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50FA3" w:rsidRPr="00950FA3" w14:paraId="79751046" w14:textId="77777777">
        <w:trPr>
          <w:trHeight w:hRule="exact" w:val="1417"/>
          <w:jc w:val="center"/>
        </w:trPr>
        <w:tc>
          <w:tcPr>
            <w:tcW w:w="6804" w:type="dxa"/>
            <w:tcBorders>
              <w:top w:val="nil"/>
              <w:left w:val="nil"/>
              <w:bottom w:val="nil"/>
              <w:right w:val="nil"/>
            </w:tcBorders>
            <w:vAlign w:val="center"/>
          </w:tcPr>
          <w:p w14:paraId="79751043" w14:textId="77777777" w:rsidR="00FD14E7" w:rsidRPr="00950FA3" w:rsidRDefault="00B95C16">
            <w:pPr>
              <w:pStyle w:val="EPName"/>
            </w:pPr>
            <w:r w:rsidRPr="00950FA3">
              <w:t>Parlament Europejski</w:t>
            </w:r>
          </w:p>
          <w:p w14:paraId="79751044" w14:textId="77777777" w:rsidR="00FD14E7" w:rsidRPr="00950FA3" w:rsidRDefault="00B95C16">
            <w:pPr>
              <w:pStyle w:val="EPTerm"/>
            </w:pPr>
            <w:r w:rsidRPr="00950FA3">
              <w:t>2024-2029</w:t>
            </w:r>
          </w:p>
        </w:tc>
        <w:tc>
          <w:tcPr>
            <w:tcW w:w="2268" w:type="dxa"/>
            <w:tcBorders>
              <w:top w:val="nil"/>
              <w:left w:val="nil"/>
              <w:bottom w:val="nil"/>
              <w:right w:val="nil"/>
            </w:tcBorders>
          </w:tcPr>
          <w:p w14:paraId="79751045" w14:textId="77777777" w:rsidR="00FD14E7" w:rsidRPr="00950FA3" w:rsidRDefault="00905CEC">
            <w:pPr>
              <w:pStyle w:val="EPLogo"/>
            </w:pPr>
            <w:r>
              <w:pict w14:anchorId="797530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79751047" w14:textId="77777777" w:rsidR="00FD14E7" w:rsidRPr="00950FA3" w:rsidRDefault="00B95C16">
      <w:pPr>
        <w:pStyle w:val="LineTop"/>
      </w:pPr>
      <w:r w:rsidRPr="00950FA3">
        <w:t xml:space="preserve"> </w:t>
      </w:r>
    </w:p>
    <w:p w14:paraId="79751048" w14:textId="77777777" w:rsidR="00FD14E7" w:rsidRPr="00950FA3" w:rsidRDefault="00B95C16">
      <w:pPr>
        <w:pStyle w:val="EPBody"/>
      </w:pPr>
      <w:r w:rsidRPr="00950FA3">
        <w:rPr>
          <w:rStyle w:val="HideTWBExt"/>
          <w:rFonts w:eastAsia="Times New Roman"/>
          <w:i w:val="0"/>
        </w:rPr>
        <w:t>&lt;Commission&gt;</w:t>
      </w:r>
      <w:r w:rsidRPr="00950FA3">
        <w:rPr>
          <w:rStyle w:val="HideTWBInt"/>
          <w:i w:val="0"/>
        </w:rPr>
        <w:t>{FEMM}</w:t>
      </w:r>
      <w:r w:rsidRPr="00950FA3">
        <w:t>Komisja Praw Kobiet i Równouprawnienia</w:t>
      </w:r>
      <w:r w:rsidRPr="00950FA3">
        <w:rPr>
          <w:rStyle w:val="HideTWBExt"/>
          <w:rFonts w:eastAsia="Times New Roman"/>
          <w:i w:val="0"/>
        </w:rPr>
        <w:t>&lt;/Commission&gt;</w:t>
      </w:r>
    </w:p>
    <w:p w14:paraId="79751049" w14:textId="77777777" w:rsidR="00FD14E7" w:rsidRPr="00950FA3" w:rsidRDefault="00B95C16">
      <w:pPr>
        <w:pStyle w:val="LineBottom"/>
      </w:pPr>
      <w:r w:rsidRPr="00950FA3">
        <w:t xml:space="preserve"> </w:t>
      </w:r>
    </w:p>
    <w:p w14:paraId="7975104A" w14:textId="77777777" w:rsidR="00FD14E7" w:rsidRPr="00950FA3" w:rsidRDefault="00B95C16">
      <w:pPr>
        <w:pStyle w:val="CoverReference"/>
      </w:pPr>
      <w:r w:rsidRPr="00950FA3">
        <w:rPr>
          <w:rStyle w:val="HideTWBExt"/>
          <w:rFonts w:eastAsia="Times New Roman"/>
          <w:b w:val="0"/>
        </w:rPr>
        <w:t>&lt;RefProc&gt;</w:t>
      </w:r>
      <w:r w:rsidRPr="00950FA3">
        <w:t>2025/2074</w:t>
      </w:r>
      <w:r w:rsidRPr="00950FA3">
        <w:rPr>
          <w:rStyle w:val="HideTWBExt"/>
          <w:rFonts w:eastAsia="Times New Roman"/>
          <w:b w:val="0"/>
        </w:rPr>
        <w:t>&lt;/RefProc&gt;&lt;RefTypeProc&gt;</w:t>
      </w:r>
      <w:r w:rsidRPr="00950FA3">
        <w:t>(INI)</w:t>
      </w:r>
      <w:r w:rsidRPr="00950FA3">
        <w:rPr>
          <w:rStyle w:val="HideTWBExt"/>
          <w:rFonts w:eastAsia="Times New Roman"/>
          <w:b w:val="0"/>
        </w:rPr>
        <w:t>&lt;/RefTypeProc&gt;</w:t>
      </w:r>
    </w:p>
    <w:p w14:paraId="7975104B" w14:textId="77777777" w:rsidR="00FD14E7" w:rsidRPr="00950FA3" w:rsidRDefault="00B95C16">
      <w:pPr>
        <w:pStyle w:val="CoverDate"/>
      </w:pPr>
      <w:r w:rsidRPr="00950FA3">
        <w:rPr>
          <w:rStyle w:val="HideTWBExt"/>
        </w:rPr>
        <w:t>&lt;Date&gt;</w:t>
      </w:r>
      <w:r w:rsidRPr="00950FA3">
        <w:rPr>
          <w:rStyle w:val="HideTWBInt"/>
        </w:rPr>
        <w:t>{05/02/2026}</w:t>
      </w:r>
      <w:r w:rsidRPr="00950FA3">
        <w:t>5.2.2026</w:t>
      </w:r>
      <w:r w:rsidRPr="00950FA3">
        <w:rPr>
          <w:rStyle w:val="HideTWBExt"/>
        </w:rPr>
        <w:t>&lt;/Date&gt;</w:t>
      </w:r>
    </w:p>
    <w:p w14:paraId="7975104C" w14:textId="77777777" w:rsidR="00FD14E7" w:rsidRPr="00950FA3" w:rsidRDefault="00B95C16">
      <w:pPr>
        <w:pStyle w:val="CoverDocType"/>
      </w:pPr>
      <w:r w:rsidRPr="00950FA3">
        <w:rPr>
          <w:rStyle w:val="HideTWBExt"/>
          <w:b w:val="0"/>
        </w:rPr>
        <w:t>&lt;TypeAM&gt;</w:t>
      </w:r>
      <w:r w:rsidRPr="00950FA3">
        <w:t>POPRAWKI</w:t>
      </w:r>
      <w:r w:rsidRPr="00950FA3">
        <w:rPr>
          <w:rStyle w:val="HideTWBExt"/>
          <w:b w:val="0"/>
        </w:rPr>
        <w:t>&lt;/TypeAM&gt;</w:t>
      </w:r>
    </w:p>
    <w:p w14:paraId="7975104D" w14:textId="28F7F8C6" w:rsidR="00FD14E7" w:rsidRPr="00950FA3" w:rsidRDefault="00B95C16">
      <w:pPr>
        <w:pStyle w:val="CoverDocType24a"/>
      </w:pPr>
      <w:r w:rsidRPr="00950FA3">
        <w:rPr>
          <w:rStyle w:val="HideTWBExt"/>
          <w:rFonts w:eastAsia="Times New Roman"/>
          <w:b w:val="0"/>
        </w:rPr>
        <w:t>&lt;RangeAM&gt;</w:t>
      </w:r>
      <w:r w:rsidRPr="00950FA3">
        <w:t>1</w:t>
      </w:r>
      <w:r w:rsidR="00E52B04">
        <w:t xml:space="preserve"> </w:t>
      </w:r>
      <w:r w:rsidRPr="00950FA3">
        <w:t>-</w:t>
      </w:r>
      <w:r w:rsidR="00E52B04">
        <w:t xml:space="preserve"> </w:t>
      </w:r>
      <w:r w:rsidRPr="00950FA3">
        <w:t>516</w:t>
      </w:r>
      <w:r w:rsidRPr="00950FA3">
        <w:rPr>
          <w:rStyle w:val="HideTWBExt"/>
          <w:rFonts w:eastAsia="Times New Roman"/>
          <w:b w:val="0"/>
        </w:rPr>
        <w:t>&lt;/RangeAM&gt;</w:t>
      </w:r>
    </w:p>
    <w:p w14:paraId="7975104E" w14:textId="77777777" w:rsidR="00FD14E7" w:rsidRPr="00950FA3" w:rsidRDefault="00B95C16">
      <w:pPr>
        <w:pStyle w:val="CoverBold"/>
      </w:pPr>
      <w:r w:rsidRPr="00950FA3">
        <w:rPr>
          <w:rStyle w:val="HideTWBExt"/>
          <w:b w:val="0"/>
        </w:rPr>
        <w:t>&lt;TitreType&gt;</w:t>
      </w:r>
      <w:r w:rsidRPr="00950FA3">
        <w:t>Projekt sprawozdania</w:t>
      </w:r>
      <w:r w:rsidRPr="00950FA3">
        <w:rPr>
          <w:rStyle w:val="HideTWBExt"/>
          <w:b w:val="0"/>
        </w:rPr>
        <w:t>&lt;/TitreType&gt;</w:t>
      </w:r>
    </w:p>
    <w:p w14:paraId="7975104F" w14:textId="77777777" w:rsidR="00FD14E7" w:rsidRPr="00950FA3" w:rsidRDefault="00B95C16">
      <w:pPr>
        <w:pStyle w:val="CoverBold"/>
      </w:pPr>
      <w:r w:rsidRPr="00950FA3">
        <w:rPr>
          <w:rStyle w:val="HideTWBExt"/>
          <w:b w:val="0"/>
        </w:rPr>
        <w:t>&lt;Rapporteur&gt;</w:t>
      </w:r>
      <w:r w:rsidRPr="00950FA3">
        <w:t>Billy Kelleher</w:t>
      </w:r>
      <w:r w:rsidRPr="00950FA3">
        <w:rPr>
          <w:rStyle w:val="HideTWBExt"/>
          <w:b w:val="0"/>
        </w:rPr>
        <w:t>&lt;/Rapporteur&gt;</w:t>
      </w:r>
    </w:p>
    <w:p w14:paraId="79751050" w14:textId="77777777" w:rsidR="00FD14E7" w:rsidRPr="00950FA3" w:rsidRDefault="00B95C16">
      <w:pPr>
        <w:pStyle w:val="CoverNormal24a"/>
      </w:pPr>
      <w:r w:rsidRPr="00950FA3">
        <w:rPr>
          <w:rStyle w:val="HideTWBExt"/>
        </w:rPr>
        <w:t>&lt;DocRefPE&gt;</w:t>
      </w:r>
      <w:r w:rsidRPr="00950FA3">
        <w:t>(PE782.188v01-00)</w:t>
      </w:r>
      <w:r w:rsidRPr="00950FA3">
        <w:rPr>
          <w:rStyle w:val="HideTWBExt"/>
        </w:rPr>
        <w:t>&lt;/DocRefPE&gt;</w:t>
      </w:r>
    </w:p>
    <w:p w14:paraId="79751051" w14:textId="77777777" w:rsidR="00FD14E7" w:rsidRPr="00950FA3" w:rsidRDefault="00B95C16">
      <w:pPr>
        <w:pStyle w:val="CoverNormal"/>
      </w:pPr>
      <w:r w:rsidRPr="00950FA3">
        <w:rPr>
          <w:rStyle w:val="HideTWBExt"/>
        </w:rPr>
        <w:t>&lt;Titre&gt;</w:t>
      </w:r>
      <w:r w:rsidRPr="00950FA3">
        <w:t>Różnice w traktowaniu kobiet i mężczyzn w zakresie zdrowia, a szczególnie schorzenia uwarunkowane płcią</w:t>
      </w:r>
      <w:r w:rsidRPr="00950FA3">
        <w:rPr>
          <w:rStyle w:val="HideTWBExt"/>
        </w:rPr>
        <w:t>&lt;/Titre&gt;</w:t>
      </w:r>
    </w:p>
    <w:p w14:paraId="79751052" w14:textId="77777777" w:rsidR="00FD14E7" w:rsidRPr="00950FA3" w:rsidRDefault="00B95C16">
      <w:pPr>
        <w:pStyle w:val="CoverNormal24a"/>
      </w:pPr>
      <w:r w:rsidRPr="00950FA3">
        <w:rPr>
          <w:rStyle w:val="HideTWBExt"/>
        </w:rPr>
        <w:t>&lt;DocRef&gt;</w:t>
      </w:r>
      <w:r w:rsidRPr="00950FA3">
        <w:t>(2025/2074(INI))</w:t>
      </w:r>
      <w:r w:rsidRPr="00950FA3">
        <w:rPr>
          <w:rStyle w:val="HideTWBExt"/>
        </w:rPr>
        <w:t>&lt;/DocRef&gt;</w:t>
      </w:r>
    </w:p>
    <w:p w14:paraId="79751053" w14:textId="77777777" w:rsidR="00FD14E7" w:rsidRPr="00950FA3" w:rsidRDefault="00B95C16">
      <w:r w:rsidRPr="00950FA3">
        <w:br w:type="page"/>
      </w:r>
      <w:r w:rsidRPr="00950FA3">
        <w:lastRenderedPageBreak/>
        <w:t>AM_Com_NonLegReport</w:t>
      </w:r>
    </w:p>
    <w:p w14:paraId="3A2E96AC" w14:textId="132B5087" w:rsidR="00950FA3" w:rsidRPr="00950FA3" w:rsidRDefault="00B95C16" w:rsidP="00950FA3">
      <w:pPr>
        <w:pStyle w:val="AmNumberTabs"/>
      </w:pPr>
      <w:r w:rsidRPr="00950FA3">
        <w:br w:type="page"/>
      </w:r>
      <w:r w:rsidR="00950FA3" w:rsidRPr="00950FA3">
        <w:rPr>
          <w:rStyle w:val="HideTWBExt"/>
          <w:b w:val="0"/>
        </w:rPr>
        <w:t>&lt;RepeatBlock-Amend&gt;&lt;Amend&gt;</w:t>
      </w:r>
      <w:r w:rsidR="00950FA3" w:rsidRPr="00950FA3">
        <w:t>Poprawka</w:t>
      </w:r>
      <w:r w:rsidR="00950FA3" w:rsidRPr="00950FA3">
        <w:tab/>
      </w:r>
      <w:r w:rsidR="00950FA3" w:rsidRPr="00950FA3">
        <w:tab/>
      </w:r>
      <w:r w:rsidR="00950FA3" w:rsidRPr="00950FA3">
        <w:rPr>
          <w:rStyle w:val="HideTWBExt"/>
          <w:b w:val="0"/>
        </w:rPr>
        <w:t>&lt;NumAm&gt;</w:t>
      </w:r>
      <w:r w:rsidR="00950FA3" w:rsidRPr="00950FA3">
        <w:t>1</w:t>
      </w:r>
      <w:r w:rsidR="00950FA3" w:rsidRPr="00950FA3">
        <w:rPr>
          <w:rStyle w:val="HideTWBExt"/>
          <w:b w:val="0"/>
        </w:rPr>
        <w:t>&lt;/NumAm&gt;</w:t>
      </w:r>
    </w:p>
    <w:p w14:paraId="28572764"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28EF82D" w14:textId="77777777" w:rsidR="00950FA3" w:rsidRPr="00950FA3" w:rsidRDefault="00950FA3" w:rsidP="00950FA3">
      <w:pPr>
        <w:pStyle w:val="NormalBold"/>
      </w:pPr>
      <w:r w:rsidRPr="00950FA3">
        <w:rPr>
          <w:rStyle w:val="HideTWBExt"/>
          <w:b w:val="0"/>
        </w:rPr>
        <w:t>&lt;/RepeatBlock-By&gt;</w:t>
      </w:r>
    </w:p>
    <w:p w14:paraId="31D3AFD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10C93C2" w14:textId="77777777" w:rsidR="00950FA3" w:rsidRPr="00950FA3" w:rsidRDefault="00950FA3" w:rsidP="00950FA3">
      <w:pPr>
        <w:pStyle w:val="NormalBold"/>
      </w:pPr>
      <w:r w:rsidRPr="00950FA3">
        <w:rPr>
          <w:rStyle w:val="HideTWBExt"/>
          <w:b w:val="0"/>
        </w:rPr>
        <w:t>&lt;Article&gt;</w:t>
      </w:r>
      <w:r w:rsidRPr="00950FA3">
        <w:t>Umocowanie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8079B87" w14:textId="77777777" w:rsidTr="00616480">
        <w:trPr>
          <w:trHeight w:hRule="exact" w:val="240"/>
          <w:jc w:val="center"/>
        </w:trPr>
        <w:tc>
          <w:tcPr>
            <w:tcW w:w="9752" w:type="dxa"/>
            <w:gridSpan w:val="2"/>
            <w:tcBorders>
              <w:top w:val="nil"/>
              <w:left w:val="nil"/>
              <w:bottom w:val="nil"/>
              <w:right w:val="nil"/>
            </w:tcBorders>
          </w:tcPr>
          <w:p w14:paraId="7A8D411B" w14:textId="77777777" w:rsidR="00950FA3" w:rsidRPr="00950FA3" w:rsidRDefault="00950FA3" w:rsidP="00616480"/>
        </w:tc>
      </w:tr>
      <w:tr w:rsidR="00950FA3" w:rsidRPr="00950FA3" w14:paraId="5874E633" w14:textId="77777777" w:rsidTr="00616480">
        <w:trPr>
          <w:trHeight w:val="240"/>
          <w:jc w:val="center"/>
        </w:trPr>
        <w:tc>
          <w:tcPr>
            <w:tcW w:w="4876" w:type="dxa"/>
            <w:tcBorders>
              <w:top w:val="nil"/>
              <w:left w:val="nil"/>
              <w:bottom w:val="nil"/>
              <w:right w:val="nil"/>
            </w:tcBorders>
          </w:tcPr>
          <w:p w14:paraId="76E6411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5CE2C7" w14:textId="77777777" w:rsidR="00950FA3" w:rsidRPr="00950FA3" w:rsidRDefault="00950FA3" w:rsidP="00616480">
            <w:pPr>
              <w:pStyle w:val="AmColumnHeading"/>
            </w:pPr>
            <w:r w:rsidRPr="00950FA3">
              <w:t>Poprawka</w:t>
            </w:r>
          </w:p>
        </w:tc>
      </w:tr>
      <w:tr w:rsidR="00950FA3" w:rsidRPr="00950FA3" w14:paraId="23222AF1" w14:textId="77777777" w:rsidTr="00616480">
        <w:trPr>
          <w:jc w:val="center"/>
        </w:trPr>
        <w:tc>
          <w:tcPr>
            <w:tcW w:w="4876" w:type="dxa"/>
            <w:tcBorders>
              <w:top w:val="nil"/>
              <w:left w:val="nil"/>
              <w:bottom w:val="nil"/>
              <w:right w:val="nil"/>
            </w:tcBorders>
          </w:tcPr>
          <w:p w14:paraId="17B020C0" w14:textId="77777777" w:rsidR="00950FA3" w:rsidRPr="00950FA3" w:rsidRDefault="00950FA3" w:rsidP="00616480">
            <w:pPr>
              <w:pStyle w:val="Normal6a"/>
            </w:pPr>
            <w:r w:rsidRPr="00950FA3">
              <w:t>–</w:t>
            </w:r>
            <w:r w:rsidRPr="00950FA3">
              <w:tab/>
              <w:t>uwzględniając art. 8, 9, 151, 153 i </w:t>
            </w:r>
            <w:r w:rsidRPr="00950FA3">
              <w:rPr>
                <w:b/>
                <w:i/>
              </w:rPr>
              <w:t xml:space="preserve">157 </w:t>
            </w:r>
            <w:r w:rsidRPr="00950FA3">
              <w:t>Traktatu o funkcjonowaniu Unii Europejskiej,</w:t>
            </w:r>
          </w:p>
        </w:tc>
        <w:tc>
          <w:tcPr>
            <w:tcW w:w="4876" w:type="dxa"/>
            <w:tcBorders>
              <w:top w:val="nil"/>
              <w:left w:val="nil"/>
              <w:bottom w:val="nil"/>
              <w:right w:val="nil"/>
            </w:tcBorders>
          </w:tcPr>
          <w:p w14:paraId="5AE520A4" w14:textId="77777777" w:rsidR="00950FA3" w:rsidRPr="00950FA3" w:rsidRDefault="00950FA3" w:rsidP="00616480">
            <w:pPr>
              <w:pStyle w:val="Normal6a"/>
            </w:pPr>
            <w:r w:rsidRPr="00950FA3">
              <w:t>–</w:t>
            </w:r>
            <w:r w:rsidRPr="00950FA3">
              <w:tab/>
              <w:t>uwzględniając art. 8, 9, 151, 153</w:t>
            </w:r>
            <w:r w:rsidRPr="00950FA3">
              <w:rPr>
                <w:b/>
                <w:i/>
              </w:rPr>
              <w:t xml:space="preserve">, 157 </w:t>
            </w:r>
            <w:r w:rsidRPr="00950FA3">
              <w:t xml:space="preserve">i </w:t>
            </w:r>
            <w:r w:rsidRPr="00950FA3">
              <w:rPr>
                <w:b/>
                <w:i/>
              </w:rPr>
              <w:t xml:space="preserve">168 </w:t>
            </w:r>
            <w:r w:rsidRPr="00950FA3">
              <w:t>Traktatu o funkcjonowaniu Unii Europejskiej,</w:t>
            </w:r>
          </w:p>
        </w:tc>
      </w:tr>
    </w:tbl>
    <w:p w14:paraId="70D6209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1AD0DCE" w14:textId="77777777" w:rsidR="00950FA3" w:rsidRPr="00950FA3" w:rsidRDefault="00950FA3" w:rsidP="00950FA3">
      <w:r w:rsidRPr="00950FA3">
        <w:rPr>
          <w:rStyle w:val="HideTWBExt"/>
        </w:rPr>
        <w:t>&lt;/Amend&gt;</w:t>
      </w:r>
    </w:p>
    <w:p w14:paraId="4FD167B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w:t>
      </w:r>
      <w:r w:rsidRPr="00950FA3">
        <w:rPr>
          <w:rStyle w:val="HideTWBExt"/>
          <w:b w:val="0"/>
        </w:rPr>
        <w:t>&lt;/NumAm&gt;</w:t>
      </w:r>
    </w:p>
    <w:p w14:paraId="2F858F42"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31D5A966" w14:textId="77777777" w:rsidR="00950FA3" w:rsidRPr="00950FA3" w:rsidRDefault="00950FA3" w:rsidP="00950FA3">
      <w:pPr>
        <w:pStyle w:val="NormalBold"/>
      </w:pPr>
      <w:r w:rsidRPr="00950FA3">
        <w:rPr>
          <w:rStyle w:val="HideTWBExt"/>
          <w:b w:val="0"/>
        </w:rPr>
        <w:t>&lt;/RepeatBlock-By&gt;</w:t>
      </w:r>
    </w:p>
    <w:p w14:paraId="6CD0806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5DABACC" w14:textId="77777777" w:rsidR="00950FA3" w:rsidRPr="00950FA3" w:rsidRDefault="00950FA3" w:rsidP="00950FA3">
      <w:pPr>
        <w:pStyle w:val="NormalBold"/>
      </w:pPr>
      <w:r w:rsidRPr="00950FA3">
        <w:rPr>
          <w:rStyle w:val="HideTWBExt"/>
          <w:b w:val="0"/>
        </w:rPr>
        <w:t>&lt;Article&gt;</w:t>
      </w:r>
      <w:r w:rsidRPr="00950FA3">
        <w:t>Umocowanie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4603689" w14:textId="77777777" w:rsidTr="00616480">
        <w:trPr>
          <w:trHeight w:hRule="exact" w:val="240"/>
          <w:jc w:val="center"/>
        </w:trPr>
        <w:tc>
          <w:tcPr>
            <w:tcW w:w="9752" w:type="dxa"/>
            <w:gridSpan w:val="2"/>
            <w:tcBorders>
              <w:top w:val="nil"/>
              <w:left w:val="nil"/>
              <w:bottom w:val="nil"/>
              <w:right w:val="nil"/>
            </w:tcBorders>
          </w:tcPr>
          <w:p w14:paraId="033CF3C3" w14:textId="77777777" w:rsidR="00950FA3" w:rsidRPr="00950FA3" w:rsidRDefault="00950FA3" w:rsidP="00616480"/>
        </w:tc>
      </w:tr>
      <w:tr w:rsidR="00950FA3" w:rsidRPr="00950FA3" w14:paraId="4D2C7533" w14:textId="77777777" w:rsidTr="00616480">
        <w:trPr>
          <w:trHeight w:val="240"/>
          <w:jc w:val="center"/>
        </w:trPr>
        <w:tc>
          <w:tcPr>
            <w:tcW w:w="4876" w:type="dxa"/>
            <w:tcBorders>
              <w:top w:val="nil"/>
              <w:left w:val="nil"/>
              <w:bottom w:val="nil"/>
              <w:right w:val="nil"/>
            </w:tcBorders>
          </w:tcPr>
          <w:p w14:paraId="0A19168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F8284C5" w14:textId="77777777" w:rsidR="00950FA3" w:rsidRPr="00950FA3" w:rsidRDefault="00950FA3" w:rsidP="00616480">
            <w:pPr>
              <w:pStyle w:val="AmColumnHeading"/>
            </w:pPr>
            <w:r w:rsidRPr="00950FA3">
              <w:t>Poprawka</w:t>
            </w:r>
          </w:p>
        </w:tc>
      </w:tr>
      <w:tr w:rsidR="00950FA3" w:rsidRPr="00950FA3" w14:paraId="43EA3BDC" w14:textId="77777777" w:rsidTr="00616480">
        <w:trPr>
          <w:jc w:val="center"/>
        </w:trPr>
        <w:tc>
          <w:tcPr>
            <w:tcW w:w="4876" w:type="dxa"/>
            <w:tcBorders>
              <w:top w:val="nil"/>
              <w:left w:val="nil"/>
              <w:bottom w:val="nil"/>
              <w:right w:val="nil"/>
            </w:tcBorders>
          </w:tcPr>
          <w:p w14:paraId="3D98F447" w14:textId="77777777" w:rsidR="00950FA3" w:rsidRPr="00950FA3" w:rsidRDefault="00950FA3" w:rsidP="00616480">
            <w:pPr>
              <w:pStyle w:val="Normal6a"/>
            </w:pPr>
            <w:r w:rsidRPr="00950FA3">
              <w:t>–</w:t>
            </w:r>
            <w:r w:rsidRPr="00950FA3">
              <w:tab/>
              <w:t>uwzględniając art. 8, 9, 151, 153 i </w:t>
            </w:r>
            <w:r w:rsidRPr="00950FA3">
              <w:rPr>
                <w:b/>
                <w:i/>
              </w:rPr>
              <w:t xml:space="preserve">157 </w:t>
            </w:r>
            <w:r w:rsidRPr="00950FA3">
              <w:t>Traktatu o funkcjonowaniu Unii Europejskiej,</w:t>
            </w:r>
          </w:p>
        </w:tc>
        <w:tc>
          <w:tcPr>
            <w:tcW w:w="4876" w:type="dxa"/>
            <w:tcBorders>
              <w:top w:val="nil"/>
              <w:left w:val="nil"/>
              <w:bottom w:val="nil"/>
              <w:right w:val="nil"/>
            </w:tcBorders>
          </w:tcPr>
          <w:p w14:paraId="2FE01DF6" w14:textId="77777777" w:rsidR="00950FA3" w:rsidRPr="00950FA3" w:rsidRDefault="00950FA3" w:rsidP="00616480">
            <w:pPr>
              <w:pStyle w:val="Normal6a"/>
            </w:pPr>
            <w:r w:rsidRPr="00950FA3">
              <w:t>–</w:t>
            </w:r>
            <w:r w:rsidRPr="00950FA3">
              <w:tab/>
              <w:t>uwzględniając art. 8, 9, 151, 153</w:t>
            </w:r>
            <w:r w:rsidRPr="00950FA3">
              <w:rPr>
                <w:b/>
                <w:i/>
              </w:rPr>
              <w:t xml:space="preserve">, 157 </w:t>
            </w:r>
            <w:r w:rsidRPr="00950FA3">
              <w:t xml:space="preserve">i </w:t>
            </w:r>
            <w:r w:rsidRPr="00950FA3">
              <w:rPr>
                <w:b/>
                <w:i/>
              </w:rPr>
              <w:t xml:space="preserve">168 </w:t>
            </w:r>
            <w:r w:rsidRPr="00950FA3">
              <w:t>Traktatu o funkcjonowaniu Unii Europejskiej,</w:t>
            </w:r>
          </w:p>
        </w:tc>
      </w:tr>
    </w:tbl>
    <w:p w14:paraId="0C074A6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EBF19D5" w14:textId="77777777" w:rsidR="00950FA3" w:rsidRPr="00950FA3" w:rsidRDefault="00950FA3" w:rsidP="00950FA3">
      <w:r w:rsidRPr="00950FA3">
        <w:rPr>
          <w:rStyle w:val="HideTWBExt"/>
        </w:rPr>
        <w:t>&lt;/Amend&gt;</w:t>
      </w:r>
    </w:p>
    <w:p w14:paraId="1590E04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w:t>
      </w:r>
      <w:r w:rsidRPr="00950FA3">
        <w:rPr>
          <w:rStyle w:val="HideTWBExt"/>
          <w:b w:val="0"/>
        </w:rPr>
        <w:t>&lt;/NumAm&gt;</w:t>
      </w:r>
    </w:p>
    <w:p w14:paraId="71F9D0B2"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7C83DFE" w14:textId="77777777" w:rsidR="00950FA3" w:rsidRPr="00950FA3" w:rsidRDefault="00950FA3" w:rsidP="00950FA3">
      <w:pPr>
        <w:pStyle w:val="NormalBold"/>
      </w:pPr>
      <w:r w:rsidRPr="00950FA3">
        <w:rPr>
          <w:rStyle w:val="HideTWBExt"/>
          <w:b w:val="0"/>
        </w:rPr>
        <w:t>&lt;/RepeatBlock-By&gt;</w:t>
      </w:r>
    </w:p>
    <w:p w14:paraId="77FF008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CC43149" w14:textId="77777777" w:rsidR="00950FA3" w:rsidRPr="00950FA3" w:rsidRDefault="00950FA3" w:rsidP="00950FA3">
      <w:pPr>
        <w:pStyle w:val="NormalBold"/>
      </w:pPr>
      <w:r w:rsidRPr="00950FA3">
        <w:rPr>
          <w:rStyle w:val="HideTWBExt"/>
          <w:b w:val="0"/>
        </w:rPr>
        <w:t>&lt;Article&gt;</w:t>
      </w:r>
      <w:r w:rsidRPr="00950FA3">
        <w:t>Umocowanie 2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016509F" w14:textId="77777777" w:rsidTr="00616480">
        <w:trPr>
          <w:trHeight w:hRule="exact" w:val="240"/>
          <w:jc w:val="center"/>
        </w:trPr>
        <w:tc>
          <w:tcPr>
            <w:tcW w:w="9752" w:type="dxa"/>
            <w:gridSpan w:val="2"/>
            <w:tcBorders>
              <w:top w:val="nil"/>
              <w:left w:val="nil"/>
              <w:bottom w:val="nil"/>
              <w:right w:val="nil"/>
            </w:tcBorders>
          </w:tcPr>
          <w:p w14:paraId="5DA362E8" w14:textId="77777777" w:rsidR="00950FA3" w:rsidRPr="00950FA3" w:rsidRDefault="00950FA3" w:rsidP="00616480"/>
        </w:tc>
      </w:tr>
      <w:tr w:rsidR="00950FA3" w:rsidRPr="00950FA3" w14:paraId="7E7BFE82" w14:textId="77777777" w:rsidTr="00616480">
        <w:trPr>
          <w:trHeight w:val="240"/>
          <w:jc w:val="center"/>
        </w:trPr>
        <w:tc>
          <w:tcPr>
            <w:tcW w:w="4876" w:type="dxa"/>
            <w:tcBorders>
              <w:top w:val="nil"/>
              <w:left w:val="nil"/>
              <w:bottom w:val="nil"/>
              <w:right w:val="nil"/>
            </w:tcBorders>
          </w:tcPr>
          <w:p w14:paraId="531FC4A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4C7C277" w14:textId="77777777" w:rsidR="00950FA3" w:rsidRPr="00950FA3" w:rsidRDefault="00950FA3" w:rsidP="00616480">
            <w:pPr>
              <w:pStyle w:val="AmColumnHeading"/>
            </w:pPr>
            <w:r w:rsidRPr="00950FA3">
              <w:t>Poprawka</w:t>
            </w:r>
          </w:p>
        </w:tc>
      </w:tr>
      <w:tr w:rsidR="00950FA3" w:rsidRPr="00950FA3" w14:paraId="2F39E599" w14:textId="77777777" w:rsidTr="00616480">
        <w:trPr>
          <w:jc w:val="center"/>
        </w:trPr>
        <w:tc>
          <w:tcPr>
            <w:tcW w:w="4876" w:type="dxa"/>
            <w:tcBorders>
              <w:top w:val="nil"/>
              <w:left w:val="nil"/>
              <w:bottom w:val="nil"/>
              <w:right w:val="nil"/>
            </w:tcBorders>
          </w:tcPr>
          <w:p w14:paraId="75DFB2AA" w14:textId="77777777" w:rsidR="00950FA3" w:rsidRPr="00950FA3" w:rsidRDefault="00950FA3" w:rsidP="00616480">
            <w:pPr>
              <w:pStyle w:val="Normal6a"/>
            </w:pPr>
          </w:p>
        </w:tc>
        <w:tc>
          <w:tcPr>
            <w:tcW w:w="4876" w:type="dxa"/>
            <w:tcBorders>
              <w:top w:val="nil"/>
              <w:left w:val="nil"/>
              <w:bottom w:val="nil"/>
              <w:right w:val="nil"/>
            </w:tcBorders>
          </w:tcPr>
          <w:p w14:paraId="21D62443" w14:textId="77777777" w:rsidR="00950FA3" w:rsidRPr="00950FA3" w:rsidRDefault="00950FA3" w:rsidP="00616480">
            <w:pPr>
              <w:pStyle w:val="Normal6a"/>
            </w:pPr>
            <w:r w:rsidRPr="00950FA3">
              <w:rPr>
                <w:b/>
                <w:i/>
              </w:rPr>
              <w:t>–</w:t>
            </w:r>
            <w:r w:rsidRPr="00950FA3">
              <w:rPr>
                <w:b/>
                <w:i/>
              </w:rPr>
              <w:tab/>
              <w:t>uwzględniając Kartę praw podstawowych Unii Europejskiej, w szczególności jej art. 21 i 35,</w:t>
            </w:r>
          </w:p>
        </w:tc>
      </w:tr>
    </w:tbl>
    <w:p w14:paraId="5B29EE7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2ADCA1B" w14:textId="77777777" w:rsidR="00950FA3" w:rsidRPr="00950FA3" w:rsidRDefault="00950FA3" w:rsidP="00950FA3">
      <w:r w:rsidRPr="00950FA3">
        <w:rPr>
          <w:rStyle w:val="HideTWBExt"/>
        </w:rPr>
        <w:t>&lt;/Amend&gt;</w:t>
      </w:r>
    </w:p>
    <w:p w14:paraId="0F4D06F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w:t>
      </w:r>
      <w:r w:rsidRPr="00950FA3">
        <w:rPr>
          <w:rStyle w:val="HideTWBExt"/>
          <w:b w:val="0"/>
        </w:rPr>
        <w:t>&lt;/NumAm&gt;</w:t>
      </w:r>
    </w:p>
    <w:p w14:paraId="190FE6D4"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1217167E" w14:textId="77777777" w:rsidR="00950FA3" w:rsidRPr="00950FA3" w:rsidRDefault="00950FA3" w:rsidP="00950FA3">
      <w:pPr>
        <w:pStyle w:val="NormalBold"/>
      </w:pPr>
      <w:r w:rsidRPr="00950FA3">
        <w:rPr>
          <w:rStyle w:val="HideTWBExt"/>
          <w:b w:val="0"/>
        </w:rPr>
        <w:t>&lt;/RepeatBlock-By&gt;</w:t>
      </w:r>
    </w:p>
    <w:p w14:paraId="1AC695D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F6EFB76" w14:textId="77777777" w:rsidR="00950FA3" w:rsidRPr="00950FA3" w:rsidRDefault="00950FA3" w:rsidP="00950FA3">
      <w:pPr>
        <w:pStyle w:val="NormalBold"/>
      </w:pPr>
      <w:r w:rsidRPr="00950FA3">
        <w:rPr>
          <w:rStyle w:val="HideTWBExt"/>
          <w:b w:val="0"/>
        </w:rPr>
        <w:t>&lt;Article&gt;</w:t>
      </w:r>
      <w:r w:rsidRPr="00950FA3">
        <w:t>Umocowanie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EA0EAD0" w14:textId="77777777" w:rsidTr="00616480">
        <w:trPr>
          <w:trHeight w:hRule="exact" w:val="240"/>
          <w:jc w:val="center"/>
        </w:trPr>
        <w:tc>
          <w:tcPr>
            <w:tcW w:w="9752" w:type="dxa"/>
            <w:gridSpan w:val="2"/>
            <w:tcBorders>
              <w:top w:val="nil"/>
              <w:left w:val="nil"/>
              <w:bottom w:val="nil"/>
              <w:right w:val="nil"/>
            </w:tcBorders>
          </w:tcPr>
          <w:p w14:paraId="6FB1AF59" w14:textId="77777777" w:rsidR="00950FA3" w:rsidRPr="00950FA3" w:rsidRDefault="00950FA3" w:rsidP="00616480"/>
        </w:tc>
      </w:tr>
      <w:tr w:rsidR="00950FA3" w:rsidRPr="00950FA3" w14:paraId="75C126B8" w14:textId="77777777" w:rsidTr="00616480">
        <w:trPr>
          <w:trHeight w:val="240"/>
          <w:jc w:val="center"/>
        </w:trPr>
        <w:tc>
          <w:tcPr>
            <w:tcW w:w="4876" w:type="dxa"/>
            <w:tcBorders>
              <w:top w:val="nil"/>
              <w:left w:val="nil"/>
              <w:bottom w:val="nil"/>
              <w:right w:val="nil"/>
            </w:tcBorders>
          </w:tcPr>
          <w:p w14:paraId="4E5CDC3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B7A1695" w14:textId="77777777" w:rsidR="00950FA3" w:rsidRPr="00950FA3" w:rsidRDefault="00950FA3" w:rsidP="00616480">
            <w:pPr>
              <w:pStyle w:val="AmColumnHeading"/>
            </w:pPr>
            <w:r w:rsidRPr="00950FA3">
              <w:t>Poprawka</w:t>
            </w:r>
          </w:p>
        </w:tc>
      </w:tr>
      <w:tr w:rsidR="00950FA3" w:rsidRPr="00950FA3" w14:paraId="03D6E941" w14:textId="77777777" w:rsidTr="00616480">
        <w:trPr>
          <w:jc w:val="center"/>
        </w:trPr>
        <w:tc>
          <w:tcPr>
            <w:tcW w:w="4876" w:type="dxa"/>
            <w:tcBorders>
              <w:top w:val="nil"/>
              <w:left w:val="nil"/>
              <w:bottom w:val="nil"/>
              <w:right w:val="nil"/>
            </w:tcBorders>
          </w:tcPr>
          <w:p w14:paraId="0DF763D2" w14:textId="77777777" w:rsidR="00950FA3" w:rsidRPr="00950FA3" w:rsidRDefault="00950FA3" w:rsidP="00616480">
            <w:pPr>
              <w:pStyle w:val="Normal6a"/>
            </w:pPr>
            <w:r w:rsidRPr="00950FA3">
              <w:rPr>
                <w:b/>
                <w:i/>
              </w:rPr>
              <w:t>–</w:t>
            </w:r>
            <w:r w:rsidRPr="00950FA3">
              <w:rPr>
                <w:b/>
                <w:i/>
              </w:rPr>
              <w:tab/>
              <w:t>uwzględniając wniosek Komisji dotyczący rozporządzenia Parlamentu Europejskiego i Rady z 16 lipca 2025 r. w sprawie ustanowienia Europejskiego Funduszu Konkurencyjności („EFK”), w tym programu szczegółowego działań na rzecz badań naukowych i innowacji w dziedzinie obronności, uchylenia rozporządzeń (UE) 2021/522, (UE) 2021/694, (UE) 2021/697, (UE) 2021/783, uchylenia przepisów rozporządzeń (UE) 2021/696 i (UE) 2023/588 oraz zmiany rozporządzenia (UE) [EDIP] (COM(2025)0555),</w:t>
            </w:r>
          </w:p>
        </w:tc>
        <w:tc>
          <w:tcPr>
            <w:tcW w:w="4876" w:type="dxa"/>
            <w:tcBorders>
              <w:top w:val="nil"/>
              <w:left w:val="nil"/>
              <w:bottom w:val="nil"/>
              <w:right w:val="nil"/>
            </w:tcBorders>
          </w:tcPr>
          <w:p w14:paraId="66BD363E" w14:textId="77777777" w:rsidR="00950FA3" w:rsidRPr="00950FA3" w:rsidRDefault="00950FA3" w:rsidP="00616480">
            <w:pPr>
              <w:pStyle w:val="Normal6a"/>
            </w:pPr>
            <w:r w:rsidRPr="00950FA3">
              <w:rPr>
                <w:b/>
                <w:i/>
              </w:rPr>
              <w:t>skreśla się</w:t>
            </w:r>
          </w:p>
        </w:tc>
      </w:tr>
    </w:tbl>
    <w:p w14:paraId="66BF185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C157E26" w14:textId="77777777" w:rsidR="00950FA3" w:rsidRPr="00950FA3" w:rsidRDefault="00950FA3" w:rsidP="00950FA3">
      <w:r w:rsidRPr="00950FA3">
        <w:rPr>
          <w:rStyle w:val="HideTWBExt"/>
        </w:rPr>
        <w:t>&lt;/Amend&gt;</w:t>
      </w:r>
    </w:p>
    <w:p w14:paraId="52E4FF5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w:t>
      </w:r>
      <w:r w:rsidRPr="00950FA3">
        <w:rPr>
          <w:rStyle w:val="HideTWBExt"/>
          <w:b w:val="0"/>
        </w:rPr>
        <w:t>&lt;/NumAm&gt;</w:t>
      </w:r>
    </w:p>
    <w:p w14:paraId="36250BBE"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46404F04" w14:textId="77777777" w:rsidR="00950FA3" w:rsidRPr="00950FA3" w:rsidRDefault="00950FA3" w:rsidP="00950FA3">
      <w:pPr>
        <w:pStyle w:val="NormalBold"/>
      </w:pPr>
      <w:r w:rsidRPr="00950FA3">
        <w:rPr>
          <w:rStyle w:val="HideTWBExt"/>
          <w:b w:val="0"/>
        </w:rPr>
        <w:t>&lt;/RepeatBlock-By&gt;</w:t>
      </w:r>
    </w:p>
    <w:p w14:paraId="2C2421D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134448D" w14:textId="77777777" w:rsidR="00950FA3" w:rsidRPr="00950FA3" w:rsidRDefault="00950FA3" w:rsidP="00950FA3">
      <w:pPr>
        <w:pStyle w:val="NormalBold"/>
      </w:pPr>
      <w:r w:rsidRPr="00950FA3">
        <w:rPr>
          <w:rStyle w:val="HideTWBExt"/>
          <w:b w:val="0"/>
        </w:rPr>
        <w:t>&lt;Article&gt;</w:t>
      </w:r>
      <w:r w:rsidRPr="00950FA3">
        <w:t>Umocowanie 4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07171A" w14:textId="77777777" w:rsidTr="00616480">
        <w:trPr>
          <w:trHeight w:hRule="exact" w:val="240"/>
          <w:jc w:val="center"/>
        </w:trPr>
        <w:tc>
          <w:tcPr>
            <w:tcW w:w="9752" w:type="dxa"/>
            <w:gridSpan w:val="2"/>
            <w:tcBorders>
              <w:top w:val="nil"/>
              <w:left w:val="nil"/>
              <w:bottom w:val="nil"/>
              <w:right w:val="nil"/>
            </w:tcBorders>
          </w:tcPr>
          <w:p w14:paraId="4D369536" w14:textId="77777777" w:rsidR="00950FA3" w:rsidRPr="00950FA3" w:rsidRDefault="00950FA3" w:rsidP="00616480"/>
        </w:tc>
      </w:tr>
      <w:tr w:rsidR="00950FA3" w:rsidRPr="00950FA3" w14:paraId="0DBBB5BB" w14:textId="77777777" w:rsidTr="00616480">
        <w:trPr>
          <w:trHeight w:val="240"/>
          <w:jc w:val="center"/>
        </w:trPr>
        <w:tc>
          <w:tcPr>
            <w:tcW w:w="4876" w:type="dxa"/>
            <w:tcBorders>
              <w:top w:val="nil"/>
              <w:left w:val="nil"/>
              <w:bottom w:val="nil"/>
              <w:right w:val="nil"/>
            </w:tcBorders>
          </w:tcPr>
          <w:p w14:paraId="250E27A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12DD2C" w14:textId="77777777" w:rsidR="00950FA3" w:rsidRPr="00950FA3" w:rsidRDefault="00950FA3" w:rsidP="00616480">
            <w:pPr>
              <w:pStyle w:val="AmColumnHeading"/>
            </w:pPr>
            <w:r w:rsidRPr="00950FA3">
              <w:t>Poprawka</w:t>
            </w:r>
          </w:p>
        </w:tc>
      </w:tr>
      <w:tr w:rsidR="00950FA3" w:rsidRPr="00950FA3" w14:paraId="44706C02" w14:textId="77777777" w:rsidTr="00616480">
        <w:trPr>
          <w:jc w:val="center"/>
        </w:trPr>
        <w:tc>
          <w:tcPr>
            <w:tcW w:w="4876" w:type="dxa"/>
            <w:tcBorders>
              <w:top w:val="nil"/>
              <w:left w:val="nil"/>
              <w:bottom w:val="nil"/>
              <w:right w:val="nil"/>
            </w:tcBorders>
          </w:tcPr>
          <w:p w14:paraId="75378B1E" w14:textId="77777777" w:rsidR="00950FA3" w:rsidRPr="00950FA3" w:rsidRDefault="00950FA3" w:rsidP="00616480">
            <w:pPr>
              <w:pStyle w:val="Normal6a"/>
            </w:pPr>
          </w:p>
        </w:tc>
        <w:tc>
          <w:tcPr>
            <w:tcW w:w="4876" w:type="dxa"/>
            <w:tcBorders>
              <w:top w:val="nil"/>
              <w:left w:val="nil"/>
              <w:bottom w:val="nil"/>
              <w:right w:val="nil"/>
            </w:tcBorders>
          </w:tcPr>
          <w:p w14:paraId="6EE0E2F9" w14:textId="77777777" w:rsidR="00950FA3" w:rsidRPr="00950FA3" w:rsidRDefault="00950FA3" w:rsidP="00616480">
            <w:pPr>
              <w:pStyle w:val="Normal6a"/>
            </w:pPr>
            <w:r w:rsidRPr="00950FA3">
              <w:rPr>
                <w:b/>
                <w:i/>
              </w:rPr>
              <w:t>–</w:t>
            </w:r>
            <w:r w:rsidRPr="00950FA3">
              <w:rPr>
                <w:b/>
                <w:i/>
              </w:rPr>
              <w:tab/>
              <w:t>uwzględniając Konwencję Rady Europy o zapobieganiu i zwalczaniu przemocy wobec kobiet i przemocy domowej (konwencja stambulska),</w:t>
            </w:r>
          </w:p>
        </w:tc>
      </w:tr>
    </w:tbl>
    <w:p w14:paraId="27EC64D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2E46278" w14:textId="77777777" w:rsidR="00950FA3" w:rsidRPr="00950FA3" w:rsidRDefault="00950FA3" w:rsidP="00950FA3">
      <w:r w:rsidRPr="00950FA3">
        <w:rPr>
          <w:rStyle w:val="HideTWBExt"/>
        </w:rPr>
        <w:t>&lt;/Amend&gt;</w:t>
      </w:r>
    </w:p>
    <w:p w14:paraId="5436DF8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w:t>
      </w:r>
      <w:r w:rsidRPr="00950FA3">
        <w:rPr>
          <w:rStyle w:val="HideTWBExt"/>
          <w:b w:val="0"/>
        </w:rPr>
        <w:t>&lt;/NumAm&gt;</w:t>
      </w:r>
    </w:p>
    <w:p w14:paraId="58297DE7"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4ACFF48A" w14:textId="77777777" w:rsidR="00950FA3" w:rsidRPr="00950FA3" w:rsidRDefault="00950FA3" w:rsidP="00950FA3">
      <w:pPr>
        <w:pStyle w:val="NormalBold"/>
      </w:pPr>
      <w:r w:rsidRPr="00950FA3">
        <w:rPr>
          <w:rStyle w:val="HideTWBExt"/>
          <w:b w:val="0"/>
        </w:rPr>
        <w:t>&lt;/RepeatBlock-By&gt;</w:t>
      </w:r>
    </w:p>
    <w:p w14:paraId="26E5220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567254" w14:textId="77777777" w:rsidR="00950FA3" w:rsidRPr="00950FA3" w:rsidRDefault="00950FA3" w:rsidP="00950FA3">
      <w:pPr>
        <w:pStyle w:val="NormalBold"/>
      </w:pPr>
      <w:r w:rsidRPr="00950FA3">
        <w:rPr>
          <w:rStyle w:val="HideTWBExt"/>
          <w:b w:val="0"/>
        </w:rPr>
        <w:t>&lt;Article&gt;</w:t>
      </w:r>
      <w:r w:rsidRPr="00950FA3">
        <w:t>Umocowanie 4 b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696F47F" w14:textId="77777777" w:rsidTr="00616480">
        <w:trPr>
          <w:trHeight w:hRule="exact" w:val="240"/>
          <w:jc w:val="center"/>
        </w:trPr>
        <w:tc>
          <w:tcPr>
            <w:tcW w:w="9752" w:type="dxa"/>
            <w:gridSpan w:val="2"/>
            <w:tcBorders>
              <w:top w:val="nil"/>
              <w:left w:val="nil"/>
              <w:bottom w:val="nil"/>
              <w:right w:val="nil"/>
            </w:tcBorders>
          </w:tcPr>
          <w:p w14:paraId="726CE4EB" w14:textId="77777777" w:rsidR="00950FA3" w:rsidRPr="00950FA3" w:rsidRDefault="00950FA3" w:rsidP="00616480"/>
        </w:tc>
      </w:tr>
      <w:tr w:rsidR="00950FA3" w:rsidRPr="00950FA3" w14:paraId="6CCA390F" w14:textId="77777777" w:rsidTr="00616480">
        <w:trPr>
          <w:trHeight w:val="240"/>
          <w:jc w:val="center"/>
        </w:trPr>
        <w:tc>
          <w:tcPr>
            <w:tcW w:w="4876" w:type="dxa"/>
            <w:tcBorders>
              <w:top w:val="nil"/>
              <w:left w:val="nil"/>
              <w:bottom w:val="nil"/>
              <w:right w:val="nil"/>
            </w:tcBorders>
          </w:tcPr>
          <w:p w14:paraId="782E7FF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AF0A3D7" w14:textId="77777777" w:rsidR="00950FA3" w:rsidRPr="00950FA3" w:rsidRDefault="00950FA3" w:rsidP="00616480">
            <w:pPr>
              <w:pStyle w:val="AmColumnHeading"/>
            </w:pPr>
            <w:r w:rsidRPr="00950FA3">
              <w:t>Poprawka</w:t>
            </w:r>
          </w:p>
        </w:tc>
      </w:tr>
      <w:tr w:rsidR="00950FA3" w:rsidRPr="00950FA3" w14:paraId="3B670D15" w14:textId="77777777" w:rsidTr="00616480">
        <w:trPr>
          <w:jc w:val="center"/>
        </w:trPr>
        <w:tc>
          <w:tcPr>
            <w:tcW w:w="4876" w:type="dxa"/>
            <w:tcBorders>
              <w:top w:val="nil"/>
              <w:left w:val="nil"/>
              <w:bottom w:val="nil"/>
              <w:right w:val="nil"/>
            </w:tcBorders>
          </w:tcPr>
          <w:p w14:paraId="24FBD901" w14:textId="77777777" w:rsidR="00950FA3" w:rsidRPr="00950FA3" w:rsidRDefault="00950FA3" w:rsidP="00616480">
            <w:pPr>
              <w:pStyle w:val="Normal6a"/>
            </w:pPr>
          </w:p>
        </w:tc>
        <w:tc>
          <w:tcPr>
            <w:tcW w:w="4876" w:type="dxa"/>
            <w:tcBorders>
              <w:top w:val="nil"/>
              <w:left w:val="nil"/>
              <w:bottom w:val="nil"/>
              <w:right w:val="nil"/>
            </w:tcBorders>
          </w:tcPr>
          <w:p w14:paraId="6CC0CC35" w14:textId="77777777" w:rsidR="00950FA3" w:rsidRPr="00950FA3" w:rsidRDefault="00950FA3" w:rsidP="00616480">
            <w:pPr>
              <w:pStyle w:val="Normal6a"/>
            </w:pPr>
            <w:r w:rsidRPr="00950FA3">
              <w:rPr>
                <w:b/>
                <w:i/>
              </w:rPr>
              <w:t>–</w:t>
            </w:r>
            <w:r w:rsidRPr="00950FA3">
              <w:rPr>
                <w:b/>
                <w:i/>
              </w:rPr>
              <w:tab/>
              <w:t>uwzględniając dyrektywę (UE) 2024/1385 Parlamentu Europejskiego i Rady z dnia 14 maja 2024 r. w sprawie zwalczania przemocy wobec kobiet i przemocy domowej</w:t>
            </w:r>
            <w:r w:rsidRPr="00950FA3">
              <w:rPr>
                <w:b/>
                <w:i/>
                <w:vertAlign w:val="superscript"/>
              </w:rPr>
              <w:t>1a</w:t>
            </w:r>
            <w:r w:rsidRPr="00950FA3">
              <w:rPr>
                <w:b/>
                <w:i/>
              </w:rPr>
              <w:t>,</w:t>
            </w:r>
          </w:p>
        </w:tc>
      </w:tr>
      <w:tr w:rsidR="00950FA3" w:rsidRPr="00950FA3" w14:paraId="613229CD" w14:textId="77777777" w:rsidTr="00616480">
        <w:trPr>
          <w:jc w:val="center"/>
        </w:trPr>
        <w:tc>
          <w:tcPr>
            <w:tcW w:w="4876" w:type="dxa"/>
            <w:tcBorders>
              <w:top w:val="nil"/>
              <w:left w:val="nil"/>
              <w:bottom w:val="nil"/>
              <w:right w:val="nil"/>
            </w:tcBorders>
          </w:tcPr>
          <w:p w14:paraId="7B6DB3F8" w14:textId="77777777" w:rsidR="00950FA3" w:rsidRPr="00950FA3" w:rsidRDefault="00950FA3" w:rsidP="00616480"/>
        </w:tc>
        <w:tc>
          <w:tcPr>
            <w:tcW w:w="4876" w:type="dxa"/>
            <w:tcBorders>
              <w:top w:val="nil"/>
              <w:left w:val="nil"/>
              <w:bottom w:val="nil"/>
              <w:right w:val="nil"/>
            </w:tcBorders>
          </w:tcPr>
          <w:p w14:paraId="3A9E2D07" w14:textId="77777777" w:rsidR="00950FA3" w:rsidRPr="00950FA3" w:rsidRDefault="00950FA3" w:rsidP="00616480">
            <w:pPr>
              <w:pStyle w:val="Normal6a"/>
            </w:pPr>
            <w:r w:rsidRPr="00950FA3">
              <w:rPr>
                <w:b/>
                <w:i/>
              </w:rPr>
              <w:t>_________________</w:t>
            </w:r>
          </w:p>
        </w:tc>
      </w:tr>
      <w:tr w:rsidR="00950FA3" w:rsidRPr="00950FA3" w14:paraId="1D98CE1F" w14:textId="77777777" w:rsidTr="00616480">
        <w:trPr>
          <w:jc w:val="center"/>
        </w:trPr>
        <w:tc>
          <w:tcPr>
            <w:tcW w:w="4876" w:type="dxa"/>
            <w:tcBorders>
              <w:top w:val="nil"/>
              <w:left w:val="nil"/>
              <w:bottom w:val="nil"/>
              <w:right w:val="nil"/>
            </w:tcBorders>
          </w:tcPr>
          <w:p w14:paraId="5C7A8985" w14:textId="77777777" w:rsidR="00950FA3" w:rsidRPr="00950FA3" w:rsidRDefault="00950FA3" w:rsidP="00616480"/>
        </w:tc>
        <w:tc>
          <w:tcPr>
            <w:tcW w:w="4876" w:type="dxa"/>
            <w:tcBorders>
              <w:top w:val="nil"/>
              <w:left w:val="nil"/>
              <w:bottom w:val="nil"/>
              <w:right w:val="nil"/>
            </w:tcBorders>
          </w:tcPr>
          <w:p w14:paraId="63FA8A4E" w14:textId="77777777" w:rsidR="00950FA3" w:rsidRPr="00950FA3" w:rsidRDefault="00950FA3" w:rsidP="00616480">
            <w:pPr>
              <w:pStyle w:val="Normal6a"/>
            </w:pPr>
            <w:r w:rsidRPr="00950FA3">
              <w:rPr>
                <w:b/>
                <w:i/>
                <w:vertAlign w:val="superscript"/>
              </w:rPr>
              <w:t>1a</w:t>
            </w:r>
            <w:r w:rsidRPr="00950FA3">
              <w:rPr>
                <w:b/>
                <w:i/>
              </w:rPr>
              <w:t xml:space="preserve"> Dz.U. L, 2024/1385, 24.5.2024, ELI: http://data.europa.eu/eli/dir/2024/1385/oj.</w:t>
            </w:r>
          </w:p>
        </w:tc>
      </w:tr>
    </w:tbl>
    <w:p w14:paraId="0A28317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2FD55AD" w14:textId="77777777" w:rsidR="00950FA3" w:rsidRPr="00950FA3" w:rsidRDefault="00950FA3" w:rsidP="00950FA3">
      <w:r w:rsidRPr="00950FA3">
        <w:rPr>
          <w:rStyle w:val="HideTWBExt"/>
        </w:rPr>
        <w:t>&lt;/Amend&gt;</w:t>
      </w:r>
    </w:p>
    <w:p w14:paraId="0D662DC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w:t>
      </w:r>
      <w:r w:rsidRPr="00950FA3">
        <w:rPr>
          <w:rStyle w:val="HideTWBExt"/>
          <w:b w:val="0"/>
        </w:rPr>
        <w:t>&lt;/NumAm&gt;</w:t>
      </w:r>
    </w:p>
    <w:p w14:paraId="23F78F27"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B3B8CCE" w14:textId="77777777" w:rsidR="00950FA3" w:rsidRPr="00950FA3" w:rsidRDefault="00950FA3" w:rsidP="00950FA3">
      <w:pPr>
        <w:pStyle w:val="NormalBold"/>
      </w:pPr>
      <w:r w:rsidRPr="00950FA3">
        <w:rPr>
          <w:rStyle w:val="HideTWBExt"/>
          <w:b w:val="0"/>
        </w:rPr>
        <w:t>&lt;/RepeatBlock-By&gt;</w:t>
      </w:r>
    </w:p>
    <w:p w14:paraId="6695992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421FAD6" w14:textId="77777777" w:rsidR="00950FA3" w:rsidRPr="00950FA3" w:rsidRDefault="00950FA3" w:rsidP="00950FA3">
      <w:pPr>
        <w:pStyle w:val="NormalBold"/>
      </w:pPr>
      <w:r w:rsidRPr="00950FA3">
        <w:rPr>
          <w:rStyle w:val="HideTWBExt"/>
          <w:b w:val="0"/>
        </w:rPr>
        <w:t>&lt;Article&gt;</w:t>
      </w:r>
      <w:r w:rsidRPr="00950FA3">
        <w:t>Umocowanie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E00810A" w14:textId="77777777" w:rsidTr="00616480">
        <w:trPr>
          <w:trHeight w:hRule="exact" w:val="240"/>
          <w:jc w:val="center"/>
        </w:trPr>
        <w:tc>
          <w:tcPr>
            <w:tcW w:w="9752" w:type="dxa"/>
            <w:gridSpan w:val="2"/>
            <w:tcBorders>
              <w:top w:val="nil"/>
              <w:left w:val="nil"/>
              <w:bottom w:val="nil"/>
              <w:right w:val="nil"/>
            </w:tcBorders>
          </w:tcPr>
          <w:p w14:paraId="76A0B303" w14:textId="77777777" w:rsidR="00950FA3" w:rsidRPr="00950FA3" w:rsidRDefault="00950FA3" w:rsidP="00616480"/>
        </w:tc>
      </w:tr>
      <w:tr w:rsidR="00950FA3" w:rsidRPr="00950FA3" w14:paraId="62A5D334" w14:textId="77777777" w:rsidTr="00616480">
        <w:trPr>
          <w:trHeight w:val="240"/>
          <w:jc w:val="center"/>
        </w:trPr>
        <w:tc>
          <w:tcPr>
            <w:tcW w:w="4876" w:type="dxa"/>
            <w:tcBorders>
              <w:top w:val="nil"/>
              <w:left w:val="nil"/>
              <w:bottom w:val="nil"/>
              <w:right w:val="nil"/>
            </w:tcBorders>
          </w:tcPr>
          <w:p w14:paraId="4463155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8370ACB" w14:textId="77777777" w:rsidR="00950FA3" w:rsidRPr="00950FA3" w:rsidRDefault="00950FA3" w:rsidP="00616480">
            <w:pPr>
              <w:pStyle w:val="AmColumnHeading"/>
            </w:pPr>
            <w:r w:rsidRPr="00950FA3">
              <w:t>Poprawka</w:t>
            </w:r>
          </w:p>
        </w:tc>
      </w:tr>
      <w:tr w:rsidR="00950FA3" w:rsidRPr="00950FA3" w14:paraId="47E4BA61" w14:textId="77777777" w:rsidTr="00616480">
        <w:trPr>
          <w:jc w:val="center"/>
        </w:trPr>
        <w:tc>
          <w:tcPr>
            <w:tcW w:w="4876" w:type="dxa"/>
            <w:tcBorders>
              <w:top w:val="nil"/>
              <w:left w:val="nil"/>
              <w:bottom w:val="nil"/>
              <w:right w:val="nil"/>
            </w:tcBorders>
          </w:tcPr>
          <w:p w14:paraId="0EA45A58" w14:textId="77777777" w:rsidR="00950FA3" w:rsidRPr="00950FA3" w:rsidRDefault="00950FA3" w:rsidP="00616480">
            <w:pPr>
              <w:pStyle w:val="Normal6a"/>
            </w:pPr>
            <w:r w:rsidRPr="00950FA3">
              <w:rPr>
                <w:b/>
                <w:i/>
              </w:rPr>
              <w:t>–</w:t>
            </w:r>
            <w:r w:rsidRPr="00950FA3">
              <w:rPr>
                <w:b/>
                <w:i/>
              </w:rPr>
              <w:tab/>
              <w:t>uwzględniając swoją rezolucję z dnia 17 grudnia 2025 r. w sprawie europejskiej inicjatywy obywatelskiej pt. „Mój głos, mój wybór: za bezpieczną i dostępną aborcją”</w:t>
            </w:r>
            <w:r w:rsidRPr="00950FA3">
              <w:rPr>
                <w:b/>
                <w:i/>
                <w:vertAlign w:val="superscript"/>
              </w:rPr>
              <w:t>2</w:t>
            </w:r>
            <w:r w:rsidRPr="00950FA3">
              <w:rPr>
                <w:b/>
                <w:i/>
              </w:rPr>
              <w:t>,</w:t>
            </w:r>
          </w:p>
        </w:tc>
        <w:tc>
          <w:tcPr>
            <w:tcW w:w="4876" w:type="dxa"/>
            <w:tcBorders>
              <w:top w:val="nil"/>
              <w:left w:val="nil"/>
              <w:bottom w:val="nil"/>
              <w:right w:val="nil"/>
            </w:tcBorders>
          </w:tcPr>
          <w:p w14:paraId="522A9D63" w14:textId="77777777" w:rsidR="00950FA3" w:rsidRPr="00950FA3" w:rsidRDefault="00950FA3" w:rsidP="00616480">
            <w:pPr>
              <w:pStyle w:val="Normal6a"/>
            </w:pPr>
            <w:r w:rsidRPr="00950FA3">
              <w:rPr>
                <w:b/>
                <w:i/>
              </w:rPr>
              <w:t>skreśla się</w:t>
            </w:r>
          </w:p>
        </w:tc>
      </w:tr>
      <w:tr w:rsidR="00950FA3" w:rsidRPr="00950FA3" w14:paraId="2D125BE2" w14:textId="77777777" w:rsidTr="00616480">
        <w:trPr>
          <w:jc w:val="center"/>
        </w:trPr>
        <w:tc>
          <w:tcPr>
            <w:tcW w:w="4876" w:type="dxa"/>
            <w:tcBorders>
              <w:top w:val="nil"/>
              <w:left w:val="nil"/>
              <w:bottom w:val="nil"/>
              <w:right w:val="nil"/>
            </w:tcBorders>
          </w:tcPr>
          <w:p w14:paraId="2CCEE5CB"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8526C53" w14:textId="77777777" w:rsidR="00950FA3" w:rsidRPr="00950FA3" w:rsidRDefault="00950FA3" w:rsidP="00616480"/>
        </w:tc>
      </w:tr>
      <w:tr w:rsidR="00950FA3" w:rsidRPr="00950FA3" w14:paraId="4B0A379B" w14:textId="77777777" w:rsidTr="00616480">
        <w:trPr>
          <w:jc w:val="center"/>
        </w:trPr>
        <w:tc>
          <w:tcPr>
            <w:tcW w:w="4876" w:type="dxa"/>
            <w:tcBorders>
              <w:top w:val="nil"/>
              <w:left w:val="nil"/>
              <w:bottom w:val="nil"/>
              <w:right w:val="nil"/>
            </w:tcBorders>
          </w:tcPr>
          <w:p w14:paraId="345BBBA1" w14:textId="77777777" w:rsidR="00950FA3" w:rsidRPr="00950FA3" w:rsidRDefault="00950FA3" w:rsidP="00616480">
            <w:pPr>
              <w:pStyle w:val="Normal6a"/>
            </w:pPr>
            <w:r w:rsidRPr="00950FA3">
              <w:rPr>
                <w:b/>
                <w:i/>
                <w:vertAlign w:val="superscript"/>
              </w:rPr>
              <w:t>2</w:t>
            </w:r>
            <w:r w:rsidRPr="00950FA3">
              <w:rPr>
                <w:b/>
                <w:i/>
              </w:rPr>
              <w:t xml:space="preserve"> Teksty przyjęte, P10_TA(2025)0338.</w:t>
            </w:r>
          </w:p>
        </w:tc>
        <w:tc>
          <w:tcPr>
            <w:tcW w:w="4876" w:type="dxa"/>
            <w:tcBorders>
              <w:top w:val="nil"/>
              <w:left w:val="nil"/>
              <w:bottom w:val="nil"/>
              <w:right w:val="nil"/>
            </w:tcBorders>
          </w:tcPr>
          <w:p w14:paraId="3E39D0C0" w14:textId="77777777" w:rsidR="00950FA3" w:rsidRPr="00950FA3" w:rsidRDefault="00950FA3" w:rsidP="00616480"/>
        </w:tc>
      </w:tr>
    </w:tbl>
    <w:p w14:paraId="620417B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20DA7BC" w14:textId="77777777" w:rsidR="00950FA3" w:rsidRPr="00950FA3" w:rsidRDefault="00950FA3" w:rsidP="00950FA3">
      <w:r w:rsidRPr="00950FA3">
        <w:rPr>
          <w:rStyle w:val="HideTWBExt"/>
        </w:rPr>
        <w:t>&lt;/Amend&gt;</w:t>
      </w:r>
    </w:p>
    <w:p w14:paraId="750215B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w:t>
      </w:r>
      <w:r w:rsidRPr="00950FA3">
        <w:rPr>
          <w:rStyle w:val="HideTWBExt"/>
          <w:b w:val="0"/>
        </w:rPr>
        <w:t>&lt;/NumAm&gt;</w:t>
      </w:r>
    </w:p>
    <w:p w14:paraId="6C08BBD0"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61A17C5" w14:textId="77777777" w:rsidR="00950FA3" w:rsidRPr="00950FA3" w:rsidRDefault="00950FA3" w:rsidP="00950FA3">
      <w:pPr>
        <w:pStyle w:val="NormalBold"/>
      </w:pPr>
      <w:r w:rsidRPr="00950FA3">
        <w:rPr>
          <w:rStyle w:val="HideTWBExt"/>
          <w:b w:val="0"/>
        </w:rPr>
        <w:t>&lt;/RepeatBlock-By&gt;</w:t>
      </w:r>
    </w:p>
    <w:p w14:paraId="520EA81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7549903" w14:textId="77777777" w:rsidR="00950FA3" w:rsidRPr="00950FA3" w:rsidRDefault="00950FA3" w:rsidP="00950FA3">
      <w:pPr>
        <w:pStyle w:val="NormalBold"/>
      </w:pPr>
      <w:r w:rsidRPr="00950FA3">
        <w:rPr>
          <w:rStyle w:val="HideTWBExt"/>
          <w:b w:val="0"/>
        </w:rPr>
        <w:t>&lt;Article&gt;</w:t>
      </w:r>
      <w:r w:rsidRPr="00950FA3">
        <w:t>Umocowanie 5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113AE28" w14:textId="77777777" w:rsidTr="00616480">
        <w:trPr>
          <w:trHeight w:hRule="exact" w:val="240"/>
          <w:jc w:val="center"/>
        </w:trPr>
        <w:tc>
          <w:tcPr>
            <w:tcW w:w="9752" w:type="dxa"/>
            <w:gridSpan w:val="2"/>
            <w:tcBorders>
              <w:top w:val="nil"/>
              <w:left w:val="nil"/>
              <w:bottom w:val="nil"/>
              <w:right w:val="nil"/>
            </w:tcBorders>
          </w:tcPr>
          <w:p w14:paraId="237EC336" w14:textId="77777777" w:rsidR="00950FA3" w:rsidRPr="00950FA3" w:rsidRDefault="00950FA3" w:rsidP="00616480"/>
        </w:tc>
      </w:tr>
      <w:tr w:rsidR="00950FA3" w:rsidRPr="00950FA3" w14:paraId="0EF896DE" w14:textId="77777777" w:rsidTr="00616480">
        <w:trPr>
          <w:trHeight w:val="240"/>
          <w:jc w:val="center"/>
        </w:trPr>
        <w:tc>
          <w:tcPr>
            <w:tcW w:w="4876" w:type="dxa"/>
            <w:tcBorders>
              <w:top w:val="nil"/>
              <w:left w:val="nil"/>
              <w:bottom w:val="nil"/>
              <w:right w:val="nil"/>
            </w:tcBorders>
          </w:tcPr>
          <w:p w14:paraId="7B0D0F9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F1B221D" w14:textId="77777777" w:rsidR="00950FA3" w:rsidRPr="00950FA3" w:rsidRDefault="00950FA3" w:rsidP="00616480">
            <w:pPr>
              <w:pStyle w:val="AmColumnHeading"/>
            </w:pPr>
            <w:r w:rsidRPr="00950FA3">
              <w:t>Poprawka</w:t>
            </w:r>
          </w:p>
        </w:tc>
      </w:tr>
      <w:tr w:rsidR="00950FA3" w:rsidRPr="00950FA3" w14:paraId="4F8ED5F0" w14:textId="77777777" w:rsidTr="00616480">
        <w:trPr>
          <w:jc w:val="center"/>
        </w:trPr>
        <w:tc>
          <w:tcPr>
            <w:tcW w:w="4876" w:type="dxa"/>
            <w:tcBorders>
              <w:top w:val="nil"/>
              <w:left w:val="nil"/>
              <w:bottom w:val="nil"/>
              <w:right w:val="nil"/>
            </w:tcBorders>
          </w:tcPr>
          <w:p w14:paraId="71C07E70" w14:textId="77777777" w:rsidR="00950FA3" w:rsidRPr="00950FA3" w:rsidRDefault="00950FA3" w:rsidP="00616480">
            <w:pPr>
              <w:pStyle w:val="Normal6a"/>
            </w:pPr>
          </w:p>
        </w:tc>
        <w:tc>
          <w:tcPr>
            <w:tcW w:w="4876" w:type="dxa"/>
            <w:tcBorders>
              <w:top w:val="nil"/>
              <w:left w:val="nil"/>
              <w:bottom w:val="nil"/>
              <w:right w:val="nil"/>
            </w:tcBorders>
          </w:tcPr>
          <w:p w14:paraId="00BF8CF2" w14:textId="77777777" w:rsidR="00950FA3" w:rsidRPr="00950FA3" w:rsidRDefault="00950FA3" w:rsidP="00616480">
            <w:pPr>
              <w:pStyle w:val="Normal6a"/>
            </w:pPr>
            <w:r w:rsidRPr="00950FA3">
              <w:rPr>
                <w:b/>
                <w:i/>
              </w:rPr>
              <w:t>–</w:t>
            </w:r>
            <w:r w:rsidRPr="00950FA3">
              <w:rPr>
                <w:b/>
                <w:i/>
              </w:rPr>
              <w:tab/>
              <w:t>uwzględniając swoją rezolucję z dnia 13 listopada 2025 r. w sprawie strategii na rzecz równouprawnienia płci 2025</w:t>
            </w:r>
            <w:r w:rsidRPr="00950FA3">
              <w:rPr>
                <w:b/>
                <w:i/>
                <w:vertAlign w:val="superscript"/>
              </w:rPr>
              <w:t>1a</w:t>
            </w:r>
            <w:r w:rsidRPr="00950FA3">
              <w:rPr>
                <w:b/>
                <w:i/>
              </w:rPr>
              <w:t>,</w:t>
            </w:r>
          </w:p>
        </w:tc>
      </w:tr>
      <w:tr w:rsidR="00950FA3" w:rsidRPr="00950FA3" w14:paraId="5663EFA9" w14:textId="77777777" w:rsidTr="00616480">
        <w:trPr>
          <w:jc w:val="center"/>
        </w:trPr>
        <w:tc>
          <w:tcPr>
            <w:tcW w:w="4876" w:type="dxa"/>
            <w:tcBorders>
              <w:top w:val="nil"/>
              <w:left w:val="nil"/>
              <w:bottom w:val="nil"/>
              <w:right w:val="nil"/>
            </w:tcBorders>
          </w:tcPr>
          <w:p w14:paraId="35B2309B" w14:textId="77777777" w:rsidR="00950FA3" w:rsidRPr="00950FA3" w:rsidRDefault="00950FA3" w:rsidP="00616480"/>
        </w:tc>
        <w:tc>
          <w:tcPr>
            <w:tcW w:w="4876" w:type="dxa"/>
            <w:tcBorders>
              <w:top w:val="nil"/>
              <w:left w:val="nil"/>
              <w:bottom w:val="nil"/>
              <w:right w:val="nil"/>
            </w:tcBorders>
          </w:tcPr>
          <w:p w14:paraId="0FFF7624" w14:textId="77777777" w:rsidR="00950FA3" w:rsidRPr="00950FA3" w:rsidRDefault="00950FA3" w:rsidP="00616480">
            <w:pPr>
              <w:pStyle w:val="Normal6a"/>
            </w:pPr>
            <w:r w:rsidRPr="00950FA3">
              <w:rPr>
                <w:b/>
                <w:i/>
              </w:rPr>
              <w:t>_________________</w:t>
            </w:r>
          </w:p>
        </w:tc>
      </w:tr>
      <w:tr w:rsidR="00950FA3" w:rsidRPr="00950FA3" w14:paraId="4E5D29B8" w14:textId="77777777" w:rsidTr="00616480">
        <w:trPr>
          <w:jc w:val="center"/>
        </w:trPr>
        <w:tc>
          <w:tcPr>
            <w:tcW w:w="4876" w:type="dxa"/>
            <w:tcBorders>
              <w:top w:val="nil"/>
              <w:left w:val="nil"/>
              <w:bottom w:val="nil"/>
              <w:right w:val="nil"/>
            </w:tcBorders>
          </w:tcPr>
          <w:p w14:paraId="52EE0328" w14:textId="77777777" w:rsidR="00950FA3" w:rsidRPr="00950FA3" w:rsidRDefault="00950FA3" w:rsidP="00616480"/>
        </w:tc>
        <w:tc>
          <w:tcPr>
            <w:tcW w:w="4876" w:type="dxa"/>
            <w:tcBorders>
              <w:top w:val="nil"/>
              <w:left w:val="nil"/>
              <w:bottom w:val="nil"/>
              <w:right w:val="nil"/>
            </w:tcBorders>
          </w:tcPr>
          <w:p w14:paraId="0FFBEA6E" w14:textId="77777777" w:rsidR="00950FA3" w:rsidRPr="00950FA3" w:rsidRDefault="00950FA3" w:rsidP="00616480">
            <w:pPr>
              <w:pStyle w:val="Normal6a"/>
            </w:pPr>
            <w:r w:rsidRPr="00950FA3">
              <w:rPr>
                <w:b/>
                <w:i/>
                <w:vertAlign w:val="superscript"/>
              </w:rPr>
              <w:t xml:space="preserve">1a </w:t>
            </w:r>
            <w:r w:rsidRPr="00950FA3">
              <w:rPr>
                <w:b/>
                <w:i/>
              </w:rPr>
              <w:t>Teksty przyjęte, P10_TA(2025)0278.</w:t>
            </w:r>
          </w:p>
        </w:tc>
      </w:tr>
    </w:tbl>
    <w:p w14:paraId="671654A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BB7312" w14:textId="77777777" w:rsidR="00950FA3" w:rsidRPr="00950FA3" w:rsidRDefault="00950FA3" w:rsidP="00950FA3">
      <w:r w:rsidRPr="00950FA3">
        <w:rPr>
          <w:rStyle w:val="HideTWBExt"/>
        </w:rPr>
        <w:t>&lt;/Amend&gt;</w:t>
      </w:r>
    </w:p>
    <w:p w14:paraId="68D9F61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w:t>
      </w:r>
      <w:r w:rsidRPr="00950FA3">
        <w:rPr>
          <w:rStyle w:val="HideTWBExt"/>
          <w:b w:val="0"/>
        </w:rPr>
        <w:t>&lt;/NumAm&gt;</w:t>
      </w:r>
    </w:p>
    <w:p w14:paraId="0CC3587B" w14:textId="77777777" w:rsidR="00950FA3" w:rsidRPr="00950FA3" w:rsidRDefault="00950FA3" w:rsidP="00950FA3">
      <w:pPr>
        <w:pStyle w:val="NormalBold"/>
      </w:pPr>
      <w:r w:rsidRPr="00950FA3">
        <w:rPr>
          <w:rStyle w:val="HideTWBExt"/>
          <w:b w:val="0"/>
        </w:rPr>
        <w:t>&lt;RepeatBlock-By&gt;&lt;Members&gt;</w:t>
      </w:r>
      <w:r w:rsidRPr="00950FA3">
        <w:t>Arba Kokalari, Eleonora Meleti, Maria Walsh, Mirosława Nykiel</w:t>
      </w:r>
      <w:r w:rsidRPr="00950FA3">
        <w:rPr>
          <w:rStyle w:val="HideTWBExt"/>
          <w:b w:val="0"/>
        </w:rPr>
        <w:t>&lt;/Members&gt;</w:t>
      </w:r>
    </w:p>
    <w:p w14:paraId="3D262506" w14:textId="77777777" w:rsidR="00950FA3" w:rsidRPr="00950FA3" w:rsidRDefault="00950FA3" w:rsidP="00950FA3">
      <w:pPr>
        <w:pStyle w:val="NormalBold"/>
      </w:pPr>
      <w:r w:rsidRPr="00950FA3">
        <w:rPr>
          <w:rStyle w:val="HideTWBExt"/>
          <w:b w:val="0"/>
        </w:rPr>
        <w:t>&lt;/RepeatBlock-By&gt;</w:t>
      </w:r>
    </w:p>
    <w:p w14:paraId="7B6735D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1885636" w14:textId="77777777" w:rsidR="00950FA3" w:rsidRPr="00950FA3" w:rsidRDefault="00950FA3" w:rsidP="00950FA3">
      <w:pPr>
        <w:pStyle w:val="NormalBold"/>
      </w:pPr>
      <w:r w:rsidRPr="00950FA3">
        <w:rPr>
          <w:rStyle w:val="HideTWBExt"/>
          <w:b w:val="0"/>
        </w:rPr>
        <w:t>&lt;Article&gt;</w:t>
      </w:r>
      <w:r w:rsidRPr="00950FA3">
        <w:t>Umocowanie 5 b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3B5E56A" w14:textId="77777777" w:rsidTr="00616480">
        <w:trPr>
          <w:trHeight w:hRule="exact" w:val="240"/>
          <w:jc w:val="center"/>
        </w:trPr>
        <w:tc>
          <w:tcPr>
            <w:tcW w:w="9752" w:type="dxa"/>
            <w:gridSpan w:val="2"/>
            <w:tcBorders>
              <w:top w:val="nil"/>
              <w:left w:val="nil"/>
              <w:bottom w:val="nil"/>
              <w:right w:val="nil"/>
            </w:tcBorders>
          </w:tcPr>
          <w:p w14:paraId="266033F4" w14:textId="77777777" w:rsidR="00950FA3" w:rsidRPr="00950FA3" w:rsidRDefault="00950FA3" w:rsidP="00616480"/>
        </w:tc>
      </w:tr>
      <w:tr w:rsidR="00950FA3" w:rsidRPr="00950FA3" w14:paraId="56C59A5B" w14:textId="77777777" w:rsidTr="00616480">
        <w:trPr>
          <w:trHeight w:val="240"/>
          <w:jc w:val="center"/>
        </w:trPr>
        <w:tc>
          <w:tcPr>
            <w:tcW w:w="4876" w:type="dxa"/>
            <w:tcBorders>
              <w:top w:val="nil"/>
              <w:left w:val="nil"/>
              <w:bottom w:val="nil"/>
              <w:right w:val="nil"/>
            </w:tcBorders>
          </w:tcPr>
          <w:p w14:paraId="042F022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A735D0E" w14:textId="77777777" w:rsidR="00950FA3" w:rsidRPr="00950FA3" w:rsidRDefault="00950FA3" w:rsidP="00616480">
            <w:pPr>
              <w:pStyle w:val="AmColumnHeading"/>
            </w:pPr>
            <w:r w:rsidRPr="00950FA3">
              <w:t>Poprawka</w:t>
            </w:r>
          </w:p>
        </w:tc>
      </w:tr>
      <w:tr w:rsidR="00950FA3" w:rsidRPr="00950FA3" w14:paraId="3DA5B477" w14:textId="77777777" w:rsidTr="00616480">
        <w:trPr>
          <w:jc w:val="center"/>
        </w:trPr>
        <w:tc>
          <w:tcPr>
            <w:tcW w:w="4876" w:type="dxa"/>
            <w:tcBorders>
              <w:top w:val="nil"/>
              <w:left w:val="nil"/>
              <w:bottom w:val="nil"/>
              <w:right w:val="nil"/>
            </w:tcBorders>
          </w:tcPr>
          <w:p w14:paraId="75BF7EB4" w14:textId="77777777" w:rsidR="00950FA3" w:rsidRPr="00950FA3" w:rsidRDefault="00950FA3" w:rsidP="00616480">
            <w:pPr>
              <w:pStyle w:val="Normal6a"/>
            </w:pPr>
          </w:p>
        </w:tc>
        <w:tc>
          <w:tcPr>
            <w:tcW w:w="4876" w:type="dxa"/>
            <w:tcBorders>
              <w:top w:val="nil"/>
              <w:left w:val="nil"/>
              <w:bottom w:val="nil"/>
              <w:right w:val="nil"/>
            </w:tcBorders>
          </w:tcPr>
          <w:p w14:paraId="4E6CC3F0" w14:textId="77777777" w:rsidR="00950FA3" w:rsidRPr="00950FA3" w:rsidRDefault="00950FA3" w:rsidP="00616480">
            <w:pPr>
              <w:pStyle w:val="Normal6a"/>
            </w:pPr>
            <w:r w:rsidRPr="00950FA3">
              <w:rPr>
                <w:b/>
                <w:i/>
              </w:rPr>
              <w:t>–</w:t>
            </w:r>
            <w:r w:rsidRPr="00950FA3">
              <w:rPr>
                <w:b/>
                <w:i/>
              </w:rPr>
              <w:tab/>
              <w:t>uwzględniając, że Parlament wielokrotnie głosował za wzmocnieniem i ochroną prawa do aborcji, w tym w tekstach dotyczących europejskiej inicjatywy obywatelskiej „Mój głos, mój wybór”, strategii na rzecz równouprawnienia płci oraz zalecenia dla Rady w sprawie priorytetów UE na 69. sesję Komisji ONZ ds. Statusu Kobiet;</w:t>
            </w:r>
          </w:p>
        </w:tc>
      </w:tr>
    </w:tbl>
    <w:p w14:paraId="190910C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BD44F39" w14:textId="77777777" w:rsidR="00950FA3" w:rsidRPr="00950FA3" w:rsidRDefault="00950FA3" w:rsidP="00950FA3">
      <w:r w:rsidRPr="00950FA3">
        <w:rPr>
          <w:rStyle w:val="HideTWBExt"/>
        </w:rPr>
        <w:t>&lt;/Amend&gt;</w:t>
      </w:r>
    </w:p>
    <w:p w14:paraId="474B6B8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w:t>
      </w:r>
      <w:r w:rsidRPr="00950FA3">
        <w:rPr>
          <w:rStyle w:val="HideTWBExt"/>
          <w:b w:val="0"/>
        </w:rPr>
        <w:t>&lt;/NumAm&gt;</w:t>
      </w:r>
    </w:p>
    <w:p w14:paraId="3368E019"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5969DF72" w14:textId="77777777" w:rsidR="00950FA3" w:rsidRPr="00950FA3" w:rsidRDefault="00950FA3" w:rsidP="00950FA3">
      <w:pPr>
        <w:pStyle w:val="NormalBold"/>
      </w:pPr>
      <w:r w:rsidRPr="00950FA3">
        <w:rPr>
          <w:rStyle w:val="HideTWBExt"/>
          <w:b w:val="0"/>
        </w:rPr>
        <w:t>&lt;/RepeatBlock-By&gt;</w:t>
      </w:r>
    </w:p>
    <w:p w14:paraId="4DADF36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55E9759" w14:textId="77777777" w:rsidR="00950FA3" w:rsidRPr="00950FA3" w:rsidRDefault="00950FA3" w:rsidP="00950FA3">
      <w:pPr>
        <w:pStyle w:val="NormalBold"/>
      </w:pPr>
      <w:r w:rsidRPr="00950FA3">
        <w:rPr>
          <w:rStyle w:val="HideTWBExt"/>
          <w:b w:val="0"/>
        </w:rPr>
        <w:t>&lt;Article&gt;</w:t>
      </w:r>
      <w:r w:rsidRPr="00950FA3">
        <w:t>Umocowanie 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8E171EA" w14:textId="77777777" w:rsidTr="00616480">
        <w:trPr>
          <w:trHeight w:hRule="exact" w:val="240"/>
          <w:jc w:val="center"/>
        </w:trPr>
        <w:tc>
          <w:tcPr>
            <w:tcW w:w="9752" w:type="dxa"/>
            <w:gridSpan w:val="2"/>
            <w:tcBorders>
              <w:top w:val="nil"/>
              <w:left w:val="nil"/>
              <w:bottom w:val="nil"/>
              <w:right w:val="nil"/>
            </w:tcBorders>
          </w:tcPr>
          <w:p w14:paraId="38E0F345" w14:textId="77777777" w:rsidR="00950FA3" w:rsidRPr="00950FA3" w:rsidRDefault="00950FA3" w:rsidP="00616480"/>
        </w:tc>
      </w:tr>
      <w:tr w:rsidR="00950FA3" w:rsidRPr="00950FA3" w14:paraId="74A0C2FB" w14:textId="77777777" w:rsidTr="00616480">
        <w:trPr>
          <w:trHeight w:val="240"/>
          <w:jc w:val="center"/>
        </w:trPr>
        <w:tc>
          <w:tcPr>
            <w:tcW w:w="4876" w:type="dxa"/>
            <w:tcBorders>
              <w:top w:val="nil"/>
              <w:left w:val="nil"/>
              <w:bottom w:val="nil"/>
              <w:right w:val="nil"/>
            </w:tcBorders>
          </w:tcPr>
          <w:p w14:paraId="6BDBDB4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C78E2C6" w14:textId="77777777" w:rsidR="00950FA3" w:rsidRPr="00950FA3" w:rsidRDefault="00950FA3" w:rsidP="00616480">
            <w:pPr>
              <w:pStyle w:val="AmColumnHeading"/>
            </w:pPr>
            <w:r w:rsidRPr="00950FA3">
              <w:t>Poprawka</w:t>
            </w:r>
          </w:p>
        </w:tc>
      </w:tr>
      <w:tr w:rsidR="00950FA3" w:rsidRPr="00950FA3" w14:paraId="01E5CB83" w14:textId="77777777" w:rsidTr="00616480">
        <w:trPr>
          <w:jc w:val="center"/>
        </w:trPr>
        <w:tc>
          <w:tcPr>
            <w:tcW w:w="4876" w:type="dxa"/>
            <w:tcBorders>
              <w:top w:val="nil"/>
              <w:left w:val="nil"/>
              <w:bottom w:val="nil"/>
              <w:right w:val="nil"/>
            </w:tcBorders>
          </w:tcPr>
          <w:p w14:paraId="56651D87" w14:textId="77777777" w:rsidR="00950FA3" w:rsidRPr="00950FA3" w:rsidRDefault="00950FA3" w:rsidP="00616480">
            <w:pPr>
              <w:pStyle w:val="Normal6a"/>
            </w:pPr>
            <w:r w:rsidRPr="00950FA3">
              <w:rPr>
                <w:b/>
                <w:i/>
              </w:rPr>
              <w:t>–</w:t>
            </w:r>
            <w:r w:rsidRPr="00950FA3">
              <w:rPr>
                <w:b/>
                <w:i/>
              </w:rPr>
              <w:tab/>
              <w:t>uwzględniając swoją rezolucję z dnia 24 czerwca 2021 r. w sprawie sytuacji w zakresie zdrowia seksualnego i reprodukcyjnego oraz praw w tej dziedzinie w UE w kontekście zdrowia kobiet</w:t>
            </w:r>
            <w:r w:rsidRPr="00950FA3">
              <w:rPr>
                <w:b/>
                <w:i/>
                <w:vertAlign w:val="superscript"/>
              </w:rPr>
              <w:t>3</w:t>
            </w:r>
            <w:r w:rsidRPr="00950FA3">
              <w:rPr>
                <w:b/>
                <w:i/>
              </w:rPr>
              <w:t>,</w:t>
            </w:r>
          </w:p>
        </w:tc>
        <w:tc>
          <w:tcPr>
            <w:tcW w:w="4876" w:type="dxa"/>
            <w:tcBorders>
              <w:top w:val="nil"/>
              <w:left w:val="nil"/>
              <w:bottom w:val="nil"/>
              <w:right w:val="nil"/>
            </w:tcBorders>
          </w:tcPr>
          <w:p w14:paraId="002AB81C" w14:textId="77777777" w:rsidR="00950FA3" w:rsidRPr="00950FA3" w:rsidRDefault="00950FA3" w:rsidP="00616480">
            <w:pPr>
              <w:pStyle w:val="Normal6a"/>
            </w:pPr>
            <w:r w:rsidRPr="00950FA3">
              <w:rPr>
                <w:b/>
                <w:i/>
              </w:rPr>
              <w:t>skreśla się</w:t>
            </w:r>
          </w:p>
        </w:tc>
      </w:tr>
      <w:tr w:rsidR="00950FA3" w:rsidRPr="00950FA3" w14:paraId="57F30982" w14:textId="77777777" w:rsidTr="00616480">
        <w:trPr>
          <w:jc w:val="center"/>
        </w:trPr>
        <w:tc>
          <w:tcPr>
            <w:tcW w:w="4876" w:type="dxa"/>
            <w:tcBorders>
              <w:top w:val="nil"/>
              <w:left w:val="nil"/>
              <w:bottom w:val="nil"/>
              <w:right w:val="nil"/>
            </w:tcBorders>
          </w:tcPr>
          <w:p w14:paraId="67BD230D"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5DF6965B" w14:textId="77777777" w:rsidR="00950FA3" w:rsidRPr="00950FA3" w:rsidRDefault="00950FA3" w:rsidP="00616480"/>
        </w:tc>
      </w:tr>
      <w:tr w:rsidR="00950FA3" w:rsidRPr="00950FA3" w14:paraId="78A2E9A1" w14:textId="77777777" w:rsidTr="00616480">
        <w:trPr>
          <w:jc w:val="center"/>
        </w:trPr>
        <w:tc>
          <w:tcPr>
            <w:tcW w:w="4876" w:type="dxa"/>
            <w:tcBorders>
              <w:top w:val="nil"/>
              <w:left w:val="nil"/>
              <w:bottom w:val="nil"/>
              <w:right w:val="nil"/>
            </w:tcBorders>
          </w:tcPr>
          <w:p w14:paraId="21C0A203" w14:textId="77777777" w:rsidR="00950FA3" w:rsidRPr="00950FA3" w:rsidRDefault="00950FA3" w:rsidP="00616480">
            <w:pPr>
              <w:pStyle w:val="Normal6a"/>
            </w:pPr>
            <w:r w:rsidRPr="00950FA3">
              <w:rPr>
                <w:b/>
                <w:i/>
                <w:vertAlign w:val="superscript"/>
              </w:rPr>
              <w:t>3</w:t>
            </w:r>
            <w:r w:rsidRPr="00950FA3">
              <w:rPr>
                <w:b/>
                <w:i/>
              </w:rPr>
              <w:t xml:space="preserve"> Dz.U. C 81 z 18.2.2022, s. 43.</w:t>
            </w:r>
          </w:p>
        </w:tc>
        <w:tc>
          <w:tcPr>
            <w:tcW w:w="4876" w:type="dxa"/>
            <w:tcBorders>
              <w:top w:val="nil"/>
              <w:left w:val="nil"/>
              <w:bottom w:val="nil"/>
              <w:right w:val="nil"/>
            </w:tcBorders>
          </w:tcPr>
          <w:p w14:paraId="76140223" w14:textId="77777777" w:rsidR="00950FA3" w:rsidRPr="00950FA3" w:rsidRDefault="00950FA3" w:rsidP="00616480"/>
        </w:tc>
      </w:tr>
    </w:tbl>
    <w:p w14:paraId="1CE9BB8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DCAFAA3" w14:textId="77777777" w:rsidR="00950FA3" w:rsidRPr="00950FA3" w:rsidRDefault="00950FA3" w:rsidP="00950FA3">
      <w:r w:rsidRPr="00950FA3">
        <w:rPr>
          <w:rStyle w:val="HideTWBExt"/>
        </w:rPr>
        <w:t>&lt;/Amend&gt;</w:t>
      </w:r>
    </w:p>
    <w:p w14:paraId="2FE774E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w:t>
      </w:r>
      <w:r w:rsidRPr="00950FA3">
        <w:rPr>
          <w:rStyle w:val="HideTWBExt"/>
          <w:b w:val="0"/>
        </w:rPr>
        <w:t>&lt;/NumAm&gt;</w:t>
      </w:r>
    </w:p>
    <w:p w14:paraId="5D7D265F"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253603E6" w14:textId="77777777" w:rsidR="00950FA3" w:rsidRPr="00950FA3" w:rsidRDefault="00950FA3" w:rsidP="00950FA3">
      <w:pPr>
        <w:pStyle w:val="NormalBold"/>
      </w:pPr>
      <w:r w:rsidRPr="00950FA3">
        <w:rPr>
          <w:rStyle w:val="HideTWBExt"/>
          <w:b w:val="0"/>
        </w:rPr>
        <w:t>&lt;/RepeatBlock-By&gt;</w:t>
      </w:r>
    </w:p>
    <w:p w14:paraId="24404BE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1AD6D82" w14:textId="77777777" w:rsidR="00950FA3" w:rsidRPr="00950FA3" w:rsidRDefault="00950FA3" w:rsidP="00950FA3">
      <w:pPr>
        <w:pStyle w:val="NormalBold"/>
      </w:pPr>
      <w:r w:rsidRPr="00950FA3">
        <w:rPr>
          <w:rStyle w:val="HideTWBExt"/>
          <w:b w:val="0"/>
        </w:rPr>
        <w:t>&lt;Article&gt;</w:t>
      </w:r>
      <w:r w:rsidRPr="00950FA3">
        <w:t>Umocowanie 6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EF62086" w14:textId="77777777" w:rsidTr="00616480">
        <w:trPr>
          <w:trHeight w:hRule="exact" w:val="240"/>
          <w:jc w:val="center"/>
        </w:trPr>
        <w:tc>
          <w:tcPr>
            <w:tcW w:w="9752" w:type="dxa"/>
            <w:gridSpan w:val="2"/>
            <w:tcBorders>
              <w:top w:val="nil"/>
              <w:left w:val="nil"/>
              <w:bottom w:val="nil"/>
              <w:right w:val="nil"/>
            </w:tcBorders>
          </w:tcPr>
          <w:p w14:paraId="054EE6BA" w14:textId="77777777" w:rsidR="00950FA3" w:rsidRPr="00950FA3" w:rsidRDefault="00950FA3" w:rsidP="00616480"/>
        </w:tc>
      </w:tr>
      <w:tr w:rsidR="00950FA3" w:rsidRPr="00950FA3" w14:paraId="109B0F6C" w14:textId="77777777" w:rsidTr="00616480">
        <w:trPr>
          <w:trHeight w:val="240"/>
          <w:jc w:val="center"/>
        </w:trPr>
        <w:tc>
          <w:tcPr>
            <w:tcW w:w="4876" w:type="dxa"/>
            <w:tcBorders>
              <w:top w:val="nil"/>
              <w:left w:val="nil"/>
              <w:bottom w:val="nil"/>
              <w:right w:val="nil"/>
            </w:tcBorders>
          </w:tcPr>
          <w:p w14:paraId="034A7BF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B81760F" w14:textId="77777777" w:rsidR="00950FA3" w:rsidRPr="00950FA3" w:rsidRDefault="00950FA3" w:rsidP="00616480">
            <w:pPr>
              <w:pStyle w:val="AmColumnHeading"/>
            </w:pPr>
            <w:r w:rsidRPr="00950FA3">
              <w:t>Poprawka</w:t>
            </w:r>
          </w:p>
        </w:tc>
      </w:tr>
      <w:tr w:rsidR="00950FA3" w:rsidRPr="00950FA3" w14:paraId="68D1BDC5" w14:textId="77777777" w:rsidTr="00616480">
        <w:trPr>
          <w:jc w:val="center"/>
        </w:trPr>
        <w:tc>
          <w:tcPr>
            <w:tcW w:w="4876" w:type="dxa"/>
            <w:tcBorders>
              <w:top w:val="nil"/>
              <w:left w:val="nil"/>
              <w:bottom w:val="nil"/>
              <w:right w:val="nil"/>
            </w:tcBorders>
          </w:tcPr>
          <w:p w14:paraId="27AB50EB" w14:textId="77777777" w:rsidR="00950FA3" w:rsidRPr="00950FA3" w:rsidRDefault="00950FA3" w:rsidP="00616480">
            <w:pPr>
              <w:pStyle w:val="Normal6a"/>
            </w:pPr>
          </w:p>
        </w:tc>
        <w:tc>
          <w:tcPr>
            <w:tcW w:w="4876" w:type="dxa"/>
            <w:tcBorders>
              <w:top w:val="nil"/>
              <w:left w:val="nil"/>
              <w:bottom w:val="nil"/>
              <w:right w:val="nil"/>
            </w:tcBorders>
          </w:tcPr>
          <w:p w14:paraId="724C0110" w14:textId="77777777" w:rsidR="00950FA3" w:rsidRPr="00950FA3" w:rsidRDefault="00950FA3" w:rsidP="00616480">
            <w:pPr>
              <w:pStyle w:val="Normal6a"/>
            </w:pPr>
            <w:r w:rsidRPr="00950FA3">
              <w:rPr>
                <w:b/>
                <w:i/>
              </w:rPr>
              <w:t>–</w:t>
            </w:r>
            <w:r w:rsidRPr="00950FA3">
              <w:rPr>
                <w:b/>
                <w:i/>
              </w:rPr>
              <w:tab/>
              <w:t>uwzględniając Konwencję o ochronie praw człowieka i godności istoty ludzkiej w odniesieniu do zastosowań biologii i medycyny: konwencję o prawach człowieka i biomedycynie, znaną jako konwencja z Oviedo z dnia 4 kwietnia 1997 r.,</w:t>
            </w:r>
          </w:p>
        </w:tc>
      </w:tr>
    </w:tbl>
    <w:p w14:paraId="516A0B4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C3E8A89" w14:textId="77777777" w:rsidR="00950FA3" w:rsidRPr="00950FA3" w:rsidRDefault="00950FA3" w:rsidP="00950FA3">
      <w:r w:rsidRPr="00950FA3">
        <w:rPr>
          <w:rStyle w:val="HideTWBExt"/>
        </w:rPr>
        <w:t>&lt;/Amend&gt;</w:t>
      </w:r>
    </w:p>
    <w:p w14:paraId="2FB0950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w:t>
      </w:r>
      <w:r w:rsidRPr="00950FA3">
        <w:rPr>
          <w:rStyle w:val="HideTWBExt"/>
          <w:b w:val="0"/>
        </w:rPr>
        <w:t>&lt;/NumAm&gt;</w:t>
      </w:r>
    </w:p>
    <w:p w14:paraId="2451E0DF"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42C8EBE" w14:textId="77777777" w:rsidR="00950FA3" w:rsidRPr="00950FA3" w:rsidRDefault="00950FA3" w:rsidP="00950FA3">
      <w:pPr>
        <w:pStyle w:val="NormalBold"/>
      </w:pPr>
      <w:r w:rsidRPr="00950FA3">
        <w:rPr>
          <w:rStyle w:val="HideTWBExt"/>
          <w:b w:val="0"/>
        </w:rPr>
        <w:t>&lt;/RepeatBlock-By&gt;</w:t>
      </w:r>
    </w:p>
    <w:p w14:paraId="6C6D170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018E85E" w14:textId="77777777" w:rsidR="00950FA3" w:rsidRPr="00950FA3" w:rsidRDefault="00950FA3" w:rsidP="00950FA3">
      <w:pPr>
        <w:pStyle w:val="NormalBold"/>
      </w:pPr>
      <w:r w:rsidRPr="00950FA3">
        <w:rPr>
          <w:rStyle w:val="HideTWBExt"/>
          <w:b w:val="0"/>
        </w:rPr>
        <w:t>&lt;Article&gt;</w:t>
      </w:r>
      <w:r w:rsidRPr="00950FA3">
        <w:t>Umocowanie 6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24BB695" w14:textId="77777777" w:rsidTr="00616480">
        <w:trPr>
          <w:trHeight w:hRule="exact" w:val="240"/>
          <w:jc w:val="center"/>
        </w:trPr>
        <w:tc>
          <w:tcPr>
            <w:tcW w:w="9752" w:type="dxa"/>
            <w:gridSpan w:val="2"/>
            <w:tcBorders>
              <w:top w:val="nil"/>
              <w:left w:val="nil"/>
              <w:bottom w:val="nil"/>
              <w:right w:val="nil"/>
            </w:tcBorders>
          </w:tcPr>
          <w:p w14:paraId="469737FD" w14:textId="77777777" w:rsidR="00950FA3" w:rsidRPr="00950FA3" w:rsidRDefault="00950FA3" w:rsidP="00616480"/>
        </w:tc>
      </w:tr>
      <w:tr w:rsidR="00950FA3" w:rsidRPr="00950FA3" w14:paraId="4F6FCF3F" w14:textId="77777777" w:rsidTr="00616480">
        <w:trPr>
          <w:trHeight w:val="240"/>
          <w:jc w:val="center"/>
        </w:trPr>
        <w:tc>
          <w:tcPr>
            <w:tcW w:w="4876" w:type="dxa"/>
            <w:tcBorders>
              <w:top w:val="nil"/>
              <w:left w:val="nil"/>
              <w:bottom w:val="nil"/>
              <w:right w:val="nil"/>
            </w:tcBorders>
          </w:tcPr>
          <w:p w14:paraId="1DA84B8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C65FB8A" w14:textId="77777777" w:rsidR="00950FA3" w:rsidRPr="00950FA3" w:rsidRDefault="00950FA3" w:rsidP="00616480">
            <w:pPr>
              <w:pStyle w:val="AmColumnHeading"/>
            </w:pPr>
            <w:r w:rsidRPr="00950FA3">
              <w:t>Poprawka</w:t>
            </w:r>
          </w:p>
        </w:tc>
      </w:tr>
      <w:tr w:rsidR="00950FA3" w:rsidRPr="00950FA3" w14:paraId="521ED829" w14:textId="77777777" w:rsidTr="00616480">
        <w:trPr>
          <w:jc w:val="center"/>
        </w:trPr>
        <w:tc>
          <w:tcPr>
            <w:tcW w:w="4876" w:type="dxa"/>
            <w:tcBorders>
              <w:top w:val="nil"/>
              <w:left w:val="nil"/>
              <w:bottom w:val="nil"/>
              <w:right w:val="nil"/>
            </w:tcBorders>
          </w:tcPr>
          <w:p w14:paraId="0F6E963B" w14:textId="77777777" w:rsidR="00950FA3" w:rsidRPr="00950FA3" w:rsidRDefault="00950FA3" w:rsidP="00616480">
            <w:pPr>
              <w:pStyle w:val="Normal6a"/>
            </w:pPr>
          </w:p>
        </w:tc>
        <w:tc>
          <w:tcPr>
            <w:tcW w:w="4876" w:type="dxa"/>
            <w:tcBorders>
              <w:top w:val="nil"/>
              <w:left w:val="nil"/>
              <w:bottom w:val="nil"/>
              <w:right w:val="nil"/>
            </w:tcBorders>
          </w:tcPr>
          <w:p w14:paraId="20860FF4" w14:textId="77777777" w:rsidR="00950FA3" w:rsidRPr="00950FA3" w:rsidRDefault="00950FA3" w:rsidP="00616480">
            <w:pPr>
              <w:pStyle w:val="Normal6a"/>
            </w:pPr>
            <w:r w:rsidRPr="00950FA3">
              <w:rPr>
                <w:b/>
                <w:i/>
              </w:rPr>
              <w:t>–</w:t>
            </w:r>
            <w:r w:rsidRPr="00950FA3">
              <w:rPr>
                <w:b/>
                <w:i/>
              </w:rPr>
              <w:tab/>
              <w:t>uwzględniając rezolucję z 12 lutego 2020 r. w sprawie strategii UE mającej położyć kres okaleczaniu żeńskich narządów płciowych na świecie</w:t>
            </w:r>
            <w:r w:rsidRPr="00950FA3">
              <w:rPr>
                <w:b/>
                <w:i/>
                <w:vertAlign w:val="superscript"/>
              </w:rPr>
              <w:t>1a</w:t>
            </w:r>
            <w:r w:rsidRPr="00950FA3">
              <w:rPr>
                <w:b/>
                <w:i/>
              </w:rPr>
              <w:t>,</w:t>
            </w:r>
          </w:p>
        </w:tc>
      </w:tr>
      <w:tr w:rsidR="00950FA3" w:rsidRPr="00950FA3" w14:paraId="7406689A" w14:textId="77777777" w:rsidTr="00616480">
        <w:trPr>
          <w:jc w:val="center"/>
        </w:trPr>
        <w:tc>
          <w:tcPr>
            <w:tcW w:w="4876" w:type="dxa"/>
            <w:tcBorders>
              <w:top w:val="nil"/>
              <w:left w:val="nil"/>
              <w:bottom w:val="nil"/>
              <w:right w:val="nil"/>
            </w:tcBorders>
          </w:tcPr>
          <w:p w14:paraId="0457728B" w14:textId="77777777" w:rsidR="00950FA3" w:rsidRPr="00950FA3" w:rsidRDefault="00950FA3" w:rsidP="00616480"/>
        </w:tc>
        <w:tc>
          <w:tcPr>
            <w:tcW w:w="4876" w:type="dxa"/>
            <w:tcBorders>
              <w:top w:val="nil"/>
              <w:left w:val="nil"/>
              <w:bottom w:val="nil"/>
              <w:right w:val="nil"/>
            </w:tcBorders>
          </w:tcPr>
          <w:p w14:paraId="29D1E336" w14:textId="77777777" w:rsidR="00950FA3" w:rsidRPr="00950FA3" w:rsidRDefault="00950FA3" w:rsidP="00616480">
            <w:pPr>
              <w:pStyle w:val="Normal6a"/>
            </w:pPr>
            <w:r w:rsidRPr="00950FA3">
              <w:rPr>
                <w:b/>
                <w:i/>
              </w:rPr>
              <w:t>_________________</w:t>
            </w:r>
          </w:p>
        </w:tc>
      </w:tr>
      <w:tr w:rsidR="00950FA3" w:rsidRPr="00950FA3" w14:paraId="36F04E4B" w14:textId="77777777" w:rsidTr="00616480">
        <w:trPr>
          <w:jc w:val="center"/>
        </w:trPr>
        <w:tc>
          <w:tcPr>
            <w:tcW w:w="4876" w:type="dxa"/>
            <w:tcBorders>
              <w:top w:val="nil"/>
              <w:left w:val="nil"/>
              <w:bottom w:val="nil"/>
              <w:right w:val="nil"/>
            </w:tcBorders>
          </w:tcPr>
          <w:p w14:paraId="34E7E1EB" w14:textId="77777777" w:rsidR="00950FA3" w:rsidRPr="00950FA3" w:rsidRDefault="00950FA3" w:rsidP="00616480"/>
        </w:tc>
        <w:tc>
          <w:tcPr>
            <w:tcW w:w="4876" w:type="dxa"/>
            <w:tcBorders>
              <w:top w:val="nil"/>
              <w:left w:val="nil"/>
              <w:bottom w:val="nil"/>
              <w:right w:val="nil"/>
            </w:tcBorders>
          </w:tcPr>
          <w:p w14:paraId="3ED2C585" w14:textId="77777777" w:rsidR="00950FA3" w:rsidRPr="00950FA3" w:rsidRDefault="00950FA3" w:rsidP="00616480">
            <w:pPr>
              <w:pStyle w:val="Normal6a"/>
            </w:pPr>
            <w:r w:rsidRPr="00950FA3">
              <w:rPr>
                <w:b/>
                <w:i/>
                <w:vertAlign w:val="superscript"/>
              </w:rPr>
              <w:t>1a</w:t>
            </w:r>
            <w:r w:rsidRPr="00950FA3">
              <w:rPr>
                <w:b/>
                <w:i/>
              </w:rPr>
              <w:t xml:space="preserve"> Dz.U. C 294 z 23.7.2021, s. 8–13</w:t>
            </w:r>
          </w:p>
        </w:tc>
      </w:tr>
    </w:tbl>
    <w:p w14:paraId="3BF857F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1531B22" w14:textId="77777777" w:rsidR="00950FA3" w:rsidRPr="00950FA3" w:rsidRDefault="00950FA3" w:rsidP="00950FA3">
      <w:r w:rsidRPr="00950FA3">
        <w:rPr>
          <w:rStyle w:val="HideTWBExt"/>
        </w:rPr>
        <w:t>&lt;/Amend&gt;</w:t>
      </w:r>
    </w:p>
    <w:p w14:paraId="14A1E02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w:t>
      </w:r>
      <w:r w:rsidRPr="00950FA3">
        <w:rPr>
          <w:rStyle w:val="HideTWBExt"/>
          <w:b w:val="0"/>
        </w:rPr>
        <w:t>&lt;/NumAm&gt;</w:t>
      </w:r>
    </w:p>
    <w:p w14:paraId="211FEB3E"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6090652A" w14:textId="77777777" w:rsidR="00950FA3" w:rsidRPr="00950FA3" w:rsidRDefault="00950FA3" w:rsidP="00950FA3">
      <w:pPr>
        <w:pStyle w:val="NormalBold"/>
      </w:pPr>
      <w:r w:rsidRPr="00950FA3">
        <w:rPr>
          <w:rStyle w:val="HideTWBExt"/>
          <w:b w:val="0"/>
        </w:rPr>
        <w:t>&lt;/RepeatBlock-By&gt;</w:t>
      </w:r>
    </w:p>
    <w:p w14:paraId="1E85EC9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2D1A7F6" w14:textId="77777777" w:rsidR="00950FA3" w:rsidRPr="00950FA3" w:rsidRDefault="00950FA3" w:rsidP="00950FA3">
      <w:pPr>
        <w:pStyle w:val="NormalBold"/>
      </w:pPr>
      <w:r w:rsidRPr="00950FA3">
        <w:rPr>
          <w:rStyle w:val="HideTWBExt"/>
          <w:b w:val="0"/>
        </w:rPr>
        <w:t>&lt;Article&gt;</w:t>
      </w:r>
      <w:r w:rsidRPr="00950FA3">
        <w:t>Umocowanie 6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E16EEEA" w14:textId="77777777" w:rsidTr="00616480">
        <w:trPr>
          <w:trHeight w:hRule="exact" w:val="240"/>
          <w:jc w:val="center"/>
        </w:trPr>
        <w:tc>
          <w:tcPr>
            <w:tcW w:w="9752" w:type="dxa"/>
            <w:gridSpan w:val="2"/>
            <w:tcBorders>
              <w:top w:val="nil"/>
              <w:left w:val="nil"/>
              <w:bottom w:val="nil"/>
              <w:right w:val="nil"/>
            </w:tcBorders>
          </w:tcPr>
          <w:p w14:paraId="102532B4" w14:textId="77777777" w:rsidR="00950FA3" w:rsidRPr="00950FA3" w:rsidRDefault="00950FA3" w:rsidP="00616480"/>
        </w:tc>
      </w:tr>
      <w:tr w:rsidR="00950FA3" w:rsidRPr="00950FA3" w14:paraId="482A4EE5" w14:textId="77777777" w:rsidTr="00616480">
        <w:trPr>
          <w:trHeight w:val="240"/>
          <w:jc w:val="center"/>
        </w:trPr>
        <w:tc>
          <w:tcPr>
            <w:tcW w:w="4876" w:type="dxa"/>
            <w:tcBorders>
              <w:top w:val="nil"/>
              <w:left w:val="nil"/>
              <w:bottom w:val="nil"/>
              <w:right w:val="nil"/>
            </w:tcBorders>
          </w:tcPr>
          <w:p w14:paraId="50D88AC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E51EE29" w14:textId="77777777" w:rsidR="00950FA3" w:rsidRPr="00950FA3" w:rsidRDefault="00950FA3" w:rsidP="00616480">
            <w:pPr>
              <w:pStyle w:val="AmColumnHeading"/>
            </w:pPr>
            <w:r w:rsidRPr="00950FA3">
              <w:t>Poprawka</w:t>
            </w:r>
          </w:p>
        </w:tc>
      </w:tr>
      <w:tr w:rsidR="00950FA3" w:rsidRPr="00950FA3" w14:paraId="6F9E2CDF" w14:textId="77777777" w:rsidTr="00616480">
        <w:trPr>
          <w:jc w:val="center"/>
        </w:trPr>
        <w:tc>
          <w:tcPr>
            <w:tcW w:w="4876" w:type="dxa"/>
            <w:tcBorders>
              <w:top w:val="nil"/>
              <w:left w:val="nil"/>
              <w:bottom w:val="nil"/>
              <w:right w:val="nil"/>
            </w:tcBorders>
          </w:tcPr>
          <w:p w14:paraId="1A218348" w14:textId="77777777" w:rsidR="00950FA3" w:rsidRPr="00950FA3" w:rsidRDefault="00950FA3" w:rsidP="00616480">
            <w:pPr>
              <w:pStyle w:val="Normal6a"/>
            </w:pPr>
          </w:p>
        </w:tc>
        <w:tc>
          <w:tcPr>
            <w:tcW w:w="4876" w:type="dxa"/>
            <w:tcBorders>
              <w:top w:val="nil"/>
              <w:left w:val="nil"/>
              <w:bottom w:val="nil"/>
              <w:right w:val="nil"/>
            </w:tcBorders>
          </w:tcPr>
          <w:p w14:paraId="12B61DB4" w14:textId="77777777" w:rsidR="00950FA3" w:rsidRPr="00950FA3" w:rsidRDefault="00950FA3" w:rsidP="00616480">
            <w:pPr>
              <w:pStyle w:val="Normal6a"/>
            </w:pPr>
            <w:r w:rsidRPr="00950FA3">
              <w:rPr>
                <w:b/>
                <w:i/>
              </w:rPr>
              <w:t>–</w:t>
            </w:r>
            <w:r w:rsidRPr="00950FA3">
              <w:rPr>
                <w:b/>
                <w:i/>
              </w:rPr>
              <w:tab/>
              <w:t>uwzględniając pytanie wymagające odpowiedzi na piśmie E-004697/2025 skierowane do Komisji w sprawie zalecenia dotyczącego szkodliwych praktyk,</w:t>
            </w:r>
          </w:p>
        </w:tc>
      </w:tr>
    </w:tbl>
    <w:p w14:paraId="222C66D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C721B74" w14:textId="77777777" w:rsidR="00950FA3" w:rsidRPr="00950FA3" w:rsidRDefault="00950FA3" w:rsidP="00950FA3">
      <w:r w:rsidRPr="00950FA3">
        <w:rPr>
          <w:rStyle w:val="HideTWBExt"/>
        </w:rPr>
        <w:t>&lt;/Amend&gt;</w:t>
      </w:r>
    </w:p>
    <w:p w14:paraId="2EA3912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w:t>
      </w:r>
      <w:r w:rsidRPr="00950FA3">
        <w:rPr>
          <w:rStyle w:val="HideTWBExt"/>
          <w:b w:val="0"/>
        </w:rPr>
        <w:t>&lt;/NumAm&gt;</w:t>
      </w:r>
    </w:p>
    <w:p w14:paraId="540587F2"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733D40E1" w14:textId="77777777" w:rsidR="00950FA3" w:rsidRPr="00950FA3" w:rsidRDefault="00950FA3" w:rsidP="00950FA3">
      <w:pPr>
        <w:pStyle w:val="NormalBold"/>
      </w:pPr>
      <w:r w:rsidRPr="00950FA3">
        <w:rPr>
          <w:rStyle w:val="HideTWBExt"/>
          <w:b w:val="0"/>
        </w:rPr>
        <w:t>&lt;/RepeatBlock-By&gt;</w:t>
      </w:r>
    </w:p>
    <w:p w14:paraId="0FEEDC2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9803A34" w14:textId="77777777" w:rsidR="00950FA3" w:rsidRPr="00950FA3" w:rsidRDefault="00950FA3" w:rsidP="00950FA3">
      <w:pPr>
        <w:pStyle w:val="NormalBold"/>
      </w:pPr>
      <w:r w:rsidRPr="00950FA3">
        <w:rPr>
          <w:rStyle w:val="HideTWBExt"/>
          <w:b w:val="0"/>
        </w:rPr>
        <w:t>&lt;Article&gt;</w:t>
      </w:r>
      <w:r w:rsidRPr="00950FA3">
        <w:t>Umocowanie 6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7972015" w14:textId="77777777" w:rsidTr="00616480">
        <w:trPr>
          <w:trHeight w:hRule="exact" w:val="240"/>
          <w:jc w:val="center"/>
        </w:trPr>
        <w:tc>
          <w:tcPr>
            <w:tcW w:w="9752" w:type="dxa"/>
            <w:gridSpan w:val="2"/>
            <w:tcBorders>
              <w:top w:val="nil"/>
              <w:left w:val="nil"/>
              <w:bottom w:val="nil"/>
              <w:right w:val="nil"/>
            </w:tcBorders>
          </w:tcPr>
          <w:p w14:paraId="2745B0AA" w14:textId="77777777" w:rsidR="00950FA3" w:rsidRPr="00950FA3" w:rsidRDefault="00950FA3" w:rsidP="00616480"/>
        </w:tc>
      </w:tr>
      <w:tr w:rsidR="00950FA3" w:rsidRPr="00950FA3" w14:paraId="60BF957A" w14:textId="77777777" w:rsidTr="00616480">
        <w:trPr>
          <w:trHeight w:val="240"/>
          <w:jc w:val="center"/>
        </w:trPr>
        <w:tc>
          <w:tcPr>
            <w:tcW w:w="4876" w:type="dxa"/>
            <w:tcBorders>
              <w:top w:val="nil"/>
              <w:left w:val="nil"/>
              <w:bottom w:val="nil"/>
              <w:right w:val="nil"/>
            </w:tcBorders>
          </w:tcPr>
          <w:p w14:paraId="3BB6938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4784D4" w14:textId="77777777" w:rsidR="00950FA3" w:rsidRPr="00950FA3" w:rsidRDefault="00950FA3" w:rsidP="00616480">
            <w:pPr>
              <w:pStyle w:val="AmColumnHeading"/>
            </w:pPr>
            <w:r w:rsidRPr="00950FA3">
              <w:t>Poprawka</w:t>
            </w:r>
          </w:p>
        </w:tc>
      </w:tr>
      <w:tr w:rsidR="00950FA3" w:rsidRPr="00950FA3" w14:paraId="269628FA" w14:textId="77777777" w:rsidTr="00616480">
        <w:trPr>
          <w:jc w:val="center"/>
        </w:trPr>
        <w:tc>
          <w:tcPr>
            <w:tcW w:w="4876" w:type="dxa"/>
            <w:tcBorders>
              <w:top w:val="nil"/>
              <w:left w:val="nil"/>
              <w:bottom w:val="nil"/>
              <w:right w:val="nil"/>
            </w:tcBorders>
          </w:tcPr>
          <w:p w14:paraId="30D648B5" w14:textId="77777777" w:rsidR="00950FA3" w:rsidRPr="00950FA3" w:rsidRDefault="00950FA3" w:rsidP="00616480">
            <w:pPr>
              <w:pStyle w:val="Normal6a"/>
            </w:pPr>
          </w:p>
        </w:tc>
        <w:tc>
          <w:tcPr>
            <w:tcW w:w="4876" w:type="dxa"/>
            <w:tcBorders>
              <w:top w:val="nil"/>
              <w:left w:val="nil"/>
              <w:bottom w:val="nil"/>
              <w:right w:val="nil"/>
            </w:tcBorders>
          </w:tcPr>
          <w:p w14:paraId="27B00400" w14:textId="77777777" w:rsidR="00950FA3" w:rsidRPr="00950FA3" w:rsidRDefault="00950FA3" w:rsidP="00616480">
            <w:pPr>
              <w:pStyle w:val="Normal6a"/>
            </w:pPr>
            <w:r w:rsidRPr="00950FA3">
              <w:rPr>
                <w:b/>
                <w:i/>
              </w:rPr>
              <w:t>–</w:t>
            </w:r>
            <w:r w:rsidRPr="00950FA3">
              <w:rPr>
                <w:b/>
                <w:i/>
              </w:rPr>
              <w:tab/>
              <w:t>uwzględniając swoją rezolucję z dnia 13 listopada 2025 r. w sprawie strategii na rzecz równouprawnienia płci 2025</w:t>
            </w:r>
            <w:r w:rsidRPr="00950FA3">
              <w:rPr>
                <w:b/>
                <w:i/>
                <w:vertAlign w:val="superscript"/>
              </w:rPr>
              <w:t>1a</w:t>
            </w:r>
            <w:r w:rsidRPr="00950FA3">
              <w:rPr>
                <w:b/>
                <w:i/>
              </w:rPr>
              <w:t>,</w:t>
            </w:r>
          </w:p>
        </w:tc>
      </w:tr>
      <w:tr w:rsidR="00950FA3" w:rsidRPr="00950FA3" w14:paraId="69779509" w14:textId="77777777" w:rsidTr="00616480">
        <w:trPr>
          <w:jc w:val="center"/>
        </w:trPr>
        <w:tc>
          <w:tcPr>
            <w:tcW w:w="4876" w:type="dxa"/>
            <w:tcBorders>
              <w:top w:val="nil"/>
              <w:left w:val="nil"/>
              <w:bottom w:val="nil"/>
              <w:right w:val="nil"/>
            </w:tcBorders>
          </w:tcPr>
          <w:p w14:paraId="69AEC267" w14:textId="77777777" w:rsidR="00950FA3" w:rsidRPr="00950FA3" w:rsidRDefault="00950FA3" w:rsidP="00616480"/>
        </w:tc>
        <w:tc>
          <w:tcPr>
            <w:tcW w:w="4876" w:type="dxa"/>
            <w:tcBorders>
              <w:top w:val="nil"/>
              <w:left w:val="nil"/>
              <w:bottom w:val="nil"/>
              <w:right w:val="nil"/>
            </w:tcBorders>
          </w:tcPr>
          <w:p w14:paraId="7064E379" w14:textId="77777777" w:rsidR="00950FA3" w:rsidRPr="00950FA3" w:rsidRDefault="00950FA3" w:rsidP="00616480">
            <w:pPr>
              <w:pStyle w:val="Normal6a"/>
            </w:pPr>
            <w:r w:rsidRPr="00950FA3">
              <w:rPr>
                <w:b/>
                <w:i/>
              </w:rPr>
              <w:t>_________________</w:t>
            </w:r>
          </w:p>
        </w:tc>
      </w:tr>
      <w:tr w:rsidR="00950FA3" w:rsidRPr="00950FA3" w14:paraId="48910640" w14:textId="77777777" w:rsidTr="00616480">
        <w:trPr>
          <w:jc w:val="center"/>
        </w:trPr>
        <w:tc>
          <w:tcPr>
            <w:tcW w:w="4876" w:type="dxa"/>
            <w:tcBorders>
              <w:top w:val="nil"/>
              <w:left w:val="nil"/>
              <w:bottom w:val="nil"/>
              <w:right w:val="nil"/>
            </w:tcBorders>
          </w:tcPr>
          <w:p w14:paraId="2B9D72AE" w14:textId="77777777" w:rsidR="00950FA3" w:rsidRPr="00950FA3" w:rsidRDefault="00950FA3" w:rsidP="00616480"/>
        </w:tc>
        <w:tc>
          <w:tcPr>
            <w:tcW w:w="4876" w:type="dxa"/>
            <w:tcBorders>
              <w:top w:val="nil"/>
              <w:left w:val="nil"/>
              <w:bottom w:val="nil"/>
              <w:right w:val="nil"/>
            </w:tcBorders>
          </w:tcPr>
          <w:p w14:paraId="52455314" w14:textId="77777777" w:rsidR="00950FA3" w:rsidRPr="00950FA3" w:rsidRDefault="00950FA3" w:rsidP="00616480">
            <w:pPr>
              <w:pStyle w:val="Normal6a"/>
            </w:pPr>
            <w:r w:rsidRPr="00950FA3">
              <w:rPr>
                <w:b/>
                <w:i/>
                <w:vertAlign w:val="superscript"/>
              </w:rPr>
              <w:t>1a</w:t>
            </w:r>
            <w:r w:rsidRPr="00950FA3">
              <w:rPr>
                <w:b/>
                <w:i/>
              </w:rPr>
              <w:t xml:space="preserve"> Teksty przyjęte P10_TA(2025)0278, https://www.europarl.europa.eu/doceo/document/TA-10-2025-0278_PL.html</w:t>
            </w:r>
          </w:p>
        </w:tc>
      </w:tr>
    </w:tbl>
    <w:p w14:paraId="7EA992D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A747C1B" w14:textId="77777777" w:rsidR="00950FA3" w:rsidRPr="00950FA3" w:rsidRDefault="00950FA3" w:rsidP="00950FA3">
      <w:r w:rsidRPr="00950FA3">
        <w:rPr>
          <w:rStyle w:val="HideTWBExt"/>
        </w:rPr>
        <w:t>&lt;/Amend&gt;</w:t>
      </w:r>
    </w:p>
    <w:p w14:paraId="1FBCBB1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w:t>
      </w:r>
      <w:r w:rsidRPr="00950FA3">
        <w:rPr>
          <w:rStyle w:val="HideTWBExt"/>
          <w:b w:val="0"/>
        </w:rPr>
        <w:t>&lt;/NumAm&gt;</w:t>
      </w:r>
    </w:p>
    <w:p w14:paraId="26618113"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5A18016" w14:textId="77777777" w:rsidR="00950FA3" w:rsidRPr="00950FA3" w:rsidRDefault="00950FA3" w:rsidP="00950FA3">
      <w:pPr>
        <w:pStyle w:val="NormalBold"/>
      </w:pPr>
      <w:r w:rsidRPr="00950FA3">
        <w:rPr>
          <w:rStyle w:val="HideTWBExt"/>
          <w:b w:val="0"/>
        </w:rPr>
        <w:t>&lt;/RepeatBlock-By&gt;</w:t>
      </w:r>
    </w:p>
    <w:p w14:paraId="1FBB78B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6133BE7" w14:textId="77777777" w:rsidR="00950FA3" w:rsidRPr="00950FA3" w:rsidRDefault="00950FA3" w:rsidP="00950FA3">
      <w:pPr>
        <w:pStyle w:val="NormalBold"/>
      </w:pPr>
      <w:r w:rsidRPr="00950FA3">
        <w:rPr>
          <w:rStyle w:val="HideTWBExt"/>
          <w:b w:val="0"/>
        </w:rPr>
        <w:t>&lt;Article&gt;</w:t>
      </w:r>
      <w:r w:rsidRPr="00950FA3">
        <w:t>Umocowanie 8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78046C4" w14:textId="77777777" w:rsidTr="00616480">
        <w:trPr>
          <w:trHeight w:hRule="exact" w:val="240"/>
          <w:jc w:val="center"/>
        </w:trPr>
        <w:tc>
          <w:tcPr>
            <w:tcW w:w="9752" w:type="dxa"/>
            <w:gridSpan w:val="2"/>
            <w:tcBorders>
              <w:top w:val="nil"/>
              <w:left w:val="nil"/>
              <w:bottom w:val="nil"/>
              <w:right w:val="nil"/>
            </w:tcBorders>
          </w:tcPr>
          <w:p w14:paraId="5AEDFFEE" w14:textId="77777777" w:rsidR="00950FA3" w:rsidRPr="00950FA3" w:rsidRDefault="00950FA3" w:rsidP="00616480"/>
        </w:tc>
      </w:tr>
      <w:tr w:rsidR="00950FA3" w:rsidRPr="00950FA3" w14:paraId="34127D02" w14:textId="77777777" w:rsidTr="00616480">
        <w:trPr>
          <w:trHeight w:val="240"/>
          <w:jc w:val="center"/>
        </w:trPr>
        <w:tc>
          <w:tcPr>
            <w:tcW w:w="4876" w:type="dxa"/>
            <w:tcBorders>
              <w:top w:val="nil"/>
              <w:left w:val="nil"/>
              <w:bottom w:val="nil"/>
              <w:right w:val="nil"/>
            </w:tcBorders>
          </w:tcPr>
          <w:p w14:paraId="0F27D05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56FFB90" w14:textId="77777777" w:rsidR="00950FA3" w:rsidRPr="00950FA3" w:rsidRDefault="00950FA3" w:rsidP="00616480">
            <w:pPr>
              <w:pStyle w:val="AmColumnHeading"/>
            </w:pPr>
            <w:r w:rsidRPr="00950FA3">
              <w:t>Poprawka</w:t>
            </w:r>
          </w:p>
        </w:tc>
      </w:tr>
      <w:tr w:rsidR="00950FA3" w:rsidRPr="00950FA3" w14:paraId="39935E60" w14:textId="77777777" w:rsidTr="00616480">
        <w:trPr>
          <w:jc w:val="center"/>
        </w:trPr>
        <w:tc>
          <w:tcPr>
            <w:tcW w:w="4876" w:type="dxa"/>
            <w:tcBorders>
              <w:top w:val="nil"/>
              <w:left w:val="nil"/>
              <w:bottom w:val="nil"/>
              <w:right w:val="nil"/>
            </w:tcBorders>
          </w:tcPr>
          <w:p w14:paraId="44528A52" w14:textId="77777777" w:rsidR="00950FA3" w:rsidRPr="00950FA3" w:rsidRDefault="00950FA3" w:rsidP="00616480">
            <w:pPr>
              <w:pStyle w:val="Normal6a"/>
            </w:pPr>
          </w:p>
        </w:tc>
        <w:tc>
          <w:tcPr>
            <w:tcW w:w="4876" w:type="dxa"/>
            <w:tcBorders>
              <w:top w:val="nil"/>
              <w:left w:val="nil"/>
              <w:bottom w:val="nil"/>
              <w:right w:val="nil"/>
            </w:tcBorders>
          </w:tcPr>
          <w:p w14:paraId="2D914867" w14:textId="77777777" w:rsidR="00950FA3" w:rsidRPr="00950FA3" w:rsidRDefault="00950FA3" w:rsidP="00616480">
            <w:pPr>
              <w:pStyle w:val="Normal6a"/>
            </w:pPr>
            <w:r w:rsidRPr="00950FA3">
              <w:rPr>
                <w:b/>
                <w:i/>
              </w:rPr>
              <w:t>–</w:t>
            </w:r>
            <w:r w:rsidRPr="00950FA3">
              <w:rPr>
                <w:b/>
                <w:i/>
              </w:rPr>
              <w:tab/>
              <w:t>uwzględniając projekt konkluzji Rady z dnia 28 listopada 2024 r. o wzmacnianiu zdrowia psychicznego kobiet i dziewcząt przez wspieranie równości płci (15976/24),</w:t>
            </w:r>
          </w:p>
        </w:tc>
      </w:tr>
    </w:tbl>
    <w:p w14:paraId="6598633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223F740" w14:textId="77777777" w:rsidR="00950FA3" w:rsidRPr="00950FA3" w:rsidRDefault="00950FA3" w:rsidP="00950FA3">
      <w:r w:rsidRPr="00950FA3">
        <w:rPr>
          <w:rStyle w:val="HideTWBExt"/>
        </w:rPr>
        <w:t>&lt;/Amend&gt;</w:t>
      </w:r>
    </w:p>
    <w:p w14:paraId="7CED67E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w:t>
      </w:r>
      <w:r w:rsidRPr="00950FA3">
        <w:rPr>
          <w:rStyle w:val="HideTWBExt"/>
          <w:b w:val="0"/>
        </w:rPr>
        <w:t>&lt;/NumAm&gt;</w:t>
      </w:r>
    </w:p>
    <w:p w14:paraId="3AB770DE"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A71C2CD" w14:textId="77777777" w:rsidR="00950FA3" w:rsidRPr="00950FA3" w:rsidRDefault="00950FA3" w:rsidP="00950FA3">
      <w:pPr>
        <w:pStyle w:val="NormalBold"/>
      </w:pPr>
      <w:r w:rsidRPr="00950FA3">
        <w:rPr>
          <w:rStyle w:val="HideTWBExt"/>
          <w:b w:val="0"/>
        </w:rPr>
        <w:t>&lt;/RepeatBlock-By&gt;</w:t>
      </w:r>
    </w:p>
    <w:p w14:paraId="694AF74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BFC6F12" w14:textId="77777777" w:rsidR="00950FA3" w:rsidRPr="00950FA3" w:rsidRDefault="00950FA3" w:rsidP="00950FA3">
      <w:pPr>
        <w:pStyle w:val="NormalBold"/>
      </w:pPr>
      <w:r w:rsidRPr="00950FA3">
        <w:rPr>
          <w:rStyle w:val="HideTWBExt"/>
          <w:b w:val="0"/>
        </w:rPr>
        <w:t>&lt;Article&gt;</w:t>
      </w:r>
      <w:r w:rsidRPr="00950FA3">
        <w:t>Umocowanie 9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D6EF02F" w14:textId="77777777" w:rsidTr="00616480">
        <w:trPr>
          <w:trHeight w:hRule="exact" w:val="240"/>
          <w:jc w:val="center"/>
        </w:trPr>
        <w:tc>
          <w:tcPr>
            <w:tcW w:w="9752" w:type="dxa"/>
            <w:gridSpan w:val="2"/>
            <w:tcBorders>
              <w:top w:val="nil"/>
              <w:left w:val="nil"/>
              <w:bottom w:val="nil"/>
              <w:right w:val="nil"/>
            </w:tcBorders>
          </w:tcPr>
          <w:p w14:paraId="1E3E0C6A" w14:textId="77777777" w:rsidR="00950FA3" w:rsidRPr="00950FA3" w:rsidRDefault="00950FA3" w:rsidP="00616480"/>
        </w:tc>
      </w:tr>
      <w:tr w:rsidR="00950FA3" w:rsidRPr="00950FA3" w14:paraId="79F150A7" w14:textId="77777777" w:rsidTr="00616480">
        <w:trPr>
          <w:trHeight w:val="240"/>
          <w:jc w:val="center"/>
        </w:trPr>
        <w:tc>
          <w:tcPr>
            <w:tcW w:w="4876" w:type="dxa"/>
            <w:tcBorders>
              <w:top w:val="nil"/>
              <w:left w:val="nil"/>
              <w:bottom w:val="nil"/>
              <w:right w:val="nil"/>
            </w:tcBorders>
          </w:tcPr>
          <w:p w14:paraId="3401255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01AA5C" w14:textId="77777777" w:rsidR="00950FA3" w:rsidRPr="00950FA3" w:rsidRDefault="00950FA3" w:rsidP="00616480">
            <w:pPr>
              <w:pStyle w:val="AmColumnHeading"/>
            </w:pPr>
            <w:r w:rsidRPr="00950FA3">
              <w:t>Poprawka</w:t>
            </w:r>
          </w:p>
        </w:tc>
      </w:tr>
      <w:tr w:rsidR="00950FA3" w:rsidRPr="00950FA3" w14:paraId="5E424604" w14:textId="77777777" w:rsidTr="00616480">
        <w:trPr>
          <w:jc w:val="center"/>
        </w:trPr>
        <w:tc>
          <w:tcPr>
            <w:tcW w:w="4876" w:type="dxa"/>
            <w:tcBorders>
              <w:top w:val="nil"/>
              <w:left w:val="nil"/>
              <w:bottom w:val="nil"/>
              <w:right w:val="nil"/>
            </w:tcBorders>
          </w:tcPr>
          <w:p w14:paraId="39B01094" w14:textId="77777777" w:rsidR="00950FA3" w:rsidRPr="00950FA3" w:rsidRDefault="00950FA3" w:rsidP="00616480">
            <w:pPr>
              <w:pStyle w:val="Normal6a"/>
            </w:pPr>
          </w:p>
        </w:tc>
        <w:tc>
          <w:tcPr>
            <w:tcW w:w="4876" w:type="dxa"/>
            <w:tcBorders>
              <w:top w:val="nil"/>
              <w:left w:val="nil"/>
              <w:bottom w:val="nil"/>
              <w:right w:val="nil"/>
            </w:tcBorders>
          </w:tcPr>
          <w:p w14:paraId="3278C59F" w14:textId="77777777" w:rsidR="00950FA3" w:rsidRPr="00950FA3" w:rsidRDefault="00950FA3" w:rsidP="00616480">
            <w:pPr>
              <w:pStyle w:val="Normal6a"/>
            </w:pPr>
            <w:r w:rsidRPr="00950FA3">
              <w:rPr>
                <w:b/>
                <w:i/>
              </w:rPr>
              <w:t>–</w:t>
            </w:r>
            <w:r w:rsidRPr="00950FA3">
              <w:rPr>
                <w:b/>
                <w:i/>
              </w:rPr>
              <w:tab/>
              <w:t>uwzględniając komunikat Komisji z dnia 5 marca 2020 r. pt. „Unia równości: strategia na rzecz równouprawnienia płci na lata 2020–2025” (COM(2020)0152),</w:t>
            </w:r>
          </w:p>
        </w:tc>
      </w:tr>
    </w:tbl>
    <w:p w14:paraId="2F84FED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C3058F7" w14:textId="77777777" w:rsidR="00950FA3" w:rsidRPr="00950FA3" w:rsidRDefault="00950FA3" w:rsidP="00950FA3">
      <w:r w:rsidRPr="00950FA3">
        <w:rPr>
          <w:rStyle w:val="HideTWBExt"/>
        </w:rPr>
        <w:t>&lt;/Amend&gt;</w:t>
      </w:r>
    </w:p>
    <w:p w14:paraId="1372A1E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w:t>
      </w:r>
      <w:r w:rsidRPr="00950FA3">
        <w:rPr>
          <w:rStyle w:val="HideTWBExt"/>
          <w:b w:val="0"/>
        </w:rPr>
        <w:t>&lt;/NumAm&gt;</w:t>
      </w:r>
    </w:p>
    <w:p w14:paraId="2FB994ED"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7D930D8E" w14:textId="77777777" w:rsidR="00950FA3" w:rsidRPr="00950FA3" w:rsidRDefault="00950FA3" w:rsidP="00950FA3">
      <w:pPr>
        <w:pStyle w:val="NormalBold"/>
      </w:pPr>
      <w:r w:rsidRPr="00950FA3">
        <w:rPr>
          <w:rStyle w:val="HideTWBExt"/>
          <w:b w:val="0"/>
        </w:rPr>
        <w:t>&lt;/RepeatBlock-By&gt;</w:t>
      </w:r>
    </w:p>
    <w:p w14:paraId="0D7BE90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A7E033" w14:textId="77777777" w:rsidR="00950FA3" w:rsidRPr="00950FA3" w:rsidRDefault="00950FA3" w:rsidP="00950FA3">
      <w:pPr>
        <w:pStyle w:val="NormalBold"/>
      </w:pPr>
      <w:r w:rsidRPr="00950FA3">
        <w:rPr>
          <w:rStyle w:val="HideTWBExt"/>
          <w:b w:val="0"/>
        </w:rPr>
        <w:t>&lt;Article&gt;</w:t>
      </w:r>
      <w:r w:rsidRPr="00950FA3">
        <w:t>Umocowanie 10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C2930C" w14:textId="77777777" w:rsidTr="00616480">
        <w:trPr>
          <w:trHeight w:hRule="exact" w:val="240"/>
          <w:jc w:val="center"/>
        </w:trPr>
        <w:tc>
          <w:tcPr>
            <w:tcW w:w="9752" w:type="dxa"/>
            <w:gridSpan w:val="2"/>
            <w:tcBorders>
              <w:top w:val="nil"/>
              <w:left w:val="nil"/>
              <w:bottom w:val="nil"/>
              <w:right w:val="nil"/>
            </w:tcBorders>
          </w:tcPr>
          <w:p w14:paraId="7450EDE0" w14:textId="77777777" w:rsidR="00950FA3" w:rsidRPr="00950FA3" w:rsidRDefault="00950FA3" w:rsidP="00616480"/>
        </w:tc>
      </w:tr>
      <w:tr w:rsidR="00950FA3" w:rsidRPr="00950FA3" w14:paraId="34E63AB7" w14:textId="77777777" w:rsidTr="00616480">
        <w:trPr>
          <w:trHeight w:val="240"/>
          <w:jc w:val="center"/>
        </w:trPr>
        <w:tc>
          <w:tcPr>
            <w:tcW w:w="4876" w:type="dxa"/>
            <w:tcBorders>
              <w:top w:val="nil"/>
              <w:left w:val="nil"/>
              <w:bottom w:val="nil"/>
              <w:right w:val="nil"/>
            </w:tcBorders>
          </w:tcPr>
          <w:p w14:paraId="46902A1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3ACBD48" w14:textId="77777777" w:rsidR="00950FA3" w:rsidRPr="00950FA3" w:rsidRDefault="00950FA3" w:rsidP="00616480">
            <w:pPr>
              <w:pStyle w:val="AmColumnHeading"/>
            </w:pPr>
            <w:r w:rsidRPr="00950FA3">
              <w:t>Poprawka</w:t>
            </w:r>
          </w:p>
        </w:tc>
      </w:tr>
      <w:tr w:rsidR="00950FA3" w:rsidRPr="00950FA3" w14:paraId="1044832F" w14:textId="77777777" w:rsidTr="00616480">
        <w:trPr>
          <w:jc w:val="center"/>
        </w:trPr>
        <w:tc>
          <w:tcPr>
            <w:tcW w:w="4876" w:type="dxa"/>
            <w:tcBorders>
              <w:top w:val="nil"/>
              <w:left w:val="nil"/>
              <w:bottom w:val="nil"/>
              <w:right w:val="nil"/>
            </w:tcBorders>
          </w:tcPr>
          <w:p w14:paraId="7F6743DC" w14:textId="77777777" w:rsidR="00950FA3" w:rsidRPr="00950FA3" w:rsidRDefault="00950FA3" w:rsidP="00616480">
            <w:pPr>
              <w:pStyle w:val="Normal6a"/>
            </w:pPr>
          </w:p>
        </w:tc>
        <w:tc>
          <w:tcPr>
            <w:tcW w:w="4876" w:type="dxa"/>
            <w:tcBorders>
              <w:top w:val="nil"/>
              <w:left w:val="nil"/>
              <w:bottom w:val="nil"/>
              <w:right w:val="nil"/>
            </w:tcBorders>
          </w:tcPr>
          <w:p w14:paraId="37A356C5" w14:textId="77777777" w:rsidR="00950FA3" w:rsidRPr="00950FA3" w:rsidRDefault="00950FA3" w:rsidP="00616480">
            <w:pPr>
              <w:pStyle w:val="Normal6a"/>
            </w:pPr>
            <w:r w:rsidRPr="00950FA3">
              <w:rPr>
                <w:b/>
                <w:i/>
              </w:rPr>
              <w:t>–</w:t>
            </w:r>
            <w:r w:rsidRPr="00950FA3">
              <w:rPr>
                <w:b/>
                <w:i/>
              </w:rPr>
              <w:tab/>
              <w:t>uwzględniając publikację Komisji Europejskiej zatytułowaną „Case studies on obstetric violence - Experience, analysis and responses” [Studia przypadków przemocy położniczej – doświadczenie, analiza i reakcje] z maja 2024 r.</w:t>
            </w:r>
            <w:r w:rsidRPr="00950FA3">
              <w:rPr>
                <w:b/>
                <w:i/>
                <w:vertAlign w:val="superscript"/>
              </w:rPr>
              <w:t>1a</w:t>
            </w:r>
            <w:r w:rsidRPr="00950FA3">
              <w:rPr>
                <w:b/>
                <w:i/>
              </w:rPr>
              <w:t>,</w:t>
            </w:r>
          </w:p>
        </w:tc>
      </w:tr>
      <w:tr w:rsidR="00950FA3" w:rsidRPr="00950FA3" w14:paraId="5CDFE7A9" w14:textId="77777777" w:rsidTr="00616480">
        <w:trPr>
          <w:jc w:val="center"/>
        </w:trPr>
        <w:tc>
          <w:tcPr>
            <w:tcW w:w="4876" w:type="dxa"/>
            <w:tcBorders>
              <w:top w:val="nil"/>
              <w:left w:val="nil"/>
              <w:bottom w:val="nil"/>
              <w:right w:val="nil"/>
            </w:tcBorders>
          </w:tcPr>
          <w:p w14:paraId="2F695DB8" w14:textId="77777777" w:rsidR="00950FA3" w:rsidRPr="00950FA3" w:rsidRDefault="00950FA3" w:rsidP="00616480"/>
        </w:tc>
        <w:tc>
          <w:tcPr>
            <w:tcW w:w="4876" w:type="dxa"/>
            <w:tcBorders>
              <w:top w:val="nil"/>
              <w:left w:val="nil"/>
              <w:bottom w:val="nil"/>
              <w:right w:val="nil"/>
            </w:tcBorders>
          </w:tcPr>
          <w:p w14:paraId="783D25CB" w14:textId="77777777" w:rsidR="00950FA3" w:rsidRPr="00950FA3" w:rsidRDefault="00950FA3" w:rsidP="00616480">
            <w:pPr>
              <w:pStyle w:val="Normal6a"/>
            </w:pPr>
            <w:r w:rsidRPr="00950FA3">
              <w:rPr>
                <w:b/>
                <w:i/>
              </w:rPr>
              <w:t>_________________</w:t>
            </w:r>
          </w:p>
        </w:tc>
      </w:tr>
      <w:tr w:rsidR="00950FA3" w:rsidRPr="00950FA3" w14:paraId="3FA10520" w14:textId="77777777" w:rsidTr="00616480">
        <w:trPr>
          <w:jc w:val="center"/>
        </w:trPr>
        <w:tc>
          <w:tcPr>
            <w:tcW w:w="4876" w:type="dxa"/>
            <w:tcBorders>
              <w:top w:val="nil"/>
              <w:left w:val="nil"/>
              <w:bottom w:val="nil"/>
              <w:right w:val="nil"/>
            </w:tcBorders>
          </w:tcPr>
          <w:p w14:paraId="14C7359C" w14:textId="77777777" w:rsidR="00950FA3" w:rsidRPr="00950FA3" w:rsidRDefault="00950FA3" w:rsidP="00616480"/>
        </w:tc>
        <w:tc>
          <w:tcPr>
            <w:tcW w:w="4876" w:type="dxa"/>
            <w:tcBorders>
              <w:top w:val="nil"/>
              <w:left w:val="nil"/>
              <w:bottom w:val="nil"/>
              <w:right w:val="nil"/>
            </w:tcBorders>
          </w:tcPr>
          <w:p w14:paraId="396054C6" w14:textId="77777777" w:rsidR="00950FA3" w:rsidRPr="00950FA3" w:rsidRDefault="00950FA3" w:rsidP="00616480">
            <w:pPr>
              <w:pStyle w:val="Normal6a"/>
            </w:pPr>
            <w:r w:rsidRPr="00950FA3">
              <w:rPr>
                <w:b/>
                <w:i/>
                <w:vertAlign w:val="superscript"/>
              </w:rPr>
              <w:t>1a</w:t>
            </w:r>
            <w:r w:rsidRPr="00950FA3">
              <w:rPr>
                <w:b/>
                <w:i/>
              </w:rPr>
              <w:t xml:space="preserve"> Komisja Europejska: Dyrekcja Generalna ds. Sprawiedliwości i Konsumentów, Fondazione Giacomo Brodolini (FGB) oraz sieć ds. analizy naukowej i doradztwa w zakresie równouprawnienia płci w UE (SAAGE), „Case studies on obstetric violence - Experience, analysis and responses” [Studia przypadków przemocy położniczej – doświadczenie, analiza i reakcje], Urząd Publikacji Unii Europejskiej, 2024 r., https://data.europa.eu/doi/10.2838/712175.</w:t>
            </w:r>
          </w:p>
        </w:tc>
      </w:tr>
    </w:tbl>
    <w:p w14:paraId="1F4E644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D690455" w14:textId="77777777" w:rsidR="00950FA3" w:rsidRPr="00950FA3" w:rsidRDefault="00950FA3" w:rsidP="00950FA3">
      <w:r w:rsidRPr="00950FA3">
        <w:rPr>
          <w:rStyle w:val="HideTWBExt"/>
        </w:rPr>
        <w:t>&lt;/Amend&gt;</w:t>
      </w:r>
    </w:p>
    <w:p w14:paraId="016374B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w:t>
      </w:r>
      <w:r w:rsidRPr="00950FA3">
        <w:rPr>
          <w:rStyle w:val="HideTWBExt"/>
          <w:b w:val="0"/>
        </w:rPr>
        <w:t>&lt;/NumAm&gt;</w:t>
      </w:r>
    </w:p>
    <w:p w14:paraId="5F81752F"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4796AB7" w14:textId="77777777" w:rsidR="00950FA3" w:rsidRPr="00950FA3" w:rsidRDefault="00950FA3" w:rsidP="00950FA3">
      <w:pPr>
        <w:pStyle w:val="NormalBold"/>
      </w:pPr>
      <w:r w:rsidRPr="00950FA3">
        <w:rPr>
          <w:rStyle w:val="HideTWBExt"/>
          <w:b w:val="0"/>
        </w:rPr>
        <w:t>&lt;/RepeatBlock-By&gt;</w:t>
      </w:r>
    </w:p>
    <w:p w14:paraId="40FF96D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84B98D1" w14:textId="77777777" w:rsidR="00950FA3" w:rsidRPr="00950FA3" w:rsidRDefault="00950FA3" w:rsidP="00950FA3">
      <w:pPr>
        <w:pStyle w:val="NormalBold"/>
      </w:pPr>
      <w:r w:rsidRPr="00950FA3">
        <w:rPr>
          <w:rStyle w:val="HideTWBExt"/>
          <w:b w:val="0"/>
        </w:rPr>
        <w:t>&lt;Article&gt;</w:t>
      </w:r>
      <w:r w:rsidRPr="00950FA3">
        <w:t>Umocowanie 10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2836F60" w14:textId="77777777" w:rsidTr="00616480">
        <w:trPr>
          <w:trHeight w:hRule="exact" w:val="240"/>
          <w:jc w:val="center"/>
        </w:trPr>
        <w:tc>
          <w:tcPr>
            <w:tcW w:w="9752" w:type="dxa"/>
            <w:gridSpan w:val="2"/>
            <w:tcBorders>
              <w:top w:val="nil"/>
              <w:left w:val="nil"/>
              <w:bottom w:val="nil"/>
              <w:right w:val="nil"/>
            </w:tcBorders>
          </w:tcPr>
          <w:p w14:paraId="77325F6A" w14:textId="77777777" w:rsidR="00950FA3" w:rsidRPr="00950FA3" w:rsidRDefault="00950FA3" w:rsidP="00616480"/>
        </w:tc>
      </w:tr>
      <w:tr w:rsidR="00950FA3" w:rsidRPr="00950FA3" w14:paraId="70AAD24F" w14:textId="77777777" w:rsidTr="00616480">
        <w:trPr>
          <w:trHeight w:val="240"/>
          <w:jc w:val="center"/>
        </w:trPr>
        <w:tc>
          <w:tcPr>
            <w:tcW w:w="4876" w:type="dxa"/>
            <w:tcBorders>
              <w:top w:val="nil"/>
              <w:left w:val="nil"/>
              <w:bottom w:val="nil"/>
              <w:right w:val="nil"/>
            </w:tcBorders>
          </w:tcPr>
          <w:p w14:paraId="6754981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35C22AB" w14:textId="77777777" w:rsidR="00950FA3" w:rsidRPr="00950FA3" w:rsidRDefault="00950FA3" w:rsidP="00616480">
            <w:pPr>
              <w:pStyle w:val="AmColumnHeading"/>
            </w:pPr>
            <w:r w:rsidRPr="00950FA3">
              <w:t>Poprawka</w:t>
            </w:r>
          </w:p>
        </w:tc>
      </w:tr>
      <w:tr w:rsidR="00950FA3" w:rsidRPr="00950FA3" w14:paraId="724EAAF1" w14:textId="77777777" w:rsidTr="00616480">
        <w:trPr>
          <w:jc w:val="center"/>
        </w:trPr>
        <w:tc>
          <w:tcPr>
            <w:tcW w:w="4876" w:type="dxa"/>
            <w:tcBorders>
              <w:top w:val="nil"/>
              <w:left w:val="nil"/>
              <w:bottom w:val="nil"/>
              <w:right w:val="nil"/>
            </w:tcBorders>
          </w:tcPr>
          <w:p w14:paraId="645318E2" w14:textId="77777777" w:rsidR="00950FA3" w:rsidRPr="00950FA3" w:rsidRDefault="00950FA3" w:rsidP="00616480">
            <w:pPr>
              <w:pStyle w:val="Normal6a"/>
            </w:pPr>
          </w:p>
        </w:tc>
        <w:tc>
          <w:tcPr>
            <w:tcW w:w="4876" w:type="dxa"/>
            <w:tcBorders>
              <w:top w:val="nil"/>
              <w:left w:val="nil"/>
              <w:bottom w:val="nil"/>
              <w:right w:val="nil"/>
            </w:tcBorders>
          </w:tcPr>
          <w:p w14:paraId="62EE7D6D" w14:textId="77777777" w:rsidR="00950FA3" w:rsidRPr="00950FA3" w:rsidRDefault="00950FA3" w:rsidP="00616480">
            <w:pPr>
              <w:pStyle w:val="Normal6a"/>
            </w:pPr>
            <w:r w:rsidRPr="00950FA3">
              <w:rPr>
                <w:b/>
                <w:i/>
              </w:rPr>
              <w:t>–</w:t>
            </w:r>
            <w:r w:rsidRPr="00950FA3">
              <w:rPr>
                <w:b/>
                <w:i/>
              </w:rPr>
              <w:tab/>
              <w:t>uwzględniając publikację Komisji Europejskiej zatytułowaną „Case studies on obstetric violence - Experience, analysis and responses” [Studia przypadków przemocy położniczej – doświadczenie, analiza i reakcje] z maja 2024 r.</w:t>
            </w:r>
            <w:r w:rsidRPr="00950FA3">
              <w:rPr>
                <w:b/>
                <w:i/>
                <w:vertAlign w:val="superscript"/>
              </w:rPr>
              <w:t>1a</w:t>
            </w:r>
            <w:r w:rsidRPr="00950FA3">
              <w:rPr>
                <w:b/>
                <w:i/>
              </w:rPr>
              <w:t>,</w:t>
            </w:r>
          </w:p>
        </w:tc>
      </w:tr>
      <w:tr w:rsidR="00950FA3" w:rsidRPr="00950FA3" w14:paraId="0BC1F7BF" w14:textId="77777777" w:rsidTr="00616480">
        <w:trPr>
          <w:jc w:val="center"/>
        </w:trPr>
        <w:tc>
          <w:tcPr>
            <w:tcW w:w="4876" w:type="dxa"/>
            <w:tcBorders>
              <w:top w:val="nil"/>
              <w:left w:val="nil"/>
              <w:bottom w:val="nil"/>
              <w:right w:val="nil"/>
            </w:tcBorders>
          </w:tcPr>
          <w:p w14:paraId="4F00D26A" w14:textId="77777777" w:rsidR="00950FA3" w:rsidRPr="00950FA3" w:rsidRDefault="00950FA3" w:rsidP="00616480"/>
        </w:tc>
        <w:tc>
          <w:tcPr>
            <w:tcW w:w="4876" w:type="dxa"/>
            <w:tcBorders>
              <w:top w:val="nil"/>
              <w:left w:val="nil"/>
              <w:bottom w:val="nil"/>
              <w:right w:val="nil"/>
            </w:tcBorders>
          </w:tcPr>
          <w:p w14:paraId="6D9517E1" w14:textId="77777777" w:rsidR="00950FA3" w:rsidRPr="00950FA3" w:rsidRDefault="00950FA3" w:rsidP="00616480">
            <w:pPr>
              <w:pStyle w:val="Normal6a"/>
            </w:pPr>
            <w:r w:rsidRPr="00950FA3">
              <w:rPr>
                <w:b/>
                <w:i/>
              </w:rPr>
              <w:t>_________________</w:t>
            </w:r>
          </w:p>
        </w:tc>
      </w:tr>
      <w:tr w:rsidR="00950FA3" w:rsidRPr="00950FA3" w14:paraId="6B3128B3" w14:textId="77777777" w:rsidTr="00616480">
        <w:trPr>
          <w:jc w:val="center"/>
        </w:trPr>
        <w:tc>
          <w:tcPr>
            <w:tcW w:w="4876" w:type="dxa"/>
            <w:tcBorders>
              <w:top w:val="nil"/>
              <w:left w:val="nil"/>
              <w:bottom w:val="nil"/>
              <w:right w:val="nil"/>
            </w:tcBorders>
          </w:tcPr>
          <w:p w14:paraId="2B4A082B" w14:textId="77777777" w:rsidR="00950FA3" w:rsidRPr="00950FA3" w:rsidRDefault="00950FA3" w:rsidP="00616480"/>
        </w:tc>
        <w:tc>
          <w:tcPr>
            <w:tcW w:w="4876" w:type="dxa"/>
            <w:tcBorders>
              <w:top w:val="nil"/>
              <w:left w:val="nil"/>
              <w:bottom w:val="nil"/>
              <w:right w:val="nil"/>
            </w:tcBorders>
          </w:tcPr>
          <w:p w14:paraId="522832C9" w14:textId="77777777" w:rsidR="00950FA3" w:rsidRPr="00950FA3" w:rsidRDefault="00950FA3" w:rsidP="00616480">
            <w:pPr>
              <w:pStyle w:val="Normal6a"/>
            </w:pPr>
            <w:r w:rsidRPr="00950FA3">
              <w:rPr>
                <w:b/>
                <w:i/>
                <w:vertAlign w:val="superscript"/>
              </w:rPr>
              <w:t>1a</w:t>
            </w:r>
            <w:r w:rsidRPr="00950FA3">
              <w:rPr>
                <w:b/>
                <w:i/>
              </w:rPr>
              <w:t xml:space="preserve"> Komisja Europejska: Dyrekcja Generalna ds. Sprawiedliwości i Konsumentów, Fondazione Giacomo Brodolini (FGB) oraz sieć ds. analizy naukowej i doradztwa w zakresie równouprawnienia płci w UE (SAAGE), „Case studies on obstetric violence - Experience, analysis and responses” [Studia przypadków przemocy położniczej – doświadczenie, analiza i reakcje], Urząd Publikacji Unii Europejskiej, 2024 r., https://data.europa.eu/doi/10.2838/712175.</w:t>
            </w:r>
          </w:p>
        </w:tc>
      </w:tr>
    </w:tbl>
    <w:p w14:paraId="57F3598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DBD9B15" w14:textId="77777777" w:rsidR="00950FA3" w:rsidRPr="00950FA3" w:rsidRDefault="00950FA3" w:rsidP="00950FA3">
      <w:r w:rsidRPr="00950FA3">
        <w:rPr>
          <w:rStyle w:val="HideTWBExt"/>
        </w:rPr>
        <w:t>&lt;/Amend&gt;</w:t>
      </w:r>
    </w:p>
    <w:p w14:paraId="3750E49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w:t>
      </w:r>
      <w:r w:rsidRPr="00950FA3">
        <w:rPr>
          <w:rStyle w:val="HideTWBExt"/>
          <w:b w:val="0"/>
        </w:rPr>
        <w:t>&lt;/NumAm&gt;</w:t>
      </w:r>
    </w:p>
    <w:p w14:paraId="355EB57F"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0D65A2E7" w14:textId="77777777" w:rsidR="00950FA3" w:rsidRPr="00950FA3" w:rsidRDefault="00950FA3" w:rsidP="00950FA3">
      <w:pPr>
        <w:pStyle w:val="NormalBold"/>
      </w:pPr>
      <w:r w:rsidRPr="00950FA3">
        <w:rPr>
          <w:rStyle w:val="HideTWBExt"/>
          <w:b w:val="0"/>
        </w:rPr>
        <w:t>&lt;/RepeatBlock-By&gt;</w:t>
      </w:r>
    </w:p>
    <w:p w14:paraId="0F2742A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033AB45" w14:textId="77777777" w:rsidR="00950FA3" w:rsidRPr="00950FA3" w:rsidRDefault="00950FA3" w:rsidP="00950FA3">
      <w:pPr>
        <w:pStyle w:val="NormalBold"/>
      </w:pPr>
      <w:r w:rsidRPr="00950FA3">
        <w:rPr>
          <w:rStyle w:val="HideTWBExt"/>
          <w:b w:val="0"/>
        </w:rPr>
        <w:t>&lt;Article&gt;</w:t>
      </w:r>
      <w:r w:rsidRPr="00950FA3">
        <w:t>Umocowanie 11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A801B82" w14:textId="77777777" w:rsidTr="00616480">
        <w:trPr>
          <w:trHeight w:hRule="exact" w:val="240"/>
          <w:jc w:val="center"/>
        </w:trPr>
        <w:tc>
          <w:tcPr>
            <w:tcW w:w="9752" w:type="dxa"/>
            <w:gridSpan w:val="2"/>
            <w:tcBorders>
              <w:top w:val="nil"/>
              <w:left w:val="nil"/>
              <w:bottom w:val="nil"/>
              <w:right w:val="nil"/>
            </w:tcBorders>
          </w:tcPr>
          <w:p w14:paraId="093E6A49" w14:textId="77777777" w:rsidR="00950FA3" w:rsidRPr="00950FA3" w:rsidRDefault="00950FA3" w:rsidP="00616480"/>
        </w:tc>
      </w:tr>
      <w:tr w:rsidR="00950FA3" w:rsidRPr="00950FA3" w14:paraId="0FCE5532" w14:textId="77777777" w:rsidTr="00616480">
        <w:trPr>
          <w:trHeight w:val="240"/>
          <w:jc w:val="center"/>
        </w:trPr>
        <w:tc>
          <w:tcPr>
            <w:tcW w:w="4876" w:type="dxa"/>
            <w:tcBorders>
              <w:top w:val="nil"/>
              <w:left w:val="nil"/>
              <w:bottom w:val="nil"/>
              <w:right w:val="nil"/>
            </w:tcBorders>
          </w:tcPr>
          <w:p w14:paraId="5FAC0B6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3EBC65" w14:textId="77777777" w:rsidR="00950FA3" w:rsidRPr="00950FA3" w:rsidRDefault="00950FA3" w:rsidP="00616480">
            <w:pPr>
              <w:pStyle w:val="AmColumnHeading"/>
            </w:pPr>
            <w:r w:rsidRPr="00950FA3">
              <w:t>Poprawka</w:t>
            </w:r>
          </w:p>
        </w:tc>
      </w:tr>
      <w:tr w:rsidR="00950FA3" w:rsidRPr="00950FA3" w14:paraId="2357D8AD" w14:textId="77777777" w:rsidTr="00616480">
        <w:trPr>
          <w:jc w:val="center"/>
        </w:trPr>
        <w:tc>
          <w:tcPr>
            <w:tcW w:w="4876" w:type="dxa"/>
            <w:tcBorders>
              <w:top w:val="nil"/>
              <w:left w:val="nil"/>
              <w:bottom w:val="nil"/>
              <w:right w:val="nil"/>
            </w:tcBorders>
          </w:tcPr>
          <w:p w14:paraId="79A72538" w14:textId="77777777" w:rsidR="00950FA3" w:rsidRPr="00950FA3" w:rsidRDefault="00950FA3" w:rsidP="00616480">
            <w:pPr>
              <w:pStyle w:val="Normal6a"/>
            </w:pPr>
          </w:p>
        </w:tc>
        <w:tc>
          <w:tcPr>
            <w:tcW w:w="4876" w:type="dxa"/>
            <w:tcBorders>
              <w:top w:val="nil"/>
              <w:left w:val="nil"/>
              <w:bottom w:val="nil"/>
              <w:right w:val="nil"/>
            </w:tcBorders>
          </w:tcPr>
          <w:p w14:paraId="1C4BCF2E" w14:textId="77777777" w:rsidR="00950FA3" w:rsidRPr="00950FA3" w:rsidRDefault="00950FA3" w:rsidP="00616480">
            <w:pPr>
              <w:pStyle w:val="Normal6a"/>
            </w:pPr>
            <w:r w:rsidRPr="00950FA3">
              <w:rPr>
                <w:b/>
                <w:i/>
              </w:rPr>
              <w:t>–</w:t>
            </w:r>
            <w:r w:rsidRPr="00950FA3">
              <w:rPr>
                <w:b/>
                <w:i/>
              </w:rPr>
              <w:tab/>
              <w:t>uwzględniając wyraźne upoważnienie powierzone kolegium komisarzy przez Parlament Europejski do „kierowania pracami w zakresie problematyki zdrowia seksualnego i reprodukcyjnego”</w:t>
            </w:r>
            <w:r w:rsidRPr="00950FA3">
              <w:rPr>
                <w:b/>
                <w:i/>
                <w:vertAlign w:val="superscript"/>
              </w:rPr>
              <w:t>1a</w:t>
            </w:r>
            <w:r w:rsidRPr="00950FA3">
              <w:rPr>
                <w:b/>
                <w:i/>
              </w:rPr>
              <w:t>,</w:t>
            </w:r>
          </w:p>
        </w:tc>
      </w:tr>
      <w:tr w:rsidR="00950FA3" w:rsidRPr="00950FA3" w14:paraId="27DA181D" w14:textId="77777777" w:rsidTr="00616480">
        <w:trPr>
          <w:jc w:val="center"/>
        </w:trPr>
        <w:tc>
          <w:tcPr>
            <w:tcW w:w="4876" w:type="dxa"/>
            <w:tcBorders>
              <w:top w:val="nil"/>
              <w:left w:val="nil"/>
              <w:bottom w:val="nil"/>
              <w:right w:val="nil"/>
            </w:tcBorders>
          </w:tcPr>
          <w:p w14:paraId="7C202AD4" w14:textId="77777777" w:rsidR="00950FA3" w:rsidRPr="00950FA3" w:rsidRDefault="00950FA3" w:rsidP="00616480"/>
        </w:tc>
        <w:tc>
          <w:tcPr>
            <w:tcW w:w="4876" w:type="dxa"/>
            <w:tcBorders>
              <w:top w:val="nil"/>
              <w:left w:val="nil"/>
              <w:bottom w:val="nil"/>
              <w:right w:val="nil"/>
            </w:tcBorders>
          </w:tcPr>
          <w:p w14:paraId="7917F9E1" w14:textId="77777777" w:rsidR="00950FA3" w:rsidRPr="00950FA3" w:rsidRDefault="00950FA3" w:rsidP="00616480">
            <w:pPr>
              <w:pStyle w:val="Normal6a"/>
            </w:pPr>
            <w:r w:rsidRPr="00950FA3">
              <w:rPr>
                <w:b/>
                <w:i/>
              </w:rPr>
              <w:t>_________________</w:t>
            </w:r>
          </w:p>
        </w:tc>
      </w:tr>
      <w:tr w:rsidR="00950FA3" w:rsidRPr="00950FA3" w14:paraId="4096B5D4" w14:textId="77777777" w:rsidTr="00616480">
        <w:trPr>
          <w:jc w:val="center"/>
        </w:trPr>
        <w:tc>
          <w:tcPr>
            <w:tcW w:w="4876" w:type="dxa"/>
            <w:tcBorders>
              <w:top w:val="nil"/>
              <w:left w:val="nil"/>
              <w:bottom w:val="nil"/>
              <w:right w:val="nil"/>
            </w:tcBorders>
          </w:tcPr>
          <w:p w14:paraId="74DBCF3F" w14:textId="77777777" w:rsidR="00950FA3" w:rsidRPr="00950FA3" w:rsidRDefault="00950FA3" w:rsidP="00616480"/>
        </w:tc>
        <w:tc>
          <w:tcPr>
            <w:tcW w:w="4876" w:type="dxa"/>
            <w:tcBorders>
              <w:top w:val="nil"/>
              <w:left w:val="nil"/>
              <w:bottom w:val="nil"/>
              <w:right w:val="nil"/>
            </w:tcBorders>
          </w:tcPr>
          <w:p w14:paraId="2FAAA55D" w14:textId="77777777" w:rsidR="00950FA3" w:rsidRPr="00950FA3" w:rsidRDefault="00950FA3" w:rsidP="00616480">
            <w:pPr>
              <w:pStyle w:val="Normal6a"/>
            </w:pPr>
            <w:r w:rsidRPr="00950FA3">
              <w:rPr>
                <w:b/>
                <w:i/>
                <w:vertAlign w:val="superscript"/>
              </w:rPr>
              <w:t>1a</w:t>
            </w:r>
            <w:r w:rsidRPr="00950FA3">
              <w:rPr>
                <w:b/>
                <w:i/>
              </w:rPr>
              <w:t xml:space="preserve"> Komisja Europejska, pismo określające zadania przewodniczącej von der Leyen do Hadji Lahbib, 2024 r., https://commission.europa.eu/about/organisation/college-commissioners/hadja-lahbib_en#documents</w:t>
            </w:r>
          </w:p>
        </w:tc>
      </w:tr>
    </w:tbl>
    <w:p w14:paraId="70CA661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FBABB80" w14:textId="77777777" w:rsidR="00950FA3" w:rsidRPr="00950FA3" w:rsidRDefault="00950FA3" w:rsidP="00950FA3">
      <w:r w:rsidRPr="00950FA3">
        <w:rPr>
          <w:rStyle w:val="HideTWBExt"/>
        </w:rPr>
        <w:t>&lt;/Amend&gt;</w:t>
      </w:r>
    </w:p>
    <w:p w14:paraId="4C428B3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w:t>
      </w:r>
      <w:r w:rsidRPr="00950FA3">
        <w:rPr>
          <w:rStyle w:val="HideTWBExt"/>
          <w:b w:val="0"/>
        </w:rPr>
        <w:t>&lt;/NumAm&gt;</w:t>
      </w:r>
    </w:p>
    <w:p w14:paraId="2FE36FC8"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43442B57" w14:textId="77777777" w:rsidR="00950FA3" w:rsidRPr="00950FA3" w:rsidRDefault="00950FA3" w:rsidP="00950FA3">
      <w:pPr>
        <w:pStyle w:val="NormalBold"/>
      </w:pPr>
      <w:r w:rsidRPr="00950FA3">
        <w:rPr>
          <w:rStyle w:val="HideTWBExt"/>
          <w:b w:val="0"/>
        </w:rPr>
        <w:t>&lt;/RepeatBlock-By&gt;</w:t>
      </w:r>
    </w:p>
    <w:p w14:paraId="293F80B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43A0410" w14:textId="77777777" w:rsidR="00950FA3" w:rsidRPr="00950FA3" w:rsidRDefault="00950FA3" w:rsidP="00950FA3">
      <w:pPr>
        <w:pStyle w:val="NormalBold"/>
      </w:pPr>
      <w:r w:rsidRPr="00950FA3">
        <w:rPr>
          <w:rStyle w:val="HideTWBExt"/>
          <w:b w:val="0"/>
        </w:rPr>
        <w:t>&lt;Article&gt;</w:t>
      </w:r>
      <w:r w:rsidRPr="00950FA3">
        <w:t>Umocowanie 11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26EA32A" w14:textId="77777777" w:rsidTr="00616480">
        <w:trPr>
          <w:trHeight w:hRule="exact" w:val="240"/>
          <w:jc w:val="center"/>
        </w:trPr>
        <w:tc>
          <w:tcPr>
            <w:tcW w:w="9752" w:type="dxa"/>
            <w:gridSpan w:val="2"/>
            <w:tcBorders>
              <w:top w:val="nil"/>
              <w:left w:val="nil"/>
              <w:bottom w:val="nil"/>
              <w:right w:val="nil"/>
            </w:tcBorders>
          </w:tcPr>
          <w:p w14:paraId="40BA9EE6" w14:textId="77777777" w:rsidR="00950FA3" w:rsidRPr="00950FA3" w:rsidRDefault="00950FA3" w:rsidP="00616480"/>
        </w:tc>
      </w:tr>
      <w:tr w:rsidR="00950FA3" w:rsidRPr="00950FA3" w14:paraId="5B6021E6" w14:textId="77777777" w:rsidTr="00616480">
        <w:trPr>
          <w:trHeight w:val="240"/>
          <w:jc w:val="center"/>
        </w:trPr>
        <w:tc>
          <w:tcPr>
            <w:tcW w:w="4876" w:type="dxa"/>
            <w:tcBorders>
              <w:top w:val="nil"/>
              <w:left w:val="nil"/>
              <w:bottom w:val="nil"/>
              <w:right w:val="nil"/>
            </w:tcBorders>
          </w:tcPr>
          <w:p w14:paraId="7976524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B3F6DB2" w14:textId="77777777" w:rsidR="00950FA3" w:rsidRPr="00950FA3" w:rsidRDefault="00950FA3" w:rsidP="00616480">
            <w:pPr>
              <w:pStyle w:val="AmColumnHeading"/>
            </w:pPr>
            <w:r w:rsidRPr="00950FA3">
              <w:t>Poprawka</w:t>
            </w:r>
          </w:p>
        </w:tc>
      </w:tr>
      <w:tr w:rsidR="00950FA3" w:rsidRPr="00950FA3" w14:paraId="2487A79C" w14:textId="77777777" w:rsidTr="00616480">
        <w:trPr>
          <w:jc w:val="center"/>
        </w:trPr>
        <w:tc>
          <w:tcPr>
            <w:tcW w:w="4876" w:type="dxa"/>
            <w:tcBorders>
              <w:top w:val="nil"/>
              <w:left w:val="nil"/>
              <w:bottom w:val="nil"/>
              <w:right w:val="nil"/>
            </w:tcBorders>
          </w:tcPr>
          <w:p w14:paraId="12016566" w14:textId="77777777" w:rsidR="00950FA3" w:rsidRPr="00950FA3" w:rsidRDefault="00950FA3" w:rsidP="00616480">
            <w:pPr>
              <w:pStyle w:val="Normal6a"/>
            </w:pPr>
          </w:p>
        </w:tc>
        <w:tc>
          <w:tcPr>
            <w:tcW w:w="4876" w:type="dxa"/>
            <w:tcBorders>
              <w:top w:val="nil"/>
              <w:left w:val="nil"/>
              <w:bottom w:val="nil"/>
              <w:right w:val="nil"/>
            </w:tcBorders>
          </w:tcPr>
          <w:p w14:paraId="5A9BC2A9" w14:textId="77777777" w:rsidR="00950FA3" w:rsidRPr="00950FA3" w:rsidRDefault="00950FA3" w:rsidP="00616480">
            <w:pPr>
              <w:pStyle w:val="Normal6a"/>
            </w:pPr>
            <w:r w:rsidRPr="00950FA3">
              <w:rPr>
                <w:b/>
                <w:i/>
              </w:rPr>
              <w:t>–</w:t>
            </w:r>
            <w:r w:rsidRPr="00950FA3">
              <w:rPr>
                <w:b/>
                <w:i/>
              </w:rPr>
              <w:tab/>
              <w:t>uwzględniając komunikat Komisji z dnia 5 marca 2020 r. pt. „Unia równości: strategia na rzecz równouprawnienia płci na lata 2020–2025” (COM(2020)0152),</w:t>
            </w:r>
          </w:p>
        </w:tc>
      </w:tr>
    </w:tbl>
    <w:p w14:paraId="0335D9D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3F23870" w14:textId="77777777" w:rsidR="00950FA3" w:rsidRPr="00950FA3" w:rsidRDefault="00950FA3" w:rsidP="00950FA3">
      <w:r w:rsidRPr="00950FA3">
        <w:rPr>
          <w:rStyle w:val="HideTWBExt"/>
        </w:rPr>
        <w:t>&lt;/Amend&gt;</w:t>
      </w:r>
    </w:p>
    <w:p w14:paraId="21695E3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w:t>
      </w:r>
      <w:r w:rsidRPr="00950FA3">
        <w:rPr>
          <w:rStyle w:val="HideTWBExt"/>
          <w:b w:val="0"/>
        </w:rPr>
        <w:t>&lt;/NumAm&gt;</w:t>
      </w:r>
    </w:p>
    <w:p w14:paraId="624F4DF9"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176F30F0" w14:textId="77777777" w:rsidR="00950FA3" w:rsidRPr="00950FA3" w:rsidRDefault="00950FA3" w:rsidP="00950FA3">
      <w:pPr>
        <w:pStyle w:val="NormalBold"/>
      </w:pPr>
      <w:r w:rsidRPr="00950FA3">
        <w:rPr>
          <w:rStyle w:val="HideTWBExt"/>
          <w:b w:val="0"/>
        </w:rPr>
        <w:t>&lt;/RepeatBlock-By&gt;</w:t>
      </w:r>
    </w:p>
    <w:p w14:paraId="1FB514B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0E9A7A7" w14:textId="77777777" w:rsidR="00950FA3" w:rsidRPr="00950FA3" w:rsidRDefault="00950FA3" w:rsidP="00950FA3">
      <w:pPr>
        <w:pStyle w:val="NormalBold"/>
      </w:pPr>
      <w:r w:rsidRPr="00950FA3">
        <w:rPr>
          <w:rStyle w:val="HideTWBExt"/>
          <w:b w:val="0"/>
        </w:rPr>
        <w:t>&lt;Article&gt;</w:t>
      </w:r>
      <w:r w:rsidRPr="00950FA3">
        <w:t>Umocowanie 11 b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1CD0E7" w14:textId="77777777" w:rsidTr="00616480">
        <w:trPr>
          <w:trHeight w:hRule="exact" w:val="240"/>
          <w:jc w:val="center"/>
        </w:trPr>
        <w:tc>
          <w:tcPr>
            <w:tcW w:w="9752" w:type="dxa"/>
            <w:gridSpan w:val="2"/>
            <w:tcBorders>
              <w:top w:val="nil"/>
              <w:left w:val="nil"/>
              <w:bottom w:val="nil"/>
              <w:right w:val="nil"/>
            </w:tcBorders>
          </w:tcPr>
          <w:p w14:paraId="1ED150FE" w14:textId="77777777" w:rsidR="00950FA3" w:rsidRPr="00950FA3" w:rsidRDefault="00950FA3" w:rsidP="00616480"/>
        </w:tc>
      </w:tr>
      <w:tr w:rsidR="00950FA3" w:rsidRPr="00950FA3" w14:paraId="604E8513" w14:textId="77777777" w:rsidTr="00616480">
        <w:trPr>
          <w:trHeight w:val="240"/>
          <w:jc w:val="center"/>
        </w:trPr>
        <w:tc>
          <w:tcPr>
            <w:tcW w:w="4876" w:type="dxa"/>
            <w:tcBorders>
              <w:top w:val="nil"/>
              <w:left w:val="nil"/>
              <w:bottom w:val="nil"/>
              <w:right w:val="nil"/>
            </w:tcBorders>
          </w:tcPr>
          <w:p w14:paraId="6F870ED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5112E4" w14:textId="77777777" w:rsidR="00950FA3" w:rsidRPr="00950FA3" w:rsidRDefault="00950FA3" w:rsidP="00616480">
            <w:pPr>
              <w:pStyle w:val="AmColumnHeading"/>
            </w:pPr>
            <w:r w:rsidRPr="00950FA3">
              <w:t>Poprawka</w:t>
            </w:r>
          </w:p>
        </w:tc>
      </w:tr>
      <w:tr w:rsidR="00950FA3" w:rsidRPr="00950FA3" w14:paraId="0BF482FD" w14:textId="77777777" w:rsidTr="00616480">
        <w:trPr>
          <w:jc w:val="center"/>
        </w:trPr>
        <w:tc>
          <w:tcPr>
            <w:tcW w:w="4876" w:type="dxa"/>
            <w:tcBorders>
              <w:top w:val="nil"/>
              <w:left w:val="nil"/>
              <w:bottom w:val="nil"/>
              <w:right w:val="nil"/>
            </w:tcBorders>
          </w:tcPr>
          <w:p w14:paraId="3F541859" w14:textId="77777777" w:rsidR="00950FA3" w:rsidRPr="00950FA3" w:rsidRDefault="00950FA3" w:rsidP="00616480">
            <w:pPr>
              <w:pStyle w:val="Normal6a"/>
            </w:pPr>
          </w:p>
        </w:tc>
        <w:tc>
          <w:tcPr>
            <w:tcW w:w="4876" w:type="dxa"/>
            <w:tcBorders>
              <w:top w:val="nil"/>
              <w:left w:val="nil"/>
              <w:bottom w:val="nil"/>
              <w:right w:val="nil"/>
            </w:tcBorders>
          </w:tcPr>
          <w:p w14:paraId="1836DE22" w14:textId="77777777" w:rsidR="00950FA3" w:rsidRPr="00950FA3" w:rsidRDefault="00950FA3" w:rsidP="00616480">
            <w:pPr>
              <w:pStyle w:val="Normal6a"/>
            </w:pPr>
            <w:r w:rsidRPr="00950FA3">
              <w:rPr>
                <w:b/>
                <w:i/>
              </w:rPr>
              <w:t>–</w:t>
            </w:r>
            <w:r w:rsidRPr="00950FA3">
              <w:rPr>
                <w:b/>
                <w:i/>
              </w:rPr>
              <w:tab/>
              <w:t>uwzględniając komunikat Komisji z dnia 5 marca 2020 r. pt. „Unia równości: strategia na rzecz równouprawnienia płci na lata 2020–2025” (COM(2020)0152),</w:t>
            </w:r>
          </w:p>
        </w:tc>
      </w:tr>
    </w:tbl>
    <w:p w14:paraId="3E51E61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6F42949" w14:textId="77777777" w:rsidR="00950FA3" w:rsidRPr="00950FA3" w:rsidRDefault="00950FA3" w:rsidP="00950FA3">
      <w:r w:rsidRPr="00950FA3">
        <w:rPr>
          <w:rStyle w:val="HideTWBExt"/>
        </w:rPr>
        <w:t>&lt;/Amend&gt;</w:t>
      </w:r>
    </w:p>
    <w:p w14:paraId="2888D2D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w:t>
      </w:r>
      <w:r w:rsidRPr="00950FA3">
        <w:rPr>
          <w:rStyle w:val="HideTWBExt"/>
          <w:b w:val="0"/>
        </w:rPr>
        <w:t>&lt;/NumAm&gt;</w:t>
      </w:r>
    </w:p>
    <w:p w14:paraId="240E3CA8" w14:textId="77777777" w:rsidR="00950FA3" w:rsidRPr="00950FA3" w:rsidRDefault="00950FA3" w:rsidP="00950FA3">
      <w:pPr>
        <w:pStyle w:val="NormalBold"/>
      </w:pPr>
      <w:r w:rsidRPr="00950FA3">
        <w:rPr>
          <w:rStyle w:val="HideTWBExt"/>
          <w:b w:val="0"/>
        </w:rPr>
        <w:t>&lt;RepeatBlock-By&gt;&lt;Members&gt;</w:t>
      </w:r>
      <w:r w:rsidRPr="00950FA3">
        <w:t>Laurence Trochu, Geadis Geadi</w:t>
      </w:r>
      <w:r w:rsidRPr="00950FA3">
        <w:rPr>
          <w:rStyle w:val="HideTWBExt"/>
          <w:b w:val="0"/>
        </w:rPr>
        <w:t>&lt;/Members&gt;</w:t>
      </w:r>
    </w:p>
    <w:p w14:paraId="5139C0BD" w14:textId="77777777" w:rsidR="00950FA3" w:rsidRPr="00950FA3" w:rsidRDefault="00950FA3" w:rsidP="00950FA3">
      <w:pPr>
        <w:pStyle w:val="NormalBold"/>
      </w:pPr>
      <w:r w:rsidRPr="00950FA3">
        <w:rPr>
          <w:rStyle w:val="HideTWBExt"/>
          <w:b w:val="0"/>
        </w:rPr>
        <w:t>&lt;/RepeatBlock-By&gt;</w:t>
      </w:r>
    </w:p>
    <w:p w14:paraId="2FA3E5F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DBAA76C" w14:textId="77777777" w:rsidR="00950FA3" w:rsidRPr="00950FA3" w:rsidRDefault="00950FA3" w:rsidP="00950FA3">
      <w:pPr>
        <w:pStyle w:val="NormalBold"/>
      </w:pPr>
      <w:r w:rsidRPr="00950FA3">
        <w:rPr>
          <w:rStyle w:val="HideTWBExt"/>
          <w:b w:val="0"/>
        </w:rPr>
        <w:t>&lt;Article&gt;</w:t>
      </w:r>
      <w:r w:rsidRPr="00950FA3">
        <w:t>Umocowanie 12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3B59876" w14:textId="77777777" w:rsidTr="00616480">
        <w:trPr>
          <w:trHeight w:hRule="exact" w:val="240"/>
          <w:jc w:val="center"/>
        </w:trPr>
        <w:tc>
          <w:tcPr>
            <w:tcW w:w="9752" w:type="dxa"/>
            <w:gridSpan w:val="2"/>
            <w:tcBorders>
              <w:top w:val="nil"/>
              <w:left w:val="nil"/>
              <w:bottom w:val="nil"/>
              <w:right w:val="nil"/>
            </w:tcBorders>
          </w:tcPr>
          <w:p w14:paraId="3CB5C0E3" w14:textId="77777777" w:rsidR="00950FA3" w:rsidRPr="00950FA3" w:rsidRDefault="00950FA3" w:rsidP="00616480"/>
        </w:tc>
      </w:tr>
      <w:tr w:rsidR="00950FA3" w:rsidRPr="00950FA3" w14:paraId="0D6FD350" w14:textId="77777777" w:rsidTr="00616480">
        <w:trPr>
          <w:trHeight w:val="240"/>
          <w:jc w:val="center"/>
        </w:trPr>
        <w:tc>
          <w:tcPr>
            <w:tcW w:w="4876" w:type="dxa"/>
            <w:tcBorders>
              <w:top w:val="nil"/>
              <w:left w:val="nil"/>
              <w:bottom w:val="nil"/>
              <w:right w:val="nil"/>
            </w:tcBorders>
          </w:tcPr>
          <w:p w14:paraId="08A6B21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E0B2AA4" w14:textId="77777777" w:rsidR="00950FA3" w:rsidRPr="00950FA3" w:rsidRDefault="00950FA3" w:rsidP="00616480">
            <w:pPr>
              <w:pStyle w:val="AmColumnHeading"/>
            </w:pPr>
            <w:r w:rsidRPr="00950FA3">
              <w:t>Poprawka</w:t>
            </w:r>
          </w:p>
        </w:tc>
      </w:tr>
      <w:tr w:rsidR="00950FA3" w:rsidRPr="00950FA3" w14:paraId="7BEF2598" w14:textId="77777777" w:rsidTr="00616480">
        <w:trPr>
          <w:jc w:val="center"/>
        </w:trPr>
        <w:tc>
          <w:tcPr>
            <w:tcW w:w="4876" w:type="dxa"/>
            <w:tcBorders>
              <w:top w:val="nil"/>
              <w:left w:val="nil"/>
              <w:bottom w:val="nil"/>
              <w:right w:val="nil"/>
            </w:tcBorders>
          </w:tcPr>
          <w:p w14:paraId="160A4FC0" w14:textId="77777777" w:rsidR="00950FA3" w:rsidRPr="00950FA3" w:rsidRDefault="00950FA3" w:rsidP="00616480">
            <w:pPr>
              <w:pStyle w:val="Normal6a"/>
            </w:pPr>
            <w:r w:rsidRPr="00950FA3">
              <w:t>–</w:t>
            </w:r>
            <w:r w:rsidRPr="00950FA3">
              <w:tab/>
              <w:t xml:space="preserve">uwzględniając proponowane wytyczne Europejskiej Agencji Leków (EMA) wydane do konsultacji 4 czerwca 2025 r. pt. „ICH E21 guideline on inclusion of pregnant and breastfeeding </w:t>
            </w:r>
            <w:r w:rsidRPr="00950FA3">
              <w:rPr>
                <w:b/>
                <w:i/>
              </w:rPr>
              <w:t xml:space="preserve">individuals </w:t>
            </w:r>
            <w:r w:rsidRPr="00950FA3">
              <w:t xml:space="preserve">in clinical trials – Scientific guideline” [Wytyczne ICH E21 dotyczące włączania </w:t>
            </w:r>
            <w:r w:rsidRPr="00950FA3">
              <w:rPr>
                <w:b/>
                <w:i/>
              </w:rPr>
              <w:t xml:space="preserve">osób </w:t>
            </w:r>
            <w:r w:rsidRPr="00950FA3">
              <w:t>w ciąży i karmiących piersią do badań klinicznych – wytyczne naukowe],</w:t>
            </w:r>
          </w:p>
        </w:tc>
        <w:tc>
          <w:tcPr>
            <w:tcW w:w="4876" w:type="dxa"/>
            <w:tcBorders>
              <w:top w:val="nil"/>
              <w:left w:val="nil"/>
              <w:bottom w:val="nil"/>
              <w:right w:val="nil"/>
            </w:tcBorders>
          </w:tcPr>
          <w:p w14:paraId="24A22842" w14:textId="77777777" w:rsidR="00950FA3" w:rsidRPr="00950FA3" w:rsidRDefault="00950FA3" w:rsidP="00616480">
            <w:pPr>
              <w:pStyle w:val="Normal6a"/>
            </w:pPr>
            <w:r w:rsidRPr="00950FA3">
              <w:t>–</w:t>
            </w:r>
            <w:r w:rsidRPr="00950FA3">
              <w:tab/>
              <w:t xml:space="preserve">uwzględniając proponowane wytyczne Europejskiej Agencji Leków (EMA) wydane do konsultacji 4 czerwca 2025 r. pt. „ICH E21 guideline on inclusion of pregnant and breastfeeding </w:t>
            </w:r>
            <w:r w:rsidRPr="00950FA3">
              <w:rPr>
                <w:b/>
                <w:i/>
              </w:rPr>
              <w:t xml:space="preserve">women </w:t>
            </w:r>
            <w:r w:rsidRPr="00950FA3">
              <w:t xml:space="preserve">in clinical trials – Scientific guideline” [Wytyczne ICH E21 dotyczące włączania </w:t>
            </w:r>
            <w:r w:rsidRPr="00950FA3">
              <w:rPr>
                <w:b/>
                <w:i/>
              </w:rPr>
              <w:t xml:space="preserve">kobiet </w:t>
            </w:r>
            <w:r w:rsidRPr="00950FA3">
              <w:t>w ciąży i karmiących piersią do badań klinicznych – wytyczne naukowe],</w:t>
            </w:r>
          </w:p>
        </w:tc>
      </w:tr>
    </w:tbl>
    <w:p w14:paraId="20822C3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CE6CDFD" w14:textId="77777777" w:rsidR="00950FA3" w:rsidRPr="00950FA3" w:rsidRDefault="00950FA3" w:rsidP="00950FA3">
      <w:r w:rsidRPr="00950FA3">
        <w:rPr>
          <w:rStyle w:val="HideTWBExt"/>
        </w:rPr>
        <w:t>&lt;/Amend&gt;</w:t>
      </w:r>
    </w:p>
    <w:p w14:paraId="7CB5F70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w:t>
      </w:r>
      <w:r w:rsidRPr="00950FA3">
        <w:rPr>
          <w:rStyle w:val="HideTWBExt"/>
          <w:b w:val="0"/>
        </w:rPr>
        <w:t>&lt;/NumAm&gt;</w:t>
      </w:r>
    </w:p>
    <w:p w14:paraId="6BD3A9A7"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3220564B" w14:textId="77777777" w:rsidR="00950FA3" w:rsidRPr="00950FA3" w:rsidRDefault="00950FA3" w:rsidP="00950FA3">
      <w:pPr>
        <w:pStyle w:val="NormalBold"/>
      </w:pPr>
      <w:r w:rsidRPr="00950FA3">
        <w:rPr>
          <w:rStyle w:val="HideTWBExt"/>
          <w:b w:val="0"/>
        </w:rPr>
        <w:t>&lt;/RepeatBlock-By&gt;</w:t>
      </w:r>
    </w:p>
    <w:p w14:paraId="1D9B410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819A152" w14:textId="77777777" w:rsidR="00950FA3" w:rsidRPr="00950FA3" w:rsidRDefault="00950FA3" w:rsidP="00950FA3">
      <w:pPr>
        <w:pStyle w:val="NormalBold"/>
      </w:pPr>
      <w:r w:rsidRPr="00950FA3">
        <w:rPr>
          <w:rStyle w:val="HideTWBExt"/>
          <w:b w:val="0"/>
        </w:rPr>
        <w:t>&lt;Article&gt;</w:t>
      </w:r>
      <w:r w:rsidRPr="00950FA3">
        <w:t>Umocowanie 12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9ED1EAF" w14:textId="77777777" w:rsidTr="00616480">
        <w:trPr>
          <w:trHeight w:hRule="exact" w:val="240"/>
          <w:jc w:val="center"/>
        </w:trPr>
        <w:tc>
          <w:tcPr>
            <w:tcW w:w="9752" w:type="dxa"/>
            <w:gridSpan w:val="2"/>
            <w:tcBorders>
              <w:top w:val="nil"/>
              <w:left w:val="nil"/>
              <w:bottom w:val="nil"/>
              <w:right w:val="nil"/>
            </w:tcBorders>
          </w:tcPr>
          <w:p w14:paraId="3A4EBE73" w14:textId="77777777" w:rsidR="00950FA3" w:rsidRPr="00950FA3" w:rsidRDefault="00950FA3" w:rsidP="00616480"/>
        </w:tc>
      </w:tr>
      <w:tr w:rsidR="00950FA3" w:rsidRPr="00950FA3" w14:paraId="27D7EDDF" w14:textId="77777777" w:rsidTr="00616480">
        <w:trPr>
          <w:trHeight w:val="240"/>
          <w:jc w:val="center"/>
        </w:trPr>
        <w:tc>
          <w:tcPr>
            <w:tcW w:w="4876" w:type="dxa"/>
            <w:tcBorders>
              <w:top w:val="nil"/>
              <w:left w:val="nil"/>
              <w:bottom w:val="nil"/>
              <w:right w:val="nil"/>
            </w:tcBorders>
          </w:tcPr>
          <w:p w14:paraId="18BF28C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8BD784" w14:textId="77777777" w:rsidR="00950FA3" w:rsidRPr="00950FA3" w:rsidRDefault="00950FA3" w:rsidP="00616480">
            <w:pPr>
              <w:pStyle w:val="AmColumnHeading"/>
            </w:pPr>
            <w:r w:rsidRPr="00950FA3">
              <w:t>Poprawka</w:t>
            </w:r>
          </w:p>
        </w:tc>
      </w:tr>
      <w:tr w:rsidR="00950FA3" w:rsidRPr="00950FA3" w14:paraId="15018C29" w14:textId="77777777" w:rsidTr="00616480">
        <w:trPr>
          <w:jc w:val="center"/>
        </w:trPr>
        <w:tc>
          <w:tcPr>
            <w:tcW w:w="4876" w:type="dxa"/>
            <w:tcBorders>
              <w:top w:val="nil"/>
              <w:left w:val="nil"/>
              <w:bottom w:val="nil"/>
              <w:right w:val="nil"/>
            </w:tcBorders>
          </w:tcPr>
          <w:p w14:paraId="21CD54DD" w14:textId="77777777" w:rsidR="00950FA3" w:rsidRPr="00950FA3" w:rsidRDefault="00950FA3" w:rsidP="00616480">
            <w:pPr>
              <w:pStyle w:val="Normal6a"/>
            </w:pPr>
          </w:p>
        </w:tc>
        <w:tc>
          <w:tcPr>
            <w:tcW w:w="4876" w:type="dxa"/>
            <w:tcBorders>
              <w:top w:val="nil"/>
              <w:left w:val="nil"/>
              <w:bottom w:val="nil"/>
              <w:right w:val="nil"/>
            </w:tcBorders>
          </w:tcPr>
          <w:p w14:paraId="5D3D5563" w14:textId="77777777" w:rsidR="00950FA3" w:rsidRPr="00950FA3" w:rsidRDefault="00950FA3" w:rsidP="00616480">
            <w:pPr>
              <w:pStyle w:val="Normal6a"/>
            </w:pPr>
            <w:r w:rsidRPr="00950FA3">
              <w:rPr>
                <w:b/>
                <w:i/>
              </w:rPr>
              <w:t>–</w:t>
            </w:r>
            <w:r w:rsidRPr="00950FA3">
              <w:rPr>
                <w:b/>
                <w:i/>
              </w:rPr>
              <w:tab/>
              <w:t>uwzględniając sprawozdanie z nadzoru i monitorowania Europejskiego Centrum ds. Zapobiegania i Kontroli Chorób (ECDC) pt. „Monitoring of the responses to sexually transmitted infection epidemics in EU/EEA countries, 2024” [Monitorowanie reakcji na epidemie infekcji przenoszonych drogą płciową w krajach UE/EOG, 2024 r.], opublikowane w grudniu 2025 r.</w:t>
            </w:r>
            <w:r w:rsidRPr="00950FA3">
              <w:rPr>
                <w:b/>
                <w:i/>
                <w:vertAlign w:val="superscript"/>
              </w:rPr>
              <w:t>1a</w:t>
            </w:r>
            <w:r w:rsidRPr="00950FA3">
              <w:rPr>
                <w:b/>
                <w:i/>
              </w:rPr>
              <w:t>,</w:t>
            </w:r>
          </w:p>
        </w:tc>
      </w:tr>
      <w:tr w:rsidR="00950FA3" w:rsidRPr="00950FA3" w14:paraId="2DA49321" w14:textId="77777777" w:rsidTr="00616480">
        <w:trPr>
          <w:jc w:val="center"/>
        </w:trPr>
        <w:tc>
          <w:tcPr>
            <w:tcW w:w="4876" w:type="dxa"/>
            <w:tcBorders>
              <w:top w:val="nil"/>
              <w:left w:val="nil"/>
              <w:bottom w:val="nil"/>
              <w:right w:val="nil"/>
            </w:tcBorders>
          </w:tcPr>
          <w:p w14:paraId="776AC886" w14:textId="77777777" w:rsidR="00950FA3" w:rsidRPr="00950FA3" w:rsidRDefault="00950FA3" w:rsidP="00616480"/>
        </w:tc>
        <w:tc>
          <w:tcPr>
            <w:tcW w:w="4876" w:type="dxa"/>
            <w:tcBorders>
              <w:top w:val="nil"/>
              <w:left w:val="nil"/>
              <w:bottom w:val="nil"/>
              <w:right w:val="nil"/>
            </w:tcBorders>
          </w:tcPr>
          <w:p w14:paraId="569BAF65" w14:textId="77777777" w:rsidR="00950FA3" w:rsidRPr="00950FA3" w:rsidRDefault="00950FA3" w:rsidP="00616480">
            <w:pPr>
              <w:pStyle w:val="Normal6a"/>
            </w:pPr>
            <w:r w:rsidRPr="00950FA3">
              <w:rPr>
                <w:b/>
                <w:i/>
              </w:rPr>
              <w:t>_________________</w:t>
            </w:r>
          </w:p>
        </w:tc>
      </w:tr>
      <w:tr w:rsidR="00950FA3" w:rsidRPr="00950FA3" w14:paraId="15ED52FE" w14:textId="77777777" w:rsidTr="00616480">
        <w:trPr>
          <w:jc w:val="center"/>
        </w:trPr>
        <w:tc>
          <w:tcPr>
            <w:tcW w:w="4876" w:type="dxa"/>
            <w:tcBorders>
              <w:top w:val="nil"/>
              <w:left w:val="nil"/>
              <w:bottom w:val="nil"/>
              <w:right w:val="nil"/>
            </w:tcBorders>
          </w:tcPr>
          <w:p w14:paraId="1DAD1FDF" w14:textId="77777777" w:rsidR="00950FA3" w:rsidRPr="00950FA3" w:rsidRDefault="00950FA3" w:rsidP="00616480"/>
        </w:tc>
        <w:tc>
          <w:tcPr>
            <w:tcW w:w="4876" w:type="dxa"/>
            <w:tcBorders>
              <w:top w:val="nil"/>
              <w:left w:val="nil"/>
              <w:bottom w:val="nil"/>
              <w:right w:val="nil"/>
            </w:tcBorders>
          </w:tcPr>
          <w:p w14:paraId="15AC8169" w14:textId="77777777" w:rsidR="00950FA3" w:rsidRPr="00950FA3" w:rsidRDefault="00950FA3" w:rsidP="00616480">
            <w:pPr>
              <w:pStyle w:val="Normal6a"/>
            </w:pPr>
            <w:r w:rsidRPr="00950FA3">
              <w:rPr>
                <w:b/>
                <w:i/>
                <w:vertAlign w:val="superscript"/>
              </w:rPr>
              <w:t>1a</w:t>
            </w:r>
            <w:r w:rsidRPr="00950FA3">
              <w:rPr>
                <w:b/>
                <w:i/>
              </w:rPr>
              <w:t xml:space="preserve"> Europejskie Centrum ds. Zapobiegania i Kontroli Chorób (ECDC), „Monitoring of the responses to sexually transmitted infection epidemics in EU/EEA countries, 2024” [Monitorowanie reakcji na epidemie infekcji przenoszonych drogą płciową w krajach UE/EOG, 2024 r.], Sztokholm, 2025 r. https://www.ecdc.europa.eu/sites/default/files/documents/Monitoring-of-responses-to-STIs-in-EU-EEA-2024.pdf.</w:t>
            </w:r>
          </w:p>
        </w:tc>
      </w:tr>
    </w:tbl>
    <w:p w14:paraId="4C95967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1B9416C" w14:textId="77777777" w:rsidR="00950FA3" w:rsidRPr="00950FA3" w:rsidRDefault="00950FA3" w:rsidP="00950FA3">
      <w:r w:rsidRPr="00950FA3">
        <w:rPr>
          <w:rStyle w:val="HideTWBExt"/>
        </w:rPr>
        <w:t>&lt;/Amend&gt;</w:t>
      </w:r>
    </w:p>
    <w:p w14:paraId="74B03AF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w:t>
      </w:r>
      <w:r w:rsidRPr="00950FA3">
        <w:rPr>
          <w:rStyle w:val="HideTWBExt"/>
          <w:b w:val="0"/>
        </w:rPr>
        <w:t>&lt;/NumAm&gt;</w:t>
      </w:r>
    </w:p>
    <w:p w14:paraId="27D1F96F"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3D5ACEB2" w14:textId="77777777" w:rsidR="00950FA3" w:rsidRPr="00950FA3" w:rsidRDefault="00950FA3" w:rsidP="00950FA3">
      <w:pPr>
        <w:pStyle w:val="NormalBold"/>
      </w:pPr>
      <w:r w:rsidRPr="00950FA3">
        <w:rPr>
          <w:rStyle w:val="HideTWBExt"/>
          <w:b w:val="0"/>
        </w:rPr>
        <w:t>&lt;/RepeatBlock-By&gt;</w:t>
      </w:r>
    </w:p>
    <w:p w14:paraId="5FB8656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017A325" w14:textId="77777777" w:rsidR="00950FA3" w:rsidRPr="00950FA3" w:rsidRDefault="00950FA3" w:rsidP="00950FA3">
      <w:pPr>
        <w:pStyle w:val="NormalBold"/>
      </w:pPr>
      <w:r w:rsidRPr="00950FA3">
        <w:rPr>
          <w:rStyle w:val="HideTWBExt"/>
          <w:b w:val="0"/>
        </w:rPr>
        <w:t>&lt;Article&gt;</w:t>
      </w:r>
      <w:r w:rsidRPr="00950FA3">
        <w:t>Umocowanie 12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FD81A41" w14:textId="77777777" w:rsidTr="00616480">
        <w:trPr>
          <w:trHeight w:hRule="exact" w:val="240"/>
          <w:jc w:val="center"/>
        </w:trPr>
        <w:tc>
          <w:tcPr>
            <w:tcW w:w="9752" w:type="dxa"/>
            <w:gridSpan w:val="2"/>
            <w:tcBorders>
              <w:top w:val="nil"/>
              <w:left w:val="nil"/>
              <w:bottom w:val="nil"/>
              <w:right w:val="nil"/>
            </w:tcBorders>
          </w:tcPr>
          <w:p w14:paraId="65DAA425" w14:textId="77777777" w:rsidR="00950FA3" w:rsidRPr="00950FA3" w:rsidRDefault="00950FA3" w:rsidP="00616480"/>
        </w:tc>
      </w:tr>
      <w:tr w:rsidR="00950FA3" w:rsidRPr="00950FA3" w14:paraId="61A7334C" w14:textId="77777777" w:rsidTr="00616480">
        <w:trPr>
          <w:trHeight w:val="240"/>
          <w:jc w:val="center"/>
        </w:trPr>
        <w:tc>
          <w:tcPr>
            <w:tcW w:w="4876" w:type="dxa"/>
            <w:tcBorders>
              <w:top w:val="nil"/>
              <w:left w:val="nil"/>
              <w:bottom w:val="nil"/>
              <w:right w:val="nil"/>
            </w:tcBorders>
          </w:tcPr>
          <w:p w14:paraId="7073D7E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72F6E4C" w14:textId="77777777" w:rsidR="00950FA3" w:rsidRPr="00950FA3" w:rsidRDefault="00950FA3" w:rsidP="00616480">
            <w:pPr>
              <w:pStyle w:val="AmColumnHeading"/>
            </w:pPr>
            <w:r w:rsidRPr="00950FA3">
              <w:t>Poprawka</w:t>
            </w:r>
          </w:p>
        </w:tc>
      </w:tr>
      <w:tr w:rsidR="00950FA3" w:rsidRPr="00950FA3" w14:paraId="23D37471" w14:textId="77777777" w:rsidTr="00616480">
        <w:trPr>
          <w:jc w:val="center"/>
        </w:trPr>
        <w:tc>
          <w:tcPr>
            <w:tcW w:w="4876" w:type="dxa"/>
            <w:tcBorders>
              <w:top w:val="nil"/>
              <w:left w:val="nil"/>
              <w:bottom w:val="nil"/>
              <w:right w:val="nil"/>
            </w:tcBorders>
          </w:tcPr>
          <w:p w14:paraId="6667D4B5" w14:textId="77777777" w:rsidR="00950FA3" w:rsidRPr="00950FA3" w:rsidRDefault="00950FA3" w:rsidP="00616480">
            <w:pPr>
              <w:pStyle w:val="Normal6a"/>
            </w:pPr>
          </w:p>
        </w:tc>
        <w:tc>
          <w:tcPr>
            <w:tcW w:w="4876" w:type="dxa"/>
            <w:tcBorders>
              <w:top w:val="nil"/>
              <w:left w:val="nil"/>
              <w:bottom w:val="nil"/>
              <w:right w:val="nil"/>
            </w:tcBorders>
          </w:tcPr>
          <w:p w14:paraId="38580563" w14:textId="77777777" w:rsidR="00950FA3" w:rsidRPr="00950FA3" w:rsidRDefault="00950FA3" w:rsidP="00616480">
            <w:pPr>
              <w:pStyle w:val="Normal6a"/>
            </w:pPr>
            <w:r w:rsidRPr="00950FA3">
              <w:rPr>
                <w:b/>
                <w:i/>
              </w:rPr>
              <w:t>–</w:t>
            </w:r>
            <w:r w:rsidRPr="00950FA3">
              <w:rPr>
                <w:b/>
                <w:i/>
              </w:rPr>
              <w:tab/>
              <w:t>uwzględniając badanie Parlamentu Europejskiego zatytułowane „Obstetric and gynaecological violence in the EU - Prevalence, legal frameworks and educational guidelines for prevention and elimination” [Przemoc położnicza i ginekologiczna w UE – częstość występowania, ramy prawne i wytyczne edukacyjne dotyczące zapobiegania i eliminacji]</w:t>
            </w:r>
            <w:r w:rsidRPr="00950FA3">
              <w:rPr>
                <w:b/>
                <w:i/>
                <w:vertAlign w:val="superscript"/>
              </w:rPr>
              <w:t>1a</w:t>
            </w:r>
            <w:r w:rsidRPr="00950FA3">
              <w:rPr>
                <w:b/>
                <w:i/>
              </w:rPr>
              <w:t>,</w:t>
            </w:r>
          </w:p>
        </w:tc>
      </w:tr>
      <w:tr w:rsidR="00950FA3" w:rsidRPr="00950FA3" w14:paraId="7789FE2B" w14:textId="77777777" w:rsidTr="00616480">
        <w:trPr>
          <w:jc w:val="center"/>
        </w:trPr>
        <w:tc>
          <w:tcPr>
            <w:tcW w:w="4876" w:type="dxa"/>
            <w:tcBorders>
              <w:top w:val="nil"/>
              <w:left w:val="nil"/>
              <w:bottom w:val="nil"/>
              <w:right w:val="nil"/>
            </w:tcBorders>
          </w:tcPr>
          <w:p w14:paraId="0226E5DA" w14:textId="77777777" w:rsidR="00950FA3" w:rsidRPr="00950FA3" w:rsidRDefault="00950FA3" w:rsidP="00616480"/>
        </w:tc>
        <w:tc>
          <w:tcPr>
            <w:tcW w:w="4876" w:type="dxa"/>
            <w:tcBorders>
              <w:top w:val="nil"/>
              <w:left w:val="nil"/>
              <w:bottom w:val="nil"/>
              <w:right w:val="nil"/>
            </w:tcBorders>
          </w:tcPr>
          <w:p w14:paraId="294C84A9" w14:textId="77777777" w:rsidR="00950FA3" w:rsidRPr="00950FA3" w:rsidRDefault="00950FA3" w:rsidP="00616480">
            <w:pPr>
              <w:pStyle w:val="Normal6a"/>
            </w:pPr>
            <w:r w:rsidRPr="00950FA3">
              <w:rPr>
                <w:b/>
                <w:i/>
              </w:rPr>
              <w:t>_________________</w:t>
            </w:r>
          </w:p>
        </w:tc>
      </w:tr>
      <w:tr w:rsidR="00950FA3" w:rsidRPr="00950FA3" w14:paraId="013BFF30" w14:textId="77777777" w:rsidTr="00616480">
        <w:trPr>
          <w:jc w:val="center"/>
        </w:trPr>
        <w:tc>
          <w:tcPr>
            <w:tcW w:w="4876" w:type="dxa"/>
            <w:tcBorders>
              <w:top w:val="nil"/>
              <w:left w:val="nil"/>
              <w:bottom w:val="nil"/>
              <w:right w:val="nil"/>
            </w:tcBorders>
          </w:tcPr>
          <w:p w14:paraId="03E8A000" w14:textId="77777777" w:rsidR="00950FA3" w:rsidRPr="00950FA3" w:rsidRDefault="00950FA3" w:rsidP="00616480"/>
        </w:tc>
        <w:tc>
          <w:tcPr>
            <w:tcW w:w="4876" w:type="dxa"/>
            <w:tcBorders>
              <w:top w:val="nil"/>
              <w:left w:val="nil"/>
              <w:bottom w:val="nil"/>
              <w:right w:val="nil"/>
            </w:tcBorders>
          </w:tcPr>
          <w:p w14:paraId="0E4ED487" w14:textId="77777777" w:rsidR="00950FA3" w:rsidRPr="00950FA3" w:rsidRDefault="00950FA3" w:rsidP="00616480">
            <w:pPr>
              <w:pStyle w:val="Normal6a"/>
            </w:pPr>
            <w:r w:rsidRPr="00950FA3">
              <w:rPr>
                <w:b/>
                <w:i/>
                <w:vertAlign w:val="superscript"/>
              </w:rPr>
              <w:t>1a</w:t>
            </w:r>
            <w:r w:rsidRPr="00950FA3">
              <w:rPr>
                <w:b/>
                <w:i/>
              </w:rPr>
              <w:t xml:space="preserve"> Badanie zlecone przez Komisję Praw Kobiet i Równouprawnienia Parlamentu Europejskiego, „Prevalence, legal frameworks and educational guidelines for prevention and elimination” [Przemoc położnicza i ginekologiczna w UE – częstość występowania, ramy prawne i wytyczne edukacyjne dotyczące zapobiegania i eliminacji], Departament Tematyczny ds. Praw Obywatelskich i Spraw Konstytucyjnych, Parlament Europejski, 2024, https://www.europarl.europa.eu/RegData/etudes/STUD/2024/761478/IPOL_STU(2024)761478_EN.pdf.</w:t>
            </w:r>
            <w:r w:rsidRPr="00950FA3">
              <w:t xml:space="preserve"> </w:t>
            </w:r>
            <w:r w:rsidRPr="00950FA3">
              <w:rPr>
                <w:b/>
                <w:i/>
              </w:rPr>
              <w:t xml:space="preserve"> </w:t>
            </w:r>
          </w:p>
        </w:tc>
      </w:tr>
    </w:tbl>
    <w:p w14:paraId="75B9742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6A90FD2" w14:textId="77777777" w:rsidR="00950FA3" w:rsidRPr="00950FA3" w:rsidRDefault="00950FA3" w:rsidP="00950FA3">
      <w:r w:rsidRPr="00950FA3">
        <w:rPr>
          <w:rStyle w:val="HideTWBExt"/>
        </w:rPr>
        <w:t>&lt;/Amend&gt;</w:t>
      </w:r>
    </w:p>
    <w:p w14:paraId="26263F5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w:t>
      </w:r>
      <w:r w:rsidRPr="00950FA3">
        <w:rPr>
          <w:rStyle w:val="HideTWBExt"/>
          <w:b w:val="0"/>
        </w:rPr>
        <w:t>&lt;/NumAm&gt;</w:t>
      </w:r>
    </w:p>
    <w:p w14:paraId="2457E7D6"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Elżbieta Katarzyna Łukacijewska, Paulo Do Nascimento Cabral</w:t>
      </w:r>
      <w:r w:rsidRPr="00950FA3">
        <w:rPr>
          <w:rStyle w:val="HideTWBExt"/>
          <w:b w:val="0"/>
        </w:rPr>
        <w:t>&lt;/Members&gt;</w:t>
      </w:r>
    </w:p>
    <w:p w14:paraId="5B65B550" w14:textId="77777777" w:rsidR="00950FA3" w:rsidRPr="00950FA3" w:rsidRDefault="00950FA3" w:rsidP="00950FA3">
      <w:pPr>
        <w:pStyle w:val="NormalBold"/>
      </w:pPr>
      <w:r w:rsidRPr="00950FA3">
        <w:rPr>
          <w:rStyle w:val="HideTWBExt"/>
          <w:b w:val="0"/>
        </w:rPr>
        <w:t>&lt;/RepeatBlock-By&gt;</w:t>
      </w:r>
    </w:p>
    <w:p w14:paraId="67E99D3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8416169" w14:textId="77777777" w:rsidR="00950FA3" w:rsidRPr="00950FA3" w:rsidRDefault="00950FA3" w:rsidP="00950FA3">
      <w:pPr>
        <w:pStyle w:val="NormalBold"/>
      </w:pPr>
      <w:r w:rsidRPr="00950FA3">
        <w:rPr>
          <w:rStyle w:val="HideTWBExt"/>
          <w:b w:val="0"/>
        </w:rPr>
        <w:t>&lt;Article&gt;</w:t>
      </w:r>
      <w:r w:rsidRPr="00950FA3">
        <w:t>Umocowanie 12 b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DF8E982" w14:textId="77777777" w:rsidTr="00616480">
        <w:trPr>
          <w:trHeight w:hRule="exact" w:val="240"/>
          <w:jc w:val="center"/>
        </w:trPr>
        <w:tc>
          <w:tcPr>
            <w:tcW w:w="9752" w:type="dxa"/>
            <w:gridSpan w:val="2"/>
            <w:tcBorders>
              <w:top w:val="nil"/>
              <w:left w:val="nil"/>
              <w:bottom w:val="nil"/>
              <w:right w:val="nil"/>
            </w:tcBorders>
          </w:tcPr>
          <w:p w14:paraId="4F42BA7B" w14:textId="77777777" w:rsidR="00950FA3" w:rsidRPr="00950FA3" w:rsidRDefault="00950FA3" w:rsidP="00616480"/>
        </w:tc>
      </w:tr>
      <w:tr w:rsidR="00950FA3" w:rsidRPr="00950FA3" w14:paraId="3ED2D8C5" w14:textId="77777777" w:rsidTr="00616480">
        <w:trPr>
          <w:trHeight w:val="240"/>
          <w:jc w:val="center"/>
        </w:trPr>
        <w:tc>
          <w:tcPr>
            <w:tcW w:w="4876" w:type="dxa"/>
            <w:tcBorders>
              <w:top w:val="nil"/>
              <w:left w:val="nil"/>
              <w:bottom w:val="nil"/>
              <w:right w:val="nil"/>
            </w:tcBorders>
          </w:tcPr>
          <w:p w14:paraId="6122FE7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689C838" w14:textId="77777777" w:rsidR="00950FA3" w:rsidRPr="00950FA3" w:rsidRDefault="00950FA3" w:rsidP="00616480">
            <w:pPr>
              <w:pStyle w:val="AmColumnHeading"/>
            </w:pPr>
            <w:r w:rsidRPr="00950FA3">
              <w:t>Poprawka</w:t>
            </w:r>
          </w:p>
        </w:tc>
      </w:tr>
      <w:tr w:rsidR="00950FA3" w:rsidRPr="00950FA3" w14:paraId="72815E38" w14:textId="77777777" w:rsidTr="00616480">
        <w:trPr>
          <w:jc w:val="center"/>
        </w:trPr>
        <w:tc>
          <w:tcPr>
            <w:tcW w:w="4876" w:type="dxa"/>
            <w:tcBorders>
              <w:top w:val="nil"/>
              <w:left w:val="nil"/>
              <w:bottom w:val="nil"/>
              <w:right w:val="nil"/>
            </w:tcBorders>
          </w:tcPr>
          <w:p w14:paraId="39D2E1E5" w14:textId="77777777" w:rsidR="00950FA3" w:rsidRPr="00950FA3" w:rsidRDefault="00950FA3" w:rsidP="00616480">
            <w:pPr>
              <w:pStyle w:val="Normal6a"/>
            </w:pPr>
          </w:p>
        </w:tc>
        <w:tc>
          <w:tcPr>
            <w:tcW w:w="4876" w:type="dxa"/>
            <w:tcBorders>
              <w:top w:val="nil"/>
              <w:left w:val="nil"/>
              <w:bottom w:val="nil"/>
              <w:right w:val="nil"/>
            </w:tcBorders>
          </w:tcPr>
          <w:p w14:paraId="6A30F058" w14:textId="77777777" w:rsidR="00950FA3" w:rsidRPr="00950FA3" w:rsidRDefault="00950FA3" w:rsidP="00616480">
            <w:pPr>
              <w:pStyle w:val="Normal6a"/>
            </w:pPr>
            <w:r w:rsidRPr="00950FA3">
              <w:rPr>
                <w:b/>
                <w:i/>
              </w:rPr>
              <w:t>–</w:t>
            </w:r>
            <w:r w:rsidRPr="00950FA3">
              <w:rPr>
                <w:b/>
                <w:i/>
              </w:rPr>
              <w:tab/>
              <w:t>uwzględniając wskaźnik równouprawnienia płci za 2025 r. opracowany przez EIGE</w:t>
            </w:r>
            <w:r w:rsidRPr="00950FA3">
              <w:rPr>
                <w:b/>
                <w:i/>
                <w:vertAlign w:val="superscript"/>
              </w:rPr>
              <w:t>1a</w:t>
            </w:r>
            <w:r w:rsidRPr="00950FA3">
              <w:rPr>
                <w:b/>
                <w:i/>
              </w:rPr>
              <w:t>,</w:t>
            </w:r>
          </w:p>
        </w:tc>
      </w:tr>
      <w:tr w:rsidR="00950FA3" w:rsidRPr="00950FA3" w14:paraId="245A5731" w14:textId="77777777" w:rsidTr="00616480">
        <w:trPr>
          <w:jc w:val="center"/>
        </w:trPr>
        <w:tc>
          <w:tcPr>
            <w:tcW w:w="4876" w:type="dxa"/>
            <w:tcBorders>
              <w:top w:val="nil"/>
              <w:left w:val="nil"/>
              <w:bottom w:val="nil"/>
              <w:right w:val="nil"/>
            </w:tcBorders>
          </w:tcPr>
          <w:p w14:paraId="68088D04" w14:textId="77777777" w:rsidR="00950FA3" w:rsidRPr="00950FA3" w:rsidRDefault="00950FA3" w:rsidP="00616480"/>
        </w:tc>
        <w:tc>
          <w:tcPr>
            <w:tcW w:w="4876" w:type="dxa"/>
            <w:tcBorders>
              <w:top w:val="nil"/>
              <w:left w:val="nil"/>
              <w:bottom w:val="nil"/>
              <w:right w:val="nil"/>
            </w:tcBorders>
          </w:tcPr>
          <w:p w14:paraId="2B16CA44" w14:textId="77777777" w:rsidR="00950FA3" w:rsidRPr="00950FA3" w:rsidRDefault="00950FA3" w:rsidP="00616480">
            <w:pPr>
              <w:pStyle w:val="Normal6a"/>
            </w:pPr>
            <w:r w:rsidRPr="00950FA3">
              <w:rPr>
                <w:b/>
                <w:i/>
              </w:rPr>
              <w:t>_________________</w:t>
            </w:r>
          </w:p>
        </w:tc>
      </w:tr>
      <w:tr w:rsidR="00950FA3" w:rsidRPr="00950FA3" w14:paraId="7F59A886" w14:textId="77777777" w:rsidTr="00616480">
        <w:trPr>
          <w:jc w:val="center"/>
        </w:trPr>
        <w:tc>
          <w:tcPr>
            <w:tcW w:w="4876" w:type="dxa"/>
            <w:tcBorders>
              <w:top w:val="nil"/>
              <w:left w:val="nil"/>
              <w:bottom w:val="nil"/>
              <w:right w:val="nil"/>
            </w:tcBorders>
          </w:tcPr>
          <w:p w14:paraId="38CFA707" w14:textId="77777777" w:rsidR="00950FA3" w:rsidRPr="00950FA3" w:rsidRDefault="00950FA3" w:rsidP="00616480"/>
        </w:tc>
        <w:tc>
          <w:tcPr>
            <w:tcW w:w="4876" w:type="dxa"/>
            <w:tcBorders>
              <w:top w:val="nil"/>
              <w:left w:val="nil"/>
              <w:bottom w:val="nil"/>
              <w:right w:val="nil"/>
            </w:tcBorders>
          </w:tcPr>
          <w:p w14:paraId="1147822D" w14:textId="77777777" w:rsidR="00950FA3" w:rsidRPr="00950FA3" w:rsidRDefault="00950FA3" w:rsidP="00616480">
            <w:pPr>
              <w:pStyle w:val="Normal6a"/>
            </w:pPr>
            <w:r w:rsidRPr="00950FA3">
              <w:rPr>
                <w:b/>
                <w:i/>
                <w:vertAlign w:val="superscript"/>
              </w:rPr>
              <w:t>1a</w:t>
            </w:r>
            <w:r w:rsidRPr="00950FA3">
              <w:rPr>
                <w:b/>
                <w:i/>
              </w:rPr>
              <w:t xml:space="preserve"> EIGE, Wskaźnik równouprawnienia płci na 2025 r., Urząd Publikacji Unii Europejskiej, 2025, https://eige.europa.eu/publications-resources/publications/gender-equality-index-2025-sharper-data-changing-world.</w:t>
            </w:r>
          </w:p>
        </w:tc>
      </w:tr>
    </w:tbl>
    <w:p w14:paraId="2DA3150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46A0980" w14:textId="77777777" w:rsidR="00950FA3" w:rsidRPr="00950FA3" w:rsidRDefault="00950FA3" w:rsidP="00950FA3">
      <w:r w:rsidRPr="00950FA3">
        <w:rPr>
          <w:rStyle w:val="HideTWBExt"/>
        </w:rPr>
        <w:t>&lt;/Amend&gt;</w:t>
      </w:r>
    </w:p>
    <w:p w14:paraId="2B44AF1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w:t>
      </w:r>
      <w:r w:rsidRPr="00950FA3">
        <w:rPr>
          <w:rStyle w:val="HideTWBExt"/>
          <w:b w:val="0"/>
        </w:rPr>
        <w:t>&lt;/NumAm&gt;</w:t>
      </w:r>
    </w:p>
    <w:p w14:paraId="04FEB5CB"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3A90E073" w14:textId="77777777" w:rsidR="00950FA3" w:rsidRPr="00950FA3" w:rsidRDefault="00950FA3" w:rsidP="00950FA3">
      <w:pPr>
        <w:pStyle w:val="NormalBold"/>
      </w:pPr>
      <w:r w:rsidRPr="00950FA3">
        <w:rPr>
          <w:rStyle w:val="HideTWBExt"/>
          <w:b w:val="0"/>
        </w:rPr>
        <w:t>&lt;/RepeatBlock-By&gt;</w:t>
      </w:r>
    </w:p>
    <w:p w14:paraId="62FF5BF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978EC4C" w14:textId="77777777" w:rsidR="00950FA3" w:rsidRPr="00950FA3" w:rsidRDefault="00950FA3" w:rsidP="00950FA3">
      <w:pPr>
        <w:pStyle w:val="NormalBold"/>
      </w:pPr>
      <w:r w:rsidRPr="00950FA3">
        <w:rPr>
          <w:rStyle w:val="HideTWBExt"/>
          <w:b w:val="0"/>
        </w:rPr>
        <w:t>&lt;Article&gt;</w:t>
      </w:r>
      <w:r w:rsidRPr="00950FA3">
        <w:t>Umocowanie 13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A54D26A" w14:textId="77777777" w:rsidTr="00616480">
        <w:trPr>
          <w:trHeight w:hRule="exact" w:val="240"/>
          <w:jc w:val="center"/>
        </w:trPr>
        <w:tc>
          <w:tcPr>
            <w:tcW w:w="9752" w:type="dxa"/>
            <w:gridSpan w:val="2"/>
            <w:tcBorders>
              <w:top w:val="nil"/>
              <w:left w:val="nil"/>
              <w:bottom w:val="nil"/>
              <w:right w:val="nil"/>
            </w:tcBorders>
          </w:tcPr>
          <w:p w14:paraId="2F0E1553" w14:textId="77777777" w:rsidR="00950FA3" w:rsidRPr="00950FA3" w:rsidRDefault="00950FA3" w:rsidP="00616480"/>
        </w:tc>
      </w:tr>
      <w:tr w:rsidR="00950FA3" w:rsidRPr="00950FA3" w14:paraId="7EFF800D" w14:textId="77777777" w:rsidTr="00616480">
        <w:trPr>
          <w:trHeight w:val="240"/>
          <w:jc w:val="center"/>
        </w:trPr>
        <w:tc>
          <w:tcPr>
            <w:tcW w:w="4876" w:type="dxa"/>
            <w:tcBorders>
              <w:top w:val="nil"/>
              <w:left w:val="nil"/>
              <w:bottom w:val="nil"/>
              <w:right w:val="nil"/>
            </w:tcBorders>
          </w:tcPr>
          <w:p w14:paraId="33190E5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348E82A" w14:textId="77777777" w:rsidR="00950FA3" w:rsidRPr="00950FA3" w:rsidRDefault="00950FA3" w:rsidP="00616480">
            <w:pPr>
              <w:pStyle w:val="AmColumnHeading"/>
            </w:pPr>
            <w:r w:rsidRPr="00950FA3">
              <w:t>Poprawka</w:t>
            </w:r>
          </w:p>
        </w:tc>
      </w:tr>
      <w:tr w:rsidR="00950FA3" w:rsidRPr="00950FA3" w14:paraId="386F0843" w14:textId="77777777" w:rsidTr="00616480">
        <w:trPr>
          <w:jc w:val="center"/>
        </w:trPr>
        <w:tc>
          <w:tcPr>
            <w:tcW w:w="4876" w:type="dxa"/>
            <w:tcBorders>
              <w:top w:val="nil"/>
              <w:left w:val="nil"/>
              <w:bottom w:val="nil"/>
              <w:right w:val="nil"/>
            </w:tcBorders>
          </w:tcPr>
          <w:p w14:paraId="2AE06909" w14:textId="77777777" w:rsidR="00950FA3" w:rsidRPr="00950FA3" w:rsidRDefault="00950FA3" w:rsidP="00616480">
            <w:pPr>
              <w:pStyle w:val="Normal6a"/>
            </w:pPr>
          </w:p>
        </w:tc>
        <w:tc>
          <w:tcPr>
            <w:tcW w:w="4876" w:type="dxa"/>
            <w:tcBorders>
              <w:top w:val="nil"/>
              <w:left w:val="nil"/>
              <w:bottom w:val="nil"/>
              <w:right w:val="nil"/>
            </w:tcBorders>
          </w:tcPr>
          <w:p w14:paraId="7E2A50E9" w14:textId="77777777" w:rsidR="00950FA3" w:rsidRPr="00950FA3" w:rsidRDefault="00950FA3" w:rsidP="00616480">
            <w:pPr>
              <w:pStyle w:val="Normal6a"/>
            </w:pPr>
            <w:r w:rsidRPr="00950FA3">
              <w:rPr>
                <w:b/>
                <w:i/>
              </w:rPr>
              <w:t>–</w:t>
            </w:r>
            <w:r w:rsidRPr="00950FA3">
              <w:rPr>
                <w:b/>
                <w:i/>
              </w:rPr>
              <w:tab/>
              <w:t>uwzględniając badanie Parlamentu Europejskiego zatytułowane „Przemoc położnicza i ginekologiczna w UE – częstość występowania, ramy prawne i wytyczne edukacyjne dotyczące zapobiegania i eliminacji” zlecone przez Komisję FEMM, z kwietnia 2024 r.</w:t>
            </w:r>
            <w:r w:rsidRPr="00950FA3">
              <w:rPr>
                <w:b/>
                <w:i/>
                <w:vertAlign w:val="superscript"/>
              </w:rPr>
              <w:t>1a</w:t>
            </w:r>
            <w:r w:rsidRPr="00950FA3">
              <w:rPr>
                <w:b/>
                <w:i/>
              </w:rPr>
              <w:t>,</w:t>
            </w:r>
          </w:p>
        </w:tc>
      </w:tr>
      <w:tr w:rsidR="00950FA3" w:rsidRPr="00950FA3" w14:paraId="3C1591EA" w14:textId="77777777" w:rsidTr="00616480">
        <w:trPr>
          <w:jc w:val="center"/>
        </w:trPr>
        <w:tc>
          <w:tcPr>
            <w:tcW w:w="4876" w:type="dxa"/>
            <w:tcBorders>
              <w:top w:val="nil"/>
              <w:left w:val="nil"/>
              <w:bottom w:val="nil"/>
              <w:right w:val="nil"/>
            </w:tcBorders>
          </w:tcPr>
          <w:p w14:paraId="169CB182" w14:textId="77777777" w:rsidR="00950FA3" w:rsidRPr="00950FA3" w:rsidRDefault="00950FA3" w:rsidP="00616480"/>
        </w:tc>
        <w:tc>
          <w:tcPr>
            <w:tcW w:w="4876" w:type="dxa"/>
            <w:tcBorders>
              <w:top w:val="nil"/>
              <w:left w:val="nil"/>
              <w:bottom w:val="nil"/>
              <w:right w:val="nil"/>
            </w:tcBorders>
          </w:tcPr>
          <w:p w14:paraId="1452806D" w14:textId="77777777" w:rsidR="00950FA3" w:rsidRPr="00950FA3" w:rsidRDefault="00950FA3" w:rsidP="00616480">
            <w:pPr>
              <w:pStyle w:val="Normal6a"/>
            </w:pPr>
            <w:r w:rsidRPr="00950FA3">
              <w:rPr>
                <w:b/>
                <w:i/>
              </w:rPr>
              <w:t>_________________</w:t>
            </w:r>
          </w:p>
        </w:tc>
      </w:tr>
      <w:tr w:rsidR="00950FA3" w:rsidRPr="00950FA3" w14:paraId="3985B8E6" w14:textId="77777777" w:rsidTr="00616480">
        <w:trPr>
          <w:jc w:val="center"/>
        </w:trPr>
        <w:tc>
          <w:tcPr>
            <w:tcW w:w="4876" w:type="dxa"/>
            <w:tcBorders>
              <w:top w:val="nil"/>
              <w:left w:val="nil"/>
              <w:bottom w:val="nil"/>
              <w:right w:val="nil"/>
            </w:tcBorders>
          </w:tcPr>
          <w:p w14:paraId="228BA051" w14:textId="77777777" w:rsidR="00950FA3" w:rsidRPr="00950FA3" w:rsidRDefault="00950FA3" w:rsidP="00616480"/>
        </w:tc>
        <w:tc>
          <w:tcPr>
            <w:tcW w:w="4876" w:type="dxa"/>
            <w:tcBorders>
              <w:top w:val="nil"/>
              <w:left w:val="nil"/>
              <w:bottom w:val="nil"/>
              <w:right w:val="nil"/>
            </w:tcBorders>
          </w:tcPr>
          <w:p w14:paraId="619202E3" w14:textId="77777777" w:rsidR="00950FA3" w:rsidRPr="00950FA3" w:rsidRDefault="00950FA3" w:rsidP="00616480">
            <w:pPr>
              <w:pStyle w:val="Normal6a"/>
            </w:pPr>
            <w:r w:rsidRPr="00950FA3">
              <w:rPr>
                <w:b/>
                <w:i/>
                <w:vertAlign w:val="superscript"/>
              </w:rPr>
              <w:t>1a</w:t>
            </w:r>
            <w:r w:rsidRPr="00950FA3">
              <w:rPr>
                <w:b/>
                <w:i/>
              </w:rPr>
              <w:t xml:space="preserve"> Badanie zlecone przez Komisję Praw Kobiet i Równouprawnienia Parlamentu Europejskiego, „Prevalence, legal frameworks and educational guidelines for prevention and elimination” [Przemoc położnicza i ginekologiczna w UE – częstość występowania, ramy prawne i wytyczne edukacyjne dotyczące zapobiegania i eliminacji], Departament Tematyczny ds. Praw Obywatelskich i Spraw Konstytucyjnych, Parlament Europejski, 2024, https://www.europarl.europa.eu/RegData/etudes/STUD/2024/761478/IPOL_STU(2024)761478_EN.pdf.</w:t>
            </w:r>
            <w:r w:rsidRPr="00950FA3">
              <w:t xml:space="preserve"> </w:t>
            </w:r>
            <w:r w:rsidRPr="00950FA3">
              <w:rPr>
                <w:b/>
                <w:i/>
              </w:rPr>
              <w:t xml:space="preserve"> </w:t>
            </w:r>
          </w:p>
        </w:tc>
      </w:tr>
    </w:tbl>
    <w:p w14:paraId="5A1321C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B02A68E" w14:textId="77777777" w:rsidR="00950FA3" w:rsidRPr="00950FA3" w:rsidRDefault="00950FA3" w:rsidP="00950FA3">
      <w:r w:rsidRPr="00950FA3">
        <w:rPr>
          <w:rStyle w:val="HideTWBExt"/>
        </w:rPr>
        <w:t>&lt;/Amend&gt;</w:t>
      </w:r>
    </w:p>
    <w:p w14:paraId="6C3BABC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w:t>
      </w:r>
      <w:r w:rsidRPr="00950FA3">
        <w:rPr>
          <w:rStyle w:val="HideTWBExt"/>
          <w:b w:val="0"/>
        </w:rPr>
        <w:t>&lt;/NumAm&gt;</w:t>
      </w:r>
    </w:p>
    <w:p w14:paraId="483A5706"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012957BA" w14:textId="77777777" w:rsidR="00950FA3" w:rsidRPr="00950FA3" w:rsidRDefault="00950FA3" w:rsidP="00950FA3">
      <w:pPr>
        <w:pStyle w:val="NormalBold"/>
      </w:pPr>
      <w:r w:rsidRPr="00950FA3">
        <w:rPr>
          <w:rStyle w:val="HideTWBExt"/>
          <w:b w:val="0"/>
        </w:rPr>
        <w:t>&lt;/RepeatBlock-By&gt;</w:t>
      </w:r>
    </w:p>
    <w:p w14:paraId="2A17262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520819C" w14:textId="77777777" w:rsidR="00950FA3" w:rsidRPr="00950FA3" w:rsidRDefault="00950FA3" w:rsidP="00950FA3">
      <w:pPr>
        <w:pStyle w:val="NormalBold"/>
      </w:pPr>
      <w:r w:rsidRPr="00950FA3">
        <w:rPr>
          <w:rStyle w:val="HideTWBExt"/>
          <w:b w:val="0"/>
        </w:rPr>
        <w:t>&lt;Article&gt;</w:t>
      </w:r>
      <w:r w:rsidRPr="00950FA3">
        <w:t>Umocowanie 13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EAD8A7" w14:textId="77777777" w:rsidTr="00616480">
        <w:trPr>
          <w:trHeight w:hRule="exact" w:val="240"/>
          <w:jc w:val="center"/>
        </w:trPr>
        <w:tc>
          <w:tcPr>
            <w:tcW w:w="9752" w:type="dxa"/>
            <w:gridSpan w:val="2"/>
            <w:tcBorders>
              <w:top w:val="nil"/>
              <w:left w:val="nil"/>
              <w:bottom w:val="nil"/>
              <w:right w:val="nil"/>
            </w:tcBorders>
          </w:tcPr>
          <w:p w14:paraId="5B192D47" w14:textId="77777777" w:rsidR="00950FA3" w:rsidRPr="00950FA3" w:rsidRDefault="00950FA3" w:rsidP="00616480"/>
        </w:tc>
      </w:tr>
      <w:tr w:rsidR="00950FA3" w:rsidRPr="00950FA3" w14:paraId="5607521C" w14:textId="77777777" w:rsidTr="00616480">
        <w:trPr>
          <w:trHeight w:val="240"/>
          <w:jc w:val="center"/>
        </w:trPr>
        <w:tc>
          <w:tcPr>
            <w:tcW w:w="4876" w:type="dxa"/>
            <w:tcBorders>
              <w:top w:val="nil"/>
              <w:left w:val="nil"/>
              <w:bottom w:val="nil"/>
              <w:right w:val="nil"/>
            </w:tcBorders>
          </w:tcPr>
          <w:p w14:paraId="1F86730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3F7D732" w14:textId="77777777" w:rsidR="00950FA3" w:rsidRPr="00950FA3" w:rsidRDefault="00950FA3" w:rsidP="00616480">
            <w:pPr>
              <w:pStyle w:val="AmColumnHeading"/>
            </w:pPr>
            <w:r w:rsidRPr="00950FA3">
              <w:t>Poprawka</w:t>
            </w:r>
          </w:p>
        </w:tc>
      </w:tr>
      <w:tr w:rsidR="00950FA3" w:rsidRPr="00950FA3" w14:paraId="0420B9C2" w14:textId="77777777" w:rsidTr="00616480">
        <w:trPr>
          <w:jc w:val="center"/>
        </w:trPr>
        <w:tc>
          <w:tcPr>
            <w:tcW w:w="4876" w:type="dxa"/>
            <w:tcBorders>
              <w:top w:val="nil"/>
              <w:left w:val="nil"/>
              <w:bottom w:val="nil"/>
              <w:right w:val="nil"/>
            </w:tcBorders>
          </w:tcPr>
          <w:p w14:paraId="71E5D7CE" w14:textId="77777777" w:rsidR="00950FA3" w:rsidRPr="00950FA3" w:rsidRDefault="00950FA3" w:rsidP="00616480">
            <w:pPr>
              <w:pStyle w:val="Normal6a"/>
            </w:pPr>
          </w:p>
        </w:tc>
        <w:tc>
          <w:tcPr>
            <w:tcW w:w="4876" w:type="dxa"/>
            <w:tcBorders>
              <w:top w:val="nil"/>
              <w:left w:val="nil"/>
              <w:bottom w:val="nil"/>
              <w:right w:val="nil"/>
            </w:tcBorders>
          </w:tcPr>
          <w:p w14:paraId="1994FFA9" w14:textId="77777777" w:rsidR="00950FA3" w:rsidRPr="00950FA3" w:rsidRDefault="00950FA3" w:rsidP="00616480">
            <w:pPr>
              <w:pStyle w:val="Normal6a"/>
            </w:pPr>
            <w:r w:rsidRPr="00950FA3">
              <w:rPr>
                <w:b/>
                <w:i/>
              </w:rPr>
              <w:t>–</w:t>
            </w:r>
            <w:r w:rsidRPr="00950FA3">
              <w:rPr>
                <w:b/>
                <w:i/>
              </w:rPr>
              <w:tab/>
              <w:t>uwzględniając swoje badanie zatytułowane „Gender Inequalities in Medical Research, Drug Development and Access to Care” [Nierówności płci w badaniach medycznych, opracowywaniu leków i dostępie do opieki zdrowotnej], opublikowane przez Dyrekcję Generalną ds. Praw Obywatelskich, Sprawiedliwości i Spraw Instytucjonalnych w listopadzie 2025 r.</w:t>
            </w:r>
            <w:r w:rsidRPr="00950FA3">
              <w:rPr>
                <w:b/>
                <w:i/>
                <w:vertAlign w:val="superscript"/>
              </w:rPr>
              <w:t>1a</w:t>
            </w:r>
            <w:r w:rsidRPr="00950FA3">
              <w:rPr>
                <w:b/>
                <w:i/>
              </w:rPr>
              <w:t>;</w:t>
            </w:r>
          </w:p>
        </w:tc>
      </w:tr>
      <w:tr w:rsidR="00950FA3" w:rsidRPr="00950FA3" w14:paraId="21863005" w14:textId="77777777" w:rsidTr="00616480">
        <w:trPr>
          <w:jc w:val="center"/>
        </w:trPr>
        <w:tc>
          <w:tcPr>
            <w:tcW w:w="4876" w:type="dxa"/>
            <w:tcBorders>
              <w:top w:val="nil"/>
              <w:left w:val="nil"/>
              <w:bottom w:val="nil"/>
              <w:right w:val="nil"/>
            </w:tcBorders>
          </w:tcPr>
          <w:p w14:paraId="76830643" w14:textId="77777777" w:rsidR="00950FA3" w:rsidRPr="00950FA3" w:rsidRDefault="00950FA3" w:rsidP="00616480"/>
        </w:tc>
        <w:tc>
          <w:tcPr>
            <w:tcW w:w="4876" w:type="dxa"/>
            <w:tcBorders>
              <w:top w:val="nil"/>
              <w:left w:val="nil"/>
              <w:bottom w:val="nil"/>
              <w:right w:val="nil"/>
            </w:tcBorders>
          </w:tcPr>
          <w:p w14:paraId="1B9440C9" w14:textId="77777777" w:rsidR="00950FA3" w:rsidRPr="00950FA3" w:rsidRDefault="00950FA3" w:rsidP="00616480">
            <w:pPr>
              <w:pStyle w:val="Normal6a"/>
            </w:pPr>
            <w:r w:rsidRPr="00950FA3">
              <w:rPr>
                <w:b/>
                <w:i/>
              </w:rPr>
              <w:t>_________________</w:t>
            </w:r>
          </w:p>
        </w:tc>
      </w:tr>
      <w:tr w:rsidR="00950FA3" w:rsidRPr="00950FA3" w14:paraId="025F3FFA" w14:textId="77777777" w:rsidTr="00616480">
        <w:trPr>
          <w:jc w:val="center"/>
        </w:trPr>
        <w:tc>
          <w:tcPr>
            <w:tcW w:w="4876" w:type="dxa"/>
            <w:tcBorders>
              <w:top w:val="nil"/>
              <w:left w:val="nil"/>
              <w:bottom w:val="nil"/>
              <w:right w:val="nil"/>
            </w:tcBorders>
          </w:tcPr>
          <w:p w14:paraId="33ECF0DB" w14:textId="77777777" w:rsidR="00950FA3" w:rsidRPr="00950FA3" w:rsidRDefault="00950FA3" w:rsidP="00616480"/>
        </w:tc>
        <w:tc>
          <w:tcPr>
            <w:tcW w:w="4876" w:type="dxa"/>
            <w:tcBorders>
              <w:top w:val="nil"/>
              <w:left w:val="nil"/>
              <w:bottom w:val="nil"/>
              <w:right w:val="nil"/>
            </w:tcBorders>
          </w:tcPr>
          <w:p w14:paraId="23E0CE83" w14:textId="77777777" w:rsidR="00950FA3" w:rsidRPr="00950FA3" w:rsidRDefault="00950FA3" w:rsidP="00616480">
            <w:pPr>
              <w:pStyle w:val="Normal6a"/>
            </w:pPr>
            <w:r w:rsidRPr="00950FA3">
              <w:rPr>
                <w:b/>
                <w:i/>
                <w:vertAlign w:val="superscript"/>
              </w:rPr>
              <w:t>1a</w:t>
            </w:r>
            <w:r w:rsidRPr="00950FA3">
              <w:rPr>
                <w:b/>
                <w:i/>
              </w:rPr>
              <w:t xml:space="preserve"> Badanie zlecone przez Komisję Praw Kobiet i Równouprawnienia Parlamentu Europejskiego, „Gender Inequalities in Medical Research, Drug Development and Access to Care” [Nierówności płci w badaniach medycznych, opracowywaniu leków i dostępie do opieki zdrowotnej], Departament Tematyczny ds. Obywateli, Równości i Kultury, Dyrekcja Generalna ds. Praw Obywatelskich, Sprawiedliwości i Spraw Instytucjonalnych, Parlament Europejski, 2025 r., https://www.europarl.europa.eu/RegData/etudes/STUD/2025/778519/IUST_STU(2025)778519_EN.pdf.</w:t>
            </w:r>
            <w:r w:rsidRPr="00950FA3">
              <w:t xml:space="preserve"> </w:t>
            </w:r>
            <w:r w:rsidRPr="00950FA3">
              <w:rPr>
                <w:b/>
                <w:i/>
              </w:rPr>
              <w:t xml:space="preserve"> </w:t>
            </w:r>
          </w:p>
        </w:tc>
      </w:tr>
    </w:tbl>
    <w:p w14:paraId="1B25F8C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C551B9" w14:textId="77777777" w:rsidR="00950FA3" w:rsidRPr="00950FA3" w:rsidRDefault="00950FA3" w:rsidP="00950FA3">
      <w:r w:rsidRPr="00950FA3">
        <w:rPr>
          <w:rStyle w:val="HideTWBExt"/>
        </w:rPr>
        <w:t>&lt;/Amend&gt;</w:t>
      </w:r>
    </w:p>
    <w:p w14:paraId="0306D9B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w:t>
      </w:r>
      <w:r w:rsidRPr="00950FA3">
        <w:rPr>
          <w:rStyle w:val="HideTWBExt"/>
          <w:b w:val="0"/>
        </w:rPr>
        <w:t>&lt;/NumAm&gt;</w:t>
      </w:r>
    </w:p>
    <w:p w14:paraId="38DBE8B3"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677AE7FB" w14:textId="77777777" w:rsidR="00950FA3" w:rsidRPr="00950FA3" w:rsidRDefault="00950FA3" w:rsidP="00950FA3">
      <w:pPr>
        <w:pStyle w:val="NormalBold"/>
      </w:pPr>
      <w:r w:rsidRPr="00950FA3">
        <w:rPr>
          <w:rStyle w:val="HideTWBExt"/>
          <w:b w:val="0"/>
        </w:rPr>
        <w:t>&lt;/RepeatBlock-By&gt;</w:t>
      </w:r>
    </w:p>
    <w:p w14:paraId="7122679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FEC0848" w14:textId="77777777" w:rsidR="00950FA3" w:rsidRPr="00950FA3" w:rsidRDefault="00950FA3" w:rsidP="00950FA3">
      <w:pPr>
        <w:pStyle w:val="NormalBold"/>
      </w:pPr>
      <w:r w:rsidRPr="00950FA3">
        <w:rPr>
          <w:rStyle w:val="HideTWBExt"/>
          <w:b w:val="0"/>
        </w:rPr>
        <w:t>&lt;Article&gt;</w:t>
      </w:r>
      <w:r w:rsidRPr="00950FA3">
        <w:t>Umocowanie 13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6F04B8" w14:textId="77777777" w:rsidTr="00616480">
        <w:trPr>
          <w:trHeight w:hRule="exact" w:val="240"/>
          <w:jc w:val="center"/>
        </w:trPr>
        <w:tc>
          <w:tcPr>
            <w:tcW w:w="9752" w:type="dxa"/>
            <w:gridSpan w:val="2"/>
            <w:tcBorders>
              <w:top w:val="nil"/>
              <w:left w:val="nil"/>
              <w:bottom w:val="nil"/>
              <w:right w:val="nil"/>
            </w:tcBorders>
          </w:tcPr>
          <w:p w14:paraId="2D068D7F" w14:textId="77777777" w:rsidR="00950FA3" w:rsidRPr="00950FA3" w:rsidRDefault="00950FA3" w:rsidP="00616480"/>
        </w:tc>
      </w:tr>
      <w:tr w:rsidR="00950FA3" w:rsidRPr="00950FA3" w14:paraId="70F3E621" w14:textId="77777777" w:rsidTr="00616480">
        <w:trPr>
          <w:trHeight w:val="240"/>
          <w:jc w:val="center"/>
        </w:trPr>
        <w:tc>
          <w:tcPr>
            <w:tcW w:w="4876" w:type="dxa"/>
            <w:tcBorders>
              <w:top w:val="nil"/>
              <w:left w:val="nil"/>
              <w:bottom w:val="nil"/>
              <w:right w:val="nil"/>
            </w:tcBorders>
          </w:tcPr>
          <w:p w14:paraId="111500E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D073B5" w14:textId="77777777" w:rsidR="00950FA3" w:rsidRPr="00950FA3" w:rsidRDefault="00950FA3" w:rsidP="00616480">
            <w:pPr>
              <w:pStyle w:val="AmColumnHeading"/>
            </w:pPr>
            <w:r w:rsidRPr="00950FA3">
              <w:t>Poprawka</w:t>
            </w:r>
          </w:p>
        </w:tc>
      </w:tr>
      <w:tr w:rsidR="00950FA3" w:rsidRPr="00950FA3" w14:paraId="4B0A9406" w14:textId="77777777" w:rsidTr="00616480">
        <w:trPr>
          <w:jc w:val="center"/>
        </w:trPr>
        <w:tc>
          <w:tcPr>
            <w:tcW w:w="4876" w:type="dxa"/>
            <w:tcBorders>
              <w:top w:val="nil"/>
              <w:left w:val="nil"/>
              <w:bottom w:val="nil"/>
              <w:right w:val="nil"/>
            </w:tcBorders>
          </w:tcPr>
          <w:p w14:paraId="57D07819" w14:textId="77777777" w:rsidR="00950FA3" w:rsidRPr="00950FA3" w:rsidRDefault="00950FA3" w:rsidP="00616480">
            <w:pPr>
              <w:pStyle w:val="Normal6a"/>
            </w:pPr>
          </w:p>
        </w:tc>
        <w:tc>
          <w:tcPr>
            <w:tcW w:w="4876" w:type="dxa"/>
            <w:tcBorders>
              <w:top w:val="nil"/>
              <w:left w:val="nil"/>
              <w:bottom w:val="nil"/>
              <w:right w:val="nil"/>
            </w:tcBorders>
          </w:tcPr>
          <w:p w14:paraId="739C3783" w14:textId="77777777" w:rsidR="00950FA3" w:rsidRPr="00950FA3" w:rsidRDefault="00950FA3" w:rsidP="00616480">
            <w:pPr>
              <w:pStyle w:val="Normal6a"/>
            </w:pPr>
            <w:r w:rsidRPr="00950FA3">
              <w:rPr>
                <w:b/>
                <w:i/>
              </w:rPr>
              <w:t>–</w:t>
            </w:r>
            <w:r w:rsidRPr="00950FA3">
              <w:rPr>
                <w:b/>
                <w:i/>
              </w:rPr>
              <w:tab/>
              <w:t>uwzględniając badanie Parlamentu Europejskiego zatytułowane „Obstetric and gynaecological violence in the EU - Prevalence, legal frameworks and educational guidelines for prevention and elimination” [Przemoc położnicza i ginekologiczna w UE – częstość występowania, ramy prawne i wytyczne edukacyjne dotyczące zapobiegania i eliminacji]</w:t>
            </w:r>
            <w:r w:rsidRPr="00950FA3">
              <w:rPr>
                <w:b/>
                <w:i/>
                <w:vertAlign w:val="superscript"/>
              </w:rPr>
              <w:t>1a</w:t>
            </w:r>
            <w:r w:rsidRPr="00950FA3">
              <w:rPr>
                <w:b/>
                <w:i/>
              </w:rPr>
              <w:t>,</w:t>
            </w:r>
          </w:p>
        </w:tc>
      </w:tr>
      <w:tr w:rsidR="00950FA3" w:rsidRPr="00950FA3" w14:paraId="31DE0FC6" w14:textId="77777777" w:rsidTr="00616480">
        <w:trPr>
          <w:jc w:val="center"/>
        </w:trPr>
        <w:tc>
          <w:tcPr>
            <w:tcW w:w="4876" w:type="dxa"/>
            <w:tcBorders>
              <w:top w:val="nil"/>
              <w:left w:val="nil"/>
              <w:bottom w:val="nil"/>
              <w:right w:val="nil"/>
            </w:tcBorders>
          </w:tcPr>
          <w:p w14:paraId="6FDD98B2" w14:textId="77777777" w:rsidR="00950FA3" w:rsidRPr="00950FA3" w:rsidRDefault="00950FA3" w:rsidP="00616480"/>
        </w:tc>
        <w:tc>
          <w:tcPr>
            <w:tcW w:w="4876" w:type="dxa"/>
            <w:tcBorders>
              <w:top w:val="nil"/>
              <w:left w:val="nil"/>
              <w:bottom w:val="nil"/>
              <w:right w:val="nil"/>
            </w:tcBorders>
          </w:tcPr>
          <w:p w14:paraId="2337E1CC" w14:textId="77777777" w:rsidR="00950FA3" w:rsidRPr="00950FA3" w:rsidRDefault="00950FA3" w:rsidP="00616480">
            <w:pPr>
              <w:pStyle w:val="Normal6a"/>
            </w:pPr>
            <w:r w:rsidRPr="00950FA3">
              <w:rPr>
                <w:b/>
                <w:i/>
              </w:rPr>
              <w:t>_________________</w:t>
            </w:r>
          </w:p>
        </w:tc>
      </w:tr>
      <w:tr w:rsidR="00950FA3" w:rsidRPr="00950FA3" w14:paraId="2FA19C38" w14:textId="77777777" w:rsidTr="00616480">
        <w:trPr>
          <w:jc w:val="center"/>
        </w:trPr>
        <w:tc>
          <w:tcPr>
            <w:tcW w:w="4876" w:type="dxa"/>
            <w:tcBorders>
              <w:top w:val="nil"/>
              <w:left w:val="nil"/>
              <w:bottom w:val="nil"/>
              <w:right w:val="nil"/>
            </w:tcBorders>
          </w:tcPr>
          <w:p w14:paraId="2F0FEF67" w14:textId="77777777" w:rsidR="00950FA3" w:rsidRPr="00950FA3" w:rsidRDefault="00950FA3" w:rsidP="00616480"/>
        </w:tc>
        <w:tc>
          <w:tcPr>
            <w:tcW w:w="4876" w:type="dxa"/>
            <w:tcBorders>
              <w:top w:val="nil"/>
              <w:left w:val="nil"/>
              <w:bottom w:val="nil"/>
              <w:right w:val="nil"/>
            </w:tcBorders>
          </w:tcPr>
          <w:p w14:paraId="11601F68" w14:textId="77777777" w:rsidR="00950FA3" w:rsidRPr="00950FA3" w:rsidRDefault="00950FA3" w:rsidP="00616480">
            <w:pPr>
              <w:pStyle w:val="Normal6a"/>
            </w:pPr>
            <w:r w:rsidRPr="00950FA3">
              <w:rPr>
                <w:b/>
                <w:i/>
                <w:vertAlign w:val="superscript"/>
              </w:rPr>
              <w:t>1a</w:t>
            </w:r>
            <w:r w:rsidRPr="00950FA3">
              <w:rPr>
                <w:b/>
                <w:i/>
              </w:rPr>
              <w:t xml:space="preserve"> Badanie zlecone przez Komisję Praw Kobiet i Równouprawnienia Parlamentu Europejskiego, „Prevalence, legal frameworks and educational guidelines for prevention and elimination” [Przemoc położnicza i ginekologiczna w UE – częstość występowania, ramy prawne i wytyczne edukacyjne dotyczące zapobiegania i eliminacji], Departament Tematyczny ds. Praw Obywatelskich i Spraw Konstytucyjnych, Parlament Europejski, 2024, https://www.europarl.europa.eu/RegData/etudes/STUD/2024/761478/IPOL_STU(2024)761478_EN.pdf.</w:t>
            </w:r>
            <w:r w:rsidRPr="00950FA3">
              <w:t xml:space="preserve"> </w:t>
            </w:r>
            <w:r w:rsidRPr="00950FA3">
              <w:rPr>
                <w:b/>
                <w:i/>
              </w:rPr>
              <w:t xml:space="preserve"> </w:t>
            </w:r>
          </w:p>
        </w:tc>
      </w:tr>
    </w:tbl>
    <w:p w14:paraId="65F2D61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00C8168" w14:textId="77777777" w:rsidR="00950FA3" w:rsidRPr="00950FA3" w:rsidRDefault="00950FA3" w:rsidP="00950FA3">
      <w:r w:rsidRPr="00950FA3">
        <w:rPr>
          <w:rStyle w:val="HideTWBExt"/>
        </w:rPr>
        <w:t>&lt;/Amend&gt;</w:t>
      </w:r>
    </w:p>
    <w:p w14:paraId="71F76CB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w:t>
      </w:r>
      <w:r w:rsidRPr="00950FA3">
        <w:rPr>
          <w:rStyle w:val="HideTWBExt"/>
          <w:b w:val="0"/>
        </w:rPr>
        <w:t>&lt;/NumAm&gt;</w:t>
      </w:r>
    </w:p>
    <w:p w14:paraId="3C12056A" w14:textId="77777777" w:rsidR="00950FA3" w:rsidRPr="00950FA3" w:rsidRDefault="00950FA3" w:rsidP="00950FA3">
      <w:pPr>
        <w:pStyle w:val="NormalBold"/>
      </w:pPr>
      <w:r w:rsidRPr="00950FA3">
        <w:rPr>
          <w:rStyle w:val="HideTWBExt"/>
          <w:b w:val="0"/>
        </w:rPr>
        <w:t>&lt;RepeatBlock-By&gt;&lt;Members&gt;</w:t>
      </w:r>
      <w:r w:rsidRPr="00950FA3">
        <w:t>Jagna Marczułajtis-Walczak, Ewa Kopacz, Elżbieta Katarzyna Łukacijewska, Mirosława Nykiel</w:t>
      </w:r>
      <w:r w:rsidRPr="00950FA3">
        <w:rPr>
          <w:rStyle w:val="HideTWBExt"/>
          <w:b w:val="0"/>
        </w:rPr>
        <w:t>&lt;/Members&gt;</w:t>
      </w:r>
    </w:p>
    <w:p w14:paraId="1A668D0D" w14:textId="77777777" w:rsidR="00950FA3" w:rsidRPr="00950FA3" w:rsidRDefault="00950FA3" w:rsidP="00950FA3">
      <w:pPr>
        <w:pStyle w:val="NormalBold"/>
      </w:pPr>
      <w:r w:rsidRPr="00950FA3">
        <w:rPr>
          <w:rStyle w:val="HideTWBExt"/>
          <w:b w:val="0"/>
        </w:rPr>
        <w:t>&lt;/RepeatBlock-By&gt;</w:t>
      </w:r>
    </w:p>
    <w:p w14:paraId="6B3DE18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0019531" w14:textId="77777777" w:rsidR="00950FA3" w:rsidRPr="00950FA3" w:rsidRDefault="00950FA3" w:rsidP="00950FA3">
      <w:pPr>
        <w:pStyle w:val="NormalBold"/>
      </w:pPr>
      <w:r w:rsidRPr="00950FA3">
        <w:rPr>
          <w:rStyle w:val="HideTWBExt"/>
          <w:b w:val="0"/>
        </w:rPr>
        <w:t>&lt;Article&gt;</w:t>
      </w:r>
      <w:r w:rsidRPr="00950FA3">
        <w:t>Umocowanie 13 a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60C05C2" w14:textId="77777777" w:rsidTr="00616480">
        <w:trPr>
          <w:trHeight w:hRule="exact" w:val="240"/>
          <w:jc w:val="center"/>
        </w:trPr>
        <w:tc>
          <w:tcPr>
            <w:tcW w:w="9752" w:type="dxa"/>
            <w:gridSpan w:val="2"/>
            <w:tcBorders>
              <w:top w:val="nil"/>
              <w:left w:val="nil"/>
              <w:bottom w:val="nil"/>
              <w:right w:val="nil"/>
            </w:tcBorders>
          </w:tcPr>
          <w:p w14:paraId="17C5459B" w14:textId="77777777" w:rsidR="00950FA3" w:rsidRPr="00950FA3" w:rsidRDefault="00950FA3" w:rsidP="00616480"/>
        </w:tc>
      </w:tr>
      <w:tr w:rsidR="00950FA3" w:rsidRPr="00950FA3" w14:paraId="71DA6061" w14:textId="77777777" w:rsidTr="00616480">
        <w:trPr>
          <w:trHeight w:val="240"/>
          <w:jc w:val="center"/>
        </w:trPr>
        <w:tc>
          <w:tcPr>
            <w:tcW w:w="4876" w:type="dxa"/>
            <w:tcBorders>
              <w:top w:val="nil"/>
              <w:left w:val="nil"/>
              <w:bottom w:val="nil"/>
              <w:right w:val="nil"/>
            </w:tcBorders>
          </w:tcPr>
          <w:p w14:paraId="16458AA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4E57587" w14:textId="77777777" w:rsidR="00950FA3" w:rsidRPr="00950FA3" w:rsidRDefault="00950FA3" w:rsidP="00616480">
            <w:pPr>
              <w:pStyle w:val="AmColumnHeading"/>
            </w:pPr>
            <w:r w:rsidRPr="00950FA3">
              <w:t>Poprawka</w:t>
            </w:r>
          </w:p>
        </w:tc>
      </w:tr>
      <w:tr w:rsidR="00950FA3" w:rsidRPr="00950FA3" w14:paraId="42F9083D" w14:textId="77777777" w:rsidTr="00616480">
        <w:trPr>
          <w:jc w:val="center"/>
        </w:trPr>
        <w:tc>
          <w:tcPr>
            <w:tcW w:w="4876" w:type="dxa"/>
            <w:tcBorders>
              <w:top w:val="nil"/>
              <w:left w:val="nil"/>
              <w:bottom w:val="nil"/>
              <w:right w:val="nil"/>
            </w:tcBorders>
          </w:tcPr>
          <w:p w14:paraId="61B06D1C" w14:textId="77777777" w:rsidR="00950FA3" w:rsidRPr="00950FA3" w:rsidRDefault="00950FA3" w:rsidP="00616480">
            <w:pPr>
              <w:pStyle w:val="Normal6a"/>
            </w:pPr>
          </w:p>
        </w:tc>
        <w:tc>
          <w:tcPr>
            <w:tcW w:w="4876" w:type="dxa"/>
            <w:tcBorders>
              <w:top w:val="nil"/>
              <w:left w:val="nil"/>
              <w:bottom w:val="nil"/>
              <w:right w:val="nil"/>
            </w:tcBorders>
          </w:tcPr>
          <w:p w14:paraId="4856BF63" w14:textId="77777777" w:rsidR="00950FA3" w:rsidRPr="00950FA3" w:rsidRDefault="00950FA3" w:rsidP="00616480">
            <w:pPr>
              <w:pStyle w:val="Normal6a"/>
            </w:pPr>
            <w:r w:rsidRPr="00950FA3">
              <w:rPr>
                <w:b/>
                <w:i/>
              </w:rPr>
              <w:t>–</w:t>
            </w:r>
            <w:r w:rsidRPr="00950FA3">
              <w:rPr>
                <w:b/>
                <w:i/>
              </w:rPr>
              <w:tab/>
              <w:t>uwzględniając Konwencję ONZ o prawach osób niepełnosprawnych ratyfikowaną przez Unię Europejską w 2010 r.,</w:t>
            </w:r>
          </w:p>
        </w:tc>
      </w:tr>
    </w:tbl>
    <w:p w14:paraId="66BDECB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F301409" w14:textId="77777777" w:rsidR="00950FA3" w:rsidRPr="00950FA3" w:rsidRDefault="00950FA3" w:rsidP="00950FA3">
      <w:r w:rsidRPr="00950FA3">
        <w:rPr>
          <w:rStyle w:val="HideTWBExt"/>
        </w:rPr>
        <w:t>&lt;/Amend&gt;</w:t>
      </w:r>
    </w:p>
    <w:p w14:paraId="00C6B28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w:t>
      </w:r>
      <w:r w:rsidRPr="00950FA3">
        <w:rPr>
          <w:rStyle w:val="HideTWBExt"/>
          <w:b w:val="0"/>
        </w:rPr>
        <w:t>&lt;/NumAm&gt;</w:t>
      </w:r>
    </w:p>
    <w:p w14:paraId="61BABDE0"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5413315D" w14:textId="77777777" w:rsidR="00950FA3" w:rsidRPr="00950FA3" w:rsidRDefault="00950FA3" w:rsidP="00950FA3">
      <w:pPr>
        <w:pStyle w:val="NormalBold"/>
      </w:pPr>
      <w:r w:rsidRPr="00950FA3">
        <w:rPr>
          <w:rStyle w:val="HideTWBExt"/>
          <w:b w:val="0"/>
        </w:rPr>
        <w:t>&lt;/RepeatBlock-By&gt;</w:t>
      </w:r>
    </w:p>
    <w:p w14:paraId="7F598CC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97BBABE" w14:textId="77777777" w:rsidR="00950FA3" w:rsidRPr="00950FA3" w:rsidRDefault="00950FA3" w:rsidP="00950FA3">
      <w:pPr>
        <w:pStyle w:val="NormalBold"/>
      </w:pPr>
      <w:r w:rsidRPr="00950FA3">
        <w:rPr>
          <w:rStyle w:val="HideTWBExt"/>
          <w:b w:val="0"/>
        </w:rPr>
        <w:t>&lt;Article&gt;</w:t>
      </w:r>
      <w:r w:rsidRPr="00950FA3">
        <w:t>Umocowanie 13 b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6700209" w14:textId="77777777" w:rsidTr="00616480">
        <w:trPr>
          <w:trHeight w:hRule="exact" w:val="240"/>
          <w:jc w:val="center"/>
        </w:trPr>
        <w:tc>
          <w:tcPr>
            <w:tcW w:w="9752" w:type="dxa"/>
            <w:gridSpan w:val="2"/>
            <w:tcBorders>
              <w:top w:val="nil"/>
              <w:left w:val="nil"/>
              <w:bottom w:val="nil"/>
              <w:right w:val="nil"/>
            </w:tcBorders>
          </w:tcPr>
          <w:p w14:paraId="0AB7C0E7" w14:textId="77777777" w:rsidR="00950FA3" w:rsidRPr="00950FA3" w:rsidRDefault="00950FA3" w:rsidP="00616480"/>
        </w:tc>
      </w:tr>
      <w:tr w:rsidR="00950FA3" w:rsidRPr="00950FA3" w14:paraId="32174102" w14:textId="77777777" w:rsidTr="00616480">
        <w:trPr>
          <w:trHeight w:val="240"/>
          <w:jc w:val="center"/>
        </w:trPr>
        <w:tc>
          <w:tcPr>
            <w:tcW w:w="4876" w:type="dxa"/>
            <w:tcBorders>
              <w:top w:val="nil"/>
              <w:left w:val="nil"/>
              <w:bottom w:val="nil"/>
              <w:right w:val="nil"/>
            </w:tcBorders>
          </w:tcPr>
          <w:p w14:paraId="520ADBE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5A1FA98" w14:textId="77777777" w:rsidR="00950FA3" w:rsidRPr="00950FA3" w:rsidRDefault="00950FA3" w:rsidP="00616480">
            <w:pPr>
              <w:pStyle w:val="AmColumnHeading"/>
            </w:pPr>
            <w:r w:rsidRPr="00950FA3">
              <w:t>Poprawka</w:t>
            </w:r>
          </w:p>
        </w:tc>
      </w:tr>
      <w:tr w:rsidR="00950FA3" w:rsidRPr="00950FA3" w14:paraId="10C1EB73" w14:textId="77777777" w:rsidTr="00616480">
        <w:trPr>
          <w:jc w:val="center"/>
        </w:trPr>
        <w:tc>
          <w:tcPr>
            <w:tcW w:w="4876" w:type="dxa"/>
            <w:tcBorders>
              <w:top w:val="nil"/>
              <w:left w:val="nil"/>
              <w:bottom w:val="nil"/>
              <w:right w:val="nil"/>
            </w:tcBorders>
          </w:tcPr>
          <w:p w14:paraId="4125AE83" w14:textId="77777777" w:rsidR="00950FA3" w:rsidRPr="00950FA3" w:rsidRDefault="00950FA3" w:rsidP="00616480">
            <w:pPr>
              <w:pStyle w:val="Normal6a"/>
            </w:pPr>
          </w:p>
        </w:tc>
        <w:tc>
          <w:tcPr>
            <w:tcW w:w="4876" w:type="dxa"/>
            <w:tcBorders>
              <w:top w:val="nil"/>
              <w:left w:val="nil"/>
              <w:bottom w:val="nil"/>
              <w:right w:val="nil"/>
            </w:tcBorders>
          </w:tcPr>
          <w:p w14:paraId="5DA4A7B0" w14:textId="77777777" w:rsidR="00950FA3" w:rsidRPr="00950FA3" w:rsidRDefault="00950FA3" w:rsidP="00616480">
            <w:pPr>
              <w:pStyle w:val="Normal6a"/>
            </w:pPr>
            <w:r w:rsidRPr="00950FA3">
              <w:rPr>
                <w:b/>
                <w:i/>
              </w:rPr>
              <w:t>–</w:t>
            </w:r>
            <w:r w:rsidRPr="00950FA3">
              <w:rPr>
                <w:b/>
                <w:i/>
              </w:rPr>
              <w:tab/>
              <w:t>uwzględniając badanie zatytułowane „Obstetric and gynaecological violence in the EU - Prevalence, legal frameworks and educational guidelines for prevention and elimination” [Przemoc położnicza i ginekologiczna w UE – częstość występowania, ramy prawne i wytyczne edukacyjne dotyczące zapobiegania i eliminacji] opublikowane przez Dyrekcję Generalną ds. Analiz Parlamentarnych w kwietniu 2024 r.</w:t>
            </w:r>
            <w:r w:rsidRPr="00950FA3">
              <w:rPr>
                <w:b/>
                <w:i/>
                <w:vertAlign w:val="superscript"/>
              </w:rPr>
              <w:t>1a</w:t>
            </w:r>
            <w:r w:rsidRPr="00950FA3">
              <w:rPr>
                <w:b/>
                <w:i/>
              </w:rPr>
              <w:t>,</w:t>
            </w:r>
          </w:p>
        </w:tc>
      </w:tr>
      <w:tr w:rsidR="00950FA3" w:rsidRPr="00950FA3" w14:paraId="2E3F0DAF" w14:textId="77777777" w:rsidTr="00616480">
        <w:trPr>
          <w:jc w:val="center"/>
        </w:trPr>
        <w:tc>
          <w:tcPr>
            <w:tcW w:w="4876" w:type="dxa"/>
            <w:tcBorders>
              <w:top w:val="nil"/>
              <w:left w:val="nil"/>
              <w:bottom w:val="nil"/>
              <w:right w:val="nil"/>
            </w:tcBorders>
          </w:tcPr>
          <w:p w14:paraId="7A724C74" w14:textId="77777777" w:rsidR="00950FA3" w:rsidRPr="00950FA3" w:rsidRDefault="00950FA3" w:rsidP="00616480"/>
        </w:tc>
        <w:tc>
          <w:tcPr>
            <w:tcW w:w="4876" w:type="dxa"/>
            <w:tcBorders>
              <w:top w:val="nil"/>
              <w:left w:val="nil"/>
              <w:bottom w:val="nil"/>
              <w:right w:val="nil"/>
            </w:tcBorders>
          </w:tcPr>
          <w:p w14:paraId="0DEBE864" w14:textId="77777777" w:rsidR="00950FA3" w:rsidRPr="00950FA3" w:rsidRDefault="00950FA3" w:rsidP="00616480">
            <w:pPr>
              <w:pStyle w:val="Normal6a"/>
            </w:pPr>
            <w:r w:rsidRPr="00950FA3">
              <w:rPr>
                <w:b/>
                <w:i/>
              </w:rPr>
              <w:t>_________________</w:t>
            </w:r>
          </w:p>
        </w:tc>
      </w:tr>
      <w:tr w:rsidR="00950FA3" w:rsidRPr="00950FA3" w14:paraId="18D67DD6" w14:textId="77777777" w:rsidTr="00616480">
        <w:trPr>
          <w:jc w:val="center"/>
        </w:trPr>
        <w:tc>
          <w:tcPr>
            <w:tcW w:w="4876" w:type="dxa"/>
            <w:tcBorders>
              <w:top w:val="nil"/>
              <w:left w:val="nil"/>
              <w:bottom w:val="nil"/>
              <w:right w:val="nil"/>
            </w:tcBorders>
          </w:tcPr>
          <w:p w14:paraId="43FCC5BF" w14:textId="77777777" w:rsidR="00950FA3" w:rsidRPr="00950FA3" w:rsidRDefault="00950FA3" w:rsidP="00616480"/>
        </w:tc>
        <w:tc>
          <w:tcPr>
            <w:tcW w:w="4876" w:type="dxa"/>
            <w:tcBorders>
              <w:top w:val="nil"/>
              <w:left w:val="nil"/>
              <w:bottom w:val="nil"/>
              <w:right w:val="nil"/>
            </w:tcBorders>
          </w:tcPr>
          <w:p w14:paraId="533AFBB0" w14:textId="77777777" w:rsidR="00950FA3" w:rsidRPr="00950FA3" w:rsidRDefault="00950FA3" w:rsidP="00616480">
            <w:pPr>
              <w:pStyle w:val="Normal6a"/>
            </w:pPr>
            <w:r w:rsidRPr="00950FA3">
              <w:rPr>
                <w:b/>
                <w:i/>
                <w:vertAlign w:val="superscript"/>
              </w:rPr>
              <w:t>1a</w:t>
            </w:r>
            <w:r w:rsidRPr="00950FA3">
              <w:rPr>
                <w:b/>
                <w:i/>
              </w:rPr>
              <w:t xml:space="preserve"> Badanie zlecone przez Komisję Praw Kobiet i Równouprawnienia Parlamentu Europejskiego, „Obstetric and gynaecological violence in the EU - Prevalence, legal frameworks and educational guidelines for prevention and elimination” [Przemoc położnicza i ginekologiczna w UE – częstość występowania, ramy prawne i wytyczne edukacyjne dotyczące zapobiegania i eliminacji], Departament Tematyczny ds. Obywateli, Równości i Kultury, Dyrekcja Generalna ds. Praw Obywatelskich, Sprawiedliwości i Spraw Instytucjonalnych, Parlament Europejski, 2024, https://www.europarl.europa.eu/RegData/etudes/STUD/2024/761478/IPOL_STU(2024)761478_EN.pdf.</w:t>
            </w:r>
          </w:p>
        </w:tc>
      </w:tr>
    </w:tbl>
    <w:p w14:paraId="77A6279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C4AF766" w14:textId="77777777" w:rsidR="00950FA3" w:rsidRPr="00950FA3" w:rsidRDefault="00950FA3" w:rsidP="00950FA3">
      <w:r w:rsidRPr="00950FA3">
        <w:rPr>
          <w:rStyle w:val="HideTWBExt"/>
        </w:rPr>
        <w:t>&lt;/Amend&gt;</w:t>
      </w:r>
    </w:p>
    <w:p w14:paraId="258464A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w:t>
      </w:r>
      <w:r w:rsidRPr="00950FA3">
        <w:rPr>
          <w:rStyle w:val="HideTWBExt"/>
          <w:b w:val="0"/>
        </w:rPr>
        <w:t>&lt;/NumAm&gt;</w:t>
      </w:r>
    </w:p>
    <w:p w14:paraId="6316C26B"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7B2D7BF4" w14:textId="77777777" w:rsidR="00950FA3" w:rsidRPr="00950FA3" w:rsidRDefault="00950FA3" w:rsidP="00950FA3">
      <w:pPr>
        <w:pStyle w:val="NormalBold"/>
      </w:pPr>
      <w:r w:rsidRPr="00950FA3">
        <w:rPr>
          <w:rStyle w:val="HideTWBExt"/>
          <w:b w:val="0"/>
        </w:rPr>
        <w:t>&lt;/RepeatBlock-By&gt;</w:t>
      </w:r>
    </w:p>
    <w:p w14:paraId="1AF92DD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4613240" w14:textId="77777777" w:rsidR="00950FA3" w:rsidRPr="00950FA3" w:rsidRDefault="00950FA3" w:rsidP="00950FA3">
      <w:pPr>
        <w:pStyle w:val="NormalBold"/>
      </w:pPr>
      <w:r w:rsidRPr="00950FA3">
        <w:rPr>
          <w:rStyle w:val="HideTWBExt"/>
          <w:b w:val="0"/>
        </w:rPr>
        <w:t>&lt;Article&gt;</w:t>
      </w:r>
      <w:r w:rsidRPr="00950FA3">
        <w:t>Umocowanie 13 b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CAF740C" w14:textId="77777777" w:rsidTr="00616480">
        <w:trPr>
          <w:trHeight w:hRule="exact" w:val="240"/>
          <w:jc w:val="center"/>
        </w:trPr>
        <w:tc>
          <w:tcPr>
            <w:tcW w:w="9752" w:type="dxa"/>
            <w:gridSpan w:val="2"/>
            <w:tcBorders>
              <w:top w:val="nil"/>
              <w:left w:val="nil"/>
              <w:bottom w:val="nil"/>
              <w:right w:val="nil"/>
            </w:tcBorders>
          </w:tcPr>
          <w:p w14:paraId="7FD1BF93" w14:textId="77777777" w:rsidR="00950FA3" w:rsidRPr="00950FA3" w:rsidRDefault="00950FA3" w:rsidP="00616480"/>
        </w:tc>
      </w:tr>
      <w:tr w:rsidR="00950FA3" w:rsidRPr="00950FA3" w14:paraId="707A4C10" w14:textId="77777777" w:rsidTr="00616480">
        <w:trPr>
          <w:trHeight w:val="240"/>
          <w:jc w:val="center"/>
        </w:trPr>
        <w:tc>
          <w:tcPr>
            <w:tcW w:w="4876" w:type="dxa"/>
            <w:tcBorders>
              <w:top w:val="nil"/>
              <w:left w:val="nil"/>
              <w:bottom w:val="nil"/>
              <w:right w:val="nil"/>
            </w:tcBorders>
          </w:tcPr>
          <w:p w14:paraId="6203BDC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493ADAB" w14:textId="77777777" w:rsidR="00950FA3" w:rsidRPr="00950FA3" w:rsidRDefault="00950FA3" w:rsidP="00616480">
            <w:pPr>
              <w:pStyle w:val="AmColumnHeading"/>
            </w:pPr>
            <w:r w:rsidRPr="00950FA3">
              <w:t>Poprawka</w:t>
            </w:r>
          </w:p>
        </w:tc>
      </w:tr>
      <w:tr w:rsidR="00950FA3" w:rsidRPr="00950FA3" w14:paraId="52BBF77E" w14:textId="77777777" w:rsidTr="00616480">
        <w:trPr>
          <w:jc w:val="center"/>
        </w:trPr>
        <w:tc>
          <w:tcPr>
            <w:tcW w:w="4876" w:type="dxa"/>
            <w:tcBorders>
              <w:top w:val="nil"/>
              <w:left w:val="nil"/>
              <w:bottom w:val="nil"/>
              <w:right w:val="nil"/>
            </w:tcBorders>
          </w:tcPr>
          <w:p w14:paraId="1EC504F0" w14:textId="77777777" w:rsidR="00950FA3" w:rsidRPr="00950FA3" w:rsidRDefault="00950FA3" w:rsidP="00616480">
            <w:pPr>
              <w:pStyle w:val="Normal6a"/>
            </w:pPr>
          </w:p>
        </w:tc>
        <w:tc>
          <w:tcPr>
            <w:tcW w:w="4876" w:type="dxa"/>
            <w:tcBorders>
              <w:top w:val="nil"/>
              <w:left w:val="nil"/>
              <w:bottom w:val="nil"/>
              <w:right w:val="nil"/>
            </w:tcBorders>
          </w:tcPr>
          <w:p w14:paraId="075B403C" w14:textId="77777777" w:rsidR="00950FA3" w:rsidRPr="00950FA3" w:rsidRDefault="00950FA3" w:rsidP="00616480">
            <w:pPr>
              <w:pStyle w:val="Normal6a"/>
            </w:pPr>
            <w:r w:rsidRPr="00950FA3">
              <w:rPr>
                <w:b/>
                <w:i/>
              </w:rPr>
              <w:t>–</w:t>
            </w:r>
            <w:r w:rsidRPr="00950FA3">
              <w:rPr>
                <w:b/>
                <w:i/>
              </w:rPr>
              <w:tab/>
              <w:t>uwzględniając analizę UNDP dotyczącą sprywatyzowanej opieki zdrowotnej i zgonów z powodu COVID-19</w:t>
            </w:r>
            <w:r w:rsidRPr="00950FA3">
              <w:rPr>
                <w:b/>
                <w:i/>
                <w:vertAlign w:val="superscript"/>
              </w:rPr>
              <w:t>1a</w:t>
            </w:r>
            <w:r w:rsidRPr="00950FA3">
              <w:rPr>
                <w:b/>
                <w:i/>
              </w:rPr>
              <w:t>,</w:t>
            </w:r>
          </w:p>
        </w:tc>
      </w:tr>
      <w:tr w:rsidR="00950FA3" w:rsidRPr="00950FA3" w14:paraId="7EC7A2CB" w14:textId="77777777" w:rsidTr="00616480">
        <w:trPr>
          <w:jc w:val="center"/>
        </w:trPr>
        <w:tc>
          <w:tcPr>
            <w:tcW w:w="4876" w:type="dxa"/>
            <w:tcBorders>
              <w:top w:val="nil"/>
              <w:left w:val="nil"/>
              <w:bottom w:val="nil"/>
              <w:right w:val="nil"/>
            </w:tcBorders>
          </w:tcPr>
          <w:p w14:paraId="1012715F" w14:textId="77777777" w:rsidR="00950FA3" w:rsidRPr="00950FA3" w:rsidRDefault="00950FA3" w:rsidP="00616480"/>
        </w:tc>
        <w:tc>
          <w:tcPr>
            <w:tcW w:w="4876" w:type="dxa"/>
            <w:tcBorders>
              <w:top w:val="nil"/>
              <w:left w:val="nil"/>
              <w:bottom w:val="nil"/>
              <w:right w:val="nil"/>
            </w:tcBorders>
          </w:tcPr>
          <w:p w14:paraId="2E93FFC3" w14:textId="77777777" w:rsidR="00950FA3" w:rsidRPr="00950FA3" w:rsidRDefault="00950FA3" w:rsidP="00616480">
            <w:pPr>
              <w:pStyle w:val="Normal6a"/>
            </w:pPr>
            <w:r w:rsidRPr="00950FA3">
              <w:rPr>
                <w:b/>
                <w:i/>
              </w:rPr>
              <w:t>_________________</w:t>
            </w:r>
          </w:p>
        </w:tc>
      </w:tr>
      <w:tr w:rsidR="00950FA3" w:rsidRPr="00950FA3" w14:paraId="7D5484A4" w14:textId="77777777" w:rsidTr="00616480">
        <w:trPr>
          <w:jc w:val="center"/>
        </w:trPr>
        <w:tc>
          <w:tcPr>
            <w:tcW w:w="4876" w:type="dxa"/>
            <w:tcBorders>
              <w:top w:val="nil"/>
              <w:left w:val="nil"/>
              <w:bottom w:val="nil"/>
              <w:right w:val="nil"/>
            </w:tcBorders>
          </w:tcPr>
          <w:p w14:paraId="4BBD4679" w14:textId="77777777" w:rsidR="00950FA3" w:rsidRPr="00950FA3" w:rsidRDefault="00950FA3" w:rsidP="00616480"/>
        </w:tc>
        <w:tc>
          <w:tcPr>
            <w:tcW w:w="4876" w:type="dxa"/>
            <w:tcBorders>
              <w:top w:val="nil"/>
              <w:left w:val="nil"/>
              <w:bottom w:val="nil"/>
              <w:right w:val="nil"/>
            </w:tcBorders>
          </w:tcPr>
          <w:p w14:paraId="37456C32" w14:textId="77777777" w:rsidR="00950FA3" w:rsidRPr="00950FA3" w:rsidRDefault="00950FA3" w:rsidP="00616480">
            <w:pPr>
              <w:pStyle w:val="Normal6a"/>
            </w:pPr>
            <w:r w:rsidRPr="00950FA3">
              <w:rPr>
                <w:b/>
                <w:i/>
                <w:vertAlign w:val="superscript"/>
              </w:rPr>
              <w:t>1a</w:t>
            </w:r>
            <w:r w:rsidRPr="00950FA3">
              <w:rPr>
                <w:b/>
                <w:i/>
              </w:rPr>
              <w:t xml:space="preserve"> Assa J., Program Narodów Zjednoczonych ds. Rozwoju, oraz Calderon MC., „Human Development Report Office, Privatization and Pandemic: A Cross-Country Analysis of COVID-19 Rates and Health-Care Financing Structures” [Biuro ds. Sprawozdań w sprawie Rozwoju Społecznego, Prywatyzacja i pandemia: analiza międzykrajowa wskaźników zachorowalności na COVID-19 i struktur finansowania opieki zdrowotnej], 2020 r., https://www.researchgate.net/publication/341766609_Privatization_and_Pandemic_A_Cross-Country_Analysis_of_COVID-19_Rates_and_Health-Care_Financing_Structures.</w:t>
            </w:r>
          </w:p>
        </w:tc>
      </w:tr>
    </w:tbl>
    <w:p w14:paraId="2E71768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1DDB326" w14:textId="77777777" w:rsidR="00950FA3" w:rsidRPr="00950FA3" w:rsidRDefault="00950FA3" w:rsidP="00950FA3">
      <w:r w:rsidRPr="00950FA3">
        <w:rPr>
          <w:rStyle w:val="HideTWBExt"/>
        </w:rPr>
        <w:t>&lt;/Amend&gt;</w:t>
      </w:r>
    </w:p>
    <w:p w14:paraId="6C29688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w:t>
      </w:r>
      <w:r w:rsidRPr="00950FA3">
        <w:rPr>
          <w:rStyle w:val="HideTWBExt"/>
          <w:b w:val="0"/>
        </w:rPr>
        <w:t>&lt;/NumAm&gt;</w:t>
      </w:r>
    </w:p>
    <w:p w14:paraId="0B9D2FF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844B293" w14:textId="77777777" w:rsidR="00950FA3" w:rsidRPr="00950FA3" w:rsidRDefault="00950FA3" w:rsidP="00950FA3">
      <w:pPr>
        <w:pStyle w:val="NormalBold"/>
      </w:pPr>
      <w:r w:rsidRPr="00950FA3">
        <w:rPr>
          <w:rStyle w:val="HideTWBExt"/>
          <w:b w:val="0"/>
        </w:rPr>
        <w:t>&lt;/RepeatBlock-By&gt;</w:t>
      </w:r>
    </w:p>
    <w:p w14:paraId="6E83879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6F4C188" w14:textId="77777777" w:rsidR="00950FA3" w:rsidRPr="00950FA3" w:rsidRDefault="00950FA3" w:rsidP="00950FA3">
      <w:pPr>
        <w:pStyle w:val="NormalBold"/>
      </w:pPr>
      <w:r w:rsidRPr="00950FA3">
        <w:rPr>
          <w:rStyle w:val="HideTWBExt"/>
          <w:b w:val="0"/>
        </w:rPr>
        <w:t>&lt;Article&gt;</w:t>
      </w:r>
      <w:r w:rsidRPr="00950FA3">
        <w:t>Umocowanie 13 b (nowe)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E08E9BF" w14:textId="77777777" w:rsidTr="00616480">
        <w:trPr>
          <w:trHeight w:hRule="exact" w:val="240"/>
          <w:jc w:val="center"/>
        </w:trPr>
        <w:tc>
          <w:tcPr>
            <w:tcW w:w="9752" w:type="dxa"/>
            <w:gridSpan w:val="2"/>
            <w:tcBorders>
              <w:top w:val="nil"/>
              <w:left w:val="nil"/>
              <w:bottom w:val="nil"/>
              <w:right w:val="nil"/>
            </w:tcBorders>
          </w:tcPr>
          <w:p w14:paraId="36B161FD" w14:textId="77777777" w:rsidR="00950FA3" w:rsidRPr="00950FA3" w:rsidRDefault="00950FA3" w:rsidP="00616480"/>
        </w:tc>
      </w:tr>
      <w:tr w:rsidR="00950FA3" w:rsidRPr="00950FA3" w14:paraId="0EAC111B" w14:textId="77777777" w:rsidTr="00616480">
        <w:trPr>
          <w:trHeight w:val="240"/>
          <w:jc w:val="center"/>
        </w:trPr>
        <w:tc>
          <w:tcPr>
            <w:tcW w:w="4876" w:type="dxa"/>
            <w:tcBorders>
              <w:top w:val="nil"/>
              <w:left w:val="nil"/>
              <w:bottom w:val="nil"/>
              <w:right w:val="nil"/>
            </w:tcBorders>
          </w:tcPr>
          <w:p w14:paraId="46FC1F2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142E731" w14:textId="77777777" w:rsidR="00950FA3" w:rsidRPr="00950FA3" w:rsidRDefault="00950FA3" w:rsidP="00616480">
            <w:pPr>
              <w:pStyle w:val="AmColumnHeading"/>
            </w:pPr>
            <w:r w:rsidRPr="00950FA3">
              <w:t>Poprawka</w:t>
            </w:r>
          </w:p>
        </w:tc>
      </w:tr>
      <w:tr w:rsidR="00950FA3" w:rsidRPr="00950FA3" w14:paraId="652DABA6" w14:textId="77777777" w:rsidTr="00616480">
        <w:trPr>
          <w:jc w:val="center"/>
        </w:trPr>
        <w:tc>
          <w:tcPr>
            <w:tcW w:w="4876" w:type="dxa"/>
            <w:tcBorders>
              <w:top w:val="nil"/>
              <w:left w:val="nil"/>
              <w:bottom w:val="nil"/>
              <w:right w:val="nil"/>
            </w:tcBorders>
          </w:tcPr>
          <w:p w14:paraId="7A18E52A" w14:textId="77777777" w:rsidR="00950FA3" w:rsidRPr="00950FA3" w:rsidRDefault="00950FA3" w:rsidP="00616480">
            <w:pPr>
              <w:pStyle w:val="Normal6a"/>
            </w:pPr>
          </w:p>
        </w:tc>
        <w:tc>
          <w:tcPr>
            <w:tcW w:w="4876" w:type="dxa"/>
            <w:tcBorders>
              <w:top w:val="nil"/>
              <w:left w:val="nil"/>
              <w:bottom w:val="nil"/>
              <w:right w:val="nil"/>
            </w:tcBorders>
          </w:tcPr>
          <w:p w14:paraId="281C6A7B" w14:textId="77777777" w:rsidR="00950FA3" w:rsidRPr="00950FA3" w:rsidRDefault="00950FA3" w:rsidP="00616480">
            <w:pPr>
              <w:pStyle w:val="Normal6a"/>
            </w:pPr>
            <w:r w:rsidRPr="00950FA3">
              <w:rPr>
                <w:b/>
                <w:i/>
              </w:rPr>
              <w:t>–</w:t>
            </w:r>
            <w:r w:rsidRPr="00950FA3">
              <w:rPr>
                <w:b/>
                <w:i/>
              </w:rPr>
              <w:tab/>
              <w:t>uwzględniając wskaźnik równouprawnienia płci na 2025 r. opracowany przez EIGE</w:t>
            </w:r>
            <w:r w:rsidRPr="00950FA3">
              <w:rPr>
                <w:b/>
                <w:i/>
                <w:vertAlign w:val="superscript"/>
              </w:rPr>
              <w:t>1a</w:t>
            </w:r>
            <w:r w:rsidRPr="00950FA3">
              <w:rPr>
                <w:b/>
                <w:i/>
              </w:rPr>
              <w:t>,</w:t>
            </w:r>
          </w:p>
        </w:tc>
      </w:tr>
      <w:tr w:rsidR="00950FA3" w:rsidRPr="00950FA3" w14:paraId="7BEBCCAD" w14:textId="77777777" w:rsidTr="00616480">
        <w:trPr>
          <w:jc w:val="center"/>
        </w:trPr>
        <w:tc>
          <w:tcPr>
            <w:tcW w:w="4876" w:type="dxa"/>
            <w:tcBorders>
              <w:top w:val="nil"/>
              <w:left w:val="nil"/>
              <w:bottom w:val="nil"/>
              <w:right w:val="nil"/>
            </w:tcBorders>
          </w:tcPr>
          <w:p w14:paraId="241EFDA3" w14:textId="77777777" w:rsidR="00950FA3" w:rsidRPr="00950FA3" w:rsidRDefault="00950FA3" w:rsidP="00616480"/>
        </w:tc>
        <w:tc>
          <w:tcPr>
            <w:tcW w:w="4876" w:type="dxa"/>
            <w:tcBorders>
              <w:top w:val="nil"/>
              <w:left w:val="nil"/>
              <w:bottom w:val="nil"/>
              <w:right w:val="nil"/>
            </w:tcBorders>
          </w:tcPr>
          <w:p w14:paraId="53F51321" w14:textId="77777777" w:rsidR="00950FA3" w:rsidRPr="00950FA3" w:rsidRDefault="00950FA3" w:rsidP="00616480">
            <w:pPr>
              <w:pStyle w:val="Normal6a"/>
            </w:pPr>
            <w:r w:rsidRPr="00950FA3">
              <w:rPr>
                <w:b/>
                <w:i/>
              </w:rPr>
              <w:t>_________________</w:t>
            </w:r>
          </w:p>
        </w:tc>
      </w:tr>
      <w:tr w:rsidR="00950FA3" w:rsidRPr="00950FA3" w14:paraId="2C144F91" w14:textId="77777777" w:rsidTr="00616480">
        <w:trPr>
          <w:jc w:val="center"/>
        </w:trPr>
        <w:tc>
          <w:tcPr>
            <w:tcW w:w="4876" w:type="dxa"/>
            <w:tcBorders>
              <w:top w:val="nil"/>
              <w:left w:val="nil"/>
              <w:bottom w:val="nil"/>
              <w:right w:val="nil"/>
            </w:tcBorders>
          </w:tcPr>
          <w:p w14:paraId="2017F413" w14:textId="77777777" w:rsidR="00950FA3" w:rsidRPr="00950FA3" w:rsidRDefault="00950FA3" w:rsidP="00616480"/>
        </w:tc>
        <w:tc>
          <w:tcPr>
            <w:tcW w:w="4876" w:type="dxa"/>
            <w:tcBorders>
              <w:top w:val="nil"/>
              <w:left w:val="nil"/>
              <w:bottom w:val="nil"/>
              <w:right w:val="nil"/>
            </w:tcBorders>
          </w:tcPr>
          <w:p w14:paraId="51FB2DAE" w14:textId="77777777" w:rsidR="00950FA3" w:rsidRPr="00950FA3" w:rsidRDefault="00950FA3" w:rsidP="00616480">
            <w:pPr>
              <w:pStyle w:val="Normal6a"/>
            </w:pPr>
            <w:r w:rsidRPr="00950FA3">
              <w:rPr>
                <w:b/>
                <w:i/>
                <w:vertAlign w:val="superscript"/>
              </w:rPr>
              <w:t>1a</w:t>
            </w:r>
            <w:r w:rsidRPr="00950FA3">
              <w:rPr>
                <w:b/>
                <w:i/>
              </w:rPr>
              <w:t xml:space="preserve"> EIGE, Wskaźnik równouprawnienia płci na 2025 r., Urząd Publikacji Unii Europejskiej, 2025, https://eige.europa.eu/publications-resources/publications/gender-equality-index-2025-sharper-data-changing-world.</w:t>
            </w:r>
          </w:p>
        </w:tc>
      </w:tr>
    </w:tbl>
    <w:p w14:paraId="223D41F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318AE32" w14:textId="77777777" w:rsidR="00950FA3" w:rsidRPr="00950FA3" w:rsidRDefault="00950FA3" w:rsidP="00950FA3">
      <w:r w:rsidRPr="00950FA3">
        <w:rPr>
          <w:rStyle w:val="HideTWBExt"/>
        </w:rPr>
        <w:t>&lt;/Amend&gt;</w:t>
      </w:r>
    </w:p>
    <w:p w14:paraId="73CD55C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w:t>
      </w:r>
      <w:r w:rsidRPr="00950FA3">
        <w:rPr>
          <w:rStyle w:val="HideTWBExt"/>
          <w:b w:val="0"/>
        </w:rPr>
        <w:t>&lt;/NumAm&gt;</w:t>
      </w:r>
    </w:p>
    <w:p w14:paraId="27602788" w14:textId="77777777" w:rsidR="00950FA3" w:rsidRPr="00950FA3" w:rsidRDefault="00950FA3" w:rsidP="00950FA3">
      <w:pPr>
        <w:pStyle w:val="NormalBold"/>
      </w:pPr>
      <w:r w:rsidRPr="00950FA3">
        <w:rPr>
          <w:rStyle w:val="HideTWBExt"/>
          <w:b w:val="0"/>
        </w:rPr>
        <w:t>&lt;RepeatBlock-By&gt;&lt;Members&gt;</w:t>
      </w:r>
      <w:r w:rsidRPr="00950FA3">
        <w:t>Laurence Trochu, Geadis Geadi</w:t>
      </w:r>
      <w:r w:rsidRPr="00950FA3">
        <w:rPr>
          <w:rStyle w:val="HideTWBExt"/>
          <w:b w:val="0"/>
        </w:rPr>
        <w:t>&lt;/Members&gt;</w:t>
      </w:r>
    </w:p>
    <w:p w14:paraId="2ED95277" w14:textId="77777777" w:rsidR="00950FA3" w:rsidRPr="00950FA3" w:rsidRDefault="00950FA3" w:rsidP="00950FA3">
      <w:pPr>
        <w:pStyle w:val="NormalBold"/>
      </w:pPr>
      <w:r w:rsidRPr="00950FA3">
        <w:rPr>
          <w:rStyle w:val="HideTWBExt"/>
          <w:b w:val="0"/>
        </w:rPr>
        <w:t>&lt;/RepeatBlock-By&gt;</w:t>
      </w:r>
    </w:p>
    <w:p w14:paraId="623D72B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662434" w14:textId="77777777" w:rsidR="00950FA3" w:rsidRPr="00950FA3" w:rsidRDefault="00950FA3" w:rsidP="00950FA3">
      <w:pPr>
        <w:pStyle w:val="NormalBold"/>
      </w:pPr>
      <w:r w:rsidRPr="00950FA3">
        <w:rPr>
          <w:rStyle w:val="HideTWBExt"/>
          <w:b w:val="0"/>
        </w:rPr>
        <w:t>&lt;Article&gt;</w:t>
      </w:r>
      <w:r w:rsidRPr="00950FA3">
        <w:t>Motyw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17607B7" w14:textId="77777777" w:rsidTr="00616480">
        <w:trPr>
          <w:trHeight w:hRule="exact" w:val="240"/>
          <w:jc w:val="center"/>
        </w:trPr>
        <w:tc>
          <w:tcPr>
            <w:tcW w:w="9752" w:type="dxa"/>
            <w:gridSpan w:val="2"/>
            <w:tcBorders>
              <w:top w:val="nil"/>
              <w:left w:val="nil"/>
              <w:bottom w:val="nil"/>
              <w:right w:val="nil"/>
            </w:tcBorders>
          </w:tcPr>
          <w:p w14:paraId="6B87BD4C" w14:textId="77777777" w:rsidR="00950FA3" w:rsidRPr="00950FA3" w:rsidRDefault="00950FA3" w:rsidP="00616480"/>
        </w:tc>
      </w:tr>
      <w:tr w:rsidR="00950FA3" w:rsidRPr="00950FA3" w14:paraId="04EF17C5" w14:textId="77777777" w:rsidTr="00616480">
        <w:trPr>
          <w:trHeight w:val="240"/>
          <w:jc w:val="center"/>
        </w:trPr>
        <w:tc>
          <w:tcPr>
            <w:tcW w:w="4876" w:type="dxa"/>
            <w:tcBorders>
              <w:top w:val="nil"/>
              <w:left w:val="nil"/>
              <w:bottom w:val="nil"/>
              <w:right w:val="nil"/>
            </w:tcBorders>
          </w:tcPr>
          <w:p w14:paraId="3812E21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778EB7E" w14:textId="77777777" w:rsidR="00950FA3" w:rsidRPr="00950FA3" w:rsidRDefault="00950FA3" w:rsidP="00616480">
            <w:pPr>
              <w:pStyle w:val="AmColumnHeading"/>
            </w:pPr>
            <w:r w:rsidRPr="00950FA3">
              <w:t>Poprawka</w:t>
            </w:r>
          </w:p>
        </w:tc>
      </w:tr>
      <w:tr w:rsidR="00950FA3" w:rsidRPr="00950FA3" w14:paraId="09B680F7" w14:textId="77777777" w:rsidTr="00616480">
        <w:trPr>
          <w:jc w:val="center"/>
        </w:trPr>
        <w:tc>
          <w:tcPr>
            <w:tcW w:w="4876" w:type="dxa"/>
            <w:tcBorders>
              <w:top w:val="nil"/>
              <w:left w:val="nil"/>
              <w:bottom w:val="nil"/>
              <w:right w:val="nil"/>
            </w:tcBorders>
          </w:tcPr>
          <w:p w14:paraId="636F8F9F" w14:textId="77777777" w:rsidR="00950FA3" w:rsidRPr="00950FA3" w:rsidRDefault="00950FA3" w:rsidP="00616480">
            <w:pPr>
              <w:pStyle w:val="Normal6a"/>
            </w:pPr>
          </w:p>
        </w:tc>
        <w:tc>
          <w:tcPr>
            <w:tcW w:w="4876" w:type="dxa"/>
            <w:tcBorders>
              <w:top w:val="nil"/>
              <w:left w:val="nil"/>
              <w:bottom w:val="nil"/>
              <w:right w:val="nil"/>
            </w:tcBorders>
          </w:tcPr>
          <w:p w14:paraId="49E5A34C" w14:textId="77777777" w:rsidR="00950FA3" w:rsidRPr="00950FA3" w:rsidRDefault="00950FA3" w:rsidP="00616480">
            <w:pPr>
              <w:pStyle w:val="Normal6a"/>
            </w:pPr>
            <w:r w:rsidRPr="00950FA3">
              <w:rPr>
                <w:b/>
                <w:i/>
              </w:rPr>
              <w:t>-A.</w:t>
            </w:r>
            <w:r w:rsidRPr="00950FA3">
              <w:tab/>
            </w:r>
            <w:r w:rsidRPr="00950FA3">
              <w:rPr>
                <w:b/>
                <w:i/>
              </w:rPr>
              <w:t>mając na uwadze, że polityka równości płci dotyczy mężczyzn i kobiet;</w:t>
            </w:r>
          </w:p>
        </w:tc>
      </w:tr>
    </w:tbl>
    <w:p w14:paraId="397E3BD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ACAF5E8" w14:textId="77777777" w:rsidR="00950FA3" w:rsidRPr="00950FA3" w:rsidRDefault="00950FA3" w:rsidP="00950FA3">
      <w:r w:rsidRPr="00950FA3">
        <w:rPr>
          <w:rStyle w:val="HideTWBExt"/>
        </w:rPr>
        <w:t>&lt;/Amend&gt;</w:t>
      </w:r>
    </w:p>
    <w:p w14:paraId="4DCEDA4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w:t>
      </w:r>
      <w:r w:rsidRPr="00950FA3">
        <w:rPr>
          <w:rStyle w:val="HideTWBExt"/>
          <w:b w:val="0"/>
        </w:rPr>
        <w:t>&lt;/NumAm&gt;</w:t>
      </w:r>
    </w:p>
    <w:p w14:paraId="13989EED"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6115A85D" w14:textId="77777777" w:rsidR="00950FA3" w:rsidRPr="00950FA3" w:rsidRDefault="00950FA3" w:rsidP="00950FA3">
      <w:pPr>
        <w:pStyle w:val="NormalBold"/>
      </w:pPr>
      <w:r w:rsidRPr="00950FA3">
        <w:rPr>
          <w:rStyle w:val="HideTWBExt"/>
          <w:b w:val="0"/>
        </w:rPr>
        <w:t>&lt;/RepeatBlock-By&gt;</w:t>
      </w:r>
    </w:p>
    <w:p w14:paraId="16E8CF7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C6B5C8B" w14:textId="77777777" w:rsidR="00950FA3" w:rsidRPr="00950FA3" w:rsidRDefault="00950FA3" w:rsidP="00950FA3">
      <w:pPr>
        <w:pStyle w:val="NormalBold"/>
      </w:pPr>
      <w:r w:rsidRPr="00950FA3">
        <w:rPr>
          <w:rStyle w:val="HideTWBExt"/>
          <w:b w:val="0"/>
        </w:rPr>
        <w:t>&lt;Article&gt;</w:t>
      </w:r>
      <w:r w:rsidRPr="00950FA3">
        <w:t>Motyw A</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3B93DD9" w14:textId="77777777" w:rsidTr="00616480">
        <w:trPr>
          <w:trHeight w:hRule="exact" w:val="240"/>
          <w:jc w:val="center"/>
        </w:trPr>
        <w:tc>
          <w:tcPr>
            <w:tcW w:w="9752" w:type="dxa"/>
            <w:gridSpan w:val="2"/>
            <w:tcBorders>
              <w:top w:val="nil"/>
              <w:left w:val="nil"/>
              <w:bottom w:val="nil"/>
              <w:right w:val="nil"/>
            </w:tcBorders>
          </w:tcPr>
          <w:p w14:paraId="3DCA44AC" w14:textId="77777777" w:rsidR="00950FA3" w:rsidRPr="00950FA3" w:rsidRDefault="00950FA3" w:rsidP="00616480"/>
        </w:tc>
      </w:tr>
      <w:tr w:rsidR="00950FA3" w:rsidRPr="00950FA3" w14:paraId="09A7BC65" w14:textId="77777777" w:rsidTr="00616480">
        <w:trPr>
          <w:trHeight w:val="240"/>
          <w:jc w:val="center"/>
        </w:trPr>
        <w:tc>
          <w:tcPr>
            <w:tcW w:w="4876" w:type="dxa"/>
            <w:tcBorders>
              <w:top w:val="nil"/>
              <w:left w:val="nil"/>
              <w:bottom w:val="nil"/>
              <w:right w:val="nil"/>
            </w:tcBorders>
          </w:tcPr>
          <w:p w14:paraId="44866C9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401F1D7" w14:textId="77777777" w:rsidR="00950FA3" w:rsidRPr="00950FA3" w:rsidRDefault="00950FA3" w:rsidP="00616480">
            <w:pPr>
              <w:pStyle w:val="AmColumnHeading"/>
            </w:pPr>
            <w:r w:rsidRPr="00950FA3">
              <w:t>Poprawka</w:t>
            </w:r>
          </w:p>
        </w:tc>
      </w:tr>
      <w:tr w:rsidR="00950FA3" w:rsidRPr="00950FA3" w14:paraId="643D8604" w14:textId="77777777" w:rsidTr="00616480">
        <w:trPr>
          <w:jc w:val="center"/>
        </w:trPr>
        <w:tc>
          <w:tcPr>
            <w:tcW w:w="4876" w:type="dxa"/>
            <w:tcBorders>
              <w:top w:val="nil"/>
              <w:left w:val="nil"/>
              <w:bottom w:val="nil"/>
              <w:right w:val="nil"/>
            </w:tcBorders>
          </w:tcPr>
          <w:p w14:paraId="02F328C4" w14:textId="77777777" w:rsidR="00950FA3" w:rsidRPr="00950FA3" w:rsidRDefault="00950FA3" w:rsidP="00616480">
            <w:pPr>
              <w:pStyle w:val="Normal6a"/>
            </w:pPr>
            <w:r w:rsidRPr="00950FA3">
              <w:t>A.</w:t>
            </w:r>
            <w:r w:rsidRPr="00950FA3">
              <w:tab/>
              <w:t>mając na uwadze, że w przeszłości badania medyczne koncentrowały się na mężczyznach, co doprowadziło do niedostatecznego zrozumienia kobiecej anatomii; mając na uwadze, że ta systemowa nierówność w medycynie ma wpływ na diagnostykę, leczenie, zachorowalność i śmiertelność niedostatecznie reprezentowanych grup ludności;</w:t>
            </w:r>
          </w:p>
        </w:tc>
        <w:tc>
          <w:tcPr>
            <w:tcW w:w="4876" w:type="dxa"/>
            <w:tcBorders>
              <w:top w:val="nil"/>
              <w:left w:val="nil"/>
              <w:bottom w:val="nil"/>
              <w:right w:val="nil"/>
            </w:tcBorders>
          </w:tcPr>
          <w:p w14:paraId="456F91EA" w14:textId="77777777" w:rsidR="00950FA3" w:rsidRPr="00950FA3" w:rsidRDefault="00950FA3" w:rsidP="00616480">
            <w:pPr>
              <w:pStyle w:val="Normal6a"/>
            </w:pPr>
            <w:r w:rsidRPr="00950FA3">
              <w:t>A.</w:t>
            </w:r>
            <w:r w:rsidRPr="00950FA3">
              <w:tab/>
              <w:t xml:space="preserve">mając na uwadze, że w przeszłości badania medyczne koncentrowały się na mężczyznach, co doprowadziło do niedostatecznego zrozumienia kobiecej anatomii; mając na uwadze, że ta systemowa nierówność w medycynie ma wpływ na diagnostykę, leczenie, zachorowalność i śmiertelność niedostatecznie reprezentowanych grup ludności; </w:t>
            </w:r>
            <w:r w:rsidRPr="00950FA3">
              <w:rPr>
                <w:b/>
                <w:i/>
              </w:rPr>
              <w:t>mając na uwadze, że modele badań i innowacji w sektorze zdrowia powinny być kierowane interesem publicznym;</w:t>
            </w:r>
          </w:p>
        </w:tc>
      </w:tr>
    </w:tbl>
    <w:p w14:paraId="274B274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92F0193" w14:textId="77777777" w:rsidR="00950FA3" w:rsidRPr="00950FA3" w:rsidRDefault="00950FA3" w:rsidP="00950FA3">
      <w:r w:rsidRPr="00950FA3">
        <w:rPr>
          <w:rStyle w:val="HideTWBExt"/>
        </w:rPr>
        <w:t>&lt;/Amend&gt;</w:t>
      </w:r>
    </w:p>
    <w:p w14:paraId="562DBA8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w:t>
      </w:r>
      <w:r w:rsidRPr="00950FA3">
        <w:rPr>
          <w:rStyle w:val="HideTWBExt"/>
          <w:b w:val="0"/>
        </w:rPr>
        <w:t>&lt;/NumAm&gt;</w:t>
      </w:r>
    </w:p>
    <w:p w14:paraId="3359F136"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C877D7C" w14:textId="77777777" w:rsidR="00950FA3" w:rsidRPr="00950FA3" w:rsidRDefault="00950FA3" w:rsidP="00950FA3">
      <w:pPr>
        <w:pStyle w:val="NormalBold"/>
      </w:pPr>
      <w:r w:rsidRPr="00950FA3">
        <w:rPr>
          <w:rStyle w:val="HideTWBExt"/>
          <w:b w:val="0"/>
        </w:rPr>
        <w:t>&lt;/RepeatBlock-By&gt;</w:t>
      </w:r>
    </w:p>
    <w:p w14:paraId="14E5C1D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D4AD728" w14:textId="77777777" w:rsidR="00950FA3" w:rsidRPr="00950FA3" w:rsidRDefault="00950FA3" w:rsidP="00950FA3">
      <w:pPr>
        <w:pStyle w:val="NormalBold"/>
      </w:pPr>
      <w:r w:rsidRPr="00950FA3">
        <w:rPr>
          <w:rStyle w:val="HideTWBExt"/>
          <w:b w:val="0"/>
        </w:rPr>
        <w:t>&lt;Article&gt;</w:t>
      </w:r>
      <w:r w:rsidRPr="00950FA3">
        <w:t>Motyw A</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9C8AF6C" w14:textId="77777777" w:rsidTr="00616480">
        <w:trPr>
          <w:trHeight w:hRule="exact" w:val="240"/>
          <w:jc w:val="center"/>
        </w:trPr>
        <w:tc>
          <w:tcPr>
            <w:tcW w:w="9752" w:type="dxa"/>
            <w:gridSpan w:val="2"/>
            <w:tcBorders>
              <w:top w:val="nil"/>
              <w:left w:val="nil"/>
              <w:bottom w:val="nil"/>
              <w:right w:val="nil"/>
            </w:tcBorders>
          </w:tcPr>
          <w:p w14:paraId="4B2D0940" w14:textId="77777777" w:rsidR="00950FA3" w:rsidRPr="00950FA3" w:rsidRDefault="00950FA3" w:rsidP="00616480"/>
        </w:tc>
      </w:tr>
      <w:tr w:rsidR="00950FA3" w:rsidRPr="00950FA3" w14:paraId="28C7E001" w14:textId="77777777" w:rsidTr="00616480">
        <w:trPr>
          <w:trHeight w:val="240"/>
          <w:jc w:val="center"/>
        </w:trPr>
        <w:tc>
          <w:tcPr>
            <w:tcW w:w="4876" w:type="dxa"/>
            <w:tcBorders>
              <w:top w:val="nil"/>
              <w:left w:val="nil"/>
              <w:bottom w:val="nil"/>
              <w:right w:val="nil"/>
            </w:tcBorders>
          </w:tcPr>
          <w:p w14:paraId="42FE8D8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A88AFAA" w14:textId="77777777" w:rsidR="00950FA3" w:rsidRPr="00950FA3" w:rsidRDefault="00950FA3" w:rsidP="00616480">
            <w:pPr>
              <w:pStyle w:val="AmColumnHeading"/>
            </w:pPr>
            <w:r w:rsidRPr="00950FA3">
              <w:t>Poprawka</w:t>
            </w:r>
          </w:p>
        </w:tc>
      </w:tr>
      <w:tr w:rsidR="00950FA3" w:rsidRPr="00950FA3" w14:paraId="681BB2BE" w14:textId="77777777" w:rsidTr="00616480">
        <w:trPr>
          <w:jc w:val="center"/>
        </w:trPr>
        <w:tc>
          <w:tcPr>
            <w:tcW w:w="4876" w:type="dxa"/>
            <w:tcBorders>
              <w:top w:val="nil"/>
              <w:left w:val="nil"/>
              <w:bottom w:val="nil"/>
              <w:right w:val="nil"/>
            </w:tcBorders>
          </w:tcPr>
          <w:p w14:paraId="16E958A3" w14:textId="77777777" w:rsidR="00950FA3" w:rsidRPr="00950FA3" w:rsidRDefault="00950FA3" w:rsidP="00616480">
            <w:pPr>
              <w:pStyle w:val="Normal6a"/>
            </w:pPr>
            <w:r w:rsidRPr="00950FA3">
              <w:t>A.</w:t>
            </w:r>
            <w:r w:rsidRPr="00950FA3">
              <w:tab/>
              <w:t xml:space="preserve">mając na uwadze, że w przeszłości badania medyczne koncentrowały się na mężczyznach, co doprowadziło do niedostatecznego zrozumienia </w:t>
            </w:r>
            <w:r w:rsidRPr="00950FA3">
              <w:rPr>
                <w:b/>
                <w:i/>
              </w:rPr>
              <w:t>kobiecej anatomii</w:t>
            </w:r>
            <w:r w:rsidRPr="00950FA3">
              <w:t>; mając na uwadze, że ta systemowa nierówność w medycynie ma wpływ na diagnostykę, leczenie, zachorowalność i śmiertelność niedostatecznie reprezentowanych grup ludności;</w:t>
            </w:r>
          </w:p>
        </w:tc>
        <w:tc>
          <w:tcPr>
            <w:tcW w:w="4876" w:type="dxa"/>
            <w:tcBorders>
              <w:top w:val="nil"/>
              <w:left w:val="nil"/>
              <w:bottom w:val="nil"/>
              <w:right w:val="nil"/>
            </w:tcBorders>
          </w:tcPr>
          <w:p w14:paraId="10FA29A1" w14:textId="77777777" w:rsidR="00950FA3" w:rsidRPr="00950FA3" w:rsidRDefault="00950FA3" w:rsidP="00616480">
            <w:pPr>
              <w:pStyle w:val="Normal6a"/>
            </w:pPr>
            <w:r w:rsidRPr="00950FA3">
              <w:t>A.</w:t>
            </w:r>
            <w:r w:rsidRPr="00950FA3">
              <w:tab/>
              <w:t xml:space="preserve">mając na uwadze, że w przeszłości badania medyczne koncentrowały się na mężczyznach, co doprowadziło do niedostatecznego zrozumienia </w:t>
            </w:r>
            <w:r w:rsidRPr="00950FA3">
              <w:rPr>
                <w:b/>
                <w:i/>
              </w:rPr>
              <w:t>zdrowia kobiet, ich fizjologii i różnic wynikających z płci</w:t>
            </w:r>
            <w:r w:rsidRPr="00950FA3">
              <w:t>; mając na uwadze, że ta systemowa nierówność w medycynie ma wpływ na diagnostykę, leczenie, zachorowalność i śmiertelność niedostatecznie reprezentowanych grup ludności</w:t>
            </w:r>
            <w:r w:rsidRPr="00950FA3">
              <w:rPr>
                <w:b/>
                <w:i/>
              </w:rPr>
              <w:t>, w tym kobiet i osób płciowo nienormatywnych</w:t>
            </w:r>
            <w:r w:rsidRPr="00950FA3">
              <w:t>;</w:t>
            </w:r>
          </w:p>
        </w:tc>
      </w:tr>
    </w:tbl>
    <w:p w14:paraId="09A5182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D9BCCE3" w14:textId="77777777" w:rsidR="00950FA3" w:rsidRPr="00950FA3" w:rsidRDefault="00950FA3" w:rsidP="00950FA3">
      <w:r w:rsidRPr="00950FA3">
        <w:rPr>
          <w:rStyle w:val="HideTWBExt"/>
        </w:rPr>
        <w:t>&lt;/Amend&gt;</w:t>
      </w:r>
    </w:p>
    <w:p w14:paraId="764A4EA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w:t>
      </w:r>
      <w:r w:rsidRPr="00950FA3">
        <w:rPr>
          <w:rStyle w:val="HideTWBExt"/>
          <w:b w:val="0"/>
        </w:rPr>
        <w:t>&lt;/NumAm&gt;</w:t>
      </w:r>
    </w:p>
    <w:p w14:paraId="1BB8DB5A"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1DC3CE75" w14:textId="77777777" w:rsidR="00950FA3" w:rsidRPr="00950FA3" w:rsidRDefault="00950FA3" w:rsidP="00950FA3">
      <w:pPr>
        <w:pStyle w:val="NormalBold"/>
      </w:pPr>
      <w:r w:rsidRPr="00950FA3">
        <w:rPr>
          <w:rStyle w:val="HideTWBExt"/>
          <w:b w:val="0"/>
        </w:rPr>
        <w:t>&lt;/RepeatBlock-By&gt;</w:t>
      </w:r>
    </w:p>
    <w:p w14:paraId="7BD4324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699841E" w14:textId="77777777" w:rsidR="00950FA3" w:rsidRPr="00950FA3" w:rsidRDefault="00950FA3" w:rsidP="00950FA3">
      <w:pPr>
        <w:pStyle w:val="NormalBold"/>
      </w:pPr>
      <w:r w:rsidRPr="00950FA3">
        <w:rPr>
          <w:rStyle w:val="HideTWBExt"/>
          <w:b w:val="0"/>
        </w:rPr>
        <w:t>&lt;Article&gt;</w:t>
      </w:r>
      <w:r w:rsidRPr="00950FA3">
        <w:t>Motyw A</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2BC94C5" w14:textId="77777777" w:rsidTr="00616480">
        <w:trPr>
          <w:trHeight w:hRule="exact" w:val="240"/>
          <w:jc w:val="center"/>
        </w:trPr>
        <w:tc>
          <w:tcPr>
            <w:tcW w:w="9752" w:type="dxa"/>
            <w:gridSpan w:val="2"/>
            <w:tcBorders>
              <w:top w:val="nil"/>
              <w:left w:val="nil"/>
              <w:bottom w:val="nil"/>
              <w:right w:val="nil"/>
            </w:tcBorders>
          </w:tcPr>
          <w:p w14:paraId="1A6E40E7" w14:textId="77777777" w:rsidR="00950FA3" w:rsidRPr="00950FA3" w:rsidRDefault="00950FA3" w:rsidP="00616480"/>
        </w:tc>
      </w:tr>
      <w:tr w:rsidR="00950FA3" w:rsidRPr="00950FA3" w14:paraId="2C1C13B3" w14:textId="77777777" w:rsidTr="00616480">
        <w:trPr>
          <w:trHeight w:val="240"/>
          <w:jc w:val="center"/>
        </w:trPr>
        <w:tc>
          <w:tcPr>
            <w:tcW w:w="4876" w:type="dxa"/>
            <w:tcBorders>
              <w:top w:val="nil"/>
              <w:left w:val="nil"/>
              <w:bottom w:val="nil"/>
              <w:right w:val="nil"/>
            </w:tcBorders>
          </w:tcPr>
          <w:p w14:paraId="67A3FB8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8F5E342" w14:textId="77777777" w:rsidR="00950FA3" w:rsidRPr="00950FA3" w:rsidRDefault="00950FA3" w:rsidP="00616480">
            <w:pPr>
              <w:pStyle w:val="AmColumnHeading"/>
            </w:pPr>
            <w:r w:rsidRPr="00950FA3">
              <w:t>Poprawka</w:t>
            </w:r>
          </w:p>
        </w:tc>
      </w:tr>
      <w:tr w:rsidR="00950FA3" w:rsidRPr="00950FA3" w14:paraId="5E7E120F" w14:textId="77777777" w:rsidTr="00616480">
        <w:trPr>
          <w:jc w:val="center"/>
        </w:trPr>
        <w:tc>
          <w:tcPr>
            <w:tcW w:w="4876" w:type="dxa"/>
            <w:tcBorders>
              <w:top w:val="nil"/>
              <w:left w:val="nil"/>
              <w:bottom w:val="nil"/>
              <w:right w:val="nil"/>
            </w:tcBorders>
          </w:tcPr>
          <w:p w14:paraId="4C2C80C2" w14:textId="77777777" w:rsidR="00950FA3" w:rsidRPr="00950FA3" w:rsidRDefault="00950FA3" w:rsidP="00616480">
            <w:pPr>
              <w:pStyle w:val="Normal6a"/>
            </w:pPr>
            <w:r w:rsidRPr="00950FA3">
              <w:t>A.</w:t>
            </w:r>
            <w:r w:rsidRPr="00950FA3">
              <w:tab/>
              <w:t xml:space="preserve">mając na uwadze, że w przeszłości badania medyczne koncentrowały się na mężczyznach, co doprowadziło do </w:t>
            </w:r>
            <w:r w:rsidRPr="00950FA3">
              <w:rPr>
                <w:b/>
                <w:i/>
              </w:rPr>
              <w:t>niedostatecznego</w:t>
            </w:r>
            <w:r w:rsidRPr="00950FA3">
              <w:rPr>
                <w:i/>
              </w:rPr>
              <w:t xml:space="preserve"> </w:t>
            </w:r>
            <w:r w:rsidRPr="00950FA3">
              <w:t xml:space="preserve">zrozumienia kobiecej anatomii; mając na uwadze, że ta systemowa nierówność w medycynie ma wpływ na </w:t>
            </w:r>
            <w:r w:rsidRPr="00950FA3">
              <w:rPr>
                <w:b/>
                <w:i/>
              </w:rPr>
              <w:t>diagnostykę</w:t>
            </w:r>
            <w:r w:rsidRPr="00950FA3">
              <w:t xml:space="preserve">, </w:t>
            </w:r>
            <w:r w:rsidRPr="00950FA3">
              <w:rPr>
                <w:b/>
                <w:i/>
              </w:rPr>
              <w:t>leczenie, zachorowalność i śmiertelność</w:t>
            </w:r>
            <w:r w:rsidRPr="00950FA3">
              <w:t xml:space="preserve"> niedostatecznie reprezentowanych grup ludności;</w:t>
            </w:r>
          </w:p>
        </w:tc>
        <w:tc>
          <w:tcPr>
            <w:tcW w:w="4876" w:type="dxa"/>
            <w:tcBorders>
              <w:top w:val="nil"/>
              <w:left w:val="nil"/>
              <w:bottom w:val="nil"/>
              <w:right w:val="nil"/>
            </w:tcBorders>
          </w:tcPr>
          <w:p w14:paraId="62547E4C" w14:textId="77777777" w:rsidR="00950FA3" w:rsidRPr="00950FA3" w:rsidRDefault="00950FA3" w:rsidP="00616480">
            <w:pPr>
              <w:pStyle w:val="Normal6a"/>
            </w:pPr>
            <w:r w:rsidRPr="00950FA3">
              <w:t>A.</w:t>
            </w:r>
            <w:r w:rsidRPr="00950FA3">
              <w:tab/>
              <w:t xml:space="preserve">mając na uwadze, że w przeszłości badania medyczne koncentrowały się na mężczyznach, co doprowadziło do </w:t>
            </w:r>
            <w:r w:rsidRPr="00950FA3">
              <w:rPr>
                <w:b/>
                <w:i/>
              </w:rPr>
              <w:t>niepełnego</w:t>
            </w:r>
            <w:r w:rsidRPr="00950FA3">
              <w:rPr>
                <w:i/>
              </w:rPr>
              <w:t xml:space="preserve"> </w:t>
            </w:r>
            <w:r w:rsidRPr="00950FA3">
              <w:t xml:space="preserve">zrozumienia kobiecej anatomii </w:t>
            </w:r>
            <w:r w:rsidRPr="00950FA3">
              <w:rPr>
                <w:b/>
                <w:i/>
              </w:rPr>
              <w:t>i fizjologii</w:t>
            </w:r>
            <w:r w:rsidRPr="00950FA3">
              <w:t xml:space="preserve">; mając na uwadze, że ta systemowa nierówność w medycynie ma wpływ na </w:t>
            </w:r>
            <w:r w:rsidRPr="00950FA3">
              <w:rPr>
                <w:b/>
                <w:i/>
              </w:rPr>
              <w:t>dokładność diagnostyki, skuteczność leczenia i wskaźniki zachorowalności i śmiertelności</w:t>
            </w:r>
            <w:r w:rsidRPr="00950FA3">
              <w:t xml:space="preserve"> </w:t>
            </w:r>
            <w:r w:rsidRPr="00950FA3">
              <w:rPr>
                <w:b/>
                <w:i/>
              </w:rPr>
              <w:t xml:space="preserve">wśród </w:t>
            </w:r>
            <w:r w:rsidRPr="00950FA3">
              <w:t>niedostatecznie reprezentowanych grup ludności;</w:t>
            </w:r>
          </w:p>
        </w:tc>
      </w:tr>
    </w:tbl>
    <w:p w14:paraId="2587AB3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60C0D1D8" w14:textId="77777777" w:rsidR="00950FA3" w:rsidRPr="00950FA3" w:rsidRDefault="00950FA3" w:rsidP="00950FA3">
      <w:r w:rsidRPr="00950FA3">
        <w:rPr>
          <w:rStyle w:val="HideTWBExt"/>
        </w:rPr>
        <w:t>&lt;/Amend&gt;</w:t>
      </w:r>
    </w:p>
    <w:p w14:paraId="542CC2B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w:t>
      </w:r>
      <w:r w:rsidRPr="00950FA3">
        <w:rPr>
          <w:rStyle w:val="HideTWBExt"/>
          <w:b w:val="0"/>
        </w:rPr>
        <w:t>&lt;/NumAm&gt;</w:t>
      </w:r>
    </w:p>
    <w:p w14:paraId="5437F7B8"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022741FD" w14:textId="77777777" w:rsidR="00950FA3" w:rsidRPr="00950FA3" w:rsidRDefault="00950FA3" w:rsidP="00950FA3">
      <w:pPr>
        <w:pStyle w:val="NormalBold"/>
      </w:pPr>
      <w:r w:rsidRPr="00950FA3">
        <w:rPr>
          <w:rStyle w:val="HideTWBExt"/>
          <w:b w:val="0"/>
        </w:rPr>
        <w:t>&lt;/RepeatBlock-By&gt;</w:t>
      </w:r>
    </w:p>
    <w:p w14:paraId="371B28D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7FB17E7" w14:textId="77777777" w:rsidR="00950FA3" w:rsidRPr="00950FA3" w:rsidRDefault="00950FA3" w:rsidP="00950FA3">
      <w:pPr>
        <w:pStyle w:val="NormalBold"/>
      </w:pPr>
      <w:r w:rsidRPr="00950FA3">
        <w:rPr>
          <w:rStyle w:val="HideTWBExt"/>
          <w:b w:val="0"/>
        </w:rPr>
        <w:t>&lt;Article&gt;</w:t>
      </w:r>
      <w:r w:rsidRPr="00950FA3">
        <w:t>Motyw A</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29CE061" w14:textId="77777777" w:rsidTr="00616480">
        <w:trPr>
          <w:trHeight w:hRule="exact" w:val="240"/>
          <w:jc w:val="center"/>
        </w:trPr>
        <w:tc>
          <w:tcPr>
            <w:tcW w:w="9752" w:type="dxa"/>
            <w:gridSpan w:val="2"/>
            <w:tcBorders>
              <w:top w:val="nil"/>
              <w:left w:val="nil"/>
              <w:bottom w:val="nil"/>
              <w:right w:val="nil"/>
            </w:tcBorders>
          </w:tcPr>
          <w:p w14:paraId="66D0C831" w14:textId="77777777" w:rsidR="00950FA3" w:rsidRPr="00950FA3" w:rsidRDefault="00950FA3" w:rsidP="00616480"/>
        </w:tc>
      </w:tr>
      <w:tr w:rsidR="00950FA3" w:rsidRPr="00950FA3" w14:paraId="5845CE0D" w14:textId="77777777" w:rsidTr="00616480">
        <w:trPr>
          <w:trHeight w:val="240"/>
          <w:jc w:val="center"/>
        </w:trPr>
        <w:tc>
          <w:tcPr>
            <w:tcW w:w="4876" w:type="dxa"/>
            <w:tcBorders>
              <w:top w:val="nil"/>
              <w:left w:val="nil"/>
              <w:bottom w:val="nil"/>
              <w:right w:val="nil"/>
            </w:tcBorders>
          </w:tcPr>
          <w:p w14:paraId="0758EE9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9C6BCCC" w14:textId="77777777" w:rsidR="00950FA3" w:rsidRPr="00950FA3" w:rsidRDefault="00950FA3" w:rsidP="00616480">
            <w:pPr>
              <w:pStyle w:val="AmColumnHeading"/>
            </w:pPr>
            <w:r w:rsidRPr="00950FA3">
              <w:t>Poprawka</w:t>
            </w:r>
          </w:p>
        </w:tc>
      </w:tr>
      <w:tr w:rsidR="00950FA3" w:rsidRPr="00950FA3" w14:paraId="3205EAF2" w14:textId="77777777" w:rsidTr="00616480">
        <w:trPr>
          <w:jc w:val="center"/>
        </w:trPr>
        <w:tc>
          <w:tcPr>
            <w:tcW w:w="4876" w:type="dxa"/>
            <w:tcBorders>
              <w:top w:val="nil"/>
              <w:left w:val="nil"/>
              <w:bottom w:val="nil"/>
              <w:right w:val="nil"/>
            </w:tcBorders>
          </w:tcPr>
          <w:p w14:paraId="08FEB0F4" w14:textId="77777777" w:rsidR="00950FA3" w:rsidRPr="00950FA3" w:rsidRDefault="00950FA3" w:rsidP="00616480">
            <w:pPr>
              <w:pStyle w:val="Normal6a"/>
            </w:pPr>
            <w:r w:rsidRPr="00950FA3">
              <w:t>A.</w:t>
            </w:r>
            <w:r w:rsidRPr="00950FA3">
              <w:tab/>
              <w:t xml:space="preserve">mając na uwadze, że </w:t>
            </w:r>
            <w:r w:rsidRPr="00950FA3">
              <w:rPr>
                <w:b/>
                <w:i/>
              </w:rPr>
              <w:t xml:space="preserve">w przeszłości </w:t>
            </w:r>
            <w:r w:rsidRPr="00950FA3">
              <w:t xml:space="preserve">badania medyczne koncentrowały się na mężczyznach, co doprowadziło do niedostatecznego zrozumienia kobiecej </w:t>
            </w:r>
            <w:r w:rsidRPr="00950FA3">
              <w:rPr>
                <w:b/>
                <w:i/>
              </w:rPr>
              <w:t>anatomii</w:t>
            </w:r>
            <w:r w:rsidRPr="00950FA3">
              <w:t xml:space="preserve">; mając na uwadze, że ta </w:t>
            </w:r>
            <w:r w:rsidRPr="00950FA3">
              <w:rPr>
                <w:b/>
                <w:i/>
              </w:rPr>
              <w:t xml:space="preserve">systemowa </w:t>
            </w:r>
            <w:r w:rsidRPr="00950FA3">
              <w:t>nierówność w medycynie ma wpływ na diagnostykę, leczenie, zachorowalność i śmiertelność niedostatecznie reprezentowanych grup ludności;</w:t>
            </w:r>
          </w:p>
        </w:tc>
        <w:tc>
          <w:tcPr>
            <w:tcW w:w="4876" w:type="dxa"/>
            <w:tcBorders>
              <w:top w:val="nil"/>
              <w:left w:val="nil"/>
              <w:bottom w:val="nil"/>
              <w:right w:val="nil"/>
            </w:tcBorders>
          </w:tcPr>
          <w:p w14:paraId="2DD72728" w14:textId="77777777" w:rsidR="00950FA3" w:rsidRPr="00950FA3" w:rsidRDefault="00950FA3" w:rsidP="00616480">
            <w:pPr>
              <w:pStyle w:val="Normal6a"/>
            </w:pPr>
            <w:r w:rsidRPr="00950FA3">
              <w:t>A.</w:t>
            </w:r>
            <w:r w:rsidRPr="00950FA3">
              <w:tab/>
              <w:t xml:space="preserve">mając na uwadze, że </w:t>
            </w:r>
            <w:r w:rsidRPr="00950FA3">
              <w:rPr>
                <w:b/>
                <w:i/>
              </w:rPr>
              <w:t xml:space="preserve">choć medycyna nigdy nie ignorowała kobiet jako pacjentek, </w:t>
            </w:r>
            <w:r w:rsidRPr="00950FA3">
              <w:t xml:space="preserve">badania medyczne koncentrowały się na mężczyznach, co doprowadziło do niedostatecznego zrozumienia </w:t>
            </w:r>
            <w:r w:rsidRPr="00950FA3">
              <w:rPr>
                <w:b/>
                <w:i/>
              </w:rPr>
              <w:t xml:space="preserve">anatomii człowieka, a w szczególności anatomii </w:t>
            </w:r>
            <w:r w:rsidRPr="00950FA3">
              <w:t>kobiecej; mając na uwadze, że ta nierówność w medycynie ma wpływ na diagnostykę, leczenie, zachorowalność i śmiertelność niedostatecznie reprezentowanych grup ludności;</w:t>
            </w:r>
          </w:p>
        </w:tc>
      </w:tr>
    </w:tbl>
    <w:p w14:paraId="28130F5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E407D1B" w14:textId="77777777" w:rsidR="00950FA3" w:rsidRPr="00950FA3" w:rsidRDefault="00950FA3" w:rsidP="00950FA3">
      <w:r w:rsidRPr="00950FA3">
        <w:rPr>
          <w:rStyle w:val="HideTWBExt"/>
        </w:rPr>
        <w:t>&lt;/Amend&gt;</w:t>
      </w:r>
    </w:p>
    <w:p w14:paraId="2735E31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w:t>
      </w:r>
      <w:r w:rsidRPr="00950FA3">
        <w:rPr>
          <w:rStyle w:val="HideTWBExt"/>
          <w:b w:val="0"/>
        </w:rPr>
        <w:t>&lt;/NumAm&gt;</w:t>
      </w:r>
    </w:p>
    <w:p w14:paraId="595676A6"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65129119" w14:textId="77777777" w:rsidR="00950FA3" w:rsidRPr="00950FA3" w:rsidRDefault="00950FA3" w:rsidP="00950FA3">
      <w:pPr>
        <w:pStyle w:val="NormalBold"/>
      </w:pPr>
      <w:r w:rsidRPr="00950FA3">
        <w:rPr>
          <w:rStyle w:val="HideTWBExt"/>
          <w:b w:val="0"/>
        </w:rPr>
        <w:t>&lt;/RepeatBlock-By&gt;</w:t>
      </w:r>
    </w:p>
    <w:p w14:paraId="1455614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A817134" w14:textId="77777777" w:rsidR="00950FA3" w:rsidRPr="00950FA3" w:rsidRDefault="00950FA3" w:rsidP="00950FA3">
      <w:pPr>
        <w:pStyle w:val="NormalBold"/>
      </w:pPr>
      <w:r w:rsidRPr="00950FA3">
        <w:rPr>
          <w:rStyle w:val="HideTWBExt"/>
          <w:b w:val="0"/>
        </w:rPr>
        <w:t>&lt;Article&gt;</w:t>
      </w:r>
      <w:r w:rsidRPr="00950FA3">
        <w:t>Motyw A</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FCA5338" w14:textId="77777777" w:rsidTr="00616480">
        <w:trPr>
          <w:trHeight w:hRule="exact" w:val="240"/>
          <w:jc w:val="center"/>
        </w:trPr>
        <w:tc>
          <w:tcPr>
            <w:tcW w:w="9752" w:type="dxa"/>
            <w:gridSpan w:val="2"/>
            <w:tcBorders>
              <w:top w:val="nil"/>
              <w:left w:val="nil"/>
              <w:bottom w:val="nil"/>
              <w:right w:val="nil"/>
            </w:tcBorders>
          </w:tcPr>
          <w:p w14:paraId="42E0A943" w14:textId="77777777" w:rsidR="00950FA3" w:rsidRPr="00950FA3" w:rsidRDefault="00950FA3" w:rsidP="00616480"/>
        </w:tc>
      </w:tr>
      <w:tr w:rsidR="00950FA3" w:rsidRPr="00950FA3" w14:paraId="512894AB" w14:textId="77777777" w:rsidTr="00616480">
        <w:trPr>
          <w:trHeight w:val="240"/>
          <w:jc w:val="center"/>
        </w:trPr>
        <w:tc>
          <w:tcPr>
            <w:tcW w:w="4876" w:type="dxa"/>
            <w:tcBorders>
              <w:top w:val="nil"/>
              <w:left w:val="nil"/>
              <w:bottom w:val="nil"/>
              <w:right w:val="nil"/>
            </w:tcBorders>
          </w:tcPr>
          <w:p w14:paraId="4FE76A0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BDC6556" w14:textId="77777777" w:rsidR="00950FA3" w:rsidRPr="00950FA3" w:rsidRDefault="00950FA3" w:rsidP="00616480">
            <w:pPr>
              <w:pStyle w:val="AmColumnHeading"/>
            </w:pPr>
            <w:r w:rsidRPr="00950FA3">
              <w:t>Poprawka</w:t>
            </w:r>
          </w:p>
        </w:tc>
      </w:tr>
      <w:tr w:rsidR="00950FA3" w:rsidRPr="00950FA3" w14:paraId="3858F638" w14:textId="77777777" w:rsidTr="00616480">
        <w:trPr>
          <w:jc w:val="center"/>
        </w:trPr>
        <w:tc>
          <w:tcPr>
            <w:tcW w:w="4876" w:type="dxa"/>
            <w:tcBorders>
              <w:top w:val="nil"/>
              <w:left w:val="nil"/>
              <w:bottom w:val="nil"/>
              <w:right w:val="nil"/>
            </w:tcBorders>
          </w:tcPr>
          <w:p w14:paraId="1CDC4ADA" w14:textId="77777777" w:rsidR="00950FA3" w:rsidRPr="00950FA3" w:rsidRDefault="00950FA3" w:rsidP="00616480">
            <w:pPr>
              <w:pStyle w:val="Normal6a"/>
            </w:pPr>
            <w:r w:rsidRPr="00950FA3">
              <w:t>A.</w:t>
            </w:r>
            <w:r w:rsidRPr="00950FA3">
              <w:tab/>
              <w:t xml:space="preserve">mając na uwadze, że w przeszłości badania medyczne koncentrowały się na mężczyznach, co doprowadziło do niedostatecznego zrozumienia kobiecej </w:t>
            </w:r>
            <w:r w:rsidRPr="00950FA3">
              <w:rPr>
                <w:b/>
                <w:i/>
              </w:rPr>
              <w:t>anatomii</w:t>
            </w:r>
            <w:r w:rsidRPr="00950FA3">
              <w:t xml:space="preserve">; mając na uwadze, że </w:t>
            </w:r>
            <w:r w:rsidRPr="00950FA3">
              <w:rPr>
                <w:b/>
                <w:i/>
              </w:rPr>
              <w:t xml:space="preserve">ta systemowa nierówność w medycynie </w:t>
            </w:r>
            <w:r w:rsidRPr="00950FA3">
              <w:t xml:space="preserve">ma wpływ na diagnostykę, leczenie, zachorowalność i </w:t>
            </w:r>
            <w:r w:rsidRPr="00950FA3">
              <w:rPr>
                <w:b/>
                <w:i/>
              </w:rPr>
              <w:t>śmiertelność niedostatecznie reprezentowanych grup ludności</w:t>
            </w:r>
            <w:r w:rsidRPr="00950FA3">
              <w:t>;</w:t>
            </w:r>
          </w:p>
        </w:tc>
        <w:tc>
          <w:tcPr>
            <w:tcW w:w="4876" w:type="dxa"/>
            <w:tcBorders>
              <w:top w:val="nil"/>
              <w:left w:val="nil"/>
              <w:bottom w:val="nil"/>
              <w:right w:val="nil"/>
            </w:tcBorders>
          </w:tcPr>
          <w:p w14:paraId="4A3041CB" w14:textId="77777777" w:rsidR="00950FA3" w:rsidRPr="00950FA3" w:rsidRDefault="00950FA3" w:rsidP="00616480">
            <w:pPr>
              <w:pStyle w:val="Normal6a"/>
            </w:pPr>
            <w:r w:rsidRPr="00950FA3">
              <w:t>A.</w:t>
            </w:r>
            <w:r w:rsidRPr="00950FA3">
              <w:tab/>
              <w:t xml:space="preserve">mając na uwadze, że w przeszłości badania medyczne koncentrowały się </w:t>
            </w:r>
            <w:r w:rsidRPr="00950FA3">
              <w:rPr>
                <w:b/>
                <w:i/>
              </w:rPr>
              <w:t xml:space="preserve">głównie </w:t>
            </w:r>
            <w:r w:rsidRPr="00950FA3">
              <w:t xml:space="preserve">na mężczyznach, co doprowadziło do niedostatecznego zrozumienia </w:t>
            </w:r>
            <w:r w:rsidRPr="00950FA3">
              <w:rPr>
                <w:b/>
                <w:i/>
              </w:rPr>
              <w:t xml:space="preserve">biologii </w:t>
            </w:r>
            <w:r w:rsidRPr="00950FA3">
              <w:t xml:space="preserve">kobiecej </w:t>
            </w:r>
            <w:r w:rsidRPr="00950FA3">
              <w:rPr>
                <w:b/>
                <w:i/>
              </w:rPr>
              <w:t>i specyfiki hormonalnej kobiecego organizmu</w:t>
            </w:r>
            <w:r w:rsidRPr="00950FA3">
              <w:t xml:space="preserve">; mając na uwadze, że </w:t>
            </w:r>
            <w:r w:rsidRPr="00950FA3">
              <w:rPr>
                <w:b/>
                <w:i/>
              </w:rPr>
              <w:t xml:space="preserve">ten brak wiedzy </w:t>
            </w:r>
            <w:r w:rsidRPr="00950FA3">
              <w:t xml:space="preserve">ma wpływ na </w:t>
            </w:r>
            <w:r w:rsidRPr="00950FA3">
              <w:rPr>
                <w:b/>
                <w:i/>
              </w:rPr>
              <w:t xml:space="preserve">opiekę medyczną nad kobietami, w szczególności na </w:t>
            </w:r>
            <w:r w:rsidRPr="00950FA3">
              <w:t xml:space="preserve">diagnostykę, leczenie, zachorowalność i </w:t>
            </w:r>
            <w:r w:rsidRPr="00950FA3">
              <w:rPr>
                <w:b/>
                <w:i/>
              </w:rPr>
              <w:t>umieralność</w:t>
            </w:r>
            <w:r w:rsidRPr="00950FA3">
              <w:t>;</w:t>
            </w:r>
          </w:p>
        </w:tc>
      </w:tr>
    </w:tbl>
    <w:p w14:paraId="47EA844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0AE19201" w14:textId="77777777" w:rsidR="00950FA3" w:rsidRPr="00950FA3" w:rsidRDefault="00950FA3" w:rsidP="00950FA3">
      <w:r w:rsidRPr="00950FA3">
        <w:rPr>
          <w:rStyle w:val="HideTWBExt"/>
        </w:rPr>
        <w:t>&lt;/Amend&gt;</w:t>
      </w:r>
    </w:p>
    <w:p w14:paraId="4E752D8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w:t>
      </w:r>
      <w:r w:rsidRPr="00950FA3">
        <w:rPr>
          <w:rStyle w:val="HideTWBExt"/>
          <w:b w:val="0"/>
        </w:rPr>
        <w:t>&lt;/NumAm&gt;</w:t>
      </w:r>
    </w:p>
    <w:p w14:paraId="0060BAF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9F223B3" w14:textId="77777777" w:rsidR="00950FA3" w:rsidRPr="00950FA3" w:rsidRDefault="00950FA3" w:rsidP="00950FA3">
      <w:pPr>
        <w:pStyle w:val="NormalBold"/>
      </w:pPr>
      <w:r w:rsidRPr="00950FA3">
        <w:rPr>
          <w:rStyle w:val="HideTWBExt"/>
          <w:b w:val="0"/>
        </w:rPr>
        <w:t>&lt;/RepeatBlock-By&gt;</w:t>
      </w:r>
    </w:p>
    <w:p w14:paraId="79504EC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8EC6008"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5391E76" w14:textId="77777777" w:rsidTr="00616480">
        <w:trPr>
          <w:trHeight w:hRule="exact" w:val="240"/>
          <w:jc w:val="center"/>
        </w:trPr>
        <w:tc>
          <w:tcPr>
            <w:tcW w:w="9752" w:type="dxa"/>
            <w:gridSpan w:val="2"/>
            <w:tcBorders>
              <w:top w:val="nil"/>
              <w:left w:val="nil"/>
              <w:bottom w:val="nil"/>
              <w:right w:val="nil"/>
            </w:tcBorders>
          </w:tcPr>
          <w:p w14:paraId="3F2CD01F" w14:textId="77777777" w:rsidR="00950FA3" w:rsidRPr="00950FA3" w:rsidRDefault="00950FA3" w:rsidP="00616480"/>
        </w:tc>
      </w:tr>
      <w:tr w:rsidR="00950FA3" w:rsidRPr="00950FA3" w14:paraId="42A110D3" w14:textId="77777777" w:rsidTr="00616480">
        <w:trPr>
          <w:trHeight w:val="240"/>
          <w:jc w:val="center"/>
        </w:trPr>
        <w:tc>
          <w:tcPr>
            <w:tcW w:w="4876" w:type="dxa"/>
            <w:tcBorders>
              <w:top w:val="nil"/>
              <w:left w:val="nil"/>
              <w:bottom w:val="nil"/>
              <w:right w:val="nil"/>
            </w:tcBorders>
          </w:tcPr>
          <w:p w14:paraId="6B526F9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49065DF" w14:textId="77777777" w:rsidR="00950FA3" w:rsidRPr="00950FA3" w:rsidRDefault="00950FA3" w:rsidP="00616480">
            <w:pPr>
              <w:pStyle w:val="AmColumnHeading"/>
            </w:pPr>
            <w:r w:rsidRPr="00950FA3">
              <w:t>Poprawka</w:t>
            </w:r>
          </w:p>
        </w:tc>
      </w:tr>
      <w:tr w:rsidR="00950FA3" w:rsidRPr="00950FA3" w14:paraId="616321DA" w14:textId="77777777" w:rsidTr="00616480">
        <w:trPr>
          <w:jc w:val="center"/>
        </w:trPr>
        <w:tc>
          <w:tcPr>
            <w:tcW w:w="4876" w:type="dxa"/>
            <w:tcBorders>
              <w:top w:val="nil"/>
              <w:left w:val="nil"/>
              <w:bottom w:val="nil"/>
              <w:right w:val="nil"/>
            </w:tcBorders>
          </w:tcPr>
          <w:p w14:paraId="380F4F50" w14:textId="77777777" w:rsidR="00950FA3" w:rsidRPr="00950FA3" w:rsidRDefault="00950FA3" w:rsidP="00616480">
            <w:pPr>
              <w:pStyle w:val="Normal6a"/>
            </w:pPr>
          </w:p>
        </w:tc>
        <w:tc>
          <w:tcPr>
            <w:tcW w:w="4876" w:type="dxa"/>
            <w:tcBorders>
              <w:top w:val="nil"/>
              <w:left w:val="nil"/>
              <w:bottom w:val="nil"/>
              <w:right w:val="nil"/>
            </w:tcBorders>
          </w:tcPr>
          <w:p w14:paraId="3E626FAD" w14:textId="77777777" w:rsidR="00950FA3" w:rsidRPr="00950FA3" w:rsidRDefault="00950FA3" w:rsidP="00616480">
            <w:pPr>
              <w:pStyle w:val="Normal6a"/>
            </w:pPr>
            <w:r w:rsidRPr="00950FA3">
              <w:rPr>
                <w:b/>
                <w:i/>
              </w:rPr>
              <w:t>Aa.</w:t>
            </w:r>
            <w:r w:rsidRPr="00950FA3">
              <w:rPr>
                <w:b/>
                <w:i/>
              </w:rPr>
              <w:tab/>
              <w:t>mając na uwadze, że kobiety często odczuwają mniejszą skuteczność powszechnie stosowanych interwencji medycznych w porównaniu z mężczyznami, co powoduje dysproporcje w efektach zdrowotnych; mając na uwadze, że kobiety częściej niż mężczyźni szukają pomocy medycznej, jednak często spotykają się z opóźnionymi lub błędnymi diagnozami, nieodpowiednim leczeniem lub ich objawy są ignorowane jako psychosomatyczne, co odzwierciedla utrzymujące się uprzedzenia związane z płcią w badaniach medycznych, diagnostyce i praktyce klinicznej</w:t>
            </w:r>
            <w:r w:rsidRPr="00950FA3">
              <w:rPr>
                <w:b/>
                <w:i/>
                <w:vertAlign w:val="superscript"/>
              </w:rPr>
              <w:t>1a</w:t>
            </w:r>
            <w:r w:rsidRPr="00950FA3">
              <w:rPr>
                <w:b/>
                <w:i/>
              </w:rPr>
              <w:t>;</w:t>
            </w:r>
          </w:p>
        </w:tc>
      </w:tr>
      <w:tr w:rsidR="00950FA3" w:rsidRPr="00950FA3" w14:paraId="7CBC6223" w14:textId="77777777" w:rsidTr="00616480">
        <w:trPr>
          <w:jc w:val="center"/>
        </w:trPr>
        <w:tc>
          <w:tcPr>
            <w:tcW w:w="4876" w:type="dxa"/>
            <w:tcBorders>
              <w:top w:val="nil"/>
              <w:left w:val="nil"/>
              <w:bottom w:val="nil"/>
              <w:right w:val="nil"/>
            </w:tcBorders>
          </w:tcPr>
          <w:p w14:paraId="33169884" w14:textId="77777777" w:rsidR="00950FA3" w:rsidRPr="00950FA3" w:rsidRDefault="00950FA3" w:rsidP="00616480"/>
        </w:tc>
        <w:tc>
          <w:tcPr>
            <w:tcW w:w="4876" w:type="dxa"/>
            <w:tcBorders>
              <w:top w:val="nil"/>
              <w:left w:val="nil"/>
              <w:bottom w:val="nil"/>
              <w:right w:val="nil"/>
            </w:tcBorders>
          </w:tcPr>
          <w:p w14:paraId="04E5BE26" w14:textId="77777777" w:rsidR="00950FA3" w:rsidRPr="00950FA3" w:rsidRDefault="00950FA3" w:rsidP="00616480">
            <w:pPr>
              <w:pStyle w:val="Normal6a"/>
            </w:pPr>
            <w:r w:rsidRPr="00950FA3">
              <w:rPr>
                <w:b/>
                <w:i/>
              </w:rPr>
              <w:t>_________________</w:t>
            </w:r>
          </w:p>
        </w:tc>
      </w:tr>
      <w:tr w:rsidR="00950FA3" w:rsidRPr="00950FA3" w14:paraId="33A55B45" w14:textId="77777777" w:rsidTr="00616480">
        <w:trPr>
          <w:jc w:val="center"/>
        </w:trPr>
        <w:tc>
          <w:tcPr>
            <w:tcW w:w="4876" w:type="dxa"/>
            <w:tcBorders>
              <w:top w:val="nil"/>
              <w:left w:val="nil"/>
              <w:bottom w:val="nil"/>
              <w:right w:val="nil"/>
            </w:tcBorders>
          </w:tcPr>
          <w:p w14:paraId="620DCA9B" w14:textId="77777777" w:rsidR="00950FA3" w:rsidRPr="00950FA3" w:rsidRDefault="00950FA3" w:rsidP="00616480"/>
        </w:tc>
        <w:tc>
          <w:tcPr>
            <w:tcW w:w="4876" w:type="dxa"/>
            <w:tcBorders>
              <w:top w:val="nil"/>
              <w:left w:val="nil"/>
              <w:bottom w:val="nil"/>
              <w:right w:val="nil"/>
            </w:tcBorders>
          </w:tcPr>
          <w:p w14:paraId="462279BE" w14:textId="77777777" w:rsidR="00950FA3" w:rsidRPr="00950FA3" w:rsidRDefault="00950FA3" w:rsidP="00616480">
            <w:pPr>
              <w:pStyle w:val="Normal6a"/>
            </w:pPr>
            <w:r w:rsidRPr="00950FA3">
              <w:rPr>
                <w:b/>
                <w:i/>
                <w:vertAlign w:val="superscript"/>
              </w:rPr>
              <w:t>1a</w:t>
            </w:r>
            <w:r w:rsidRPr="00950FA3">
              <w:rPr>
                <w:b/>
                <w:i/>
              </w:rPr>
              <w:t xml:space="preserve"> Prenuvo, „The most common health misdiagnoses in women—and why they keep happening” [Najczęstsze błędne diagnozy zdrowotne u kobiet — i dlaczego nadal się zdarzają], 2025 r., https://prenuvo.com/blog/the-most-common-health-misdiagnoses-in-women--and-why-they-keep-happening.</w:t>
            </w:r>
          </w:p>
        </w:tc>
      </w:tr>
    </w:tbl>
    <w:p w14:paraId="69AB397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8C84413" w14:textId="77777777" w:rsidR="00950FA3" w:rsidRPr="00950FA3" w:rsidRDefault="00950FA3" w:rsidP="00950FA3">
      <w:r w:rsidRPr="00950FA3">
        <w:rPr>
          <w:rStyle w:val="HideTWBExt"/>
        </w:rPr>
        <w:t>&lt;/Amend&gt;</w:t>
      </w:r>
    </w:p>
    <w:p w14:paraId="0EFE7C8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w:t>
      </w:r>
      <w:r w:rsidRPr="00950FA3">
        <w:rPr>
          <w:rStyle w:val="HideTWBExt"/>
          <w:b w:val="0"/>
        </w:rPr>
        <w:t>&lt;/NumAm&gt;</w:t>
      </w:r>
    </w:p>
    <w:p w14:paraId="53FBD62D"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F5470B5" w14:textId="77777777" w:rsidR="00950FA3" w:rsidRPr="00950FA3" w:rsidRDefault="00950FA3" w:rsidP="00950FA3">
      <w:pPr>
        <w:pStyle w:val="NormalBold"/>
      </w:pPr>
      <w:r w:rsidRPr="00950FA3">
        <w:rPr>
          <w:rStyle w:val="HideTWBExt"/>
          <w:b w:val="0"/>
        </w:rPr>
        <w:t>&lt;/RepeatBlock-By&gt;</w:t>
      </w:r>
    </w:p>
    <w:p w14:paraId="6574D35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DDC15DB"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B45CC83" w14:textId="77777777" w:rsidTr="00616480">
        <w:trPr>
          <w:trHeight w:hRule="exact" w:val="240"/>
          <w:jc w:val="center"/>
        </w:trPr>
        <w:tc>
          <w:tcPr>
            <w:tcW w:w="9752" w:type="dxa"/>
            <w:gridSpan w:val="2"/>
            <w:tcBorders>
              <w:top w:val="nil"/>
              <w:left w:val="nil"/>
              <w:bottom w:val="nil"/>
              <w:right w:val="nil"/>
            </w:tcBorders>
          </w:tcPr>
          <w:p w14:paraId="0F3F5252" w14:textId="77777777" w:rsidR="00950FA3" w:rsidRPr="00950FA3" w:rsidRDefault="00950FA3" w:rsidP="00616480"/>
        </w:tc>
      </w:tr>
      <w:tr w:rsidR="00950FA3" w:rsidRPr="00950FA3" w14:paraId="66212E1F" w14:textId="77777777" w:rsidTr="00616480">
        <w:trPr>
          <w:trHeight w:val="240"/>
          <w:jc w:val="center"/>
        </w:trPr>
        <w:tc>
          <w:tcPr>
            <w:tcW w:w="4876" w:type="dxa"/>
            <w:tcBorders>
              <w:top w:val="nil"/>
              <w:left w:val="nil"/>
              <w:bottom w:val="nil"/>
              <w:right w:val="nil"/>
            </w:tcBorders>
          </w:tcPr>
          <w:p w14:paraId="0FC3845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AB8299C" w14:textId="77777777" w:rsidR="00950FA3" w:rsidRPr="00950FA3" w:rsidRDefault="00950FA3" w:rsidP="00616480">
            <w:pPr>
              <w:pStyle w:val="AmColumnHeading"/>
            </w:pPr>
            <w:r w:rsidRPr="00950FA3">
              <w:t>Poprawka</w:t>
            </w:r>
          </w:p>
        </w:tc>
      </w:tr>
      <w:tr w:rsidR="00950FA3" w:rsidRPr="00950FA3" w14:paraId="558B48B2" w14:textId="77777777" w:rsidTr="00616480">
        <w:trPr>
          <w:jc w:val="center"/>
        </w:trPr>
        <w:tc>
          <w:tcPr>
            <w:tcW w:w="4876" w:type="dxa"/>
            <w:tcBorders>
              <w:top w:val="nil"/>
              <w:left w:val="nil"/>
              <w:bottom w:val="nil"/>
              <w:right w:val="nil"/>
            </w:tcBorders>
          </w:tcPr>
          <w:p w14:paraId="21F33D0C" w14:textId="77777777" w:rsidR="00950FA3" w:rsidRPr="00950FA3" w:rsidRDefault="00950FA3" w:rsidP="00616480">
            <w:pPr>
              <w:pStyle w:val="Normal6a"/>
            </w:pPr>
          </w:p>
        </w:tc>
        <w:tc>
          <w:tcPr>
            <w:tcW w:w="4876" w:type="dxa"/>
            <w:tcBorders>
              <w:top w:val="nil"/>
              <w:left w:val="nil"/>
              <w:bottom w:val="nil"/>
              <w:right w:val="nil"/>
            </w:tcBorders>
          </w:tcPr>
          <w:p w14:paraId="0B79AA6A" w14:textId="77777777" w:rsidR="00950FA3" w:rsidRPr="00950FA3" w:rsidRDefault="00950FA3" w:rsidP="00616480">
            <w:pPr>
              <w:pStyle w:val="Normal6a"/>
            </w:pPr>
            <w:r w:rsidRPr="00950FA3">
              <w:rPr>
                <w:b/>
                <w:i/>
              </w:rPr>
              <w:t>Aa.</w:t>
            </w:r>
            <w:r w:rsidRPr="00950FA3">
              <w:rPr>
                <w:b/>
                <w:i/>
              </w:rPr>
              <w:tab/>
              <w:t>mając na uwadze, że zdrowie jest podstawowym prawem społecznym; mając na uwadze, że równy dostęp do terminowej, przystępnej cenowo i wysokiej jakości opieki zdrowotnej, w tym profilaktyki, diagnozy i leczenia chorób specyficznych dla płci, nie powinien zależeć od dochodu, statusu zatrudnienia, miejsca zamieszkania, statusu migracyjnego, niepełnosprawności ani tożsamości płciowej i stanowi filar europejskiego modelu socjalnego oraz warunek wstępny dla rzeczywistej równości;</w:t>
            </w:r>
          </w:p>
        </w:tc>
      </w:tr>
    </w:tbl>
    <w:p w14:paraId="5B70CA9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1194C0B" w14:textId="77777777" w:rsidR="00950FA3" w:rsidRPr="00950FA3" w:rsidRDefault="00950FA3" w:rsidP="00950FA3">
      <w:r w:rsidRPr="00950FA3">
        <w:rPr>
          <w:rStyle w:val="HideTWBExt"/>
        </w:rPr>
        <w:t>&lt;/Amend&gt;</w:t>
      </w:r>
    </w:p>
    <w:p w14:paraId="0909904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w:t>
      </w:r>
      <w:r w:rsidRPr="00950FA3">
        <w:rPr>
          <w:rStyle w:val="HideTWBExt"/>
          <w:b w:val="0"/>
        </w:rPr>
        <w:t>&lt;/NumAm&gt;</w:t>
      </w:r>
    </w:p>
    <w:p w14:paraId="4EEFF251"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62FF78F" w14:textId="77777777" w:rsidR="00950FA3" w:rsidRPr="00950FA3" w:rsidRDefault="00950FA3" w:rsidP="00950FA3">
      <w:pPr>
        <w:pStyle w:val="NormalBold"/>
      </w:pPr>
      <w:r w:rsidRPr="00950FA3">
        <w:rPr>
          <w:rStyle w:val="HideTWBExt"/>
          <w:b w:val="0"/>
        </w:rPr>
        <w:t>&lt;/RepeatBlock-By&gt;</w:t>
      </w:r>
    </w:p>
    <w:p w14:paraId="5939214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FBEBC6A"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1499C13" w14:textId="77777777" w:rsidTr="00616480">
        <w:trPr>
          <w:trHeight w:hRule="exact" w:val="240"/>
          <w:jc w:val="center"/>
        </w:trPr>
        <w:tc>
          <w:tcPr>
            <w:tcW w:w="9752" w:type="dxa"/>
            <w:gridSpan w:val="2"/>
            <w:tcBorders>
              <w:top w:val="nil"/>
              <w:left w:val="nil"/>
              <w:bottom w:val="nil"/>
              <w:right w:val="nil"/>
            </w:tcBorders>
          </w:tcPr>
          <w:p w14:paraId="534F38F9" w14:textId="77777777" w:rsidR="00950FA3" w:rsidRPr="00950FA3" w:rsidRDefault="00950FA3" w:rsidP="00616480"/>
        </w:tc>
      </w:tr>
      <w:tr w:rsidR="00950FA3" w:rsidRPr="00950FA3" w14:paraId="4D97ECD6" w14:textId="77777777" w:rsidTr="00616480">
        <w:trPr>
          <w:trHeight w:val="240"/>
          <w:jc w:val="center"/>
        </w:trPr>
        <w:tc>
          <w:tcPr>
            <w:tcW w:w="4876" w:type="dxa"/>
            <w:tcBorders>
              <w:top w:val="nil"/>
              <w:left w:val="nil"/>
              <w:bottom w:val="nil"/>
              <w:right w:val="nil"/>
            </w:tcBorders>
          </w:tcPr>
          <w:p w14:paraId="1FF542C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F1040F0" w14:textId="77777777" w:rsidR="00950FA3" w:rsidRPr="00950FA3" w:rsidRDefault="00950FA3" w:rsidP="00616480">
            <w:pPr>
              <w:pStyle w:val="AmColumnHeading"/>
            </w:pPr>
            <w:r w:rsidRPr="00950FA3">
              <w:t>Poprawka</w:t>
            </w:r>
          </w:p>
        </w:tc>
      </w:tr>
      <w:tr w:rsidR="00950FA3" w:rsidRPr="00950FA3" w14:paraId="4B3CB6CD" w14:textId="77777777" w:rsidTr="00616480">
        <w:trPr>
          <w:jc w:val="center"/>
        </w:trPr>
        <w:tc>
          <w:tcPr>
            <w:tcW w:w="4876" w:type="dxa"/>
            <w:tcBorders>
              <w:top w:val="nil"/>
              <w:left w:val="nil"/>
              <w:bottom w:val="nil"/>
              <w:right w:val="nil"/>
            </w:tcBorders>
          </w:tcPr>
          <w:p w14:paraId="5865A9AE" w14:textId="77777777" w:rsidR="00950FA3" w:rsidRPr="00950FA3" w:rsidRDefault="00950FA3" w:rsidP="00616480">
            <w:pPr>
              <w:pStyle w:val="Normal6a"/>
            </w:pPr>
          </w:p>
        </w:tc>
        <w:tc>
          <w:tcPr>
            <w:tcW w:w="4876" w:type="dxa"/>
            <w:tcBorders>
              <w:top w:val="nil"/>
              <w:left w:val="nil"/>
              <w:bottom w:val="nil"/>
              <w:right w:val="nil"/>
            </w:tcBorders>
          </w:tcPr>
          <w:p w14:paraId="4F2B4D2E" w14:textId="77777777" w:rsidR="00950FA3" w:rsidRPr="00950FA3" w:rsidRDefault="00950FA3" w:rsidP="00616480">
            <w:pPr>
              <w:pStyle w:val="Normal6a"/>
            </w:pPr>
            <w:r w:rsidRPr="00950FA3">
              <w:rPr>
                <w:b/>
                <w:i/>
              </w:rPr>
              <w:t>Aa.</w:t>
            </w:r>
            <w:r w:rsidRPr="00950FA3">
              <w:rPr>
                <w:b/>
                <w:i/>
              </w:rPr>
              <w:tab/>
              <w:t>mając na uwadze, że systemy opieki zdrowotnej w kilku państwach członkowskich, w szczególności usługi w zakresie zdrowia psychicznego, borykają się z poważnymi brakami strukturalnymi w zakresie personelu, łóżek szpitalnych i zasobów finansowych; mając na uwadze, że te trudności ograniczają ich zdolność do właściwego odpowiadania na potrzeby mieszkańców;</w:t>
            </w:r>
          </w:p>
        </w:tc>
      </w:tr>
    </w:tbl>
    <w:p w14:paraId="733DAF2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076A0AD" w14:textId="77777777" w:rsidR="00950FA3" w:rsidRPr="00950FA3" w:rsidRDefault="00950FA3" w:rsidP="00950FA3">
      <w:r w:rsidRPr="00950FA3">
        <w:rPr>
          <w:rStyle w:val="HideTWBExt"/>
        </w:rPr>
        <w:t>&lt;/Amend&gt;</w:t>
      </w:r>
    </w:p>
    <w:p w14:paraId="1EBC12B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w:t>
      </w:r>
      <w:r w:rsidRPr="00950FA3">
        <w:rPr>
          <w:rStyle w:val="HideTWBExt"/>
          <w:b w:val="0"/>
        </w:rPr>
        <w:t>&lt;/NumAm&gt;</w:t>
      </w:r>
    </w:p>
    <w:p w14:paraId="3025AFFF"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30DD9D1C" w14:textId="77777777" w:rsidR="00950FA3" w:rsidRPr="00950FA3" w:rsidRDefault="00950FA3" w:rsidP="00950FA3">
      <w:pPr>
        <w:pStyle w:val="NormalBold"/>
      </w:pPr>
      <w:r w:rsidRPr="00950FA3">
        <w:rPr>
          <w:rStyle w:val="HideTWBExt"/>
          <w:b w:val="0"/>
        </w:rPr>
        <w:t>&lt;/RepeatBlock-By&gt;</w:t>
      </w:r>
    </w:p>
    <w:p w14:paraId="40E0FBF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22FD0F6"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AE558F0" w14:textId="77777777" w:rsidTr="00616480">
        <w:trPr>
          <w:trHeight w:hRule="exact" w:val="240"/>
          <w:jc w:val="center"/>
        </w:trPr>
        <w:tc>
          <w:tcPr>
            <w:tcW w:w="9752" w:type="dxa"/>
            <w:gridSpan w:val="2"/>
            <w:tcBorders>
              <w:top w:val="nil"/>
              <w:left w:val="nil"/>
              <w:bottom w:val="nil"/>
              <w:right w:val="nil"/>
            </w:tcBorders>
          </w:tcPr>
          <w:p w14:paraId="4F701BBF" w14:textId="77777777" w:rsidR="00950FA3" w:rsidRPr="00950FA3" w:rsidRDefault="00950FA3" w:rsidP="00616480"/>
        </w:tc>
      </w:tr>
      <w:tr w:rsidR="00950FA3" w:rsidRPr="00950FA3" w14:paraId="1C5CD1F4" w14:textId="77777777" w:rsidTr="00616480">
        <w:trPr>
          <w:trHeight w:val="240"/>
          <w:jc w:val="center"/>
        </w:trPr>
        <w:tc>
          <w:tcPr>
            <w:tcW w:w="4876" w:type="dxa"/>
            <w:tcBorders>
              <w:top w:val="nil"/>
              <w:left w:val="nil"/>
              <w:bottom w:val="nil"/>
              <w:right w:val="nil"/>
            </w:tcBorders>
          </w:tcPr>
          <w:p w14:paraId="6B91ADE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C95208" w14:textId="77777777" w:rsidR="00950FA3" w:rsidRPr="00950FA3" w:rsidRDefault="00950FA3" w:rsidP="00616480">
            <w:pPr>
              <w:pStyle w:val="AmColumnHeading"/>
            </w:pPr>
            <w:r w:rsidRPr="00950FA3">
              <w:t>Poprawka</w:t>
            </w:r>
          </w:p>
        </w:tc>
      </w:tr>
      <w:tr w:rsidR="00950FA3" w:rsidRPr="00950FA3" w14:paraId="0C1B985B" w14:textId="77777777" w:rsidTr="00616480">
        <w:trPr>
          <w:jc w:val="center"/>
        </w:trPr>
        <w:tc>
          <w:tcPr>
            <w:tcW w:w="4876" w:type="dxa"/>
            <w:tcBorders>
              <w:top w:val="nil"/>
              <w:left w:val="nil"/>
              <w:bottom w:val="nil"/>
              <w:right w:val="nil"/>
            </w:tcBorders>
          </w:tcPr>
          <w:p w14:paraId="2FEF3756" w14:textId="77777777" w:rsidR="00950FA3" w:rsidRPr="00950FA3" w:rsidRDefault="00950FA3" w:rsidP="00616480">
            <w:pPr>
              <w:pStyle w:val="Normal6a"/>
            </w:pPr>
          </w:p>
        </w:tc>
        <w:tc>
          <w:tcPr>
            <w:tcW w:w="4876" w:type="dxa"/>
            <w:tcBorders>
              <w:top w:val="nil"/>
              <w:left w:val="nil"/>
              <w:bottom w:val="nil"/>
              <w:right w:val="nil"/>
            </w:tcBorders>
          </w:tcPr>
          <w:p w14:paraId="072AB2D7" w14:textId="77777777" w:rsidR="00950FA3" w:rsidRPr="00950FA3" w:rsidRDefault="00950FA3" w:rsidP="00616480">
            <w:pPr>
              <w:pStyle w:val="Normal6a"/>
            </w:pPr>
            <w:r w:rsidRPr="00950FA3">
              <w:rPr>
                <w:b/>
                <w:i/>
              </w:rPr>
              <w:t>Aa.</w:t>
            </w:r>
            <w:r w:rsidRPr="00950FA3">
              <w:tab/>
            </w:r>
            <w:r w:rsidRPr="00950FA3">
              <w:rPr>
                <w:b/>
                <w:i/>
              </w:rPr>
              <w:t>mając na uwadze, że kobiety są często niedostatecznie reprezentowane w badaniach klinicznych lub całkowicie z nich wykluczone, w tym w przypadku badań dotyczących bezpieczeństwa i skuteczności leków;</w:t>
            </w:r>
            <w:r w:rsidRPr="00950FA3">
              <w:t xml:space="preserve"> </w:t>
            </w:r>
            <w:r w:rsidRPr="00950FA3">
              <w:rPr>
                <w:b/>
                <w:i/>
              </w:rPr>
              <w:t>mając na uwadze, że różnice biologiczne i hormonalne mogą wpływać na sposób manifestowania się objawów, przebieg chorób i reakcję na leczenie;</w:t>
            </w:r>
          </w:p>
        </w:tc>
      </w:tr>
    </w:tbl>
    <w:p w14:paraId="19B0A20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28444DD2" w14:textId="77777777" w:rsidR="00950FA3" w:rsidRPr="00950FA3" w:rsidRDefault="00950FA3" w:rsidP="00950FA3">
      <w:r w:rsidRPr="00950FA3">
        <w:rPr>
          <w:rStyle w:val="HideTWBExt"/>
        </w:rPr>
        <w:t>&lt;/Amend&gt;</w:t>
      </w:r>
    </w:p>
    <w:p w14:paraId="7886B67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w:t>
      </w:r>
      <w:r w:rsidRPr="00950FA3">
        <w:rPr>
          <w:rStyle w:val="HideTWBExt"/>
          <w:b w:val="0"/>
        </w:rPr>
        <w:t>&lt;/NumAm&gt;</w:t>
      </w:r>
    </w:p>
    <w:p w14:paraId="6313EB5E"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0E396F0F" w14:textId="77777777" w:rsidR="00950FA3" w:rsidRPr="00950FA3" w:rsidRDefault="00950FA3" w:rsidP="00950FA3">
      <w:pPr>
        <w:pStyle w:val="NormalBold"/>
      </w:pPr>
      <w:r w:rsidRPr="00950FA3">
        <w:rPr>
          <w:rStyle w:val="HideTWBExt"/>
          <w:b w:val="0"/>
        </w:rPr>
        <w:t>&lt;/RepeatBlock-By&gt;</w:t>
      </w:r>
    </w:p>
    <w:p w14:paraId="4C665A3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DA063BA"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6EDA82D" w14:textId="77777777" w:rsidTr="00616480">
        <w:trPr>
          <w:trHeight w:hRule="exact" w:val="240"/>
          <w:jc w:val="center"/>
        </w:trPr>
        <w:tc>
          <w:tcPr>
            <w:tcW w:w="9752" w:type="dxa"/>
            <w:gridSpan w:val="2"/>
            <w:tcBorders>
              <w:top w:val="nil"/>
              <w:left w:val="nil"/>
              <w:bottom w:val="nil"/>
              <w:right w:val="nil"/>
            </w:tcBorders>
          </w:tcPr>
          <w:p w14:paraId="5D1E8553" w14:textId="77777777" w:rsidR="00950FA3" w:rsidRPr="00950FA3" w:rsidRDefault="00950FA3" w:rsidP="00616480"/>
        </w:tc>
      </w:tr>
      <w:tr w:rsidR="00950FA3" w:rsidRPr="00950FA3" w14:paraId="35BE95FE" w14:textId="77777777" w:rsidTr="00616480">
        <w:trPr>
          <w:trHeight w:val="240"/>
          <w:jc w:val="center"/>
        </w:trPr>
        <w:tc>
          <w:tcPr>
            <w:tcW w:w="4876" w:type="dxa"/>
            <w:tcBorders>
              <w:top w:val="nil"/>
              <w:left w:val="nil"/>
              <w:bottom w:val="nil"/>
              <w:right w:val="nil"/>
            </w:tcBorders>
          </w:tcPr>
          <w:p w14:paraId="1659BD3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BBB9137" w14:textId="77777777" w:rsidR="00950FA3" w:rsidRPr="00950FA3" w:rsidRDefault="00950FA3" w:rsidP="00616480">
            <w:pPr>
              <w:pStyle w:val="AmColumnHeading"/>
            </w:pPr>
            <w:r w:rsidRPr="00950FA3">
              <w:t>Poprawka</w:t>
            </w:r>
          </w:p>
        </w:tc>
      </w:tr>
      <w:tr w:rsidR="00950FA3" w:rsidRPr="00950FA3" w14:paraId="707154F8" w14:textId="77777777" w:rsidTr="00616480">
        <w:trPr>
          <w:jc w:val="center"/>
        </w:trPr>
        <w:tc>
          <w:tcPr>
            <w:tcW w:w="4876" w:type="dxa"/>
            <w:tcBorders>
              <w:top w:val="nil"/>
              <w:left w:val="nil"/>
              <w:bottom w:val="nil"/>
              <w:right w:val="nil"/>
            </w:tcBorders>
          </w:tcPr>
          <w:p w14:paraId="6B8CEECA" w14:textId="77777777" w:rsidR="00950FA3" w:rsidRPr="00950FA3" w:rsidRDefault="00950FA3" w:rsidP="00616480">
            <w:pPr>
              <w:pStyle w:val="Normal6a"/>
            </w:pPr>
          </w:p>
        </w:tc>
        <w:tc>
          <w:tcPr>
            <w:tcW w:w="4876" w:type="dxa"/>
            <w:tcBorders>
              <w:top w:val="nil"/>
              <w:left w:val="nil"/>
              <w:bottom w:val="nil"/>
              <w:right w:val="nil"/>
            </w:tcBorders>
          </w:tcPr>
          <w:p w14:paraId="18B19A18" w14:textId="77777777" w:rsidR="00950FA3" w:rsidRPr="00950FA3" w:rsidRDefault="00950FA3" w:rsidP="00616480">
            <w:pPr>
              <w:pStyle w:val="Normal6a"/>
            </w:pPr>
            <w:r w:rsidRPr="00950FA3">
              <w:rPr>
                <w:b/>
                <w:i/>
              </w:rPr>
              <w:t>Aa.</w:t>
            </w:r>
            <w:r w:rsidRPr="00950FA3">
              <w:rPr>
                <w:b/>
                <w:i/>
              </w:rPr>
              <w:tab/>
              <w:t>mając na uwadze, że rozumienie słowa „płeć” z biegiem czasu odeszło od pierwotnego znaczenia; mając na uwadze, że ścisła zgodność z traktatami założycielskimi ma zasadnicze znaczenie w pracach instytucji Unii; mając na uwadze, że w traktatach założycielskich mowa jest o równości kobiet i mężczyzn, a nie o równości płci;</w:t>
            </w:r>
          </w:p>
        </w:tc>
      </w:tr>
    </w:tbl>
    <w:p w14:paraId="46D5AE8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E950B0C" w14:textId="77777777" w:rsidR="00950FA3" w:rsidRPr="00950FA3" w:rsidRDefault="00950FA3" w:rsidP="00950FA3">
      <w:r w:rsidRPr="00950FA3">
        <w:rPr>
          <w:rStyle w:val="HideTWBExt"/>
        </w:rPr>
        <w:t>&lt;/Amend&gt;</w:t>
      </w:r>
    </w:p>
    <w:p w14:paraId="2D80665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w:t>
      </w:r>
      <w:r w:rsidRPr="00950FA3">
        <w:rPr>
          <w:rStyle w:val="HideTWBExt"/>
          <w:b w:val="0"/>
        </w:rPr>
        <w:t>&lt;/NumAm&gt;</w:t>
      </w:r>
    </w:p>
    <w:p w14:paraId="31E309B9"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6DF8CA2F" w14:textId="77777777" w:rsidR="00950FA3" w:rsidRPr="00950FA3" w:rsidRDefault="00950FA3" w:rsidP="00950FA3">
      <w:pPr>
        <w:pStyle w:val="NormalBold"/>
      </w:pPr>
      <w:r w:rsidRPr="00950FA3">
        <w:rPr>
          <w:rStyle w:val="HideTWBExt"/>
          <w:b w:val="0"/>
        </w:rPr>
        <w:t>&lt;/RepeatBlock-By&gt;</w:t>
      </w:r>
    </w:p>
    <w:p w14:paraId="7C714DF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1C8849A"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2F72AFE" w14:textId="77777777" w:rsidTr="00616480">
        <w:trPr>
          <w:trHeight w:hRule="exact" w:val="240"/>
          <w:jc w:val="center"/>
        </w:trPr>
        <w:tc>
          <w:tcPr>
            <w:tcW w:w="9752" w:type="dxa"/>
            <w:gridSpan w:val="2"/>
            <w:tcBorders>
              <w:top w:val="nil"/>
              <w:left w:val="nil"/>
              <w:bottom w:val="nil"/>
              <w:right w:val="nil"/>
            </w:tcBorders>
          </w:tcPr>
          <w:p w14:paraId="2493BE45" w14:textId="77777777" w:rsidR="00950FA3" w:rsidRPr="00950FA3" w:rsidRDefault="00950FA3" w:rsidP="00616480"/>
        </w:tc>
      </w:tr>
      <w:tr w:rsidR="00950FA3" w:rsidRPr="00950FA3" w14:paraId="2CB8BE0B" w14:textId="77777777" w:rsidTr="00616480">
        <w:trPr>
          <w:trHeight w:val="240"/>
          <w:jc w:val="center"/>
        </w:trPr>
        <w:tc>
          <w:tcPr>
            <w:tcW w:w="4876" w:type="dxa"/>
            <w:tcBorders>
              <w:top w:val="nil"/>
              <w:left w:val="nil"/>
              <w:bottom w:val="nil"/>
              <w:right w:val="nil"/>
            </w:tcBorders>
          </w:tcPr>
          <w:p w14:paraId="6F39288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ED42C69" w14:textId="77777777" w:rsidR="00950FA3" w:rsidRPr="00950FA3" w:rsidRDefault="00950FA3" w:rsidP="00616480">
            <w:pPr>
              <w:pStyle w:val="AmColumnHeading"/>
            </w:pPr>
            <w:r w:rsidRPr="00950FA3">
              <w:t>Poprawka</w:t>
            </w:r>
          </w:p>
        </w:tc>
      </w:tr>
      <w:tr w:rsidR="00950FA3" w:rsidRPr="00950FA3" w14:paraId="0C1796A5" w14:textId="77777777" w:rsidTr="00616480">
        <w:trPr>
          <w:jc w:val="center"/>
        </w:trPr>
        <w:tc>
          <w:tcPr>
            <w:tcW w:w="4876" w:type="dxa"/>
            <w:tcBorders>
              <w:top w:val="nil"/>
              <w:left w:val="nil"/>
              <w:bottom w:val="nil"/>
              <w:right w:val="nil"/>
            </w:tcBorders>
          </w:tcPr>
          <w:p w14:paraId="465F7640" w14:textId="77777777" w:rsidR="00950FA3" w:rsidRPr="00950FA3" w:rsidRDefault="00950FA3" w:rsidP="00616480">
            <w:pPr>
              <w:pStyle w:val="Normal6a"/>
            </w:pPr>
          </w:p>
        </w:tc>
        <w:tc>
          <w:tcPr>
            <w:tcW w:w="4876" w:type="dxa"/>
            <w:tcBorders>
              <w:top w:val="nil"/>
              <w:left w:val="nil"/>
              <w:bottom w:val="nil"/>
              <w:right w:val="nil"/>
            </w:tcBorders>
          </w:tcPr>
          <w:p w14:paraId="57484F50" w14:textId="77777777" w:rsidR="00950FA3" w:rsidRPr="00950FA3" w:rsidRDefault="00950FA3" w:rsidP="00616480">
            <w:pPr>
              <w:pStyle w:val="Normal6a"/>
            </w:pPr>
            <w:r w:rsidRPr="00950FA3">
              <w:rPr>
                <w:b/>
                <w:i/>
              </w:rPr>
              <w:t>Aa.</w:t>
            </w:r>
            <w:r w:rsidRPr="00950FA3">
              <w:rPr>
                <w:b/>
                <w:i/>
              </w:rPr>
              <w:tab/>
              <w:t>mając na uwadze, że kobiety znalazły się na pierwszej linii frontu podczas kryzysu COVID-19, stanowiąc 86 % pracowników opieki w systemach ochrony zdrowia w Europie, a także były bardziej narażone na trudności ekonomiczne, co miało konsekwencje dla ich zdrowia fizycznego i psychicznego;</w:t>
            </w:r>
          </w:p>
        </w:tc>
      </w:tr>
    </w:tbl>
    <w:p w14:paraId="7FFADE9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63AAFA8" w14:textId="77777777" w:rsidR="00950FA3" w:rsidRPr="00950FA3" w:rsidRDefault="00950FA3" w:rsidP="00950FA3">
      <w:r w:rsidRPr="00950FA3">
        <w:rPr>
          <w:rStyle w:val="HideTWBExt"/>
        </w:rPr>
        <w:t>&lt;/Amend&gt;</w:t>
      </w:r>
    </w:p>
    <w:p w14:paraId="4FC4C36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w:t>
      </w:r>
      <w:r w:rsidRPr="00950FA3">
        <w:rPr>
          <w:rStyle w:val="HideTWBExt"/>
          <w:b w:val="0"/>
        </w:rPr>
        <w:t>&lt;/NumAm&gt;</w:t>
      </w:r>
    </w:p>
    <w:p w14:paraId="4A89BC8F" w14:textId="77777777" w:rsidR="00950FA3" w:rsidRPr="00950FA3" w:rsidRDefault="00950FA3" w:rsidP="00950FA3">
      <w:pPr>
        <w:pStyle w:val="NormalBold"/>
      </w:pPr>
      <w:r w:rsidRPr="00950FA3">
        <w:rPr>
          <w:rStyle w:val="HideTWBExt"/>
          <w:b w:val="0"/>
        </w:rPr>
        <w:t>&lt;RepeatBlock-By&gt;&lt;Members&gt;</w:t>
      </w:r>
      <w:r w:rsidRPr="00950FA3">
        <w:t>Beatrice Timgren</w:t>
      </w:r>
      <w:r w:rsidRPr="00950FA3">
        <w:rPr>
          <w:rStyle w:val="HideTWBExt"/>
          <w:b w:val="0"/>
        </w:rPr>
        <w:t>&lt;/Members&gt;</w:t>
      </w:r>
    </w:p>
    <w:p w14:paraId="211387E0" w14:textId="77777777" w:rsidR="00950FA3" w:rsidRPr="00950FA3" w:rsidRDefault="00950FA3" w:rsidP="00950FA3">
      <w:pPr>
        <w:pStyle w:val="NormalBold"/>
      </w:pPr>
      <w:r w:rsidRPr="00950FA3">
        <w:rPr>
          <w:rStyle w:val="HideTWBExt"/>
          <w:b w:val="0"/>
        </w:rPr>
        <w:t>&lt;/RepeatBlock-By&gt;</w:t>
      </w:r>
    </w:p>
    <w:p w14:paraId="0550729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A49F3DB"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2207905" w14:textId="77777777" w:rsidTr="00616480">
        <w:trPr>
          <w:trHeight w:hRule="exact" w:val="240"/>
          <w:jc w:val="center"/>
        </w:trPr>
        <w:tc>
          <w:tcPr>
            <w:tcW w:w="9752" w:type="dxa"/>
            <w:gridSpan w:val="2"/>
            <w:tcBorders>
              <w:top w:val="nil"/>
              <w:left w:val="nil"/>
              <w:bottom w:val="nil"/>
              <w:right w:val="nil"/>
            </w:tcBorders>
          </w:tcPr>
          <w:p w14:paraId="021D1E4F" w14:textId="77777777" w:rsidR="00950FA3" w:rsidRPr="00950FA3" w:rsidRDefault="00950FA3" w:rsidP="00616480"/>
        </w:tc>
      </w:tr>
      <w:tr w:rsidR="00950FA3" w:rsidRPr="00950FA3" w14:paraId="422904B4" w14:textId="77777777" w:rsidTr="00616480">
        <w:trPr>
          <w:trHeight w:val="240"/>
          <w:jc w:val="center"/>
        </w:trPr>
        <w:tc>
          <w:tcPr>
            <w:tcW w:w="4876" w:type="dxa"/>
            <w:tcBorders>
              <w:top w:val="nil"/>
              <w:left w:val="nil"/>
              <w:bottom w:val="nil"/>
              <w:right w:val="nil"/>
            </w:tcBorders>
          </w:tcPr>
          <w:p w14:paraId="22CF70C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B25BF50" w14:textId="77777777" w:rsidR="00950FA3" w:rsidRPr="00950FA3" w:rsidRDefault="00950FA3" w:rsidP="00616480">
            <w:pPr>
              <w:pStyle w:val="AmColumnHeading"/>
            </w:pPr>
            <w:r w:rsidRPr="00950FA3">
              <w:t>Poprawka</w:t>
            </w:r>
          </w:p>
        </w:tc>
      </w:tr>
      <w:tr w:rsidR="00950FA3" w:rsidRPr="00950FA3" w14:paraId="3DF66526" w14:textId="77777777" w:rsidTr="00616480">
        <w:trPr>
          <w:jc w:val="center"/>
        </w:trPr>
        <w:tc>
          <w:tcPr>
            <w:tcW w:w="4876" w:type="dxa"/>
            <w:tcBorders>
              <w:top w:val="nil"/>
              <w:left w:val="nil"/>
              <w:bottom w:val="nil"/>
              <w:right w:val="nil"/>
            </w:tcBorders>
          </w:tcPr>
          <w:p w14:paraId="3AA64069" w14:textId="77777777" w:rsidR="00950FA3" w:rsidRPr="00950FA3" w:rsidRDefault="00950FA3" w:rsidP="00616480">
            <w:pPr>
              <w:pStyle w:val="Normal6a"/>
            </w:pPr>
          </w:p>
        </w:tc>
        <w:tc>
          <w:tcPr>
            <w:tcW w:w="4876" w:type="dxa"/>
            <w:tcBorders>
              <w:top w:val="nil"/>
              <w:left w:val="nil"/>
              <w:bottom w:val="nil"/>
              <w:right w:val="nil"/>
            </w:tcBorders>
          </w:tcPr>
          <w:p w14:paraId="1701DFE0" w14:textId="77777777" w:rsidR="00950FA3" w:rsidRPr="00950FA3" w:rsidRDefault="00950FA3" w:rsidP="00616480">
            <w:pPr>
              <w:pStyle w:val="Normal6a"/>
            </w:pPr>
            <w:r w:rsidRPr="00950FA3">
              <w:rPr>
                <w:b/>
                <w:i/>
              </w:rPr>
              <w:t>Aa.</w:t>
            </w:r>
            <w:r w:rsidRPr="00950FA3">
              <w:rPr>
                <w:b/>
                <w:i/>
              </w:rPr>
              <w:tab/>
              <w:t>mając na uwadze, że różnice wynikające z płci biologicznej są centralnym i opartym na dowodach czynnikiem w diagnostyce, farmakologii i wynikach leczenia, i powinny pozostać głównym punktem odniesienia w badaniach medycznych;</w:t>
            </w:r>
          </w:p>
        </w:tc>
      </w:tr>
    </w:tbl>
    <w:p w14:paraId="3093354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70A44A" w14:textId="77777777" w:rsidR="00950FA3" w:rsidRPr="00950FA3" w:rsidRDefault="00950FA3" w:rsidP="00950FA3">
      <w:r w:rsidRPr="00950FA3">
        <w:rPr>
          <w:rStyle w:val="HideTWBExt"/>
        </w:rPr>
        <w:t>&lt;/Amend&gt;</w:t>
      </w:r>
    </w:p>
    <w:p w14:paraId="53A669B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w:t>
      </w:r>
      <w:r w:rsidRPr="00950FA3">
        <w:rPr>
          <w:rStyle w:val="HideTWBExt"/>
          <w:b w:val="0"/>
        </w:rPr>
        <w:t>&lt;/NumAm&gt;</w:t>
      </w:r>
    </w:p>
    <w:p w14:paraId="3231F5AF"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41AB0581" w14:textId="77777777" w:rsidR="00950FA3" w:rsidRPr="00950FA3" w:rsidRDefault="00950FA3" w:rsidP="00950FA3">
      <w:pPr>
        <w:pStyle w:val="NormalBold"/>
      </w:pPr>
      <w:r w:rsidRPr="00950FA3">
        <w:rPr>
          <w:rStyle w:val="HideTWBExt"/>
          <w:b w:val="0"/>
        </w:rPr>
        <w:t>&lt;/RepeatBlock-By&gt;</w:t>
      </w:r>
    </w:p>
    <w:p w14:paraId="58FEF1E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79385DC"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D6F34CF" w14:textId="77777777" w:rsidTr="00616480">
        <w:trPr>
          <w:trHeight w:hRule="exact" w:val="240"/>
          <w:jc w:val="center"/>
        </w:trPr>
        <w:tc>
          <w:tcPr>
            <w:tcW w:w="9752" w:type="dxa"/>
            <w:gridSpan w:val="2"/>
            <w:tcBorders>
              <w:top w:val="nil"/>
              <w:left w:val="nil"/>
              <w:bottom w:val="nil"/>
              <w:right w:val="nil"/>
            </w:tcBorders>
          </w:tcPr>
          <w:p w14:paraId="01831953" w14:textId="77777777" w:rsidR="00950FA3" w:rsidRPr="00950FA3" w:rsidRDefault="00950FA3" w:rsidP="00616480"/>
        </w:tc>
      </w:tr>
      <w:tr w:rsidR="00950FA3" w:rsidRPr="00950FA3" w14:paraId="5FCF6083" w14:textId="77777777" w:rsidTr="00616480">
        <w:trPr>
          <w:trHeight w:val="240"/>
          <w:jc w:val="center"/>
        </w:trPr>
        <w:tc>
          <w:tcPr>
            <w:tcW w:w="4876" w:type="dxa"/>
            <w:tcBorders>
              <w:top w:val="nil"/>
              <w:left w:val="nil"/>
              <w:bottom w:val="nil"/>
              <w:right w:val="nil"/>
            </w:tcBorders>
          </w:tcPr>
          <w:p w14:paraId="4E49B0C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C0ED35C" w14:textId="77777777" w:rsidR="00950FA3" w:rsidRPr="00950FA3" w:rsidRDefault="00950FA3" w:rsidP="00616480">
            <w:pPr>
              <w:pStyle w:val="AmColumnHeading"/>
            </w:pPr>
            <w:r w:rsidRPr="00950FA3">
              <w:t>Poprawka</w:t>
            </w:r>
          </w:p>
        </w:tc>
      </w:tr>
      <w:tr w:rsidR="00950FA3" w:rsidRPr="00950FA3" w14:paraId="54001321" w14:textId="77777777" w:rsidTr="00616480">
        <w:trPr>
          <w:jc w:val="center"/>
        </w:trPr>
        <w:tc>
          <w:tcPr>
            <w:tcW w:w="4876" w:type="dxa"/>
            <w:tcBorders>
              <w:top w:val="nil"/>
              <w:left w:val="nil"/>
              <w:bottom w:val="nil"/>
              <w:right w:val="nil"/>
            </w:tcBorders>
          </w:tcPr>
          <w:p w14:paraId="31B6779A" w14:textId="77777777" w:rsidR="00950FA3" w:rsidRPr="00950FA3" w:rsidRDefault="00950FA3" w:rsidP="00616480">
            <w:pPr>
              <w:pStyle w:val="Normal6a"/>
            </w:pPr>
          </w:p>
        </w:tc>
        <w:tc>
          <w:tcPr>
            <w:tcW w:w="4876" w:type="dxa"/>
            <w:tcBorders>
              <w:top w:val="nil"/>
              <w:left w:val="nil"/>
              <w:bottom w:val="nil"/>
              <w:right w:val="nil"/>
            </w:tcBorders>
          </w:tcPr>
          <w:p w14:paraId="40172C02" w14:textId="77777777" w:rsidR="00950FA3" w:rsidRPr="00950FA3" w:rsidRDefault="00950FA3" w:rsidP="00616480">
            <w:pPr>
              <w:pStyle w:val="Normal6a"/>
            </w:pPr>
            <w:r w:rsidRPr="00950FA3">
              <w:rPr>
                <w:b/>
                <w:i/>
              </w:rPr>
              <w:t>Aa.</w:t>
            </w:r>
            <w:r w:rsidRPr="00950FA3">
              <w:rPr>
                <w:b/>
                <w:i/>
              </w:rPr>
              <w:tab/>
              <w:t>mając na uwadze, że istnieją potwierdzone różnice genetyczne i biologiczne między kobietami a mężczyznami, które mają wpływ na ich procesy fizjologiczne i zdrowie;</w:t>
            </w:r>
          </w:p>
        </w:tc>
      </w:tr>
    </w:tbl>
    <w:p w14:paraId="21EAC0F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5FA883F" w14:textId="77777777" w:rsidR="00950FA3" w:rsidRPr="00950FA3" w:rsidRDefault="00950FA3" w:rsidP="00950FA3">
      <w:r w:rsidRPr="00950FA3">
        <w:rPr>
          <w:rStyle w:val="HideTWBExt"/>
        </w:rPr>
        <w:t>&lt;/Amend&gt;</w:t>
      </w:r>
    </w:p>
    <w:p w14:paraId="0731927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w:t>
      </w:r>
      <w:r w:rsidRPr="00950FA3">
        <w:rPr>
          <w:rStyle w:val="HideTWBExt"/>
          <w:b w:val="0"/>
        </w:rPr>
        <w:t>&lt;/NumAm&gt;</w:t>
      </w:r>
    </w:p>
    <w:p w14:paraId="13CDA2B3"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52E765F9" w14:textId="77777777" w:rsidR="00950FA3" w:rsidRPr="00950FA3" w:rsidRDefault="00950FA3" w:rsidP="00950FA3">
      <w:pPr>
        <w:pStyle w:val="NormalBold"/>
      </w:pPr>
      <w:r w:rsidRPr="00950FA3">
        <w:rPr>
          <w:rStyle w:val="HideTWBExt"/>
          <w:b w:val="0"/>
        </w:rPr>
        <w:t>&lt;/RepeatBlock-By&gt;</w:t>
      </w:r>
    </w:p>
    <w:p w14:paraId="123FDD1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711C12E" w14:textId="77777777" w:rsidR="00950FA3" w:rsidRPr="00950FA3" w:rsidRDefault="00950FA3" w:rsidP="00950FA3">
      <w:pPr>
        <w:pStyle w:val="NormalBold"/>
      </w:pPr>
      <w:r w:rsidRPr="00950FA3">
        <w:rPr>
          <w:rStyle w:val="HideTWBExt"/>
          <w:b w:val="0"/>
        </w:rPr>
        <w:t>&lt;Article&gt;</w:t>
      </w:r>
      <w:r w:rsidRPr="00950FA3">
        <w:t>Motyw A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8B68F4" w14:textId="77777777" w:rsidTr="00616480">
        <w:trPr>
          <w:trHeight w:hRule="exact" w:val="240"/>
          <w:jc w:val="center"/>
        </w:trPr>
        <w:tc>
          <w:tcPr>
            <w:tcW w:w="9752" w:type="dxa"/>
            <w:gridSpan w:val="2"/>
            <w:tcBorders>
              <w:top w:val="nil"/>
              <w:left w:val="nil"/>
              <w:bottom w:val="nil"/>
              <w:right w:val="nil"/>
            </w:tcBorders>
          </w:tcPr>
          <w:p w14:paraId="3F2CC4EC" w14:textId="77777777" w:rsidR="00950FA3" w:rsidRPr="00950FA3" w:rsidRDefault="00950FA3" w:rsidP="00616480"/>
        </w:tc>
      </w:tr>
      <w:tr w:rsidR="00950FA3" w:rsidRPr="00950FA3" w14:paraId="5EAB365F" w14:textId="77777777" w:rsidTr="00616480">
        <w:trPr>
          <w:trHeight w:val="240"/>
          <w:jc w:val="center"/>
        </w:trPr>
        <w:tc>
          <w:tcPr>
            <w:tcW w:w="4876" w:type="dxa"/>
            <w:tcBorders>
              <w:top w:val="nil"/>
              <w:left w:val="nil"/>
              <w:bottom w:val="nil"/>
              <w:right w:val="nil"/>
            </w:tcBorders>
          </w:tcPr>
          <w:p w14:paraId="06461C9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AC4101E" w14:textId="77777777" w:rsidR="00950FA3" w:rsidRPr="00950FA3" w:rsidRDefault="00950FA3" w:rsidP="00616480">
            <w:pPr>
              <w:pStyle w:val="AmColumnHeading"/>
            </w:pPr>
            <w:r w:rsidRPr="00950FA3">
              <w:t>Poprawka</w:t>
            </w:r>
          </w:p>
        </w:tc>
      </w:tr>
      <w:tr w:rsidR="00950FA3" w:rsidRPr="00950FA3" w14:paraId="2F60B432" w14:textId="77777777" w:rsidTr="00616480">
        <w:trPr>
          <w:jc w:val="center"/>
        </w:trPr>
        <w:tc>
          <w:tcPr>
            <w:tcW w:w="4876" w:type="dxa"/>
            <w:tcBorders>
              <w:top w:val="nil"/>
              <w:left w:val="nil"/>
              <w:bottom w:val="nil"/>
              <w:right w:val="nil"/>
            </w:tcBorders>
          </w:tcPr>
          <w:p w14:paraId="6951D4CB" w14:textId="77777777" w:rsidR="00950FA3" w:rsidRPr="00950FA3" w:rsidRDefault="00950FA3" w:rsidP="00616480">
            <w:pPr>
              <w:pStyle w:val="Normal6a"/>
            </w:pPr>
          </w:p>
        </w:tc>
        <w:tc>
          <w:tcPr>
            <w:tcW w:w="4876" w:type="dxa"/>
            <w:tcBorders>
              <w:top w:val="nil"/>
              <w:left w:val="nil"/>
              <w:bottom w:val="nil"/>
              <w:right w:val="nil"/>
            </w:tcBorders>
          </w:tcPr>
          <w:p w14:paraId="035D5A60" w14:textId="77777777" w:rsidR="00950FA3" w:rsidRPr="00950FA3" w:rsidRDefault="00950FA3" w:rsidP="00616480">
            <w:pPr>
              <w:pStyle w:val="Normal6a"/>
            </w:pPr>
            <w:r w:rsidRPr="00950FA3">
              <w:rPr>
                <w:b/>
                <w:i/>
              </w:rPr>
              <w:t>Aa.</w:t>
            </w:r>
            <w:r w:rsidRPr="00950FA3">
              <w:rPr>
                <w:b/>
                <w:i/>
              </w:rPr>
              <w:tab/>
              <w:t>mając na uwadze, że zdrowie jest prawem podstawowym, w związku z czym wszystkie kobiety i wszyscy mężczyźni muszą mieć dostęp przystępnych cenowo i dostępnych usług opieki zdrowotnej wysokiej jakości;</w:t>
            </w:r>
          </w:p>
        </w:tc>
      </w:tr>
    </w:tbl>
    <w:p w14:paraId="2BEDB92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9E508F3" w14:textId="77777777" w:rsidR="00950FA3" w:rsidRPr="00950FA3" w:rsidRDefault="00950FA3" w:rsidP="00950FA3">
      <w:r w:rsidRPr="00950FA3">
        <w:rPr>
          <w:rStyle w:val="HideTWBExt"/>
        </w:rPr>
        <w:t>&lt;/Amend&gt;</w:t>
      </w:r>
    </w:p>
    <w:p w14:paraId="6140CF0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w:t>
      </w:r>
      <w:r w:rsidRPr="00950FA3">
        <w:rPr>
          <w:rStyle w:val="HideTWBExt"/>
          <w:b w:val="0"/>
        </w:rPr>
        <w:t>&lt;/NumAm&gt;</w:t>
      </w:r>
    </w:p>
    <w:p w14:paraId="0E5242B7"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04D628CC" w14:textId="77777777" w:rsidR="00950FA3" w:rsidRPr="00950FA3" w:rsidRDefault="00950FA3" w:rsidP="00950FA3">
      <w:pPr>
        <w:pStyle w:val="NormalBold"/>
      </w:pPr>
      <w:r w:rsidRPr="00950FA3">
        <w:rPr>
          <w:rStyle w:val="HideTWBExt"/>
          <w:b w:val="0"/>
        </w:rPr>
        <w:t>&lt;/RepeatBlock-By&gt;</w:t>
      </w:r>
    </w:p>
    <w:p w14:paraId="26E7C41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459B597" w14:textId="77777777" w:rsidR="00950FA3" w:rsidRPr="00950FA3" w:rsidRDefault="00950FA3" w:rsidP="00950FA3">
      <w:pPr>
        <w:pStyle w:val="NormalBold"/>
      </w:pPr>
      <w:r w:rsidRPr="00950FA3">
        <w:rPr>
          <w:rStyle w:val="HideTWBExt"/>
          <w:b w:val="0"/>
        </w:rPr>
        <w:t>&lt;Article&gt;</w:t>
      </w:r>
      <w:r w:rsidRPr="00950FA3">
        <w:t>Motyw A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917A5C8" w14:textId="77777777" w:rsidTr="00616480">
        <w:trPr>
          <w:trHeight w:hRule="exact" w:val="240"/>
          <w:jc w:val="center"/>
        </w:trPr>
        <w:tc>
          <w:tcPr>
            <w:tcW w:w="9752" w:type="dxa"/>
            <w:gridSpan w:val="2"/>
            <w:tcBorders>
              <w:top w:val="nil"/>
              <w:left w:val="nil"/>
              <w:bottom w:val="nil"/>
              <w:right w:val="nil"/>
            </w:tcBorders>
          </w:tcPr>
          <w:p w14:paraId="20982D89" w14:textId="77777777" w:rsidR="00950FA3" w:rsidRPr="00950FA3" w:rsidRDefault="00950FA3" w:rsidP="00616480"/>
        </w:tc>
      </w:tr>
      <w:tr w:rsidR="00950FA3" w:rsidRPr="00950FA3" w14:paraId="1722A85B" w14:textId="77777777" w:rsidTr="00616480">
        <w:trPr>
          <w:trHeight w:val="240"/>
          <w:jc w:val="center"/>
        </w:trPr>
        <w:tc>
          <w:tcPr>
            <w:tcW w:w="4876" w:type="dxa"/>
            <w:tcBorders>
              <w:top w:val="nil"/>
              <w:left w:val="nil"/>
              <w:bottom w:val="nil"/>
              <w:right w:val="nil"/>
            </w:tcBorders>
          </w:tcPr>
          <w:p w14:paraId="6B3FA84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4283FC2" w14:textId="77777777" w:rsidR="00950FA3" w:rsidRPr="00950FA3" w:rsidRDefault="00950FA3" w:rsidP="00616480">
            <w:pPr>
              <w:pStyle w:val="AmColumnHeading"/>
            </w:pPr>
            <w:r w:rsidRPr="00950FA3">
              <w:t>Poprawka</w:t>
            </w:r>
          </w:p>
        </w:tc>
      </w:tr>
      <w:tr w:rsidR="00950FA3" w:rsidRPr="00950FA3" w14:paraId="7492A6BE" w14:textId="77777777" w:rsidTr="00616480">
        <w:trPr>
          <w:jc w:val="center"/>
        </w:trPr>
        <w:tc>
          <w:tcPr>
            <w:tcW w:w="4876" w:type="dxa"/>
            <w:tcBorders>
              <w:top w:val="nil"/>
              <w:left w:val="nil"/>
              <w:bottom w:val="nil"/>
              <w:right w:val="nil"/>
            </w:tcBorders>
          </w:tcPr>
          <w:p w14:paraId="27A16B59" w14:textId="77777777" w:rsidR="00950FA3" w:rsidRPr="00950FA3" w:rsidRDefault="00950FA3" w:rsidP="00616480">
            <w:pPr>
              <w:pStyle w:val="Normal6a"/>
            </w:pPr>
          </w:p>
        </w:tc>
        <w:tc>
          <w:tcPr>
            <w:tcW w:w="4876" w:type="dxa"/>
            <w:tcBorders>
              <w:top w:val="nil"/>
              <w:left w:val="nil"/>
              <w:bottom w:val="nil"/>
              <w:right w:val="nil"/>
            </w:tcBorders>
          </w:tcPr>
          <w:p w14:paraId="76A00953" w14:textId="77777777" w:rsidR="00950FA3" w:rsidRPr="00950FA3" w:rsidRDefault="00950FA3" w:rsidP="00616480">
            <w:pPr>
              <w:pStyle w:val="Normal6a"/>
            </w:pPr>
            <w:r w:rsidRPr="00950FA3">
              <w:rPr>
                <w:b/>
                <w:i/>
              </w:rPr>
              <w:t>Ab.</w:t>
            </w:r>
            <w:r w:rsidRPr="00950FA3">
              <w:rPr>
                <w:b/>
                <w:i/>
              </w:rPr>
              <w:tab/>
              <w:t>mając na uwadze, że rzeczywiste równouprawnienie płci musi opierać się na uznaniu i poszanowaniu różnic genetycznych i biologicznych między płciami, zapewniając, by badania naukowe i opieka zdrowotna odpowiednio uwzględniały specyficzne potrzeby każdej z nich;</w:t>
            </w:r>
          </w:p>
        </w:tc>
      </w:tr>
    </w:tbl>
    <w:p w14:paraId="3913AEF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32B77B8" w14:textId="77777777" w:rsidR="00950FA3" w:rsidRPr="00950FA3" w:rsidRDefault="00950FA3" w:rsidP="00950FA3">
      <w:r w:rsidRPr="00950FA3">
        <w:rPr>
          <w:rStyle w:val="HideTWBExt"/>
        </w:rPr>
        <w:t>&lt;/Amend&gt;</w:t>
      </w:r>
    </w:p>
    <w:p w14:paraId="31DA69C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w:t>
      </w:r>
      <w:r w:rsidRPr="00950FA3">
        <w:rPr>
          <w:rStyle w:val="HideTWBExt"/>
          <w:b w:val="0"/>
        </w:rPr>
        <w:t>&lt;/NumAm&gt;</w:t>
      </w:r>
    </w:p>
    <w:p w14:paraId="23182D0B"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184B23F" w14:textId="77777777" w:rsidR="00950FA3" w:rsidRPr="00950FA3" w:rsidRDefault="00950FA3" w:rsidP="00950FA3">
      <w:pPr>
        <w:pStyle w:val="NormalBold"/>
      </w:pPr>
      <w:r w:rsidRPr="00950FA3">
        <w:rPr>
          <w:rStyle w:val="HideTWBExt"/>
          <w:b w:val="0"/>
        </w:rPr>
        <w:t>&lt;/RepeatBlock-By&gt;</w:t>
      </w:r>
    </w:p>
    <w:p w14:paraId="0AB6FE0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93BC548" w14:textId="77777777" w:rsidR="00950FA3" w:rsidRPr="00950FA3" w:rsidRDefault="00950FA3" w:rsidP="00950FA3">
      <w:pPr>
        <w:pStyle w:val="NormalBold"/>
      </w:pPr>
      <w:r w:rsidRPr="00950FA3">
        <w:rPr>
          <w:rStyle w:val="HideTWBExt"/>
          <w:b w:val="0"/>
        </w:rPr>
        <w:t>&lt;Article&gt;</w:t>
      </w:r>
      <w:r w:rsidRPr="00950FA3">
        <w:t>Motyw A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7C9644" w14:textId="77777777" w:rsidTr="00616480">
        <w:trPr>
          <w:trHeight w:hRule="exact" w:val="240"/>
          <w:jc w:val="center"/>
        </w:trPr>
        <w:tc>
          <w:tcPr>
            <w:tcW w:w="9752" w:type="dxa"/>
            <w:gridSpan w:val="2"/>
            <w:tcBorders>
              <w:top w:val="nil"/>
              <w:left w:val="nil"/>
              <w:bottom w:val="nil"/>
              <w:right w:val="nil"/>
            </w:tcBorders>
          </w:tcPr>
          <w:p w14:paraId="750C2F39" w14:textId="77777777" w:rsidR="00950FA3" w:rsidRPr="00950FA3" w:rsidRDefault="00950FA3" w:rsidP="00616480"/>
        </w:tc>
      </w:tr>
      <w:tr w:rsidR="00950FA3" w:rsidRPr="00950FA3" w14:paraId="0FE6AE3C" w14:textId="77777777" w:rsidTr="00616480">
        <w:trPr>
          <w:trHeight w:val="240"/>
          <w:jc w:val="center"/>
        </w:trPr>
        <w:tc>
          <w:tcPr>
            <w:tcW w:w="4876" w:type="dxa"/>
            <w:tcBorders>
              <w:top w:val="nil"/>
              <w:left w:val="nil"/>
              <w:bottom w:val="nil"/>
              <w:right w:val="nil"/>
            </w:tcBorders>
          </w:tcPr>
          <w:p w14:paraId="199D929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D0D3CEA" w14:textId="77777777" w:rsidR="00950FA3" w:rsidRPr="00950FA3" w:rsidRDefault="00950FA3" w:rsidP="00616480">
            <w:pPr>
              <w:pStyle w:val="AmColumnHeading"/>
            </w:pPr>
            <w:r w:rsidRPr="00950FA3">
              <w:t>Poprawka</w:t>
            </w:r>
          </w:p>
        </w:tc>
      </w:tr>
      <w:tr w:rsidR="00950FA3" w:rsidRPr="00950FA3" w14:paraId="4A1B4E85" w14:textId="77777777" w:rsidTr="00616480">
        <w:trPr>
          <w:jc w:val="center"/>
        </w:trPr>
        <w:tc>
          <w:tcPr>
            <w:tcW w:w="4876" w:type="dxa"/>
            <w:tcBorders>
              <w:top w:val="nil"/>
              <w:left w:val="nil"/>
              <w:bottom w:val="nil"/>
              <w:right w:val="nil"/>
            </w:tcBorders>
          </w:tcPr>
          <w:p w14:paraId="1FB6E361" w14:textId="77777777" w:rsidR="00950FA3" w:rsidRPr="00950FA3" w:rsidRDefault="00950FA3" w:rsidP="00616480">
            <w:pPr>
              <w:pStyle w:val="Normal6a"/>
            </w:pPr>
          </w:p>
        </w:tc>
        <w:tc>
          <w:tcPr>
            <w:tcW w:w="4876" w:type="dxa"/>
            <w:tcBorders>
              <w:top w:val="nil"/>
              <w:left w:val="nil"/>
              <w:bottom w:val="nil"/>
              <w:right w:val="nil"/>
            </w:tcBorders>
          </w:tcPr>
          <w:p w14:paraId="463DC0D4" w14:textId="77777777" w:rsidR="00950FA3" w:rsidRPr="00950FA3" w:rsidRDefault="00950FA3" w:rsidP="00616480">
            <w:pPr>
              <w:pStyle w:val="Normal6a"/>
            </w:pPr>
            <w:r w:rsidRPr="00950FA3">
              <w:rPr>
                <w:b/>
                <w:i/>
              </w:rPr>
              <w:t>Ab.</w:t>
            </w:r>
            <w:r w:rsidRPr="00950FA3">
              <w:rPr>
                <w:b/>
                <w:i/>
              </w:rPr>
              <w:tab/>
              <w:t>mając na uwadze, że różnice w traktowaniu kobiet i mężczyzn w zakresie zdrowia mają swoje korzenie w strukturalnych nierównościach społecznych, ekonomicznych i kulturowych, i nieproporcjonalnie dotykają kobiet znajdujących się w niepewnych warunkach społeczno-ekonomicznych, co w konsekwencji wzmacnia cykle ubóstwa, wykluczenia i nierówności;</w:t>
            </w:r>
          </w:p>
        </w:tc>
      </w:tr>
    </w:tbl>
    <w:p w14:paraId="14A0256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C889A8" w14:textId="77777777" w:rsidR="00950FA3" w:rsidRPr="00950FA3" w:rsidRDefault="00950FA3" w:rsidP="00950FA3">
      <w:r w:rsidRPr="00950FA3">
        <w:rPr>
          <w:rStyle w:val="HideTWBExt"/>
        </w:rPr>
        <w:t>&lt;/Amend&gt;</w:t>
      </w:r>
    </w:p>
    <w:p w14:paraId="4D8E11A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w:t>
      </w:r>
      <w:r w:rsidRPr="00950FA3">
        <w:rPr>
          <w:rStyle w:val="HideTWBExt"/>
          <w:b w:val="0"/>
        </w:rPr>
        <w:t>&lt;/NumAm&gt;</w:t>
      </w:r>
    </w:p>
    <w:p w14:paraId="5E48B50C"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Elisabeth Grossmann, Alessandra Moretti, Maria Noichl, Emma Rafowicz, Sabrina Repp, Carla Tavares</w:t>
      </w:r>
      <w:r w:rsidRPr="00950FA3">
        <w:rPr>
          <w:rStyle w:val="HideTWBExt"/>
          <w:b w:val="0"/>
        </w:rPr>
        <w:t>&lt;/Members&gt;</w:t>
      </w:r>
    </w:p>
    <w:p w14:paraId="265664BA" w14:textId="77777777" w:rsidR="00950FA3" w:rsidRPr="00950FA3" w:rsidRDefault="00950FA3" w:rsidP="00950FA3">
      <w:pPr>
        <w:pStyle w:val="NormalBold"/>
      </w:pPr>
      <w:r w:rsidRPr="00950FA3">
        <w:rPr>
          <w:rStyle w:val="HideTWBExt"/>
          <w:b w:val="0"/>
        </w:rPr>
        <w:t>&lt;/RepeatBlock-By&gt;</w:t>
      </w:r>
    </w:p>
    <w:p w14:paraId="5B63057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0D59487" w14:textId="77777777" w:rsidR="00950FA3" w:rsidRPr="00950FA3" w:rsidRDefault="00950FA3" w:rsidP="00950FA3">
      <w:pPr>
        <w:pStyle w:val="NormalBold"/>
      </w:pPr>
      <w:r w:rsidRPr="00950FA3">
        <w:rPr>
          <w:rStyle w:val="HideTWBExt"/>
          <w:b w:val="0"/>
        </w:rPr>
        <w:t>&lt;Article&gt;</w:t>
      </w:r>
      <w:r w:rsidRPr="00950FA3">
        <w:t>Motyw A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D885129" w14:textId="77777777" w:rsidTr="00616480">
        <w:trPr>
          <w:trHeight w:hRule="exact" w:val="240"/>
          <w:jc w:val="center"/>
        </w:trPr>
        <w:tc>
          <w:tcPr>
            <w:tcW w:w="9752" w:type="dxa"/>
            <w:gridSpan w:val="2"/>
            <w:tcBorders>
              <w:top w:val="nil"/>
              <w:left w:val="nil"/>
              <w:bottom w:val="nil"/>
              <w:right w:val="nil"/>
            </w:tcBorders>
          </w:tcPr>
          <w:p w14:paraId="1CAFC0E8" w14:textId="77777777" w:rsidR="00950FA3" w:rsidRPr="00950FA3" w:rsidRDefault="00950FA3" w:rsidP="00616480"/>
        </w:tc>
      </w:tr>
      <w:tr w:rsidR="00950FA3" w:rsidRPr="00950FA3" w14:paraId="5F929558" w14:textId="77777777" w:rsidTr="00616480">
        <w:trPr>
          <w:trHeight w:val="240"/>
          <w:jc w:val="center"/>
        </w:trPr>
        <w:tc>
          <w:tcPr>
            <w:tcW w:w="4876" w:type="dxa"/>
            <w:tcBorders>
              <w:top w:val="nil"/>
              <w:left w:val="nil"/>
              <w:bottom w:val="nil"/>
              <w:right w:val="nil"/>
            </w:tcBorders>
          </w:tcPr>
          <w:p w14:paraId="119E5ED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3A80348" w14:textId="77777777" w:rsidR="00950FA3" w:rsidRPr="00950FA3" w:rsidRDefault="00950FA3" w:rsidP="00616480">
            <w:pPr>
              <w:pStyle w:val="AmColumnHeading"/>
            </w:pPr>
            <w:r w:rsidRPr="00950FA3">
              <w:t>Poprawka</w:t>
            </w:r>
          </w:p>
        </w:tc>
      </w:tr>
      <w:tr w:rsidR="00950FA3" w:rsidRPr="00950FA3" w14:paraId="31023CC2" w14:textId="77777777" w:rsidTr="00616480">
        <w:trPr>
          <w:jc w:val="center"/>
        </w:trPr>
        <w:tc>
          <w:tcPr>
            <w:tcW w:w="4876" w:type="dxa"/>
            <w:tcBorders>
              <w:top w:val="nil"/>
              <w:left w:val="nil"/>
              <w:bottom w:val="nil"/>
              <w:right w:val="nil"/>
            </w:tcBorders>
          </w:tcPr>
          <w:p w14:paraId="15782B4C" w14:textId="77777777" w:rsidR="00950FA3" w:rsidRPr="00950FA3" w:rsidRDefault="00950FA3" w:rsidP="00616480">
            <w:pPr>
              <w:pStyle w:val="Normal6a"/>
            </w:pPr>
          </w:p>
        </w:tc>
        <w:tc>
          <w:tcPr>
            <w:tcW w:w="4876" w:type="dxa"/>
            <w:tcBorders>
              <w:top w:val="nil"/>
              <w:left w:val="nil"/>
              <w:bottom w:val="nil"/>
              <w:right w:val="nil"/>
            </w:tcBorders>
          </w:tcPr>
          <w:p w14:paraId="3E21C7FE" w14:textId="77777777" w:rsidR="00950FA3" w:rsidRPr="00950FA3" w:rsidRDefault="00950FA3" w:rsidP="00616480">
            <w:pPr>
              <w:pStyle w:val="Normal6a"/>
            </w:pPr>
            <w:r w:rsidRPr="00950FA3">
              <w:rPr>
                <w:b/>
                <w:i/>
              </w:rPr>
              <w:t>Ac.</w:t>
            </w:r>
            <w:r w:rsidRPr="00950FA3">
              <w:rPr>
                <w:b/>
                <w:i/>
              </w:rPr>
              <w:tab/>
              <w:t>mając na uwadze, że podejście intersekcjonalne do zdrowia kobiet jest niezbędne, gdyż kobiety migrantki, kobiety z niepełnosprawnościami, starsze kobiety, osoby LGBTQI+, kobiety żyjące w ubóstwie, mieszkające na obszarach wiejskich lub znajdujących się w niekorzystnej sytuacji społeczno-ekonomicznej, kobiety bezdomne, społeczność romska i inne grupy zmarginalizowane często stykają się z wieloma i dodatkowymi warstwami dyskryminacji oraz napotykają liczne bariery w dostępie do włączającej, uwzględniającej różnice kulturowe i wysokiej jakości opieki zdrowotnej, w tym bariery językowe, stygmatyzację, brak dostępnych usług oraz niewystarczające szkolenie zawodowe;</w:t>
            </w:r>
          </w:p>
        </w:tc>
      </w:tr>
    </w:tbl>
    <w:p w14:paraId="3DE19E0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377DA7E" w14:textId="77777777" w:rsidR="00950FA3" w:rsidRPr="00950FA3" w:rsidRDefault="00950FA3" w:rsidP="00950FA3">
      <w:r w:rsidRPr="00950FA3">
        <w:rPr>
          <w:rStyle w:val="HideTWBExt"/>
        </w:rPr>
        <w:t>&lt;/Amend&gt;</w:t>
      </w:r>
    </w:p>
    <w:p w14:paraId="67A079E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w:t>
      </w:r>
      <w:r w:rsidRPr="00950FA3">
        <w:rPr>
          <w:rStyle w:val="HideTWBExt"/>
          <w:b w:val="0"/>
        </w:rPr>
        <w:t>&lt;/NumAm&gt;</w:t>
      </w:r>
    </w:p>
    <w:p w14:paraId="127147E5"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1EDFDFC7" w14:textId="77777777" w:rsidR="00950FA3" w:rsidRPr="00950FA3" w:rsidRDefault="00950FA3" w:rsidP="00950FA3">
      <w:pPr>
        <w:pStyle w:val="NormalBold"/>
      </w:pPr>
      <w:r w:rsidRPr="00950FA3">
        <w:rPr>
          <w:rStyle w:val="HideTWBExt"/>
          <w:b w:val="0"/>
        </w:rPr>
        <w:t>&lt;/RepeatBlock-By&gt;</w:t>
      </w:r>
    </w:p>
    <w:p w14:paraId="0D98A8F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497C7A1" w14:textId="77777777" w:rsidR="00950FA3" w:rsidRPr="00950FA3" w:rsidRDefault="00950FA3" w:rsidP="00950FA3">
      <w:pPr>
        <w:pStyle w:val="NormalBold"/>
      </w:pPr>
      <w:r w:rsidRPr="00950FA3">
        <w:rPr>
          <w:rStyle w:val="HideTWBExt"/>
          <w:b w:val="0"/>
        </w:rPr>
        <w:t>&lt;Article&gt;</w:t>
      </w:r>
      <w:r w:rsidRPr="00950FA3">
        <w:t>Motyw B</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58F86A3" w14:textId="77777777" w:rsidTr="00616480">
        <w:trPr>
          <w:trHeight w:hRule="exact" w:val="240"/>
          <w:jc w:val="center"/>
        </w:trPr>
        <w:tc>
          <w:tcPr>
            <w:tcW w:w="9752" w:type="dxa"/>
            <w:gridSpan w:val="2"/>
            <w:tcBorders>
              <w:top w:val="nil"/>
              <w:left w:val="nil"/>
              <w:bottom w:val="nil"/>
              <w:right w:val="nil"/>
            </w:tcBorders>
          </w:tcPr>
          <w:p w14:paraId="3DD23D89" w14:textId="77777777" w:rsidR="00950FA3" w:rsidRPr="00950FA3" w:rsidRDefault="00950FA3" w:rsidP="00616480"/>
        </w:tc>
      </w:tr>
      <w:tr w:rsidR="00950FA3" w:rsidRPr="00950FA3" w14:paraId="360C35E7" w14:textId="77777777" w:rsidTr="00616480">
        <w:trPr>
          <w:trHeight w:val="240"/>
          <w:jc w:val="center"/>
        </w:trPr>
        <w:tc>
          <w:tcPr>
            <w:tcW w:w="4876" w:type="dxa"/>
            <w:tcBorders>
              <w:top w:val="nil"/>
              <w:left w:val="nil"/>
              <w:bottom w:val="nil"/>
              <w:right w:val="nil"/>
            </w:tcBorders>
          </w:tcPr>
          <w:p w14:paraId="2E2CFB3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EADA128" w14:textId="77777777" w:rsidR="00950FA3" w:rsidRPr="00950FA3" w:rsidRDefault="00950FA3" w:rsidP="00616480">
            <w:pPr>
              <w:pStyle w:val="AmColumnHeading"/>
            </w:pPr>
            <w:r w:rsidRPr="00950FA3">
              <w:t>Poprawka</w:t>
            </w:r>
          </w:p>
        </w:tc>
      </w:tr>
      <w:tr w:rsidR="00950FA3" w:rsidRPr="00950FA3" w14:paraId="6F36894B" w14:textId="77777777" w:rsidTr="00616480">
        <w:trPr>
          <w:jc w:val="center"/>
        </w:trPr>
        <w:tc>
          <w:tcPr>
            <w:tcW w:w="4876" w:type="dxa"/>
            <w:tcBorders>
              <w:top w:val="nil"/>
              <w:left w:val="nil"/>
              <w:bottom w:val="nil"/>
              <w:right w:val="nil"/>
            </w:tcBorders>
          </w:tcPr>
          <w:p w14:paraId="0D7CA581" w14:textId="77777777" w:rsidR="00950FA3" w:rsidRPr="00950FA3" w:rsidRDefault="00950FA3" w:rsidP="00616480">
            <w:pPr>
              <w:pStyle w:val="Normal6a"/>
            </w:pPr>
            <w:r w:rsidRPr="00950FA3">
              <w:rPr>
                <w:b/>
                <w:i/>
              </w:rPr>
              <w:t>B.</w:t>
            </w:r>
            <w:r w:rsidRPr="00950FA3">
              <w:rPr>
                <w:b/>
                <w:i/>
              </w:rPr>
              <w:tab/>
              <w:t>mając na uwadze, że chociaż zmiany regulacyjne poprawiły inkluzywność w badaniach klinicznych, kobiety nadal uczestniczą w nich rzadziej niż mężczyźni – dotyczy to w szczególności kobiet w ciąży i karmiących piersią</w:t>
            </w:r>
            <w:r w:rsidRPr="00950FA3">
              <w:rPr>
                <w:b/>
                <w:i/>
                <w:vertAlign w:val="superscript"/>
              </w:rPr>
              <w:t>6</w:t>
            </w:r>
            <w:r w:rsidRPr="00950FA3">
              <w:rPr>
                <w:b/>
                <w:i/>
              </w:rPr>
              <w:t>;</w:t>
            </w:r>
          </w:p>
        </w:tc>
        <w:tc>
          <w:tcPr>
            <w:tcW w:w="4876" w:type="dxa"/>
            <w:tcBorders>
              <w:top w:val="nil"/>
              <w:left w:val="nil"/>
              <w:bottom w:val="nil"/>
              <w:right w:val="nil"/>
            </w:tcBorders>
          </w:tcPr>
          <w:p w14:paraId="01E5FD64" w14:textId="77777777" w:rsidR="00950FA3" w:rsidRPr="00950FA3" w:rsidRDefault="00950FA3" w:rsidP="00616480">
            <w:pPr>
              <w:pStyle w:val="Normal6a"/>
            </w:pPr>
            <w:r w:rsidRPr="00950FA3">
              <w:rPr>
                <w:b/>
                <w:i/>
              </w:rPr>
              <w:t>skreśla się</w:t>
            </w:r>
          </w:p>
        </w:tc>
      </w:tr>
      <w:tr w:rsidR="00950FA3" w:rsidRPr="00950FA3" w14:paraId="1C26C5F3" w14:textId="77777777" w:rsidTr="00616480">
        <w:trPr>
          <w:jc w:val="center"/>
        </w:trPr>
        <w:tc>
          <w:tcPr>
            <w:tcW w:w="4876" w:type="dxa"/>
            <w:tcBorders>
              <w:top w:val="nil"/>
              <w:left w:val="nil"/>
              <w:bottom w:val="nil"/>
              <w:right w:val="nil"/>
            </w:tcBorders>
          </w:tcPr>
          <w:p w14:paraId="1A3DE349"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53451440" w14:textId="77777777" w:rsidR="00950FA3" w:rsidRPr="00950FA3" w:rsidRDefault="00950FA3" w:rsidP="00616480"/>
        </w:tc>
      </w:tr>
      <w:tr w:rsidR="00950FA3" w:rsidRPr="00950FA3" w14:paraId="5C703AAC" w14:textId="77777777" w:rsidTr="00616480">
        <w:trPr>
          <w:jc w:val="center"/>
        </w:trPr>
        <w:tc>
          <w:tcPr>
            <w:tcW w:w="4876" w:type="dxa"/>
            <w:tcBorders>
              <w:top w:val="nil"/>
              <w:left w:val="nil"/>
              <w:bottom w:val="nil"/>
              <w:right w:val="nil"/>
            </w:tcBorders>
          </w:tcPr>
          <w:p w14:paraId="1684C7EF" w14:textId="77777777" w:rsidR="00950FA3" w:rsidRPr="00950FA3" w:rsidRDefault="00950FA3" w:rsidP="00616480">
            <w:pPr>
              <w:pStyle w:val="Normal6a"/>
            </w:pPr>
            <w:r w:rsidRPr="00950FA3">
              <w:rPr>
                <w:b/>
                <w:i/>
                <w:vertAlign w:val="superscript"/>
              </w:rPr>
              <w:t>6</w:t>
            </w:r>
            <w:r w:rsidRPr="00950FA3">
              <w:rPr>
                <w:b/>
                <w:i/>
              </w:rPr>
              <w:t xml:space="preserve"> 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https://www.ema.europa.eu/en/news/new-guideline-inclusion-pregnant-breastfeeding-individuals-clinical-trials?utm_source=chatgpt.com.</w:t>
            </w:r>
          </w:p>
        </w:tc>
        <w:tc>
          <w:tcPr>
            <w:tcW w:w="4876" w:type="dxa"/>
            <w:tcBorders>
              <w:top w:val="nil"/>
              <w:left w:val="nil"/>
              <w:bottom w:val="nil"/>
              <w:right w:val="nil"/>
            </w:tcBorders>
          </w:tcPr>
          <w:p w14:paraId="7EF6C854" w14:textId="77777777" w:rsidR="00950FA3" w:rsidRPr="00950FA3" w:rsidRDefault="00950FA3" w:rsidP="00616480"/>
        </w:tc>
      </w:tr>
    </w:tbl>
    <w:p w14:paraId="5887B19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8B42D1E" w14:textId="77777777" w:rsidR="00950FA3" w:rsidRPr="00950FA3" w:rsidRDefault="00950FA3" w:rsidP="00950FA3">
      <w:r w:rsidRPr="00950FA3">
        <w:rPr>
          <w:rStyle w:val="HideTWBExt"/>
        </w:rPr>
        <w:t>&lt;/Amend&gt;</w:t>
      </w:r>
    </w:p>
    <w:p w14:paraId="54F8953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52</w:t>
      </w:r>
      <w:r w:rsidRPr="00950FA3">
        <w:rPr>
          <w:rStyle w:val="HideTWBExt"/>
          <w:b w:val="0"/>
        </w:rPr>
        <w:t>&lt;/NumAm&gt;</w:t>
      </w:r>
    </w:p>
    <w:p w14:paraId="5F82364D"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216A0C74" w14:textId="77777777" w:rsidR="00950FA3" w:rsidRPr="00950FA3" w:rsidRDefault="00950FA3" w:rsidP="00950FA3">
      <w:pPr>
        <w:pStyle w:val="NormalBold"/>
      </w:pPr>
      <w:r w:rsidRPr="00950FA3">
        <w:rPr>
          <w:rStyle w:val="HideTWBExt"/>
          <w:b w:val="0"/>
        </w:rPr>
        <w:t>&lt;/RepeatBlock-By&gt;</w:t>
      </w:r>
    </w:p>
    <w:p w14:paraId="7C6C87D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A545A9" w14:textId="77777777" w:rsidR="00950FA3" w:rsidRPr="00950FA3" w:rsidRDefault="00950FA3" w:rsidP="00950FA3">
      <w:pPr>
        <w:pStyle w:val="NormalBold"/>
      </w:pPr>
      <w:r w:rsidRPr="00950FA3">
        <w:rPr>
          <w:rStyle w:val="HideTWBExt"/>
          <w:b w:val="0"/>
        </w:rPr>
        <w:t>&lt;Article&gt;</w:t>
      </w:r>
      <w:r w:rsidRPr="00950FA3">
        <w:t>Motyw B</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DD4CFC7" w14:textId="77777777" w:rsidTr="00616480">
        <w:trPr>
          <w:trHeight w:hRule="exact" w:val="240"/>
          <w:jc w:val="center"/>
        </w:trPr>
        <w:tc>
          <w:tcPr>
            <w:tcW w:w="9752" w:type="dxa"/>
            <w:gridSpan w:val="2"/>
            <w:tcBorders>
              <w:top w:val="nil"/>
              <w:left w:val="nil"/>
              <w:bottom w:val="nil"/>
              <w:right w:val="nil"/>
            </w:tcBorders>
          </w:tcPr>
          <w:p w14:paraId="616E4187" w14:textId="77777777" w:rsidR="00950FA3" w:rsidRPr="00950FA3" w:rsidRDefault="00950FA3" w:rsidP="00616480"/>
        </w:tc>
      </w:tr>
      <w:tr w:rsidR="00950FA3" w:rsidRPr="00950FA3" w14:paraId="2F8445EB" w14:textId="77777777" w:rsidTr="00616480">
        <w:trPr>
          <w:trHeight w:val="240"/>
          <w:jc w:val="center"/>
        </w:trPr>
        <w:tc>
          <w:tcPr>
            <w:tcW w:w="4876" w:type="dxa"/>
            <w:tcBorders>
              <w:top w:val="nil"/>
              <w:left w:val="nil"/>
              <w:bottom w:val="nil"/>
              <w:right w:val="nil"/>
            </w:tcBorders>
          </w:tcPr>
          <w:p w14:paraId="4833E92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A851BB3" w14:textId="77777777" w:rsidR="00950FA3" w:rsidRPr="00950FA3" w:rsidRDefault="00950FA3" w:rsidP="00616480">
            <w:pPr>
              <w:pStyle w:val="AmColumnHeading"/>
            </w:pPr>
            <w:r w:rsidRPr="00950FA3">
              <w:t>Poprawka</w:t>
            </w:r>
          </w:p>
        </w:tc>
      </w:tr>
      <w:tr w:rsidR="00950FA3" w:rsidRPr="00950FA3" w14:paraId="7DE184F1" w14:textId="77777777" w:rsidTr="00616480">
        <w:trPr>
          <w:jc w:val="center"/>
        </w:trPr>
        <w:tc>
          <w:tcPr>
            <w:tcW w:w="4876" w:type="dxa"/>
            <w:tcBorders>
              <w:top w:val="nil"/>
              <w:left w:val="nil"/>
              <w:bottom w:val="nil"/>
              <w:right w:val="nil"/>
            </w:tcBorders>
          </w:tcPr>
          <w:p w14:paraId="007B2270" w14:textId="77777777" w:rsidR="00950FA3" w:rsidRPr="00950FA3" w:rsidRDefault="00950FA3" w:rsidP="00616480">
            <w:pPr>
              <w:pStyle w:val="Normal6a"/>
            </w:pPr>
            <w:r w:rsidRPr="00950FA3">
              <w:t>B.</w:t>
            </w:r>
            <w:r w:rsidRPr="00950FA3">
              <w:tab/>
              <w:t xml:space="preserve">mając na uwadze, że chociaż zmiany regulacyjne poprawiły inkluzywność w badaniach klinicznych, kobiety nadal uczestniczą </w:t>
            </w:r>
            <w:r w:rsidRPr="00950FA3">
              <w:rPr>
                <w:b/>
                <w:i/>
              </w:rPr>
              <w:t xml:space="preserve">w nich </w:t>
            </w:r>
            <w:r w:rsidRPr="00950FA3">
              <w:t xml:space="preserve">rzadziej niż mężczyźni </w:t>
            </w:r>
            <w:r w:rsidRPr="00950FA3">
              <w:rPr>
                <w:b/>
                <w:i/>
              </w:rPr>
              <w:t xml:space="preserve">– dotyczy to w szczególności </w:t>
            </w:r>
            <w:r w:rsidRPr="00950FA3">
              <w:t>kobiet w ciąży i karmiących piersią</w:t>
            </w:r>
            <w:r w:rsidRPr="00950FA3">
              <w:rPr>
                <w:vertAlign w:val="superscript"/>
              </w:rPr>
              <w:t>6</w:t>
            </w:r>
            <w:r w:rsidRPr="00950FA3">
              <w:t>;</w:t>
            </w:r>
          </w:p>
        </w:tc>
        <w:tc>
          <w:tcPr>
            <w:tcW w:w="4876" w:type="dxa"/>
            <w:tcBorders>
              <w:top w:val="nil"/>
              <w:left w:val="nil"/>
              <w:bottom w:val="nil"/>
              <w:right w:val="nil"/>
            </w:tcBorders>
          </w:tcPr>
          <w:p w14:paraId="0EE4E2E8" w14:textId="77777777" w:rsidR="00950FA3" w:rsidRPr="00950FA3" w:rsidRDefault="00950FA3" w:rsidP="00616480">
            <w:pPr>
              <w:pStyle w:val="Normal6a"/>
            </w:pPr>
            <w:r w:rsidRPr="00950FA3">
              <w:t>B.</w:t>
            </w:r>
            <w:r w:rsidRPr="00950FA3">
              <w:tab/>
              <w:t xml:space="preserve">mając na uwadze, że chociaż zmiany regulacyjne poprawiły inkluzywność w badaniach klinicznych, kobiety nadal uczestniczą rzadziej niż mężczyźni </w:t>
            </w:r>
            <w:r w:rsidRPr="00950FA3">
              <w:rPr>
                <w:b/>
                <w:i/>
              </w:rPr>
              <w:t xml:space="preserve">w fazach 1 i 2, które są najbardziej ryzykowne, oraz że w badaniach kluczowych (fazy 2 i 3) dotyczących produktów niespecyficznych dla płci kobiety stanowią w wielu przypadkach ponad 50 % uczestników, i z zadowoleniem przyjmując fakt, że dysproporcja ta jest szczególnie wyraźna w przypadku </w:t>
            </w:r>
            <w:r w:rsidRPr="00950FA3">
              <w:t>kobiet w ciąży i karmiących piersią</w:t>
            </w:r>
            <w:r w:rsidRPr="00950FA3">
              <w:rPr>
                <w:vertAlign w:val="superscript"/>
              </w:rPr>
              <w:t>6</w:t>
            </w:r>
            <w:r w:rsidRPr="00950FA3">
              <w:t xml:space="preserve"> </w:t>
            </w:r>
            <w:r w:rsidRPr="00950FA3">
              <w:rPr>
                <w:b/>
                <w:i/>
              </w:rPr>
              <w:t>z oczywistych względów związanych z bezpieczeństwem dziecka, etyką, ale także ze względu na istotne zmiany biologiczne zachodzące podczas ciąży i karmienia piersią</w:t>
            </w:r>
            <w:r w:rsidRPr="00950FA3">
              <w:t>;</w:t>
            </w:r>
          </w:p>
        </w:tc>
      </w:tr>
      <w:tr w:rsidR="00950FA3" w:rsidRPr="00950FA3" w14:paraId="2B9DDFBE" w14:textId="77777777" w:rsidTr="00616480">
        <w:trPr>
          <w:jc w:val="center"/>
        </w:trPr>
        <w:tc>
          <w:tcPr>
            <w:tcW w:w="4876" w:type="dxa"/>
            <w:tcBorders>
              <w:top w:val="nil"/>
              <w:left w:val="nil"/>
              <w:bottom w:val="nil"/>
              <w:right w:val="nil"/>
            </w:tcBorders>
          </w:tcPr>
          <w:p w14:paraId="4FB612C4"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6FAB928" w14:textId="77777777" w:rsidR="00950FA3" w:rsidRPr="00950FA3" w:rsidRDefault="00950FA3" w:rsidP="00616480">
            <w:pPr>
              <w:pStyle w:val="Normal6a"/>
            </w:pPr>
            <w:r w:rsidRPr="00950FA3">
              <w:rPr>
                <w:b/>
                <w:i/>
              </w:rPr>
              <w:t>_________________</w:t>
            </w:r>
          </w:p>
        </w:tc>
      </w:tr>
      <w:tr w:rsidR="00950FA3" w:rsidRPr="00950FA3" w14:paraId="4B77EAF8" w14:textId="77777777" w:rsidTr="00616480">
        <w:trPr>
          <w:jc w:val="center"/>
        </w:trPr>
        <w:tc>
          <w:tcPr>
            <w:tcW w:w="4876" w:type="dxa"/>
            <w:tcBorders>
              <w:top w:val="nil"/>
              <w:left w:val="nil"/>
              <w:bottom w:val="nil"/>
              <w:right w:val="nil"/>
            </w:tcBorders>
          </w:tcPr>
          <w:p w14:paraId="629D35F1" w14:textId="77777777" w:rsidR="00950FA3" w:rsidRPr="00950FA3" w:rsidRDefault="00950FA3" w:rsidP="00616480">
            <w:pPr>
              <w:pStyle w:val="Normal6a"/>
            </w:pPr>
            <w:r w:rsidRPr="00950FA3">
              <w:rPr>
                <w:vertAlign w:val="superscript"/>
              </w:rPr>
              <w:t xml:space="preserve">6 </w:t>
            </w:r>
            <w:r w:rsidRPr="00950FA3">
              <w:t>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w:t>
            </w:r>
            <w:r w:rsidRPr="00950FA3">
              <w:rPr>
                <w:b/>
                <w:i/>
              </w:rPr>
              <w:t>.</w:t>
            </w:r>
          </w:p>
        </w:tc>
        <w:tc>
          <w:tcPr>
            <w:tcW w:w="4876" w:type="dxa"/>
            <w:tcBorders>
              <w:top w:val="nil"/>
              <w:left w:val="nil"/>
              <w:bottom w:val="nil"/>
              <w:right w:val="nil"/>
            </w:tcBorders>
          </w:tcPr>
          <w:p w14:paraId="442B480D" w14:textId="77777777" w:rsidR="00950FA3" w:rsidRPr="00950FA3" w:rsidRDefault="00950FA3" w:rsidP="00616480">
            <w:pPr>
              <w:pStyle w:val="Normal6a"/>
            </w:pPr>
            <w:r w:rsidRPr="00950FA3">
              <w:rPr>
                <w:vertAlign w:val="superscript"/>
              </w:rPr>
              <w:t xml:space="preserve">6 </w:t>
            </w:r>
            <w:r w:rsidRPr="00950FA3">
              <w:t>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w:t>
            </w:r>
          </w:p>
        </w:tc>
      </w:tr>
    </w:tbl>
    <w:p w14:paraId="527E1A8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4ACCEFEE" w14:textId="77777777" w:rsidR="00950FA3" w:rsidRPr="00950FA3" w:rsidRDefault="00950FA3" w:rsidP="00950FA3">
      <w:r w:rsidRPr="00950FA3">
        <w:rPr>
          <w:rStyle w:val="HideTWBExt"/>
        </w:rPr>
        <w:t>&lt;/Amend&gt;</w:t>
      </w:r>
    </w:p>
    <w:p w14:paraId="4E0C143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53</w:t>
      </w:r>
      <w:r w:rsidRPr="00950FA3">
        <w:rPr>
          <w:rStyle w:val="HideTWBExt"/>
          <w:b w:val="0"/>
        </w:rPr>
        <w:t>&lt;/NumAm&gt;</w:t>
      </w:r>
    </w:p>
    <w:p w14:paraId="40707645"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5760B4F" w14:textId="77777777" w:rsidR="00950FA3" w:rsidRPr="00950FA3" w:rsidRDefault="00950FA3" w:rsidP="00950FA3">
      <w:pPr>
        <w:pStyle w:val="NormalBold"/>
      </w:pPr>
      <w:r w:rsidRPr="00950FA3">
        <w:rPr>
          <w:rStyle w:val="HideTWBExt"/>
          <w:b w:val="0"/>
        </w:rPr>
        <w:t>&lt;/RepeatBlock-By&gt;</w:t>
      </w:r>
    </w:p>
    <w:p w14:paraId="0C9CB22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26BAE47" w14:textId="77777777" w:rsidR="00950FA3" w:rsidRPr="00950FA3" w:rsidRDefault="00950FA3" w:rsidP="00950FA3">
      <w:pPr>
        <w:pStyle w:val="NormalBold"/>
      </w:pPr>
      <w:r w:rsidRPr="00950FA3">
        <w:rPr>
          <w:rStyle w:val="HideTWBExt"/>
          <w:b w:val="0"/>
        </w:rPr>
        <w:t>&lt;Article&gt;</w:t>
      </w:r>
      <w:r w:rsidRPr="00950FA3">
        <w:t>Motyw B</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88D7065" w14:textId="77777777" w:rsidTr="00616480">
        <w:trPr>
          <w:trHeight w:hRule="exact" w:val="240"/>
          <w:jc w:val="center"/>
        </w:trPr>
        <w:tc>
          <w:tcPr>
            <w:tcW w:w="9752" w:type="dxa"/>
            <w:gridSpan w:val="2"/>
            <w:tcBorders>
              <w:top w:val="nil"/>
              <w:left w:val="nil"/>
              <w:bottom w:val="nil"/>
              <w:right w:val="nil"/>
            </w:tcBorders>
          </w:tcPr>
          <w:p w14:paraId="2809BC66" w14:textId="77777777" w:rsidR="00950FA3" w:rsidRPr="00950FA3" w:rsidRDefault="00950FA3" w:rsidP="00616480"/>
        </w:tc>
      </w:tr>
      <w:tr w:rsidR="00950FA3" w:rsidRPr="00950FA3" w14:paraId="34489221" w14:textId="77777777" w:rsidTr="00616480">
        <w:trPr>
          <w:trHeight w:val="240"/>
          <w:jc w:val="center"/>
        </w:trPr>
        <w:tc>
          <w:tcPr>
            <w:tcW w:w="4876" w:type="dxa"/>
            <w:tcBorders>
              <w:top w:val="nil"/>
              <w:left w:val="nil"/>
              <w:bottom w:val="nil"/>
              <w:right w:val="nil"/>
            </w:tcBorders>
          </w:tcPr>
          <w:p w14:paraId="051D964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B1AF57D" w14:textId="77777777" w:rsidR="00950FA3" w:rsidRPr="00950FA3" w:rsidRDefault="00950FA3" w:rsidP="00616480">
            <w:pPr>
              <w:pStyle w:val="AmColumnHeading"/>
            </w:pPr>
            <w:r w:rsidRPr="00950FA3">
              <w:t>Poprawka</w:t>
            </w:r>
          </w:p>
        </w:tc>
      </w:tr>
      <w:tr w:rsidR="00950FA3" w:rsidRPr="00950FA3" w14:paraId="3254EFB3" w14:textId="77777777" w:rsidTr="00616480">
        <w:trPr>
          <w:jc w:val="center"/>
        </w:trPr>
        <w:tc>
          <w:tcPr>
            <w:tcW w:w="4876" w:type="dxa"/>
            <w:tcBorders>
              <w:top w:val="nil"/>
              <w:left w:val="nil"/>
              <w:bottom w:val="nil"/>
              <w:right w:val="nil"/>
            </w:tcBorders>
          </w:tcPr>
          <w:p w14:paraId="5F1ACE08" w14:textId="77777777" w:rsidR="00950FA3" w:rsidRPr="00950FA3" w:rsidRDefault="00950FA3" w:rsidP="00616480">
            <w:pPr>
              <w:pStyle w:val="Normal6a"/>
            </w:pPr>
            <w:r w:rsidRPr="00950FA3">
              <w:t>B.</w:t>
            </w:r>
            <w:r w:rsidRPr="00950FA3">
              <w:tab/>
              <w:t>mając na uwadze, że chociaż zmiany regulacyjne poprawiły inkluzywność w badaniach klinicznych, kobiety nadal uczestniczą w nich rzadziej niż mężczyźni – dotyczy to w szczególności kobiet w ciąży i karmiących piersią</w:t>
            </w:r>
            <w:r w:rsidRPr="00950FA3">
              <w:rPr>
                <w:vertAlign w:val="superscript"/>
              </w:rPr>
              <w:t>6</w:t>
            </w:r>
            <w:r w:rsidRPr="00950FA3">
              <w:t>;</w:t>
            </w:r>
          </w:p>
        </w:tc>
        <w:tc>
          <w:tcPr>
            <w:tcW w:w="4876" w:type="dxa"/>
            <w:tcBorders>
              <w:top w:val="nil"/>
              <w:left w:val="nil"/>
              <w:bottom w:val="nil"/>
              <w:right w:val="nil"/>
            </w:tcBorders>
          </w:tcPr>
          <w:p w14:paraId="225F0524" w14:textId="77777777" w:rsidR="00950FA3" w:rsidRPr="00950FA3" w:rsidRDefault="00950FA3" w:rsidP="00616480">
            <w:pPr>
              <w:pStyle w:val="Normal6a"/>
            </w:pPr>
            <w:r w:rsidRPr="00950FA3">
              <w:t>B.</w:t>
            </w:r>
            <w:r w:rsidRPr="00950FA3">
              <w:tab/>
              <w:t>mając na uwadze, że chociaż zmiany regulacyjne poprawiły inkluzywność w badaniach klinicznych, kobiety nadal uczestniczą w nich rzadziej niż mężczyźni – dotyczy to w szczególności kobiet w ciąży i karmiących piersią</w:t>
            </w:r>
            <w:r w:rsidRPr="00950FA3">
              <w:rPr>
                <w:vertAlign w:val="superscript"/>
              </w:rPr>
              <w:t>6</w:t>
            </w:r>
            <w:r w:rsidRPr="00950FA3">
              <w:t xml:space="preserve">; </w:t>
            </w:r>
            <w:r w:rsidRPr="00950FA3">
              <w:rPr>
                <w:b/>
                <w:i/>
              </w:rPr>
              <w:t>mając na uwadze, że potrzebne są bardziej inkluzywne badania, w tym dotyczące kobiet w ciąży i karmiących piersią, aby zmniejszyć możliwe do uniknięcia ryzyka dla zdrowia matek;</w:t>
            </w:r>
          </w:p>
        </w:tc>
      </w:tr>
      <w:tr w:rsidR="00950FA3" w:rsidRPr="00950FA3" w14:paraId="5EC86C13" w14:textId="77777777" w:rsidTr="00616480">
        <w:trPr>
          <w:jc w:val="center"/>
        </w:trPr>
        <w:tc>
          <w:tcPr>
            <w:tcW w:w="4876" w:type="dxa"/>
            <w:tcBorders>
              <w:top w:val="nil"/>
              <w:left w:val="nil"/>
              <w:bottom w:val="nil"/>
              <w:right w:val="nil"/>
            </w:tcBorders>
          </w:tcPr>
          <w:p w14:paraId="7F7C73A6"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646DAE66" w14:textId="77777777" w:rsidR="00950FA3" w:rsidRPr="00950FA3" w:rsidRDefault="00950FA3" w:rsidP="00616480">
            <w:pPr>
              <w:pStyle w:val="Normal6a"/>
            </w:pPr>
            <w:r w:rsidRPr="00950FA3">
              <w:rPr>
                <w:b/>
                <w:i/>
              </w:rPr>
              <w:t>_________________</w:t>
            </w:r>
          </w:p>
        </w:tc>
      </w:tr>
      <w:tr w:rsidR="00950FA3" w:rsidRPr="00950FA3" w14:paraId="029913FC" w14:textId="77777777" w:rsidTr="00616480">
        <w:trPr>
          <w:jc w:val="center"/>
        </w:trPr>
        <w:tc>
          <w:tcPr>
            <w:tcW w:w="4876" w:type="dxa"/>
            <w:tcBorders>
              <w:top w:val="nil"/>
              <w:left w:val="nil"/>
              <w:bottom w:val="nil"/>
              <w:right w:val="nil"/>
            </w:tcBorders>
          </w:tcPr>
          <w:p w14:paraId="49E6F9C1" w14:textId="77777777" w:rsidR="00950FA3" w:rsidRPr="00950FA3" w:rsidRDefault="00950FA3" w:rsidP="00616480">
            <w:pPr>
              <w:pStyle w:val="Normal6a"/>
            </w:pPr>
            <w:r w:rsidRPr="00950FA3">
              <w:rPr>
                <w:vertAlign w:val="superscript"/>
              </w:rPr>
              <w:t>6</w:t>
            </w:r>
            <w:r w:rsidRPr="00950FA3">
              <w:t xml:space="preserve"> 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https://www.ema.europa.eu/en/news/new-guideline-inclusion-pregnant-breastfeeding-individuals-clinical-trials?utm_source=chatgpt.com.</w:t>
            </w:r>
          </w:p>
        </w:tc>
        <w:tc>
          <w:tcPr>
            <w:tcW w:w="4876" w:type="dxa"/>
            <w:tcBorders>
              <w:top w:val="nil"/>
              <w:left w:val="nil"/>
              <w:bottom w:val="nil"/>
              <w:right w:val="nil"/>
            </w:tcBorders>
          </w:tcPr>
          <w:p w14:paraId="3D084DAF" w14:textId="77777777" w:rsidR="00950FA3" w:rsidRPr="00950FA3" w:rsidRDefault="00950FA3" w:rsidP="00616480">
            <w:pPr>
              <w:pStyle w:val="Normal6a"/>
            </w:pPr>
            <w:r w:rsidRPr="00950FA3">
              <w:rPr>
                <w:vertAlign w:val="superscript"/>
              </w:rPr>
              <w:t>6</w:t>
            </w:r>
            <w:r w:rsidRPr="00950FA3">
              <w:t xml:space="preserve"> 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https://www.ema.europa.eu/en/news/new-guideline-inclusion-pregnant-breastfeeding-individuals-clinical-trials?utm_source=chatgpt.com.</w:t>
            </w:r>
          </w:p>
        </w:tc>
      </w:tr>
    </w:tbl>
    <w:p w14:paraId="45A0631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5075510" w14:textId="77777777" w:rsidR="00950FA3" w:rsidRPr="00950FA3" w:rsidRDefault="00950FA3" w:rsidP="00950FA3">
      <w:r w:rsidRPr="00950FA3">
        <w:rPr>
          <w:rStyle w:val="HideTWBExt"/>
        </w:rPr>
        <w:t>&lt;/Amend&gt;</w:t>
      </w:r>
    </w:p>
    <w:p w14:paraId="68B65BA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54</w:t>
      </w:r>
      <w:r w:rsidRPr="00950FA3">
        <w:rPr>
          <w:rStyle w:val="HideTWBExt"/>
          <w:b w:val="0"/>
        </w:rPr>
        <w:t>&lt;/NumAm&gt;</w:t>
      </w:r>
    </w:p>
    <w:p w14:paraId="36E6E5B1"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530690D7" w14:textId="77777777" w:rsidR="00950FA3" w:rsidRPr="00950FA3" w:rsidRDefault="00950FA3" w:rsidP="00950FA3">
      <w:pPr>
        <w:pStyle w:val="NormalBold"/>
      </w:pPr>
      <w:r w:rsidRPr="00950FA3">
        <w:rPr>
          <w:rStyle w:val="HideTWBExt"/>
          <w:b w:val="0"/>
        </w:rPr>
        <w:t>&lt;/RepeatBlock-By&gt;</w:t>
      </w:r>
    </w:p>
    <w:p w14:paraId="3DEF644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3E66E94" w14:textId="77777777" w:rsidR="00950FA3" w:rsidRPr="00950FA3" w:rsidRDefault="00950FA3" w:rsidP="00950FA3">
      <w:pPr>
        <w:pStyle w:val="NormalBold"/>
      </w:pPr>
      <w:r w:rsidRPr="00950FA3">
        <w:rPr>
          <w:rStyle w:val="HideTWBExt"/>
          <w:b w:val="0"/>
        </w:rPr>
        <w:t>&lt;Article&gt;</w:t>
      </w:r>
      <w:r w:rsidRPr="00950FA3">
        <w:t>Motyw B</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912EB9E" w14:textId="77777777" w:rsidTr="00616480">
        <w:trPr>
          <w:trHeight w:hRule="exact" w:val="240"/>
          <w:jc w:val="center"/>
        </w:trPr>
        <w:tc>
          <w:tcPr>
            <w:tcW w:w="9752" w:type="dxa"/>
            <w:gridSpan w:val="2"/>
            <w:tcBorders>
              <w:top w:val="nil"/>
              <w:left w:val="nil"/>
              <w:bottom w:val="nil"/>
              <w:right w:val="nil"/>
            </w:tcBorders>
          </w:tcPr>
          <w:p w14:paraId="5A2CF07E" w14:textId="77777777" w:rsidR="00950FA3" w:rsidRPr="00950FA3" w:rsidRDefault="00950FA3" w:rsidP="00616480"/>
        </w:tc>
      </w:tr>
      <w:tr w:rsidR="00950FA3" w:rsidRPr="00950FA3" w14:paraId="5A057DAA" w14:textId="77777777" w:rsidTr="00616480">
        <w:trPr>
          <w:trHeight w:val="240"/>
          <w:jc w:val="center"/>
        </w:trPr>
        <w:tc>
          <w:tcPr>
            <w:tcW w:w="4876" w:type="dxa"/>
            <w:tcBorders>
              <w:top w:val="nil"/>
              <w:left w:val="nil"/>
              <w:bottom w:val="nil"/>
              <w:right w:val="nil"/>
            </w:tcBorders>
          </w:tcPr>
          <w:p w14:paraId="35E5B7B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8C57425" w14:textId="77777777" w:rsidR="00950FA3" w:rsidRPr="00950FA3" w:rsidRDefault="00950FA3" w:rsidP="00616480">
            <w:pPr>
              <w:pStyle w:val="AmColumnHeading"/>
            </w:pPr>
            <w:r w:rsidRPr="00950FA3">
              <w:t>Poprawka</w:t>
            </w:r>
          </w:p>
        </w:tc>
      </w:tr>
      <w:tr w:rsidR="00950FA3" w:rsidRPr="00950FA3" w14:paraId="72AC9A93" w14:textId="77777777" w:rsidTr="00616480">
        <w:trPr>
          <w:jc w:val="center"/>
        </w:trPr>
        <w:tc>
          <w:tcPr>
            <w:tcW w:w="4876" w:type="dxa"/>
            <w:tcBorders>
              <w:top w:val="nil"/>
              <w:left w:val="nil"/>
              <w:bottom w:val="nil"/>
              <w:right w:val="nil"/>
            </w:tcBorders>
          </w:tcPr>
          <w:p w14:paraId="1FB2D4E0" w14:textId="77777777" w:rsidR="00950FA3" w:rsidRPr="00950FA3" w:rsidRDefault="00950FA3" w:rsidP="00616480">
            <w:pPr>
              <w:pStyle w:val="Normal6a"/>
            </w:pPr>
            <w:r w:rsidRPr="00950FA3">
              <w:t>B.</w:t>
            </w:r>
            <w:r w:rsidRPr="00950FA3">
              <w:tab/>
              <w:t>mając na uwadze, że chociaż zmiany regulacyjne poprawiły inkluzywność w badaniach klinicznych, kobiety nadal uczestniczą w nich rzadziej niż mężczyźni – dotyczy to w szczególności kobiet w ciąży i karmiących piersią</w:t>
            </w:r>
            <w:r w:rsidRPr="00950FA3">
              <w:rPr>
                <w:vertAlign w:val="superscript"/>
              </w:rPr>
              <w:t>6</w:t>
            </w:r>
            <w:r w:rsidRPr="00950FA3">
              <w:t>;</w:t>
            </w:r>
          </w:p>
        </w:tc>
        <w:tc>
          <w:tcPr>
            <w:tcW w:w="4876" w:type="dxa"/>
            <w:tcBorders>
              <w:top w:val="nil"/>
              <w:left w:val="nil"/>
              <w:bottom w:val="nil"/>
              <w:right w:val="nil"/>
            </w:tcBorders>
          </w:tcPr>
          <w:p w14:paraId="2A9D615B" w14:textId="77777777" w:rsidR="00950FA3" w:rsidRPr="00950FA3" w:rsidRDefault="00950FA3" w:rsidP="00616480">
            <w:pPr>
              <w:pStyle w:val="Normal6a"/>
            </w:pPr>
            <w:r w:rsidRPr="00950FA3">
              <w:t>B.</w:t>
            </w:r>
            <w:r w:rsidRPr="00950FA3">
              <w:tab/>
              <w:t>mając na uwadze, że chociaż zmiany regulacyjne poprawiły inkluzywność w badaniach klinicznych, kobiety nadal uczestniczą w nich rzadziej niż mężczyźni – dotyczy to w szczególności kobiet w ciąży i karmiących piersią</w:t>
            </w:r>
            <w:r w:rsidRPr="00950FA3">
              <w:rPr>
                <w:vertAlign w:val="superscript"/>
              </w:rPr>
              <w:t>6</w:t>
            </w:r>
            <w:r w:rsidRPr="00950FA3">
              <w:t>;</w:t>
            </w:r>
            <w:r w:rsidRPr="00950FA3">
              <w:rPr>
                <w:b/>
                <w:i/>
              </w:rPr>
              <w:t xml:space="preserve"> mając na uwadze, że taka sytuacja zagraża bezpieczeństwu i skuteczności leków i terapii dla kobiet;</w:t>
            </w:r>
          </w:p>
        </w:tc>
      </w:tr>
      <w:tr w:rsidR="00950FA3" w:rsidRPr="00950FA3" w14:paraId="22BF9857" w14:textId="77777777" w:rsidTr="00616480">
        <w:trPr>
          <w:jc w:val="center"/>
        </w:trPr>
        <w:tc>
          <w:tcPr>
            <w:tcW w:w="4876" w:type="dxa"/>
            <w:tcBorders>
              <w:top w:val="nil"/>
              <w:left w:val="nil"/>
              <w:bottom w:val="nil"/>
              <w:right w:val="nil"/>
            </w:tcBorders>
          </w:tcPr>
          <w:p w14:paraId="62B2F448"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06526A2B" w14:textId="77777777" w:rsidR="00950FA3" w:rsidRPr="00950FA3" w:rsidRDefault="00950FA3" w:rsidP="00616480">
            <w:pPr>
              <w:pStyle w:val="Normal6a"/>
            </w:pPr>
            <w:r w:rsidRPr="00950FA3">
              <w:rPr>
                <w:b/>
                <w:i/>
              </w:rPr>
              <w:t>_________________</w:t>
            </w:r>
          </w:p>
        </w:tc>
      </w:tr>
      <w:tr w:rsidR="00950FA3" w:rsidRPr="00950FA3" w14:paraId="1A584F25" w14:textId="77777777" w:rsidTr="00616480">
        <w:trPr>
          <w:jc w:val="center"/>
        </w:trPr>
        <w:tc>
          <w:tcPr>
            <w:tcW w:w="4876" w:type="dxa"/>
            <w:tcBorders>
              <w:top w:val="nil"/>
              <w:left w:val="nil"/>
              <w:bottom w:val="nil"/>
              <w:right w:val="nil"/>
            </w:tcBorders>
          </w:tcPr>
          <w:p w14:paraId="2B43F53C" w14:textId="77777777" w:rsidR="00950FA3" w:rsidRPr="00950FA3" w:rsidRDefault="00950FA3" w:rsidP="00616480">
            <w:pPr>
              <w:pStyle w:val="Normal6a"/>
            </w:pPr>
            <w:r w:rsidRPr="00950FA3">
              <w:rPr>
                <w:vertAlign w:val="superscript"/>
              </w:rPr>
              <w:t>6</w:t>
            </w:r>
            <w:r w:rsidRPr="00950FA3">
              <w:t xml:space="preserve"> 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https://www.ema.europa.eu/en/news/new-guideline-inclusion-pregnant-breastfeeding-individuals-clinical-trials?utm_source=chatgpt.com.</w:t>
            </w:r>
          </w:p>
        </w:tc>
        <w:tc>
          <w:tcPr>
            <w:tcW w:w="4876" w:type="dxa"/>
            <w:tcBorders>
              <w:top w:val="nil"/>
              <w:left w:val="nil"/>
              <w:bottom w:val="nil"/>
              <w:right w:val="nil"/>
            </w:tcBorders>
          </w:tcPr>
          <w:p w14:paraId="6923B80A" w14:textId="77777777" w:rsidR="00950FA3" w:rsidRPr="00950FA3" w:rsidRDefault="00950FA3" w:rsidP="00616480">
            <w:pPr>
              <w:pStyle w:val="Normal6a"/>
            </w:pPr>
            <w:r w:rsidRPr="00950FA3">
              <w:rPr>
                <w:vertAlign w:val="superscript"/>
              </w:rPr>
              <w:t>6</w:t>
            </w:r>
            <w:r w:rsidRPr="00950FA3">
              <w:t xml:space="preserve"> 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https://www.ema.europa.eu/en/news/new-guideline-inclusion-pregnant-breastfeeding-individuals-clinical-trials?utm_source=chatgpt.com.</w:t>
            </w:r>
          </w:p>
        </w:tc>
      </w:tr>
    </w:tbl>
    <w:p w14:paraId="48E10D6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CCC8694" w14:textId="77777777" w:rsidR="00950FA3" w:rsidRPr="00950FA3" w:rsidRDefault="00950FA3" w:rsidP="00950FA3">
      <w:r w:rsidRPr="00950FA3">
        <w:rPr>
          <w:rStyle w:val="HideTWBExt"/>
        </w:rPr>
        <w:t>&lt;/Amend&gt;</w:t>
      </w:r>
    </w:p>
    <w:p w14:paraId="3A7FB2C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55</w:t>
      </w:r>
      <w:r w:rsidRPr="00950FA3">
        <w:rPr>
          <w:rStyle w:val="HideTWBExt"/>
          <w:b w:val="0"/>
        </w:rPr>
        <w:t>&lt;/NumAm&gt;</w:t>
      </w:r>
    </w:p>
    <w:p w14:paraId="4FF934C2"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2669DB7B" w14:textId="77777777" w:rsidR="00950FA3" w:rsidRPr="00950FA3" w:rsidRDefault="00950FA3" w:rsidP="00950FA3">
      <w:pPr>
        <w:pStyle w:val="NormalBold"/>
      </w:pPr>
      <w:r w:rsidRPr="00950FA3">
        <w:rPr>
          <w:rStyle w:val="HideTWBExt"/>
          <w:b w:val="0"/>
        </w:rPr>
        <w:t>&lt;/RepeatBlock-By&gt;</w:t>
      </w:r>
    </w:p>
    <w:p w14:paraId="4615D1D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E1F8B2E" w14:textId="77777777" w:rsidR="00950FA3" w:rsidRPr="00950FA3" w:rsidRDefault="00950FA3" w:rsidP="00950FA3">
      <w:pPr>
        <w:pStyle w:val="NormalBold"/>
      </w:pPr>
      <w:r w:rsidRPr="00950FA3">
        <w:rPr>
          <w:rStyle w:val="HideTWBExt"/>
          <w:b w:val="0"/>
        </w:rPr>
        <w:t>&lt;Article&gt;</w:t>
      </w:r>
      <w:r w:rsidRPr="00950FA3">
        <w:t>Motyw B</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5C551CF" w14:textId="77777777" w:rsidTr="00616480">
        <w:trPr>
          <w:trHeight w:hRule="exact" w:val="240"/>
          <w:jc w:val="center"/>
        </w:trPr>
        <w:tc>
          <w:tcPr>
            <w:tcW w:w="9752" w:type="dxa"/>
            <w:gridSpan w:val="2"/>
            <w:tcBorders>
              <w:top w:val="nil"/>
              <w:left w:val="nil"/>
              <w:bottom w:val="nil"/>
              <w:right w:val="nil"/>
            </w:tcBorders>
          </w:tcPr>
          <w:p w14:paraId="2B2B4365" w14:textId="77777777" w:rsidR="00950FA3" w:rsidRPr="00950FA3" w:rsidRDefault="00950FA3" w:rsidP="00616480"/>
        </w:tc>
      </w:tr>
      <w:tr w:rsidR="00950FA3" w:rsidRPr="00950FA3" w14:paraId="7986E8BD" w14:textId="77777777" w:rsidTr="00616480">
        <w:trPr>
          <w:trHeight w:val="240"/>
          <w:jc w:val="center"/>
        </w:trPr>
        <w:tc>
          <w:tcPr>
            <w:tcW w:w="4876" w:type="dxa"/>
            <w:tcBorders>
              <w:top w:val="nil"/>
              <w:left w:val="nil"/>
              <w:bottom w:val="nil"/>
              <w:right w:val="nil"/>
            </w:tcBorders>
          </w:tcPr>
          <w:p w14:paraId="6DE03D0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93072B" w14:textId="77777777" w:rsidR="00950FA3" w:rsidRPr="00950FA3" w:rsidRDefault="00950FA3" w:rsidP="00616480">
            <w:pPr>
              <w:pStyle w:val="AmColumnHeading"/>
            </w:pPr>
            <w:r w:rsidRPr="00950FA3">
              <w:t>Poprawka</w:t>
            </w:r>
          </w:p>
        </w:tc>
      </w:tr>
      <w:tr w:rsidR="00950FA3" w:rsidRPr="00950FA3" w14:paraId="7D5FCD1E" w14:textId="77777777" w:rsidTr="00616480">
        <w:trPr>
          <w:jc w:val="center"/>
        </w:trPr>
        <w:tc>
          <w:tcPr>
            <w:tcW w:w="4876" w:type="dxa"/>
            <w:tcBorders>
              <w:top w:val="nil"/>
              <w:left w:val="nil"/>
              <w:bottom w:val="nil"/>
              <w:right w:val="nil"/>
            </w:tcBorders>
          </w:tcPr>
          <w:p w14:paraId="479B9EFC" w14:textId="77777777" w:rsidR="00950FA3" w:rsidRPr="00950FA3" w:rsidRDefault="00950FA3" w:rsidP="00616480">
            <w:pPr>
              <w:pStyle w:val="Normal6a"/>
            </w:pPr>
            <w:r w:rsidRPr="00950FA3">
              <w:t>B.</w:t>
            </w:r>
            <w:r w:rsidRPr="00950FA3">
              <w:tab/>
              <w:t xml:space="preserve">mając na uwadze, że chociaż zmiany regulacyjne poprawiły </w:t>
            </w:r>
            <w:r w:rsidRPr="00950FA3">
              <w:rPr>
                <w:b/>
                <w:i/>
              </w:rPr>
              <w:t xml:space="preserve">inkluzywność </w:t>
            </w:r>
            <w:r w:rsidRPr="00950FA3">
              <w:t>w badaniach klinicznych, kobiety nadal uczestniczą w nich rzadziej niż mężczyźni – dotyczy to w szczególności kobiet w ciąży i karmiących piersią</w:t>
            </w:r>
            <w:r w:rsidRPr="00950FA3">
              <w:rPr>
                <w:vertAlign w:val="superscript"/>
              </w:rPr>
              <w:t>6</w:t>
            </w:r>
            <w:r w:rsidRPr="00950FA3">
              <w:t>;</w:t>
            </w:r>
          </w:p>
        </w:tc>
        <w:tc>
          <w:tcPr>
            <w:tcW w:w="4876" w:type="dxa"/>
            <w:tcBorders>
              <w:top w:val="nil"/>
              <w:left w:val="nil"/>
              <w:bottom w:val="nil"/>
              <w:right w:val="nil"/>
            </w:tcBorders>
          </w:tcPr>
          <w:p w14:paraId="382EFAFF" w14:textId="77777777" w:rsidR="00950FA3" w:rsidRPr="00950FA3" w:rsidRDefault="00950FA3" w:rsidP="00616480">
            <w:pPr>
              <w:pStyle w:val="Normal6a"/>
            </w:pPr>
            <w:r w:rsidRPr="00950FA3">
              <w:t>B.</w:t>
            </w:r>
            <w:r w:rsidRPr="00950FA3">
              <w:tab/>
              <w:t xml:space="preserve">mając na uwadze, że chociaż zmiany regulacyjne poprawiły </w:t>
            </w:r>
            <w:r w:rsidRPr="00950FA3">
              <w:rPr>
                <w:b/>
                <w:i/>
              </w:rPr>
              <w:t xml:space="preserve">obecność kobiet </w:t>
            </w:r>
            <w:r w:rsidRPr="00950FA3">
              <w:t>w badaniach klinicznych, kobiety nadal uczestniczą w nich rzadziej niż mężczyźni – dotyczy to w szczególności kobiet w ciąży i karmiących piersią</w:t>
            </w:r>
            <w:r w:rsidRPr="00950FA3">
              <w:rPr>
                <w:vertAlign w:val="superscript"/>
              </w:rPr>
              <w:t>6</w:t>
            </w:r>
            <w:r w:rsidRPr="00950FA3">
              <w:t>;</w:t>
            </w:r>
          </w:p>
        </w:tc>
      </w:tr>
      <w:tr w:rsidR="00950FA3" w:rsidRPr="00950FA3" w14:paraId="68978E10" w14:textId="77777777" w:rsidTr="00616480">
        <w:trPr>
          <w:jc w:val="center"/>
        </w:trPr>
        <w:tc>
          <w:tcPr>
            <w:tcW w:w="4876" w:type="dxa"/>
            <w:tcBorders>
              <w:top w:val="nil"/>
              <w:left w:val="nil"/>
              <w:bottom w:val="nil"/>
              <w:right w:val="nil"/>
            </w:tcBorders>
          </w:tcPr>
          <w:p w14:paraId="5F4CF8D9"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26F38DE7" w14:textId="77777777" w:rsidR="00950FA3" w:rsidRPr="00950FA3" w:rsidRDefault="00950FA3" w:rsidP="00616480">
            <w:pPr>
              <w:pStyle w:val="Normal6a"/>
            </w:pPr>
            <w:r w:rsidRPr="00950FA3">
              <w:rPr>
                <w:b/>
                <w:i/>
              </w:rPr>
              <w:t>_________________</w:t>
            </w:r>
          </w:p>
        </w:tc>
      </w:tr>
      <w:tr w:rsidR="00950FA3" w:rsidRPr="00950FA3" w14:paraId="341C3182" w14:textId="77777777" w:rsidTr="00616480">
        <w:trPr>
          <w:jc w:val="center"/>
        </w:trPr>
        <w:tc>
          <w:tcPr>
            <w:tcW w:w="4876" w:type="dxa"/>
            <w:tcBorders>
              <w:top w:val="nil"/>
              <w:left w:val="nil"/>
              <w:bottom w:val="nil"/>
              <w:right w:val="nil"/>
            </w:tcBorders>
          </w:tcPr>
          <w:p w14:paraId="1931F007" w14:textId="77777777" w:rsidR="00950FA3" w:rsidRPr="00950FA3" w:rsidRDefault="00950FA3" w:rsidP="00616480">
            <w:pPr>
              <w:pStyle w:val="Normal6a"/>
            </w:pPr>
            <w:r w:rsidRPr="00950FA3">
              <w:rPr>
                <w:vertAlign w:val="superscript"/>
              </w:rPr>
              <w:t>6</w:t>
            </w:r>
            <w:r w:rsidRPr="00950FA3">
              <w:t xml:space="preserve"> 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https://www.ema.europa.eu/en/news/new-guideline-inclusion-pregnant-breastfeeding-individuals-clinical-trials?utm_source=chatgpt.com.</w:t>
            </w:r>
          </w:p>
        </w:tc>
        <w:tc>
          <w:tcPr>
            <w:tcW w:w="4876" w:type="dxa"/>
            <w:tcBorders>
              <w:top w:val="nil"/>
              <w:left w:val="nil"/>
              <w:bottom w:val="nil"/>
              <w:right w:val="nil"/>
            </w:tcBorders>
          </w:tcPr>
          <w:p w14:paraId="2BD20BD2" w14:textId="77777777" w:rsidR="00950FA3" w:rsidRPr="00950FA3" w:rsidRDefault="00950FA3" w:rsidP="00616480">
            <w:pPr>
              <w:pStyle w:val="Normal6a"/>
            </w:pPr>
            <w:r w:rsidRPr="00950FA3">
              <w:rPr>
                <w:vertAlign w:val="superscript"/>
              </w:rPr>
              <w:t>6</w:t>
            </w:r>
            <w:r w:rsidRPr="00950FA3">
              <w:t xml:space="preserve"> Według danych z systemu informacji o badaniach klinicznych przytoczonych 4 czerwca 2025 r. przez Europejską Agencję Leków mniej niż 0,4 % badań w UE dotyczy kobiet w ciąży lub karmiących piersią. Europejska Agencja Leków, „New guideline on inclusion of pregnant and breastfeeding individuals in clinical trials” [Nowe wytyczne dotyczące włączania kobiet w ciąży i karmiących piersią do badań klinicznych], 2025 r., https://www.ema.europa.eu/en/news/new-guideline-inclusion-pregnant-breastfeeding-individuals-clinical-trials?utm_source=chatgpt.com.</w:t>
            </w:r>
          </w:p>
        </w:tc>
      </w:tr>
    </w:tbl>
    <w:p w14:paraId="38A4273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C820EED" w14:textId="77777777" w:rsidR="00950FA3" w:rsidRPr="00950FA3" w:rsidRDefault="00950FA3" w:rsidP="00950FA3">
      <w:r w:rsidRPr="00950FA3">
        <w:rPr>
          <w:rStyle w:val="HideTWBExt"/>
        </w:rPr>
        <w:t>&lt;/Amend&gt;</w:t>
      </w:r>
    </w:p>
    <w:p w14:paraId="1A4F18C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56</w:t>
      </w:r>
      <w:r w:rsidRPr="00950FA3">
        <w:rPr>
          <w:rStyle w:val="HideTWBExt"/>
          <w:b w:val="0"/>
        </w:rPr>
        <w:t>&lt;/NumAm&gt;</w:t>
      </w:r>
    </w:p>
    <w:p w14:paraId="67757BED"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21202ECE" w14:textId="77777777" w:rsidR="00950FA3" w:rsidRPr="00950FA3" w:rsidRDefault="00950FA3" w:rsidP="00950FA3">
      <w:pPr>
        <w:pStyle w:val="NormalBold"/>
      </w:pPr>
      <w:r w:rsidRPr="00950FA3">
        <w:rPr>
          <w:rStyle w:val="HideTWBExt"/>
          <w:b w:val="0"/>
        </w:rPr>
        <w:t>&lt;/RepeatBlock-By&gt;</w:t>
      </w:r>
    </w:p>
    <w:p w14:paraId="6AB06A6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CEEDBE5" w14:textId="77777777" w:rsidR="00950FA3" w:rsidRPr="00950FA3" w:rsidRDefault="00950FA3" w:rsidP="00950FA3">
      <w:pPr>
        <w:pStyle w:val="NormalBold"/>
      </w:pPr>
      <w:r w:rsidRPr="00950FA3">
        <w:rPr>
          <w:rStyle w:val="HideTWBExt"/>
          <w:b w:val="0"/>
        </w:rPr>
        <w:t>&lt;Article&gt;</w:t>
      </w:r>
      <w:r w:rsidRPr="00950FA3">
        <w:t>Motyw B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AAFB16C" w14:textId="77777777" w:rsidTr="00616480">
        <w:trPr>
          <w:trHeight w:hRule="exact" w:val="240"/>
          <w:jc w:val="center"/>
        </w:trPr>
        <w:tc>
          <w:tcPr>
            <w:tcW w:w="9752" w:type="dxa"/>
            <w:gridSpan w:val="2"/>
            <w:tcBorders>
              <w:top w:val="nil"/>
              <w:left w:val="nil"/>
              <w:bottom w:val="nil"/>
              <w:right w:val="nil"/>
            </w:tcBorders>
          </w:tcPr>
          <w:p w14:paraId="427697F0" w14:textId="77777777" w:rsidR="00950FA3" w:rsidRPr="00950FA3" w:rsidRDefault="00950FA3" w:rsidP="00616480"/>
        </w:tc>
      </w:tr>
      <w:tr w:rsidR="00950FA3" w:rsidRPr="00950FA3" w14:paraId="653C9E56" w14:textId="77777777" w:rsidTr="00616480">
        <w:trPr>
          <w:trHeight w:val="240"/>
          <w:jc w:val="center"/>
        </w:trPr>
        <w:tc>
          <w:tcPr>
            <w:tcW w:w="4876" w:type="dxa"/>
            <w:tcBorders>
              <w:top w:val="nil"/>
              <w:left w:val="nil"/>
              <w:bottom w:val="nil"/>
              <w:right w:val="nil"/>
            </w:tcBorders>
          </w:tcPr>
          <w:p w14:paraId="213650E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BCA9180" w14:textId="77777777" w:rsidR="00950FA3" w:rsidRPr="00950FA3" w:rsidRDefault="00950FA3" w:rsidP="00616480">
            <w:pPr>
              <w:pStyle w:val="AmColumnHeading"/>
            </w:pPr>
            <w:r w:rsidRPr="00950FA3">
              <w:t>Poprawka</w:t>
            </w:r>
          </w:p>
        </w:tc>
      </w:tr>
      <w:tr w:rsidR="00950FA3" w:rsidRPr="00950FA3" w14:paraId="5439900D" w14:textId="77777777" w:rsidTr="00616480">
        <w:trPr>
          <w:jc w:val="center"/>
        </w:trPr>
        <w:tc>
          <w:tcPr>
            <w:tcW w:w="4876" w:type="dxa"/>
            <w:tcBorders>
              <w:top w:val="nil"/>
              <w:left w:val="nil"/>
              <w:bottom w:val="nil"/>
              <w:right w:val="nil"/>
            </w:tcBorders>
          </w:tcPr>
          <w:p w14:paraId="619323FB" w14:textId="77777777" w:rsidR="00950FA3" w:rsidRPr="00950FA3" w:rsidRDefault="00950FA3" w:rsidP="00616480">
            <w:pPr>
              <w:pStyle w:val="Normal6a"/>
            </w:pPr>
          </w:p>
        </w:tc>
        <w:tc>
          <w:tcPr>
            <w:tcW w:w="4876" w:type="dxa"/>
            <w:tcBorders>
              <w:top w:val="nil"/>
              <w:left w:val="nil"/>
              <w:bottom w:val="nil"/>
              <w:right w:val="nil"/>
            </w:tcBorders>
          </w:tcPr>
          <w:p w14:paraId="64D82CBF" w14:textId="77777777" w:rsidR="00950FA3" w:rsidRPr="00950FA3" w:rsidRDefault="00950FA3" w:rsidP="00616480">
            <w:pPr>
              <w:pStyle w:val="Normal6a"/>
            </w:pPr>
            <w:r w:rsidRPr="00950FA3">
              <w:rPr>
                <w:b/>
                <w:i/>
              </w:rPr>
              <w:t>Ba.</w:t>
            </w:r>
            <w:r w:rsidRPr="00950FA3">
              <w:rPr>
                <w:b/>
                <w:i/>
              </w:rPr>
              <w:tab/>
              <w:t>mając na uwadze, że w wyniku braku wystarczająco zrównoważonej reprezentacji na etapie rozwoju leków kobiety doświadczają reakcji niepożądanych 50 % do 75 % częściej niż mężczyźni</w:t>
            </w:r>
            <w:r w:rsidRPr="00950FA3">
              <w:rPr>
                <w:b/>
                <w:i/>
                <w:vertAlign w:val="superscript"/>
              </w:rPr>
              <w:t>1a</w:t>
            </w:r>
            <w:r w:rsidRPr="00950FA3">
              <w:rPr>
                <w:b/>
                <w:i/>
              </w:rPr>
              <w:t>;</w:t>
            </w:r>
          </w:p>
        </w:tc>
      </w:tr>
      <w:tr w:rsidR="00950FA3" w:rsidRPr="00950FA3" w14:paraId="5267FE53" w14:textId="77777777" w:rsidTr="00616480">
        <w:trPr>
          <w:jc w:val="center"/>
        </w:trPr>
        <w:tc>
          <w:tcPr>
            <w:tcW w:w="4876" w:type="dxa"/>
            <w:tcBorders>
              <w:top w:val="nil"/>
              <w:left w:val="nil"/>
              <w:bottom w:val="nil"/>
              <w:right w:val="nil"/>
            </w:tcBorders>
          </w:tcPr>
          <w:p w14:paraId="3F581572" w14:textId="77777777" w:rsidR="00950FA3" w:rsidRPr="00950FA3" w:rsidRDefault="00950FA3" w:rsidP="00616480"/>
        </w:tc>
        <w:tc>
          <w:tcPr>
            <w:tcW w:w="4876" w:type="dxa"/>
            <w:tcBorders>
              <w:top w:val="nil"/>
              <w:left w:val="nil"/>
              <w:bottom w:val="nil"/>
              <w:right w:val="nil"/>
            </w:tcBorders>
          </w:tcPr>
          <w:p w14:paraId="313B7E46" w14:textId="77777777" w:rsidR="00950FA3" w:rsidRPr="00950FA3" w:rsidRDefault="00950FA3" w:rsidP="00616480">
            <w:pPr>
              <w:pStyle w:val="Normal6a"/>
            </w:pPr>
            <w:r w:rsidRPr="00950FA3">
              <w:rPr>
                <w:b/>
                <w:i/>
              </w:rPr>
              <w:t>_________________</w:t>
            </w:r>
          </w:p>
        </w:tc>
      </w:tr>
      <w:tr w:rsidR="00950FA3" w:rsidRPr="00950FA3" w14:paraId="52D55234" w14:textId="77777777" w:rsidTr="00616480">
        <w:trPr>
          <w:jc w:val="center"/>
        </w:trPr>
        <w:tc>
          <w:tcPr>
            <w:tcW w:w="4876" w:type="dxa"/>
            <w:tcBorders>
              <w:top w:val="nil"/>
              <w:left w:val="nil"/>
              <w:bottom w:val="nil"/>
              <w:right w:val="nil"/>
            </w:tcBorders>
          </w:tcPr>
          <w:p w14:paraId="7A948726" w14:textId="77777777" w:rsidR="00950FA3" w:rsidRPr="00950FA3" w:rsidRDefault="00950FA3" w:rsidP="00616480"/>
        </w:tc>
        <w:tc>
          <w:tcPr>
            <w:tcW w:w="4876" w:type="dxa"/>
            <w:tcBorders>
              <w:top w:val="nil"/>
              <w:left w:val="nil"/>
              <w:bottom w:val="nil"/>
              <w:right w:val="nil"/>
            </w:tcBorders>
          </w:tcPr>
          <w:p w14:paraId="2F11A435" w14:textId="77777777" w:rsidR="00950FA3" w:rsidRPr="00950FA3" w:rsidRDefault="00950FA3" w:rsidP="00616480">
            <w:pPr>
              <w:pStyle w:val="Normal6a"/>
            </w:pPr>
            <w:r w:rsidRPr="00950FA3">
              <w:rPr>
                <w:b/>
                <w:i/>
                <w:vertAlign w:val="superscript"/>
              </w:rPr>
              <w:t>1a</w:t>
            </w:r>
            <w:r w:rsidRPr="00950FA3">
              <w:rPr>
                <w:b/>
                <w:i/>
              </w:rPr>
              <w:t xml:space="preserve"> Zucker, I. i Prendergast, B. J. „Sex differences in pharmacokinetics predict adverse drug reactions in women. Biology of Sex Differences” [Różnice płciowe w farmakokinetyce przewidują niepożądane reakcje na leki u kobiet. Biologia różnic wynikających z płci] czerwiec 2020 r.</w:t>
            </w:r>
          </w:p>
        </w:tc>
      </w:tr>
    </w:tbl>
    <w:p w14:paraId="5CBF83A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A29C986" w14:textId="77777777" w:rsidR="00950FA3" w:rsidRPr="00950FA3" w:rsidRDefault="00950FA3" w:rsidP="00950FA3">
      <w:r w:rsidRPr="00950FA3">
        <w:rPr>
          <w:rStyle w:val="HideTWBExt"/>
        </w:rPr>
        <w:t>&lt;/Amend&gt;</w:t>
      </w:r>
    </w:p>
    <w:p w14:paraId="62C7F9E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57</w:t>
      </w:r>
      <w:r w:rsidRPr="00950FA3">
        <w:rPr>
          <w:rStyle w:val="HideTWBExt"/>
          <w:b w:val="0"/>
        </w:rPr>
        <w:t>&lt;/NumAm&gt;</w:t>
      </w:r>
    </w:p>
    <w:p w14:paraId="2CCC2A74"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2F857BCF" w14:textId="77777777" w:rsidR="00950FA3" w:rsidRPr="00950FA3" w:rsidRDefault="00950FA3" w:rsidP="00950FA3">
      <w:pPr>
        <w:pStyle w:val="NormalBold"/>
      </w:pPr>
      <w:r w:rsidRPr="00950FA3">
        <w:rPr>
          <w:rStyle w:val="HideTWBExt"/>
          <w:b w:val="0"/>
        </w:rPr>
        <w:t>&lt;/RepeatBlock-By&gt;</w:t>
      </w:r>
    </w:p>
    <w:p w14:paraId="2EEB7B9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AF1C71F" w14:textId="77777777" w:rsidR="00950FA3" w:rsidRPr="00950FA3" w:rsidRDefault="00950FA3" w:rsidP="00950FA3">
      <w:pPr>
        <w:pStyle w:val="NormalBold"/>
      </w:pPr>
      <w:r w:rsidRPr="00950FA3">
        <w:rPr>
          <w:rStyle w:val="HideTWBExt"/>
          <w:b w:val="0"/>
        </w:rPr>
        <w:t>&lt;Article&gt;</w:t>
      </w:r>
      <w:r w:rsidRPr="00950FA3">
        <w:t>Motyw B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6A7BFEB" w14:textId="77777777" w:rsidTr="00616480">
        <w:trPr>
          <w:trHeight w:hRule="exact" w:val="240"/>
          <w:jc w:val="center"/>
        </w:trPr>
        <w:tc>
          <w:tcPr>
            <w:tcW w:w="9752" w:type="dxa"/>
            <w:gridSpan w:val="2"/>
            <w:tcBorders>
              <w:top w:val="nil"/>
              <w:left w:val="nil"/>
              <w:bottom w:val="nil"/>
              <w:right w:val="nil"/>
            </w:tcBorders>
          </w:tcPr>
          <w:p w14:paraId="4870B39F" w14:textId="77777777" w:rsidR="00950FA3" w:rsidRPr="00950FA3" w:rsidRDefault="00950FA3" w:rsidP="00616480"/>
        </w:tc>
      </w:tr>
      <w:tr w:rsidR="00950FA3" w:rsidRPr="00950FA3" w14:paraId="217D613A" w14:textId="77777777" w:rsidTr="00616480">
        <w:trPr>
          <w:trHeight w:val="240"/>
          <w:jc w:val="center"/>
        </w:trPr>
        <w:tc>
          <w:tcPr>
            <w:tcW w:w="4876" w:type="dxa"/>
            <w:tcBorders>
              <w:top w:val="nil"/>
              <w:left w:val="nil"/>
              <w:bottom w:val="nil"/>
              <w:right w:val="nil"/>
            </w:tcBorders>
          </w:tcPr>
          <w:p w14:paraId="0C7A561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C458147" w14:textId="77777777" w:rsidR="00950FA3" w:rsidRPr="00950FA3" w:rsidRDefault="00950FA3" w:rsidP="00616480">
            <w:pPr>
              <w:pStyle w:val="AmColumnHeading"/>
            </w:pPr>
            <w:r w:rsidRPr="00950FA3">
              <w:t>Poprawka</w:t>
            </w:r>
          </w:p>
        </w:tc>
      </w:tr>
      <w:tr w:rsidR="00950FA3" w:rsidRPr="00950FA3" w14:paraId="5A30229B" w14:textId="77777777" w:rsidTr="00616480">
        <w:trPr>
          <w:jc w:val="center"/>
        </w:trPr>
        <w:tc>
          <w:tcPr>
            <w:tcW w:w="4876" w:type="dxa"/>
            <w:tcBorders>
              <w:top w:val="nil"/>
              <w:left w:val="nil"/>
              <w:bottom w:val="nil"/>
              <w:right w:val="nil"/>
            </w:tcBorders>
          </w:tcPr>
          <w:p w14:paraId="6207BF24" w14:textId="77777777" w:rsidR="00950FA3" w:rsidRPr="00950FA3" w:rsidRDefault="00950FA3" w:rsidP="00616480">
            <w:pPr>
              <w:pStyle w:val="Normal6a"/>
            </w:pPr>
          </w:p>
        </w:tc>
        <w:tc>
          <w:tcPr>
            <w:tcW w:w="4876" w:type="dxa"/>
            <w:tcBorders>
              <w:top w:val="nil"/>
              <w:left w:val="nil"/>
              <w:bottom w:val="nil"/>
              <w:right w:val="nil"/>
            </w:tcBorders>
          </w:tcPr>
          <w:p w14:paraId="5E3CB672" w14:textId="77777777" w:rsidR="00950FA3" w:rsidRPr="00950FA3" w:rsidRDefault="00950FA3" w:rsidP="00616480">
            <w:pPr>
              <w:pStyle w:val="Normal6a"/>
            </w:pPr>
            <w:r w:rsidRPr="00950FA3">
              <w:rPr>
                <w:b/>
                <w:i/>
              </w:rPr>
              <w:t>Ba.</w:t>
            </w:r>
            <w:r w:rsidRPr="00950FA3">
              <w:rPr>
                <w:b/>
                <w:i/>
              </w:rPr>
              <w:tab/>
              <w:t>mając na uwadze, że niektóre grupy pacjentów nadal są niedostatecznie reprezentowane w badaniach klinicznych, co może ograniczać dostępność solidnych dowodów dotyczących wyników leczenia w całej populacji;</w:t>
            </w:r>
          </w:p>
        </w:tc>
      </w:tr>
    </w:tbl>
    <w:p w14:paraId="03AC836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C3AD4C0" w14:textId="77777777" w:rsidR="00950FA3" w:rsidRPr="00950FA3" w:rsidRDefault="00950FA3" w:rsidP="00950FA3">
      <w:r w:rsidRPr="00950FA3">
        <w:rPr>
          <w:rStyle w:val="HideTWBExt"/>
        </w:rPr>
        <w:t>&lt;/Amend&gt;</w:t>
      </w:r>
    </w:p>
    <w:p w14:paraId="6F44ED5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58</w:t>
      </w:r>
      <w:r w:rsidRPr="00950FA3">
        <w:rPr>
          <w:rStyle w:val="HideTWBExt"/>
          <w:b w:val="0"/>
        </w:rPr>
        <w:t>&lt;/NumAm&gt;</w:t>
      </w:r>
    </w:p>
    <w:p w14:paraId="425135A9"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40846A56" w14:textId="77777777" w:rsidR="00950FA3" w:rsidRPr="00950FA3" w:rsidRDefault="00950FA3" w:rsidP="00950FA3">
      <w:pPr>
        <w:pStyle w:val="NormalBold"/>
      </w:pPr>
      <w:r w:rsidRPr="00950FA3">
        <w:rPr>
          <w:rStyle w:val="HideTWBExt"/>
          <w:b w:val="0"/>
        </w:rPr>
        <w:t>&lt;/RepeatBlock-By&gt;</w:t>
      </w:r>
    </w:p>
    <w:p w14:paraId="32F04C3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7A7E3AB" w14:textId="77777777" w:rsidR="00950FA3" w:rsidRPr="00950FA3" w:rsidRDefault="00950FA3" w:rsidP="00950FA3">
      <w:pPr>
        <w:pStyle w:val="NormalBold"/>
      </w:pPr>
      <w:r w:rsidRPr="00950FA3">
        <w:rPr>
          <w:rStyle w:val="HideTWBExt"/>
          <w:b w:val="0"/>
        </w:rPr>
        <w:t>&lt;Article&gt;</w:t>
      </w:r>
      <w:r w:rsidRPr="00950FA3">
        <w:t>Motyw C</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1A0B27F" w14:textId="77777777" w:rsidTr="00616480">
        <w:trPr>
          <w:trHeight w:hRule="exact" w:val="240"/>
          <w:jc w:val="center"/>
        </w:trPr>
        <w:tc>
          <w:tcPr>
            <w:tcW w:w="9752" w:type="dxa"/>
            <w:gridSpan w:val="2"/>
            <w:tcBorders>
              <w:top w:val="nil"/>
              <w:left w:val="nil"/>
              <w:bottom w:val="nil"/>
              <w:right w:val="nil"/>
            </w:tcBorders>
          </w:tcPr>
          <w:p w14:paraId="0ED5F83B" w14:textId="77777777" w:rsidR="00950FA3" w:rsidRPr="00950FA3" w:rsidRDefault="00950FA3" w:rsidP="00616480"/>
        </w:tc>
      </w:tr>
      <w:tr w:rsidR="00950FA3" w:rsidRPr="00950FA3" w14:paraId="7DA29C53" w14:textId="77777777" w:rsidTr="00616480">
        <w:trPr>
          <w:trHeight w:val="240"/>
          <w:jc w:val="center"/>
        </w:trPr>
        <w:tc>
          <w:tcPr>
            <w:tcW w:w="4876" w:type="dxa"/>
            <w:tcBorders>
              <w:top w:val="nil"/>
              <w:left w:val="nil"/>
              <w:bottom w:val="nil"/>
              <w:right w:val="nil"/>
            </w:tcBorders>
          </w:tcPr>
          <w:p w14:paraId="4CEC7B6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7478413" w14:textId="77777777" w:rsidR="00950FA3" w:rsidRPr="00950FA3" w:rsidRDefault="00950FA3" w:rsidP="00616480">
            <w:pPr>
              <w:pStyle w:val="AmColumnHeading"/>
            </w:pPr>
            <w:r w:rsidRPr="00950FA3">
              <w:t>Poprawka</w:t>
            </w:r>
          </w:p>
        </w:tc>
      </w:tr>
      <w:tr w:rsidR="00950FA3" w:rsidRPr="00950FA3" w14:paraId="68CC40FF" w14:textId="77777777" w:rsidTr="00616480">
        <w:trPr>
          <w:jc w:val="center"/>
        </w:trPr>
        <w:tc>
          <w:tcPr>
            <w:tcW w:w="4876" w:type="dxa"/>
            <w:tcBorders>
              <w:top w:val="nil"/>
              <w:left w:val="nil"/>
              <w:bottom w:val="nil"/>
              <w:right w:val="nil"/>
            </w:tcBorders>
          </w:tcPr>
          <w:p w14:paraId="62540AAB" w14:textId="77777777" w:rsidR="00950FA3" w:rsidRPr="00950FA3" w:rsidRDefault="00950FA3" w:rsidP="00616480">
            <w:pPr>
              <w:pStyle w:val="Normal6a"/>
            </w:pPr>
            <w:r w:rsidRPr="00950FA3">
              <w:t>C.</w:t>
            </w:r>
            <w:r w:rsidRPr="00950FA3">
              <w:tab/>
              <w:t xml:space="preserve">mając na uwadze, że osoby transpłciowe i społeczności marginalizowane rzadko są obejmowane badaniami klinicznymi, w </w:t>
            </w:r>
            <w:r w:rsidRPr="00950FA3">
              <w:rPr>
                <w:b/>
                <w:i/>
              </w:rPr>
              <w:t>związku z czym ich reakcja na leczenie jest często nieznana</w:t>
            </w:r>
            <w:r w:rsidRPr="00950FA3">
              <w:rPr>
                <w:b/>
                <w:i/>
                <w:vertAlign w:val="superscript"/>
              </w:rPr>
              <w:t>7</w:t>
            </w:r>
            <w:r w:rsidRPr="00950FA3">
              <w:t>;</w:t>
            </w:r>
          </w:p>
        </w:tc>
        <w:tc>
          <w:tcPr>
            <w:tcW w:w="4876" w:type="dxa"/>
            <w:tcBorders>
              <w:top w:val="nil"/>
              <w:left w:val="nil"/>
              <w:bottom w:val="nil"/>
              <w:right w:val="nil"/>
            </w:tcBorders>
          </w:tcPr>
          <w:p w14:paraId="4D2A3F53" w14:textId="77777777" w:rsidR="00950FA3" w:rsidRPr="00950FA3" w:rsidRDefault="00950FA3" w:rsidP="00616480">
            <w:pPr>
              <w:pStyle w:val="Normal6a"/>
            </w:pPr>
            <w:r w:rsidRPr="00950FA3">
              <w:t>C.</w:t>
            </w:r>
            <w:r w:rsidRPr="00950FA3">
              <w:tab/>
              <w:t xml:space="preserve">mając na uwadze, że osoby transpłciowe i społeczności marginalizowane </w:t>
            </w:r>
            <w:r w:rsidRPr="00950FA3">
              <w:rPr>
                <w:b/>
                <w:i/>
              </w:rPr>
              <w:t xml:space="preserve">zazwyczaj </w:t>
            </w:r>
            <w:r w:rsidRPr="00950FA3">
              <w:t xml:space="preserve">rzadko są obejmowane badaniami klinicznymi </w:t>
            </w:r>
            <w:r w:rsidRPr="00950FA3">
              <w:rPr>
                <w:b/>
                <w:i/>
              </w:rPr>
              <w:t>i badaniami medycznymi</w:t>
            </w:r>
            <w:r w:rsidRPr="00950FA3">
              <w:t xml:space="preserve">, </w:t>
            </w:r>
            <w:r w:rsidRPr="00950FA3">
              <w:rPr>
                <w:b/>
                <w:i/>
              </w:rPr>
              <w:t xml:space="preserve">co prowadzi do znaczących luk </w:t>
            </w:r>
            <w:r w:rsidRPr="00950FA3">
              <w:t xml:space="preserve">w </w:t>
            </w:r>
            <w:r w:rsidRPr="00950FA3">
              <w:rPr>
                <w:b/>
                <w:i/>
              </w:rPr>
              <w:t>dowodach dotyczących bezpieczeństwa i skuteczności leczenia</w:t>
            </w:r>
            <w:r w:rsidRPr="00950FA3">
              <w:t>;</w:t>
            </w:r>
            <w:r w:rsidRPr="00950FA3">
              <w:rPr>
                <w:b/>
                <w:i/>
              </w:rPr>
              <w:t xml:space="preserve"> mając na uwadze, że brak tych danych przyczynia się do nierównego dostępu do odpowiedniej, terminowej i wysokiej jakości opieki zdrowotnej</w:t>
            </w:r>
            <w:r w:rsidRPr="00950FA3">
              <w:rPr>
                <w:b/>
                <w:i/>
                <w:vertAlign w:val="superscript"/>
              </w:rPr>
              <w:t>7</w:t>
            </w:r>
            <w:r w:rsidRPr="00950FA3">
              <w:rPr>
                <w:b/>
                <w:i/>
              </w:rPr>
              <w:t>;</w:t>
            </w:r>
          </w:p>
        </w:tc>
      </w:tr>
      <w:tr w:rsidR="00950FA3" w:rsidRPr="00950FA3" w14:paraId="534232B3" w14:textId="77777777" w:rsidTr="00616480">
        <w:trPr>
          <w:jc w:val="center"/>
        </w:trPr>
        <w:tc>
          <w:tcPr>
            <w:tcW w:w="4876" w:type="dxa"/>
            <w:tcBorders>
              <w:top w:val="nil"/>
              <w:left w:val="nil"/>
              <w:bottom w:val="nil"/>
              <w:right w:val="nil"/>
            </w:tcBorders>
          </w:tcPr>
          <w:p w14:paraId="7EE65B69"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664DD71C" w14:textId="77777777" w:rsidR="00950FA3" w:rsidRPr="00950FA3" w:rsidRDefault="00950FA3" w:rsidP="00616480">
            <w:pPr>
              <w:pStyle w:val="Normal6a"/>
            </w:pPr>
            <w:r w:rsidRPr="00950FA3">
              <w:rPr>
                <w:b/>
                <w:i/>
              </w:rPr>
              <w:t>_________________</w:t>
            </w:r>
          </w:p>
        </w:tc>
      </w:tr>
      <w:tr w:rsidR="00950FA3" w:rsidRPr="00950FA3" w14:paraId="72EC364A" w14:textId="77777777" w:rsidTr="00616480">
        <w:trPr>
          <w:jc w:val="center"/>
        </w:trPr>
        <w:tc>
          <w:tcPr>
            <w:tcW w:w="4876" w:type="dxa"/>
            <w:tcBorders>
              <w:top w:val="nil"/>
              <w:left w:val="nil"/>
              <w:bottom w:val="nil"/>
              <w:right w:val="nil"/>
            </w:tcBorders>
          </w:tcPr>
          <w:p w14:paraId="2D9FDB97" w14:textId="77777777" w:rsidR="00950FA3" w:rsidRPr="00950FA3" w:rsidRDefault="00950FA3" w:rsidP="00616480">
            <w:pPr>
              <w:pStyle w:val="Normal6a"/>
            </w:pPr>
            <w:r w:rsidRPr="00950FA3">
              <w:rPr>
                <w:b/>
                <w:i/>
                <w:vertAlign w:val="superscript"/>
              </w:rPr>
              <w:t>7</w:t>
            </w:r>
            <w:r w:rsidRPr="00950FA3">
              <w:t xml:space="preserve"> Brotto, L.A.</w:t>
            </w:r>
            <w:r w:rsidRPr="00950FA3">
              <w:rPr>
                <w:b/>
                <w:i/>
              </w:rPr>
              <w:t xml:space="preserve"> </w:t>
            </w:r>
            <w:r w:rsidRPr="00950FA3">
              <w:t>i Galea L.A.M., „Gender inclusivity in women’s health research” [Aspekt płci w badaniach nad zdrowiem kobiet], BJOG, tom 129, nr 12, 2022, https://doi.org/10.1111%2F1471-0528.17231.</w:t>
            </w:r>
          </w:p>
        </w:tc>
        <w:tc>
          <w:tcPr>
            <w:tcW w:w="4876" w:type="dxa"/>
            <w:tcBorders>
              <w:top w:val="nil"/>
              <w:left w:val="nil"/>
              <w:bottom w:val="nil"/>
              <w:right w:val="nil"/>
            </w:tcBorders>
          </w:tcPr>
          <w:p w14:paraId="68B7EC2C" w14:textId="77777777" w:rsidR="00950FA3" w:rsidRPr="00950FA3" w:rsidRDefault="00950FA3" w:rsidP="00616480">
            <w:pPr>
              <w:pStyle w:val="Normal6a"/>
            </w:pPr>
            <w:r w:rsidRPr="00950FA3">
              <w:rPr>
                <w:b/>
                <w:i/>
                <w:vertAlign w:val="superscript"/>
              </w:rPr>
              <w:t>7</w:t>
            </w:r>
            <w:r w:rsidRPr="00950FA3">
              <w:t xml:space="preserve"> Brotto, L.A.</w:t>
            </w:r>
            <w:r w:rsidRPr="00950FA3">
              <w:rPr>
                <w:b/>
                <w:i/>
              </w:rPr>
              <w:t xml:space="preserve"> </w:t>
            </w:r>
            <w:r w:rsidRPr="00950FA3">
              <w:t>i Galea L.A.M., „Gender inclusivity in women’s health research” [Aspekt płci w badaniach nad zdrowiem kobiet], BJOG, tom 129, nr 12, 2022, https://doi.org/10.1111%2F1471-0528.17231.</w:t>
            </w:r>
          </w:p>
        </w:tc>
      </w:tr>
    </w:tbl>
    <w:p w14:paraId="6AEB9AB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B9B0C42" w14:textId="77777777" w:rsidR="00950FA3" w:rsidRPr="00950FA3" w:rsidRDefault="00950FA3" w:rsidP="00950FA3">
      <w:r w:rsidRPr="00950FA3">
        <w:rPr>
          <w:rStyle w:val="HideTWBExt"/>
        </w:rPr>
        <w:t>&lt;/Amend&gt;</w:t>
      </w:r>
    </w:p>
    <w:p w14:paraId="010FE16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59</w:t>
      </w:r>
      <w:r w:rsidRPr="00950FA3">
        <w:rPr>
          <w:rStyle w:val="HideTWBExt"/>
          <w:b w:val="0"/>
        </w:rPr>
        <w:t>&lt;/NumAm&gt;</w:t>
      </w:r>
    </w:p>
    <w:p w14:paraId="59469291"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0371AB55" w14:textId="77777777" w:rsidR="00950FA3" w:rsidRPr="00950FA3" w:rsidRDefault="00950FA3" w:rsidP="00950FA3">
      <w:pPr>
        <w:pStyle w:val="NormalBold"/>
      </w:pPr>
      <w:r w:rsidRPr="00950FA3">
        <w:rPr>
          <w:rStyle w:val="HideTWBExt"/>
          <w:b w:val="0"/>
        </w:rPr>
        <w:t>&lt;/RepeatBlock-By&gt;</w:t>
      </w:r>
    </w:p>
    <w:p w14:paraId="3AC694F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4DFE07" w14:textId="77777777" w:rsidR="00950FA3" w:rsidRPr="00950FA3" w:rsidRDefault="00950FA3" w:rsidP="00950FA3">
      <w:pPr>
        <w:pStyle w:val="NormalBold"/>
      </w:pPr>
      <w:r w:rsidRPr="00950FA3">
        <w:rPr>
          <w:rStyle w:val="HideTWBExt"/>
          <w:b w:val="0"/>
        </w:rPr>
        <w:t>&lt;Article&gt;</w:t>
      </w:r>
      <w:r w:rsidRPr="00950FA3">
        <w:t>Motyw C</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F699F95" w14:textId="77777777" w:rsidTr="00616480">
        <w:trPr>
          <w:trHeight w:hRule="exact" w:val="240"/>
          <w:jc w:val="center"/>
        </w:trPr>
        <w:tc>
          <w:tcPr>
            <w:tcW w:w="9752" w:type="dxa"/>
            <w:gridSpan w:val="2"/>
            <w:tcBorders>
              <w:top w:val="nil"/>
              <w:left w:val="nil"/>
              <w:bottom w:val="nil"/>
              <w:right w:val="nil"/>
            </w:tcBorders>
          </w:tcPr>
          <w:p w14:paraId="1E175020" w14:textId="77777777" w:rsidR="00950FA3" w:rsidRPr="00950FA3" w:rsidRDefault="00950FA3" w:rsidP="00616480"/>
        </w:tc>
      </w:tr>
      <w:tr w:rsidR="00950FA3" w:rsidRPr="00950FA3" w14:paraId="4B120375" w14:textId="77777777" w:rsidTr="00616480">
        <w:trPr>
          <w:trHeight w:val="240"/>
          <w:jc w:val="center"/>
        </w:trPr>
        <w:tc>
          <w:tcPr>
            <w:tcW w:w="4876" w:type="dxa"/>
            <w:tcBorders>
              <w:top w:val="nil"/>
              <w:left w:val="nil"/>
              <w:bottom w:val="nil"/>
              <w:right w:val="nil"/>
            </w:tcBorders>
          </w:tcPr>
          <w:p w14:paraId="121C0DA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9451A62" w14:textId="77777777" w:rsidR="00950FA3" w:rsidRPr="00950FA3" w:rsidRDefault="00950FA3" w:rsidP="00616480">
            <w:pPr>
              <w:pStyle w:val="AmColumnHeading"/>
            </w:pPr>
            <w:r w:rsidRPr="00950FA3">
              <w:t>Poprawka</w:t>
            </w:r>
          </w:p>
        </w:tc>
      </w:tr>
      <w:tr w:rsidR="00950FA3" w:rsidRPr="00950FA3" w14:paraId="44FFF281" w14:textId="77777777" w:rsidTr="00616480">
        <w:trPr>
          <w:jc w:val="center"/>
        </w:trPr>
        <w:tc>
          <w:tcPr>
            <w:tcW w:w="4876" w:type="dxa"/>
            <w:tcBorders>
              <w:top w:val="nil"/>
              <w:left w:val="nil"/>
              <w:bottom w:val="nil"/>
              <w:right w:val="nil"/>
            </w:tcBorders>
          </w:tcPr>
          <w:p w14:paraId="0D1B81E3" w14:textId="77777777" w:rsidR="00950FA3" w:rsidRPr="00950FA3" w:rsidRDefault="00950FA3" w:rsidP="00616480">
            <w:pPr>
              <w:pStyle w:val="Normal6a"/>
            </w:pPr>
            <w:r w:rsidRPr="00950FA3">
              <w:t>C.</w:t>
            </w:r>
            <w:r w:rsidRPr="00950FA3">
              <w:tab/>
              <w:t xml:space="preserve">mając na uwadze, że osoby </w:t>
            </w:r>
            <w:r w:rsidRPr="00950FA3">
              <w:rPr>
                <w:b/>
                <w:i/>
              </w:rPr>
              <w:t>transpłciowe i społeczności marginalizowane rzadko są obejmowane badaniami klinicznymi</w:t>
            </w:r>
            <w:r w:rsidRPr="00950FA3">
              <w:t xml:space="preserve">, w </w:t>
            </w:r>
            <w:r w:rsidRPr="00950FA3">
              <w:rPr>
                <w:b/>
                <w:i/>
              </w:rPr>
              <w:t>związku z czym ich reakcja na leczenie jest często nieznana</w:t>
            </w:r>
            <w:r w:rsidRPr="00950FA3">
              <w:rPr>
                <w:b/>
                <w:i/>
                <w:vertAlign w:val="superscript"/>
              </w:rPr>
              <w:t>7</w:t>
            </w:r>
            <w:r w:rsidRPr="00950FA3">
              <w:t>;</w:t>
            </w:r>
          </w:p>
        </w:tc>
        <w:tc>
          <w:tcPr>
            <w:tcW w:w="4876" w:type="dxa"/>
            <w:tcBorders>
              <w:top w:val="nil"/>
              <w:left w:val="nil"/>
              <w:bottom w:val="nil"/>
              <w:right w:val="nil"/>
            </w:tcBorders>
          </w:tcPr>
          <w:p w14:paraId="7352A7E5" w14:textId="77777777" w:rsidR="00950FA3" w:rsidRPr="00950FA3" w:rsidRDefault="00950FA3" w:rsidP="00616480">
            <w:pPr>
              <w:pStyle w:val="Normal6a"/>
            </w:pPr>
            <w:r w:rsidRPr="00950FA3">
              <w:t>C.</w:t>
            </w:r>
            <w:r w:rsidRPr="00950FA3">
              <w:tab/>
              <w:t xml:space="preserve">mając na uwadze, że osoby </w:t>
            </w:r>
            <w:r w:rsidRPr="00950FA3">
              <w:rPr>
                <w:b/>
                <w:i/>
              </w:rPr>
              <w:t>będące w trakcie procesu tranzycji lub które zakończyły ten proces są siłą rzeczy nieobecne w większości badań klinicznych</w:t>
            </w:r>
            <w:r w:rsidRPr="00950FA3">
              <w:t xml:space="preserve">, w </w:t>
            </w:r>
            <w:r w:rsidRPr="00950FA3">
              <w:rPr>
                <w:b/>
                <w:i/>
              </w:rPr>
              <w:t>szczególności ze względu na brak reprezentatywności, podobnie jak wiele grup ludności wykazujących specyficzne cechy medyczne</w:t>
            </w:r>
            <w:r w:rsidRPr="00950FA3">
              <w:t>;</w:t>
            </w:r>
            <w:r w:rsidRPr="00950FA3">
              <w:rPr>
                <w:b/>
                <w:i/>
              </w:rPr>
              <w:t> </w:t>
            </w:r>
          </w:p>
        </w:tc>
      </w:tr>
      <w:tr w:rsidR="00950FA3" w:rsidRPr="00950FA3" w14:paraId="2A8820B3" w14:textId="77777777" w:rsidTr="00616480">
        <w:trPr>
          <w:jc w:val="center"/>
        </w:trPr>
        <w:tc>
          <w:tcPr>
            <w:tcW w:w="4876" w:type="dxa"/>
            <w:tcBorders>
              <w:top w:val="nil"/>
              <w:left w:val="nil"/>
              <w:bottom w:val="nil"/>
              <w:right w:val="nil"/>
            </w:tcBorders>
          </w:tcPr>
          <w:p w14:paraId="2A071183"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6C378F7A" w14:textId="77777777" w:rsidR="00950FA3" w:rsidRPr="00950FA3" w:rsidRDefault="00950FA3" w:rsidP="00616480"/>
        </w:tc>
      </w:tr>
      <w:tr w:rsidR="00950FA3" w:rsidRPr="00950FA3" w14:paraId="42575685" w14:textId="77777777" w:rsidTr="00616480">
        <w:trPr>
          <w:jc w:val="center"/>
        </w:trPr>
        <w:tc>
          <w:tcPr>
            <w:tcW w:w="4876" w:type="dxa"/>
            <w:tcBorders>
              <w:top w:val="nil"/>
              <w:left w:val="nil"/>
              <w:bottom w:val="nil"/>
              <w:right w:val="nil"/>
            </w:tcBorders>
          </w:tcPr>
          <w:p w14:paraId="435B43BA" w14:textId="77777777" w:rsidR="00950FA3" w:rsidRPr="00950FA3" w:rsidRDefault="00950FA3" w:rsidP="00616480">
            <w:pPr>
              <w:pStyle w:val="Normal6a"/>
            </w:pPr>
            <w:r w:rsidRPr="00950FA3">
              <w:rPr>
                <w:b/>
                <w:i/>
                <w:vertAlign w:val="superscript"/>
              </w:rPr>
              <w:t>7</w:t>
            </w:r>
            <w:r w:rsidRPr="00950FA3">
              <w:rPr>
                <w:b/>
                <w:i/>
              </w:rPr>
              <w:t xml:space="preserve"> Brotto, L.A. et Galea, L.A.M., «Gender inclusivity in women’s health research» [Równouprawnienie płci w badaniach dotyczących zdrowia kobiet], BJOG, tom 129, nr 12, 2022 r., https://doi.org/10.1111%2F1471-0528.17231.</w:t>
            </w:r>
          </w:p>
        </w:tc>
        <w:tc>
          <w:tcPr>
            <w:tcW w:w="4876" w:type="dxa"/>
            <w:tcBorders>
              <w:top w:val="nil"/>
              <w:left w:val="nil"/>
              <w:bottom w:val="nil"/>
              <w:right w:val="nil"/>
            </w:tcBorders>
          </w:tcPr>
          <w:p w14:paraId="1F42021A" w14:textId="77777777" w:rsidR="00950FA3" w:rsidRPr="00950FA3" w:rsidRDefault="00950FA3" w:rsidP="00616480"/>
        </w:tc>
      </w:tr>
    </w:tbl>
    <w:p w14:paraId="2B9EF33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0BE4BEED" w14:textId="77777777" w:rsidR="00950FA3" w:rsidRPr="00950FA3" w:rsidRDefault="00950FA3" w:rsidP="00950FA3">
      <w:r w:rsidRPr="00950FA3">
        <w:rPr>
          <w:rStyle w:val="HideTWBExt"/>
        </w:rPr>
        <w:t>&lt;/Amend&gt;</w:t>
      </w:r>
    </w:p>
    <w:p w14:paraId="1F5C46E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60</w:t>
      </w:r>
      <w:r w:rsidRPr="00950FA3">
        <w:rPr>
          <w:rStyle w:val="HideTWBExt"/>
          <w:b w:val="0"/>
        </w:rPr>
        <w:t>&lt;/NumAm&gt;</w:t>
      </w:r>
    </w:p>
    <w:p w14:paraId="321918B6"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Elisabeth Grossmann, Alessandra Moretti, Maria Noichl, Emma Rafowicz, Sabrina Repp, Carla Tavares</w:t>
      </w:r>
      <w:r w:rsidRPr="00950FA3">
        <w:rPr>
          <w:rStyle w:val="HideTWBExt"/>
          <w:b w:val="0"/>
        </w:rPr>
        <w:t>&lt;/Members&gt;</w:t>
      </w:r>
    </w:p>
    <w:p w14:paraId="07D5BD36" w14:textId="77777777" w:rsidR="00950FA3" w:rsidRPr="00950FA3" w:rsidRDefault="00950FA3" w:rsidP="00950FA3">
      <w:pPr>
        <w:pStyle w:val="NormalBold"/>
      </w:pPr>
      <w:r w:rsidRPr="00950FA3">
        <w:rPr>
          <w:rStyle w:val="HideTWBExt"/>
          <w:b w:val="0"/>
        </w:rPr>
        <w:t>&lt;/RepeatBlock-By&gt;</w:t>
      </w:r>
    </w:p>
    <w:p w14:paraId="2DC871D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DC45244" w14:textId="77777777" w:rsidR="00950FA3" w:rsidRPr="00950FA3" w:rsidRDefault="00950FA3" w:rsidP="00950FA3">
      <w:pPr>
        <w:pStyle w:val="NormalBold"/>
      </w:pPr>
      <w:r w:rsidRPr="00950FA3">
        <w:rPr>
          <w:rStyle w:val="HideTWBExt"/>
          <w:b w:val="0"/>
        </w:rPr>
        <w:t>&lt;Article&gt;</w:t>
      </w:r>
      <w:r w:rsidRPr="00950FA3">
        <w:t>Motyw C</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A0DA10" w14:textId="77777777" w:rsidTr="00616480">
        <w:trPr>
          <w:trHeight w:hRule="exact" w:val="240"/>
          <w:jc w:val="center"/>
        </w:trPr>
        <w:tc>
          <w:tcPr>
            <w:tcW w:w="9752" w:type="dxa"/>
            <w:gridSpan w:val="2"/>
            <w:tcBorders>
              <w:top w:val="nil"/>
              <w:left w:val="nil"/>
              <w:bottom w:val="nil"/>
              <w:right w:val="nil"/>
            </w:tcBorders>
          </w:tcPr>
          <w:p w14:paraId="6F9502FF" w14:textId="77777777" w:rsidR="00950FA3" w:rsidRPr="00950FA3" w:rsidRDefault="00950FA3" w:rsidP="00616480"/>
        </w:tc>
      </w:tr>
      <w:tr w:rsidR="00950FA3" w:rsidRPr="00950FA3" w14:paraId="7856140C" w14:textId="77777777" w:rsidTr="00616480">
        <w:trPr>
          <w:trHeight w:val="240"/>
          <w:jc w:val="center"/>
        </w:trPr>
        <w:tc>
          <w:tcPr>
            <w:tcW w:w="4876" w:type="dxa"/>
            <w:tcBorders>
              <w:top w:val="nil"/>
              <w:left w:val="nil"/>
              <w:bottom w:val="nil"/>
              <w:right w:val="nil"/>
            </w:tcBorders>
          </w:tcPr>
          <w:p w14:paraId="2FDA612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7CE81CA" w14:textId="77777777" w:rsidR="00950FA3" w:rsidRPr="00950FA3" w:rsidRDefault="00950FA3" w:rsidP="00616480">
            <w:pPr>
              <w:pStyle w:val="AmColumnHeading"/>
            </w:pPr>
            <w:r w:rsidRPr="00950FA3">
              <w:t>Poprawka</w:t>
            </w:r>
          </w:p>
        </w:tc>
      </w:tr>
      <w:tr w:rsidR="00950FA3" w:rsidRPr="00950FA3" w14:paraId="04AE5132" w14:textId="77777777" w:rsidTr="00616480">
        <w:trPr>
          <w:jc w:val="center"/>
        </w:trPr>
        <w:tc>
          <w:tcPr>
            <w:tcW w:w="4876" w:type="dxa"/>
            <w:tcBorders>
              <w:top w:val="nil"/>
              <w:left w:val="nil"/>
              <w:bottom w:val="nil"/>
              <w:right w:val="nil"/>
            </w:tcBorders>
          </w:tcPr>
          <w:p w14:paraId="194BFF42" w14:textId="77777777" w:rsidR="00950FA3" w:rsidRPr="00950FA3" w:rsidRDefault="00950FA3" w:rsidP="00616480">
            <w:pPr>
              <w:pStyle w:val="Normal6a"/>
            </w:pPr>
            <w:r w:rsidRPr="00950FA3">
              <w:t>C.</w:t>
            </w:r>
            <w:r w:rsidRPr="00950FA3">
              <w:tab/>
              <w:t>mając na uwadze, że osoby transpłciowe i społeczności marginalizowane rzadko są obejmowane badaniami klinicznymi, w związku z czym ich reakcja na leczenie jest często nieznana</w:t>
            </w:r>
            <w:r w:rsidRPr="00950FA3">
              <w:rPr>
                <w:vertAlign w:val="superscript"/>
              </w:rPr>
              <w:t>7</w:t>
            </w:r>
            <w:r w:rsidRPr="00950FA3">
              <w:t>;</w:t>
            </w:r>
          </w:p>
        </w:tc>
        <w:tc>
          <w:tcPr>
            <w:tcW w:w="4876" w:type="dxa"/>
            <w:tcBorders>
              <w:top w:val="nil"/>
              <w:left w:val="nil"/>
              <w:bottom w:val="nil"/>
              <w:right w:val="nil"/>
            </w:tcBorders>
          </w:tcPr>
          <w:p w14:paraId="138C33DD" w14:textId="77777777" w:rsidR="00950FA3" w:rsidRPr="00950FA3" w:rsidRDefault="00950FA3" w:rsidP="00616480">
            <w:pPr>
              <w:pStyle w:val="Normal6a"/>
            </w:pPr>
            <w:r w:rsidRPr="00950FA3">
              <w:t>C.</w:t>
            </w:r>
            <w:r w:rsidRPr="00950FA3">
              <w:tab/>
              <w:t>mając na uwadze, że osoby transpłciowe i społeczności marginalizowane</w:t>
            </w:r>
            <w:r w:rsidRPr="00950FA3">
              <w:rPr>
                <w:b/>
                <w:i/>
              </w:rPr>
              <w:t xml:space="preserve">, takie jak mniejszości etniczne i kobiety z niepełnosprawnościami, </w:t>
            </w:r>
            <w:r w:rsidRPr="00950FA3">
              <w:t xml:space="preserve">rzadko są obejmowane badaniami klinicznymi </w:t>
            </w:r>
            <w:r w:rsidRPr="00950FA3">
              <w:rPr>
                <w:b/>
                <w:i/>
              </w:rPr>
              <w:t>lub są niewspółmiernie wykluczane z większości badań klinicznych</w:t>
            </w:r>
            <w:r w:rsidRPr="00950FA3">
              <w:t>, w związku z czym ich reakcja na leczenie jest często nieznana</w:t>
            </w:r>
            <w:r w:rsidRPr="00950FA3">
              <w:rPr>
                <w:vertAlign w:val="superscript"/>
              </w:rPr>
              <w:t>7</w:t>
            </w:r>
            <w:r w:rsidRPr="00950FA3">
              <w:t>;</w:t>
            </w:r>
          </w:p>
        </w:tc>
      </w:tr>
      <w:tr w:rsidR="00950FA3" w:rsidRPr="00950FA3" w14:paraId="228AAAEE" w14:textId="77777777" w:rsidTr="00616480">
        <w:trPr>
          <w:jc w:val="center"/>
        </w:trPr>
        <w:tc>
          <w:tcPr>
            <w:tcW w:w="4876" w:type="dxa"/>
            <w:tcBorders>
              <w:top w:val="nil"/>
              <w:left w:val="nil"/>
              <w:bottom w:val="nil"/>
              <w:right w:val="nil"/>
            </w:tcBorders>
          </w:tcPr>
          <w:p w14:paraId="2E6DAF93"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40F56E06" w14:textId="77777777" w:rsidR="00950FA3" w:rsidRPr="00950FA3" w:rsidRDefault="00950FA3" w:rsidP="00616480">
            <w:pPr>
              <w:pStyle w:val="Normal6a"/>
            </w:pPr>
            <w:r w:rsidRPr="00950FA3">
              <w:rPr>
                <w:b/>
                <w:i/>
              </w:rPr>
              <w:t>_________________</w:t>
            </w:r>
          </w:p>
        </w:tc>
      </w:tr>
      <w:tr w:rsidR="00950FA3" w:rsidRPr="00950FA3" w14:paraId="3B1753B0" w14:textId="77777777" w:rsidTr="00616480">
        <w:trPr>
          <w:jc w:val="center"/>
        </w:trPr>
        <w:tc>
          <w:tcPr>
            <w:tcW w:w="4876" w:type="dxa"/>
            <w:tcBorders>
              <w:top w:val="nil"/>
              <w:left w:val="nil"/>
              <w:bottom w:val="nil"/>
              <w:right w:val="nil"/>
            </w:tcBorders>
          </w:tcPr>
          <w:p w14:paraId="3CCC42A1" w14:textId="77777777" w:rsidR="00950FA3" w:rsidRPr="00950FA3" w:rsidRDefault="00950FA3" w:rsidP="00616480">
            <w:pPr>
              <w:pStyle w:val="Normal6a"/>
            </w:pPr>
            <w:r w:rsidRPr="00950FA3">
              <w:rPr>
                <w:vertAlign w:val="superscript"/>
              </w:rPr>
              <w:t>7</w:t>
            </w:r>
            <w:r w:rsidRPr="00950FA3">
              <w:t xml:space="preserve"> Brotto, L.A. i Galea L.A.M., „Gender inclusivity in women’s health research” [Aspekt płci w badaniach nad zdrowiem kobiet], BJOG, tom 129, nr 12, 2022, https://doi.org/10.1111%2F1471-0528.17231.</w:t>
            </w:r>
          </w:p>
        </w:tc>
        <w:tc>
          <w:tcPr>
            <w:tcW w:w="4876" w:type="dxa"/>
            <w:tcBorders>
              <w:top w:val="nil"/>
              <w:left w:val="nil"/>
              <w:bottom w:val="nil"/>
              <w:right w:val="nil"/>
            </w:tcBorders>
          </w:tcPr>
          <w:p w14:paraId="0324EFFC" w14:textId="77777777" w:rsidR="00950FA3" w:rsidRPr="00950FA3" w:rsidRDefault="00950FA3" w:rsidP="00616480">
            <w:pPr>
              <w:pStyle w:val="Normal6a"/>
            </w:pPr>
            <w:r w:rsidRPr="00950FA3">
              <w:rPr>
                <w:vertAlign w:val="superscript"/>
              </w:rPr>
              <w:t>7</w:t>
            </w:r>
            <w:r w:rsidRPr="00950FA3">
              <w:t xml:space="preserve"> Brotto, L.A. i Galea L.A.M., „Gender inclusivity in women’s health research” [Aspekt płci w badaniach nad zdrowiem kobiet], BJOG, tom 129, nr 12, 2022, https://doi.org/10.1111%2F1471-0528.17231.</w:t>
            </w:r>
          </w:p>
        </w:tc>
      </w:tr>
    </w:tbl>
    <w:p w14:paraId="08F2692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6B98C7B" w14:textId="77777777" w:rsidR="00950FA3" w:rsidRPr="00950FA3" w:rsidRDefault="00950FA3" w:rsidP="00950FA3">
      <w:r w:rsidRPr="00950FA3">
        <w:rPr>
          <w:rStyle w:val="HideTWBExt"/>
        </w:rPr>
        <w:t>&lt;/Amend&gt;</w:t>
      </w:r>
    </w:p>
    <w:p w14:paraId="625D5D2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61</w:t>
      </w:r>
      <w:r w:rsidRPr="00950FA3">
        <w:rPr>
          <w:rStyle w:val="HideTWBExt"/>
          <w:b w:val="0"/>
        </w:rPr>
        <w:t>&lt;/NumAm&gt;</w:t>
      </w:r>
    </w:p>
    <w:p w14:paraId="32CC051A"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57EC7F0D" w14:textId="77777777" w:rsidR="00950FA3" w:rsidRPr="00950FA3" w:rsidRDefault="00950FA3" w:rsidP="00950FA3">
      <w:pPr>
        <w:pStyle w:val="NormalBold"/>
      </w:pPr>
      <w:r w:rsidRPr="00950FA3">
        <w:rPr>
          <w:rStyle w:val="HideTWBExt"/>
          <w:b w:val="0"/>
        </w:rPr>
        <w:t>&lt;/RepeatBlock-By&gt;</w:t>
      </w:r>
    </w:p>
    <w:p w14:paraId="26D2EFF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54B9857" w14:textId="77777777" w:rsidR="00950FA3" w:rsidRPr="00950FA3" w:rsidRDefault="00950FA3" w:rsidP="00950FA3">
      <w:pPr>
        <w:pStyle w:val="NormalBold"/>
      </w:pPr>
      <w:r w:rsidRPr="00950FA3">
        <w:rPr>
          <w:rStyle w:val="HideTWBExt"/>
          <w:b w:val="0"/>
        </w:rPr>
        <w:t>&lt;Article&gt;</w:t>
      </w:r>
      <w:r w:rsidRPr="00950FA3">
        <w:t>Motyw C</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A1FA6E" w14:textId="77777777" w:rsidTr="00616480">
        <w:trPr>
          <w:trHeight w:hRule="exact" w:val="240"/>
          <w:jc w:val="center"/>
        </w:trPr>
        <w:tc>
          <w:tcPr>
            <w:tcW w:w="9752" w:type="dxa"/>
            <w:gridSpan w:val="2"/>
            <w:tcBorders>
              <w:top w:val="nil"/>
              <w:left w:val="nil"/>
              <w:bottom w:val="nil"/>
              <w:right w:val="nil"/>
            </w:tcBorders>
          </w:tcPr>
          <w:p w14:paraId="40200664" w14:textId="77777777" w:rsidR="00950FA3" w:rsidRPr="00950FA3" w:rsidRDefault="00950FA3" w:rsidP="00616480"/>
        </w:tc>
      </w:tr>
      <w:tr w:rsidR="00950FA3" w:rsidRPr="00950FA3" w14:paraId="76492E14" w14:textId="77777777" w:rsidTr="00616480">
        <w:trPr>
          <w:trHeight w:val="240"/>
          <w:jc w:val="center"/>
        </w:trPr>
        <w:tc>
          <w:tcPr>
            <w:tcW w:w="4876" w:type="dxa"/>
            <w:tcBorders>
              <w:top w:val="nil"/>
              <w:left w:val="nil"/>
              <w:bottom w:val="nil"/>
              <w:right w:val="nil"/>
            </w:tcBorders>
          </w:tcPr>
          <w:p w14:paraId="0C11081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470CBDA" w14:textId="77777777" w:rsidR="00950FA3" w:rsidRPr="00950FA3" w:rsidRDefault="00950FA3" w:rsidP="00616480">
            <w:pPr>
              <w:pStyle w:val="AmColumnHeading"/>
            </w:pPr>
            <w:r w:rsidRPr="00950FA3">
              <w:t>Poprawka</w:t>
            </w:r>
          </w:p>
        </w:tc>
      </w:tr>
      <w:tr w:rsidR="00950FA3" w:rsidRPr="00950FA3" w14:paraId="1BD8AC50" w14:textId="77777777" w:rsidTr="00616480">
        <w:trPr>
          <w:jc w:val="center"/>
        </w:trPr>
        <w:tc>
          <w:tcPr>
            <w:tcW w:w="4876" w:type="dxa"/>
            <w:tcBorders>
              <w:top w:val="nil"/>
              <w:left w:val="nil"/>
              <w:bottom w:val="nil"/>
              <w:right w:val="nil"/>
            </w:tcBorders>
          </w:tcPr>
          <w:p w14:paraId="7079A4D5" w14:textId="77777777" w:rsidR="00950FA3" w:rsidRPr="00950FA3" w:rsidRDefault="00950FA3" w:rsidP="00616480">
            <w:pPr>
              <w:pStyle w:val="Normal6a"/>
            </w:pPr>
            <w:r w:rsidRPr="00950FA3">
              <w:t>C.</w:t>
            </w:r>
            <w:r w:rsidRPr="00950FA3">
              <w:tab/>
              <w:t xml:space="preserve">mając na uwadze, że osoby transpłciowe i społeczności marginalizowane rzadko są obejmowane </w:t>
            </w:r>
            <w:r w:rsidRPr="00950FA3">
              <w:rPr>
                <w:b/>
                <w:i/>
              </w:rPr>
              <w:t>badaniami klinicznymi</w:t>
            </w:r>
            <w:r w:rsidRPr="00950FA3">
              <w:t>, w związku z czym ich reakcja na leczenie jest często nieznana</w:t>
            </w:r>
            <w:r w:rsidRPr="00950FA3">
              <w:rPr>
                <w:vertAlign w:val="superscript"/>
              </w:rPr>
              <w:t>7</w:t>
            </w:r>
            <w:r w:rsidRPr="00950FA3">
              <w:t>;</w:t>
            </w:r>
          </w:p>
        </w:tc>
        <w:tc>
          <w:tcPr>
            <w:tcW w:w="4876" w:type="dxa"/>
            <w:tcBorders>
              <w:top w:val="nil"/>
              <w:left w:val="nil"/>
              <w:bottom w:val="nil"/>
              <w:right w:val="nil"/>
            </w:tcBorders>
          </w:tcPr>
          <w:p w14:paraId="05B56B0E" w14:textId="77777777" w:rsidR="00950FA3" w:rsidRPr="00950FA3" w:rsidRDefault="00950FA3" w:rsidP="00616480">
            <w:pPr>
              <w:pStyle w:val="Normal6a"/>
            </w:pPr>
            <w:r w:rsidRPr="00950FA3">
              <w:t>C.</w:t>
            </w:r>
            <w:r w:rsidRPr="00950FA3">
              <w:tab/>
              <w:t>mając na uwadze, że osoby transpłciowe</w:t>
            </w:r>
            <w:r w:rsidRPr="00950FA3">
              <w:rPr>
                <w:b/>
                <w:i/>
              </w:rPr>
              <w:t xml:space="preserve">, niebinarne </w:t>
            </w:r>
            <w:r w:rsidRPr="00950FA3">
              <w:t xml:space="preserve">i </w:t>
            </w:r>
            <w:r w:rsidRPr="00950FA3">
              <w:rPr>
                <w:b/>
                <w:i/>
              </w:rPr>
              <w:t xml:space="preserve">interseksualne oraz </w:t>
            </w:r>
            <w:r w:rsidRPr="00950FA3">
              <w:t xml:space="preserve">społeczności marginalizowane rzadko są obejmowane </w:t>
            </w:r>
            <w:r w:rsidRPr="00950FA3">
              <w:rPr>
                <w:b/>
                <w:i/>
              </w:rPr>
              <w:t>większością badań klinicznych</w:t>
            </w:r>
            <w:r w:rsidRPr="00950FA3">
              <w:t>, w związku z czym ich reakcja na leczenie jest często nieznana</w:t>
            </w:r>
            <w:r w:rsidRPr="00950FA3">
              <w:rPr>
                <w:vertAlign w:val="superscript"/>
              </w:rPr>
              <w:t>7</w:t>
            </w:r>
            <w:r w:rsidRPr="00950FA3">
              <w:t>;</w:t>
            </w:r>
          </w:p>
        </w:tc>
      </w:tr>
      <w:tr w:rsidR="00950FA3" w:rsidRPr="00950FA3" w14:paraId="701C3770" w14:textId="77777777" w:rsidTr="00616480">
        <w:trPr>
          <w:jc w:val="center"/>
        </w:trPr>
        <w:tc>
          <w:tcPr>
            <w:tcW w:w="4876" w:type="dxa"/>
            <w:tcBorders>
              <w:top w:val="nil"/>
              <w:left w:val="nil"/>
              <w:bottom w:val="nil"/>
              <w:right w:val="nil"/>
            </w:tcBorders>
          </w:tcPr>
          <w:p w14:paraId="625743B0"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48CCB3D8" w14:textId="77777777" w:rsidR="00950FA3" w:rsidRPr="00950FA3" w:rsidRDefault="00950FA3" w:rsidP="00616480">
            <w:pPr>
              <w:pStyle w:val="Normal6a"/>
            </w:pPr>
            <w:r w:rsidRPr="00950FA3">
              <w:rPr>
                <w:b/>
                <w:i/>
              </w:rPr>
              <w:t>_________________</w:t>
            </w:r>
          </w:p>
        </w:tc>
      </w:tr>
      <w:tr w:rsidR="00950FA3" w:rsidRPr="00950FA3" w14:paraId="20032ABA" w14:textId="77777777" w:rsidTr="00616480">
        <w:trPr>
          <w:jc w:val="center"/>
        </w:trPr>
        <w:tc>
          <w:tcPr>
            <w:tcW w:w="4876" w:type="dxa"/>
            <w:tcBorders>
              <w:top w:val="nil"/>
              <w:left w:val="nil"/>
              <w:bottom w:val="nil"/>
              <w:right w:val="nil"/>
            </w:tcBorders>
          </w:tcPr>
          <w:p w14:paraId="0587B8F4" w14:textId="77777777" w:rsidR="00950FA3" w:rsidRPr="00950FA3" w:rsidRDefault="00950FA3" w:rsidP="00616480">
            <w:pPr>
              <w:pStyle w:val="Normal6a"/>
            </w:pPr>
            <w:r w:rsidRPr="00950FA3">
              <w:rPr>
                <w:vertAlign w:val="superscript"/>
              </w:rPr>
              <w:t>7</w:t>
            </w:r>
            <w:r w:rsidRPr="00950FA3">
              <w:t xml:space="preserve"> Brotto, L.A. i Galea L.A.M., „Gender inclusivity in women’s health research” [Aspekt płci w badaniach nad zdrowiem kobiet], BJOG, tom 129, nr 12, 2022, https://doi.org/10.1111%2F1471-0528.17231.</w:t>
            </w:r>
          </w:p>
        </w:tc>
        <w:tc>
          <w:tcPr>
            <w:tcW w:w="4876" w:type="dxa"/>
            <w:tcBorders>
              <w:top w:val="nil"/>
              <w:left w:val="nil"/>
              <w:bottom w:val="nil"/>
              <w:right w:val="nil"/>
            </w:tcBorders>
          </w:tcPr>
          <w:p w14:paraId="42CF2675" w14:textId="77777777" w:rsidR="00950FA3" w:rsidRPr="00950FA3" w:rsidRDefault="00950FA3" w:rsidP="00616480">
            <w:pPr>
              <w:pStyle w:val="Normal6a"/>
            </w:pPr>
            <w:r w:rsidRPr="00950FA3">
              <w:rPr>
                <w:vertAlign w:val="superscript"/>
              </w:rPr>
              <w:t>7</w:t>
            </w:r>
            <w:r w:rsidRPr="00950FA3">
              <w:t xml:space="preserve"> Brotto, L.A. i Galea L.A.M., „Gender inclusivity in women’s health research” [Aspekt płci w badaniach nad zdrowiem kobiet], BJOG, tom 129, nr 12, 2022, https://doi.org/10.1111%2F1471-0528.17231.</w:t>
            </w:r>
          </w:p>
        </w:tc>
      </w:tr>
    </w:tbl>
    <w:p w14:paraId="348ADB5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E0D742B" w14:textId="77777777" w:rsidR="00950FA3" w:rsidRPr="00950FA3" w:rsidRDefault="00950FA3" w:rsidP="00950FA3">
      <w:r w:rsidRPr="00950FA3">
        <w:rPr>
          <w:rStyle w:val="HideTWBExt"/>
        </w:rPr>
        <w:t>&lt;/Amend&gt;</w:t>
      </w:r>
    </w:p>
    <w:p w14:paraId="46E0084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62</w:t>
      </w:r>
      <w:r w:rsidRPr="00950FA3">
        <w:rPr>
          <w:rStyle w:val="HideTWBExt"/>
          <w:b w:val="0"/>
        </w:rPr>
        <w:t>&lt;/NumAm&gt;</w:t>
      </w:r>
    </w:p>
    <w:p w14:paraId="1BAA3C33"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CD4310A" w14:textId="77777777" w:rsidR="00950FA3" w:rsidRPr="00950FA3" w:rsidRDefault="00950FA3" w:rsidP="00950FA3">
      <w:pPr>
        <w:pStyle w:val="NormalBold"/>
      </w:pPr>
      <w:r w:rsidRPr="00950FA3">
        <w:rPr>
          <w:rStyle w:val="HideTWBExt"/>
          <w:b w:val="0"/>
        </w:rPr>
        <w:t>&lt;/RepeatBlock-By&gt;</w:t>
      </w:r>
    </w:p>
    <w:p w14:paraId="236A358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C9487A3" w14:textId="77777777" w:rsidR="00950FA3" w:rsidRPr="00950FA3" w:rsidRDefault="00950FA3" w:rsidP="00950FA3">
      <w:pPr>
        <w:pStyle w:val="NormalBold"/>
      </w:pPr>
      <w:r w:rsidRPr="00950FA3">
        <w:rPr>
          <w:rStyle w:val="HideTWBExt"/>
          <w:b w:val="0"/>
        </w:rPr>
        <w:t>&lt;Article&gt;</w:t>
      </w:r>
      <w:r w:rsidRPr="00950FA3">
        <w:t>Motyw C</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F47CB8" w14:textId="77777777" w:rsidTr="00616480">
        <w:trPr>
          <w:trHeight w:hRule="exact" w:val="240"/>
          <w:jc w:val="center"/>
        </w:trPr>
        <w:tc>
          <w:tcPr>
            <w:tcW w:w="9752" w:type="dxa"/>
            <w:gridSpan w:val="2"/>
            <w:tcBorders>
              <w:top w:val="nil"/>
              <w:left w:val="nil"/>
              <w:bottom w:val="nil"/>
              <w:right w:val="nil"/>
            </w:tcBorders>
          </w:tcPr>
          <w:p w14:paraId="29243AE7" w14:textId="77777777" w:rsidR="00950FA3" w:rsidRPr="00950FA3" w:rsidRDefault="00950FA3" w:rsidP="00616480"/>
        </w:tc>
      </w:tr>
      <w:tr w:rsidR="00950FA3" w:rsidRPr="00950FA3" w14:paraId="6C9AF91B" w14:textId="77777777" w:rsidTr="00616480">
        <w:trPr>
          <w:trHeight w:val="240"/>
          <w:jc w:val="center"/>
        </w:trPr>
        <w:tc>
          <w:tcPr>
            <w:tcW w:w="4876" w:type="dxa"/>
            <w:tcBorders>
              <w:top w:val="nil"/>
              <w:left w:val="nil"/>
              <w:bottom w:val="nil"/>
              <w:right w:val="nil"/>
            </w:tcBorders>
          </w:tcPr>
          <w:p w14:paraId="57617FA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26AF738" w14:textId="77777777" w:rsidR="00950FA3" w:rsidRPr="00950FA3" w:rsidRDefault="00950FA3" w:rsidP="00616480">
            <w:pPr>
              <w:pStyle w:val="AmColumnHeading"/>
            </w:pPr>
            <w:r w:rsidRPr="00950FA3">
              <w:t>Poprawka</w:t>
            </w:r>
          </w:p>
        </w:tc>
      </w:tr>
      <w:tr w:rsidR="00950FA3" w:rsidRPr="00950FA3" w14:paraId="1A546130" w14:textId="77777777" w:rsidTr="00616480">
        <w:trPr>
          <w:jc w:val="center"/>
        </w:trPr>
        <w:tc>
          <w:tcPr>
            <w:tcW w:w="4876" w:type="dxa"/>
            <w:tcBorders>
              <w:top w:val="nil"/>
              <w:left w:val="nil"/>
              <w:bottom w:val="nil"/>
              <w:right w:val="nil"/>
            </w:tcBorders>
          </w:tcPr>
          <w:p w14:paraId="105371E1" w14:textId="77777777" w:rsidR="00950FA3" w:rsidRPr="00950FA3" w:rsidRDefault="00950FA3" w:rsidP="00616480">
            <w:pPr>
              <w:pStyle w:val="Normal6a"/>
            </w:pPr>
            <w:r w:rsidRPr="00950FA3">
              <w:t>C.</w:t>
            </w:r>
            <w:r w:rsidRPr="00950FA3">
              <w:tab/>
              <w:t xml:space="preserve">mając na uwadze, że </w:t>
            </w:r>
            <w:r w:rsidRPr="00950FA3">
              <w:rPr>
                <w:b/>
                <w:i/>
              </w:rPr>
              <w:t>osoby transpłciowe i społeczności marginalizowane rzadko są obejmowane badaniami klinicznymi</w:t>
            </w:r>
            <w:r w:rsidRPr="00950FA3">
              <w:t>, w związku z czym ich reakcja na leczenie jest często nieznana</w:t>
            </w:r>
            <w:r w:rsidRPr="00950FA3">
              <w:rPr>
                <w:vertAlign w:val="superscript"/>
              </w:rPr>
              <w:t>7</w:t>
            </w:r>
            <w:r w:rsidRPr="00950FA3">
              <w:t>;</w:t>
            </w:r>
          </w:p>
        </w:tc>
        <w:tc>
          <w:tcPr>
            <w:tcW w:w="4876" w:type="dxa"/>
            <w:tcBorders>
              <w:top w:val="nil"/>
              <w:left w:val="nil"/>
              <w:bottom w:val="nil"/>
              <w:right w:val="nil"/>
            </w:tcBorders>
          </w:tcPr>
          <w:p w14:paraId="6C447BF5" w14:textId="77777777" w:rsidR="00950FA3" w:rsidRPr="00950FA3" w:rsidRDefault="00950FA3" w:rsidP="00616480">
            <w:pPr>
              <w:pStyle w:val="Normal6a"/>
            </w:pPr>
            <w:r w:rsidRPr="00950FA3">
              <w:t>C.</w:t>
            </w:r>
            <w:r w:rsidRPr="00950FA3">
              <w:tab/>
              <w:t xml:space="preserve">mając na uwadze, że </w:t>
            </w:r>
            <w:r w:rsidRPr="00950FA3">
              <w:rPr>
                <w:b/>
                <w:i/>
              </w:rPr>
              <w:t>niektóre kategorie pacjentów są niedostatecznie reprezentowane w większości badań klinicznych</w:t>
            </w:r>
            <w:r w:rsidRPr="00950FA3">
              <w:t>, w związku z czym ich reakcja na leczenie jest często nieznana</w:t>
            </w:r>
            <w:r w:rsidRPr="00950FA3">
              <w:rPr>
                <w:vertAlign w:val="superscript"/>
              </w:rPr>
              <w:t>7</w:t>
            </w:r>
            <w:r w:rsidRPr="00950FA3">
              <w:t>;</w:t>
            </w:r>
          </w:p>
        </w:tc>
      </w:tr>
      <w:tr w:rsidR="00950FA3" w:rsidRPr="00950FA3" w14:paraId="2662A50D" w14:textId="77777777" w:rsidTr="00616480">
        <w:trPr>
          <w:jc w:val="center"/>
        </w:trPr>
        <w:tc>
          <w:tcPr>
            <w:tcW w:w="4876" w:type="dxa"/>
            <w:tcBorders>
              <w:top w:val="nil"/>
              <w:left w:val="nil"/>
              <w:bottom w:val="nil"/>
              <w:right w:val="nil"/>
            </w:tcBorders>
          </w:tcPr>
          <w:p w14:paraId="32213997"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3FAB36D0" w14:textId="77777777" w:rsidR="00950FA3" w:rsidRPr="00950FA3" w:rsidRDefault="00950FA3" w:rsidP="00616480">
            <w:pPr>
              <w:pStyle w:val="Normal6a"/>
            </w:pPr>
            <w:r w:rsidRPr="00950FA3">
              <w:rPr>
                <w:b/>
                <w:i/>
              </w:rPr>
              <w:t>_________________</w:t>
            </w:r>
          </w:p>
        </w:tc>
      </w:tr>
      <w:tr w:rsidR="00950FA3" w:rsidRPr="00950FA3" w14:paraId="7036C912" w14:textId="77777777" w:rsidTr="00616480">
        <w:trPr>
          <w:jc w:val="center"/>
        </w:trPr>
        <w:tc>
          <w:tcPr>
            <w:tcW w:w="4876" w:type="dxa"/>
            <w:tcBorders>
              <w:top w:val="nil"/>
              <w:left w:val="nil"/>
              <w:bottom w:val="nil"/>
              <w:right w:val="nil"/>
            </w:tcBorders>
          </w:tcPr>
          <w:p w14:paraId="3162B53F" w14:textId="77777777" w:rsidR="00950FA3" w:rsidRPr="00950FA3" w:rsidRDefault="00950FA3" w:rsidP="00616480">
            <w:pPr>
              <w:pStyle w:val="Normal6a"/>
            </w:pPr>
            <w:r w:rsidRPr="00950FA3">
              <w:rPr>
                <w:vertAlign w:val="superscript"/>
              </w:rPr>
              <w:t>7</w:t>
            </w:r>
            <w:r w:rsidRPr="00950FA3">
              <w:t xml:space="preserve"> Brotto, L.A. i Galea L.A.M., „Gender inclusivity in women’s health research” [Aspekt płci w badaniach nad zdrowiem kobiet], BJOG, tom 129, nr 12, 2022, https://doi.org/10.1111%2F1471-0528.17231.</w:t>
            </w:r>
          </w:p>
        </w:tc>
        <w:tc>
          <w:tcPr>
            <w:tcW w:w="4876" w:type="dxa"/>
            <w:tcBorders>
              <w:top w:val="nil"/>
              <w:left w:val="nil"/>
              <w:bottom w:val="nil"/>
              <w:right w:val="nil"/>
            </w:tcBorders>
          </w:tcPr>
          <w:p w14:paraId="32CFFD57" w14:textId="77777777" w:rsidR="00950FA3" w:rsidRPr="00950FA3" w:rsidRDefault="00950FA3" w:rsidP="00616480">
            <w:pPr>
              <w:pStyle w:val="Normal6a"/>
            </w:pPr>
            <w:r w:rsidRPr="00950FA3">
              <w:rPr>
                <w:vertAlign w:val="superscript"/>
              </w:rPr>
              <w:t>7</w:t>
            </w:r>
            <w:r w:rsidRPr="00950FA3">
              <w:t xml:space="preserve"> Brotto, L.A. i Galea L.A.M., „Gender inclusivity in women’s health research” [Aspekt płci w badaniach nad zdrowiem kobiet], BJOG, tom 129, nr 12, 2022, https://doi.org/10.1111%2F1471-0528.17231.</w:t>
            </w:r>
          </w:p>
        </w:tc>
      </w:tr>
    </w:tbl>
    <w:p w14:paraId="00CCA8E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6789F60" w14:textId="77777777" w:rsidR="00950FA3" w:rsidRPr="00950FA3" w:rsidRDefault="00950FA3" w:rsidP="00950FA3">
      <w:r w:rsidRPr="00950FA3">
        <w:rPr>
          <w:rStyle w:val="HideTWBExt"/>
        </w:rPr>
        <w:t>&lt;/Amend&gt;</w:t>
      </w:r>
    </w:p>
    <w:p w14:paraId="570BC27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63</w:t>
      </w:r>
      <w:r w:rsidRPr="00950FA3">
        <w:rPr>
          <w:rStyle w:val="HideTWBExt"/>
          <w:b w:val="0"/>
        </w:rPr>
        <w:t>&lt;/NumAm&gt;</w:t>
      </w:r>
    </w:p>
    <w:p w14:paraId="793056B3"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4E7AFA73" w14:textId="77777777" w:rsidR="00950FA3" w:rsidRPr="00950FA3" w:rsidRDefault="00950FA3" w:rsidP="00950FA3">
      <w:pPr>
        <w:pStyle w:val="NormalBold"/>
      </w:pPr>
      <w:r w:rsidRPr="00950FA3">
        <w:rPr>
          <w:rStyle w:val="HideTWBExt"/>
          <w:b w:val="0"/>
        </w:rPr>
        <w:t>&lt;/RepeatBlock-By&gt;</w:t>
      </w:r>
    </w:p>
    <w:p w14:paraId="5EE6FD7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E97C44E" w14:textId="77777777" w:rsidR="00950FA3" w:rsidRPr="00950FA3" w:rsidRDefault="00950FA3" w:rsidP="00950FA3">
      <w:pPr>
        <w:pStyle w:val="NormalBold"/>
      </w:pPr>
      <w:r w:rsidRPr="00950FA3">
        <w:rPr>
          <w:rStyle w:val="HideTWBExt"/>
          <w:b w:val="0"/>
        </w:rPr>
        <w:t>&lt;Article&gt;</w:t>
      </w:r>
      <w:r w:rsidRPr="00950FA3">
        <w:t>Motyw C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E8ACE5" w14:textId="77777777" w:rsidTr="00616480">
        <w:trPr>
          <w:trHeight w:hRule="exact" w:val="240"/>
          <w:jc w:val="center"/>
        </w:trPr>
        <w:tc>
          <w:tcPr>
            <w:tcW w:w="9752" w:type="dxa"/>
            <w:gridSpan w:val="2"/>
            <w:tcBorders>
              <w:top w:val="nil"/>
              <w:left w:val="nil"/>
              <w:bottom w:val="nil"/>
              <w:right w:val="nil"/>
            </w:tcBorders>
          </w:tcPr>
          <w:p w14:paraId="7F52D600" w14:textId="77777777" w:rsidR="00950FA3" w:rsidRPr="00950FA3" w:rsidRDefault="00950FA3" w:rsidP="00616480"/>
        </w:tc>
      </w:tr>
      <w:tr w:rsidR="00950FA3" w:rsidRPr="00950FA3" w14:paraId="2D5133C7" w14:textId="77777777" w:rsidTr="00616480">
        <w:trPr>
          <w:trHeight w:val="240"/>
          <w:jc w:val="center"/>
        </w:trPr>
        <w:tc>
          <w:tcPr>
            <w:tcW w:w="4876" w:type="dxa"/>
            <w:tcBorders>
              <w:top w:val="nil"/>
              <w:left w:val="nil"/>
              <w:bottom w:val="nil"/>
              <w:right w:val="nil"/>
            </w:tcBorders>
          </w:tcPr>
          <w:p w14:paraId="243DA07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B40BAF5" w14:textId="77777777" w:rsidR="00950FA3" w:rsidRPr="00950FA3" w:rsidRDefault="00950FA3" w:rsidP="00616480">
            <w:pPr>
              <w:pStyle w:val="AmColumnHeading"/>
            </w:pPr>
            <w:r w:rsidRPr="00950FA3">
              <w:t>Poprawka</w:t>
            </w:r>
          </w:p>
        </w:tc>
      </w:tr>
      <w:tr w:rsidR="00950FA3" w:rsidRPr="00950FA3" w14:paraId="4BA8E189" w14:textId="77777777" w:rsidTr="00616480">
        <w:trPr>
          <w:jc w:val="center"/>
        </w:trPr>
        <w:tc>
          <w:tcPr>
            <w:tcW w:w="4876" w:type="dxa"/>
            <w:tcBorders>
              <w:top w:val="nil"/>
              <w:left w:val="nil"/>
              <w:bottom w:val="nil"/>
              <w:right w:val="nil"/>
            </w:tcBorders>
          </w:tcPr>
          <w:p w14:paraId="1F3C2CFD" w14:textId="77777777" w:rsidR="00950FA3" w:rsidRPr="00950FA3" w:rsidRDefault="00950FA3" w:rsidP="00616480">
            <w:pPr>
              <w:pStyle w:val="Normal6a"/>
            </w:pPr>
          </w:p>
        </w:tc>
        <w:tc>
          <w:tcPr>
            <w:tcW w:w="4876" w:type="dxa"/>
            <w:tcBorders>
              <w:top w:val="nil"/>
              <w:left w:val="nil"/>
              <w:bottom w:val="nil"/>
              <w:right w:val="nil"/>
            </w:tcBorders>
          </w:tcPr>
          <w:p w14:paraId="6296BBA0" w14:textId="77777777" w:rsidR="00950FA3" w:rsidRPr="00950FA3" w:rsidRDefault="00950FA3" w:rsidP="00616480">
            <w:pPr>
              <w:pStyle w:val="Normal6a"/>
            </w:pPr>
            <w:r w:rsidRPr="00950FA3">
              <w:rPr>
                <w:b/>
                <w:i/>
              </w:rPr>
              <w:t>Ca.</w:t>
            </w:r>
            <w:r w:rsidRPr="00950FA3">
              <w:rPr>
                <w:b/>
                <w:i/>
              </w:rPr>
              <w:tab/>
              <w:t>mając na uwadze, że ubóstwo i wykluczenie społeczne mają znaczący wpływ na efekty zdrowotne i dostęp do opieki zdrowotnej, nieproporcjonalnie i intersekcjonalnie dotykając kobiety, w szczególności kobiety z niepełnosprawnościami, młode matki i matki samodzielne wychowujące dzieci, starsze kobiety, kobiety o kolorze skóry innym niż biały, kobiety migrantki, kobiety mieszkające na obszarach wiejskich i oddalonych, społeczność LGBTIQ+, kobiety bezdomne oraz te zatrudnione nieformalnie lub w ramach niepewnych form zatrudnienia; mając na uwadze, że nierówności w dochodach, nieodpłatnych obowiązkach opiekuńczych i zatrudnieniu przyczyniają się do wyższego ryzyka ubóstwa wśród kobiet, a w konsekwencji do gorszego stanu zdrowia;</w:t>
            </w:r>
          </w:p>
        </w:tc>
      </w:tr>
    </w:tbl>
    <w:p w14:paraId="28E11AA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C7BF32" w14:textId="77777777" w:rsidR="00950FA3" w:rsidRPr="00950FA3" w:rsidRDefault="00950FA3" w:rsidP="00950FA3">
      <w:r w:rsidRPr="00950FA3">
        <w:rPr>
          <w:rStyle w:val="HideTWBExt"/>
        </w:rPr>
        <w:t>&lt;/Amend&gt;</w:t>
      </w:r>
    </w:p>
    <w:p w14:paraId="1340EEF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64</w:t>
      </w:r>
      <w:r w:rsidRPr="00950FA3">
        <w:rPr>
          <w:rStyle w:val="HideTWBExt"/>
          <w:b w:val="0"/>
        </w:rPr>
        <w:t>&lt;/NumAm&gt;</w:t>
      </w:r>
    </w:p>
    <w:p w14:paraId="3D1C8193"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09A3CA4F" w14:textId="77777777" w:rsidR="00950FA3" w:rsidRPr="00950FA3" w:rsidRDefault="00950FA3" w:rsidP="00950FA3">
      <w:pPr>
        <w:pStyle w:val="NormalBold"/>
      </w:pPr>
      <w:r w:rsidRPr="00950FA3">
        <w:rPr>
          <w:rStyle w:val="HideTWBExt"/>
          <w:b w:val="0"/>
        </w:rPr>
        <w:t>&lt;/RepeatBlock-By&gt;</w:t>
      </w:r>
    </w:p>
    <w:p w14:paraId="6B94ED5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B6349F3" w14:textId="77777777" w:rsidR="00950FA3" w:rsidRPr="00950FA3" w:rsidRDefault="00950FA3" w:rsidP="00950FA3">
      <w:pPr>
        <w:pStyle w:val="NormalBold"/>
      </w:pPr>
      <w:r w:rsidRPr="00950FA3">
        <w:rPr>
          <w:rStyle w:val="HideTWBExt"/>
          <w:b w:val="0"/>
        </w:rPr>
        <w:t>&lt;Article&gt;</w:t>
      </w:r>
      <w:r w:rsidRPr="00950FA3">
        <w:t>Motyw C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7AC377" w14:textId="77777777" w:rsidTr="00616480">
        <w:trPr>
          <w:trHeight w:hRule="exact" w:val="240"/>
          <w:jc w:val="center"/>
        </w:trPr>
        <w:tc>
          <w:tcPr>
            <w:tcW w:w="9752" w:type="dxa"/>
            <w:gridSpan w:val="2"/>
            <w:tcBorders>
              <w:top w:val="nil"/>
              <w:left w:val="nil"/>
              <w:bottom w:val="nil"/>
              <w:right w:val="nil"/>
            </w:tcBorders>
          </w:tcPr>
          <w:p w14:paraId="3B18D39B" w14:textId="77777777" w:rsidR="00950FA3" w:rsidRPr="00950FA3" w:rsidRDefault="00950FA3" w:rsidP="00616480"/>
        </w:tc>
      </w:tr>
      <w:tr w:rsidR="00950FA3" w:rsidRPr="00950FA3" w14:paraId="7B3159D9" w14:textId="77777777" w:rsidTr="00616480">
        <w:trPr>
          <w:trHeight w:val="240"/>
          <w:jc w:val="center"/>
        </w:trPr>
        <w:tc>
          <w:tcPr>
            <w:tcW w:w="4876" w:type="dxa"/>
            <w:tcBorders>
              <w:top w:val="nil"/>
              <w:left w:val="nil"/>
              <w:bottom w:val="nil"/>
              <w:right w:val="nil"/>
            </w:tcBorders>
          </w:tcPr>
          <w:p w14:paraId="7AA9841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43E7593" w14:textId="77777777" w:rsidR="00950FA3" w:rsidRPr="00950FA3" w:rsidRDefault="00950FA3" w:rsidP="00616480">
            <w:pPr>
              <w:pStyle w:val="AmColumnHeading"/>
            </w:pPr>
            <w:r w:rsidRPr="00950FA3">
              <w:t>Poprawka</w:t>
            </w:r>
          </w:p>
        </w:tc>
      </w:tr>
      <w:tr w:rsidR="00950FA3" w:rsidRPr="00950FA3" w14:paraId="42A13FD8" w14:textId="77777777" w:rsidTr="00616480">
        <w:trPr>
          <w:jc w:val="center"/>
        </w:trPr>
        <w:tc>
          <w:tcPr>
            <w:tcW w:w="4876" w:type="dxa"/>
            <w:tcBorders>
              <w:top w:val="nil"/>
              <w:left w:val="nil"/>
              <w:bottom w:val="nil"/>
              <w:right w:val="nil"/>
            </w:tcBorders>
          </w:tcPr>
          <w:p w14:paraId="2F50C4AE" w14:textId="77777777" w:rsidR="00950FA3" w:rsidRPr="00950FA3" w:rsidRDefault="00950FA3" w:rsidP="00616480">
            <w:pPr>
              <w:pStyle w:val="Normal6a"/>
            </w:pPr>
          </w:p>
        </w:tc>
        <w:tc>
          <w:tcPr>
            <w:tcW w:w="4876" w:type="dxa"/>
            <w:tcBorders>
              <w:top w:val="nil"/>
              <w:left w:val="nil"/>
              <w:bottom w:val="nil"/>
              <w:right w:val="nil"/>
            </w:tcBorders>
          </w:tcPr>
          <w:p w14:paraId="489621F3" w14:textId="77777777" w:rsidR="00950FA3" w:rsidRPr="00950FA3" w:rsidRDefault="00950FA3" w:rsidP="00616480">
            <w:pPr>
              <w:pStyle w:val="Normal6a"/>
            </w:pPr>
            <w:r w:rsidRPr="00950FA3">
              <w:rPr>
                <w:b/>
                <w:i/>
              </w:rPr>
              <w:t>Ca.</w:t>
            </w:r>
            <w:r w:rsidRPr="00950FA3">
              <w:rPr>
                <w:b/>
                <w:i/>
              </w:rPr>
              <w:tab/>
              <w:t>mając na uwadze, że nierówny dostęp do usług opieki zdrowotnej w całej Unii, zwłaszcza w regionach wiejskich, oddalonych, górskich, wyspiarskich i najbardziej oddalonych, stanowi znaczącą przeszkodę w terminowej diagnostyce i leczeniu chorób specyficznych dla płci, w tym endometriozy, chorób układu krążenia i niektórych rodzajów nowotworów; mając na uwadze, że długie czasy podróży, niewystarczający transport publiczny i ograniczona dostępność specjalistycznych usług opieki zdrowotnej nieproporcjonalnie wpływają na kobiety oraz pogłębiają istniejące nierówności zdrowotne;</w:t>
            </w:r>
          </w:p>
        </w:tc>
      </w:tr>
    </w:tbl>
    <w:p w14:paraId="3F1B0FC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C38CB4A" w14:textId="77777777" w:rsidR="00950FA3" w:rsidRPr="00950FA3" w:rsidRDefault="00950FA3" w:rsidP="00950FA3">
      <w:r w:rsidRPr="00950FA3">
        <w:rPr>
          <w:rStyle w:val="HideTWBExt"/>
        </w:rPr>
        <w:t>&lt;/Amend&gt;</w:t>
      </w:r>
    </w:p>
    <w:p w14:paraId="5C40BC5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65</w:t>
      </w:r>
      <w:r w:rsidRPr="00950FA3">
        <w:rPr>
          <w:rStyle w:val="HideTWBExt"/>
          <w:b w:val="0"/>
        </w:rPr>
        <w:t>&lt;/NumAm&gt;</w:t>
      </w:r>
    </w:p>
    <w:p w14:paraId="3A8531D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2D4CFDB" w14:textId="77777777" w:rsidR="00950FA3" w:rsidRPr="00950FA3" w:rsidRDefault="00950FA3" w:rsidP="00950FA3">
      <w:pPr>
        <w:pStyle w:val="NormalBold"/>
      </w:pPr>
      <w:r w:rsidRPr="00950FA3">
        <w:rPr>
          <w:rStyle w:val="HideTWBExt"/>
          <w:b w:val="0"/>
        </w:rPr>
        <w:t>&lt;/RepeatBlock-By&gt;</w:t>
      </w:r>
    </w:p>
    <w:p w14:paraId="5936CF7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6C2BA77" w14:textId="77777777" w:rsidR="00950FA3" w:rsidRPr="00950FA3" w:rsidRDefault="00950FA3" w:rsidP="00950FA3">
      <w:pPr>
        <w:pStyle w:val="NormalBold"/>
      </w:pPr>
      <w:r w:rsidRPr="00950FA3">
        <w:rPr>
          <w:rStyle w:val="HideTWBExt"/>
          <w:b w:val="0"/>
        </w:rPr>
        <w:t>&lt;Article&gt;</w:t>
      </w:r>
      <w:r w:rsidRPr="00950FA3">
        <w:t>Motyw C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7BEEB3D" w14:textId="77777777" w:rsidTr="00616480">
        <w:trPr>
          <w:trHeight w:hRule="exact" w:val="240"/>
          <w:jc w:val="center"/>
        </w:trPr>
        <w:tc>
          <w:tcPr>
            <w:tcW w:w="9752" w:type="dxa"/>
            <w:gridSpan w:val="2"/>
            <w:tcBorders>
              <w:top w:val="nil"/>
              <w:left w:val="nil"/>
              <w:bottom w:val="nil"/>
              <w:right w:val="nil"/>
            </w:tcBorders>
          </w:tcPr>
          <w:p w14:paraId="177828B8" w14:textId="77777777" w:rsidR="00950FA3" w:rsidRPr="00950FA3" w:rsidRDefault="00950FA3" w:rsidP="00616480"/>
        </w:tc>
      </w:tr>
      <w:tr w:rsidR="00950FA3" w:rsidRPr="00950FA3" w14:paraId="1CBE418C" w14:textId="77777777" w:rsidTr="00616480">
        <w:trPr>
          <w:trHeight w:val="240"/>
          <w:jc w:val="center"/>
        </w:trPr>
        <w:tc>
          <w:tcPr>
            <w:tcW w:w="4876" w:type="dxa"/>
            <w:tcBorders>
              <w:top w:val="nil"/>
              <w:left w:val="nil"/>
              <w:bottom w:val="nil"/>
              <w:right w:val="nil"/>
            </w:tcBorders>
          </w:tcPr>
          <w:p w14:paraId="72537F8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850BF0E" w14:textId="77777777" w:rsidR="00950FA3" w:rsidRPr="00950FA3" w:rsidRDefault="00950FA3" w:rsidP="00616480">
            <w:pPr>
              <w:pStyle w:val="AmColumnHeading"/>
            </w:pPr>
            <w:r w:rsidRPr="00950FA3">
              <w:t>Poprawka</w:t>
            </w:r>
          </w:p>
        </w:tc>
      </w:tr>
      <w:tr w:rsidR="00950FA3" w:rsidRPr="00950FA3" w14:paraId="0647DA15" w14:textId="77777777" w:rsidTr="00616480">
        <w:trPr>
          <w:jc w:val="center"/>
        </w:trPr>
        <w:tc>
          <w:tcPr>
            <w:tcW w:w="4876" w:type="dxa"/>
            <w:tcBorders>
              <w:top w:val="nil"/>
              <w:left w:val="nil"/>
              <w:bottom w:val="nil"/>
              <w:right w:val="nil"/>
            </w:tcBorders>
          </w:tcPr>
          <w:p w14:paraId="49E559F2" w14:textId="77777777" w:rsidR="00950FA3" w:rsidRPr="00950FA3" w:rsidRDefault="00950FA3" w:rsidP="00616480">
            <w:pPr>
              <w:pStyle w:val="Normal6a"/>
            </w:pPr>
          </w:p>
        </w:tc>
        <w:tc>
          <w:tcPr>
            <w:tcW w:w="4876" w:type="dxa"/>
            <w:tcBorders>
              <w:top w:val="nil"/>
              <w:left w:val="nil"/>
              <w:bottom w:val="nil"/>
              <w:right w:val="nil"/>
            </w:tcBorders>
          </w:tcPr>
          <w:p w14:paraId="7EB87AB1" w14:textId="77777777" w:rsidR="00950FA3" w:rsidRPr="00950FA3" w:rsidRDefault="00950FA3" w:rsidP="00616480">
            <w:pPr>
              <w:pStyle w:val="Normal6a"/>
            </w:pPr>
            <w:r w:rsidRPr="00950FA3">
              <w:rPr>
                <w:b/>
                <w:i/>
              </w:rPr>
              <w:t>Ca.</w:t>
            </w:r>
            <w:r w:rsidRPr="00950FA3">
              <w:rPr>
                <w:b/>
                <w:i/>
              </w:rPr>
              <w:tab/>
              <w:t>mając na uwadze, że kobiety napotykają większe bariery finansowe niż mężczyźni w dostępie do świadczeń zdrowotnych; mając na uwadze, że bariery te są jeszcze bardziej dotkliwe w przypadku grup zmarginalizowanych z powodu niższych zarobków, niepewnego zatrudnienia, nieodpłatnych obowiązków opiekuńczych i niestabilności mieszkaniowej, co ogranicza terminowy, przystępny cenowo i wysokiej jakości dostęp do opieki zdrowotnej, skutkując gorszym stanem zdrowia wśród kobiet;</w:t>
            </w:r>
          </w:p>
        </w:tc>
      </w:tr>
    </w:tbl>
    <w:p w14:paraId="0D85FBD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81A76DC" w14:textId="77777777" w:rsidR="00950FA3" w:rsidRPr="00950FA3" w:rsidRDefault="00950FA3" w:rsidP="00950FA3">
      <w:r w:rsidRPr="00950FA3">
        <w:rPr>
          <w:rStyle w:val="HideTWBExt"/>
        </w:rPr>
        <w:t>&lt;/Amend&gt;</w:t>
      </w:r>
    </w:p>
    <w:p w14:paraId="30939FC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66</w:t>
      </w:r>
      <w:r w:rsidRPr="00950FA3">
        <w:rPr>
          <w:rStyle w:val="HideTWBExt"/>
          <w:b w:val="0"/>
        </w:rPr>
        <w:t>&lt;/NumAm&gt;</w:t>
      </w:r>
    </w:p>
    <w:p w14:paraId="2A6555CF"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C99A8BD" w14:textId="77777777" w:rsidR="00950FA3" w:rsidRPr="00950FA3" w:rsidRDefault="00950FA3" w:rsidP="00950FA3">
      <w:pPr>
        <w:pStyle w:val="NormalBold"/>
      </w:pPr>
      <w:r w:rsidRPr="00950FA3">
        <w:rPr>
          <w:rStyle w:val="HideTWBExt"/>
          <w:b w:val="0"/>
        </w:rPr>
        <w:t>&lt;/RepeatBlock-By&gt;</w:t>
      </w:r>
    </w:p>
    <w:p w14:paraId="7DEB198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3F12BB" w14:textId="77777777" w:rsidR="00950FA3" w:rsidRPr="00950FA3" w:rsidRDefault="00950FA3" w:rsidP="00950FA3">
      <w:pPr>
        <w:pStyle w:val="NormalBold"/>
      </w:pPr>
      <w:r w:rsidRPr="00950FA3">
        <w:rPr>
          <w:rStyle w:val="HideTWBExt"/>
          <w:b w:val="0"/>
        </w:rPr>
        <w:t>&lt;Article&gt;</w:t>
      </w:r>
      <w:r w:rsidRPr="00950FA3">
        <w:t>Motyw C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EFE38D9" w14:textId="77777777" w:rsidTr="00616480">
        <w:trPr>
          <w:trHeight w:hRule="exact" w:val="240"/>
          <w:jc w:val="center"/>
        </w:trPr>
        <w:tc>
          <w:tcPr>
            <w:tcW w:w="9752" w:type="dxa"/>
            <w:gridSpan w:val="2"/>
            <w:tcBorders>
              <w:top w:val="nil"/>
              <w:left w:val="nil"/>
              <w:bottom w:val="nil"/>
              <w:right w:val="nil"/>
            </w:tcBorders>
          </w:tcPr>
          <w:p w14:paraId="71BE5CE2" w14:textId="77777777" w:rsidR="00950FA3" w:rsidRPr="00950FA3" w:rsidRDefault="00950FA3" w:rsidP="00616480"/>
        </w:tc>
      </w:tr>
      <w:tr w:rsidR="00950FA3" w:rsidRPr="00950FA3" w14:paraId="2D9373A9" w14:textId="77777777" w:rsidTr="00616480">
        <w:trPr>
          <w:trHeight w:val="240"/>
          <w:jc w:val="center"/>
        </w:trPr>
        <w:tc>
          <w:tcPr>
            <w:tcW w:w="4876" w:type="dxa"/>
            <w:tcBorders>
              <w:top w:val="nil"/>
              <w:left w:val="nil"/>
              <w:bottom w:val="nil"/>
              <w:right w:val="nil"/>
            </w:tcBorders>
          </w:tcPr>
          <w:p w14:paraId="69D7A24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079D956" w14:textId="77777777" w:rsidR="00950FA3" w:rsidRPr="00950FA3" w:rsidRDefault="00950FA3" w:rsidP="00616480">
            <w:pPr>
              <w:pStyle w:val="AmColumnHeading"/>
            </w:pPr>
            <w:r w:rsidRPr="00950FA3">
              <w:t>Poprawka</w:t>
            </w:r>
          </w:p>
        </w:tc>
      </w:tr>
      <w:tr w:rsidR="00950FA3" w:rsidRPr="00950FA3" w14:paraId="2C774BB0" w14:textId="77777777" w:rsidTr="00616480">
        <w:trPr>
          <w:jc w:val="center"/>
        </w:trPr>
        <w:tc>
          <w:tcPr>
            <w:tcW w:w="4876" w:type="dxa"/>
            <w:tcBorders>
              <w:top w:val="nil"/>
              <w:left w:val="nil"/>
              <w:bottom w:val="nil"/>
              <w:right w:val="nil"/>
            </w:tcBorders>
          </w:tcPr>
          <w:p w14:paraId="0CC8F5CF" w14:textId="77777777" w:rsidR="00950FA3" w:rsidRPr="00950FA3" w:rsidRDefault="00950FA3" w:rsidP="00616480">
            <w:pPr>
              <w:pStyle w:val="Normal6a"/>
            </w:pPr>
          </w:p>
        </w:tc>
        <w:tc>
          <w:tcPr>
            <w:tcW w:w="4876" w:type="dxa"/>
            <w:tcBorders>
              <w:top w:val="nil"/>
              <w:left w:val="nil"/>
              <w:bottom w:val="nil"/>
              <w:right w:val="nil"/>
            </w:tcBorders>
          </w:tcPr>
          <w:p w14:paraId="148AD0C1" w14:textId="77777777" w:rsidR="00950FA3" w:rsidRPr="00950FA3" w:rsidRDefault="00950FA3" w:rsidP="00616480">
            <w:pPr>
              <w:pStyle w:val="Normal6a"/>
            </w:pPr>
            <w:r w:rsidRPr="00950FA3">
              <w:rPr>
                <w:b/>
                <w:i/>
              </w:rPr>
              <w:t>Cb.</w:t>
            </w:r>
            <w:r w:rsidRPr="00950FA3">
              <w:rPr>
                <w:b/>
                <w:i/>
              </w:rPr>
              <w:tab/>
              <w:t>mając na uwadze, że kobiety w UE żyją dłużej niż mężczyźni, ale spędzają większą część tych dodatkowych lat w złym stanie zdrowia, co określane jest mianem „luki w latach zdrowego życia”; mając na uwadze, że starsze kobiety stanowią większość rezydentów zakładów opieki długoterminowej, wiele z nich cierpi na choroby powodujące utratę pamięci i często nie mają niewystarczającego dostępu do leczenia objawów oraz chorób przewlekłych, co w nieproporcjonalny sposób wpływa na ich ogólny stan zdrowia i dobrostan;</w:t>
            </w:r>
          </w:p>
        </w:tc>
      </w:tr>
    </w:tbl>
    <w:p w14:paraId="779F750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B59826F" w14:textId="77777777" w:rsidR="00950FA3" w:rsidRPr="00950FA3" w:rsidRDefault="00950FA3" w:rsidP="00950FA3">
      <w:r w:rsidRPr="00950FA3">
        <w:rPr>
          <w:rStyle w:val="HideTWBExt"/>
        </w:rPr>
        <w:t>&lt;/Amend&gt;</w:t>
      </w:r>
    </w:p>
    <w:p w14:paraId="3E68E69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67</w:t>
      </w:r>
      <w:r w:rsidRPr="00950FA3">
        <w:rPr>
          <w:rStyle w:val="HideTWBExt"/>
          <w:b w:val="0"/>
        </w:rPr>
        <w:t>&lt;/NumAm&gt;</w:t>
      </w:r>
    </w:p>
    <w:p w14:paraId="59625C49"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D7B2FEB" w14:textId="77777777" w:rsidR="00950FA3" w:rsidRPr="00950FA3" w:rsidRDefault="00950FA3" w:rsidP="00950FA3">
      <w:pPr>
        <w:pStyle w:val="NormalBold"/>
      </w:pPr>
      <w:r w:rsidRPr="00950FA3">
        <w:rPr>
          <w:rStyle w:val="HideTWBExt"/>
          <w:b w:val="0"/>
        </w:rPr>
        <w:t>&lt;/RepeatBlock-By&gt;</w:t>
      </w:r>
    </w:p>
    <w:p w14:paraId="69EA043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1B09483" w14:textId="77777777" w:rsidR="00950FA3" w:rsidRPr="00950FA3" w:rsidRDefault="00950FA3" w:rsidP="00950FA3">
      <w:pPr>
        <w:pStyle w:val="NormalBold"/>
      </w:pPr>
      <w:r w:rsidRPr="00950FA3">
        <w:rPr>
          <w:rStyle w:val="HideTWBExt"/>
          <w:b w:val="0"/>
        </w:rPr>
        <w:t>&lt;Article&gt;</w:t>
      </w:r>
      <w:r w:rsidRPr="00950FA3">
        <w:t>Motyw C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4425A13" w14:textId="77777777" w:rsidTr="00616480">
        <w:trPr>
          <w:trHeight w:hRule="exact" w:val="240"/>
          <w:jc w:val="center"/>
        </w:trPr>
        <w:tc>
          <w:tcPr>
            <w:tcW w:w="9752" w:type="dxa"/>
            <w:gridSpan w:val="2"/>
            <w:tcBorders>
              <w:top w:val="nil"/>
              <w:left w:val="nil"/>
              <w:bottom w:val="nil"/>
              <w:right w:val="nil"/>
            </w:tcBorders>
          </w:tcPr>
          <w:p w14:paraId="7E3E39F5" w14:textId="77777777" w:rsidR="00950FA3" w:rsidRPr="00950FA3" w:rsidRDefault="00950FA3" w:rsidP="00616480"/>
        </w:tc>
      </w:tr>
      <w:tr w:rsidR="00950FA3" w:rsidRPr="00950FA3" w14:paraId="3BD45975" w14:textId="77777777" w:rsidTr="00616480">
        <w:trPr>
          <w:trHeight w:val="240"/>
          <w:jc w:val="center"/>
        </w:trPr>
        <w:tc>
          <w:tcPr>
            <w:tcW w:w="4876" w:type="dxa"/>
            <w:tcBorders>
              <w:top w:val="nil"/>
              <w:left w:val="nil"/>
              <w:bottom w:val="nil"/>
              <w:right w:val="nil"/>
            </w:tcBorders>
          </w:tcPr>
          <w:p w14:paraId="70865E4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DC69D1" w14:textId="77777777" w:rsidR="00950FA3" w:rsidRPr="00950FA3" w:rsidRDefault="00950FA3" w:rsidP="00616480">
            <w:pPr>
              <w:pStyle w:val="AmColumnHeading"/>
            </w:pPr>
            <w:r w:rsidRPr="00950FA3">
              <w:t>Poprawka</w:t>
            </w:r>
          </w:p>
        </w:tc>
      </w:tr>
      <w:tr w:rsidR="00950FA3" w:rsidRPr="00950FA3" w14:paraId="0ED2B0D8" w14:textId="77777777" w:rsidTr="00616480">
        <w:trPr>
          <w:jc w:val="center"/>
        </w:trPr>
        <w:tc>
          <w:tcPr>
            <w:tcW w:w="4876" w:type="dxa"/>
            <w:tcBorders>
              <w:top w:val="nil"/>
              <w:left w:val="nil"/>
              <w:bottom w:val="nil"/>
              <w:right w:val="nil"/>
            </w:tcBorders>
          </w:tcPr>
          <w:p w14:paraId="5C78B1F2" w14:textId="77777777" w:rsidR="00950FA3" w:rsidRPr="00950FA3" w:rsidRDefault="00950FA3" w:rsidP="00616480">
            <w:pPr>
              <w:pStyle w:val="Normal6a"/>
            </w:pPr>
          </w:p>
        </w:tc>
        <w:tc>
          <w:tcPr>
            <w:tcW w:w="4876" w:type="dxa"/>
            <w:tcBorders>
              <w:top w:val="nil"/>
              <w:left w:val="nil"/>
              <w:bottom w:val="nil"/>
              <w:right w:val="nil"/>
            </w:tcBorders>
          </w:tcPr>
          <w:p w14:paraId="1D4F85F4" w14:textId="77777777" w:rsidR="00950FA3" w:rsidRPr="00950FA3" w:rsidRDefault="00950FA3" w:rsidP="00616480">
            <w:pPr>
              <w:pStyle w:val="Normal6a"/>
            </w:pPr>
            <w:r w:rsidRPr="00950FA3">
              <w:rPr>
                <w:b/>
                <w:i/>
              </w:rPr>
              <w:t>Cb.</w:t>
            </w:r>
            <w:r w:rsidRPr="00950FA3">
              <w:rPr>
                <w:b/>
                <w:i/>
              </w:rPr>
              <w:tab/>
              <w:t>mając na uwadze, że sprawiedliwe i godziwe wynagrodzenie ma zasadnicze znaczenie dla niezależności ekonomicznej kobiet i pozwala im uwolnić się od przemocy domowej; mając na uwadze, że wyeliminowanie nierówności płacowych, emerytalnych oraz opiekuńczych między kobietami a mężczyznami wymaga środków ustawodawczych i środków z zakresu polityki, a także zmiany postaw społecznych wspieranej przez oparte na danych inicjatywy informacyjne i edukacyjne;</w:t>
            </w:r>
          </w:p>
        </w:tc>
      </w:tr>
    </w:tbl>
    <w:p w14:paraId="43D701B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A69D2FA" w14:textId="77777777" w:rsidR="00950FA3" w:rsidRPr="00950FA3" w:rsidRDefault="00950FA3" w:rsidP="00950FA3">
      <w:r w:rsidRPr="00950FA3">
        <w:rPr>
          <w:rStyle w:val="HideTWBExt"/>
        </w:rPr>
        <w:t>&lt;/Amend&gt;</w:t>
      </w:r>
    </w:p>
    <w:p w14:paraId="3A1F9FA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68</w:t>
      </w:r>
      <w:r w:rsidRPr="00950FA3">
        <w:rPr>
          <w:rStyle w:val="HideTWBExt"/>
          <w:b w:val="0"/>
        </w:rPr>
        <w:t>&lt;/NumAm&gt;</w:t>
      </w:r>
    </w:p>
    <w:p w14:paraId="6A3C8B3A"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2FB62DCD" w14:textId="77777777" w:rsidR="00950FA3" w:rsidRPr="00950FA3" w:rsidRDefault="00950FA3" w:rsidP="00950FA3">
      <w:pPr>
        <w:pStyle w:val="NormalBold"/>
      </w:pPr>
      <w:r w:rsidRPr="00950FA3">
        <w:rPr>
          <w:rStyle w:val="HideTWBExt"/>
          <w:b w:val="0"/>
        </w:rPr>
        <w:t>&lt;/RepeatBlock-By&gt;</w:t>
      </w:r>
    </w:p>
    <w:p w14:paraId="7B07E35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8AA7B71" w14:textId="77777777" w:rsidR="00950FA3" w:rsidRPr="00950FA3" w:rsidRDefault="00950FA3" w:rsidP="00950FA3">
      <w:pPr>
        <w:pStyle w:val="NormalBold"/>
      </w:pPr>
      <w:r w:rsidRPr="00950FA3">
        <w:rPr>
          <w:rStyle w:val="HideTWBExt"/>
          <w:b w:val="0"/>
        </w:rPr>
        <w:t>&lt;Article&gt;</w:t>
      </w:r>
      <w:r w:rsidRPr="00950FA3">
        <w:t>Motyw D</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821EBF" w14:textId="77777777" w:rsidTr="00616480">
        <w:trPr>
          <w:trHeight w:hRule="exact" w:val="240"/>
          <w:jc w:val="center"/>
        </w:trPr>
        <w:tc>
          <w:tcPr>
            <w:tcW w:w="9752" w:type="dxa"/>
            <w:gridSpan w:val="2"/>
            <w:tcBorders>
              <w:top w:val="nil"/>
              <w:left w:val="nil"/>
              <w:bottom w:val="nil"/>
              <w:right w:val="nil"/>
            </w:tcBorders>
          </w:tcPr>
          <w:p w14:paraId="3F4E8647" w14:textId="77777777" w:rsidR="00950FA3" w:rsidRPr="00950FA3" w:rsidRDefault="00950FA3" w:rsidP="00616480"/>
        </w:tc>
      </w:tr>
      <w:tr w:rsidR="00950FA3" w:rsidRPr="00950FA3" w14:paraId="2C0EC2E4" w14:textId="77777777" w:rsidTr="00616480">
        <w:trPr>
          <w:trHeight w:val="240"/>
          <w:jc w:val="center"/>
        </w:trPr>
        <w:tc>
          <w:tcPr>
            <w:tcW w:w="4876" w:type="dxa"/>
            <w:tcBorders>
              <w:top w:val="nil"/>
              <w:left w:val="nil"/>
              <w:bottom w:val="nil"/>
              <w:right w:val="nil"/>
            </w:tcBorders>
          </w:tcPr>
          <w:p w14:paraId="14E24DC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8CE43E0" w14:textId="77777777" w:rsidR="00950FA3" w:rsidRPr="00950FA3" w:rsidRDefault="00950FA3" w:rsidP="00616480">
            <w:pPr>
              <w:pStyle w:val="AmColumnHeading"/>
            </w:pPr>
            <w:r w:rsidRPr="00950FA3">
              <w:t>Poprawka</w:t>
            </w:r>
          </w:p>
        </w:tc>
      </w:tr>
      <w:tr w:rsidR="00950FA3" w:rsidRPr="00950FA3" w14:paraId="7F35D07F" w14:textId="77777777" w:rsidTr="00616480">
        <w:trPr>
          <w:jc w:val="center"/>
        </w:trPr>
        <w:tc>
          <w:tcPr>
            <w:tcW w:w="4876" w:type="dxa"/>
            <w:tcBorders>
              <w:top w:val="nil"/>
              <w:left w:val="nil"/>
              <w:bottom w:val="nil"/>
              <w:right w:val="nil"/>
            </w:tcBorders>
          </w:tcPr>
          <w:p w14:paraId="4D57687D"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w:t>
            </w:r>
          </w:p>
        </w:tc>
        <w:tc>
          <w:tcPr>
            <w:tcW w:w="4876" w:type="dxa"/>
            <w:tcBorders>
              <w:top w:val="nil"/>
              <w:left w:val="nil"/>
              <w:bottom w:val="nil"/>
              <w:right w:val="nil"/>
            </w:tcBorders>
          </w:tcPr>
          <w:p w14:paraId="2D505E13"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rPr>
                <w:b/>
                <w:i/>
              </w:rPr>
              <w:t>, co ogranicza zdolność systemów opieki zdrowotnej do dostarczania bezpiecznego, skutecznego i opartego na dowodach naukowych leczenia dla wszystkich pacjentów</w:t>
            </w:r>
            <w:r w:rsidRPr="00950FA3">
              <w:t xml:space="preserve">; </w:t>
            </w:r>
            <w:r w:rsidRPr="00950FA3">
              <w:rPr>
                <w:b/>
                <w:i/>
              </w:rPr>
              <w:t>mając na uwadze, że sytuacja ta ogranicza zrozumienie specyfiki obciążenia chorobami zależnymi od płci, reakcji na leczenie i bezpieczeństwa w zależności od płci w przypadku szerokiej gamy schorzeń, które dotyczą kobiet;</w:t>
            </w:r>
          </w:p>
        </w:tc>
      </w:tr>
      <w:tr w:rsidR="00950FA3" w:rsidRPr="00950FA3" w14:paraId="055E7103" w14:textId="77777777" w:rsidTr="00616480">
        <w:trPr>
          <w:jc w:val="center"/>
        </w:trPr>
        <w:tc>
          <w:tcPr>
            <w:tcW w:w="4876" w:type="dxa"/>
            <w:tcBorders>
              <w:top w:val="nil"/>
              <w:left w:val="nil"/>
              <w:bottom w:val="nil"/>
              <w:right w:val="nil"/>
            </w:tcBorders>
          </w:tcPr>
          <w:p w14:paraId="4E8C90EC"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01A08016" w14:textId="77777777" w:rsidR="00950FA3" w:rsidRPr="00950FA3" w:rsidRDefault="00950FA3" w:rsidP="00616480">
            <w:pPr>
              <w:pStyle w:val="Normal6a"/>
            </w:pPr>
            <w:r w:rsidRPr="00950FA3">
              <w:rPr>
                <w:b/>
                <w:i/>
              </w:rPr>
              <w:t>_________________</w:t>
            </w:r>
          </w:p>
        </w:tc>
      </w:tr>
      <w:tr w:rsidR="00950FA3" w:rsidRPr="00950FA3" w14:paraId="79B40FF8" w14:textId="77777777" w:rsidTr="00616480">
        <w:trPr>
          <w:jc w:val="center"/>
        </w:trPr>
        <w:tc>
          <w:tcPr>
            <w:tcW w:w="4876" w:type="dxa"/>
            <w:tcBorders>
              <w:top w:val="nil"/>
              <w:left w:val="nil"/>
              <w:bottom w:val="nil"/>
              <w:right w:val="nil"/>
            </w:tcBorders>
          </w:tcPr>
          <w:p w14:paraId="1322293B"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c>
          <w:tcPr>
            <w:tcW w:w="4876" w:type="dxa"/>
            <w:tcBorders>
              <w:top w:val="nil"/>
              <w:left w:val="nil"/>
              <w:bottom w:val="nil"/>
              <w:right w:val="nil"/>
            </w:tcBorders>
          </w:tcPr>
          <w:p w14:paraId="209470B2"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r>
    </w:tbl>
    <w:p w14:paraId="0BD58F1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DE16EE" w14:textId="77777777" w:rsidR="00950FA3" w:rsidRPr="00950FA3" w:rsidRDefault="00950FA3" w:rsidP="00950FA3">
      <w:r w:rsidRPr="00950FA3">
        <w:rPr>
          <w:rStyle w:val="HideTWBExt"/>
        </w:rPr>
        <w:t>&lt;/Amend&gt;</w:t>
      </w:r>
    </w:p>
    <w:p w14:paraId="1832DB2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69</w:t>
      </w:r>
      <w:r w:rsidRPr="00950FA3">
        <w:rPr>
          <w:rStyle w:val="HideTWBExt"/>
          <w:b w:val="0"/>
        </w:rPr>
        <w:t>&lt;/NumAm&gt;</w:t>
      </w:r>
    </w:p>
    <w:p w14:paraId="720D605F"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0636FF1F" w14:textId="77777777" w:rsidR="00950FA3" w:rsidRPr="00950FA3" w:rsidRDefault="00950FA3" w:rsidP="00950FA3">
      <w:pPr>
        <w:pStyle w:val="NormalBold"/>
      </w:pPr>
      <w:r w:rsidRPr="00950FA3">
        <w:rPr>
          <w:rStyle w:val="HideTWBExt"/>
          <w:b w:val="0"/>
        </w:rPr>
        <w:t>&lt;/RepeatBlock-By&gt;</w:t>
      </w:r>
    </w:p>
    <w:p w14:paraId="06E5FD3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030D0BF" w14:textId="77777777" w:rsidR="00950FA3" w:rsidRPr="00950FA3" w:rsidRDefault="00950FA3" w:rsidP="00950FA3">
      <w:pPr>
        <w:pStyle w:val="NormalBold"/>
      </w:pPr>
      <w:r w:rsidRPr="00950FA3">
        <w:rPr>
          <w:rStyle w:val="HideTWBExt"/>
          <w:b w:val="0"/>
        </w:rPr>
        <w:t>&lt;Article&gt;</w:t>
      </w:r>
      <w:r w:rsidRPr="00950FA3">
        <w:t>Motyw D</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0141259" w14:textId="77777777" w:rsidTr="00616480">
        <w:trPr>
          <w:trHeight w:hRule="exact" w:val="240"/>
          <w:jc w:val="center"/>
        </w:trPr>
        <w:tc>
          <w:tcPr>
            <w:tcW w:w="9752" w:type="dxa"/>
            <w:gridSpan w:val="2"/>
            <w:tcBorders>
              <w:top w:val="nil"/>
              <w:left w:val="nil"/>
              <w:bottom w:val="nil"/>
              <w:right w:val="nil"/>
            </w:tcBorders>
          </w:tcPr>
          <w:p w14:paraId="2BC50315" w14:textId="77777777" w:rsidR="00950FA3" w:rsidRPr="00950FA3" w:rsidRDefault="00950FA3" w:rsidP="00616480"/>
        </w:tc>
      </w:tr>
      <w:tr w:rsidR="00950FA3" w:rsidRPr="00950FA3" w14:paraId="37A230CB" w14:textId="77777777" w:rsidTr="00616480">
        <w:trPr>
          <w:trHeight w:val="240"/>
          <w:jc w:val="center"/>
        </w:trPr>
        <w:tc>
          <w:tcPr>
            <w:tcW w:w="4876" w:type="dxa"/>
            <w:tcBorders>
              <w:top w:val="nil"/>
              <w:left w:val="nil"/>
              <w:bottom w:val="nil"/>
              <w:right w:val="nil"/>
            </w:tcBorders>
          </w:tcPr>
          <w:p w14:paraId="5D10B26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498091B" w14:textId="77777777" w:rsidR="00950FA3" w:rsidRPr="00950FA3" w:rsidRDefault="00950FA3" w:rsidP="00616480">
            <w:pPr>
              <w:pStyle w:val="AmColumnHeading"/>
            </w:pPr>
            <w:r w:rsidRPr="00950FA3">
              <w:t>Poprawka</w:t>
            </w:r>
          </w:p>
        </w:tc>
      </w:tr>
      <w:tr w:rsidR="00950FA3" w:rsidRPr="00950FA3" w14:paraId="1AED7179" w14:textId="77777777" w:rsidTr="00616480">
        <w:trPr>
          <w:jc w:val="center"/>
        </w:trPr>
        <w:tc>
          <w:tcPr>
            <w:tcW w:w="4876" w:type="dxa"/>
            <w:tcBorders>
              <w:top w:val="nil"/>
              <w:left w:val="nil"/>
              <w:bottom w:val="nil"/>
              <w:right w:val="nil"/>
            </w:tcBorders>
          </w:tcPr>
          <w:p w14:paraId="6436A95F"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w:t>
            </w:r>
          </w:p>
        </w:tc>
        <w:tc>
          <w:tcPr>
            <w:tcW w:w="4876" w:type="dxa"/>
            <w:tcBorders>
              <w:top w:val="nil"/>
              <w:left w:val="nil"/>
              <w:bottom w:val="nil"/>
              <w:right w:val="nil"/>
            </w:tcBorders>
          </w:tcPr>
          <w:p w14:paraId="200C823F"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 xml:space="preserve">; </w:t>
            </w:r>
            <w:r w:rsidRPr="00950FA3">
              <w:rPr>
                <w:b/>
                <w:i/>
              </w:rPr>
              <w:t>mając na uwadze, że orientacje seksualne oraz indywidualne, w tym tymczasowe, konstrukcje płci nie mają wartości dodanej w badaniach klinicznych, z wyjątkiem sytuacji, gdy uwzględnia się ewentualne skutki zaburzeń endokrynologicznych i psychologicznych;</w:t>
            </w:r>
          </w:p>
        </w:tc>
      </w:tr>
      <w:tr w:rsidR="00950FA3" w:rsidRPr="00950FA3" w14:paraId="3A339F1F" w14:textId="77777777" w:rsidTr="00616480">
        <w:trPr>
          <w:jc w:val="center"/>
        </w:trPr>
        <w:tc>
          <w:tcPr>
            <w:tcW w:w="4876" w:type="dxa"/>
            <w:tcBorders>
              <w:top w:val="nil"/>
              <w:left w:val="nil"/>
              <w:bottom w:val="nil"/>
              <w:right w:val="nil"/>
            </w:tcBorders>
          </w:tcPr>
          <w:p w14:paraId="2226E67B"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4964C703" w14:textId="77777777" w:rsidR="00950FA3" w:rsidRPr="00950FA3" w:rsidRDefault="00950FA3" w:rsidP="00616480">
            <w:pPr>
              <w:pStyle w:val="Normal6a"/>
            </w:pPr>
            <w:r w:rsidRPr="00950FA3">
              <w:rPr>
                <w:b/>
                <w:i/>
              </w:rPr>
              <w:t>_________________</w:t>
            </w:r>
          </w:p>
        </w:tc>
      </w:tr>
      <w:tr w:rsidR="00950FA3" w:rsidRPr="00950FA3" w14:paraId="65A936B6" w14:textId="77777777" w:rsidTr="00616480">
        <w:trPr>
          <w:jc w:val="center"/>
        </w:trPr>
        <w:tc>
          <w:tcPr>
            <w:tcW w:w="4876" w:type="dxa"/>
            <w:tcBorders>
              <w:top w:val="nil"/>
              <w:left w:val="nil"/>
              <w:bottom w:val="nil"/>
              <w:right w:val="nil"/>
            </w:tcBorders>
          </w:tcPr>
          <w:p w14:paraId="696C4AB7" w14:textId="77777777" w:rsidR="00950FA3" w:rsidRPr="00950FA3" w:rsidRDefault="00950FA3" w:rsidP="00616480">
            <w:pPr>
              <w:pStyle w:val="Normal6a"/>
            </w:pPr>
            <w:r w:rsidRPr="00950FA3">
              <w:rPr>
                <w:vertAlign w:val="superscript"/>
              </w:rPr>
              <w:t>8</w:t>
            </w:r>
            <w:r w:rsidRPr="00950FA3">
              <w:t xml:space="preserve"> Étude Care4Everybody, «Mind the Gap: Costs, consequences and correction of sex and gender inequality in medicine» [Wypełnianie luki: koszty, konsekwencje i korygowanie nierówności związanych z płcią biologiczną i płcią społeczno-kulturową w środowisku medycznym] (2023), https://www.care4everybody.org/wp-content/uploads/2023/12/Mind-the-Gap-Costs-Consequences-and-Correction-of-Gender-Inequality-in-Medicine.pdf.</w:t>
            </w:r>
          </w:p>
        </w:tc>
        <w:tc>
          <w:tcPr>
            <w:tcW w:w="4876" w:type="dxa"/>
            <w:tcBorders>
              <w:top w:val="nil"/>
              <w:left w:val="nil"/>
              <w:bottom w:val="nil"/>
              <w:right w:val="nil"/>
            </w:tcBorders>
          </w:tcPr>
          <w:p w14:paraId="7A7B423E" w14:textId="5E503D0A" w:rsidR="00950FA3" w:rsidRPr="00950FA3" w:rsidRDefault="00950FA3" w:rsidP="00616480">
            <w:pPr>
              <w:pStyle w:val="Normal6a"/>
            </w:pPr>
            <w:r w:rsidRPr="00950FA3">
              <w:rPr>
                <w:vertAlign w:val="superscript"/>
              </w:rPr>
              <w:t>8</w:t>
            </w:r>
            <w:r w:rsidRPr="00950FA3">
              <w:t xml:space="preserve"> Étude Care4Everybody, «Mind the Gap: Costs, consequences and correction of sex and gender inequality in medicine» [Wypełnianie luki: koszty, konsekwencje i korygowanie nierówności związanych z płcią biologiczną i płcią społeczno-kulturową w środowisku medycznym] (2023), https://www.care4everybody.org/wp-content/uploads/2023/12/Mind-the-Gap-Costs-Consequences-and-Correction-of-Gender-Inequality-in-Medicine.pdf.</w:t>
            </w:r>
          </w:p>
        </w:tc>
      </w:tr>
    </w:tbl>
    <w:p w14:paraId="27A4DD6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7ACF7B5B" w14:textId="77777777" w:rsidR="00950FA3" w:rsidRPr="00950FA3" w:rsidRDefault="00950FA3" w:rsidP="00950FA3">
      <w:r w:rsidRPr="00950FA3">
        <w:rPr>
          <w:rStyle w:val="HideTWBExt"/>
        </w:rPr>
        <w:t>&lt;/Amend&gt;</w:t>
      </w:r>
    </w:p>
    <w:p w14:paraId="488A40F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70</w:t>
      </w:r>
      <w:r w:rsidRPr="00950FA3">
        <w:rPr>
          <w:rStyle w:val="HideTWBExt"/>
          <w:b w:val="0"/>
        </w:rPr>
        <w:t>&lt;/NumAm&gt;</w:t>
      </w:r>
    </w:p>
    <w:p w14:paraId="7AEACBAB"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1C946911" w14:textId="77777777" w:rsidR="00950FA3" w:rsidRPr="00950FA3" w:rsidRDefault="00950FA3" w:rsidP="00950FA3">
      <w:pPr>
        <w:pStyle w:val="NormalBold"/>
      </w:pPr>
      <w:r w:rsidRPr="00950FA3">
        <w:rPr>
          <w:rStyle w:val="HideTWBExt"/>
          <w:b w:val="0"/>
        </w:rPr>
        <w:t>&lt;/RepeatBlock-By&gt;</w:t>
      </w:r>
    </w:p>
    <w:p w14:paraId="048F741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E6551B4" w14:textId="77777777" w:rsidR="00950FA3" w:rsidRPr="00950FA3" w:rsidRDefault="00950FA3" w:rsidP="00950FA3">
      <w:pPr>
        <w:pStyle w:val="NormalBold"/>
      </w:pPr>
      <w:r w:rsidRPr="00950FA3">
        <w:rPr>
          <w:rStyle w:val="HideTWBExt"/>
          <w:b w:val="0"/>
        </w:rPr>
        <w:t>&lt;Article&gt;</w:t>
      </w:r>
      <w:r w:rsidRPr="00950FA3">
        <w:t>Motyw D</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4AA34A1" w14:textId="77777777" w:rsidTr="00616480">
        <w:trPr>
          <w:trHeight w:hRule="exact" w:val="240"/>
          <w:jc w:val="center"/>
        </w:trPr>
        <w:tc>
          <w:tcPr>
            <w:tcW w:w="9752" w:type="dxa"/>
            <w:gridSpan w:val="2"/>
            <w:tcBorders>
              <w:top w:val="nil"/>
              <w:left w:val="nil"/>
              <w:bottom w:val="nil"/>
              <w:right w:val="nil"/>
            </w:tcBorders>
          </w:tcPr>
          <w:p w14:paraId="5FFC1478" w14:textId="77777777" w:rsidR="00950FA3" w:rsidRPr="00950FA3" w:rsidRDefault="00950FA3" w:rsidP="00616480"/>
        </w:tc>
      </w:tr>
      <w:tr w:rsidR="00950FA3" w:rsidRPr="00950FA3" w14:paraId="09112C60" w14:textId="77777777" w:rsidTr="00616480">
        <w:trPr>
          <w:trHeight w:val="240"/>
          <w:jc w:val="center"/>
        </w:trPr>
        <w:tc>
          <w:tcPr>
            <w:tcW w:w="4876" w:type="dxa"/>
            <w:tcBorders>
              <w:top w:val="nil"/>
              <w:left w:val="nil"/>
              <w:bottom w:val="nil"/>
              <w:right w:val="nil"/>
            </w:tcBorders>
          </w:tcPr>
          <w:p w14:paraId="70B1FA0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6D29E55" w14:textId="77777777" w:rsidR="00950FA3" w:rsidRPr="00950FA3" w:rsidRDefault="00950FA3" w:rsidP="00616480">
            <w:pPr>
              <w:pStyle w:val="AmColumnHeading"/>
            </w:pPr>
            <w:r w:rsidRPr="00950FA3">
              <w:t>Poprawka</w:t>
            </w:r>
          </w:p>
        </w:tc>
      </w:tr>
      <w:tr w:rsidR="00950FA3" w:rsidRPr="00950FA3" w14:paraId="54779631" w14:textId="77777777" w:rsidTr="00616480">
        <w:trPr>
          <w:jc w:val="center"/>
        </w:trPr>
        <w:tc>
          <w:tcPr>
            <w:tcW w:w="4876" w:type="dxa"/>
            <w:tcBorders>
              <w:top w:val="nil"/>
              <w:left w:val="nil"/>
              <w:bottom w:val="nil"/>
              <w:right w:val="nil"/>
            </w:tcBorders>
          </w:tcPr>
          <w:p w14:paraId="72E01E56"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w:t>
            </w:r>
          </w:p>
        </w:tc>
        <w:tc>
          <w:tcPr>
            <w:tcW w:w="4876" w:type="dxa"/>
            <w:tcBorders>
              <w:top w:val="nil"/>
              <w:left w:val="nil"/>
              <w:bottom w:val="nil"/>
              <w:right w:val="nil"/>
            </w:tcBorders>
          </w:tcPr>
          <w:p w14:paraId="1AF8C3AD"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 xml:space="preserve">; </w:t>
            </w:r>
            <w:r w:rsidRPr="00950FA3">
              <w:rPr>
                <w:b/>
                <w:i/>
              </w:rPr>
              <w:t>mając na uwadze, że brak danych dotyczących zdrowia segregowanym według kryterium płci biologicznej i płci społeczno-kulturowej ogranicza rozwój opartych na równości i spersonalizowanych interwencji medycznych;</w:t>
            </w:r>
          </w:p>
        </w:tc>
      </w:tr>
      <w:tr w:rsidR="00950FA3" w:rsidRPr="00950FA3" w14:paraId="5DF57BC2" w14:textId="77777777" w:rsidTr="00616480">
        <w:trPr>
          <w:jc w:val="center"/>
        </w:trPr>
        <w:tc>
          <w:tcPr>
            <w:tcW w:w="4876" w:type="dxa"/>
            <w:tcBorders>
              <w:top w:val="nil"/>
              <w:left w:val="nil"/>
              <w:bottom w:val="nil"/>
              <w:right w:val="nil"/>
            </w:tcBorders>
          </w:tcPr>
          <w:p w14:paraId="0AC9C78C"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79F8EEFE" w14:textId="77777777" w:rsidR="00950FA3" w:rsidRPr="00950FA3" w:rsidRDefault="00950FA3" w:rsidP="00616480">
            <w:pPr>
              <w:pStyle w:val="Normal6a"/>
            </w:pPr>
            <w:r w:rsidRPr="00950FA3">
              <w:rPr>
                <w:b/>
                <w:i/>
              </w:rPr>
              <w:t>_________________</w:t>
            </w:r>
          </w:p>
        </w:tc>
      </w:tr>
      <w:tr w:rsidR="00950FA3" w:rsidRPr="00950FA3" w14:paraId="33F55EFD" w14:textId="77777777" w:rsidTr="00616480">
        <w:trPr>
          <w:jc w:val="center"/>
        </w:trPr>
        <w:tc>
          <w:tcPr>
            <w:tcW w:w="4876" w:type="dxa"/>
            <w:tcBorders>
              <w:top w:val="nil"/>
              <w:left w:val="nil"/>
              <w:bottom w:val="nil"/>
              <w:right w:val="nil"/>
            </w:tcBorders>
          </w:tcPr>
          <w:p w14:paraId="2D99BA7D"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c>
          <w:tcPr>
            <w:tcW w:w="4876" w:type="dxa"/>
            <w:tcBorders>
              <w:top w:val="nil"/>
              <w:left w:val="nil"/>
              <w:bottom w:val="nil"/>
              <w:right w:val="nil"/>
            </w:tcBorders>
          </w:tcPr>
          <w:p w14:paraId="7D940E4B"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r>
    </w:tbl>
    <w:p w14:paraId="6749E09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183A8C34" w14:textId="77777777" w:rsidR="00950FA3" w:rsidRPr="00950FA3" w:rsidRDefault="00950FA3" w:rsidP="00950FA3">
      <w:r w:rsidRPr="00950FA3">
        <w:rPr>
          <w:rStyle w:val="HideTWBExt"/>
        </w:rPr>
        <w:t>&lt;/Amend&gt;</w:t>
      </w:r>
    </w:p>
    <w:p w14:paraId="075A135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71</w:t>
      </w:r>
      <w:r w:rsidRPr="00950FA3">
        <w:rPr>
          <w:rStyle w:val="HideTWBExt"/>
          <w:b w:val="0"/>
        </w:rPr>
        <w:t>&lt;/NumAm&gt;</w:t>
      </w:r>
    </w:p>
    <w:p w14:paraId="25A5D557"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65F63C6D" w14:textId="77777777" w:rsidR="00950FA3" w:rsidRPr="00950FA3" w:rsidRDefault="00950FA3" w:rsidP="00950FA3">
      <w:pPr>
        <w:pStyle w:val="NormalBold"/>
      </w:pPr>
      <w:r w:rsidRPr="00950FA3">
        <w:rPr>
          <w:rStyle w:val="HideTWBExt"/>
          <w:b w:val="0"/>
        </w:rPr>
        <w:t>&lt;/RepeatBlock-By&gt;</w:t>
      </w:r>
    </w:p>
    <w:p w14:paraId="327908E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8583214" w14:textId="77777777" w:rsidR="00950FA3" w:rsidRPr="00950FA3" w:rsidRDefault="00950FA3" w:rsidP="00950FA3">
      <w:pPr>
        <w:pStyle w:val="NormalBold"/>
      </w:pPr>
      <w:r w:rsidRPr="00950FA3">
        <w:rPr>
          <w:rStyle w:val="HideTWBExt"/>
          <w:b w:val="0"/>
        </w:rPr>
        <w:t>&lt;Article&gt;</w:t>
      </w:r>
      <w:r w:rsidRPr="00950FA3">
        <w:t>Motyw D</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5F2094A" w14:textId="77777777" w:rsidTr="00616480">
        <w:trPr>
          <w:trHeight w:hRule="exact" w:val="240"/>
          <w:jc w:val="center"/>
        </w:trPr>
        <w:tc>
          <w:tcPr>
            <w:tcW w:w="9752" w:type="dxa"/>
            <w:gridSpan w:val="2"/>
            <w:tcBorders>
              <w:top w:val="nil"/>
              <w:left w:val="nil"/>
              <w:bottom w:val="nil"/>
              <w:right w:val="nil"/>
            </w:tcBorders>
          </w:tcPr>
          <w:p w14:paraId="1A861C22" w14:textId="77777777" w:rsidR="00950FA3" w:rsidRPr="00950FA3" w:rsidRDefault="00950FA3" w:rsidP="00616480"/>
        </w:tc>
      </w:tr>
      <w:tr w:rsidR="00950FA3" w:rsidRPr="00950FA3" w14:paraId="51B5B1FC" w14:textId="77777777" w:rsidTr="00616480">
        <w:trPr>
          <w:trHeight w:val="240"/>
          <w:jc w:val="center"/>
        </w:trPr>
        <w:tc>
          <w:tcPr>
            <w:tcW w:w="4876" w:type="dxa"/>
            <w:tcBorders>
              <w:top w:val="nil"/>
              <w:left w:val="nil"/>
              <w:bottom w:val="nil"/>
              <w:right w:val="nil"/>
            </w:tcBorders>
          </w:tcPr>
          <w:p w14:paraId="515B138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E0A06DA" w14:textId="77777777" w:rsidR="00950FA3" w:rsidRPr="00950FA3" w:rsidRDefault="00950FA3" w:rsidP="00616480">
            <w:pPr>
              <w:pStyle w:val="AmColumnHeading"/>
            </w:pPr>
            <w:r w:rsidRPr="00950FA3">
              <w:t>Poprawka</w:t>
            </w:r>
          </w:p>
        </w:tc>
      </w:tr>
      <w:tr w:rsidR="00950FA3" w:rsidRPr="00950FA3" w14:paraId="30D75FF0" w14:textId="77777777" w:rsidTr="00616480">
        <w:trPr>
          <w:jc w:val="center"/>
        </w:trPr>
        <w:tc>
          <w:tcPr>
            <w:tcW w:w="4876" w:type="dxa"/>
            <w:tcBorders>
              <w:top w:val="nil"/>
              <w:left w:val="nil"/>
              <w:bottom w:val="nil"/>
              <w:right w:val="nil"/>
            </w:tcBorders>
          </w:tcPr>
          <w:p w14:paraId="4279F3C1"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 xml:space="preserve"> ;</w:t>
            </w:r>
          </w:p>
        </w:tc>
        <w:tc>
          <w:tcPr>
            <w:tcW w:w="4876" w:type="dxa"/>
            <w:tcBorders>
              <w:top w:val="nil"/>
              <w:left w:val="nil"/>
              <w:bottom w:val="nil"/>
              <w:right w:val="nil"/>
            </w:tcBorders>
          </w:tcPr>
          <w:p w14:paraId="5B88F978"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 xml:space="preserve">; </w:t>
            </w:r>
            <w:r w:rsidRPr="00950FA3">
              <w:rPr>
                <w:b/>
                <w:i/>
              </w:rPr>
              <w:t>co w przypadku chorób dotykających kobiet znacząco ogranicza zrozumienie czynników obciążenia nimi oraz reakcji na ich leczenie.</w:t>
            </w:r>
          </w:p>
        </w:tc>
      </w:tr>
      <w:tr w:rsidR="00950FA3" w:rsidRPr="00950FA3" w14:paraId="3C9351F6" w14:textId="77777777" w:rsidTr="00616480">
        <w:trPr>
          <w:jc w:val="center"/>
        </w:trPr>
        <w:tc>
          <w:tcPr>
            <w:tcW w:w="4876" w:type="dxa"/>
            <w:tcBorders>
              <w:top w:val="nil"/>
              <w:left w:val="nil"/>
              <w:bottom w:val="nil"/>
              <w:right w:val="nil"/>
            </w:tcBorders>
          </w:tcPr>
          <w:p w14:paraId="518850E1"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7593A7A5" w14:textId="77777777" w:rsidR="00950FA3" w:rsidRPr="00950FA3" w:rsidRDefault="00950FA3" w:rsidP="00616480">
            <w:pPr>
              <w:pStyle w:val="Normal6a"/>
            </w:pPr>
            <w:r w:rsidRPr="00950FA3">
              <w:rPr>
                <w:b/>
                <w:i/>
              </w:rPr>
              <w:t>_________________</w:t>
            </w:r>
          </w:p>
        </w:tc>
      </w:tr>
      <w:tr w:rsidR="00950FA3" w:rsidRPr="00950FA3" w14:paraId="67885374" w14:textId="77777777" w:rsidTr="00616480">
        <w:trPr>
          <w:jc w:val="center"/>
        </w:trPr>
        <w:tc>
          <w:tcPr>
            <w:tcW w:w="4876" w:type="dxa"/>
            <w:tcBorders>
              <w:top w:val="nil"/>
              <w:left w:val="nil"/>
              <w:bottom w:val="nil"/>
              <w:right w:val="nil"/>
            </w:tcBorders>
          </w:tcPr>
          <w:p w14:paraId="7ABC2F4B"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c>
          <w:tcPr>
            <w:tcW w:w="4876" w:type="dxa"/>
            <w:tcBorders>
              <w:top w:val="nil"/>
              <w:left w:val="nil"/>
              <w:bottom w:val="nil"/>
              <w:right w:val="nil"/>
            </w:tcBorders>
          </w:tcPr>
          <w:p w14:paraId="206F43CA"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r>
    </w:tbl>
    <w:p w14:paraId="73F6766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5128875C" w14:textId="77777777" w:rsidR="00950FA3" w:rsidRPr="00950FA3" w:rsidRDefault="00950FA3" w:rsidP="00950FA3">
      <w:r w:rsidRPr="00950FA3">
        <w:rPr>
          <w:rStyle w:val="HideTWBExt"/>
        </w:rPr>
        <w:t>&lt;/Amend&gt;</w:t>
      </w:r>
    </w:p>
    <w:p w14:paraId="743F83D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72</w:t>
      </w:r>
      <w:r w:rsidRPr="00950FA3">
        <w:rPr>
          <w:rStyle w:val="HideTWBExt"/>
          <w:b w:val="0"/>
        </w:rPr>
        <w:t>&lt;/NumAm&gt;</w:t>
      </w:r>
    </w:p>
    <w:p w14:paraId="43B1EAB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B86EC1E" w14:textId="77777777" w:rsidR="00950FA3" w:rsidRPr="00950FA3" w:rsidRDefault="00950FA3" w:rsidP="00950FA3">
      <w:pPr>
        <w:pStyle w:val="NormalBold"/>
      </w:pPr>
      <w:r w:rsidRPr="00950FA3">
        <w:rPr>
          <w:rStyle w:val="HideTWBExt"/>
          <w:b w:val="0"/>
        </w:rPr>
        <w:t>&lt;/RepeatBlock-By&gt;</w:t>
      </w:r>
    </w:p>
    <w:p w14:paraId="221CE8C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A1A143F" w14:textId="77777777" w:rsidR="00950FA3" w:rsidRPr="00950FA3" w:rsidRDefault="00950FA3" w:rsidP="00950FA3">
      <w:pPr>
        <w:pStyle w:val="NormalBold"/>
      </w:pPr>
      <w:r w:rsidRPr="00950FA3">
        <w:rPr>
          <w:rStyle w:val="HideTWBExt"/>
          <w:b w:val="0"/>
        </w:rPr>
        <w:t>&lt;Article&gt;</w:t>
      </w:r>
      <w:r w:rsidRPr="00950FA3">
        <w:t>Motyw D</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CBD6445" w14:textId="77777777" w:rsidTr="00616480">
        <w:trPr>
          <w:trHeight w:hRule="exact" w:val="240"/>
          <w:jc w:val="center"/>
        </w:trPr>
        <w:tc>
          <w:tcPr>
            <w:tcW w:w="9752" w:type="dxa"/>
            <w:gridSpan w:val="2"/>
            <w:tcBorders>
              <w:top w:val="nil"/>
              <w:left w:val="nil"/>
              <w:bottom w:val="nil"/>
              <w:right w:val="nil"/>
            </w:tcBorders>
          </w:tcPr>
          <w:p w14:paraId="65879072" w14:textId="77777777" w:rsidR="00950FA3" w:rsidRPr="00950FA3" w:rsidRDefault="00950FA3" w:rsidP="00616480"/>
        </w:tc>
      </w:tr>
      <w:tr w:rsidR="00950FA3" w:rsidRPr="00950FA3" w14:paraId="4B200409" w14:textId="77777777" w:rsidTr="00616480">
        <w:trPr>
          <w:trHeight w:val="240"/>
          <w:jc w:val="center"/>
        </w:trPr>
        <w:tc>
          <w:tcPr>
            <w:tcW w:w="4876" w:type="dxa"/>
            <w:tcBorders>
              <w:top w:val="nil"/>
              <w:left w:val="nil"/>
              <w:bottom w:val="nil"/>
              <w:right w:val="nil"/>
            </w:tcBorders>
          </w:tcPr>
          <w:p w14:paraId="28BC726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07D89E5" w14:textId="77777777" w:rsidR="00950FA3" w:rsidRPr="00950FA3" w:rsidRDefault="00950FA3" w:rsidP="00616480">
            <w:pPr>
              <w:pStyle w:val="AmColumnHeading"/>
            </w:pPr>
            <w:r w:rsidRPr="00950FA3">
              <w:t>Poprawka</w:t>
            </w:r>
          </w:p>
        </w:tc>
      </w:tr>
      <w:tr w:rsidR="00950FA3" w:rsidRPr="00950FA3" w14:paraId="6882D1E5" w14:textId="77777777" w:rsidTr="00616480">
        <w:trPr>
          <w:jc w:val="center"/>
        </w:trPr>
        <w:tc>
          <w:tcPr>
            <w:tcW w:w="4876" w:type="dxa"/>
            <w:tcBorders>
              <w:top w:val="nil"/>
              <w:left w:val="nil"/>
              <w:bottom w:val="nil"/>
              <w:right w:val="nil"/>
            </w:tcBorders>
          </w:tcPr>
          <w:p w14:paraId="2647B20D" w14:textId="77777777" w:rsidR="00950FA3" w:rsidRPr="00950FA3" w:rsidRDefault="00950FA3" w:rsidP="00616480">
            <w:pPr>
              <w:pStyle w:val="Normal6a"/>
            </w:pPr>
            <w:r w:rsidRPr="00950FA3">
              <w:t>D.</w:t>
            </w:r>
            <w:r w:rsidRPr="00950FA3">
              <w:tab/>
              <w:t>mając na uwadze, że w 72 % badań klinicznych leków nie przedstawia się danych segregowanych według kryterium płci biologicznej i płci społeczno-kulturowej</w:t>
            </w:r>
            <w:r w:rsidRPr="00950FA3">
              <w:rPr>
                <w:vertAlign w:val="superscript"/>
              </w:rPr>
              <w:t>8</w:t>
            </w:r>
            <w:r w:rsidRPr="00950FA3">
              <w:t>;</w:t>
            </w:r>
          </w:p>
        </w:tc>
        <w:tc>
          <w:tcPr>
            <w:tcW w:w="4876" w:type="dxa"/>
            <w:tcBorders>
              <w:top w:val="nil"/>
              <w:left w:val="nil"/>
              <w:bottom w:val="nil"/>
              <w:right w:val="nil"/>
            </w:tcBorders>
          </w:tcPr>
          <w:p w14:paraId="27865BF7" w14:textId="77777777" w:rsidR="00950FA3" w:rsidRPr="00950FA3" w:rsidRDefault="00950FA3" w:rsidP="00616480">
            <w:pPr>
              <w:pStyle w:val="Normal6a"/>
            </w:pPr>
            <w:r w:rsidRPr="00950FA3">
              <w:t>D.</w:t>
            </w:r>
            <w:r w:rsidRPr="00950FA3">
              <w:tab/>
              <w:t xml:space="preserve">mając na uwadze, że w 72 % badań klinicznych leków nie przedstawia się </w:t>
            </w:r>
            <w:r w:rsidRPr="00950FA3">
              <w:rPr>
                <w:b/>
                <w:i/>
              </w:rPr>
              <w:t xml:space="preserve">ani nie publikuje </w:t>
            </w:r>
            <w:r w:rsidRPr="00950FA3">
              <w:t>danych segregowanych według kryterium płci biologicznej i płci społeczno-kulturowej</w:t>
            </w:r>
            <w:r w:rsidRPr="00950FA3">
              <w:rPr>
                <w:vertAlign w:val="superscript"/>
              </w:rPr>
              <w:t>8</w:t>
            </w:r>
            <w:r w:rsidRPr="00950FA3">
              <w:t>;</w:t>
            </w:r>
          </w:p>
        </w:tc>
      </w:tr>
      <w:tr w:rsidR="00950FA3" w:rsidRPr="00950FA3" w14:paraId="67C46257" w14:textId="77777777" w:rsidTr="00616480">
        <w:trPr>
          <w:jc w:val="center"/>
        </w:trPr>
        <w:tc>
          <w:tcPr>
            <w:tcW w:w="4876" w:type="dxa"/>
            <w:tcBorders>
              <w:top w:val="nil"/>
              <w:left w:val="nil"/>
              <w:bottom w:val="nil"/>
              <w:right w:val="nil"/>
            </w:tcBorders>
          </w:tcPr>
          <w:p w14:paraId="7DBB1CBF"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0E4AD46F" w14:textId="77777777" w:rsidR="00950FA3" w:rsidRPr="00950FA3" w:rsidRDefault="00950FA3" w:rsidP="00616480">
            <w:pPr>
              <w:pStyle w:val="Normal6a"/>
            </w:pPr>
            <w:r w:rsidRPr="00950FA3">
              <w:rPr>
                <w:b/>
                <w:i/>
              </w:rPr>
              <w:t>_________________</w:t>
            </w:r>
          </w:p>
        </w:tc>
      </w:tr>
      <w:tr w:rsidR="00950FA3" w:rsidRPr="00950FA3" w14:paraId="5B1DDBCB" w14:textId="77777777" w:rsidTr="00616480">
        <w:trPr>
          <w:jc w:val="center"/>
        </w:trPr>
        <w:tc>
          <w:tcPr>
            <w:tcW w:w="4876" w:type="dxa"/>
            <w:tcBorders>
              <w:top w:val="nil"/>
              <w:left w:val="nil"/>
              <w:bottom w:val="nil"/>
              <w:right w:val="nil"/>
            </w:tcBorders>
          </w:tcPr>
          <w:p w14:paraId="73FD9066"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c>
          <w:tcPr>
            <w:tcW w:w="4876" w:type="dxa"/>
            <w:tcBorders>
              <w:top w:val="nil"/>
              <w:left w:val="nil"/>
              <w:bottom w:val="nil"/>
              <w:right w:val="nil"/>
            </w:tcBorders>
          </w:tcPr>
          <w:p w14:paraId="61998F5D"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r>
    </w:tbl>
    <w:p w14:paraId="2385E20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23BD903" w14:textId="77777777" w:rsidR="00950FA3" w:rsidRPr="00950FA3" w:rsidRDefault="00950FA3" w:rsidP="00950FA3">
      <w:r w:rsidRPr="00950FA3">
        <w:rPr>
          <w:rStyle w:val="HideTWBExt"/>
        </w:rPr>
        <w:t>&lt;/Amend&gt;</w:t>
      </w:r>
    </w:p>
    <w:p w14:paraId="6295E58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73</w:t>
      </w:r>
      <w:r w:rsidRPr="00950FA3">
        <w:rPr>
          <w:rStyle w:val="HideTWBExt"/>
          <w:b w:val="0"/>
        </w:rPr>
        <w:t>&lt;/NumAm&gt;</w:t>
      </w:r>
    </w:p>
    <w:p w14:paraId="2B9395AF"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57E2170A" w14:textId="77777777" w:rsidR="00950FA3" w:rsidRPr="00950FA3" w:rsidRDefault="00950FA3" w:rsidP="00950FA3">
      <w:pPr>
        <w:pStyle w:val="NormalBold"/>
      </w:pPr>
      <w:r w:rsidRPr="00950FA3">
        <w:rPr>
          <w:rStyle w:val="HideTWBExt"/>
          <w:b w:val="0"/>
        </w:rPr>
        <w:t>&lt;/RepeatBlock-By&gt;</w:t>
      </w:r>
    </w:p>
    <w:p w14:paraId="179ACAE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865D0F6" w14:textId="77777777" w:rsidR="00950FA3" w:rsidRPr="00950FA3" w:rsidRDefault="00950FA3" w:rsidP="00950FA3">
      <w:pPr>
        <w:pStyle w:val="NormalBold"/>
      </w:pPr>
      <w:r w:rsidRPr="00950FA3">
        <w:rPr>
          <w:rStyle w:val="HideTWBExt"/>
          <w:b w:val="0"/>
        </w:rPr>
        <w:t>&lt;Article&gt;</w:t>
      </w:r>
      <w:r w:rsidRPr="00950FA3">
        <w:t>Motyw D</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0DF697" w14:textId="77777777" w:rsidTr="00616480">
        <w:trPr>
          <w:trHeight w:hRule="exact" w:val="240"/>
          <w:jc w:val="center"/>
        </w:trPr>
        <w:tc>
          <w:tcPr>
            <w:tcW w:w="9752" w:type="dxa"/>
            <w:gridSpan w:val="2"/>
            <w:tcBorders>
              <w:top w:val="nil"/>
              <w:left w:val="nil"/>
              <w:bottom w:val="nil"/>
              <w:right w:val="nil"/>
            </w:tcBorders>
          </w:tcPr>
          <w:p w14:paraId="650E422F" w14:textId="77777777" w:rsidR="00950FA3" w:rsidRPr="00950FA3" w:rsidRDefault="00950FA3" w:rsidP="00616480"/>
        </w:tc>
      </w:tr>
      <w:tr w:rsidR="00950FA3" w:rsidRPr="00950FA3" w14:paraId="1CB025FD" w14:textId="77777777" w:rsidTr="00616480">
        <w:trPr>
          <w:trHeight w:val="240"/>
          <w:jc w:val="center"/>
        </w:trPr>
        <w:tc>
          <w:tcPr>
            <w:tcW w:w="4876" w:type="dxa"/>
            <w:tcBorders>
              <w:top w:val="nil"/>
              <w:left w:val="nil"/>
              <w:bottom w:val="nil"/>
              <w:right w:val="nil"/>
            </w:tcBorders>
          </w:tcPr>
          <w:p w14:paraId="05B9DFD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6CC0A33" w14:textId="77777777" w:rsidR="00950FA3" w:rsidRPr="00950FA3" w:rsidRDefault="00950FA3" w:rsidP="00616480">
            <w:pPr>
              <w:pStyle w:val="AmColumnHeading"/>
            </w:pPr>
            <w:r w:rsidRPr="00950FA3">
              <w:t>Poprawka</w:t>
            </w:r>
          </w:p>
        </w:tc>
      </w:tr>
      <w:tr w:rsidR="00950FA3" w:rsidRPr="00950FA3" w14:paraId="0BBCCCA6" w14:textId="77777777" w:rsidTr="00616480">
        <w:trPr>
          <w:jc w:val="center"/>
        </w:trPr>
        <w:tc>
          <w:tcPr>
            <w:tcW w:w="4876" w:type="dxa"/>
            <w:tcBorders>
              <w:top w:val="nil"/>
              <w:left w:val="nil"/>
              <w:bottom w:val="nil"/>
              <w:right w:val="nil"/>
            </w:tcBorders>
          </w:tcPr>
          <w:p w14:paraId="2CAE1E1F" w14:textId="77777777" w:rsidR="00950FA3" w:rsidRPr="00950FA3" w:rsidRDefault="00950FA3" w:rsidP="00616480">
            <w:pPr>
              <w:pStyle w:val="Normal6a"/>
            </w:pPr>
            <w:r w:rsidRPr="00950FA3">
              <w:t>D.</w:t>
            </w:r>
            <w:r w:rsidRPr="00950FA3">
              <w:tab/>
              <w:t xml:space="preserve">mając na uwadze, że w 72 % badań klinicznych leków nie przedstawia się danych segregowanych według kryterium płci </w:t>
            </w:r>
            <w:r w:rsidRPr="00950FA3">
              <w:rPr>
                <w:b/>
                <w:i/>
              </w:rPr>
              <w:t>biologicznej i płci społeczno-kulturowej</w:t>
            </w:r>
            <w:r w:rsidRPr="00950FA3">
              <w:rPr>
                <w:b/>
                <w:i/>
                <w:vertAlign w:val="superscript"/>
              </w:rPr>
              <w:t>8</w:t>
            </w:r>
            <w:r w:rsidRPr="00950FA3">
              <w:t>;</w:t>
            </w:r>
          </w:p>
        </w:tc>
        <w:tc>
          <w:tcPr>
            <w:tcW w:w="4876" w:type="dxa"/>
            <w:tcBorders>
              <w:top w:val="nil"/>
              <w:left w:val="nil"/>
              <w:bottom w:val="nil"/>
              <w:right w:val="nil"/>
            </w:tcBorders>
          </w:tcPr>
          <w:p w14:paraId="2EC6627B" w14:textId="77777777" w:rsidR="00950FA3" w:rsidRPr="00950FA3" w:rsidRDefault="00950FA3" w:rsidP="00616480">
            <w:pPr>
              <w:pStyle w:val="Normal6a"/>
            </w:pPr>
            <w:r w:rsidRPr="00950FA3">
              <w:t>D.</w:t>
            </w:r>
            <w:r w:rsidRPr="00950FA3">
              <w:tab/>
              <w:t xml:space="preserve">mając na uwadze, że w 72 % badań klinicznych leków nie przedstawia się danych segregowanych według kryterium płci </w:t>
            </w:r>
            <w:r w:rsidRPr="00950FA3">
              <w:rPr>
                <w:b/>
                <w:i/>
              </w:rPr>
              <w:t>biologicznej</w:t>
            </w:r>
            <w:r w:rsidRPr="00950FA3">
              <w:rPr>
                <w:b/>
                <w:i/>
                <w:vertAlign w:val="superscript"/>
              </w:rPr>
              <w:t>8</w:t>
            </w:r>
            <w:r w:rsidRPr="00950FA3">
              <w:t>;</w:t>
            </w:r>
          </w:p>
        </w:tc>
      </w:tr>
      <w:tr w:rsidR="00950FA3" w:rsidRPr="00950FA3" w14:paraId="5B3CDD02" w14:textId="77777777" w:rsidTr="00616480">
        <w:trPr>
          <w:jc w:val="center"/>
        </w:trPr>
        <w:tc>
          <w:tcPr>
            <w:tcW w:w="4876" w:type="dxa"/>
            <w:tcBorders>
              <w:top w:val="nil"/>
              <w:left w:val="nil"/>
              <w:bottom w:val="nil"/>
              <w:right w:val="nil"/>
            </w:tcBorders>
          </w:tcPr>
          <w:p w14:paraId="6503A61D"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58088E03" w14:textId="77777777" w:rsidR="00950FA3" w:rsidRPr="00950FA3" w:rsidRDefault="00950FA3" w:rsidP="00616480">
            <w:pPr>
              <w:pStyle w:val="Normal6a"/>
            </w:pPr>
            <w:r w:rsidRPr="00950FA3">
              <w:rPr>
                <w:b/>
                <w:i/>
              </w:rPr>
              <w:t>_________________</w:t>
            </w:r>
          </w:p>
        </w:tc>
      </w:tr>
      <w:tr w:rsidR="00950FA3" w:rsidRPr="00950FA3" w14:paraId="5D44DA3B" w14:textId="77777777" w:rsidTr="00616480">
        <w:trPr>
          <w:jc w:val="center"/>
        </w:trPr>
        <w:tc>
          <w:tcPr>
            <w:tcW w:w="4876" w:type="dxa"/>
            <w:tcBorders>
              <w:top w:val="nil"/>
              <w:left w:val="nil"/>
              <w:bottom w:val="nil"/>
              <w:right w:val="nil"/>
            </w:tcBorders>
          </w:tcPr>
          <w:p w14:paraId="48F78059"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c>
          <w:tcPr>
            <w:tcW w:w="4876" w:type="dxa"/>
            <w:tcBorders>
              <w:top w:val="nil"/>
              <w:left w:val="nil"/>
              <w:bottom w:val="nil"/>
              <w:right w:val="nil"/>
            </w:tcBorders>
          </w:tcPr>
          <w:p w14:paraId="5A03C261" w14:textId="77777777" w:rsidR="00950FA3" w:rsidRPr="00950FA3" w:rsidRDefault="00950FA3" w:rsidP="00616480">
            <w:pPr>
              <w:pStyle w:val="Normal6a"/>
            </w:pPr>
            <w:r w:rsidRPr="00950FA3">
              <w:rPr>
                <w:vertAlign w:val="superscript"/>
              </w:rPr>
              <w:t>8</w:t>
            </w:r>
            <w:r w:rsidRPr="00950FA3">
              <w:t xml:space="preserve"> Badanie Care4Everybody, „Mind the Gap: Costs, consequences and correction of sex and gender inequality in medicine” [Zniwelowanie luki – koszty, konsekwencje i korekta nierówności płci i różnic w traktowaniu kobiet i mężczyzn w medycynie] (2023), https://www.care4everybody.org/wp-content/uploads/2023/12/Mind-the-Gap-Costs-Consequences-and-Correction-of-Gender-Inequality-in-Medicine.pdf.</w:t>
            </w:r>
          </w:p>
        </w:tc>
      </w:tr>
    </w:tbl>
    <w:p w14:paraId="3574DED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F962DBB" w14:textId="77777777" w:rsidR="00950FA3" w:rsidRPr="00950FA3" w:rsidRDefault="00950FA3" w:rsidP="00950FA3">
      <w:r w:rsidRPr="00950FA3">
        <w:rPr>
          <w:rStyle w:val="HideTWBExt"/>
        </w:rPr>
        <w:t>&lt;/Amend&gt;</w:t>
      </w:r>
    </w:p>
    <w:p w14:paraId="02DEE03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74</w:t>
      </w:r>
      <w:r w:rsidRPr="00950FA3">
        <w:rPr>
          <w:rStyle w:val="HideTWBExt"/>
          <w:b w:val="0"/>
        </w:rPr>
        <w:t>&lt;/NumAm&gt;</w:t>
      </w:r>
    </w:p>
    <w:p w14:paraId="3B4D3CA8"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D1CD13A" w14:textId="77777777" w:rsidR="00950FA3" w:rsidRPr="00950FA3" w:rsidRDefault="00950FA3" w:rsidP="00950FA3">
      <w:pPr>
        <w:pStyle w:val="NormalBold"/>
      </w:pPr>
      <w:r w:rsidRPr="00950FA3">
        <w:rPr>
          <w:rStyle w:val="HideTWBExt"/>
          <w:b w:val="0"/>
        </w:rPr>
        <w:t>&lt;/RepeatBlock-By&gt;</w:t>
      </w:r>
    </w:p>
    <w:p w14:paraId="7593608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1EB1FAB" w14:textId="77777777" w:rsidR="00950FA3" w:rsidRPr="00950FA3" w:rsidRDefault="00950FA3" w:rsidP="00950FA3">
      <w:pPr>
        <w:pStyle w:val="NormalBold"/>
      </w:pPr>
      <w:r w:rsidRPr="00950FA3">
        <w:rPr>
          <w:rStyle w:val="HideTWBExt"/>
          <w:b w:val="0"/>
        </w:rPr>
        <w:t>&lt;Article&gt;</w:t>
      </w:r>
      <w:r w:rsidRPr="00950FA3">
        <w:t>Motyw D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3CB9BA2" w14:textId="77777777" w:rsidTr="00616480">
        <w:trPr>
          <w:trHeight w:hRule="exact" w:val="240"/>
          <w:jc w:val="center"/>
        </w:trPr>
        <w:tc>
          <w:tcPr>
            <w:tcW w:w="9752" w:type="dxa"/>
            <w:gridSpan w:val="2"/>
            <w:tcBorders>
              <w:top w:val="nil"/>
              <w:left w:val="nil"/>
              <w:bottom w:val="nil"/>
              <w:right w:val="nil"/>
            </w:tcBorders>
          </w:tcPr>
          <w:p w14:paraId="242AAA15" w14:textId="77777777" w:rsidR="00950FA3" w:rsidRPr="00950FA3" w:rsidRDefault="00950FA3" w:rsidP="00616480"/>
        </w:tc>
      </w:tr>
      <w:tr w:rsidR="00950FA3" w:rsidRPr="00950FA3" w14:paraId="7CAB8C8B" w14:textId="77777777" w:rsidTr="00616480">
        <w:trPr>
          <w:trHeight w:val="240"/>
          <w:jc w:val="center"/>
        </w:trPr>
        <w:tc>
          <w:tcPr>
            <w:tcW w:w="4876" w:type="dxa"/>
            <w:tcBorders>
              <w:top w:val="nil"/>
              <w:left w:val="nil"/>
              <w:bottom w:val="nil"/>
              <w:right w:val="nil"/>
            </w:tcBorders>
          </w:tcPr>
          <w:p w14:paraId="051E4B9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646294E" w14:textId="77777777" w:rsidR="00950FA3" w:rsidRPr="00950FA3" w:rsidRDefault="00950FA3" w:rsidP="00616480">
            <w:pPr>
              <w:pStyle w:val="AmColumnHeading"/>
            </w:pPr>
            <w:r w:rsidRPr="00950FA3">
              <w:t>Poprawka</w:t>
            </w:r>
          </w:p>
        </w:tc>
      </w:tr>
      <w:tr w:rsidR="00950FA3" w:rsidRPr="00950FA3" w14:paraId="6D9CA8B9" w14:textId="77777777" w:rsidTr="00616480">
        <w:trPr>
          <w:jc w:val="center"/>
        </w:trPr>
        <w:tc>
          <w:tcPr>
            <w:tcW w:w="4876" w:type="dxa"/>
            <w:tcBorders>
              <w:top w:val="nil"/>
              <w:left w:val="nil"/>
              <w:bottom w:val="nil"/>
              <w:right w:val="nil"/>
            </w:tcBorders>
          </w:tcPr>
          <w:p w14:paraId="5C3BB066" w14:textId="77777777" w:rsidR="00950FA3" w:rsidRPr="00950FA3" w:rsidRDefault="00950FA3" w:rsidP="00616480">
            <w:pPr>
              <w:pStyle w:val="Normal6a"/>
            </w:pPr>
          </w:p>
        </w:tc>
        <w:tc>
          <w:tcPr>
            <w:tcW w:w="4876" w:type="dxa"/>
            <w:tcBorders>
              <w:top w:val="nil"/>
              <w:left w:val="nil"/>
              <w:bottom w:val="nil"/>
              <w:right w:val="nil"/>
            </w:tcBorders>
          </w:tcPr>
          <w:p w14:paraId="78EB154A" w14:textId="77777777" w:rsidR="00950FA3" w:rsidRPr="00950FA3" w:rsidRDefault="00950FA3" w:rsidP="00616480">
            <w:pPr>
              <w:pStyle w:val="Normal6a"/>
            </w:pPr>
            <w:r w:rsidRPr="00950FA3">
              <w:rPr>
                <w:b/>
                <w:i/>
              </w:rPr>
              <w:t>Da.</w:t>
            </w:r>
            <w:r w:rsidRPr="00950FA3">
              <w:rPr>
                <w:b/>
                <w:i/>
              </w:rPr>
              <w:tab/>
              <w:t>mając na uwadze, że zmiany reprodukcyjne i hormonalne, takie jak menstruacja, ciąża i menopauza, mają głęboki wpływ na fizyczny, psychiczny i społeczny dobrostan kobiet przez całe ich życie; mając na uwadze, że stany te są często stygmatyzowane, źle rozumiane lub niewystarczająco uwzględniane w systemach opieki zdrowotnej, miejscach pracy i edukacji;</w:t>
            </w:r>
          </w:p>
        </w:tc>
      </w:tr>
    </w:tbl>
    <w:p w14:paraId="2E01B05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1D64861" w14:textId="77777777" w:rsidR="00950FA3" w:rsidRPr="00950FA3" w:rsidRDefault="00950FA3" w:rsidP="00950FA3">
      <w:r w:rsidRPr="00950FA3">
        <w:rPr>
          <w:rStyle w:val="HideTWBExt"/>
        </w:rPr>
        <w:t>&lt;/Amend&gt;</w:t>
      </w:r>
    </w:p>
    <w:p w14:paraId="0EA4FB4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75</w:t>
      </w:r>
      <w:r w:rsidRPr="00950FA3">
        <w:rPr>
          <w:rStyle w:val="HideTWBExt"/>
          <w:b w:val="0"/>
        </w:rPr>
        <w:t>&lt;/NumAm&gt;</w:t>
      </w:r>
    </w:p>
    <w:p w14:paraId="6A49366C"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5B9C6B2" w14:textId="77777777" w:rsidR="00950FA3" w:rsidRPr="00950FA3" w:rsidRDefault="00950FA3" w:rsidP="00950FA3">
      <w:pPr>
        <w:pStyle w:val="NormalBold"/>
      </w:pPr>
      <w:r w:rsidRPr="00950FA3">
        <w:rPr>
          <w:rStyle w:val="HideTWBExt"/>
          <w:b w:val="0"/>
        </w:rPr>
        <w:t>&lt;/RepeatBlock-By&gt;</w:t>
      </w:r>
    </w:p>
    <w:p w14:paraId="13085F0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3314FA7" w14:textId="77777777" w:rsidR="00950FA3" w:rsidRPr="00950FA3" w:rsidRDefault="00950FA3" w:rsidP="00950FA3">
      <w:pPr>
        <w:pStyle w:val="NormalBold"/>
      </w:pPr>
      <w:r w:rsidRPr="00950FA3">
        <w:rPr>
          <w:rStyle w:val="HideTWBExt"/>
          <w:b w:val="0"/>
        </w:rPr>
        <w:t>&lt;Article&gt;</w:t>
      </w:r>
      <w:r w:rsidRPr="00950FA3">
        <w:t>Motyw D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0215FED" w14:textId="77777777" w:rsidTr="00616480">
        <w:trPr>
          <w:trHeight w:hRule="exact" w:val="240"/>
          <w:jc w:val="center"/>
        </w:trPr>
        <w:tc>
          <w:tcPr>
            <w:tcW w:w="9752" w:type="dxa"/>
            <w:gridSpan w:val="2"/>
            <w:tcBorders>
              <w:top w:val="nil"/>
              <w:left w:val="nil"/>
              <w:bottom w:val="nil"/>
              <w:right w:val="nil"/>
            </w:tcBorders>
          </w:tcPr>
          <w:p w14:paraId="55C98C8A" w14:textId="77777777" w:rsidR="00950FA3" w:rsidRPr="00950FA3" w:rsidRDefault="00950FA3" w:rsidP="00616480"/>
        </w:tc>
      </w:tr>
      <w:tr w:rsidR="00950FA3" w:rsidRPr="00950FA3" w14:paraId="3D10CC84" w14:textId="77777777" w:rsidTr="00616480">
        <w:trPr>
          <w:trHeight w:val="240"/>
          <w:jc w:val="center"/>
        </w:trPr>
        <w:tc>
          <w:tcPr>
            <w:tcW w:w="4876" w:type="dxa"/>
            <w:tcBorders>
              <w:top w:val="nil"/>
              <w:left w:val="nil"/>
              <w:bottom w:val="nil"/>
              <w:right w:val="nil"/>
            </w:tcBorders>
          </w:tcPr>
          <w:p w14:paraId="0B69E01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7C78A47" w14:textId="77777777" w:rsidR="00950FA3" w:rsidRPr="00950FA3" w:rsidRDefault="00950FA3" w:rsidP="00616480">
            <w:pPr>
              <w:pStyle w:val="AmColumnHeading"/>
            </w:pPr>
            <w:r w:rsidRPr="00950FA3">
              <w:t>Poprawka</w:t>
            </w:r>
          </w:p>
        </w:tc>
      </w:tr>
      <w:tr w:rsidR="00950FA3" w:rsidRPr="00950FA3" w14:paraId="42D96701" w14:textId="77777777" w:rsidTr="00616480">
        <w:trPr>
          <w:jc w:val="center"/>
        </w:trPr>
        <w:tc>
          <w:tcPr>
            <w:tcW w:w="4876" w:type="dxa"/>
            <w:tcBorders>
              <w:top w:val="nil"/>
              <w:left w:val="nil"/>
              <w:bottom w:val="nil"/>
              <w:right w:val="nil"/>
            </w:tcBorders>
          </w:tcPr>
          <w:p w14:paraId="4882AE35" w14:textId="77777777" w:rsidR="00950FA3" w:rsidRPr="00950FA3" w:rsidRDefault="00950FA3" w:rsidP="00616480">
            <w:pPr>
              <w:pStyle w:val="Normal6a"/>
            </w:pPr>
          </w:p>
        </w:tc>
        <w:tc>
          <w:tcPr>
            <w:tcW w:w="4876" w:type="dxa"/>
            <w:tcBorders>
              <w:top w:val="nil"/>
              <w:left w:val="nil"/>
              <w:bottom w:val="nil"/>
              <w:right w:val="nil"/>
            </w:tcBorders>
          </w:tcPr>
          <w:p w14:paraId="58620151" w14:textId="77777777" w:rsidR="00950FA3" w:rsidRPr="00950FA3" w:rsidRDefault="00950FA3" w:rsidP="00616480">
            <w:pPr>
              <w:pStyle w:val="Normal6a"/>
            </w:pPr>
            <w:r w:rsidRPr="00950FA3">
              <w:rPr>
                <w:b/>
                <w:i/>
              </w:rPr>
              <w:t>Da.</w:t>
            </w:r>
            <w:r w:rsidRPr="00950FA3">
              <w:rPr>
                <w:b/>
                <w:i/>
              </w:rPr>
              <w:tab/>
              <w:t>mając na uwadze, że wysoce sfeminizowane zawody, zwłaszcza w sektorach opieki, handlu detalicznego, sprzątania, opieki domowej i usług, nieproporcjonalnie narażają kobiety na powtarzające się obciążenia fizyczne i psychospołeczne, co prowadzi do przedwczesnego pogorszenia stanu zdrowia, zaburzeń układu mięśniowo-szkieletowego, przewlekłego bólu oraz zwiększonego ryzyka zaburzeń psychicznych;</w:t>
            </w:r>
          </w:p>
        </w:tc>
      </w:tr>
    </w:tbl>
    <w:p w14:paraId="29515E6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19EF1AE" w14:textId="77777777" w:rsidR="00950FA3" w:rsidRPr="00950FA3" w:rsidRDefault="00950FA3" w:rsidP="00950FA3">
      <w:r w:rsidRPr="00950FA3">
        <w:rPr>
          <w:rStyle w:val="HideTWBExt"/>
        </w:rPr>
        <w:t>&lt;/Amend&gt;</w:t>
      </w:r>
    </w:p>
    <w:p w14:paraId="29D4F13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76</w:t>
      </w:r>
      <w:r w:rsidRPr="00950FA3">
        <w:rPr>
          <w:rStyle w:val="HideTWBExt"/>
          <w:b w:val="0"/>
        </w:rPr>
        <w:t>&lt;/NumAm&gt;</w:t>
      </w:r>
    </w:p>
    <w:p w14:paraId="69370A1F"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F8C2F1C" w14:textId="77777777" w:rsidR="00950FA3" w:rsidRPr="00950FA3" w:rsidRDefault="00950FA3" w:rsidP="00950FA3">
      <w:pPr>
        <w:pStyle w:val="NormalBold"/>
      </w:pPr>
      <w:r w:rsidRPr="00950FA3">
        <w:rPr>
          <w:rStyle w:val="HideTWBExt"/>
          <w:b w:val="0"/>
        </w:rPr>
        <w:t>&lt;/RepeatBlock-By&gt;</w:t>
      </w:r>
    </w:p>
    <w:p w14:paraId="3FF83BE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12015EB" w14:textId="77777777" w:rsidR="00950FA3" w:rsidRPr="00950FA3" w:rsidRDefault="00950FA3" w:rsidP="00950FA3">
      <w:pPr>
        <w:pStyle w:val="NormalBold"/>
      </w:pPr>
      <w:r w:rsidRPr="00950FA3">
        <w:rPr>
          <w:rStyle w:val="HideTWBExt"/>
          <w:b w:val="0"/>
        </w:rPr>
        <w:t>&lt;Article&gt;</w:t>
      </w:r>
      <w:r w:rsidRPr="00950FA3">
        <w:t>Motyw D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91086D2" w14:textId="77777777" w:rsidTr="00616480">
        <w:trPr>
          <w:trHeight w:hRule="exact" w:val="240"/>
          <w:jc w:val="center"/>
        </w:trPr>
        <w:tc>
          <w:tcPr>
            <w:tcW w:w="9752" w:type="dxa"/>
            <w:gridSpan w:val="2"/>
            <w:tcBorders>
              <w:top w:val="nil"/>
              <w:left w:val="nil"/>
              <w:bottom w:val="nil"/>
              <w:right w:val="nil"/>
            </w:tcBorders>
          </w:tcPr>
          <w:p w14:paraId="36F5A6E6" w14:textId="77777777" w:rsidR="00950FA3" w:rsidRPr="00950FA3" w:rsidRDefault="00950FA3" w:rsidP="00616480"/>
        </w:tc>
      </w:tr>
      <w:tr w:rsidR="00950FA3" w:rsidRPr="00950FA3" w14:paraId="627F7E10" w14:textId="77777777" w:rsidTr="00616480">
        <w:trPr>
          <w:trHeight w:val="240"/>
          <w:jc w:val="center"/>
        </w:trPr>
        <w:tc>
          <w:tcPr>
            <w:tcW w:w="4876" w:type="dxa"/>
            <w:tcBorders>
              <w:top w:val="nil"/>
              <w:left w:val="nil"/>
              <w:bottom w:val="nil"/>
              <w:right w:val="nil"/>
            </w:tcBorders>
          </w:tcPr>
          <w:p w14:paraId="5A10E1C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4B29809" w14:textId="77777777" w:rsidR="00950FA3" w:rsidRPr="00950FA3" w:rsidRDefault="00950FA3" w:rsidP="00616480">
            <w:pPr>
              <w:pStyle w:val="AmColumnHeading"/>
            </w:pPr>
            <w:r w:rsidRPr="00950FA3">
              <w:t>Poprawka</w:t>
            </w:r>
          </w:p>
        </w:tc>
      </w:tr>
      <w:tr w:rsidR="00950FA3" w:rsidRPr="00950FA3" w14:paraId="28D77673" w14:textId="77777777" w:rsidTr="00616480">
        <w:trPr>
          <w:jc w:val="center"/>
        </w:trPr>
        <w:tc>
          <w:tcPr>
            <w:tcW w:w="4876" w:type="dxa"/>
            <w:tcBorders>
              <w:top w:val="nil"/>
              <w:left w:val="nil"/>
              <w:bottom w:val="nil"/>
              <w:right w:val="nil"/>
            </w:tcBorders>
          </w:tcPr>
          <w:p w14:paraId="50142220" w14:textId="77777777" w:rsidR="00950FA3" w:rsidRPr="00950FA3" w:rsidRDefault="00950FA3" w:rsidP="00616480">
            <w:pPr>
              <w:pStyle w:val="Normal6a"/>
            </w:pPr>
          </w:p>
        </w:tc>
        <w:tc>
          <w:tcPr>
            <w:tcW w:w="4876" w:type="dxa"/>
            <w:tcBorders>
              <w:top w:val="nil"/>
              <w:left w:val="nil"/>
              <w:bottom w:val="nil"/>
              <w:right w:val="nil"/>
            </w:tcBorders>
          </w:tcPr>
          <w:p w14:paraId="2F6DF833" w14:textId="77777777" w:rsidR="00950FA3" w:rsidRPr="00950FA3" w:rsidRDefault="00950FA3" w:rsidP="00616480">
            <w:pPr>
              <w:pStyle w:val="Normal6a"/>
            </w:pPr>
            <w:r w:rsidRPr="00950FA3">
              <w:rPr>
                <w:b/>
                <w:i/>
              </w:rPr>
              <w:t>Da.</w:t>
            </w:r>
            <w:r w:rsidRPr="00950FA3">
              <w:rPr>
                <w:b/>
                <w:i/>
              </w:rPr>
              <w:tab/>
              <w:t>mając na uwadze, że brak systematycznego gromadzenia danych i niewystarczająca ilość danych na temat zdrowia seksualnego i reprodukcyjnego segregowanych według kryterium płci utrudniają opracowanie skutecznych polityk i rozwiązywanie problemów nierówności, szczególnie w odniesieniu do kobiet w sytuacji podatności na zagrożenia;</w:t>
            </w:r>
          </w:p>
        </w:tc>
      </w:tr>
    </w:tbl>
    <w:p w14:paraId="6CE7DCE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612CD42" w14:textId="77777777" w:rsidR="00950FA3" w:rsidRPr="00950FA3" w:rsidRDefault="00950FA3" w:rsidP="00950FA3">
      <w:r w:rsidRPr="00950FA3">
        <w:rPr>
          <w:rStyle w:val="HideTWBExt"/>
        </w:rPr>
        <w:t>&lt;/Amend&gt;</w:t>
      </w:r>
    </w:p>
    <w:p w14:paraId="18605A3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77</w:t>
      </w:r>
      <w:r w:rsidRPr="00950FA3">
        <w:rPr>
          <w:rStyle w:val="HideTWBExt"/>
          <w:b w:val="0"/>
        </w:rPr>
        <w:t>&lt;/NumAm&gt;</w:t>
      </w:r>
    </w:p>
    <w:p w14:paraId="4371CA0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F60EE92" w14:textId="77777777" w:rsidR="00950FA3" w:rsidRPr="00950FA3" w:rsidRDefault="00950FA3" w:rsidP="00950FA3">
      <w:pPr>
        <w:pStyle w:val="NormalBold"/>
      </w:pPr>
      <w:r w:rsidRPr="00950FA3">
        <w:rPr>
          <w:rStyle w:val="HideTWBExt"/>
          <w:b w:val="0"/>
        </w:rPr>
        <w:t>&lt;/RepeatBlock-By&gt;</w:t>
      </w:r>
    </w:p>
    <w:p w14:paraId="44AD4A6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70D2D4F" w14:textId="77777777" w:rsidR="00950FA3" w:rsidRPr="00950FA3" w:rsidRDefault="00950FA3" w:rsidP="00950FA3">
      <w:pPr>
        <w:pStyle w:val="NormalBold"/>
      </w:pPr>
      <w:r w:rsidRPr="00950FA3">
        <w:rPr>
          <w:rStyle w:val="HideTWBExt"/>
          <w:b w:val="0"/>
        </w:rPr>
        <w:t>&lt;Article&gt;</w:t>
      </w:r>
      <w:r w:rsidRPr="00950FA3">
        <w:t>Motyw D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5D8CD24" w14:textId="77777777" w:rsidTr="00616480">
        <w:trPr>
          <w:trHeight w:hRule="exact" w:val="240"/>
          <w:jc w:val="center"/>
        </w:trPr>
        <w:tc>
          <w:tcPr>
            <w:tcW w:w="9752" w:type="dxa"/>
            <w:gridSpan w:val="2"/>
            <w:tcBorders>
              <w:top w:val="nil"/>
              <w:left w:val="nil"/>
              <w:bottom w:val="nil"/>
              <w:right w:val="nil"/>
            </w:tcBorders>
          </w:tcPr>
          <w:p w14:paraId="5F901740" w14:textId="77777777" w:rsidR="00950FA3" w:rsidRPr="00950FA3" w:rsidRDefault="00950FA3" w:rsidP="00616480"/>
        </w:tc>
      </w:tr>
      <w:tr w:rsidR="00950FA3" w:rsidRPr="00950FA3" w14:paraId="3BFC92E4" w14:textId="77777777" w:rsidTr="00616480">
        <w:trPr>
          <w:trHeight w:val="240"/>
          <w:jc w:val="center"/>
        </w:trPr>
        <w:tc>
          <w:tcPr>
            <w:tcW w:w="4876" w:type="dxa"/>
            <w:tcBorders>
              <w:top w:val="nil"/>
              <w:left w:val="nil"/>
              <w:bottom w:val="nil"/>
              <w:right w:val="nil"/>
            </w:tcBorders>
          </w:tcPr>
          <w:p w14:paraId="59429E3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BBC9066" w14:textId="77777777" w:rsidR="00950FA3" w:rsidRPr="00950FA3" w:rsidRDefault="00950FA3" w:rsidP="00616480">
            <w:pPr>
              <w:pStyle w:val="AmColumnHeading"/>
            </w:pPr>
            <w:r w:rsidRPr="00950FA3">
              <w:t>Poprawka</w:t>
            </w:r>
          </w:p>
        </w:tc>
      </w:tr>
      <w:tr w:rsidR="00950FA3" w:rsidRPr="00950FA3" w14:paraId="0773FC70" w14:textId="77777777" w:rsidTr="00616480">
        <w:trPr>
          <w:jc w:val="center"/>
        </w:trPr>
        <w:tc>
          <w:tcPr>
            <w:tcW w:w="4876" w:type="dxa"/>
            <w:tcBorders>
              <w:top w:val="nil"/>
              <w:left w:val="nil"/>
              <w:bottom w:val="nil"/>
              <w:right w:val="nil"/>
            </w:tcBorders>
          </w:tcPr>
          <w:p w14:paraId="639BF5CA" w14:textId="77777777" w:rsidR="00950FA3" w:rsidRPr="00950FA3" w:rsidRDefault="00950FA3" w:rsidP="00616480">
            <w:pPr>
              <w:pStyle w:val="Normal6a"/>
            </w:pPr>
          </w:p>
        </w:tc>
        <w:tc>
          <w:tcPr>
            <w:tcW w:w="4876" w:type="dxa"/>
            <w:tcBorders>
              <w:top w:val="nil"/>
              <w:left w:val="nil"/>
              <w:bottom w:val="nil"/>
              <w:right w:val="nil"/>
            </w:tcBorders>
          </w:tcPr>
          <w:p w14:paraId="713132BA" w14:textId="77777777" w:rsidR="00950FA3" w:rsidRPr="00950FA3" w:rsidRDefault="00950FA3" w:rsidP="00616480">
            <w:pPr>
              <w:pStyle w:val="Normal6a"/>
            </w:pPr>
            <w:r w:rsidRPr="00950FA3">
              <w:rPr>
                <w:b/>
                <w:i/>
              </w:rPr>
              <w:t>Db.</w:t>
            </w:r>
            <w:r w:rsidRPr="00950FA3">
              <w:rPr>
                <w:b/>
                <w:i/>
              </w:rPr>
              <w:tab/>
              <w:t>mając na uwadze, że normy bezpieczeństwa i higieny pracy, w tym kryteria dotyczące uciążliwości i narażenia na ryzyko, były historycznie opracowywane w oparciu o zawody i wzorce kariery zdominowane przez mężczyzn, co skutkuje niedostatecznym uwzględnianiem szkód zdrowotnych związanych z zawodami sfeminizowanymi i niewystarczającą ochroną pracownic;</w:t>
            </w:r>
          </w:p>
        </w:tc>
      </w:tr>
    </w:tbl>
    <w:p w14:paraId="07A819B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6EEA6AB" w14:textId="77777777" w:rsidR="00950FA3" w:rsidRPr="00950FA3" w:rsidRDefault="00950FA3" w:rsidP="00950FA3">
      <w:r w:rsidRPr="00950FA3">
        <w:rPr>
          <w:rStyle w:val="HideTWBExt"/>
        </w:rPr>
        <w:t>&lt;/Amend&gt;</w:t>
      </w:r>
    </w:p>
    <w:p w14:paraId="1D88E4E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78</w:t>
      </w:r>
      <w:r w:rsidRPr="00950FA3">
        <w:rPr>
          <w:rStyle w:val="HideTWBExt"/>
          <w:b w:val="0"/>
        </w:rPr>
        <w:t>&lt;/NumAm&gt;</w:t>
      </w:r>
    </w:p>
    <w:p w14:paraId="27C1151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5537B56" w14:textId="77777777" w:rsidR="00950FA3" w:rsidRPr="00950FA3" w:rsidRDefault="00950FA3" w:rsidP="00950FA3">
      <w:pPr>
        <w:pStyle w:val="NormalBold"/>
      </w:pPr>
      <w:r w:rsidRPr="00950FA3">
        <w:rPr>
          <w:rStyle w:val="HideTWBExt"/>
          <w:b w:val="0"/>
        </w:rPr>
        <w:t>&lt;/RepeatBlock-By&gt;</w:t>
      </w:r>
    </w:p>
    <w:p w14:paraId="5EAF538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7235DB9" w14:textId="77777777" w:rsidR="00950FA3" w:rsidRPr="00950FA3" w:rsidRDefault="00950FA3" w:rsidP="00950FA3">
      <w:pPr>
        <w:pStyle w:val="NormalBold"/>
      </w:pPr>
      <w:r w:rsidRPr="00950FA3">
        <w:rPr>
          <w:rStyle w:val="HideTWBExt"/>
          <w:b w:val="0"/>
        </w:rPr>
        <w:t>&lt;Article&gt;</w:t>
      </w:r>
      <w:r w:rsidRPr="00950FA3">
        <w:t>Motyw D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392FD82" w14:textId="77777777" w:rsidTr="00616480">
        <w:trPr>
          <w:trHeight w:hRule="exact" w:val="240"/>
          <w:jc w:val="center"/>
        </w:trPr>
        <w:tc>
          <w:tcPr>
            <w:tcW w:w="9752" w:type="dxa"/>
            <w:gridSpan w:val="2"/>
            <w:tcBorders>
              <w:top w:val="nil"/>
              <w:left w:val="nil"/>
              <w:bottom w:val="nil"/>
              <w:right w:val="nil"/>
            </w:tcBorders>
          </w:tcPr>
          <w:p w14:paraId="72CF3E39" w14:textId="77777777" w:rsidR="00950FA3" w:rsidRPr="00950FA3" w:rsidRDefault="00950FA3" w:rsidP="00616480"/>
        </w:tc>
      </w:tr>
      <w:tr w:rsidR="00950FA3" w:rsidRPr="00950FA3" w14:paraId="231873A3" w14:textId="77777777" w:rsidTr="00616480">
        <w:trPr>
          <w:trHeight w:val="240"/>
          <w:jc w:val="center"/>
        </w:trPr>
        <w:tc>
          <w:tcPr>
            <w:tcW w:w="4876" w:type="dxa"/>
            <w:tcBorders>
              <w:top w:val="nil"/>
              <w:left w:val="nil"/>
              <w:bottom w:val="nil"/>
              <w:right w:val="nil"/>
            </w:tcBorders>
          </w:tcPr>
          <w:p w14:paraId="09140DD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162B722" w14:textId="77777777" w:rsidR="00950FA3" w:rsidRPr="00950FA3" w:rsidRDefault="00950FA3" w:rsidP="00616480">
            <w:pPr>
              <w:pStyle w:val="AmColumnHeading"/>
            </w:pPr>
            <w:r w:rsidRPr="00950FA3">
              <w:t>Poprawka</w:t>
            </w:r>
          </w:p>
        </w:tc>
      </w:tr>
      <w:tr w:rsidR="00950FA3" w:rsidRPr="00950FA3" w14:paraId="01FB9713" w14:textId="77777777" w:rsidTr="00616480">
        <w:trPr>
          <w:jc w:val="center"/>
        </w:trPr>
        <w:tc>
          <w:tcPr>
            <w:tcW w:w="4876" w:type="dxa"/>
            <w:tcBorders>
              <w:top w:val="nil"/>
              <w:left w:val="nil"/>
              <w:bottom w:val="nil"/>
              <w:right w:val="nil"/>
            </w:tcBorders>
          </w:tcPr>
          <w:p w14:paraId="7C18F759" w14:textId="77777777" w:rsidR="00950FA3" w:rsidRPr="00950FA3" w:rsidRDefault="00950FA3" w:rsidP="00616480">
            <w:pPr>
              <w:pStyle w:val="Normal6a"/>
            </w:pPr>
          </w:p>
        </w:tc>
        <w:tc>
          <w:tcPr>
            <w:tcW w:w="4876" w:type="dxa"/>
            <w:tcBorders>
              <w:top w:val="nil"/>
              <w:left w:val="nil"/>
              <w:bottom w:val="nil"/>
              <w:right w:val="nil"/>
            </w:tcBorders>
          </w:tcPr>
          <w:p w14:paraId="64D607F1" w14:textId="77777777" w:rsidR="00950FA3" w:rsidRPr="00950FA3" w:rsidRDefault="00950FA3" w:rsidP="00616480">
            <w:pPr>
              <w:pStyle w:val="Normal6a"/>
            </w:pPr>
            <w:r w:rsidRPr="00950FA3">
              <w:rPr>
                <w:b/>
                <w:i/>
              </w:rPr>
              <w:t>Dc.</w:t>
            </w:r>
            <w:r w:rsidRPr="00950FA3">
              <w:rPr>
                <w:b/>
                <w:i/>
              </w:rPr>
              <w:tab/>
              <w:t>mając na uwadze, że nadreprezentacja kobiet w niepewnych, fragmentarycznych lub niepełnoetatowych formach zatrudnienia ogranicza ich skuteczny dostęp do usług medycyny pracy, środków zapobiegawczych i opieki medycznej, co w konsekwencji pogłębia nierówności płci w zakresie zdrowia;</w:t>
            </w:r>
          </w:p>
        </w:tc>
      </w:tr>
    </w:tbl>
    <w:p w14:paraId="2BDF644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417EB37" w14:textId="77777777" w:rsidR="00950FA3" w:rsidRPr="00950FA3" w:rsidRDefault="00950FA3" w:rsidP="00950FA3">
      <w:r w:rsidRPr="00950FA3">
        <w:rPr>
          <w:rStyle w:val="HideTWBExt"/>
        </w:rPr>
        <w:t>&lt;/Amend&gt;</w:t>
      </w:r>
    </w:p>
    <w:p w14:paraId="4636336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79</w:t>
      </w:r>
      <w:r w:rsidRPr="00950FA3">
        <w:rPr>
          <w:rStyle w:val="HideTWBExt"/>
          <w:b w:val="0"/>
        </w:rPr>
        <w:t>&lt;/NumAm&gt;</w:t>
      </w:r>
    </w:p>
    <w:p w14:paraId="285E6E07"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49AFCF32" w14:textId="77777777" w:rsidR="00950FA3" w:rsidRPr="00950FA3" w:rsidRDefault="00950FA3" w:rsidP="00950FA3">
      <w:pPr>
        <w:pStyle w:val="NormalBold"/>
      </w:pPr>
      <w:r w:rsidRPr="00950FA3">
        <w:rPr>
          <w:rStyle w:val="HideTWBExt"/>
          <w:b w:val="0"/>
        </w:rPr>
        <w:t>&lt;/RepeatBlock-By&gt;</w:t>
      </w:r>
    </w:p>
    <w:p w14:paraId="78AC840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D522311" w14:textId="77777777" w:rsidR="00950FA3" w:rsidRPr="00950FA3" w:rsidRDefault="00950FA3" w:rsidP="00950FA3">
      <w:pPr>
        <w:pStyle w:val="NormalBold"/>
      </w:pPr>
      <w:r w:rsidRPr="00950FA3">
        <w:rPr>
          <w:rStyle w:val="HideTWBExt"/>
          <w:b w:val="0"/>
        </w:rPr>
        <w:t>&lt;Article&gt;</w:t>
      </w:r>
      <w:r w:rsidRPr="00950FA3">
        <w:t>Motyw 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94177A2" w14:textId="77777777" w:rsidTr="00616480">
        <w:trPr>
          <w:trHeight w:hRule="exact" w:val="240"/>
          <w:jc w:val="center"/>
        </w:trPr>
        <w:tc>
          <w:tcPr>
            <w:tcW w:w="9752" w:type="dxa"/>
            <w:gridSpan w:val="2"/>
            <w:tcBorders>
              <w:top w:val="nil"/>
              <w:left w:val="nil"/>
              <w:bottom w:val="nil"/>
              <w:right w:val="nil"/>
            </w:tcBorders>
          </w:tcPr>
          <w:p w14:paraId="2317F5E8" w14:textId="77777777" w:rsidR="00950FA3" w:rsidRPr="00950FA3" w:rsidRDefault="00950FA3" w:rsidP="00616480"/>
        </w:tc>
      </w:tr>
      <w:tr w:rsidR="00950FA3" w:rsidRPr="00950FA3" w14:paraId="79397458" w14:textId="77777777" w:rsidTr="00616480">
        <w:trPr>
          <w:trHeight w:val="240"/>
          <w:jc w:val="center"/>
        </w:trPr>
        <w:tc>
          <w:tcPr>
            <w:tcW w:w="4876" w:type="dxa"/>
            <w:tcBorders>
              <w:top w:val="nil"/>
              <w:left w:val="nil"/>
              <w:bottom w:val="nil"/>
              <w:right w:val="nil"/>
            </w:tcBorders>
          </w:tcPr>
          <w:p w14:paraId="0F975E1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D0162D6" w14:textId="77777777" w:rsidR="00950FA3" w:rsidRPr="00950FA3" w:rsidRDefault="00950FA3" w:rsidP="00616480">
            <w:pPr>
              <w:pStyle w:val="AmColumnHeading"/>
            </w:pPr>
            <w:r w:rsidRPr="00950FA3">
              <w:t>Poprawka</w:t>
            </w:r>
          </w:p>
        </w:tc>
      </w:tr>
      <w:tr w:rsidR="00950FA3" w:rsidRPr="00950FA3" w14:paraId="43E830E0" w14:textId="77777777" w:rsidTr="00616480">
        <w:trPr>
          <w:jc w:val="center"/>
        </w:trPr>
        <w:tc>
          <w:tcPr>
            <w:tcW w:w="4876" w:type="dxa"/>
            <w:tcBorders>
              <w:top w:val="nil"/>
              <w:left w:val="nil"/>
              <w:bottom w:val="nil"/>
              <w:right w:val="nil"/>
            </w:tcBorders>
          </w:tcPr>
          <w:p w14:paraId="2C31548C" w14:textId="77777777" w:rsidR="00950FA3" w:rsidRPr="00950FA3" w:rsidRDefault="00950FA3" w:rsidP="00616480">
            <w:pPr>
              <w:pStyle w:val="Normal6a"/>
            </w:pPr>
            <w:r w:rsidRPr="00950FA3">
              <w:rPr>
                <w:b/>
                <w:i/>
              </w:rPr>
              <w:t>E.</w:t>
            </w:r>
            <w:r w:rsidRPr="00950FA3">
              <w:rPr>
                <w:b/>
                <w:i/>
              </w:rPr>
              <w:tab/>
              <w:t>mając na uwadze, że aby osiągnąć równość płci, należy zadbać o to, by wszyscy mieli dostęp do zdrowia i praw seksualnych i reprodukcyjnych;</w:t>
            </w:r>
          </w:p>
        </w:tc>
        <w:tc>
          <w:tcPr>
            <w:tcW w:w="4876" w:type="dxa"/>
            <w:tcBorders>
              <w:top w:val="nil"/>
              <w:left w:val="nil"/>
              <w:bottom w:val="nil"/>
              <w:right w:val="nil"/>
            </w:tcBorders>
          </w:tcPr>
          <w:p w14:paraId="7B854D02" w14:textId="77777777" w:rsidR="00950FA3" w:rsidRPr="00950FA3" w:rsidRDefault="00950FA3" w:rsidP="00616480">
            <w:pPr>
              <w:pStyle w:val="Normal6a"/>
            </w:pPr>
            <w:r w:rsidRPr="00950FA3">
              <w:rPr>
                <w:b/>
                <w:i/>
              </w:rPr>
              <w:t>skreśla się</w:t>
            </w:r>
          </w:p>
        </w:tc>
      </w:tr>
    </w:tbl>
    <w:p w14:paraId="3DA7D1A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6A21AF34" w14:textId="77777777" w:rsidR="00950FA3" w:rsidRPr="00950FA3" w:rsidRDefault="00950FA3" w:rsidP="00950FA3">
      <w:r w:rsidRPr="00950FA3">
        <w:rPr>
          <w:rStyle w:val="HideTWBExt"/>
        </w:rPr>
        <w:t>&lt;/Amend&gt;</w:t>
      </w:r>
    </w:p>
    <w:p w14:paraId="4477F59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80</w:t>
      </w:r>
      <w:r w:rsidRPr="00950FA3">
        <w:rPr>
          <w:rStyle w:val="HideTWBExt"/>
          <w:b w:val="0"/>
        </w:rPr>
        <w:t>&lt;/NumAm&gt;</w:t>
      </w:r>
    </w:p>
    <w:p w14:paraId="49148721"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390D375" w14:textId="77777777" w:rsidR="00950FA3" w:rsidRPr="00950FA3" w:rsidRDefault="00950FA3" w:rsidP="00950FA3">
      <w:pPr>
        <w:pStyle w:val="NormalBold"/>
      </w:pPr>
      <w:r w:rsidRPr="00950FA3">
        <w:rPr>
          <w:rStyle w:val="HideTWBExt"/>
          <w:b w:val="0"/>
        </w:rPr>
        <w:t>&lt;/RepeatBlock-By&gt;</w:t>
      </w:r>
    </w:p>
    <w:p w14:paraId="560CFA8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AF3203F" w14:textId="77777777" w:rsidR="00950FA3" w:rsidRPr="00950FA3" w:rsidRDefault="00950FA3" w:rsidP="00950FA3">
      <w:pPr>
        <w:pStyle w:val="NormalBold"/>
      </w:pPr>
      <w:r w:rsidRPr="00950FA3">
        <w:rPr>
          <w:rStyle w:val="HideTWBExt"/>
          <w:b w:val="0"/>
        </w:rPr>
        <w:t>&lt;Article&gt;</w:t>
      </w:r>
      <w:r w:rsidRPr="00950FA3">
        <w:t>Motyw 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A3D222B" w14:textId="77777777" w:rsidTr="00616480">
        <w:trPr>
          <w:trHeight w:hRule="exact" w:val="240"/>
          <w:jc w:val="center"/>
        </w:trPr>
        <w:tc>
          <w:tcPr>
            <w:tcW w:w="9752" w:type="dxa"/>
            <w:gridSpan w:val="2"/>
            <w:tcBorders>
              <w:top w:val="nil"/>
              <w:left w:val="nil"/>
              <w:bottom w:val="nil"/>
              <w:right w:val="nil"/>
            </w:tcBorders>
          </w:tcPr>
          <w:p w14:paraId="6C28F49D" w14:textId="77777777" w:rsidR="00950FA3" w:rsidRPr="00950FA3" w:rsidRDefault="00950FA3" w:rsidP="00616480"/>
        </w:tc>
      </w:tr>
      <w:tr w:rsidR="00950FA3" w:rsidRPr="00950FA3" w14:paraId="4FEB86E8" w14:textId="77777777" w:rsidTr="00616480">
        <w:trPr>
          <w:trHeight w:val="240"/>
          <w:jc w:val="center"/>
        </w:trPr>
        <w:tc>
          <w:tcPr>
            <w:tcW w:w="4876" w:type="dxa"/>
            <w:tcBorders>
              <w:top w:val="nil"/>
              <w:left w:val="nil"/>
              <w:bottom w:val="nil"/>
              <w:right w:val="nil"/>
            </w:tcBorders>
          </w:tcPr>
          <w:p w14:paraId="1654C4A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D083BD0" w14:textId="77777777" w:rsidR="00950FA3" w:rsidRPr="00950FA3" w:rsidRDefault="00950FA3" w:rsidP="00616480">
            <w:pPr>
              <w:pStyle w:val="AmColumnHeading"/>
            </w:pPr>
            <w:r w:rsidRPr="00950FA3">
              <w:t>Poprawka</w:t>
            </w:r>
          </w:p>
        </w:tc>
      </w:tr>
      <w:tr w:rsidR="00950FA3" w:rsidRPr="00950FA3" w14:paraId="4C3D5BB2" w14:textId="77777777" w:rsidTr="00616480">
        <w:trPr>
          <w:jc w:val="center"/>
        </w:trPr>
        <w:tc>
          <w:tcPr>
            <w:tcW w:w="4876" w:type="dxa"/>
            <w:tcBorders>
              <w:top w:val="nil"/>
              <w:left w:val="nil"/>
              <w:bottom w:val="nil"/>
              <w:right w:val="nil"/>
            </w:tcBorders>
          </w:tcPr>
          <w:p w14:paraId="19A36526" w14:textId="77777777" w:rsidR="00950FA3" w:rsidRPr="00950FA3" w:rsidRDefault="00950FA3" w:rsidP="00616480">
            <w:pPr>
              <w:pStyle w:val="Normal6a"/>
            </w:pPr>
            <w:r w:rsidRPr="00950FA3">
              <w:t>E.</w:t>
            </w:r>
            <w:r w:rsidRPr="00950FA3">
              <w:tab/>
              <w:t xml:space="preserve">mając na uwadze, że </w:t>
            </w:r>
            <w:r w:rsidRPr="00950FA3">
              <w:rPr>
                <w:b/>
                <w:i/>
              </w:rPr>
              <w:t xml:space="preserve">aby osiągnąć równość płci, należy zadbać o to, by wszyscy mieli </w:t>
            </w:r>
            <w:r w:rsidRPr="00950FA3">
              <w:t>dostęp do zdrowia i praw seksualnych i reprodukcyjnych;</w:t>
            </w:r>
          </w:p>
        </w:tc>
        <w:tc>
          <w:tcPr>
            <w:tcW w:w="4876" w:type="dxa"/>
            <w:tcBorders>
              <w:top w:val="nil"/>
              <w:left w:val="nil"/>
              <w:bottom w:val="nil"/>
              <w:right w:val="nil"/>
            </w:tcBorders>
          </w:tcPr>
          <w:p w14:paraId="2C6C27BE" w14:textId="77777777" w:rsidR="00950FA3" w:rsidRPr="00950FA3" w:rsidRDefault="00950FA3" w:rsidP="00616480">
            <w:pPr>
              <w:pStyle w:val="Normal6a"/>
            </w:pPr>
            <w:r w:rsidRPr="00950FA3">
              <w:t>E.</w:t>
            </w:r>
            <w:r w:rsidRPr="00950FA3">
              <w:tab/>
              <w:t xml:space="preserve">mając na uwadze, że </w:t>
            </w:r>
            <w:r w:rsidRPr="00950FA3">
              <w:rPr>
                <w:b/>
                <w:i/>
              </w:rPr>
              <w:t xml:space="preserve">pełny, skuteczny i powszechny </w:t>
            </w:r>
            <w:r w:rsidRPr="00950FA3">
              <w:t>dostęp do zdrowia i praw seksualnych i reprodukcyjnych</w:t>
            </w:r>
            <w:r w:rsidRPr="00950FA3">
              <w:rPr>
                <w:b/>
                <w:i/>
              </w:rPr>
              <w:t>, w tym kompleksowej i opartej na dowodach naukowych edukacji seksualnej i relacyjnej, przystępnej cenowo antykoncepcji wysokiej jakości, opieki związanej z płodnością oraz bezpiecznych i legalnych usług aborcyjnych, stanowi fundamentalny filar równości płci, sprawiedliwości społecznej oraz integralności cielesnej, prywatności i autonomii osobistej, a także jest niezbędny dla zagwarantowania godności, zdrowia oraz równego uczestnictwa kobiet i dziewcząt we wszystkich dziedzinach życia</w:t>
            </w:r>
            <w:r w:rsidRPr="00950FA3">
              <w:t>;</w:t>
            </w:r>
          </w:p>
        </w:tc>
      </w:tr>
    </w:tbl>
    <w:p w14:paraId="68F393E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37EEA40" w14:textId="77777777" w:rsidR="00950FA3" w:rsidRPr="00950FA3" w:rsidRDefault="00950FA3" w:rsidP="00950FA3">
      <w:r w:rsidRPr="00950FA3">
        <w:rPr>
          <w:rStyle w:val="HideTWBExt"/>
        </w:rPr>
        <w:t>&lt;/Amend&gt;</w:t>
      </w:r>
    </w:p>
    <w:p w14:paraId="62B7573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81</w:t>
      </w:r>
      <w:r w:rsidRPr="00950FA3">
        <w:rPr>
          <w:rStyle w:val="HideTWBExt"/>
          <w:b w:val="0"/>
        </w:rPr>
        <w:t>&lt;/NumAm&gt;</w:t>
      </w:r>
    </w:p>
    <w:p w14:paraId="2E99AEED"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w:t>
      </w:r>
      <w:r w:rsidRPr="00950FA3">
        <w:rPr>
          <w:rStyle w:val="HideTWBExt"/>
          <w:b w:val="0"/>
        </w:rPr>
        <w:t>&lt;/Members&gt;</w:t>
      </w:r>
    </w:p>
    <w:p w14:paraId="58D87AAF" w14:textId="77777777" w:rsidR="00950FA3" w:rsidRPr="00950FA3" w:rsidRDefault="00950FA3" w:rsidP="00950FA3">
      <w:pPr>
        <w:pStyle w:val="NormalBold"/>
      </w:pPr>
      <w:r w:rsidRPr="00950FA3">
        <w:rPr>
          <w:rStyle w:val="HideTWBExt"/>
          <w:b w:val="0"/>
        </w:rPr>
        <w:t>&lt;/RepeatBlock-By&gt;</w:t>
      </w:r>
    </w:p>
    <w:p w14:paraId="03E77B7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2777F28" w14:textId="77777777" w:rsidR="00950FA3" w:rsidRPr="00950FA3" w:rsidRDefault="00950FA3" w:rsidP="00950FA3">
      <w:pPr>
        <w:pStyle w:val="NormalBold"/>
      </w:pPr>
      <w:r w:rsidRPr="00950FA3">
        <w:rPr>
          <w:rStyle w:val="HideTWBExt"/>
          <w:b w:val="0"/>
        </w:rPr>
        <w:t>&lt;Article&gt;</w:t>
      </w:r>
      <w:r w:rsidRPr="00950FA3">
        <w:t>Motyw 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8EF224A" w14:textId="77777777" w:rsidTr="00616480">
        <w:trPr>
          <w:trHeight w:hRule="exact" w:val="240"/>
          <w:jc w:val="center"/>
        </w:trPr>
        <w:tc>
          <w:tcPr>
            <w:tcW w:w="9752" w:type="dxa"/>
            <w:gridSpan w:val="2"/>
            <w:tcBorders>
              <w:top w:val="nil"/>
              <w:left w:val="nil"/>
              <w:bottom w:val="nil"/>
              <w:right w:val="nil"/>
            </w:tcBorders>
          </w:tcPr>
          <w:p w14:paraId="1D560AF5" w14:textId="77777777" w:rsidR="00950FA3" w:rsidRPr="00950FA3" w:rsidRDefault="00950FA3" w:rsidP="00616480"/>
        </w:tc>
      </w:tr>
      <w:tr w:rsidR="00950FA3" w:rsidRPr="00950FA3" w14:paraId="11B8BD03" w14:textId="77777777" w:rsidTr="00616480">
        <w:trPr>
          <w:trHeight w:val="240"/>
          <w:jc w:val="center"/>
        </w:trPr>
        <w:tc>
          <w:tcPr>
            <w:tcW w:w="4876" w:type="dxa"/>
            <w:tcBorders>
              <w:top w:val="nil"/>
              <w:left w:val="nil"/>
              <w:bottom w:val="nil"/>
              <w:right w:val="nil"/>
            </w:tcBorders>
          </w:tcPr>
          <w:p w14:paraId="590316B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8B86A1" w14:textId="77777777" w:rsidR="00950FA3" w:rsidRPr="00950FA3" w:rsidRDefault="00950FA3" w:rsidP="00616480">
            <w:pPr>
              <w:pStyle w:val="AmColumnHeading"/>
            </w:pPr>
            <w:r w:rsidRPr="00950FA3">
              <w:t>Poprawka</w:t>
            </w:r>
          </w:p>
        </w:tc>
      </w:tr>
      <w:tr w:rsidR="00950FA3" w:rsidRPr="00950FA3" w14:paraId="2DCC9D48" w14:textId="77777777" w:rsidTr="00616480">
        <w:trPr>
          <w:jc w:val="center"/>
        </w:trPr>
        <w:tc>
          <w:tcPr>
            <w:tcW w:w="4876" w:type="dxa"/>
            <w:tcBorders>
              <w:top w:val="nil"/>
              <w:left w:val="nil"/>
              <w:bottom w:val="nil"/>
              <w:right w:val="nil"/>
            </w:tcBorders>
          </w:tcPr>
          <w:p w14:paraId="7737CC7E" w14:textId="77777777" w:rsidR="00950FA3" w:rsidRPr="00950FA3" w:rsidRDefault="00950FA3" w:rsidP="00616480">
            <w:pPr>
              <w:pStyle w:val="Normal6a"/>
            </w:pPr>
            <w:r w:rsidRPr="00950FA3">
              <w:t>E.</w:t>
            </w:r>
            <w:r w:rsidRPr="00950FA3">
              <w:tab/>
              <w:t>mając na uwadze, że aby osiągnąć równość płci, należy zadbać o to, by wszyscy mieli dostęp do zdrowia i praw seksualnych i reprodukcyjnych;</w:t>
            </w:r>
          </w:p>
        </w:tc>
        <w:tc>
          <w:tcPr>
            <w:tcW w:w="4876" w:type="dxa"/>
            <w:tcBorders>
              <w:top w:val="nil"/>
              <w:left w:val="nil"/>
              <w:bottom w:val="nil"/>
              <w:right w:val="nil"/>
            </w:tcBorders>
          </w:tcPr>
          <w:p w14:paraId="32ACE4A7" w14:textId="77777777" w:rsidR="00950FA3" w:rsidRPr="00950FA3" w:rsidRDefault="00950FA3" w:rsidP="00616480">
            <w:pPr>
              <w:pStyle w:val="Normal6a"/>
            </w:pPr>
            <w:r w:rsidRPr="00950FA3">
              <w:t>E.</w:t>
            </w:r>
            <w:r w:rsidRPr="00950FA3">
              <w:tab/>
              <w:t xml:space="preserve">mając na uwadze, że aby osiągnąć równość płci, należy zadbać o to, by wszyscy mieli dostęp do zdrowia i praw seksualnych i reprodukcyjnych; </w:t>
            </w:r>
            <w:r w:rsidRPr="00950FA3">
              <w:rPr>
                <w:b/>
                <w:i/>
              </w:rPr>
              <w:t>mając na uwadze, że niektóre kategorie ludności, zwłaszcza osoby znajdujące się w niepewnej sytuacji, zamieszkujące terytoria zamorskie lub obszary wiejskie, nadal napotykają znaczące bariery w dostępie do wysokiej jakości opieki zdrowotnej;</w:t>
            </w:r>
          </w:p>
        </w:tc>
      </w:tr>
    </w:tbl>
    <w:p w14:paraId="1DBA98F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8C06D7" w14:textId="77777777" w:rsidR="00950FA3" w:rsidRPr="00950FA3" w:rsidRDefault="00950FA3" w:rsidP="00950FA3">
      <w:r w:rsidRPr="00950FA3">
        <w:rPr>
          <w:rStyle w:val="HideTWBExt"/>
        </w:rPr>
        <w:t>&lt;/Amend&gt;</w:t>
      </w:r>
    </w:p>
    <w:p w14:paraId="22CE86F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82</w:t>
      </w:r>
      <w:r w:rsidRPr="00950FA3">
        <w:rPr>
          <w:rStyle w:val="HideTWBExt"/>
          <w:b w:val="0"/>
        </w:rPr>
        <w:t>&lt;/NumAm&gt;</w:t>
      </w:r>
    </w:p>
    <w:p w14:paraId="681CBBE5"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1613E4C" w14:textId="77777777" w:rsidR="00950FA3" w:rsidRPr="00950FA3" w:rsidRDefault="00950FA3" w:rsidP="00950FA3">
      <w:pPr>
        <w:pStyle w:val="NormalBold"/>
      </w:pPr>
      <w:r w:rsidRPr="00950FA3">
        <w:rPr>
          <w:rStyle w:val="HideTWBExt"/>
          <w:b w:val="0"/>
        </w:rPr>
        <w:t>&lt;/RepeatBlock-By&gt;</w:t>
      </w:r>
    </w:p>
    <w:p w14:paraId="7A9FB7F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C62183C" w14:textId="77777777" w:rsidR="00950FA3" w:rsidRPr="00950FA3" w:rsidRDefault="00950FA3" w:rsidP="00950FA3">
      <w:pPr>
        <w:pStyle w:val="NormalBold"/>
      </w:pPr>
      <w:r w:rsidRPr="00950FA3">
        <w:rPr>
          <w:rStyle w:val="HideTWBExt"/>
          <w:b w:val="0"/>
        </w:rPr>
        <w:t>&lt;Article&gt;</w:t>
      </w:r>
      <w:r w:rsidRPr="00950FA3">
        <w:t>Motyw 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F2DD5B2" w14:textId="77777777" w:rsidTr="00616480">
        <w:trPr>
          <w:trHeight w:hRule="exact" w:val="240"/>
          <w:jc w:val="center"/>
        </w:trPr>
        <w:tc>
          <w:tcPr>
            <w:tcW w:w="9752" w:type="dxa"/>
            <w:gridSpan w:val="2"/>
            <w:tcBorders>
              <w:top w:val="nil"/>
              <w:left w:val="nil"/>
              <w:bottom w:val="nil"/>
              <w:right w:val="nil"/>
            </w:tcBorders>
          </w:tcPr>
          <w:p w14:paraId="3A489FF9" w14:textId="77777777" w:rsidR="00950FA3" w:rsidRPr="00950FA3" w:rsidRDefault="00950FA3" w:rsidP="00616480"/>
        </w:tc>
      </w:tr>
      <w:tr w:rsidR="00950FA3" w:rsidRPr="00950FA3" w14:paraId="1A338E5E" w14:textId="77777777" w:rsidTr="00616480">
        <w:trPr>
          <w:trHeight w:val="240"/>
          <w:jc w:val="center"/>
        </w:trPr>
        <w:tc>
          <w:tcPr>
            <w:tcW w:w="4876" w:type="dxa"/>
            <w:tcBorders>
              <w:top w:val="nil"/>
              <w:left w:val="nil"/>
              <w:bottom w:val="nil"/>
              <w:right w:val="nil"/>
            </w:tcBorders>
          </w:tcPr>
          <w:p w14:paraId="6C6BD70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024ADFE" w14:textId="77777777" w:rsidR="00950FA3" w:rsidRPr="00950FA3" w:rsidRDefault="00950FA3" w:rsidP="00616480">
            <w:pPr>
              <w:pStyle w:val="AmColumnHeading"/>
            </w:pPr>
            <w:r w:rsidRPr="00950FA3">
              <w:t>Poprawka</w:t>
            </w:r>
          </w:p>
        </w:tc>
      </w:tr>
      <w:tr w:rsidR="00950FA3" w:rsidRPr="00950FA3" w14:paraId="66D053A3" w14:textId="77777777" w:rsidTr="00616480">
        <w:trPr>
          <w:jc w:val="center"/>
        </w:trPr>
        <w:tc>
          <w:tcPr>
            <w:tcW w:w="4876" w:type="dxa"/>
            <w:tcBorders>
              <w:top w:val="nil"/>
              <w:left w:val="nil"/>
              <w:bottom w:val="nil"/>
              <w:right w:val="nil"/>
            </w:tcBorders>
          </w:tcPr>
          <w:p w14:paraId="46E95C41" w14:textId="77777777" w:rsidR="00950FA3" w:rsidRPr="00950FA3" w:rsidRDefault="00950FA3" w:rsidP="00616480">
            <w:pPr>
              <w:pStyle w:val="Normal6a"/>
            </w:pPr>
            <w:r w:rsidRPr="00950FA3">
              <w:t>E.</w:t>
            </w:r>
            <w:r w:rsidRPr="00950FA3">
              <w:tab/>
              <w:t xml:space="preserve">mając na uwadze, że </w:t>
            </w:r>
            <w:r w:rsidRPr="00950FA3">
              <w:rPr>
                <w:b/>
                <w:i/>
              </w:rPr>
              <w:t xml:space="preserve">aby osiągnąć równość płci, należy zadbać o to, by wszyscy mieli dostęp do </w:t>
            </w:r>
            <w:r w:rsidRPr="00950FA3">
              <w:t>zdrowia i praw seksualnych i reprodukcyjnych;</w:t>
            </w:r>
          </w:p>
        </w:tc>
        <w:tc>
          <w:tcPr>
            <w:tcW w:w="4876" w:type="dxa"/>
            <w:tcBorders>
              <w:top w:val="nil"/>
              <w:left w:val="nil"/>
              <w:bottom w:val="nil"/>
              <w:right w:val="nil"/>
            </w:tcBorders>
          </w:tcPr>
          <w:p w14:paraId="018502FD" w14:textId="77777777" w:rsidR="00950FA3" w:rsidRPr="00950FA3" w:rsidRDefault="00950FA3" w:rsidP="00616480">
            <w:pPr>
              <w:pStyle w:val="Normal6a"/>
            </w:pPr>
            <w:r w:rsidRPr="00950FA3">
              <w:t>E.</w:t>
            </w:r>
            <w:r w:rsidRPr="00950FA3">
              <w:tab/>
              <w:t xml:space="preserve">mając na uwadze, że </w:t>
            </w:r>
            <w:r w:rsidRPr="00950FA3">
              <w:rPr>
                <w:b/>
                <w:i/>
              </w:rPr>
              <w:t xml:space="preserve">możliwość korzystania ze </w:t>
            </w:r>
            <w:r w:rsidRPr="00950FA3">
              <w:t xml:space="preserve">zdrowia i praw seksualnych i reprodukcyjnych </w:t>
            </w:r>
            <w:r w:rsidRPr="00950FA3">
              <w:rPr>
                <w:b/>
                <w:i/>
              </w:rPr>
              <w:t>ma zasadnicze znaczenie dla realizacji praw podstawowych, równości płci i zapewnienia autonomii cielesnej</w:t>
            </w:r>
            <w:r w:rsidRPr="00950FA3">
              <w:t>;</w:t>
            </w:r>
          </w:p>
        </w:tc>
      </w:tr>
    </w:tbl>
    <w:p w14:paraId="6125891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8099D88" w14:textId="77777777" w:rsidR="00950FA3" w:rsidRPr="00950FA3" w:rsidRDefault="00950FA3" w:rsidP="00950FA3">
      <w:r w:rsidRPr="00950FA3">
        <w:rPr>
          <w:rStyle w:val="HideTWBExt"/>
        </w:rPr>
        <w:t>&lt;/Amend&gt;</w:t>
      </w:r>
    </w:p>
    <w:p w14:paraId="729C03F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83</w:t>
      </w:r>
      <w:r w:rsidRPr="00950FA3">
        <w:rPr>
          <w:rStyle w:val="HideTWBExt"/>
          <w:b w:val="0"/>
        </w:rPr>
        <w:t>&lt;/NumAm&gt;</w:t>
      </w:r>
    </w:p>
    <w:p w14:paraId="6650B5ED"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416042E7" w14:textId="77777777" w:rsidR="00950FA3" w:rsidRPr="00950FA3" w:rsidRDefault="00950FA3" w:rsidP="00950FA3">
      <w:pPr>
        <w:pStyle w:val="NormalBold"/>
      </w:pPr>
      <w:r w:rsidRPr="00950FA3">
        <w:rPr>
          <w:rStyle w:val="HideTWBExt"/>
          <w:b w:val="0"/>
        </w:rPr>
        <w:t>&lt;/RepeatBlock-By&gt;</w:t>
      </w:r>
    </w:p>
    <w:p w14:paraId="24F370C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A3A92D5" w14:textId="77777777" w:rsidR="00950FA3" w:rsidRPr="00950FA3" w:rsidRDefault="00950FA3" w:rsidP="00950FA3">
      <w:pPr>
        <w:pStyle w:val="NormalBold"/>
      </w:pPr>
      <w:r w:rsidRPr="00950FA3">
        <w:rPr>
          <w:rStyle w:val="HideTWBExt"/>
          <w:b w:val="0"/>
        </w:rPr>
        <w:t>&lt;Article&gt;</w:t>
      </w:r>
      <w:r w:rsidRPr="00950FA3">
        <w:t>Motyw 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D3F1C0" w14:textId="77777777" w:rsidTr="00616480">
        <w:trPr>
          <w:trHeight w:hRule="exact" w:val="240"/>
          <w:jc w:val="center"/>
        </w:trPr>
        <w:tc>
          <w:tcPr>
            <w:tcW w:w="9752" w:type="dxa"/>
            <w:gridSpan w:val="2"/>
            <w:tcBorders>
              <w:top w:val="nil"/>
              <w:left w:val="nil"/>
              <w:bottom w:val="nil"/>
              <w:right w:val="nil"/>
            </w:tcBorders>
          </w:tcPr>
          <w:p w14:paraId="241FB79E" w14:textId="77777777" w:rsidR="00950FA3" w:rsidRPr="00950FA3" w:rsidRDefault="00950FA3" w:rsidP="00616480"/>
        </w:tc>
      </w:tr>
      <w:tr w:rsidR="00950FA3" w:rsidRPr="00950FA3" w14:paraId="05C8C1EE" w14:textId="77777777" w:rsidTr="00616480">
        <w:trPr>
          <w:trHeight w:val="240"/>
          <w:jc w:val="center"/>
        </w:trPr>
        <w:tc>
          <w:tcPr>
            <w:tcW w:w="4876" w:type="dxa"/>
            <w:tcBorders>
              <w:top w:val="nil"/>
              <w:left w:val="nil"/>
              <w:bottom w:val="nil"/>
              <w:right w:val="nil"/>
            </w:tcBorders>
          </w:tcPr>
          <w:p w14:paraId="30EE4C4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0F157F9" w14:textId="77777777" w:rsidR="00950FA3" w:rsidRPr="00950FA3" w:rsidRDefault="00950FA3" w:rsidP="00616480">
            <w:pPr>
              <w:pStyle w:val="AmColumnHeading"/>
            </w:pPr>
            <w:r w:rsidRPr="00950FA3">
              <w:t>Poprawka</w:t>
            </w:r>
          </w:p>
        </w:tc>
      </w:tr>
      <w:tr w:rsidR="00950FA3" w:rsidRPr="00950FA3" w14:paraId="66765CF6" w14:textId="77777777" w:rsidTr="00616480">
        <w:trPr>
          <w:jc w:val="center"/>
        </w:trPr>
        <w:tc>
          <w:tcPr>
            <w:tcW w:w="4876" w:type="dxa"/>
            <w:tcBorders>
              <w:top w:val="nil"/>
              <w:left w:val="nil"/>
              <w:bottom w:val="nil"/>
              <w:right w:val="nil"/>
            </w:tcBorders>
          </w:tcPr>
          <w:p w14:paraId="01C46C1B" w14:textId="77777777" w:rsidR="00950FA3" w:rsidRPr="00950FA3" w:rsidRDefault="00950FA3" w:rsidP="00616480">
            <w:pPr>
              <w:pStyle w:val="Normal6a"/>
            </w:pPr>
            <w:r w:rsidRPr="00950FA3">
              <w:t>E.</w:t>
            </w:r>
            <w:r w:rsidRPr="00950FA3">
              <w:tab/>
              <w:t>mając na uwadze, że aby osiągnąć równość płci, należy zadbać o to, by wszyscy mieli dostęp do zdrowia i praw seksualnych i reprodukcyjnych;</w:t>
            </w:r>
          </w:p>
        </w:tc>
        <w:tc>
          <w:tcPr>
            <w:tcW w:w="4876" w:type="dxa"/>
            <w:tcBorders>
              <w:top w:val="nil"/>
              <w:left w:val="nil"/>
              <w:bottom w:val="nil"/>
              <w:right w:val="nil"/>
            </w:tcBorders>
          </w:tcPr>
          <w:p w14:paraId="6773F477" w14:textId="77777777" w:rsidR="00950FA3" w:rsidRPr="00950FA3" w:rsidRDefault="00950FA3" w:rsidP="00616480">
            <w:pPr>
              <w:pStyle w:val="Normal6a"/>
            </w:pPr>
            <w:r w:rsidRPr="00950FA3">
              <w:t>E.</w:t>
            </w:r>
            <w:r w:rsidRPr="00950FA3">
              <w:tab/>
              <w:t xml:space="preserve">mając na uwadze, że aby osiągnąć równość płci, należy zadbać o to, by wszyscy mieli </w:t>
            </w:r>
            <w:r w:rsidRPr="00950FA3">
              <w:rPr>
                <w:b/>
                <w:i/>
              </w:rPr>
              <w:t xml:space="preserve">pełny </w:t>
            </w:r>
            <w:r w:rsidRPr="00950FA3">
              <w:t>dostęp do zdrowia i praw seksualnych i reprodukcyjnych;</w:t>
            </w:r>
          </w:p>
        </w:tc>
      </w:tr>
    </w:tbl>
    <w:p w14:paraId="65D9312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83F21DF" w14:textId="77777777" w:rsidR="00950FA3" w:rsidRPr="00950FA3" w:rsidRDefault="00950FA3" w:rsidP="00950FA3">
      <w:r w:rsidRPr="00950FA3">
        <w:rPr>
          <w:rStyle w:val="HideTWBExt"/>
        </w:rPr>
        <w:t>&lt;/Amend&gt;</w:t>
      </w:r>
    </w:p>
    <w:p w14:paraId="676A2E8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84</w:t>
      </w:r>
      <w:r w:rsidRPr="00950FA3">
        <w:rPr>
          <w:rStyle w:val="HideTWBExt"/>
          <w:b w:val="0"/>
        </w:rPr>
        <w:t>&lt;/NumAm&gt;</w:t>
      </w:r>
    </w:p>
    <w:p w14:paraId="6F88332E"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57205DC0" w14:textId="77777777" w:rsidR="00950FA3" w:rsidRPr="00950FA3" w:rsidRDefault="00950FA3" w:rsidP="00950FA3">
      <w:pPr>
        <w:pStyle w:val="NormalBold"/>
      </w:pPr>
      <w:r w:rsidRPr="00950FA3">
        <w:rPr>
          <w:rStyle w:val="HideTWBExt"/>
          <w:b w:val="0"/>
        </w:rPr>
        <w:t>&lt;/RepeatBlock-By&gt;</w:t>
      </w:r>
    </w:p>
    <w:p w14:paraId="0FB97A4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9949C01" w14:textId="77777777" w:rsidR="00950FA3" w:rsidRPr="00950FA3" w:rsidRDefault="00950FA3" w:rsidP="00950FA3">
      <w:pPr>
        <w:pStyle w:val="NormalBold"/>
      </w:pPr>
      <w:r w:rsidRPr="00950FA3">
        <w:rPr>
          <w:rStyle w:val="HideTWBExt"/>
          <w:b w:val="0"/>
        </w:rPr>
        <w:t>&lt;Article&gt;</w:t>
      </w:r>
      <w:r w:rsidRPr="00950FA3">
        <w:t>Motyw E</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1512E67" w14:textId="77777777" w:rsidTr="00616480">
        <w:trPr>
          <w:trHeight w:hRule="exact" w:val="240"/>
          <w:jc w:val="center"/>
        </w:trPr>
        <w:tc>
          <w:tcPr>
            <w:tcW w:w="9752" w:type="dxa"/>
            <w:gridSpan w:val="2"/>
            <w:tcBorders>
              <w:top w:val="nil"/>
              <w:left w:val="nil"/>
              <w:bottom w:val="nil"/>
              <w:right w:val="nil"/>
            </w:tcBorders>
          </w:tcPr>
          <w:p w14:paraId="3531C4A1" w14:textId="77777777" w:rsidR="00950FA3" w:rsidRPr="00950FA3" w:rsidRDefault="00950FA3" w:rsidP="00616480"/>
        </w:tc>
      </w:tr>
      <w:tr w:rsidR="00950FA3" w:rsidRPr="00950FA3" w14:paraId="7B7D1371" w14:textId="77777777" w:rsidTr="00616480">
        <w:trPr>
          <w:trHeight w:val="240"/>
          <w:jc w:val="center"/>
        </w:trPr>
        <w:tc>
          <w:tcPr>
            <w:tcW w:w="4876" w:type="dxa"/>
            <w:tcBorders>
              <w:top w:val="nil"/>
              <w:left w:val="nil"/>
              <w:bottom w:val="nil"/>
              <w:right w:val="nil"/>
            </w:tcBorders>
          </w:tcPr>
          <w:p w14:paraId="326DFE0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0B85AB8" w14:textId="77777777" w:rsidR="00950FA3" w:rsidRPr="00950FA3" w:rsidRDefault="00950FA3" w:rsidP="00616480">
            <w:pPr>
              <w:pStyle w:val="AmColumnHeading"/>
            </w:pPr>
            <w:r w:rsidRPr="00950FA3">
              <w:t>Poprawka</w:t>
            </w:r>
          </w:p>
        </w:tc>
      </w:tr>
      <w:tr w:rsidR="00950FA3" w:rsidRPr="00950FA3" w14:paraId="0F1D8E9B" w14:textId="77777777" w:rsidTr="00616480">
        <w:trPr>
          <w:jc w:val="center"/>
        </w:trPr>
        <w:tc>
          <w:tcPr>
            <w:tcW w:w="4876" w:type="dxa"/>
            <w:tcBorders>
              <w:top w:val="nil"/>
              <w:left w:val="nil"/>
              <w:bottom w:val="nil"/>
              <w:right w:val="nil"/>
            </w:tcBorders>
          </w:tcPr>
          <w:p w14:paraId="085FC4A6" w14:textId="77777777" w:rsidR="00950FA3" w:rsidRPr="00950FA3" w:rsidRDefault="00950FA3" w:rsidP="00616480">
            <w:pPr>
              <w:pStyle w:val="Normal6a"/>
            </w:pPr>
            <w:r w:rsidRPr="00950FA3">
              <w:t>E.</w:t>
            </w:r>
            <w:r w:rsidRPr="00950FA3">
              <w:tab/>
              <w:t xml:space="preserve">mając na uwadze, że </w:t>
            </w:r>
            <w:r w:rsidRPr="00950FA3">
              <w:rPr>
                <w:b/>
                <w:i/>
              </w:rPr>
              <w:t xml:space="preserve">aby osiągnąć równość płci, należy zadbać o to, by wszyscy mieli </w:t>
            </w:r>
            <w:r w:rsidRPr="00950FA3">
              <w:t xml:space="preserve">dostęp do </w:t>
            </w:r>
            <w:r w:rsidRPr="00950FA3">
              <w:rPr>
                <w:b/>
                <w:i/>
              </w:rPr>
              <w:t>zdrowia i praw seksualnych i reprodukcyjnych</w:t>
            </w:r>
            <w:r w:rsidRPr="00950FA3">
              <w:t>;</w:t>
            </w:r>
          </w:p>
        </w:tc>
        <w:tc>
          <w:tcPr>
            <w:tcW w:w="4876" w:type="dxa"/>
            <w:tcBorders>
              <w:top w:val="nil"/>
              <w:left w:val="nil"/>
              <w:bottom w:val="nil"/>
              <w:right w:val="nil"/>
            </w:tcBorders>
          </w:tcPr>
          <w:p w14:paraId="5D07CBAD" w14:textId="77777777" w:rsidR="00950FA3" w:rsidRPr="00950FA3" w:rsidRDefault="00950FA3" w:rsidP="00616480">
            <w:pPr>
              <w:pStyle w:val="Normal6a"/>
            </w:pPr>
            <w:r w:rsidRPr="00950FA3">
              <w:t>E.</w:t>
            </w:r>
            <w:r w:rsidRPr="00950FA3">
              <w:tab/>
              <w:t xml:space="preserve">mając na uwadze, że dostęp do </w:t>
            </w:r>
            <w:r w:rsidRPr="00950FA3">
              <w:rPr>
                <w:b/>
                <w:i/>
              </w:rPr>
              <w:t>odpowiedniej opieki zdrowotnej w dziedzinie reprodukcji jest ważnym czynnikiem determinującym efekty zdrowotne u kobiet</w:t>
            </w:r>
            <w:r w:rsidRPr="00950FA3">
              <w:t>;</w:t>
            </w:r>
          </w:p>
        </w:tc>
      </w:tr>
    </w:tbl>
    <w:p w14:paraId="7BF4933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0C0AD0C" w14:textId="77777777" w:rsidR="00950FA3" w:rsidRPr="00950FA3" w:rsidRDefault="00950FA3" w:rsidP="00950FA3">
      <w:r w:rsidRPr="00950FA3">
        <w:rPr>
          <w:rStyle w:val="HideTWBExt"/>
        </w:rPr>
        <w:t>&lt;/Amend&gt;</w:t>
      </w:r>
    </w:p>
    <w:p w14:paraId="2E32B12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85</w:t>
      </w:r>
      <w:r w:rsidRPr="00950FA3">
        <w:rPr>
          <w:rStyle w:val="HideTWBExt"/>
          <w:b w:val="0"/>
        </w:rPr>
        <w:t>&lt;/NumAm&gt;</w:t>
      </w:r>
    </w:p>
    <w:p w14:paraId="69C2D7D1"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72DE6508" w14:textId="77777777" w:rsidR="00950FA3" w:rsidRPr="00950FA3" w:rsidRDefault="00950FA3" w:rsidP="00950FA3">
      <w:pPr>
        <w:pStyle w:val="NormalBold"/>
      </w:pPr>
      <w:r w:rsidRPr="00950FA3">
        <w:rPr>
          <w:rStyle w:val="HideTWBExt"/>
          <w:b w:val="0"/>
        </w:rPr>
        <w:t>&lt;/RepeatBlock-By&gt;</w:t>
      </w:r>
    </w:p>
    <w:p w14:paraId="58D6EAA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7F3ECBE" w14:textId="77777777" w:rsidR="00950FA3" w:rsidRPr="00950FA3" w:rsidRDefault="00950FA3" w:rsidP="00950FA3">
      <w:pPr>
        <w:pStyle w:val="NormalBold"/>
      </w:pPr>
      <w:r w:rsidRPr="00950FA3">
        <w:rPr>
          <w:rStyle w:val="HideTWBExt"/>
          <w:b w:val="0"/>
        </w:rPr>
        <w:t>&lt;Article&gt;</w:t>
      </w:r>
      <w:r w:rsidRPr="00950FA3">
        <w:t>Motyw E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325A592" w14:textId="77777777" w:rsidTr="00616480">
        <w:trPr>
          <w:trHeight w:hRule="exact" w:val="240"/>
          <w:jc w:val="center"/>
        </w:trPr>
        <w:tc>
          <w:tcPr>
            <w:tcW w:w="9752" w:type="dxa"/>
            <w:gridSpan w:val="2"/>
            <w:tcBorders>
              <w:top w:val="nil"/>
              <w:left w:val="nil"/>
              <w:bottom w:val="nil"/>
              <w:right w:val="nil"/>
            </w:tcBorders>
          </w:tcPr>
          <w:p w14:paraId="73CE0F16" w14:textId="77777777" w:rsidR="00950FA3" w:rsidRPr="00950FA3" w:rsidRDefault="00950FA3" w:rsidP="00616480"/>
        </w:tc>
      </w:tr>
      <w:tr w:rsidR="00950FA3" w:rsidRPr="00950FA3" w14:paraId="17D24C20" w14:textId="77777777" w:rsidTr="00616480">
        <w:trPr>
          <w:trHeight w:val="240"/>
          <w:jc w:val="center"/>
        </w:trPr>
        <w:tc>
          <w:tcPr>
            <w:tcW w:w="4876" w:type="dxa"/>
            <w:tcBorders>
              <w:top w:val="nil"/>
              <w:left w:val="nil"/>
              <w:bottom w:val="nil"/>
              <w:right w:val="nil"/>
            </w:tcBorders>
          </w:tcPr>
          <w:p w14:paraId="164D9F2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ADEFE65" w14:textId="77777777" w:rsidR="00950FA3" w:rsidRPr="00950FA3" w:rsidRDefault="00950FA3" w:rsidP="00616480">
            <w:pPr>
              <w:pStyle w:val="AmColumnHeading"/>
            </w:pPr>
            <w:r w:rsidRPr="00950FA3">
              <w:t>Poprawka</w:t>
            </w:r>
          </w:p>
        </w:tc>
      </w:tr>
      <w:tr w:rsidR="00950FA3" w:rsidRPr="00950FA3" w14:paraId="6D82E248" w14:textId="77777777" w:rsidTr="00616480">
        <w:trPr>
          <w:jc w:val="center"/>
        </w:trPr>
        <w:tc>
          <w:tcPr>
            <w:tcW w:w="4876" w:type="dxa"/>
            <w:tcBorders>
              <w:top w:val="nil"/>
              <w:left w:val="nil"/>
              <w:bottom w:val="nil"/>
              <w:right w:val="nil"/>
            </w:tcBorders>
          </w:tcPr>
          <w:p w14:paraId="79BF1C85" w14:textId="77777777" w:rsidR="00950FA3" w:rsidRPr="00950FA3" w:rsidRDefault="00950FA3" w:rsidP="00616480">
            <w:pPr>
              <w:pStyle w:val="Normal6a"/>
            </w:pPr>
          </w:p>
        </w:tc>
        <w:tc>
          <w:tcPr>
            <w:tcW w:w="4876" w:type="dxa"/>
            <w:tcBorders>
              <w:top w:val="nil"/>
              <w:left w:val="nil"/>
              <w:bottom w:val="nil"/>
              <w:right w:val="nil"/>
            </w:tcBorders>
          </w:tcPr>
          <w:p w14:paraId="33B623A9" w14:textId="77777777" w:rsidR="00950FA3" w:rsidRPr="00950FA3" w:rsidRDefault="00950FA3" w:rsidP="00616480">
            <w:pPr>
              <w:pStyle w:val="Normal6a"/>
            </w:pPr>
            <w:r w:rsidRPr="00950FA3">
              <w:rPr>
                <w:b/>
                <w:i/>
              </w:rPr>
              <w:t>Ea.</w:t>
            </w:r>
            <w:r w:rsidRPr="00950FA3">
              <w:rPr>
                <w:b/>
                <w:i/>
              </w:rPr>
              <w:tab/>
              <w:t>mając na uwadze, że aby osiągnąć rzeczywistą równość w dziedzinie zdrowia kobiet, konieczne jest szczególne uwzględnienie aspektów wynikających z ich biologicznej kondycji, zwłaszcza zdrowia ginekologicznego, w tym przebiegu ciąży, a także wzmocnienie profilaktyki, wczesnej diagnostyki i odpowiedniego leczenia chorób, które w sposób szczególny lub z większą częstotliwością dotykają kobiety, takich jak np. endometrioza, rak piersi, jajnika i szyjki macicy, schorzenia związane z menopauzą oraz osteoporoza;;</w:t>
            </w:r>
          </w:p>
        </w:tc>
      </w:tr>
    </w:tbl>
    <w:p w14:paraId="512FE6D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5B74AD4" w14:textId="77777777" w:rsidR="00950FA3" w:rsidRPr="00950FA3" w:rsidRDefault="00950FA3" w:rsidP="00950FA3">
      <w:r w:rsidRPr="00950FA3">
        <w:rPr>
          <w:rStyle w:val="HideTWBExt"/>
        </w:rPr>
        <w:t>&lt;/Amend&gt;</w:t>
      </w:r>
    </w:p>
    <w:p w14:paraId="1604ADB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86</w:t>
      </w:r>
      <w:r w:rsidRPr="00950FA3">
        <w:rPr>
          <w:rStyle w:val="HideTWBExt"/>
          <w:b w:val="0"/>
        </w:rPr>
        <w:t>&lt;/NumAm&gt;</w:t>
      </w:r>
    </w:p>
    <w:p w14:paraId="4C87E8F8"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150141A2" w14:textId="77777777" w:rsidR="00950FA3" w:rsidRPr="00950FA3" w:rsidRDefault="00950FA3" w:rsidP="00950FA3">
      <w:pPr>
        <w:pStyle w:val="NormalBold"/>
      </w:pPr>
      <w:r w:rsidRPr="00950FA3">
        <w:rPr>
          <w:rStyle w:val="HideTWBExt"/>
          <w:b w:val="0"/>
        </w:rPr>
        <w:t>&lt;/RepeatBlock-By&gt;</w:t>
      </w:r>
    </w:p>
    <w:p w14:paraId="6C3FA33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664E9F" w14:textId="77777777" w:rsidR="00950FA3" w:rsidRPr="00950FA3" w:rsidRDefault="00950FA3" w:rsidP="00950FA3">
      <w:pPr>
        <w:pStyle w:val="NormalBold"/>
      </w:pPr>
      <w:r w:rsidRPr="00950FA3">
        <w:rPr>
          <w:rStyle w:val="HideTWBExt"/>
          <w:b w:val="0"/>
        </w:rPr>
        <w:t>&lt;Article&gt;</w:t>
      </w:r>
      <w:r w:rsidRPr="00950FA3">
        <w:t>Motyw E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849805A" w14:textId="77777777" w:rsidTr="00616480">
        <w:trPr>
          <w:trHeight w:hRule="exact" w:val="240"/>
          <w:jc w:val="center"/>
        </w:trPr>
        <w:tc>
          <w:tcPr>
            <w:tcW w:w="9752" w:type="dxa"/>
            <w:gridSpan w:val="2"/>
            <w:tcBorders>
              <w:top w:val="nil"/>
              <w:left w:val="nil"/>
              <w:bottom w:val="nil"/>
              <w:right w:val="nil"/>
            </w:tcBorders>
          </w:tcPr>
          <w:p w14:paraId="4FE32684" w14:textId="77777777" w:rsidR="00950FA3" w:rsidRPr="00950FA3" w:rsidRDefault="00950FA3" w:rsidP="00616480"/>
        </w:tc>
      </w:tr>
      <w:tr w:rsidR="00950FA3" w:rsidRPr="00950FA3" w14:paraId="70253F60" w14:textId="77777777" w:rsidTr="00616480">
        <w:trPr>
          <w:trHeight w:val="240"/>
          <w:jc w:val="center"/>
        </w:trPr>
        <w:tc>
          <w:tcPr>
            <w:tcW w:w="4876" w:type="dxa"/>
            <w:tcBorders>
              <w:top w:val="nil"/>
              <w:left w:val="nil"/>
              <w:bottom w:val="nil"/>
              <w:right w:val="nil"/>
            </w:tcBorders>
          </w:tcPr>
          <w:p w14:paraId="16CDD3D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1449C18" w14:textId="77777777" w:rsidR="00950FA3" w:rsidRPr="00950FA3" w:rsidRDefault="00950FA3" w:rsidP="00616480">
            <w:pPr>
              <w:pStyle w:val="AmColumnHeading"/>
            </w:pPr>
            <w:r w:rsidRPr="00950FA3">
              <w:t>Poprawka</w:t>
            </w:r>
          </w:p>
        </w:tc>
      </w:tr>
      <w:tr w:rsidR="00950FA3" w:rsidRPr="00950FA3" w14:paraId="7D7E0EF6" w14:textId="77777777" w:rsidTr="00616480">
        <w:trPr>
          <w:jc w:val="center"/>
        </w:trPr>
        <w:tc>
          <w:tcPr>
            <w:tcW w:w="4876" w:type="dxa"/>
            <w:tcBorders>
              <w:top w:val="nil"/>
              <w:left w:val="nil"/>
              <w:bottom w:val="nil"/>
              <w:right w:val="nil"/>
            </w:tcBorders>
          </w:tcPr>
          <w:p w14:paraId="5FFD2D0D" w14:textId="77777777" w:rsidR="00950FA3" w:rsidRPr="00950FA3" w:rsidRDefault="00950FA3" w:rsidP="00616480">
            <w:pPr>
              <w:pStyle w:val="Normal6a"/>
            </w:pPr>
          </w:p>
        </w:tc>
        <w:tc>
          <w:tcPr>
            <w:tcW w:w="4876" w:type="dxa"/>
            <w:tcBorders>
              <w:top w:val="nil"/>
              <w:left w:val="nil"/>
              <w:bottom w:val="nil"/>
              <w:right w:val="nil"/>
            </w:tcBorders>
          </w:tcPr>
          <w:p w14:paraId="0EB62A36" w14:textId="77777777" w:rsidR="00950FA3" w:rsidRPr="00950FA3" w:rsidRDefault="00950FA3" w:rsidP="00616480">
            <w:pPr>
              <w:pStyle w:val="Normal6a"/>
            </w:pPr>
            <w:r w:rsidRPr="00950FA3">
              <w:rPr>
                <w:b/>
                <w:i/>
              </w:rPr>
              <w:t>Ea.</w:t>
            </w:r>
            <w:r w:rsidRPr="00950FA3">
              <w:rPr>
                <w:b/>
                <w:i/>
              </w:rPr>
              <w:tab/>
              <w:t>mając na uwadze, że zdrowie i prawa seksualne i reprodukcyjne obejmują dostęp do usług antykoncepcyjnych, bezpiecznej i legalnej opieki aborcyjnej, leczenia niepłodności, dostęp do informacji opartych na wiedzy naukowej, dostosowanej do wieku edukacji seksualnej i dotyczącej relacji, a także wysokiej jakości opieki położniczej i ginekologicznej; mając na uwadze, że pomimo pewnych postępów, w praktyce te usługi i informacje pozostają częściowo niedostępne w niektórych państwach członkowskich;</w:t>
            </w:r>
          </w:p>
        </w:tc>
      </w:tr>
    </w:tbl>
    <w:p w14:paraId="6811002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F3FE40E" w14:textId="77777777" w:rsidR="00950FA3" w:rsidRPr="00950FA3" w:rsidRDefault="00950FA3" w:rsidP="00950FA3">
      <w:r w:rsidRPr="00950FA3">
        <w:rPr>
          <w:rStyle w:val="HideTWBExt"/>
        </w:rPr>
        <w:t>&lt;/Amend&gt;</w:t>
      </w:r>
    </w:p>
    <w:p w14:paraId="4F29C0B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87</w:t>
      </w:r>
      <w:r w:rsidRPr="00950FA3">
        <w:rPr>
          <w:rStyle w:val="HideTWBExt"/>
          <w:b w:val="0"/>
        </w:rPr>
        <w:t>&lt;/NumAm&gt;</w:t>
      </w:r>
    </w:p>
    <w:p w14:paraId="0FD26DFE"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16D27062" w14:textId="77777777" w:rsidR="00950FA3" w:rsidRPr="00950FA3" w:rsidRDefault="00950FA3" w:rsidP="00950FA3">
      <w:pPr>
        <w:pStyle w:val="NormalBold"/>
      </w:pPr>
      <w:r w:rsidRPr="00950FA3">
        <w:rPr>
          <w:rStyle w:val="HideTWBExt"/>
          <w:b w:val="0"/>
        </w:rPr>
        <w:t>&lt;/RepeatBlock-By&gt;</w:t>
      </w:r>
    </w:p>
    <w:p w14:paraId="222E218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EC97EFA" w14:textId="77777777" w:rsidR="00950FA3" w:rsidRPr="00950FA3" w:rsidRDefault="00950FA3" w:rsidP="00950FA3">
      <w:pPr>
        <w:pStyle w:val="NormalBold"/>
      </w:pPr>
      <w:r w:rsidRPr="00950FA3">
        <w:rPr>
          <w:rStyle w:val="HideTWBExt"/>
          <w:b w:val="0"/>
        </w:rPr>
        <w:t>&lt;Article&gt;</w:t>
      </w:r>
      <w:r w:rsidRPr="00950FA3">
        <w:t>Motyw E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5FFB220" w14:textId="77777777" w:rsidTr="00616480">
        <w:trPr>
          <w:trHeight w:hRule="exact" w:val="240"/>
          <w:jc w:val="center"/>
        </w:trPr>
        <w:tc>
          <w:tcPr>
            <w:tcW w:w="9752" w:type="dxa"/>
            <w:gridSpan w:val="2"/>
            <w:tcBorders>
              <w:top w:val="nil"/>
              <w:left w:val="nil"/>
              <w:bottom w:val="nil"/>
              <w:right w:val="nil"/>
            </w:tcBorders>
          </w:tcPr>
          <w:p w14:paraId="73192079" w14:textId="77777777" w:rsidR="00950FA3" w:rsidRPr="00950FA3" w:rsidRDefault="00950FA3" w:rsidP="00616480"/>
        </w:tc>
      </w:tr>
      <w:tr w:rsidR="00950FA3" w:rsidRPr="00950FA3" w14:paraId="04226CE7" w14:textId="77777777" w:rsidTr="00616480">
        <w:trPr>
          <w:trHeight w:val="240"/>
          <w:jc w:val="center"/>
        </w:trPr>
        <w:tc>
          <w:tcPr>
            <w:tcW w:w="4876" w:type="dxa"/>
            <w:tcBorders>
              <w:top w:val="nil"/>
              <w:left w:val="nil"/>
              <w:bottom w:val="nil"/>
              <w:right w:val="nil"/>
            </w:tcBorders>
          </w:tcPr>
          <w:p w14:paraId="5D614C5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B99F55" w14:textId="77777777" w:rsidR="00950FA3" w:rsidRPr="00950FA3" w:rsidRDefault="00950FA3" w:rsidP="00616480">
            <w:pPr>
              <w:pStyle w:val="AmColumnHeading"/>
            </w:pPr>
            <w:r w:rsidRPr="00950FA3">
              <w:t>Poprawka</w:t>
            </w:r>
          </w:p>
        </w:tc>
      </w:tr>
      <w:tr w:rsidR="00950FA3" w:rsidRPr="00950FA3" w14:paraId="0E2F59FF" w14:textId="77777777" w:rsidTr="00616480">
        <w:trPr>
          <w:jc w:val="center"/>
        </w:trPr>
        <w:tc>
          <w:tcPr>
            <w:tcW w:w="4876" w:type="dxa"/>
            <w:tcBorders>
              <w:top w:val="nil"/>
              <w:left w:val="nil"/>
              <w:bottom w:val="nil"/>
              <w:right w:val="nil"/>
            </w:tcBorders>
          </w:tcPr>
          <w:p w14:paraId="37B8987C" w14:textId="77777777" w:rsidR="00950FA3" w:rsidRPr="00950FA3" w:rsidRDefault="00950FA3" w:rsidP="00616480">
            <w:pPr>
              <w:pStyle w:val="Normal6a"/>
            </w:pPr>
          </w:p>
        </w:tc>
        <w:tc>
          <w:tcPr>
            <w:tcW w:w="4876" w:type="dxa"/>
            <w:tcBorders>
              <w:top w:val="nil"/>
              <w:left w:val="nil"/>
              <w:bottom w:val="nil"/>
              <w:right w:val="nil"/>
            </w:tcBorders>
          </w:tcPr>
          <w:p w14:paraId="3FBE9A39" w14:textId="77777777" w:rsidR="00950FA3" w:rsidRPr="00950FA3" w:rsidRDefault="00950FA3" w:rsidP="00616480">
            <w:pPr>
              <w:pStyle w:val="Normal6a"/>
            </w:pPr>
            <w:r w:rsidRPr="00950FA3">
              <w:rPr>
                <w:b/>
                <w:i/>
              </w:rPr>
              <w:t>Ea.</w:t>
            </w:r>
            <w:r w:rsidRPr="00950FA3">
              <w:rPr>
                <w:b/>
                <w:i/>
              </w:rPr>
              <w:tab/>
              <w:t>mając na uwadze, że w Unii Europejskiej nadal obserwuje się wzrost liczby zakażeń przenoszonych drogą płciową, podczas gdy znaczące bariery w profilaktyce i testach oraz brak danych utrudniają działania mające na celu powstrzymanie epidemii chlamydii, rzeżączki i kiły</w:t>
            </w:r>
            <w:r w:rsidRPr="00950FA3">
              <w:rPr>
                <w:b/>
                <w:i/>
                <w:vertAlign w:val="superscript"/>
              </w:rPr>
              <w:t>1a</w:t>
            </w:r>
            <w:r w:rsidRPr="00950FA3">
              <w:rPr>
                <w:b/>
                <w:i/>
              </w:rPr>
              <w:t>;</w:t>
            </w:r>
          </w:p>
        </w:tc>
      </w:tr>
      <w:tr w:rsidR="00950FA3" w:rsidRPr="00950FA3" w14:paraId="15D1B5AA" w14:textId="77777777" w:rsidTr="00616480">
        <w:trPr>
          <w:jc w:val="center"/>
        </w:trPr>
        <w:tc>
          <w:tcPr>
            <w:tcW w:w="4876" w:type="dxa"/>
            <w:tcBorders>
              <w:top w:val="nil"/>
              <w:left w:val="nil"/>
              <w:bottom w:val="nil"/>
              <w:right w:val="nil"/>
            </w:tcBorders>
          </w:tcPr>
          <w:p w14:paraId="499C4495" w14:textId="77777777" w:rsidR="00950FA3" w:rsidRPr="00950FA3" w:rsidRDefault="00950FA3" w:rsidP="00616480"/>
        </w:tc>
        <w:tc>
          <w:tcPr>
            <w:tcW w:w="4876" w:type="dxa"/>
            <w:tcBorders>
              <w:top w:val="nil"/>
              <w:left w:val="nil"/>
              <w:bottom w:val="nil"/>
              <w:right w:val="nil"/>
            </w:tcBorders>
          </w:tcPr>
          <w:p w14:paraId="0AFFE3C5" w14:textId="77777777" w:rsidR="00950FA3" w:rsidRPr="00950FA3" w:rsidRDefault="00950FA3" w:rsidP="00616480">
            <w:pPr>
              <w:pStyle w:val="Normal6a"/>
            </w:pPr>
            <w:r w:rsidRPr="00950FA3">
              <w:rPr>
                <w:b/>
                <w:i/>
              </w:rPr>
              <w:t>_________________</w:t>
            </w:r>
          </w:p>
        </w:tc>
      </w:tr>
      <w:tr w:rsidR="00950FA3" w:rsidRPr="00950FA3" w14:paraId="293AC306" w14:textId="77777777" w:rsidTr="00616480">
        <w:trPr>
          <w:jc w:val="center"/>
        </w:trPr>
        <w:tc>
          <w:tcPr>
            <w:tcW w:w="4876" w:type="dxa"/>
            <w:tcBorders>
              <w:top w:val="nil"/>
              <w:left w:val="nil"/>
              <w:bottom w:val="nil"/>
              <w:right w:val="nil"/>
            </w:tcBorders>
          </w:tcPr>
          <w:p w14:paraId="2932FDF8" w14:textId="77777777" w:rsidR="00950FA3" w:rsidRPr="00950FA3" w:rsidRDefault="00950FA3" w:rsidP="00616480"/>
        </w:tc>
        <w:tc>
          <w:tcPr>
            <w:tcW w:w="4876" w:type="dxa"/>
            <w:tcBorders>
              <w:top w:val="nil"/>
              <w:left w:val="nil"/>
              <w:bottom w:val="nil"/>
              <w:right w:val="nil"/>
            </w:tcBorders>
          </w:tcPr>
          <w:p w14:paraId="2445EA50" w14:textId="77777777" w:rsidR="00950FA3" w:rsidRPr="00950FA3" w:rsidRDefault="00950FA3" w:rsidP="00616480">
            <w:pPr>
              <w:pStyle w:val="Normal6a"/>
            </w:pPr>
            <w:r w:rsidRPr="00950FA3">
              <w:rPr>
                <w:b/>
                <w:i/>
                <w:vertAlign w:val="superscript"/>
              </w:rPr>
              <w:t>1a</w:t>
            </w:r>
            <w:r w:rsidRPr="00950FA3">
              <w:rPr>
                <w:b/>
                <w:i/>
              </w:rPr>
              <w:t xml:space="preserve"> Europejskie Centrum ds. Zapobiegania i Kontroli Chorób (ECDC), „Monitoring of the responses to sexually transmitted infection epidemics in EU/EEA countries, 2024” [Monitorowanie reakcji na epidemie infekcji przenoszonych drogą płciową w krajach UE/EOG, 2024 r.], Sztokholm, 2025 r. https://www.ecdc.europa.eu/sites/default/files/documents/Monitoring-of-responses-to-STIs-in-EU-EEA-2024.pdf.</w:t>
            </w:r>
          </w:p>
        </w:tc>
      </w:tr>
    </w:tbl>
    <w:p w14:paraId="4E588D5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6339D2C" w14:textId="77777777" w:rsidR="00950FA3" w:rsidRPr="00950FA3" w:rsidRDefault="00950FA3" w:rsidP="00950FA3">
      <w:r w:rsidRPr="00950FA3">
        <w:rPr>
          <w:rStyle w:val="HideTWBExt"/>
        </w:rPr>
        <w:t>&lt;/Amend&gt;</w:t>
      </w:r>
    </w:p>
    <w:p w14:paraId="3AA615B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88</w:t>
      </w:r>
      <w:r w:rsidRPr="00950FA3">
        <w:rPr>
          <w:rStyle w:val="HideTWBExt"/>
          <w:b w:val="0"/>
        </w:rPr>
        <w:t>&lt;/NumAm&gt;</w:t>
      </w:r>
    </w:p>
    <w:p w14:paraId="109B8504"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394AB023" w14:textId="77777777" w:rsidR="00950FA3" w:rsidRPr="00950FA3" w:rsidRDefault="00950FA3" w:rsidP="00950FA3">
      <w:pPr>
        <w:pStyle w:val="NormalBold"/>
      </w:pPr>
      <w:r w:rsidRPr="00950FA3">
        <w:rPr>
          <w:rStyle w:val="HideTWBExt"/>
          <w:b w:val="0"/>
        </w:rPr>
        <w:t>&lt;/RepeatBlock-By&gt;</w:t>
      </w:r>
    </w:p>
    <w:p w14:paraId="015405B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F6BC62D" w14:textId="77777777" w:rsidR="00950FA3" w:rsidRPr="00950FA3" w:rsidRDefault="00950FA3" w:rsidP="00950FA3">
      <w:pPr>
        <w:pStyle w:val="NormalBold"/>
      </w:pPr>
      <w:r w:rsidRPr="00950FA3">
        <w:rPr>
          <w:rStyle w:val="HideTWBExt"/>
          <w:b w:val="0"/>
        </w:rPr>
        <w:t>&lt;Article&gt;</w:t>
      </w:r>
      <w:r w:rsidRPr="00950FA3">
        <w:t>Motyw E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B367A2C" w14:textId="77777777" w:rsidTr="00616480">
        <w:trPr>
          <w:trHeight w:hRule="exact" w:val="240"/>
          <w:jc w:val="center"/>
        </w:trPr>
        <w:tc>
          <w:tcPr>
            <w:tcW w:w="9752" w:type="dxa"/>
            <w:gridSpan w:val="2"/>
            <w:tcBorders>
              <w:top w:val="nil"/>
              <w:left w:val="nil"/>
              <w:bottom w:val="nil"/>
              <w:right w:val="nil"/>
            </w:tcBorders>
          </w:tcPr>
          <w:p w14:paraId="349E6286" w14:textId="77777777" w:rsidR="00950FA3" w:rsidRPr="00950FA3" w:rsidRDefault="00950FA3" w:rsidP="00616480"/>
        </w:tc>
      </w:tr>
      <w:tr w:rsidR="00950FA3" w:rsidRPr="00950FA3" w14:paraId="22F03F4E" w14:textId="77777777" w:rsidTr="00616480">
        <w:trPr>
          <w:trHeight w:val="240"/>
          <w:jc w:val="center"/>
        </w:trPr>
        <w:tc>
          <w:tcPr>
            <w:tcW w:w="4876" w:type="dxa"/>
            <w:tcBorders>
              <w:top w:val="nil"/>
              <w:left w:val="nil"/>
              <w:bottom w:val="nil"/>
              <w:right w:val="nil"/>
            </w:tcBorders>
          </w:tcPr>
          <w:p w14:paraId="33F9B0C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CFEB847" w14:textId="77777777" w:rsidR="00950FA3" w:rsidRPr="00950FA3" w:rsidRDefault="00950FA3" w:rsidP="00616480">
            <w:pPr>
              <w:pStyle w:val="AmColumnHeading"/>
            </w:pPr>
            <w:r w:rsidRPr="00950FA3">
              <w:t>Poprawka</w:t>
            </w:r>
          </w:p>
        </w:tc>
      </w:tr>
      <w:tr w:rsidR="00950FA3" w:rsidRPr="00950FA3" w14:paraId="1D761B6B" w14:textId="77777777" w:rsidTr="00616480">
        <w:trPr>
          <w:jc w:val="center"/>
        </w:trPr>
        <w:tc>
          <w:tcPr>
            <w:tcW w:w="4876" w:type="dxa"/>
            <w:tcBorders>
              <w:top w:val="nil"/>
              <w:left w:val="nil"/>
              <w:bottom w:val="nil"/>
              <w:right w:val="nil"/>
            </w:tcBorders>
          </w:tcPr>
          <w:p w14:paraId="75B9600F" w14:textId="77777777" w:rsidR="00950FA3" w:rsidRPr="00950FA3" w:rsidRDefault="00950FA3" w:rsidP="00616480">
            <w:pPr>
              <w:pStyle w:val="Normal6a"/>
            </w:pPr>
          </w:p>
        </w:tc>
        <w:tc>
          <w:tcPr>
            <w:tcW w:w="4876" w:type="dxa"/>
            <w:tcBorders>
              <w:top w:val="nil"/>
              <w:left w:val="nil"/>
              <w:bottom w:val="nil"/>
              <w:right w:val="nil"/>
            </w:tcBorders>
          </w:tcPr>
          <w:p w14:paraId="63A71FA6" w14:textId="77777777" w:rsidR="00950FA3" w:rsidRPr="00950FA3" w:rsidRDefault="00950FA3" w:rsidP="00616480">
            <w:pPr>
              <w:pStyle w:val="Normal6a"/>
            </w:pPr>
            <w:r w:rsidRPr="00950FA3">
              <w:rPr>
                <w:b/>
                <w:i/>
              </w:rPr>
              <w:t>Eb.</w:t>
            </w:r>
            <w:r w:rsidRPr="00950FA3">
              <w:rPr>
                <w:b/>
                <w:i/>
              </w:rPr>
              <w:tab/>
              <w:t>mając na uwadze, że choroby takie jak osteoporoza, migrena i niektóre rodzaje nowotworów mają wyraźny związek z procesami hormonalnymi, co wymaga przyjęcia specjalnych protokołów dostosowanych do kobiet;</w:t>
            </w:r>
          </w:p>
        </w:tc>
      </w:tr>
    </w:tbl>
    <w:p w14:paraId="570691D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216BBC1" w14:textId="77777777" w:rsidR="00950FA3" w:rsidRPr="00950FA3" w:rsidRDefault="00950FA3" w:rsidP="00950FA3">
      <w:r w:rsidRPr="00950FA3">
        <w:rPr>
          <w:rStyle w:val="HideTWBExt"/>
        </w:rPr>
        <w:t>&lt;/Amend&gt;</w:t>
      </w:r>
    </w:p>
    <w:p w14:paraId="09E5658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89</w:t>
      </w:r>
      <w:r w:rsidRPr="00950FA3">
        <w:rPr>
          <w:rStyle w:val="HideTWBExt"/>
          <w:b w:val="0"/>
        </w:rPr>
        <w:t>&lt;/NumAm&gt;</w:t>
      </w:r>
    </w:p>
    <w:p w14:paraId="4073AE06"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30E803CF" w14:textId="77777777" w:rsidR="00950FA3" w:rsidRPr="00950FA3" w:rsidRDefault="00950FA3" w:rsidP="00950FA3">
      <w:pPr>
        <w:pStyle w:val="NormalBold"/>
      </w:pPr>
      <w:r w:rsidRPr="00950FA3">
        <w:rPr>
          <w:rStyle w:val="HideTWBExt"/>
          <w:b w:val="0"/>
        </w:rPr>
        <w:t>&lt;/RepeatBlock-By&gt;</w:t>
      </w:r>
    </w:p>
    <w:p w14:paraId="4FE6D7B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ED83AE" w14:textId="77777777" w:rsidR="00950FA3" w:rsidRPr="00950FA3" w:rsidRDefault="00950FA3" w:rsidP="00950FA3">
      <w:pPr>
        <w:pStyle w:val="NormalBold"/>
      </w:pPr>
      <w:r w:rsidRPr="00950FA3">
        <w:rPr>
          <w:rStyle w:val="HideTWBExt"/>
          <w:b w:val="0"/>
        </w:rPr>
        <w:t>&lt;Article&gt;</w:t>
      </w:r>
      <w:r w:rsidRPr="00950FA3">
        <w:t>Motyw E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06AF7AC" w14:textId="77777777" w:rsidTr="00616480">
        <w:trPr>
          <w:trHeight w:hRule="exact" w:val="240"/>
          <w:jc w:val="center"/>
        </w:trPr>
        <w:tc>
          <w:tcPr>
            <w:tcW w:w="9752" w:type="dxa"/>
            <w:gridSpan w:val="2"/>
            <w:tcBorders>
              <w:top w:val="nil"/>
              <w:left w:val="nil"/>
              <w:bottom w:val="nil"/>
              <w:right w:val="nil"/>
            </w:tcBorders>
          </w:tcPr>
          <w:p w14:paraId="63E19701" w14:textId="77777777" w:rsidR="00950FA3" w:rsidRPr="00950FA3" w:rsidRDefault="00950FA3" w:rsidP="00616480"/>
        </w:tc>
      </w:tr>
      <w:tr w:rsidR="00950FA3" w:rsidRPr="00950FA3" w14:paraId="34A730AC" w14:textId="77777777" w:rsidTr="00616480">
        <w:trPr>
          <w:trHeight w:val="240"/>
          <w:jc w:val="center"/>
        </w:trPr>
        <w:tc>
          <w:tcPr>
            <w:tcW w:w="4876" w:type="dxa"/>
            <w:tcBorders>
              <w:top w:val="nil"/>
              <w:left w:val="nil"/>
              <w:bottom w:val="nil"/>
              <w:right w:val="nil"/>
            </w:tcBorders>
          </w:tcPr>
          <w:p w14:paraId="02AC7A6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DE13B28" w14:textId="77777777" w:rsidR="00950FA3" w:rsidRPr="00950FA3" w:rsidRDefault="00950FA3" w:rsidP="00616480">
            <w:pPr>
              <w:pStyle w:val="AmColumnHeading"/>
            </w:pPr>
            <w:r w:rsidRPr="00950FA3">
              <w:t>Poprawka</w:t>
            </w:r>
          </w:p>
        </w:tc>
      </w:tr>
      <w:tr w:rsidR="00950FA3" w:rsidRPr="00950FA3" w14:paraId="2B9EE774" w14:textId="77777777" w:rsidTr="00616480">
        <w:trPr>
          <w:jc w:val="center"/>
        </w:trPr>
        <w:tc>
          <w:tcPr>
            <w:tcW w:w="4876" w:type="dxa"/>
            <w:tcBorders>
              <w:top w:val="nil"/>
              <w:left w:val="nil"/>
              <w:bottom w:val="nil"/>
              <w:right w:val="nil"/>
            </w:tcBorders>
          </w:tcPr>
          <w:p w14:paraId="0D02F760" w14:textId="77777777" w:rsidR="00950FA3" w:rsidRPr="00950FA3" w:rsidRDefault="00950FA3" w:rsidP="00616480">
            <w:pPr>
              <w:pStyle w:val="Normal6a"/>
            </w:pPr>
          </w:p>
        </w:tc>
        <w:tc>
          <w:tcPr>
            <w:tcW w:w="4876" w:type="dxa"/>
            <w:tcBorders>
              <w:top w:val="nil"/>
              <w:left w:val="nil"/>
              <w:bottom w:val="nil"/>
              <w:right w:val="nil"/>
            </w:tcBorders>
          </w:tcPr>
          <w:p w14:paraId="45D8DCE4" w14:textId="77777777" w:rsidR="00950FA3" w:rsidRPr="00950FA3" w:rsidRDefault="00950FA3" w:rsidP="00616480">
            <w:pPr>
              <w:pStyle w:val="Normal6a"/>
            </w:pPr>
            <w:r w:rsidRPr="00950FA3">
              <w:rPr>
                <w:b/>
                <w:i/>
              </w:rPr>
              <w:t>Ec.</w:t>
            </w:r>
            <w:r w:rsidRPr="00950FA3">
              <w:rPr>
                <w:b/>
                <w:i/>
              </w:rPr>
              <w:tab/>
              <w:t>mając na uwadze, że świadoma zgoda stanowi podstawowy wymóg oraz istotny etyczny i prawny warunek wstępny każdej interwencji medycznej, co obejmuje obowiązek dostarczenia jasnych, precyzyjnych i pełnych informacji na temat metody stosowania danego produktu leczniczego lub procedury medycznej, jego mechanizmu działania, związanego z nim ryzyka oraz potencjalnych skutków ubocznych;</w:t>
            </w:r>
          </w:p>
        </w:tc>
      </w:tr>
    </w:tbl>
    <w:p w14:paraId="0A2211B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80DE195" w14:textId="77777777" w:rsidR="00950FA3" w:rsidRPr="00950FA3" w:rsidRDefault="00950FA3" w:rsidP="00950FA3">
      <w:r w:rsidRPr="00950FA3">
        <w:rPr>
          <w:rStyle w:val="HideTWBExt"/>
        </w:rPr>
        <w:t>&lt;/Amend&gt;</w:t>
      </w:r>
    </w:p>
    <w:p w14:paraId="108F09A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90</w:t>
      </w:r>
      <w:r w:rsidRPr="00950FA3">
        <w:rPr>
          <w:rStyle w:val="HideTWBExt"/>
          <w:b w:val="0"/>
        </w:rPr>
        <w:t>&lt;/NumAm&gt;</w:t>
      </w:r>
    </w:p>
    <w:p w14:paraId="5A722967"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68AB372C" w14:textId="77777777" w:rsidR="00950FA3" w:rsidRPr="00950FA3" w:rsidRDefault="00950FA3" w:rsidP="00950FA3">
      <w:pPr>
        <w:pStyle w:val="NormalBold"/>
      </w:pPr>
      <w:r w:rsidRPr="00950FA3">
        <w:rPr>
          <w:rStyle w:val="HideTWBExt"/>
          <w:b w:val="0"/>
        </w:rPr>
        <w:t>&lt;/RepeatBlock-By&gt;</w:t>
      </w:r>
    </w:p>
    <w:p w14:paraId="0B707C4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55BD1AE" w14:textId="77777777" w:rsidR="00950FA3" w:rsidRPr="00950FA3" w:rsidRDefault="00950FA3" w:rsidP="00950FA3">
      <w:pPr>
        <w:pStyle w:val="NormalBold"/>
      </w:pPr>
      <w:r w:rsidRPr="00950FA3">
        <w:rPr>
          <w:rStyle w:val="HideTWBExt"/>
          <w:b w:val="0"/>
        </w:rPr>
        <w:t>&lt;Article&gt;</w:t>
      </w:r>
      <w:r w:rsidRPr="00950FA3">
        <w:t>Motyw E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1B5BD91" w14:textId="77777777" w:rsidTr="00616480">
        <w:trPr>
          <w:trHeight w:hRule="exact" w:val="240"/>
          <w:jc w:val="center"/>
        </w:trPr>
        <w:tc>
          <w:tcPr>
            <w:tcW w:w="9752" w:type="dxa"/>
            <w:gridSpan w:val="2"/>
            <w:tcBorders>
              <w:top w:val="nil"/>
              <w:left w:val="nil"/>
              <w:bottom w:val="nil"/>
              <w:right w:val="nil"/>
            </w:tcBorders>
          </w:tcPr>
          <w:p w14:paraId="5E87FB04" w14:textId="77777777" w:rsidR="00950FA3" w:rsidRPr="00950FA3" w:rsidRDefault="00950FA3" w:rsidP="00616480"/>
        </w:tc>
      </w:tr>
      <w:tr w:rsidR="00950FA3" w:rsidRPr="00950FA3" w14:paraId="5DD708DF" w14:textId="77777777" w:rsidTr="00616480">
        <w:trPr>
          <w:trHeight w:val="240"/>
          <w:jc w:val="center"/>
        </w:trPr>
        <w:tc>
          <w:tcPr>
            <w:tcW w:w="4876" w:type="dxa"/>
            <w:tcBorders>
              <w:top w:val="nil"/>
              <w:left w:val="nil"/>
              <w:bottom w:val="nil"/>
              <w:right w:val="nil"/>
            </w:tcBorders>
          </w:tcPr>
          <w:p w14:paraId="543639D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F55E8F6" w14:textId="77777777" w:rsidR="00950FA3" w:rsidRPr="00950FA3" w:rsidRDefault="00950FA3" w:rsidP="00616480">
            <w:pPr>
              <w:pStyle w:val="AmColumnHeading"/>
            </w:pPr>
            <w:r w:rsidRPr="00950FA3">
              <w:t>Poprawka</w:t>
            </w:r>
          </w:p>
        </w:tc>
      </w:tr>
      <w:tr w:rsidR="00950FA3" w:rsidRPr="00950FA3" w14:paraId="20E509CB" w14:textId="77777777" w:rsidTr="00616480">
        <w:trPr>
          <w:jc w:val="center"/>
        </w:trPr>
        <w:tc>
          <w:tcPr>
            <w:tcW w:w="4876" w:type="dxa"/>
            <w:tcBorders>
              <w:top w:val="nil"/>
              <w:left w:val="nil"/>
              <w:bottom w:val="nil"/>
              <w:right w:val="nil"/>
            </w:tcBorders>
          </w:tcPr>
          <w:p w14:paraId="1D7C353F" w14:textId="77777777" w:rsidR="00950FA3" w:rsidRPr="00950FA3" w:rsidRDefault="00950FA3" w:rsidP="00616480">
            <w:pPr>
              <w:pStyle w:val="Normal6a"/>
            </w:pPr>
          </w:p>
        </w:tc>
        <w:tc>
          <w:tcPr>
            <w:tcW w:w="4876" w:type="dxa"/>
            <w:tcBorders>
              <w:top w:val="nil"/>
              <w:left w:val="nil"/>
              <w:bottom w:val="nil"/>
              <w:right w:val="nil"/>
            </w:tcBorders>
          </w:tcPr>
          <w:p w14:paraId="41136A62" w14:textId="77777777" w:rsidR="00950FA3" w:rsidRPr="00950FA3" w:rsidRDefault="00950FA3" w:rsidP="00616480">
            <w:pPr>
              <w:pStyle w:val="Normal6a"/>
            </w:pPr>
            <w:r w:rsidRPr="00950FA3">
              <w:rPr>
                <w:b/>
                <w:i/>
              </w:rPr>
              <w:t>Ed.</w:t>
            </w:r>
            <w:r w:rsidRPr="00950FA3">
              <w:rPr>
                <w:b/>
                <w:i/>
              </w:rPr>
              <w:tab/>
              <w:t>mając na uwadze, że dominuje narracja przedstawiająca macierzyństwo i płodność jako zjawiska, z którymi należy walczyć, oraz prezentująca antykoncepcję jako warunek konieczny do osiągnięcia równouprawnienia płci;</w:t>
            </w:r>
          </w:p>
        </w:tc>
      </w:tr>
    </w:tbl>
    <w:p w14:paraId="0DB5829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75EDC01" w14:textId="77777777" w:rsidR="00950FA3" w:rsidRPr="00950FA3" w:rsidRDefault="00950FA3" w:rsidP="00950FA3">
      <w:r w:rsidRPr="00950FA3">
        <w:rPr>
          <w:rStyle w:val="HideTWBExt"/>
        </w:rPr>
        <w:t>&lt;/Amend&gt;</w:t>
      </w:r>
    </w:p>
    <w:p w14:paraId="6FFE62F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91</w:t>
      </w:r>
      <w:r w:rsidRPr="00950FA3">
        <w:rPr>
          <w:rStyle w:val="HideTWBExt"/>
          <w:b w:val="0"/>
        </w:rPr>
        <w:t>&lt;/NumAm&gt;</w:t>
      </w:r>
    </w:p>
    <w:p w14:paraId="0D28561C"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5F7C2DB0" w14:textId="77777777" w:rsidR="00950FA3" w:rsidRPr="00950FA3" w:rsidRDefault="00950FA3" w:rsidP="00950FA3">
      <w:pPr>
        <w:pStyle w:val="NormalBold"/>
      </w:pPr>
      <w:r w:rsidRPr="00950FA3">
        <w:rPr>
          <w:rStyle w:val="HideTWBExt"/>
          <w:b w:val="0"/>
        </w:rPr>
        <w:t>&lt;/RepeatBlock-By&gt;</w:t>
      </w:r>
    </w:p>
    <w:p w14:paraId="39F197A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4538590" w14:textId="77777777" w:rsidR="00950FA3" w:rsidRPr="00950FA3" w:rsidRDefault="00950FA3" w:rsidP="00950FA3">
      <w:pPr>
        <w:pStyle w:val="NormalBold"/>
      </w:pPr>
      <w:r w:rsidRPr="00950FA3">
        <w:rPr>
          <w:rStyle w:val="HideTWBExt"/>
          <w:b w:val="0"/>
        </w:rPr>
        <w:t>&lt;Article&gt;</w:t>
      </w:r>
      <w:r w:rsidRPr="00950FA3">
        <w:t>Motyw F</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6F5EEAA" w14:textId="77777777" w:rsidTr="00616480">
        <w:trPr>
          <w:trHeight w:hRule="exact" w:val="240"/>
          <w:jc w:val="center"/>
        </w:trPr>
        <w:tc>
          <w:tcPr>
            <w:tcW w:w="9752" w:type="dxa"/>
            <w:gridSpan w:val="2"/>
            <w:tcBorders>
              <w:top w:val="nil"/>
              <w:left w:val="nil"/>
              <w:bottom w:val="nil"/>
              <w:right w:val="nil"/>
            </w:tcBorders>
          </w:tcPr>
          <w:p w14:paraId="13379904" w14:textId="77777777" w:rsidR="00950FA3" w:rsidRPr="00950FA3" w:rsidRDefault="00950FA3" w:rsidP="00616480"/>
        </w:tc>
      </w:tr>
      <w:tr w:rsidR="00950FA3" w:rsidRPr="00950FA3" w14:paraId="3153D7B8" w14:textId="77777777" w:rsidTr="00616480">
        <w:trPr>
          <w:trHeight w:val="240"/>
          <w:jc w:val="center"/>
        </w:trPr>
        <w:tc>
          <w:tcPr>
            <w:tcW w:w="4876" w:type="dxa"/>
            <w:tcBorders>
              <w:top w:val="nil"/>
              <w:left w:val="nil"/>
              <w:bottom w:val="nil"/>
              <w:right w:val="nil"/>
            </w:tcBorders>
          </w:tcPr>
          <w:p w14:paraId="33D1E32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603F828" w14:textId="77777777" w:rsidR="00950FA3" w:rsidRPr="00950FA3" w:rsidRDefault="00950FA3" w:rsidP="00616480">
            <w:pPr>
              <w:pStyle w:val="AmColumnHeading"/>
            </w:pPr>
            <w:r w:rsidRPr="00950FA3">
              <w:t>Poprawka</w:t>
            </w:r>
          </w:p>
        </w:tc>
      </w:tr>
      <w:tr w:rsidR="00950FA3" w:rsidRPr="00950FA3" w14:paraId="35D512BF" w14:textId="77777777" w:rsidTr="00616480">
        <w:trPr>
          <w:jc w:val="center"/>
        </w:trPr>
        <w:tc>
          <w:tcPr>
            <w:tcW w:w="4876" w:type="dxa"/>
            <w:tcBorders>
              <w:top w:val="nil"/>
              <w:left w:val="nil"/>
              <w:bottom w:val="nil"/>
              <w:right w:val="nil"/>
            </w:tcBorders>
          </w:tcPr>
          <w:p w14:paraId="788788BB" w14:textId="77777777" w:rsidR="00950FA3" w:rsidRPr="00950FA3" w:rsidRDefault="00950FA3" w:rsidP="00616480">
            <w:pPr>
              <w:pStyle w:val="Normal6a"/>
            </w:pPr>
            <w:r w:rsidRPr="00950FA3">
              <w:rPr>
                <w:b/>
                <w:i/>
              </w:rPr>
              <w:t>F.</w:t>
            </w:r>
            <w:r w:rsidRPr="00950FA3">
              <w:rPr>
                <w:b/>
                <w:i/>
              </w:rPr>
              <w:tab/>
              <w:t>mając na uwadze, że ponad 20 mln kobiet</w:t>
            </w:r>
            <w:r w:rsidRPr="00950FA3">
              <w:rPr>
                <w:b/>
                <w:i/>
                <w:vertAlign w:val="superscript"/>
              </w:rPr>
              <w:t>9</w:t>
            </w:r>
            <w:r w:rsidRPr="00950FA3">
              <w:rPr>
                <w:b/>
                <w:i/>
              </w:rPr>
              <w:t xml:space="preserve"> w UE nadal nie ma dostępu do bezpiecznej i legalnej aborcji, ponieważ kilka państw członkowskich utrzymuje szkodliwe bariery regulacyjne i proceduralne;</w:t>
            </w:r>
          </w:p>
        </w:tc>
        <w:tc>
          <w:tcPr>
            <w:tcW w:w="4876" w:type="dxa"/>
            <w:tcBorders>
              <w:top w:val="nil"/>
              <w:left w:val="nil"/>
              <w:bottom w:val="nil"/>
              <w:right w:val="nil"/>
            </w:tcBorders>
          </w:tcPr>
          <w:p w14:paraId="02955471" w14:textId="77777777" w:rsidR="00950FA3" w:rsidRPr="00950FA3" w:rsidRDefault="00950FA3" w:rsidP="00616480">
            <w:pPr>
              <w:pStyle w:val="Normal6a"/>
            </w:pPr>
            <w:r w:rsidRPr="00950FA3">
              <w:rPr>
                <w:b/>
                <w:i/>
              </w:rPr>
              <w:t>skreśla się</w:t>
            </w:r>
          </w:p>
        </w:tc>
      </w:tr>
      <w:tr w:rsidR="00950FA3" w:rsidRPr="00950FA3" w14:paraId="1B753702" w14:textId="77777777" w:rsidTr="00616480">
        <w:trPr>
          <w:jc w:val="center"/>
        </w:trPr>
        <w:tc>
          <w:tcPr>
            <w:tcW w:w="4876" w:type="dxa"/>
            <w:tcBorders>
              <w:top w:val="nil"/>
              <w:left w:val="nil"/>
              <w:bottom w:val="nil"/>
              <w:right w:val="nil"/>
            </w:tcBorders>
          </w:tcPr>
          <w:p w14:paraId="4A3CFCDC"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20BD5BBD" w14:textId="77777777" w:rsidR="00950FA3" w:rsidRPr="00950FA3" w:rsidRDefault="00950FA3" w:rsidP="00616480"/>
        </w:tc>
      </w:tr>
      <w:tr w:rsidR="00950FA3" w:rsidRPr="00950FA3" w14:paraId="3A909902" w14:textId="77777777" w:rsidTr="00616480">
        <w:trPr>
          <w:jc w:val="center"/>
        </w:trPr>
        <w:tc>
          <w:tcPr>
            <w:tcW w:w="4876" w:type="dxa"/>
            <w:tcBorders>
              <w:top w:val="nil"/>
              <w:left w:val="nil"/>
              <w:bottom w:val="nil"/>
              <w:right w:val="nil"/>
            </w:tcBorders>
          </w:tcPr>
          <w:p w14:paraId="7ACBF6EE" w14:textId="77777777" w:rsidR="00950FA3" w:rsidRPr="00950FA3" w:rsidRDefault="00950FA3" w:rsidP="00616480">
            <w:pPr>
              <w:pStyle w:val="Normal6a"/>
            </w:pPr>
            <w:r w:rsidRPr="00950FA3">
              <w:rPr>
                <w:b/>
                <w:i/>
                <w:vertAlign w:val="superscript"/>
              </w:rPr>
              <w:t>9</w:t>
            </w:r>
            <w:r w:rsidRPr="00950FA3">
              <w:rPr>
                <w:b/>
                <w:i/>
              </w:rPr>
              <w:t xml:space="preserve"> Dane te opierają się na liczbie kobiet mieszkających w Polsce i na Malcie, które nie mają dostępu do aborcji ze względu na restrykcyjne przepisy w ich krajach zamieszkania oraz restrykcje i ograniczenia w innych państwach członkowskich UE.</w:t>
            </w:r>
          </w:p>
        </w:tc>
        <w:tc>
          <w:tcPr>
            <w:tcW w:w="4876" w:type="dxa"/>
            <w:tcBorders>
              <w:top w:val="nil"/>
              <w:left w:val="nil"/>
              <w:bottom w:val="nil"/>
              <w:right w:val="nil"/>
            </w:tcBorders>
          </w:tcPr>
          <w:p w14:paraId="7DCCF2EE" w14:textId="77777777" w:rsidR="00950FA3" w:rsidRPr="00950FA3" w:rsidRDefault="00950FA3" w:rsidP="00616480"/>
        </w:tc>
      </w:tr>
    </w:tbl>
    <w:p w14:paraId="584AC80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47E7A5E1" w14:textId="77777777" w:rsidR="00950FA3" w:rsidRPr="00950FA3" w:rsidRDefault="00950FA3" w:rsidP="00950FA3">
      <w:r w:rsidRPr="00950FA3">
        <w:rPr>
          <w:rStyle w:val="HideTWBExt"/>
        </w:rPr>
        <w:t>&lt;/Amend&gt;</w:t>
      </w:r>
    </w:p>
    <w:p w14:paraId="4AE5B23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92</w:t>
      </w:r>
      <w:r w:rsidRPr="00950FA3">
        <w:rPr>
          <w:rStyle w:val="HideTWBExt"/>
          <w:b w:val="0"/>
        </w:rPr>
        <w:t>&lt;/NumAm&gt;</w:t>
      </w:r>
    </w:p>
    <w:p w14:paraId="68F3EF67"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71343E6C" w14:textId="77777777" w:rsidR="00950FA3" w:rsidRPr="00950FA3" w:rsidRDefault="00950FA3" w:rsidP="00950FA3">
      <w:pPr>
        <w:pStyle w:val="NormalBold"/>
      </w:pPr>
      <w:r w:rsidRPr="00950FA3">
        <w:rPr>
          <w:rStyle w:val="HideTWBExt"/>
          <w:b w:val="0"/>
        </w:rPr>
        <w:t>&lt;/RepeatBlock-By&gt;</w:t>
      </w:r>
    </w:p>
    <w:p w14:paraId="7C4BA6A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D4614FC" w14:textId="77777777" w:rsidR="00950FA3" w:rsidRPr="00950FA3" w:rsidRDefault="00950FA3" w:rsidP="00950FA3">
      <w:pPr>
        <w:pStyle w:val="NormalBold"/>
      </w:pPr>
      <w:r w:rsidRPr="00950FA3">
        <w:rPr>
          <w:rStyle w:val="HideTWBExt"/>
          <w:b w:val="0"/>
        </w:rPr>
        <w:t>&lt;Article&gt;</w:t>
      </w:r>
      <w:r w:rsidRPr="00950FA3">
        <w:t>Motyw F</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78D4293" w14:textId="77777777" w:rsidTr="00616480">
        <w:trPr>
          <w:trHeight w:hRule="exact" w:val="240"/>
          <w:jc w:val="center"/>
        </w:trPr>
        <w:tc>
          <w:tcPr>
            <w:tcW w:w="9752" w:type="dxa"/>
            <w:gridSpan w:val="2"/>
            <w:tcBorders>
              <w:top w:val="nil"/>
              <w:left w:val="nil"/>
              <w:bottom w:val="nil"/>
              <w:right w:val="nil"/>
            </w:tcBorders>
          </w:tcPr>
          <w:p w14:paraId="049FF52C" w14:textId="77777777" w:rsidR="00950FA3" w:rsidRPr="00950FA3" w:rsidRDefault="00950FA3" w:rsidP="00616480"/>
        </w:tc>
      </w:tr>
      <w:tr w:rsidR="00950FA3" w:rsidRPr="00950FA3" w14:paraId="39948F24" w14:textId="77777777" w:rsidTr="00616480">
        <w:trPr>
          <w:trHeight w:val="240"/>
          <w:jc w:val="center"/>
        </w:trPr>
        <w:tc>
          <w:tcPr>
            <w:tcW w:w="4876" w:type="dxa"/>
            <w:tcBorders>
              <w:top w:val="nil"/>
              <w:left w:val="nil"/>
              <w:bottom w:val="nil"/>
              <w:right w:val="nil"/>
            </w:tcBorders>
          </w:tcPr>
          <w:p w14:paraId="513FAD9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2F419F5" w14:textId="77777777" w:rsidR="00950FA3" w:rsidRPr="00950FA3" w:rsidRDefault="00950FA3" w:rsidP="00616480">
            <w:pPr>
              <w:pStyle w:val="AmColumnHeading"/>
            </w:pPr>
            <w:r w:rsidRPr="00950FA3">
              <w:t>Poprawka</w:t>
            </w:r>
          </w:p>
        </w:tc>
      </w:tr>
      <w:tr w:rsidR="00950FA3" w:rsidRPr="00950FA3" w14:paraId="015A4B63" w14:textId="77777777" w:rsidTr="00616480">
        <w:trPr>
          <w:jc w:val="center"/>
        </w:trPr>
        <w:tc>
          <w:tcPr>
            <w:tcW w:w="4876" w:type="dxa"/>
            <w:tcBorders>
              <w:top w:val="nil"/>
              <w:left w:val="nil"/>
              <w:bottom w:val="nil"/>
              <w:right w:val="nil"/>
            </w:tcBorders>
          </w:tcPr>
          <w:p w14:paraId="13442854" w14:textId="77777777" w:rsidR="00950FA3" w:rsidRPr="00950FA3" w:rsidRDefault="00950FA3" w:rsidP="00616480">
            <w:pPr>
              <w:pStyle w:val="Normal6a"/>
            </w:pPr>
            <w:r w:rsidRPr="00950FA3">
              <w:rPr>
                <w:b/>
                <w:i/>
              </w:rPr>
              <w:t>F.</w:t>
            </w:r>
            <w:r w:rsidRPr="00950FA3">
              <w:rPr>
                <w:b/>
                <w:i/>
              </w:rPr>
              <w:tab/>
              <w:t>mając na uwadze, że ponad 20 mln kobiet</w:t>
            </w:r>
            <w:r w:rsidRPr="00950FA3">
              <w:rPr>
                <w:b/>
                <w:i/>
                <w:vertAlign w:val="superscript"/>
              </w:rPr>
              <w:t>9</w:t>
            </w:r>
            <w:r w:rsidRPr="00950FA3">
              <w:rPr>
                <w:b/>
                <w:i/>
              </w:rPr>
              <w:t xml:space="preserve"> w UE nadal nie ma dostępu do bezpiecznej i legalnej aborcji, ponieważ kilka państw członkowskich utrzymuje szkodliwe bariery regulacyjne i proceduralne;</w:t>
            </w:r>
          </w:p>
        </w:tc>
        <w:tc>
          <w:tcPr>
            <w:tcW w:w="4876" w:type="dxa"/>
            <w:tcBorders>
              <w:top w:val="nil"/>
              <w:left w:val="nil"/>
              <w:bottom w:val="nil"/>
              <w:right w:val="nil"/>
            </w:tcBorders>
          </w:tcPr>
          <w:p w14:paraId="38CBE699" w14:textId="77777777" w:rsidR="00950FA3" w:rsidRPr="00950FA3" w:rsidRDefault="00950FA3" w:rsidP="00616480">
            <w:pPr>
              <w:pStyle w:val="Normal6a"/>
            </w:pPr>
            <w:r w:rsidRPr="00950FA3">
              <w:rPr>
                <w:b/>
                <w:i/>
              </w:rPr>
              <w:t>skreśla się</w:t>
            </w:r>
          </w:p>
        </w:tc>
      </w:tr>
      <w:tr w:rsidR="00950FA3" w:rsidRPr="00950FA3" w14:paraId="2DBF570A" w14:textId="77777777" w:rsidTr="00616480">
        <w:trPr>
          <w:jc w:val="center"/>
        </w:trPr>
        <w:tc>
          <w:tcPr>
            <w:tcW w:w="4876" w:type="dxa"/>
            <w:tcBorders>
              <w:top w:val="nil"/>
              <w:left w:val="nil"/>
              <w:bottom w:val="nil"/>
              <w:right w:val="nil"/>
            </w:tcBorders>
          </w:tcPr>
          <w:p w14:paraId="000AB33D"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358AED53" w14:textId="77777777" w:rsidR="00950FA3" w:rsidRPr="00950FA3" w:rsidRDefault="00950FA3" w:rsidP="00616480"/>
        </w:tc>
      </w:tr>
      <w:tr w:rsidR="00950FA3" w:rsidRPr="00950FA3" w14:paraId="79F46FAB" w14:textId="77777777" w:rsidTr="00616480">
        <w:trPr>
          <w:jc w:val="center"/>
        </w:trPr>
        <w:tc>
          <w:tcPr>
            <w:tcW w:w="4876" w:type="dxa"/>
            <w:tcBorders>
              <w:top w:val="nil"/>
              <w:left w:val="nil"/>
              <w:bottom w:val="nil"/>
              <w:right w:val="nil"/>
            </w:tcBorders>
          </w:tcPr>
          <w:p w14:paraId="207AEBB5" w14:textId="77777777" w:rsidR="00950FA3" w:rsidRPr="00950FA3" w:rsidRDefault="00950FA3" w:rsidP="00616480">
            <w:pPr>
              <w:pStyle w:val="Normal6a"/>
            </w:pPr>
            <w:r w:rsidRPr="00950FA3">
              <w:rPr>
                <w:b/>
                <w:i/>
                <w:vertAlign w:val="superscript"/>
              </w:rPr>
              <w:t>9</w:t>
            </w:r>
            <w:r w:rsidRPr="00950FA3">
              <w:rPr>
                <w:b/>
                <w:i/>
              </w:rPr>
              <w:t xml:space="preserve"> Dane te opierają się na liczbie kobiet mieszkających w Polsce i na Malcie, które nie mają dostępu do aborcji ze względu na restrykcyjne przepisy w ich krajach zamieszkania oraz restrykcje i ograniczenia w innych państwach członkowskich UE.</w:t>
            </w:r>
          </w:p>
        </w:tc>
        <w:tc>
          <w:tcPr>
            <w:tcW w:w="4876" w:type="dxa"/>
            <w:tcBorders>
              <w:top w:val="nil"/>
              <w:left w:val="nil"/>
              <w:bottom w:val="nil"/>
              <w:right w:val="nil"/>
            </w:tcBorders>
          </w:tcPr>
          <w:p w14:paraId="26B146C3" w14:textId="77777777" w:rsidR="00950FA3" w:rsidRPr="00950FA3" w:rsidRDefault="00950FA3" w:rsidP="00616480"/>
        </w:tc>
      </w:tr>
    </w:tbl>
    <w:p w14:paraId="316CE23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9302663" w14:textId="77777777" w:rsidR="00950FA3" w:rsidRPr="00950FA3" w:rsidRDefault="00950FA3" w:rsidP="00950FA3">
      <w:r w:rsidRPr="00950FA3">
        <w:rPr>
          <w:rStyle w:val="HideTWBExt"/>
        </w:rPr>
        <w:t>&lt;/Amend&gt;</w:t>
      </w:r>
    </w:p>
    <w:p w14:paraId="31CB78B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93</w:t>
      </w:r>
      <w:r w:rsidRPr="00950FA3">
        <w:rPr>
          <w:rStyle w:val="HideTWBExt"/>
          <w:b w:val="0"/>
        </w:rPr>
        <w:t>&lt;/NumAm&gt;</w:t>
      </w:r>
    </w:p>
    <w:p w14:paraId="65E4077C"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7800008D" w14:textId="77777777" w:rsidR="00950FA3" w:rsidRPr="00950FA3" w:rsidRDefault="00950FA3" w:rsidP="00950FA3">
      <w:pPr>
        <w:pStyle w:val="NormalBold"/>
      </w:pPr>
      <w:r w:rsidRPr="00950FA3">
        <w:rPr>
          <w:rStyle w:val="HideTWBExt"/>
          <w:b w:val="0"/>
        </w:rPr>
        <w:t>&lt;/RepeatBlock-By&gt;</w:t>
      </w:r>
    </w:p>
    <w:p w14:paraId="33221FA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242773" w14:textId="77777777" w:rsidR="00950FA3" w:rsidRPr="00950FA3" w:rsidRDefault="00950FA3" w:rsidP="00950FA3">
      <w:pPr>
        <w:pStyle w:val="NormalBold"/>
      </w:pPr>
      <w:r w:rsidRPr="00950FA3">
        <w:rPr>
          <w:rStyle w:val="HideTWBExt"/>
          <w:b w:val="0"/>
        </w:rPr>
        <w:t>&lt;Article&gt;</w:t>
      </w:r>
      <w:r w:rsidRPr="00950FA3">
        <w:t>Motyw F</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7EAEFC1" w14:textId="77777777" w:rsidTr="00616480">
        <w:trPr>
          <w:trHeight w:hRule="exact" w:val="240"/>
          <w:jc w:val="center"/>
        </w:trPr>
        <w:tc>
          <w:tcPr>
            <w:tcW w:w="9752" w:type="dxa"/>
            <w:gridSpan w:val="2"/>
            <w:tcBorders>
              <w:top w:val="nil"/>
              <w:left w:val="nil"/>
              <w:bottom w:val="nil"/>
              <w:right w:val="nil"/>
            </w:tcBorders>
          </w:tcPr>
          <w:p w14:paraId="690A36F3" w14:textId="77777777" w:rsidR="00950FA3" w:rsidRPr="00950FA3" w:rsidRDefault="00950FA3" w:rsidP="00616480"/>
        </w:tc>
      </w:tr>
      <w:tr w:rsidR="00950FA3" w:rsidRPr="00950FA3" w14:paraId="5D661B17" w14:textId="77777777" w:rsidTr="00616480">
        <w:trPr>
          <w:trHeight w:val="240"/>
          <w:jc w:val="center"/>
        </w:trPr>
        <w:tc>
          <w:tcPr>
            <w:tcW w:w="4876" w:type="dxa"/>
            <w:tcBorders>
              <w:top w:val="nil"/>
              <w:left w:val="nil"/>
              <w:bottom w:val="nil"/>
              <w:right w:val="nil"/>
            </w:tcBorders>
          </w:tcPr>
          <w:p w14:paraId="1AFC930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A18487" w14:textId="77777777" w:rsidR="00950FA3" w:rsidRPr="00950FA3" w:rsidRDefault="00950FA3" w:rsidP="00616480">
            <w:pPr>
              <w:pStyle w:val="AmColumnHeading"/>
            </w:pPr>
            <w:r w:rsidRPr="00950FA3">
              <w:t>Poprawka</w:t>
            </w:r>
          </w:p>
        </w:tc>
      </w:tr>
      <w:tr w:rsidR="00950FA3" w:rsidRPr="00950FA3" w14:paraId="6BD21949" w14:textId="77777777" w:rsidTr="00616480">
        <w:trPr>
          <w:jc w:val="center"/>
        </w:trPr>
        <w:tc>
          <w:tcPr>
            <w:tcW w:w="4876" w:type="dxa"/>
            <w:tcBorders>
              <w:top w:val="nil"/>
              <w:left w:val="nil"/>
              <w:bottom w:val="nil"/>
              <w:right w:val="nil"/>
            </w:tcBorders>
          </w:tcPr>
          <w:p w14:paraId="312A1859" w14:textId="77777777" w:rsidR="00950FA3" w:rsidRPr="00950FA3" w:rsidRDefault="00950FA3" w:rsidP="00616480">
            <w:pPr>
              <w:pStyle w:val="Normal6a"/>
            </w:pPr>
            <w:r w:rsidRPr="00950FA3">
              <w:rPr>
                <w:b/>
                <w:i/>
              </w:rPr>
              <w:t>F.</w:t>
            </w:r>
            <w:r w:rsidRPr="00950FA3">
              <w:rPr>
                <w:b/>
                <w:i/>
              </w:rPr>
              <w:tab/>
              <w:t>mając na uwadze, że ponad 20 mln kobiet</w:t>
            </w:r>
            <w:r w:rsidRPr="00950FA3">
              <w:rPr>
                <w:b/>
                <w:i/>
                <w:vertAlign w:val="superscript"/>
              </w:rPr>
              <w:t>9</w:t>
            </w:r>
            <w:r w:rsidRPr="00950FA3">
              <w:rPr>
                <w:b/>
                <w:i/>
              </w:rPr>
              <w:t xml:space="preserve"> w UE nadal nie ma dostępu do bezpiecznej i legalnej aborcji, ponieważ kilka państw członkowskich utrzymuje szkodliwe bariery regulacyjne i proceduralne;</w:t>
            </w:r>
          </w:p>
        </w:tc>
        <w:tc>
          <w:tcPr>
            <w:tcW w:w="4876" w:type="dxa"/>
            <w:tcBorders>
              <w:top w:val="nil"/>
              <w:left w:val="nil"/>
              <w:bottom w:val="nil"/>
              <w:right w:val="nil"/>
            </w:tcBorders>
          </w:tcPr>
          <w:p w14:paraId="36F4E3C0" w14:textId="77777777" w:rsidR="00950FA3" w:rsidRPr="00950FA3" w:rsidRDefault="00950FA3" w:rsidP="00616480">
            <w:pPr>
              <w:pStyle w:val="Normal6a"/>
            </w:pPr>
            <w:r w:rsidRPr="00950FA3">
              <w:rPr>
                <w:b/>
                <w:i/>
              </w:rPr>
              <w:t>skreśla się</w:t>
            </w:r>
          </w:p>
        </w:tc>
      </w:tr>
      <w:tr w:rsidR="00950FA3" w:rsidRPr="00950FA3" w14:paraId="3C23ABAA" w14:textId="77777777" w:rsidTr="00616480">
        <w:trPr>
          <w:jc w:val="center"/>
        </w:trPr>
        <w:tc>
          <w:tcPr>
            <w:tcW w:w="4876" w:type="dxa"/>
            <w:tcBorders>
              <w:top w:val="nil"/>
              <w:left w:val="nil"/>
              <w:bottom w:val="nil"/>
              <w:right w:val="nil"/>
            </w:tcBorders>
          </w:tcPr>
          <w:p w14:paraId="7620EBDE"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6805A8A5" w14:textId="77777777" w:rsidR="00950FA3" w:rsidRPr="00950FA3" w:rsidRDefault="00950FA3" w:rsidP="00616480"/>
        </w:tc>
      </w:tr>
      <w:tr w:rsidR="00950FA3" w:rsidRPr="00950FA3" w14:paraId="559DF17E" w14:textId="77777777" w:rsidTr="00616480">
        <w:trPr>
          <w:jc w:val="center"/>
        </w:trPr>
        <w:tc>
          <w:tcPr>
            <w:tcW w:w="4876" w:type="dxa"/>
            <w:tcBorders>
              <w:top w:val="nil"/>
              <w:left w:val="nil"/>
              <w:bottom w:val="nil"/>
              <w:right w:val="nil"/>
            </w:tcBorders>
          </w:tcPr>
          <w:p w14:paraId="3F7D7DE9" w14:textId="77777777" w:rsidR="00950FA3" w:rsidRPr="00950FA3" w:rsidRDefault="00950FA3" w:rsidP="00616480">
            <w:pPr>
              <w:pStyle w:val="Normal6a"/>
            </w:pPr>
            <w:r w:rsidRPr="00950FA3">
              <w:rPr>
                <w:b/>
                <w:i/>
                <w:vertAlign w:val="superscript"/>
              </w:rPr>
              <w:t>9</w:t>
            </w:r>
            <w:r w:rsidRPr="00950FA3">
              <w:rPr>
                <w:b/>
                <w:i/>
              </w:rPr>
              <w:t xml:space="preserve"> Dane te opierają się na liczbie kobiet mieszkających w Polsce i na Malcie, które nie mają dostępu do aborcji ze względu na restrykcyjne przepisy w ich krajach zamieszkania oraz restrykcje i ograniczenia w innych państwach członkowskich UE.</w:t>
            </w:r>
          </w:p>
        </w:tc>
        <w:tc>
          <w:tcPr>
            <w:tcW w:w="4876" w:type="dxa"/>
            <w:tcBorders>
              <w:top w:val="nil"/>
              <w:left w:val="nil"/>
              <w:bottom w:val="nil"/>
              <w:right w:val="nil"/>
            </w:tcBorders>
          </w:tcPr>
          <w:p w14:paraId="4C5435BA" w14:textId="77777777" w:rsidR="00950FA3" w:rsidRPr="00950FA3" w:rsidRDefault="00950FA3" w:rsidP="00616480"/>
        </w:tc>
      </w:tr>
    </w:tbl>
    <w:p w14:paraId="27464F3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F597553" w14:textId="77777777" w:rsidR="00950FA3" w:rsidRPr="00950FA3" w:rsidRDefault="00950FA3" w:rsidP="00950FA3">
      <w:r w:rsidRPr="00950FA3">
        <w:rPr>
          <w:rStyle w:val="HideTWBExt"/>
        </w:rPr>
        <w:t>&lt;/Amend&gt;</w:t>
      </w:r>
    </w:p>
    <w:p w14:paraId="045A947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94</w:t>
      </w:r>
      <w:r w:rsidRPr="00950FA3">
        <w:rPr>
          <w:rStyle w:val="HideTWBExt"/>
          <w:b w:val="0"/>
        </w:rPr>
        <w:t>&lt;/NumAm&gt;</w:t>
      </w:r>
    </w:p>
    <w:p w14:paraId="21FF70C7"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5F965550" w14:textId="77777777" w:rsidR="00950FA3" w:rsidRPr="00950FA3" w:rsidRDefault="00950FA3" w:rsidP="00950FA3">
      <w:pPr>
        <w:pStyle w:val="NormalBold"/>
      </w:pPr>
      <w:r w:rsidRPr="00950FA3">
        <w:rPr>
          <w:rStyle w:val="HideTWBExt"/>
          <w:b w:val="0"/>
        </w:rPr>
        <w:t>&lt;/RepeatBlock-By&gt;</w:t>
      </w:r>
    </w:p>
    <w:p w14:paraId="2553C1C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93E5986" w14:textId="77777777" w:rsidR="00950FA3" w:rsidRPr="00950FA3" w:rsidRDefault="00950FA3" w:rsidP="00950FA3">
      <w:pPr>
        <w:pStyle w:val="NormalBold"/>
      </w:pPr>
      <w:r w:rsidRPr="00950FA3">
        <w:rPr>
          <w:rStyle w:val="HideTWBExt"/>
          <w:b w:val="0"/>
        </w:rPr>
        <w:t>&lt;Article&gt;</w:t>
      </w:r>
      <w:r w:rsidRPr="00950FA3">
        <w:t>Motyw F</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33AA5E1" w14:textId="77777777" w:rsidTr="00616480">
        <w:trPr>
          <w:trHeight w:hRule="exact" w:val="240"/>
          <w:jc w:val="center"/>
        </w:trPr>
        <w:tc>
          <w:tcPr>
            <w:tcW w:w="9752" w:type="dxa"/>
            <w:gridSpan w:val="2"/>
            <w:tcBorders>
              <w:top w:val="nil"/>
              <w:left w:val="nil"/>
              <w:bottom w:val="nil"/>
              <w:right w:val="nil"/>
            </w:tcBorders>
          </w:tcPr>
          <w:p w14:paraId="07FD15D1" w14:textId="77777777" w:rsidR="00950FA3" w:rsidRPr="00950FA3" w:rsidRDefault="00950FA3" w:rsidP="00616480"/>
        </w:tc>
      </w:tr>
      <w:tr w:rsidR="00950FA3" w:rsidRPr="00950FA3" w14:paraId="6C21C231" w14:textId="77777777" w:rsidTr="00616480">
        <w:trPr>
          <w:trHeight w:val="240"/>
          <w:jc w:val="center"/>
        </w:trPr>
        <w:tc>
          <w:tcPr>
            <w:tcW w:w="4876" w:type="dxa"/>
            <w:tcBorders>
              <w:top w:val="nil"/>
              <w:left w:val="nil"/>
              <w:bottom w:val="nil"/>
              <w:right w:val="nil"/>
            </w:tcBorders>
          </w:tcPr>
          <w:p w14:paraId="4BFA6FF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1A75982" w14:textId="77777777" w:rsidR="00950FA3" w:rsidRPr="00950FA3" w:rsidRDefault="00950FA3" w:rsidP="00616480">
            <w:pPr>
              <w:pStyle w:val="AmColumnHeading"/>
            </w:pPr>
            <w:r w:rsidRPr="00950FA3">
              <w:t>Poprawka</w:t>
            </w:r>
          </w:p>
        </w:tc>
      </w:tr>
      <w:tr w:rsidR="00950FA3" w:rsidRPr="00950FA3" w14:paraId="5DB2B739" w14:textId="77777777" w:rsidTr="00616480">
        <w:trPr>
          <w:jc w:val="center"/>
        </w:trPr>
        <w:tc>
          <w:tcPr>
            <w:tcW w:w="4876" w:type="dxa"/>
            <w:tcBorders>
              <w:top w:val="nil"/>
              <w:left w:val="nil"/>
              <w:bottom w:val="nil"/>
              <w:right w:val="nil"/>
            </w:tcBorders>
          </w:tcPr>
          <w:p w14:paraId="6623B634" w14:textId="77777777" w:rsidR="00950FA3" w:rsidRPr="00950FA3" w:rsidRDefault="00950FA3" w:rsidP="00616480">
            <w:pPr>
              <w:pStyle w:val="Normal6a"/>
            </w:pPr>
            <w:r w:rsidRPr="00950FA3">
              <w:t>F.</w:t>
            </w:r>
            <w:r w:rsidRPr="00950FA3">
              <w:tab/>
              <w:t>mając na uwadze, że ponad 20 mln kobiet</w:t>
            </w:r>
            <w:r w:rsidRPr="00950FA3">
              <w:rPr>
                <w:vertAlign w:val="superscript"/>
              </w:rPr>
              <w:t>9</w:t>
            </w:r>
            <w:r w:rsidRPr="00950FA3">
              <w:t xml:space="preserve"> w UE nadal nie ma dostępu do bezpiecznej i legalnej aborcji, ponieważ kilka państw członkowskich utrzymuje szkodliwe bariery regulacyjne i proceduralne;</w:t>
            </w:r>
          </w:p>
        </w:tc>
        <w:tc>
          <w:tcPr>
            <w:tcW w:w="4876" w:type="dxa"/>
            <w:tcBorders>
              <w:top w:val="nil"/>
              <w:left w:val="nil"/>
              <w:bottom w:val="nil"/>
              <w:right w:val="nil"/>
            </w:tcBorders>
          </w:tcPr>
          <w:p w14:paraId="0311D205" w14:textId="77777777" w:rsidR="00950FA3" w:rsidRPr="00950FA3" w:rsidRDefault="00950FA3" w:rsidP="00616480">
            <w:pPr>
              <w:pStyle w:val="Normal6a"/>
            </w:pPr>
            <w:r w:rsidRPr="00950FA3">
              <w:t>F.</w:t>
            </w:r>
            <w:r w:rsidRPr="00950FA3">
              <w:tab/>
              <w:t xml:space="preserve">mając na uwadze, że ponad 20 mln kobiet9 w UE nadal nie ma dostępu do bezpiecznej i legalnej aborcji, ponieważ kilka państw członkowskich utrzymuje szkodliwe </w:t>
            </w:r>
            <w:r w:rsidRPr="00950FA3">
              <w:rPr>
                <w:b/>
                <w:i/>
              </w:rPr>
              <w:t xml:space="preserve">i dyskryminacyjne </w:t>
            </w:r>
            <w:r w:rsidRPr="00950FA3">
              <w:t>bariery regulacyjne i proceduralne;</w:t>
            </w:r>
          </w:p>
        </w:tc>
      </w:tr>
      <w:tr w:rsidR="00950FA3" w:rsidRPr="00950FA3" w14:paraId="4FAB9DF0" w14:textId="77777777" w:rsidTr="00616480">
        <w:trPr>
          <w:jc w:val="center"/>
        </w:trPr>
        <w:tc>
          <w:tcPr>
            <w:tcW w:w="4876" w:type="dxa"/>
            <w:tcBorders>
              <w:top w:val="nil"/>
              <w:left w:val="nil"/>
              <w:bottom w:val="nil"/>
              <w:right w:val="nil"/>
            </w:tcBorders>
          </w:tcPr>
          <w:p w14:paraId="2C2BE266"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2A99219F" w14:textId="77777777" w:rsidR="00950FA3" w:rsidRPr="00950FA3" w:rsidRDefault="00950FA3" w:rsidP="00616480">
            <w:pPr>
              <w:pStyle w:val="Normal6a"/>
            </w:pPr>
            <w:r w:rsidRPr="00950FA3">
              <w:rPr>
                <w:b/>
                <w:i/>
              </w:rPr>
              <w:t>_________________</w:t>
            </w:r>
          </w:p>
        </w:tc>
      </w:tr>
      <w:tr w:rsidR="00950FA3" w:rsidRPr="00950FA3" w14:paraId="295CEE58" w14:textId="77777777" w:rsidTr="00616480">
        <w:trPr>
          <w:jc w:val="center"/>
        </w:trPr>
        <w:tc>
          <w:tcPr>
            <w:tcW w:w="4876" w:type="dxa"/>
            <w:tcBorders>
              <w:top w:val="nil"/>
              <w:left w:val="nil"/>
              <w:bottom w:val="nil"/>
              <w:right w:val="nil"/>
            </w:tcBorders>
          </w:tcPr>
          <w:p w14:paraId="05D6DD7A" w14:textId="77777777" w:rsidR="00950FA3" w:rsidRPr="00950FA3" w:rsidRDefault="00950FA3" w:rsidP="00616480">
            <w:pPr>
              <w:pStyle w:val="Normal6a"/>
            </w:pPr>
            <w:r w:rsidRPr="00950FA3">
              <w:rPr>
                <w:vertAlign w:val="superscript"/>
              </w:rPr>
              <w:t>9</w:t>
            </w:r>
            <w:r w:rsidRPr="00950FA3">
              <w:t xml:space="preserve"> Dane te opierają się na liczbie kobiet mieszkających w Polsce i na Malcie, które nie mają dostępu do aborcji ze względu na restrykcyjne przepisy w ich krajach zamieszkania oraz restrykcje i ograniczenia w innych państwach członkowskich UE.</w:t>
            </w:r>
          </w:p>
        </w:tc>
        <w:tc>
          <w:tcPr>
            <w:tcW w:w="4876" w:type="dxa"/>
            <w:tcBorders>
              <w:top w:val="nil"/>
              <w:left w:val="nil"/>
              <w:bottom w:val="nil"/>
              <w:right w:val="nil"/>
            </w:tcBorders>
          </w:tcPr>
          <w:p w14:paraId="1EFB4A45" w14:textId="77777777" w:rsidR="00950FA3" w:rsidRPr="00950FA3" w:rsidRDefault="00950FA3" w:rsidP="00616480">
            <w:pPr>
              <w:pStyle w:val="Normal6a"/>
            </w:pPr>
            <w:r w:rsidRPr="00950FA3">
              <w:rPr>
                <w:vertAlign w:val="superscript"/>
              </w:rPr>
              <w:t>9</w:t>
            </w:r>
            <w:r w:rsidRPr="00950FA3">
              <w:t xml:space="preserve"> Dane te opierają się na liczbie kobiet mieszkających w Polsce i na Malcie, które nie mają dostępu do aborcji ze względu na restrykcyjne przepisy w ich krajach zamieszkania oraz restrykcje i ograniczenia w innych państwach członkowskich UE.</w:t>
            </w:r>
          </w:p>
        </w:tc>
      </w:tr>
    </w:tbl>
    <w:p w14:paraId="6D305F1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3BBD262" w14:textId="77777777" w:rsidR="00950FA3" w:rsidRPr="00950FA3" w:rsidRDefault="00950FA3" w:rsidP="00950FA3">
      <w:r w:rsidRPr="00950FA3">
        <w:rPr>
          <w:rStyle w:val="HideTWBExt"/>
        </w:rPr>
        <w:t>&lt;/Amend&gt;</w:t>
      </w:r>
    </w:p>
    <w:p w14:paraId="33E8EE6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95</w:t>
      </w:r>
      <w:r w:rsidRPr="00950FA3">
        <w:rPr>
          <w:rStyle w:val="HideTWBExt"/>
          <w:b w:val="0"/>
        </w:rPr>
        <w:t>&lt;/NumAm&gt;</w:t>
      </w:r>
    </w:p>
    <w:p w14:paraId="0A0F7EC7"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F7F4E18" w14:textId="77777777" w:rsidR="00950FA3" w:rsidRPr="00950FA3" w:rsidRDefault="00950FA3" w:rsidP="00950FA3">
      <w:pPr>
        <w:pStyle w:val="NormalBold"/>
      </w:pPr>
      <w:r w:rsidRPr="00950FA3">
        <w:rPr>
          <w:rStyle w:val="HideTWBExt"/>
          <w:b w:val="0"/>
        </w:rPr>
        <w:t>&lt;/RepeatBlock-By&gt;</w:t>
      </w:r>
    </w:p>
    <w:p w14:paraId="21E3B23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7394E29" w14:textId="77777777" w:rsidR="00950FA3" w:rsidRPr="00950FA3" w:rsidRDefault="00950FA3" w:rsidP="00950FA3">
      <w:pPr>
        <w:pStyle w:val="NormalBold"/>
      </w:pPr>
      <w:r w:rsidRPr="00950FA3">
        <w:rPr>
          <w:rStyle w:val="HideTWBExt"/>
          <w:b w:val="0"/>
        </w:rPr>
        <w:t>&lt;Article&gt;</w:t>
      </w:r>
      <w:r w:rsidRPr="00950FA3">
        <w:t>Motyw F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F5781F9" w14:textId="77777777" w:rsidTr="00616480">
        <w:trPr>
          <w:trHeight w:hRule="exact" w:val="240"/>
          <w:jc w:val="center"/>
        </w:trPr>
        <w:tc>
          <w:tcPr>
            <w:tcW w:w="9752" w:type="dxa"/>
            <w:gridSpan w:val="2"/>
            <w:tcBorders>
              <w:top w:val="nil"/>
              <w:left w:val="nil"/>
              <w:bottom w:val="nil"/>
              <w:right w:val="nil"/>
            </w:tcBorders>
          </w:tcPr>
          <w:p w14:paraId="2C7854BC" w14:textId="77777777" w:rsidR="00950FA3" w:rsidRPr="00950FA3" w:rsidRDefault="00950FA3" w:rsidP="00616480"/>
        </w:tc>
      </w:tr>
      <w:tr w:rsidR="00950FA3" w:rsidRPr="00950FA3" w14:paraId="6E29202E" w14:textId="77777777" w:rsidTr="00616480">
        <w:trPr>
          <w:trHeight w:val="240"/>
          <w:jc w:val="center"/>
        </w:trPr>
        <w:tc>
          <w:tcPr>
            <w:tcW w:w="4876" w:type="dxa"/>
            <w:tcBorders>
              <w:top w:val="nil"/>
              <w:left w:val="nil"/>
              <w:bottom w:val="nil"/>
              <w:right w:val="nil"/>
            </w:tcBorders>
          </w:tcPr>
          <w:p w14:paraId="7B21E07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DADC345" w14:textId="77777777" w:rsidR="00950FA3" w:rsidRPr="00950FA3" w:rsidRDefault="00950FA3" w:rsidP="00616480">
            <w:pPr>
              <w:pStyle w:val="AmColumnHeading"/>
            </w:pPr>
            <w:r w:rsidRPr="00950FA3">
              <w:t>Poprawka</w:t>
            </w:r>
          </w:p>
        </w:tc>
      </w:tr>
      <w:tr w:rsidR="00950FA3" w:rsidRPr="00950FA3" w14:paraId="1BFAE492" w14:textId="77777777" w:rsidTr="00616480">
        <w:trPr>
          <w:jc w:val="center"/>
        </w:trPr>
        <w:tc>
          <w:tcPr>
            <w:tcW w:w="4876" w:type="dxa"/>
            <w:tcBorders>
              <w:top w:val="nil"/>
              <w:left w:val="nil"/>
              <w:bottom w:val="nil"/>
              <w:right w:val="nil"/>
            </w:tcBorders>
          </w:tcPr>
          <w:p w14:paraId="3AC4770D" w14:textId="77777777" w:rsidR="00950FA3" w:rsidRPr="00950FA3" w:rsidRDefault="00950FA3" w:rsidP="00616480">
            <w:pPr>
              <w:pStyle w:val="Normal6a"/>
            </w:pPr>
          </w:p>
        </w:tc>
        <w:tc>
          <w:tcPr>
            <w:tcW w:w="4876" w:type="dxa"/>
            <w:tcBorders>
              <w:top w:val="nil"/>
              <w:left w:val="nil"/>
              <w:bottom w:val="nil"/>
              <w:right w:val="nil"/>
            </w:tcBorders>
          </w:tcPr>
          <w:p w14:paraId="1E180EC2" w14:textId="77777777" w:rsidR="00950FA3" w:rsidRPr="00950FA3" w:rsidRDefault="00950FA3" w:rsidP="00616480">
            <w:pPr>
              <w:pStyle w:val="Normal6a"/>
            </w:pPr>
            <w:r w:rsidRPr="00950FA3">
              <w:rPr>
                <w:b/>
                <w:i/>
              </w:rPr>
              <w:t>Fa.</w:t>
            </w:r>
            <w:r w:rsidRPr="00950FA3">
              <w:rPr>
                <w:b/>
                <w:i/>
              </w:rPr>
              <w:tab/>
              <w:t>mając na uwadze, że przemoc ze względu na płeć, we wszystkich jej formach, w tym przemoc fizyczna, seksualna, psychologiczna i ekonomiczna, okaleczanie żeńskich narządów płciowych i jego medykalizacja, stanowi poważne naruszenie praw podstawowych i istotny problem zdrowia publicznego, z głębokimi i długotrwałymi skutkami dla zdrowia fizycznego, psychicznego, seksualnego i reprodukcyjnego kobiet, a zarazem zwiększa ryzyko wystąpienia chorób przewlekłych, depresji, stanów lękowych i zespołu stresu pourazowego;</w:t>
            </w:r>
          </w:p>
        </w:tc>
      </w:tr>
    </w:tbl>
    <w:p w14:paraId="031F827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ADBF4E0" w14:textId="77777777" w:rsidR="00950FA3" w:rsidRPr="00950FA3" w:rsidRDefault="00950FA3" w:rsidP="00950FA3">
      <w:r w:rsidRPr="00950FA3">
        <w:rPr>
          <w:rStyle w:val="HideTWBExt"/>
        </w:rPr>
        <w:t>&lt;/Amend&gt;</w:t>
      </w:r>
    </w:p>
    <w:p w14:paraId="37D976A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96</w:t>
      </w:r>
      <w:r w:rsidRPr="00950FA3">
        <w:rPr>
          <w:rStyle w:val="HideTWBExt"/>
          <w:b w:val="0"/>
        </w:rPr>
        <w:t>&lt;/NumAm&gt;</w:t>
      </w:r>
    </w:p>
    <w:p w14:paraId="2CAA9015"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2666492D" w14:textId="77777777" w:rsidR="00950FA3" w:rsidRPr="00950FA3" w:rsidRDefault="00950FA3" w:rsidP="00950FA3">
      <w:pPr>
        <w:pStyle w:val="NormalBold"/>
      </w:pPr>
      <w:r w:rsidRPr="00950FA3">
        <w:rPr>
          <w:rStyle w:val="HideTWBExt"/>
          <w:b w:val="0"/>
        </w:rPr>
        <w:t>&lt;/RepeatBlock-By&gt;</w:t>
      </w:r>
    </w:p>
    <w:p w14:paraId="3D120B2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841CB46" w14:textId="77777777" w:rsidR="00950FA3" w:rsidRPr="00950FA3" w:rsidRDefault="00950FA3" w:rsidP="00950FA3">
      <w:pPr>
        <w:pStyle w:val="NormalBold"/>
      </w:pPr>
      <w:r w:rsidRPr="00950FA3">
        <w:rPr>
          <w:rStyle w:val="HideTWBExt"/>
          <w:b w:val="0"/>
        </w:rPr>
        <w:t>&lt;Article&gt;</w:t>
      </w:r>
      <w:r w:rsidRPr="00950FA3">
        <w:t>Motyw F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20DCCAB" w14:textId="77777777" w:rsidTr="00616480">
        <w:trPr>
          <w:trHeight w:hRule="exact" w:val="240"/>
          <w:jc w:val="center"/>
        </w:trPr>
        <w:tc>
          <w:tcPr>
            <w:tcW w:w="9752" w:type="dxa"/>
            <w:gridSpan w:val="2"/>
            <w:tcBorders>
              <w:top w:val="nil"/>
              <w:left w:val="nil"/>
              <w:bottom w:val="nil"/>
              <w:right w:val="nil"/>
            </w:tcBorders>
          </w:tcPr>
          <w:p w14:paraId="0F2037EA" w14:textId="77777777" w:rsidR="00950FA3" w:rsidRPr="00950FA3" w:rsidRDefault="00950FA3" w:rsidP="00616480"/>
        </w:tc>
      </w:tr>
      <w:tr w:rsidR="00950FA3" w:rsidRPr="00950FA3" w14:paraId="65B5FCB5" w14:textId="77777777" w:rsidTr="00616480">
        <w:trPr>
          <w:trHeight w:val="240"/>
          <w:jc w:val="center"/>
        </w:trPr>
        <w:tc>
          <w:tcPr>
            <w:tcW w:w="4876" w:type="dxa"/>
            <w:tcBorders>
              <w:top w:val="nil"/>
              <w:left w:val="nil"/>
              <w:bottom w:val="nil"/>
              <w:right w:val="nil"/>
            </w:tcBorders>
          </w:tcPr>
          <w:p w14:paraId="4671B2F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2EB3DFE" w14:textId="77777777" w:rsidR="00950FA3" w:rsidRPr="00950FA3" w:rsidRDefault="00950FA3" w:rsidP="00616480">
            <w:pPr>
              <w:pStyle w:val="AmColumnHeading"/>
            </w:pPr>
            <w:r w:rsidRPr="00950FA3">
              <w:t>Poprawka</w:t>
            </w:r>
          </w:p>
        </w:tc>
      </w:tr>
      <w:tr w:rsidR="00950FA3" w:rsidRPr="00950FA3" w14:paraId="546F968A" w14:textId="77777777" w:rsidTr="00616480">
        <w:trPr>
          <w:jc w:val="center"/>
        </w:trPr>
        <w:tc>
          <w:tcPr>
            <w:tcW w:w="4876" w:type="dxa"/>
            <w:tcBorders>
              <w:top w:val="nil"/>
              <w:left w:val="nil"/>
              <w:bottom w:val="nil"/>
              <w:right w:val="nil"/>
            </w:tcBorders>
          </w:tcPr>
          <w:p w14:paraId="11AC97E1" w14:textId="77777777" w:rsidR="00950FA3" w:rsidRPr="00950FA3" w:rsidRDefault="00950FA3" w:rsidP="00616480">
            <w:pPr>
              <w:pStyle w:val="Normal6a"/>
            </w:pPr>
          </w:p>
        </w:tc>
        <w:tc>
          <w:tcPr>
            <w:tcW w:w="4876" w:type="dxa"/>
            <w:tcBorders>
              <w:top w:val="nil"/>
              <w:left w:val="nil"/>
              <w:bottom w:val="nil"/>
              <w:right w:val="nil"/>
            </w:tcBorders>
          </w:tcPr>
          <w:p w14:paraId="254B4A56" w14:textId="77777777" w:rsidR="00950FA3" w:rsidRPr="00950FA3" w:rsidRDefault="00950FA3" w:rsidP="00616480">
            <w:pPr>
              <w:pStyle w:val="Normal6a"/>
            </w:pPr>
            <w:r w:rsidRPr="00950FA3">
              <w:rPr>
                <w:b/>
                <w:i/>
              </w:rPr>
              <w:t>Fa.</w:t>
            </w:r>
            <w:r w:rsidRPr="00950FA3">
              <w:rPr>
                <w:b/>
                <w:i/>
              </w:rPr>
              <w:tab/>
              <w:t>mając na uwadze, że nie zapewnia się wystarczających możliwości prowadzenia badań w dziedzinie opieki prenatalnej i okołoporodowej, a badania takie są obecnie niewystarczająco rozwinięte lub niedostatecznie zaawansowane, przez co nie wykorzystuje się w pełni ich potencjału w zakresie poprawy zdrowia matek i niemowląt;</w:t>
            </w:r>
          </w:p>
        </w:tc>
      </w:tr>
    </w:tbl>
    <w:p w14:paraId="57EF090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83ACDD5" w14:textId="77777777" w:rsidR="00950FA3" w:rsidRPr="00950FA3" w:rsidRDefault="00950FA3" w:rsidP="00950FA3">
      <w:r w:rsidRPr="00950FA3">
        <w:rPr>
          <w:rStyle w:val="HideTWBExt"/>
        </w:rPr>
        <w:t>&lt;/Amend&gt;</w:t>
      </w:r>
    </w:p>
    <w:p w14:paraId="6D4045E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97</w:t>
      </w:r>
      <w:r w:rsidRPr="00950FA3">
        <w:rPr>
          <w:rStyle w:val="HideTWBExt"/>
          <w:b w:val="0"/>
        </w:rPr>
        <w:t>&lt;/NumAm&gt;</w:t>
      </w:r>
    </w:p>
    <w:p w14:paraId="55C6D4F5"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47E4A8A0" w14:textId="77777777" w:rsidR="00950FA3" w:rsidRPr="00950FA3" w:rsidRDefault="00950FA3" w:rsidP="00950FA3">
      <w:pPr>
        <w:pStyle w:val="NormalBold"/>
      </w:pPr>
      <w:r w:rsidRPr="00950FA3">
        <w:rPr>
          <w:rStyle w:val="HideTWBExt"/>
          <w:b w:val="0"/>
        </w:rPr>
        <w:t>&lt;/RepeatBlock-By&gt;</w:t>
      </w:r>
    </w:p>
    <w:p w14:paraId="2A25D20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7F6159B" w14:textId="77777777" w:rsidR="00950FA3" w:rsidRPr="00950FA3" w:rsidRDefault="00950FA3" w:rsidP="00950FA3">
      <w:pPr>
        <w:pStyle w:val="NormalBold"/>
      </w:pPr>
      <w:r w:rsidRPr="00950FA3">
        <w:rPr>
          <w:rStyle w:val="HideTWBExt"/>
          <w:b w:val="0"/>
        </w:rPr>
        <w:t>&lt;Article&gt;</w:t>
      </w:r>
      <w:r w:rsidRPr="00950FA3">
        <w:t>Motyw F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6B2D474" w14:textId="77777777" w:rsidTr="00616480">
        <w:trPr>
          <w:trHeight w:hRule="exact" w:val="240"/>
          <w:jc w:val="center"/>
        </w:trPr>
        <w:tc>
          <w:tcPr>
            <w:tcW w:w="9752" w:type="dxa"/>
            <w:gridSpan w:val="2"/>
            <w:tcBorders>
              <w:top w:val="nil"/>
              <w:left w:val="nil"/>
              <w:bottom w:val="nil"/>
              <w:right w:val="nil"/>
            </w:tcBorders>
          </w:tcPr>
          <w:p w14:paraId="06A7995A" w14:textId="77777777" w:rsidR="00950FA3" w:rsidRPr="00950FA3" w:rsidRDefault="00950FA3" w:rsidP="00616480"/>
        </w:tc>
      </w:tr>
      <w:tr w:rsidR="00950FA3" w:rsidRPr="00950FA3" w14:paraId="35C95EE6" w14:textId="77777777" w:rsidTr="00616480">
        <w:trPr>
          <w:trHeight w:val="240"/>
          <w:jc w:val="center"/>
        </w:trPr>
        <w:tc>
          <w:tcPr>
            <w:tcW w:w="4876" w:type="dxa"/>
            <w:tcBorders>
              <w:top w:val="nil"/>
              <w:left w:val="nil"/>
              <w:bottom w:val="nil"/>
              <w:right w:val="nil"/>
            </w:tcBorders>
          </w:tcPr>
          <w:p w14:paraId="758D604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BB33A1E" w14:textId="77777777" w:rsidR="00950FA3" w:rsidRPr="00950FA3" w:rsidRDefault="00950FA3" w:rsidP="00616480">
            <w:pPr>
              <w:pStyle w:val="AmColumnHeading"/>
            </w:pPr>
            <w:r w:rsidRPr="00950FA3">
              <w:t>Poprawka</w:t>
            </w:r>
          </w:p>
        </w:tc>
      </w:tr>
      <w:tr w:rsidR="00950FA3" w:rsidRPr="00950FA3" w14:paraId="0B2D7942" w14:textId="77777777" w:rsidTr="00616480">
        <w:trPr>
          <w:jc w:val="center"/>
        </w:trPr>
        <w:tc>
          <w:tcPr>
            <w:tcW w:w="4876" w:type="dxa"/>
            <w:tcBorders>
              <w:top w:val="nil"/>
              <w:left w:val="nil"/>
              <w:bottom w:val="nil"/>
              <w:right w:val="nil"/>
            </w:tcBorders>
          </w:tcPr>
          <w:p w14:paraId="094A7AC5" w14:textId="77777777" w:rsidR="00950FA3" w:rsidRPr="00950FA3" w:rsidRDefault="00950FA3" w:rsidP="00616480">
            <w:pPr>
              <w:pStyle w:val="Normal6a"/>
            </w:pPr>
          </w:p>
        </w:tc>
        <w:tc>
          <w:tcPr>
            <w:tcW w:w="4876" w:type="dxa"/>
            <w:tcBorders>
              <w:top w:val="nil"/>
              <w:left w:val="nil"/>
              <w:bottom w:val="nil"/>
              <w:right w:val="nil"/>
            </w:tcBorders>
          </w:tcPr>
          <w:p w14:paraId="0954898C" w14:textId="77777777" w:rsidR="00950FA3" w:rsidRPr="00950FA3" w:rsidRDefault="00950FA3" w:rsidP="00616480">
            <w:pPr>
              <w:pStyle w:val="Normal6a"/>
            </w:pPr>
            <w:r w:rsidRPr="00950FA3">
              <w:rPr>
                <w:b/>
                <w:i/>
              </w:rPr>
              <w:t>Fa.</w:t>
            </w:r>
            <w:r w:rsidRPr="00950FA3">
              <w:rPr>
                <w:b/>
                <w:i/>
              </w:rPr>
              <w:tab/>
              <w:t>mając na uwadze, że kompleksowa edukacja seksualna ma kluczowe znaczenie dla promowania zgody, zdrowia seksualnego i reprodukcyjnego oraz praw, zapobiegania przemocy ze względu na płeć i przeciwdziałania dezinformacji oraz stygmatyzacji, a mimo to nadal nie jest powszechnie dostępna w UE;</w:t>
            </w:r>
          </w:p>
        </w:tc>
      </w:tr>
    </w:tbl>
    <w:p w14:paraId="6A9191B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D8F46C2" w14:textId="77777777" w:rsidR="00950FA3" w:rsidRPr="00950FA3" w:rsidRDefault="00950FA3" w:rsidP="00950FA3">
      <w:r w:rsidRPr="00950FA3">
        <w:rPr>
          <w:rStyle w:val="HideTWBExt"/>
        </w:rPr>
        <w:t>&lt;/Amend&gt;</w:t>
      </w:r>
    </w:p>
    <w:p w14:paraId="0896D39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98</w:t>
      </w:r>
      <w:r w:rsidRPr="00950FA3">
        <w:rPr>
          <w:rStyle w:val="HideTWBExt"/>
          <w:b w:val="0"/>
        </w:rPr>
        <w:t>&lt;/NumAm&gt;</w:t>
      </w:r>
    </w:p>
    <w:p w14:paraId="1D4021EC"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40621AF3" w14:textId="77777777" w:rsidR="00950FA3" w:rsidRPr="00950FA3" w:rsidRDefault="00950FA3" w:rsidP="00950FA3">
      <w:pPr>
        <w:pStyle w:val="NormalBold"/>
      </w:pPr>
      <w:r w:rsidRPr="00950FA3">
        <w:rPr>
          <w:rStyle w:val="HideTWBExt"/>
          <w:b w:val="0"/>
        </w:rPr>
        <w:t>&lt;/RepeatBlock-By&gt;</w:t>
      </w:r>
    </w:p>
    <w:p w14:paraId="0EB0A94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A5BE4B0" w14:textId="77777777" w:rsidR="00950FA3" w:rsidRPr="00950FA3" w:rsidRDefault="00950FA3" w:rsidP="00950FA3">
      <w:pPr>
        <w:pStyle w:val="NormalBold"/>
      </w:pPr>
      <w:r w:rsidRPr="00950FA3">
        <w:rPr>
          <w:rStyle w:val="HideTWBExt"/>
          <w:b w:val="0"/>
        </w:rPr>
        <w:t>&lt;Article&gt;</w:t>
      </w:r>
      <w:r w:rsidRPr="00950FA3">
        <w:t>Motyw F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CA8A782" w14:textId="77777777" w:rsidTr="00616480">
        <w:trPr>
          <w:trHeight w:hRule="exact" w:val="240"/>
          <w:jc w:val="center"/>
        </w:trPr>
        <w:tc>
          <w:tcPr>
            <w:tcW w:w="9752" w:type="dxa"/>
            <w:gridSpan w:val="2"/>
            <w:tcBorders>
              <w:top w:val="nil"/>
              <w:left w:val="nil"/>
              <w:bottom w:val="nil"/>
              <w:right w:val="nil"/>
            </w:tcBorders>
          </w:tcPr>
          <w:p w14:paraId="2260F521" w14:textId="77777777" w:rsidR="00950FA3" w:rsidRPr="00950FA3" w:rsidRDefault="00950FA3" w:rsidP="00616480"/>
        </w:tc>
      </w:tr>
      <w:tr w:rsidR="00950FA3" w:rsidRPr="00950FA3" w14:paraId="7DC6D6D6" w14:textId="77777777" w:rsidTr="00616480">
        <w:trPr>
          <w:trHeight w:val="240"/>
          <w:jc w:val="center"/>
        </w:trPr>
        <w:tc>
          <w:tcPr>
            <w:tcW w:w="4876" w:type="dxa"/>
            <w:tcBorders>
              <w:top w:val="nil"/>
              <w:left w:val="nil"/>
              <w:bottom w:val="nil"/>
              <w:right w:val="nil"/>
            </w:tcBorders>
          </w:tcPr>
          <w:p w14:paraId="6D2F331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6C7E5C7" w14:textId="77777777" w:rsidR="00950FA3" w:rsidRPr="00950FA3" w:rsidRDefault="00950FA3" w:rsidP="00616480">
            <w:pPr>
              <w:pStyle w:val="AmColumnHeading"/>
            </w:pPr>
            <w:r w:rsidRPr="00950FA3">
              <w:t>Poprawka</w:t>
            </w:r>
          </w:p>
        </w:tc>
      </w:tr>
      <w:tr w:rsidR="00950FA3" w:rsidRPr="00950FA3" w14:paraId="6DD38BF8" w14:textId="77777777" w:rsidTr="00616480">
        <w:trPr>
          <w:jc w:val="center"/>
        </w:trPr>
        <w:tc>
          <w:tcPr>
            <w:tcW w:w="4876" w:type="dxa"/>
            <w:tcBorders>
              <w:top w:val="nil"/>
              <w:left w:val="nil"/>
              <w:bottom w:val="nil"/>
              <w:right w:val="nil"/>
            </w:tcBorders>
          </w:tcPr>
          <w:p w14:paraId="502CBDE3" w14:textId="77777777" w:rsidR="00950FA3" w:rsidRPr="00950FA3" w:rsidRDefault="00950FA3" w:rsidP="00616480">
            <w:pPr>
              <w:pStyle w:val="Normal6a"/>
            </w:pPr>
          </w:p>
        </w:tc>
        <w:tc>
          <w:tcPr>
            <w:tcW w:w="4876" w:type="dxa"/>
            <w:tcBorders>
              <w:top w:val="nil"/>
              <w:left w:val="nil"/>
              <w:bottom w:val="nil"/>
              <w:right w:val="nil"/>
            </w:tcBorders>
          </w:tcPr>
          <w:p w14:paraId="5F7D87E7" w14:textId="77777777" w:rsidR="00950FA3" w:rsidRPr="00950FA3" w:rsidRDefault="00950FA3" w:rsidP="00616480">
            <w:pPr>
              <w:pStyle w:val="Normal6a"/>
            </w:pPr>
            <w:r w:rsidRPr="00950FA3">
              <w:rPr>
                <w:b/>
                <w:i/>
              </w:rPr>
              <w:t>Fa.</w:t>
            </w:r>
            <w:r w:rsidRPr="00950FA3">
              <w:rPr>
                <w:b/>
                <w:i/>
              </w:rPr>
              <w:tab/>
              <w:t>mając na uwadze, że europejska inicjatywa obywatelska pod nazwą „Mój głos, mój wybór” stanowiła bezpośredni apel obywateli UE do Unii o zapewnienie dostępu do bezpiecznej i legalnej aborcji dla wszystkich, przy jednoczesnym poszanowaniu podziału kompetencji wynikającego z Traktatów;</w:t>
            </w:r>
          </w:p>
        </w:tc>
      </w:tr>
    </w:tbl>
    <w:p w14:paraId="67ADAE3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D0251D3" w14:textId="77777777" w:rsidR="00950FA3" w:rsidRPr="00950FA3" w:rsidRDefault="00950FA3" w:rsidP="00950FA3">
      <w:r w:rsidRPr="00950FA3">
        <w:rPr>
          <w:rStyle w:val="HideTWBExt"/>
        </w:rPr>
        <w:t>&lt;/Amend&gt;</w:t>
      </w:r>
    </w:p>
    <w:p w14:paraId="37320A1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99</w:t>
      </w:r>
      <w:r w:rsidRPr="00950FA3">
        <w:rPr>
          <w:rStyle w:val="HideTWBExt"/>
          <w:b w:val="0"/>
        </w:rPr>
        <w:t>&lt;/NumAm&gt;</w:t>
      </w:r>
    </w:p>
    <w:p w14:paraId="15B96767"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04C08E7F" w14:textId="77777777" w:rsidR="00950FA3" w:rsidRPr="00950FA3" w:rsidRDefault="00950FA3" w:rsidP="00950FA3">
      <w:pPr>
        <w:pStyle w:val="NormalBold"/>
      </w:pPr>
      <w:r w:rsidRPr="00950FA3">
        <w:rPr>
          <w:rStyle w:val="HideTWBExt"/>
          <w:b w:val="0"/>
        </w:rPr>
        <w:t>&lt;/RepeatBlock-By&gt;</w:t>
      </w:r>
    </w:p>
    <w:p w14:paraId="6A275AD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2D455CE" w14:textId="77777777" w:rsidR="00950FA3" w:rsidRPr="00950FA3" w:rsidRDefault="00950FA3" w:rsidP="00950FA3">
      <w:pPr>
        <w:pStyle w:val="NormalBold"/>
      </w:pPr>
      <w:r w:rsidRPr="00950FA3">
        <w:rPr>
          <w:rStyle w:val="HideTWBExt"/>
          <w:b w:val="0"/>
        </w:rPr>
        <w:t>&lt;Article&gt;</w:t>
      </w:r>
      <w:r w:rsidRPr="00950FA3">
        <w:t>Motyw F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6C6049C" w14:textId="77777777" w:rsidTr="00616480">
        <w:trPr>
          <w:trHeight w:hRule="exact" w:val="240"/>
          <w:jc w:val="center"/>
        </w:trPr>
        <w:tc>
          <w:tcPr>
            <w:tcW w:w="9752" w:type="dxa"/>
            <w:gridSpan w:val="2"/>
            <w:tcBorders>
              <w:top w:val="nil"/>
              <w:left w:val="nil"/>
              <w:bottom w:val="nil"/>
              <w:right w:val="nil"/>
            </w:tcBorders>
          </w:tcPr>
          <w:p w14:paraId="26EC6AB2" w14:textId="77777777" w:rsidR="00950FA3" w:rsidRPr="00950FA3" w:rsidRDefault="00950FA3" w:rsidP="00616480"/>
        </w:tc>
      </w:tr>
      <w:tr w:rsidR="00950FA3" w:rsidRPr="00950FA3" w14:paraId="5FF3E002" w14:textId="77777777" w:rsidTr="00616480">
        <w:trPr>
          <w:trHeight w:val="240"/>
          <w:jc w:val="center"/>
        </w:trPr>
        <w:tc>
          <w:tcPr>
            <w:tcW w:w="4876" w:type="dxa"/>
            <w:tcBorders>
              <w:top w:val="nil"/>
              <w:left w:val="nil"/>
              <w:bottom w:val="nil"/>
              <w:right w:val="nil"/>
            </w:tcBorders>
          </w:tcPr>
          <w:p w14:paraId="05ABAC4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5FC6D25" w14:textId="77777777" w:rsidR="00950FA3" w:rsidRPr="00950FA3" w:rsidRDefault="00950FA3" w:rsidP="00616480">
            <w:pPr>
              <w:pStyle w:val="AmColumnHeading"/>
            </w:pPr>
            <w:r w:rsidRPr="00950FA3">
              <w:t>Poprawka</w:t>
            </w:r>
          </w:p>
        </w:tc>
      </w:tr>
      <w:tr w:rsidR="00950FA3" w:rsidRPr="00950FA3" w14:paraId="1582E117" w14:textId="77777777" w:rsidTr="00616480">
        <w:trPr>
          <w:jc w:val="center"/>
        </w:trPr>
        <w:tc>
          <w:tcPr>
            <w:tcW w:w="4876" w:type="dxa"/>
            <w:tcBorders>
              <w:top w:val="nil"/>
              <w:left w:val="nil"/>
              <w:bottom w:val="nil"/>
              <w:right w:val="nil"/>
            </w:tcBorders>
          </w:tcPr>
          <w:p w14:paraId="29E59614" w14:textId="77777777" w:rsidR="00950FA3" w:rsidRPr="00950FA3" w:rsidRDefault="00950FA3" w:rsidP="00616480">
            <w:pPr>
              <w:pStyle w:val="Normal6a"/>
            </w:pPr>
          </w:p>
        </w:tc>
        <w:tc>
          <w:tcPr>
            <w:tcW w:w="4876" w:type="dxa"/>
            <w:tcBorders>
              <w:top w:val="nil"/>
              <w:left w:val="nil"/>
              <w:bottom w:val="nil"/>
              <w:right w:val="nil"/>
            </w:tcBorders>
          </w:tcPr>
          <w:p w14:paraId="67BB3F93" w14:textId="77777777" w:rsidR="00950FA3" w:rsidRPr="00950FA3" w:rsidRDefault="00950FA3" w:rsidP="00616480">
            <w:pPr>
              <w:pStyle w:val="Normal6a"/>
            </w:pPr>
            <w:r w:rsidRPr="00950FA3">
              <w:rPr>
                <w:b/>
                <w:i/>
              </w:rPr>
              <w:t>Fa.</w:t>
            </w:r>
            <w:r w:rsidRPr="00950FA3">
              <w:rPr>
                <w:b/>
                <w:i/>
              </w:rPr>
              <w:tab/>
              <w:t>mając na uwadze, że dostęp do usług w zakresie zdrowia reprodukcyjnego różni się znacznie między państwami członkowskimi ze względu na odmienne ramy prawne, etyczne i kulturowe, które należą do kompetencji krajowych;</w:t>
            </w:r>
          </w:p>
        </w:tc>
      </w:tr>
    </w:tbl>
    <w:p w14:paraId="5901FE6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C89A776" w14:textId="77777777" w:rsidR="00950FA3" w:rsidRPr="00950FA3" w:rsidRDefault="00950FA3" w:rsidP="00950FA3">
      <w:r w:rsidRPr="00950FA3">
        <w:rPr>
          <w:rStyle w:val="HideTWBExt"/>
        </w:rPr>
        <w:t>&lt;/Amend&gt;</w:t>
      </w:r>
    </w:p>
    <w:p w14:paraId="7EA1F7A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100</w:t>
      </w:r>
      <w:r w:rsidRPr="00950FA3">
        <w:rPr>
          <w:rStyle w:val="HideTWBExt"/>
          <w:b w:val="0"/>
        </w:rPr>
        <w:t>&lt;/NumAm&gt;</w:t>
      </w:r>
    </w:p>
    <w:p w14:paraId="26A62D5D"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50271A15" w14:textId="77777777" w:rsidR="00950FA3" w:rsidRPr="00950FA3" w:rsidRDefault="00950FA3" w:rsidP="00950FA3">
      <w:pPr>
        <w:pStyle w:val="NormalBold"/>
      </w:pPr>
      <w:r w:rsidRPr="00950FA3">
        <w:rPr>
          <w:rStyle w:val="HideTWBExt"/>
          <w:b w:val="0"/>
        </w:rPr>
        <w:t>&lt;/RepeatBlock-By&gt;</w:t>
      </w:r>
    </w:p>
    <w:p w14:paraId="0720748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323B4F8" w14:textId="77777777" w:rsidR="00950FA3" w:rsidRPr="00950FA3" w:rsidRDefault="00950FA3" w:rsidP="00950FA3">
      <w:pPr>
        <w:pStyle w:val="NormalBold"/>
      </w:pPr>
      <w:r w:rsidRPr="00950FA3">
        <w:rPr>
          <w:rStyle w:val="HideTWBExt"/>
          <w:b w:val="0"/>
        </w:rPr>
        <w:t>&lt;Article&gt;</w:t>
      </w:r>
      <w:r w:rsidRPr="00950FA3">
        <w:t>Motyw F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F960B42" w14:textId="77777777" w:rsidTr="00616480">
        <w:trPr>
          <w:trHeight w:hRule="exact" w:val="240"/>
          <w:jc w:val="center"/>
        </w:trPr>
        <w:tc>
          <w:tcPr>
            <w:tcW w:w="9752" w:type="dxa"/>
            <w:gridSpan w:val="2"/>
            <w:tcBorders>
              <w:top w:val="nil"/>
              <w:left w:val="nil"/>
              <w:bottom w:val="nil"/>
              <w:right w:val="nil"/>
            </w:tcBorders>
          </w:tcPr>
          <w:p w14:paraId="0BE2319D" w14:textId="77777777" w:rsidR="00950FA3" w:rsidRPr="00950FA3" w:rsidRDefault="00950FA3" w:rsidP="00616480"/>
        </w:tc>
      </w:tr>
      <w:tr w:rsidR="00950FA3" w:rsidRPr="00950FA3" w14:paraId="34845E6A" w14:textId="77777777" w:rsidTr="00616480">
        <w:trPr>
          <w:trHeight w:val="240"/>
          <w:jc w:val="center"/>
        </w:trPr>
        <w:tc>
          <w:tcPr>
            <w:tcW w:w="4876" w:type="dxa"/>
            <w:tcBorders>
              <w:top w:val="nil"/>
              <w:left w:val="nil"/>
              <w:bottom w:val="nil"/>
              <w:right w:val="nil"/>
            </w:tcBorders>
          </w:tcPr>
          <w:p w14:paraId="3A3ACEC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D1BF49E" w14:textId="77777777" w:rsidR="00950FA3" w:rsidRPr="00950FA3" w:rsidRDefault="00950FA3" w:rsidP="00616480">
            <w:pPr>
              <w:pStyle w:val="AmColumnHeading"/>
            </w:pPr>
            <w:r w:rsidRPr="00950FA3">
              <w:t>Poprawka</w:t>
            </w:r>
          </w:p>
        </w:tc>
      </w:tr>
      <w:tr w:rsidR="00950FA3" w:rsidRPr="00950FA3" w14:paraId="46F78A10" w14:textId="77777777" w:rsidTr="00616480">
        <w:trPr>
          <w:jc w:val="center"/>
        </w:trPr>
        <w:tc>
          <w:tcPr>
            <w:tcW w:w="4876" w:type="dxa"/>
            <w:tcBorders>
              <w:top w:val="nil"/>
              <w:left w:val="nil"/>
              <w:bottom w:val="nil"/>
              <w:right w:val="nil"/>
            </w:tcBorders>
          </w:tcPr>
          <w:p w14:paraId="5526DCA7" w14:textId="77777777" w:rsidR="00950FA3" w:rsidRPr="00950FA3" w:rsidRDefault="00950FA3" w:rsidP="00616480">
            <w:pPr>
              <w:pStyle w:val="Normal6a"/>
            </w:pPr>
          </w:p>
        </w:tc>
        <w:tc>
          <w:tcPr>
            <w:tcW w:w="4876" w:type="dxa"/>
            <w:tcBorders>
              <w:top w:val="nil"/>
              <w:left w:val="nil"/>
              <w:bottom w:val="nil"/>
              <w:right w:val="nil"/>
            </w:tcBorders>
          </w:tcPr>
          <w:p w14:paraId="4EEBCBD5" w14:textId="77777777" w:rsidR="00950FA3" w:rsidRPr="00950FA3" w:rsidRDefault="00950FA3" w:rsidP="00616480">
            <w:pPr>
              <w:pStyle w:val="Normal6a"/>
            </w:pPr>
            <w:r w:rsidRPr="00950FA3">
              <w:rPr>
                <w:b/>
                <w:i/>
              </w:rPr>
              <w:t>Fa.</w:t>
            </w:r>
            <w:r w:rsidRPr="00950FA3">
              <w:rPr>
                <w:b/>
                <w:i/>
              </w:rPr>
              <w:tab/>
              <w:t>mając na uwadze, że faktyczne istnienie przemocy w środowisku położniczym i ginekologicznym w całej UE jest coraz częściej potwierdzane i uznawane;</w:t>
            </w:r>
          </w:p>
        </w:tc>
      </w:tr>
    </w:tbl>
    <w:p w14:paraId="21785FE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204F851" w14:textId="77777777" w:rsidR="00950FA3" w:rsidRPr="00950FA3" w:rsidRDefault="00950FA3" w:rsidP="00950FA3">
      <w:r w:rsidRPr="00950FA3">
        <w:rPr>
          <w:rStyle w:val="HideTWBExt"/>
        </w:rPr>
        <w:t>&lt;/Amend&gt;</w:t>
      </w:r>
    </w:p>
    <w:p w14:paraId="5046212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101</w:t>
      </w:r>
      <w:r w:rsidRPr="00950FA3">
        <w:rPr>
          <w:rStyle w:val="HideTWBExt"/>
          <w:b w:val="0"/>
        </w:rPr>
        <w:t>&lt;/NumAm&gt;</w:t>
      </w:r>
    </w:p>
    <w:p w14:paraId="2D72FE35"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F8F08B4" w14:textId="77777777" w:rsidR="00950FA3" w:rsidRPr="00950FA3" w:rsidRDefault="00950FA3" w:rsidP="00950FA3">
      <w:pPr>
        <w:pStyle w:val="NormalBold"/>
      </w:pPr>
      <w:r w:rsidRPr="00950FA3">
        <w:rPr>
          <w:rStyle w:val="HideTWBExt"/>
          <w:b w:val="0"/>
        </w:rPr>
        <w:t>&lt;/RepeatBlock-By&gt;</w:t>
      </w:r>
    </w:p>
    <w:p w14:paraId="1D4DA5E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6E15CF7" w14:textId="77777777" w:rsidR="00950FA3" w:rsidRPr="00950FA3" w:rsidRDefault="00950FA3" w:rsidP="00950FA3">
      <w:pPr>
        <w:pStyle w:val="NormalBold"/>
      </w:pPr>
      <w:r w:rsidRPr="00950FA3">
        <w:rPr>
          <w:rStyle w:val="HideTWBExt"/>
          <w:b w:val="0"/>
        </w:rPr>
        <w:t>&lt;Article&gt;</w:t>
      </w:r>
      <w:r w:rsidRPr="00950FA3">
        <w:t>Motyw F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CA3B1F8" w14:textId="77777777" w:rsidTr="00616480">
        <w:trPr>
          <w:trHeight w:hRule="exact" w:val="240"/>
          <w:jc w:val="center"/>
        </w:trPr>
        <w:tc>
          <w:tcPr>
            <w:tcW w:w="9752" w:type="dxa"/>
            <w:gridSpan w:val="2"/>
            <w:tcBorders>
              <w:top w:val="nil"/>
              <w:left w:val="nil"/>
              <w:bottom w:val="nil"/>
              <w:right w:val="nil"/>
            </w:tcBorders>
          </w:tcPr>
          <w:p w14:paraId="4EB83A5C" w14:textId="77777777" w:rsidR="00950FA3" w:rsidRPr="00950FA3" w:rsidRDefault="00950FA3" w:rsidP="00616480"/>
        </w:tc>
      </w:tr>
      <w:tr w:rsidR="00950FA3" w:rsidRPr="00950FA3" w14:paraId="7417550F" w14:textId="77777777" w:rsidTr="00616480">
        <w:trPr>
          <w:trHeight w:val="240"/>
          <w:jc w:val="center"/>
        </w:trPr>
        <w:tc>
          <w:tcPr>
            <w:tcW w:w="4876" w:type="dxa"/>
            <w:tcBorders>
              <w:top w:val="nil"/>
              <w:left w:val="nil"/>
              <w:bottom w:val="nil"/>
              <w:right w:val="nil"/>
            </w:tcBorders>
          </w:tcPr>
          <w:p w14:paraId="7EEF22B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713224A" w14:textId="77777777" w:rsidR="00950FA3" w:rsidRPr="00950FA3" w:rsidRDefault="00950FA3" w:rsidP="00616480">
            <w:pPr>
              <w:pStyle w:val="AmColumnHeading"/>
            </w:pPr>
            <w:r w:rsidRPr="00950FA3">
              <w:t>Poprawka</w:t>
            </w:r>
          </w:p>
        </w:tc>
      </w:tr>
      <w:tr w:rsidR="00950FA3" w:rsidRPr="00950FA3" w14:paraId="56A07532" w14:textId="77777777" w:rsidTr="00616480">
        <w:trPr>
          <w:jc w:val="center"/>
        </w:trPr>
        <w:tc>
          <w:tcPr>
            <w:tcW w:w="4876" w:type="dxa"/>
            <w:tcBorders>
              <w:top w:val="nil"/>
              <w:left w:val="nil"/>
              <w:bottom w:val="nil"/>
              <w:right w:val="nil"/>
            </w:tcBorders>
          </w:tcPr>
          <w:p w14:paraId="3E271B08" w14:textId="77777777" w:rsidR="00950FA3" w:rsidRPr="00950FA3" w:rsidRDefault="00950FA3" w:rsidP="00616480">
            <w:pPr>
              <w:pStyle w:val="Normal6a"/>
            </w:pPr>
          </w:p>
        </w:tc>
        <w:tc>
          <w:tcPr>
            <w:tcW w:w="4876" w:type="dxa"/>
            <w:tcBorders>
              <w:top w:val="nil"/>
              <w:left w:val="nil"/>
              <w:bottom w:val="nil"/>
              <w:right w:val="nil"/>
            </w:tcBorders>
          </w:tcPr>
          <w:p w14:paraId="7D44E209" w14:textId="77777777" w:rsidR="00950FA3" w:rsidRPr="00950FA3" w:rsidRDefault="00950FA3" w:rsidP="00616480">
            <w:pPr>
              <w:pStyle w:val="Normal6a"/>
            </w:pPr>
            <w:r w:rsidRPr="00950FA3">
              <w:rPr>
                <w:b/>
                <w:i/>
              </w:rPr>
              <w:t>Fb.</w:t>
            </w:r>
            <w:r w:rsidRPr="00950FA3">
              <w:rPr>
                <w:b/>
                <w:i/>
              </w:rPr>
              <w:tab/>
              <w:t>mając na uwadze, że niektóre czynniki i nierówności społeczno-ekonomiczne zwiększają narażenie kobiet na przemoc ze względu na płeć, pogłębiając istniejące dysproporcje zdrowotne, społeczne i ekonomiczne;</w:t>
            </w:r>
          </w:p>
        </w:tc>
      </w:tr>
    </w:tbl>
    <w:p w14:paraId="64BCD7C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BAFCF1B" w14:textId="77777777" w:rsidR="00950FA3" w:rsidRPr="00950FA3" w:rsidRDefault="00950FA3" w:rsidP="00950FA3">
      <w:r w:rsidRPr="00950FA3">
        <w:rPr>
          <w:rStyle w:val="HideTWBExt"/>
        </w:rPr>
        <w:t>&lt;/Amend&gt;</w:t>
      </w:r>
    </w:p>
    <w:p w14:paraId="4C5BFDB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102</w:t>
      </w:r>
      <w:r w:rsidRPr="00950FA3">
        <w:rPr>
          <w:rStyle w:val="HideTWBExt"/>
          <w:b w:val="0"/>
        </w:rPr>
        <w:t>&lt;/NumAm&gt;</w:t>
      </w:r>
    </w:p>
    <w:p w14:paraId="00214B32"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184E7E5B" w14:textId="77777777" w:rsidR="00950FA3" w:rsidRPr="00950FA3" w:rsidRDefault="00950FA3" w:rsidP="00950FA3">
      <w:pPr>
        <w:pStyle w:val="NormalBold"/>
      </w:pPr>
      <w:r w:rsidRPr="00950FA3">
        <w:rPr>
          <w:rStyle w:val="HideTWBExt"/>
          <w:b w:val="0"/>
        </w:rPr>
        <w:t>&lt;/RepeatBlock-By&gt;</w:t>
      </w:r>
    </w:p>
    <w:p w14:paraId="16521D9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745D1FF" w14:textId="77777777" w:rsidR="00950FA3" w:rsidRPr="00950FA3" w:rsidRDefault="00950FA3" w:rsidP="00950FA3">
      <w:pPr>
        <w:pStyle w:val="NormalBold"/>
      </w:pPr>
      <w:r w:rsidRPr="00950FA3">
        <w:rPr>
          <w:rStyle w:val="HideTWBExt"/>
          <w:b w:val="0"/>
        </w:rPr>
        <w:t>&lt;Article&gt;</w:t>
      </w:r>
      <w:r w:rsidRPr="00950FA3">
        <w:t>Motyw F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46805AC" w14:textId="77777777" w:rsidTr="00616480">
        <w:trPr>
          <w:trHeight w:hRule="exact" w:val="240"/>
          <w:jc w:val="center"/>
        </w:trPr>
        <w:tc>
          <w:tcPr>
            <w:tcW w:w="9752" w:type="dxa"/>
            <w:gridSpan w:val="2"/>
            <w:tcBorders>
              <w:top w:val="nil"/>
              <w:left w:val="nil"/>
              <w:bottom w:val="nil"/>
              <w:right w:val="nil"/>
            </w:tcBorders>
          </w:tcPr>
          <w:p w14:paraId="7C96131C" w14:textId="77777777" w:rsidR="00950FA3" w:rsidRPr="00950FA3" w:rsidRDefault="00950FA3" w:rsidP="00616480"/>
        </w:tc>
      </w:tr>
      <w:tr w:rsidR="00950FA3" w:rsidRPr="00950FA3" w14:paraId="66C25525" w14:textId="77777777" w:rsidTr="00616480">
        <w:trPr>
          <w:trHeight w:val="240"/>
          <w:jc w:val="center"/>
        </w:trPr>
        <w:tc>
          <w:tcPr>
            <w:tcW w:w="4876" w:type="dxa"/>
            <w:tcBorders>
              <w:top w:val="nil"/>
              <w:left w:val="nil"/>
              <w:bottom w:val="nil"/>
              <w:right w:val="nil"/>
            </w:tcBorders>
          </w:tcPr>
          <w:p w14:paraId="45AE4B8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A959001" w14:textId="77777777" w:rsidR="00950FA3" w:rsidRPr="00950FA3" w:rsidRDefault="00950FA3" w:rsidP="00616480">
            <w:pPr>
              <w:pStyle w:val="AmColumnHeading"/>
            </w:pPr>
            <w:r w:rsidRPr="00950FA3">
              <w:t>Poprawka</w:t>
            </w:r>
          </w:p>
        </w:tc>
      </w:tr>
      <w:tr w:rsidR="00950FA3" w:rsidRPr="00950FA3" w14:paraId="0B2A1A00" w14:textId="77777777" w:rsidTr="00616480">
        <w:trPr>
          <w:jc w:val="center"/>
        </w:trPr>
        <w:tc>
          <w:tcPr>
            <w:tcW w:w="4876" w:type="dxa"/>
            <w:tcBorders>
              <w:top w:val="nil"/>
              <w:left w:val="nil"/>
              <w:bottom w:val="nil"/>
              <w:right w:val="nil"/>
            </w:tcBorders>
          </w:tcPr>
          <w:p w14:paraId="48496407" w14:textId="77777777" w:rsidR="00950FA3" w:rsidRPr="00950FA3" w:rsidRDefault="00950FA3" w:rsidP="00616480">
            <w:pPr>
              <w:pStyle w:val="Normal6a"/>
            </w:pPr>
          </w:p>
        </w:tc>
        <w:tc>
          <w:tcPr>
            <w:tcW w:w="4876" w:type="dxa"/>
            <w:tcBorders>
              <w:top w:val="nil"/>
              <w:left w:val="nil"/>
              <w:bottom w:val="nil"/>
              <w:right w:val="nil"/>
            </w:tcBorders>
          </w:tcPr>
          <w:p w14:paraId="428F367C" w14:textId="77777777" w:rsidR="00950FA3" w:rsidRPr="00950FA3" w:rsidRDefault="00950FA3" w:rsidP="00616480">
            <w:pPr>
              <w:pStyle w:val="Normal6a"/>
            </w:pPr>
            <w:r w:rsidRPr="00950FA3">
              <w:rPr>
                <w:b/>
                <w:i/>
              </w:rPr>
              <w:t>Fb.</w:t>
            </w:r>
            <w:r w:rsidRPr="00950FA3">
              <w:rPr>
                <w:b/>
                <w:i/>
              </w:rPr>
              <w:tab/>
              <w:t>mając na uwadze, że Komisja Europejska w swojej strategii na rzecz równouprawnienia płci na lata 2020–2025 zobowiązała się do wydania zaleceń dotyczących zapobiegania szkodliwym praktykom wobec kobiet i dziewcząt;</w:t>
            </w:r>
          </w:p>
        </w:tc>
      </w:tr>
    </w:tbl>
    <w:p w14:paraId="69343B8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3DBA4F9" w14:textId="77777777" w:rsidR="00950FA3" w:rsidRPr="00950FA3" w:rsidRDefault="00950FA3" w:rsidP="00950FA3">
      <w:r w:rsidRPr="00950FA3">
        <w:rPr>
          <w:rStyle w:val="HideTWBExt"/>
        </w:rPr>
        <w:t>&lt;/Amend&gt;</w:t>
      </w:r>
    </w:p>
    <w:p w14:paraId="670E673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103</w:t>
      </w:r>
      <w:r w:rsidRPr="00950FA3">
        <w:rPr>
          <w:rStyle w:val="HideTWBExt"/>
          <w:b w:val="0"/>
        </w:rPr>
        <w:t>&lt;/NumAm&gt;</w:t>
      </w:r>
    </w:p>
    <w:p w14:paraId="2E9B8DF1"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0A116EB" w14:textId="77777777" w:rsidR="00950FA3" w:rsidRPr="00950FA3" w:rsidRDefault="00950FA3" w:rsidP="00950FA3">
      <w:pPr>
        <w:pStyle w:val="NormalBold"/>
      </w:pPr>
      <w:r w:rsidRPr="00950FA3">
        <w:rPr>
          <w:rStyle w:val="HideTWBExt"/>
          <w:b w:val="0"/>
        </w:rPr>
        <w:t>&lt;/RepeatBlock-By&gt;</w:t>
      </w:r>
    </w:p>
    <w:p w14:paraId="5EF8E9F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E34BC91" w14:textId="77777777" w:rsidR="00950FA3" w:rsidRPr="00950FA3" w:rsidRDefault="00950FA3" w:rsidP="00950FA3">
      <w:pPr>
        <w:pStyle w:val="NormalBold"/>
      </w:pPr>
      <w:r w:rsidRPr="00950FA3">
        <w:rPr>
          <w:rStyle w:val="HideTWBExt"/>
          <w:b w:val="0"/>
        </w:rPr>
        <w:t>&lt;Article&gt;</w:t>
      </w:r>
      <w:r w:rsidRPr="00950FA3">
        <w:t>Motyw F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4702E1" w14:textId="77777777" w:rsidTr="00616480">
        <w:trPr>
          <w:trHeight w:hRule="exact" w:val="240"/>
          <w:jc w:val="center"/>
        </w:trPr>
        <w:tc>
          <w:tcPr>
            <w:tcW w:w="9752" w:type="dxa"/>
            <w:gridSpan w:val="2"/>
            <w:tcBorders>
              <w:top w:val="nil"/>
              <w:left w:val="nil"/>
              <w:bottom w:val="nil"/>
              <w:right w:val="nil"/>
            </w:tcBorders>
          </w:tcPr>
          <w:p w14:paraId="1832C89E" w14:textId="77777777" w:rsidR="00950FA3" w:rsidRPr="00950FA3" w:rsidRDefault="00950FA3" w:rsidP="00616480"/>
        </w:tc>
      </w:tr>
      <w:tr w:rsidR="00950FA3" w:rsidRPr="00950FA3" w14:paraId="4A4C177F" w14:textId="77777777" w:rsidTr="00616480">
        <w:trPr>
          <w:trHeight w:val="240"/>
          <w:jc w:val="center"/>
        </w:trPr>
        <w:tc>
          <w:tcPr>
            <w:tcW w:w="4876" w:type="dxa"/>
            <w:tcBorders>
              <w:top w:val="nil"/>
              <w:left w:val="nil"/>
              <w:bottom w:val="nil"/>
              <w:right w:val="nil"/>
            </w:tcBorders>
          </w:tcPr>
          <w:p w14:paraId="1246556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F46CDA6" w14:textId="77777777" w:rsidR="00950FA3" w:rsidRPr="00950FA3" w:rsidRDefault="00950FA3" w:rsidP="00616480">
            <w:pPr>
              <w:pStyle w:val="AmColumnHeading"/>
            </w:pPr>
            <w:r w:rsidRPr="00950FA3">
              <w:t>Poprawka</w:t>
            </w:r>
          </w:p>
        </w:tc>
      </w:tr>
      <w:tr w:rsidR="00950FA3" w:rsidRPr="00950FA3" w14:paraId="741E8880" w14:textId="77777777" w:rsidTr="00616480">
        <w:trPr>
          <w:jc w:val="center"/>
        </w:trPr>
        <w:tc>
          <w:tcPr>
            <w:tcW w:w="4876" w:type="dxa"/>
            <w:tcBorders>
              <w:top w:val="nil"/>
              <w:left w:val="nil"/>
              <w:bottom w:val="nil"/>
              <w:right w:val="nil"/>
            </w:tcBorders>
          </w:tcPr>
          <w:p w14:paraId="642E33D5" w14:textId="77777777" w:rsidR="00950FA3" w:rsidRPr="00950FA3" w:rsidRDefault="00950FA3" w:rsidP="00616480">
            <w:pPr>
              <w:pStyle w:val="Normal6a"/>
            </w:pPr>
          </w:p>
        </w:tc>
        <w:tc>
          <w:tcPr>
            <w:tcW w:w="4876" w:type="dxa"/>
            <w:tcBorders>
              <w:top w:val="nil"/>
              <w:left w:val="nil"/>
              <w:bottom w:val="nil"/>
              <w:right w:val="nil"/>
            </w:tcBorders>
          </w:tcPr>
          <w:p w14:paraId="5B876445" w14:textId="77777777" w:rsidR="00950FA3" w:rsidRPr="00950FA3" w:rsidRDefault="00950FA3" w:rsidP="00616480">
            <w:pPr>
              <w:pStyle w:val="Normal6a"/>
            </w:pPr>
            <w:r w:rsidRPr="00950FA3">
              <w:rPr>
                <w:b/>
                <w:i/>
              </w:rPr>
              <w:t>Fc.</w:t>
            </w:r>
            <w:r w:rsidRPr="00950FA3">
              <w:rPr>
                <w:b/>
                <w:i/>
              </w:rPr>
              <w:tab/>
              <w:t>mając na uwadze, że przemoc położnicza i ginekologiczna, w tym zniewagi słowne, dyskryminacja oraz zabiegi przeprowadzane bez zgody pacjentki w trakcie ciąży, porodu i opieki aborcyjnej, stanowi naruszenie praw i godności kobiet;</w:t>
            </w:r>
          </w:p>
        </w:tc>
      </w:tr>
    </w:tbl>
    <w:p w14:paraId="526783B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83609EE" w14:textId="77777777" w:rsidR="00950FA3" w:rsidRPr="00950FA3" w:rsidRDefault="00950FA3" w:rsidP="00950FA3">
      <w:r w:rsidRPr="00950FA3">
        <w:rPr>
          <w:rStyle w:val="HideTWBExt"/>
        </w:rPr>
        <w:t>&lt;/Amend&gt;</w:t>
      </w:r>
    </w:p>
    <w:p w14:paraId="706642B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104</w:t>
      </w:r>
      <w:r w:rsidRPr="00950FA3">
        <w:rPr>
          <w:rStyle w:val="HideTWBExt"/>
          <w:b w:val="0"/>
        </w:rPr>
        <w:t>&lt;/NumAm&gt;</w:t>
      </w:r>
    </w:p>
    <w:p w14:paraId="1E1B0F59"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F289649" w14:textId="77777777" w:rsidR="00950FA3" w:rsidRPr="00950FA3" w:rsidRDefault="00950FA3" w:rsidP="00950FA3">
      <w:pPr>
        <w:pStyle w:val="NormalBold"/>
      </w:pPr>
      <w:r w:rsidRPr="00950FA3">
        <w:rPr>
          <w:rStyle w:val="HideTWBExt"/>
          <w:b w:val="0"/>
        </w:rPr>
        <w:t>&lt;/RepeatBlock-By&gt;</w:t>
      </w:r>
    </w:p>
    <w:p w14:paraId="231A36E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B9013A" w14:textId="77777777" w:rsidR="00950FA3" w:rsidRPr="00950FA3" w:rsidRDefault="00950FA3" w:rsidP="00950FA3">
      <w:pPr>
        <w:pStyle w:val="NormalBold"/>
      </w:pPr>
      <w:r w:rsidRPr="00950FA3">
        <w:rPr>
          <w:rStyle w:val="HideTWBExt"/>
          <w:b w:val="0"/>
        </w:rPr>
        <w:t>&lt;Article&gt;</w:t>
      </w:r>
      <w:r w:rsidRPr="00950FA3">
        <w:t>Motyw F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1978628" w14:textId="77777777" w:rsidTr="00616480">
        <w:trPr>
          <w:trHeight w:hRule="exact" w:val="240"/>
          <w:jc w:val="center"/>
        </w:trPr>
        <w:tc>
          <w:tcPr>
            <w:tcW w:w="9752" w:type="dxa"/>
            <w:gridSpan w:val="2"/>
            <w:tcBorders>
              <w:top w:val="nil"/>
              <w:left w:val="nil"/>
              <w:bottom w:val="nil"/>
              <w:right w:val="nil"/>
            </w:tcBorders>
          </w:tcPr>
          <w:p w14:paraId="3770E896" w14:textId="77777777" w:rsidR="00950FA3" w:rsidRPr="00950FA3" w:rsidRDefault="00950FA3" w:rsidP="00616480"/>
        </w:tc>
      </w:tr>
      <w:tr w:rsidR="00950FA3" w:rsidRPr="00950FA3" w14:paraId="561800BE" w14:textId="77777777" w:rsidTr="00616480">
        <w:trPr>
          <w:trHeight w:val="240"/>
          <w:jc w:val="center"/>
        </w:trPr>
        <w:tc>
          <w:tcPr>
            <w:tcW w:w="4876" w:type="dxa"/>
            <w:tcBorders>
              <w:top w:val="nil"/>
              <w:left w:val="nil"/>
              <w:bottom w:val="nil"/>
              <w:right w:val="nil"/>
            </w:tcBorders>
          </w:tcPr>
          <w:p w14:paraId="2D0260D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F499CFA" w14:textId="77777777" w:rsidR="00950FA3" w:rsidRPr="00950FA3" w:rsidRDefault="00950FA3" w:rsidP="00616480">
            <w:pPr>
              <w:pStyle w:val="AmColumnHeading"/>
            </w:pPr>
            <w:r w:rsidRPr="00950FA3">
              <w:t>Poprawka</w:t>
            </w:r>
          </w:p>
        </w:tc>
      </w:tr>
      <w:tr w:rsidR="00950FA3" w:rsidRPr="00950FA3" w14:paraId="29F01115" w14:textId="77777777" w:rsidTr="00616480">
        <w:trPr>
          <w:jc w:val="center"/>
        </w:trPr>
        <w:tc>
          <w:tcPr>
            <w:tcW w:w="4876" w:type="dxa"/>
            <w:tcBorders>
              <w:top w:val="nil"/>
              <w:left w:val="nil"/>
              <w:bottom w:val="nil"/>
              <w:right w:val="nil"/>
            </w:tcBorders>
          </w:tcPr>
          <w:p w14:paraId="71E159FA" w14:textId="77777777" w:rsidR="00950FA3" w:rsidRPr="00950FA3" w:rsidRDefault="00950FA3" w:rsidP="00616480">
            <w:pPr>
              <w:pStyle w:val="Normal6a"/>
            </w:pPr>
          </w:p>
        </w:tc>
        <w:tc>
          <w:tcPr>
            <w:tcW w:w="4876" w:type="dxa"/>
            <w:tcBorders>
              <w:top w:val="nil"/>
              <w:left w:val="nil"/>
              <w:bottom w:val="nil"/>
              <w:right w:val="nil"/>
            </w:tcBorders>
          </w:tcPr>
          <w:p w14:paraId="6D45CDAB" w14:textId="77777777" w:rsidR="00950FA3" w:rsidRPr="00950FA3" w:rsidRDefault="00950FA3" w:rsidP="00616480">
            <w:pPr>
              <w:pStyle w:val="Normal6a"/>
            </w:pPr>
            <w:r w:rsidRPr="00950FA3">
              <w:rPr>
                <w:b/>
                <w:i/>
              </w:rPr>
              <w:t>Fd.</w:t>
            </w:r>
            <w:r w:rsidRPr="00950FA3">
              <w:rPr>
                <w:b/>
                <w:i/>
              </w:rPr>
              <w:tab/>
              <w:t>mając na uwadze, że kobiety z niepełnosprawnościami nadal poddawane są niepotrzebnym zabiegom i interwencjom medycznym – lub takim, na które nie wyraziły zgody, w tym przymusowej sterylizacji, która nadal ma miejsce w niektórych częściach UE i nie została wyraźnie zakazana w dyrektywie w sprawie zwalczania przemocy wobec kobiet i przemocy domowej, pomimo wielokrotnych wezwań organizacji społeczeństwa obywatelskiego do zakazania tej praktyki;</w:t>
            </w:r>
          </w:p>
        </w:tc>
      </w:tr>
    </w:tbl>
    <w:p w14:paraId="79CC251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7B915F1" w14:textId="77777777" w:rsidR="00950FA3" w:rsidRPr="00950FA3" w:rsidRDefault="00950FA3" w:rsidP="00950FA3">
      <w:r w:rsidRPr="00950FA3">
        <w:rPr>
          <w:rStyle w:val="HideTWBExt"/>
        </w:rPr>
        <w:t>&lt;/Amend&gt;</w:t>
      </w:r>
    </w:p>
    <w:p w14:paraId="1958218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105</w:t>
      </w:r>
      <w:r w:rsidRPr="00950FA3">
        <w:rPr>
          <w:rStyle w:val="HideTWBExt"/>
          <w:b w:val="0"/>
        </w:rPr>
        <w:t>&lt;/NumAm&gt;</w:t>
      </w:r>
    </w:p>
    <w:p w14:paraId="650BE66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1491EE02" w14:textId="77777777" w:rsidR="00950FA3" w:rsidRPr="00950FA3" w:rsidRDefault="00950FA3" w:rsidP="00950FA3">
      <w:pPr>
        <w:pStyle w:val="NormalBold"/>
      </w:pPr>
      <w:r w:rsidRPr="00950FA3">
        <w:rPr>
          <w:rStyle w:val="HideTWBExt"/>
          <w:b w:val="0"/>
        </w:rPr>
        <w:t>&lt;/RepeatBlock-By&gt;</w:t>
      </w:r>
    </w:p>
    <w:p w14:paraId="3D64833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40BA40F" w14:textId="77777777" w:rsidR="00950FA3" w:rsidRPr="00950FA3" w:rsidRDefault="00950FA3" w:rsidP="00950FA3">
      <w:pPr>
        <w:pStyle w:val="NormalBold"/>
      </w:pPr>
      <w:r w:rsidRPr="00950FA3">
        <w:rPr>
          <w:rStyle w:val="HideTWBExt"/>
          <w:b w:val="0"/>
        </w:rPr>
        <w:t>&lt;Article&gt;</w:t>
      </w:r>
      <w:r w:rsidRPr="00950FA3">
        <w:t>Motyw F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036ADE6" w14:textId="77777777" w:rsidTr="00616480">
        <w:trPr>
          <w:trHeight w:hRule="exact" w:val="240"/>
          <w:jc w:val="center"/>
        </w:trPr>
        <w:tc>
          <w:tcPr>
            <w:tcW w:w="9752" w:type="dxa"/>
            <w:gridSpan w:val="2"/>
            <w:tcBorders>
              <w:top w:val="nil"/>
              <w:left w:val="nil"/>
              <w:bottom w:val="nil"/>
              <w:right w:val="nil"/>
            </w:tcBorders>
          </w:tcPr>
          <w:p w14:paraId="5DA1B8AD" w14:textId="77777777" w:rsidR="00950FA3" w:rsidRPr="00950FA3" w:rsidRDefault="00950FA3" w:rsidP="00616480"/>
        </w:tc>
      </w:tr>
      <w:tr w:rsidR="00950FA3" w:rsidRPr="00950FA3" w14:paraId="4BCB6E33" w14:textId="77777777" w:rsidTr="00616480">
        <w:trPr>
          <w:trHeight w:val="240"/>
          <w:jc w:val="center"/>
        </w:trPr>
        <w:tc>
          <w:tcPr>
            <w:tcW w:w="4876" w:type="dxa"/>
            <w:tcBorders>
              <w:top w:val="nil"/>
              <w:left w:val="nil"/>
              <w:bottom w:val="nil"/>
              <w:right w:val="nil"/>
            </w:tcBorders>
          </w:tcPr>
          <w:p w14:paraId="6CBA1D5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B050CDE" w14:textId="77777777" w:rsidR="00950FA3" w:rsidRPr="00950FA3" w:rsidRDefault="00950FA3" w:rsidP="00616480">
            <w:pPr>
              <w:pStyle w:val="AmColumnHeading"/>
            </w:pPr>
            <w:r w:rsidRPr="00950FA3">
              <w:t>Poprawka</w:t>
            </w:r>
          </w:p>
        </w:tc>
      </w:tr>
      <w:tr w:rsidR="00950FA3" w:rsidRPr="00950FA3" w14:paraId="7CFBE6C9" w14:textId="77777777" w:rsidTr="00616480">
        <w:trPr>
          <w:jc w:val="center"/>
        </w:trPr>
        <w:tc>
          <w:tcPr>
            <w:tcW w:w="4876" w:type="dxa"/>
            <w:tcBorders>
              <w:top w:val="nil"/>
              <w:left w:val="nil"/>
              <w:bottom w:val="nil"/>
              <w:right w:val="nil"/>
            </w:tcBorders>
          </w:tcPr>
          <w:p w14:paraId="564F744A" w14:textId="77777777" w:rsidR="00950FA3" w:rsidRPr="00950FA3" w:rsidRDefault="00950FA3" w:rsidP="00616480">
            <w:pPr>
              <w:pStyle w:val="Normal6a"/>
            </w:pPr>
          </w:p>
        </w:tc>
        <w:tc>
          <w:tcPr>
            <w:tcW w:w="4876" w:type="dxa"/>
            <w:tcBorders>
              <w:top w:val="nil"/>
              <w:left w:val="nil"/>
              <w:bottom w:val="nil"/>
              <w:right w:val="nil"/>
            </w:tcBorders>
          </w:tcPr>
          <w:p w14:paraId="412D2BF3" w14:textId="77777777" w:rsidR="00950FA3" w:rsidRPr="00950FA3" w:rsidRDefault="00950FA3" w:rsidP="00616480">
            <w:pPr>
              <w:pStyle w:val="Normal6a"/>
            </w:pPr>
            <w:r w:rsidRPr="00950FA3">
              <w:rPr>
                <w:b/>
                <w:i/>
              </w:rPr>
              <w:t>Fe.</w:t>
            </w:r>
            <w:r w:rsidRPr="00950FA3">
              <w:rPr>
                <w:b/>
                <w:i/>
              </w:rPr>
              <w:tab/>
              <w:t>mając na uwadze, że kobiety i dziewczęta są w nieproporcjonalnym dużym stopniu dotknięte szeregiem chorób przewlekłych i specyficznych dla płci, w tym endometriozą, zespołem jajników policystycznych, mięśniakami macicy, przedmiesiączkowymi zaburzeniami dysforycznymi, przewlekłym bólem miednicy, osteoporozą oraz chorobami autoimmunologicznymi – które nadal są niedostatecznie badane, niedostatecznie diagnozowane i często bagatelizowane w praktyce klinicznej; mając na uwadze, że wśród pracowników opieki zdrowotnej utrzymuje się brak świadomości dotyczący schorzeń specyficznych dla kobiet;</w:t>
            </w:r>
          </w:p>
        </w:tc>
      </w:tr>
    </w:tbl>
    <w:p w14:paraId="66D1A13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3234A26" w14:textId="77777777" w:rsidR="00950FA3" w:rsidRPr="00950FA3" w:rsidRDefault="00950FA3" w:rsidP="00950FA3">
      <w:r w:rsidRPr="00950FA3">
        <w:rPr>
          <w:rStyle w:val="HideTWBExt"/>
        </w:rPr>
        <w:t>&lt;/Amend&gt;</w:t>
      </w:r>
    </w:p>
    <w:p w14:paraId="52E2FB2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106</w:t>
      </w:r>
      <w:r w:rsidRPr="00950FA3">
        <w:rPr>
          <w:rStyle w:val="HideTWBExt"/>
          <w:b w:val="0"/>
        </w:rPr>
        <w:t>&lt;/NumAm&gt;</w:t>
      </w:r>
    </w:p>
    <w:p w14:paraId="68C920AA"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6F70762" w14:textId="77777777" w:rsidR="00950FA3" w:rsidRPr="00950FA3" w:rsidRDefault="00950FA3" w:rsidP="00950FA3">
      <w:pPr>
        <w:pStyle w:val="NormalBold"/>
      </w:pPr>
      <w:r w:rsidRPr="00950FA3">
        <w:rPr>
          <w:rStyle w:val="HideTWBExt"/>
          <w:b w:val="0"/>
        </w:rPr>
        <w:t>&lt;/RepeatBlock-By&gt;</w:t>
      </w:r>
    </w:p>
    <w:p w14:paraId="4DE2E41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455F824" w14:textId="77777777" w:rsidR="00950FA3" w:rsidRPr="00950FA3" w:rsidRDefault="00950FA3" w:rsidP="00950FA3">
      <w:pPr>
        <w:pStyle w:val="NormalBold"/>
      </w:pPr>
      <w:r w:rsidRPr="00950FA3">
        <w:rPr>
          <w:rStyle w:val="HideTWBExt"/>
          <w:b w:val="0"/>
        </w:rPr>
        <w:t>&lt;Article&gt;</w:t>
      </w:r>
      <w:r w:rsidRPr="00950FA3">
        <w:t>Motyw F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971D707" w14:textId="77777777" w:rsidTr="00616480">
        <w:trPr>
          <w:trHeight w:hRule="exact" w:val="240"/>
          <w:jc w:val="center"/>
        </w:trPr>
        <w:tc>
          <w:tcPr>
            <w:tcW w:w="9752" w:type="dxa"/>
            <w:gridSpan w:val="2"/>
            <w:tcBorders>
              <w:top w:val="nil"/>
              <w:left w:val="nil"/>
              <w:bottom w:val="nil"/>
              <w:right w:val="nil"/>
            </w:tcBorders>
          </w:tcPr>
          <w:p w14:paraId="411D3B1E" w14:textId="77777777" w:rsidR="00950FA3" w:rsidRPr="00950FA3" w:rsidRDefault="00950FA3" w:rsidP="00616480"/>
        </w:tc>
      </w:tr>
      <w:tr w:rsidR="00950FA3" w:rsidRPr="00950FA3" w14:paraId="5708B3A8" w14:textId="77777777" w:rsidTr="00616480">
        <w:trPr>
          <w:trHeight w:val="240"/>
          <w:jc w:val="center"/>
        </w:trPr>
        <w:tc>
          <w:tcPr>
            <w:tcW w:w="4876" w:type="dxa"/>
            <w:tcBorders>
              <w:top w:val="nil"/>
              <w:left w:val="nil"/>
              <w:bottom w:val="nil"/>
              <w:right w:val="nil"/>
            </w:tcBorders>
          </w:tcPr>
          <w:p w14:paraId="3F52D4F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7C04AF6" w14:textId="77777777" w:rsidR="00950FA3" w:rsidRPr="00950FA3" w:rsidRDefault="00950FA3" w:rsidP="00616480">
            <w:pPr>
              <w:pStyle w:val="AmColumnHeading"/>
            </w:pPr>
            <w:r w:rsidRPr="00950FA3">
              <w:t>Poprawka</w:t>
            </w:r>
          </w:p>
        </w:tc>
      </w:tr>
      <w:tr w:rsidR="00950FA3" w:rsidRPr="00950FA3" w14:paraId="0FF33937" w14:textId="77777777" w:rsidTr="00616480">
        <w:trPr>
          <w:jc w:val="center"/>
        </w:trPr>
        <w:tc>
          <w:tcPr>
            <w:tcW w:w="4876" w:type="dxa"/>
            <w:tcBorders>
              <w:top w:val="nil"/>
              <w:left w:val="nil"/>
              <w:bottom w:val="nil"/>
              <w:right w:val="nil"/>
            </w:tcBorders>
          </w:tcPr>
          <w:p w14:paraId="03E10A47" w14:textId="77777777" w:rsidR="00950FA3" w:rsidRPr="00950FA3" w:rsidRDefault="00950FA3" w:rsidP="00616480">
            <w:pPr>
              <w:pStyle w:val="Normal6a"/>
            </w:pPr>
          </w:p>
        </w:tc>
        <w:tc>
          <w:tcPr>
            <w:tcW w:w="4876" w:type="dxa"/>
            <w:tcBorders>
              <w:top w:val="nil"/>
              <w:left w:val="nil"/>
              <w:bottom w:val="nil"/>
              <w:right w:val="nil"/>
            </w:tcBorders>
          </w:tcPr>
          <w:p w14:paraId="6B53FBE4" w14:textId="77777777" w:rsidR="00950FA3" w:rsidRPr="00950FA3" w:rsidRDefault="00950FA3" w:rsidP="00616480">
            <w:pPr>
              <w:pStyle w:val="Normal6a"/>
            </w:pPr>
            <w:r w:rsidRPr="00950FA3">
              <w:rPr>
                <w:b/>
                <w:i/>
              </w:rPr>
              <w:t>Ff.</w:t>
            </w:r>
            <w:r w:rsidRPr="00950FA3">
              <w:rPr>
                <w:b/>
                <w:i/>
              </w:rPr>
              <w:tab/>
              <w:t>mając na uwadze, że zaburzenia mięśniowo-szkieletowe, takie jak reumatoidalne zapalenie stawów, toczeń, choroba zwyrodnieniowa stawów, dna moczanowa i ból pleców dotykają w nieproporcjonalnie dużym stopniu kobiety1a, a objawy tych schorzeń u kobiet są często ignorowane lub mogą różnić się od objawów „książkowych”, co prowadzi do znaczącej liczby błędnych diagnoz lub opóźnień w diagnozowaniu w porównaniu z mężczyznami</w:t>
            </w:r>
            <w:r w:rsidRPr="00950FA3">
              <w:rPr>
                <w:b/>
                <w:i/>
                <w:vertAlign w:val="superscript"/>
              </w:rPr>
              <w:t>1b</w:t>
            </w:r>
            <w:r w:rsidRPr="00950FA3">
              <w:rPr>
                <w:b/>
                <w:i/>
              </w:rPr>
              <w:t>,</w:t>
            </w:r>
          </w:p>
        </w:tc>
      </w:tr>
      <w:tr w:rsidR="00950FA3" w:rsidRPr="00950FA3" w14:paraId="22916ED7" w14:textId="77777777" w:rsidTr="00616480">
        <w:trPr>
          <w:jc w:val="center"/>
        </w:trPr>
        <w:tc>
          <w:tcPr>
            <w:tcW w:w="4876" w:type="dxa"/>
            <w:tcBorders>
              <w:top w:val="nil"/>
              <w:left w:val="nil"/>
              <w:bottom w:val="nil"/>
              <w:right w:val="nil"/>
            </w:tcBorders>
          </w:tcPr>
          <w:p w14:paraId="00E6AF4D" w14:textId="77777777" w:rsidR="00950FA3" w:rsidRPr="00950FA3" w:rsidRDefault="00950FA3" w:rsidP="00616480"/>
        </w:tc>
        <w:tc>
          <w:tcPr>
            <w:tcW w:w="4876" w:type="dxa"/>
            <w:tcBorders>
              <w:top w:val="nil"/>
              <w:left w:val="nil"/>
              <w:bottom w:val="nil"/>
              <w:right w:val="nil"/>
            </w:tcBorders>
          </w:tcPr>
          <w:p w14:paraId="2CDFD8EB" w14:textId="77777777" w:rsidR="00950FA3" w:rsidRPr="00950FA3" w:rsidRDefault="00950FA3" w:rsidP="00616480">
            <w:pPr>
              <w:pStyle w:val="Normal6a"/>
            </w:pPr>
            <w:r w:rsidRPr="00950FA3">
              <w:rPr>
                <w:b/>
                <w:i/>
              </w:rPr>
              <w:t>_________________</w:t>
            </w:r>
          </w:p>
        </w:tc>
      </w:tr>
      <w:tr w:rsidR="00950FA3" w:rsidRPr="00950FA3" w14:paraId="6C035088" w14:textId="77777777" w:rsidTr="00616480">
        <w:trPr>
          <w:jc w:val="center"/>
        </w:trPr>
        <w:tc>
          <w:tcPr>
            <w:tcW w:w="4876" w:type="dxa"/>
            <w:tcBorders>
              <w:top w:val="nil"/>
              <w:left w:val="nil"/>
              <w:bottom w:val="nil"/>
              <w:right w:val="nil"/>
            </w:tcBorders>
          </w:tcPr>
          <w:p w14:paraId="4055E750" w14:textId="77777777" w:rsidR="00950FA3" w:rsidRPr="00950FA3" w:rsidRDefault="00950FA3" w:rsidP="00616480"/>
        </w:tc>
        <w:tc>
          <w:tcPr>
            <w:tcW w:w="4876" w:type="dxa"/>
            <w:tcBorders>
              <w:top w:val="nil"/>
              <w:left w:val="nil"/>
              <w:bottom w:val="nil"/>
              <w:right w:val="nil"/>
            </w:tcBorders>
          </w:tcPr>
          <w:p w14:paraId="3A97C8E8" w14:textId="77777777" w:rsidR="00950FA3" w:rsidRPr="00950FA3" w:rsidRDefault="00950FA3" w:rsidP="00616480">
            <w:pPr>
              <w:pStyle w:val="Normal6a"/>
            </w:pPr>
            <w:r w:rsidRPr="00950FA3">
              <w:rPr>
                <w:b/>
                <w:i/>
                <w:vertAlign w:val="superscript"/>
              </w:rPr>
              <w:t>1a</w:t>
            </w:r>
            <w:r w:rsidRPr="00950FA3">
              <w:rPr>
                <w:b/>
                <w:i/>
              </w:rPr>
              <w:t xml:space="preserve"> Woolf, Anthony D, i Bruce Pfleger. „Burden of major musculoskeletal conditions” [Obciążenie związane z głównymi schorzeniami układu mięśniowo-szkieletowego], Biuletyn Światowej Organizacji Zdrowia, tom 81 nr 9 (2003): 646-56.</w:t>
            </w:r>
          </w:p>
        </w:tc>
      </w:tr>
      <w:tr w:rsidR="00950FA3" w:rsidRPr="00950FA3" w14:paraId="0B053E44" w14:textId="77777777" w:rsidTr="00616480">
        <w:trPr>
          <w:jc w:val="center"/>
        </w:trPr>
        <w:tc>
          <w:tcPr>
            <w:tcW w:w="4876" w:type="dxa"/>
            <w:tcBorders>
              <w:top w:val="nil"/>
              <w:left w:val="nil"/>
              <w:bottom w:val="nil"/>
              <w:right w:val="nil"/>
            </w:tcBorders>
          </w:tcPr>
          <w:p w14:paraId="563572F5" w14:textId="77777777" w:rsidR="00950FA3" w:rsidRPr="00950FA3" w:rsidRDefault="00950FA3" w:rsidP="00616480"/>
        </w:tc>
        <w:tc>
          <w:tcPr>
            <w:tcW w:w="4876" w:type="dxa"/>
            <w:tcBorders>
              <w:top w:val="nil"/>
              <w:left w:val="nil"/>
              <w:bottom w:val="nil"/>
              <w:right w:val="nil"/>
            </w:tcBorders>
          </w:tcPr>
          <w:p w14:paraId="5B87FD17" w14:textId="77777777" w:rsidR="00950FA3" w:rsidRPr="00950FA3" w:rsidRDefault="00950FA3" w:rsidP="00616480">
            <w:pPr>
              <w:pStyle w:val="Normal6a"/>
            </w:pPr>
            <w:r w:rsidRPr="00950FA3">
              <w:rPr>
                <w:b/>
                <w:i/>
                <w:vertAlign w:val="superscript"/>
              </w:rPr>
              <w:t>1b</w:t>
            </w:r>
            <w:r w:rsidRPr="00950FA3">
              <w:rPr>
                <w:b/>
                <w:i/>
              </w:rPr>
              <w:t xml:space="preserve"> Jovani V, Blasco-Blasco M, Pascual E i in., „Challenges to conquer from the gender perspective in medicine: The case of spondyloarthritis” [Wyzwania do przezwyciężenia z perspektywy płci w medycynie: przypadek zapalenia stawów z zajęciem stawów kręgosłupa, 2018 r., https://doi.org/10.1371/journal.pone.0205751.</w:t>
            </w:r>
          </w:p>
        </w:tc>
      </w:tr>
    </w:tbl>
    <w:p w14:paraId="6332613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EC747E7" w14:textId="77777777" w:rsidR="00950FA3" w:rsidRPr="00950FA3" w:rsidRDefault="00950FA3" w:rsidP="00950FA3">
      <w:r w:rsidRPr="00950FA3">
        <w:rPr>
          <w:rStyle w:val="HideTWBExt"/>
        </w:rPr>
        <w:t>&lt;/Amend&gt;</w:t>
      </w:r>
    </w:p>
    <w:p w14:paraId="6501325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107</w:t>
      </w:r>
      <w:r w:rsidRPr="00950FA3">
        <w:rPr>
          <w:rStyle w:val="HideTWBExt"/>
          <w:b w:val="0"/>
        </w:rPr>
        <w:t>&lt;/NumAm&gt;</w:t>
      </w:r>
    </w:p>
    <w:p w14:paraId="79F4E4AE"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42F5E670" w14:textId="77777777" w:rsidR="00950FA3" w:rsidRPr="00950FA3" w:rsidRDefault="00950FA3" w:rsidP="00950FA3">
      <w:pPr>
        <w:pStyle w:val="NormalBold"/>
      </w:pPr>
      <w:r w:rsidRPr="00950FA3">
        <w:rPr>
          <w:rStyle w:val="HideTWBExt"/>
          <w:b w:val="0"/>
        </w:rPr>
        <w:t>&lt;/RepeatBlock-By&gt;</w:t>
      </w:r>
    </w:p>
    <w:p w14:paraId="6E96410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548E044" w14:textId="77777777" w:rsidR="00950FA3" w:rsidRPr="00950FA3" w:rsidRDefault="00950FA3" w:rsidP="00950FA3">
      <w:pPr>
        <w:pStyle w:val="NormalBold"/>
      </w:pPr>
      <w:r w:rsidRPr="00950FA3">
        <w:rPr>
          <w:rStyle w:val="HideTWBExt"/>
          <w:b w:val="0"/>
        </w:rPr>
        <w:t>&lt;Article&gt;</w:t>
      </w:r>
      <w:r w:rsidRPr="00950FA3">
        <w:t>Motyw G</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DE55295" w14:textId="77777777" w:rsidTr="00616480">
        <w:trPr>
          <w:trHeight w:hRule="exact" w:val="240"/>
          <w:jc w:val="center"/>
        </w:trPr>
        <w:tc>
          <w:tcPr>
            <w:tcW w:w="9752" w:type="dxa"/>
            <w:gridSpan w:val="2"/>
            <w:tcBorders>
              <w:top w:val="nil"/>
              <w:left w:val="nil"/>
              <w:bottom w:val="nil"/>
              <w:right w:val="nil"/>
            </w:tcBorders>
          </w:tcPr>
          <w:p w14:paraId="27D051F8" w14:textId="77777777" w:rsidR="00950FA3" w:rsidRPr="00950FA3" w:rsidRDefault="00950FA3" w:rsidP="00616480"/>
        </w:tc>
      </w:tr>
      <w:tr w:rsidR="00950FA3" w:rsidRPr="00950FA3" w14:paraId="1D282605" w14:textId="77777777" w:rsidTr="00616480">
        <w:trPr>
          <w:trHeight w:val="240"/>
          <w:jc w:val="center"/>
        </w:trPr>
        <w:tc>
          <w:tcPr>
            <w:tcW w:w="4876" w:type="dxa"/>
            <w:tcBorders>
              <w:top w:val="nil"/>
              <w:left w:val="nil"/>
              <w:bottom w:val="nil"/>
              <w:right w:val="nil"/>
            </w:tcBorders>
          </w:tcPr>
          <w:p w14:paraId="619E26D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B4625E3" w14:textId="77777777" w:rsidR="00950FA3" w:rsidRPr="00950FA3" w:rsidRDefault="00950FA3" w:rsidP="00616480">
            <w:pPr>
              <w:pStyle w:val="AmColumnHeading"/>
            </w:pPr>
            <w:r w:rsidRPr="00950FA3">
              <w:t>Poprawka</w:t>
            </w:r>
          </w:p>
        </w:tc>
      </w:tr>
      <w:tr w:rsidR="00950FA3" w:rsidRPr="00950FA3" w14:paraId="51F51866" w14:textId="77777777" w:rsidTr="00616480">
        <w:trPr>
          <w:jc w:val="center"/>
        </w:trPr>
        <w:tc>
          <w:tcPr>
            <w:tcW w:w="4876" w:type="dxa"/>
            <w:tcBorders>
              <w:top w:val="nil"/>
              <w:left w:val="nil"/>
              <w:bottom w:val="nil"/>
              <w:right w:val="nil"/>
            </w:tcBorders>
          </w:tcPr>
          <w:p w14:paraId="28475C45" w14:textId="77777777" w:rsidR="00950FA3" w:rsidRPr="00950FA3" w:rsidRDefault="00950FA3" w:rsidP="00616480">
            <w:pPr>
              <w:pStyle w:val="Normal6a"/>
            </w:pPr>
            <w:r w:rsidRPr="00950FA3">
              <w:t>G.</w:t>
            </w:r>
            <w:r w:rsidRPr="00950FA3">
              <w:tab/>
              <w:t>mając na uwadze, że endometrioza jest chorobą przewlekłą, która dotyka 10–15 % kobiet w wieku rozrodczym</w:t>
            </w:r>
            <w:r w:rsidRPr="00950FA3">
              <w:rPr>
                <w:vertAlign w:val="superscript"/>
              </w:rPr>
              <w:t>10</w:t>
            </w:r>
            <w:r w:rsidRPr="00950FA3">
              <w:t>;</w:t>
            </w:r>
          </w:p>
        </w:tc>
        <w:tc>
          <w:tcPr>
            <w:tcW w:w="4876" w:type="dxa"/>
            <w:tcBorders>
              <w:top w:val="nil"/>
              <w:left w:val="nil"/>
              <w:bottom w:val="nil"/>
              <w:right w:val="nil"/>
            </w:tcBorders>
          </w:tcPr>
          <w:p w14:paraId="54AB7D5C" w14:textId="77777777" w:rsidR="00950FA3" w:rsidRPr="00950FA3" w:rsidRDefault="00950FA3" w:rsidP="00616480">
            <w:pPr>
              <w:pStyle w:val="Normal6a"/>
            </w:pPr>
            <w:r w:rsidRPr="00950FA3">
              <w:t>G.</w:t>
            </w:r>
            <w:r w:rsidRPr="00950FA3">
              <w:tab/>
              <w:t>mając na uwadze, że endometrioza jest chorobą przewlekłą, która dotyka 10–15 % kobiet w wieku rozrodczym</w:t>
            </w:r>
            <w:r w:rsidRPr="00950FA3">
              <w:rPr>
                <w:vertAlign w:val="superscript"/>
              </w:rPr>
              <w:t>10</w:t>
            </w:r>
            <w:r w:rsidRPr="00950FA3">
              <w:t xml:space="preserve"> i</w:t>
            </w:r>
            <w:r w:rsidRPr="00950FA3">
              <w:rPr>
                <w:b/>
                <w:i/>
              </w:rPr>
              <w:t xml:space="preserve"> może powodować takie objawy, jak silny ból, zmęczenie oraz obfite krwawienia, które skutkują w UE szacunkowym rocznym kosztem zwolnień chorobowych w wysokości 30 miliardów EUR;</w:t>
            </w:r>
          </w:p>
        </w:tc>
      </w:tr>
      <w:tr w:rsidR="00950FA3" w:rsidRPr="00950FA3" w14:paraId="370E91C2" w14:textId="77777777" w:rsidTr="00616480">
        <w:trPr>
          <w:jc w:val="center"/>
        </w:trPr>
        <w:tc>
          <w:tcPr>
            <w:tcW w:w="4876" w:type="dxa"/>
            <w:tcBorders>
              <w:top w:val="nil"/>
              <w:left w:val="nil"/>
              <w:bottom w:val="nil"/>
              <w:right w:val="nil"/>
            </w:tcBorders>
          </w:tcPr>
          <w:p w14:paraId="42B5E310"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56D4A6C4" w14:textId="77777777" w:rsidR="00950FA3" w:rsidRPr="00950FA3" w:rsidRDefault="00950FA3" w:rsidP="00616480">
            <w:pPr>
              <w:pStyle w:val="Normal6a"/>
            </w:pPr>
            <w:r w:rsidRPr="00950FA3">
              <w:rPr>
                <w:b/>
                <w:i/>
              </w:rPr>
              <w:t>_________________</w:t>
            </w:r>
          </w:p>
        </w:tc>
      </w:tr>
      <w:tr w:rsidR="00950FA3" w:rsidRPr="00950FA3" w14:paraId="6CA843CF" w14:textId="77777777" w:rsidTr="00616480">
        <w:trPr>
          <w:jc w:val="center"/>
        </w:trPr>
        <w:tc>
          <w:tcPr>
            <w:tcW w:w="4876" w:type="dxa"/>
            <w:tcBorders>
              <w:top w:val="nil"/>
              <w:left w:val="nil"/>
              <w:bottom w:val="nil"/>
              <w:right w:val="nil"/>
            </w:tcBorders>
          </w:tcPr>
          <w:p w14:paraId="44FA902D" w14:textId="77777777" w:rsidR="00950FA3" w:rsidRPr="00950FA3" w:rsidRDefault="00950FA3" w:rsidP="00616480">
            <w:pPr>
              <w:pStyle w:val="Normal6a"/>
            </w:pPr>
            <w:r w:rsidRPr="00950FA3">
              <w:rPr>
                <w:vertAlign w:val="superscript"/>
              </w:rPr>
              <w:t>10</w:t>
            </w:r>
            <w:r w:rsidRPr="00950FA3">
              <w:t xml:space="preserve"> Becker K., Heinemann K., Imthurn B., Marions L., Moehner, S. i in., „Real world data on symptomology and diagnostic approaches of 27,840 women living with endometriosis” [Dane pochodzące z rzeczywistej praktyki klinicznej dotyczące objawów i metod diagnostycznych u 27 840 kobiet cierpiących na endometriozę], Scientific Reports, tom 11, nr 20404, 2021 r., https://doi.org/10.1038/s41598-021-99681-3; Eder C. i Roomaney R., „Transgender and non-binary people’s perception of their healthcare in relation to their endometriosis” [Postrzeganie opieki zdrowotnej przez osoby transpłciowe i niebinarne w kontekście endometriozy], International Journal of Transgender Health, tom 25, nr 4, 2025, s. 911–925, https://journals.sagepub.com/doi/10.1177/13591053241266249.</w:t>
            </w:r>
          </w:p>
        </w:tc>
        <w:tc>
          <w:tcPr>
            <w:tcW w:w="4876" w:type="dxa"/>
            <w:tcBorders>
              <w:top w:val="nil"/>
              <w:left w:val="nil"/>
              <w:bottom w:val="nil"/>
              <w:right w:val="nil"/>
            </w:tcBorders>
          </w:tcPr>
          <w:p w14:paraId="5B79D9E0" w14:textId="77777777" w:rsidR="00950FA3" w:rsidRPr="00950FA3" w:rsidRDefault="00950FA3" w:rsidP="00616480">
            <w:pPr>
              <w:pStyle w:val="Normal6a"/>
            </w:pPr>
            <w:r w:rsidRPr="00950FA3">
              <w:rPr>
                <w:vertAlign w:val="superscript"/>
              </w:rPr>
              <w:t>10</w:t>
            </w:r>
            <w:r w:rsidRPr="00950FA3">
              <w:t xml:space="preserve"> Becker K., Heinemann K., Imthurn B., Marions L., Moehner, S. i in., „Real world data on symptomology and diagnostic approaches of 27,840 women living with endometriosis” [Dane pochodzące z rzeczywistej praktyki klinicznej dotyczące objawów i metod diagnostycznych u 27 840 kobiet cierpiących na endometriozę], Scientific Reports, tom 11, nr 20404, 2021 r., https://doi.org/10.1038/s41598-021-99681-3; Eder C. i Roomaney R., „Transgender and non-binary people’s perception of their healthcare in relation to their endometriosis” [Postrzeganie opieki zdrowotnej przez osoby transpłciowe i niebinarne w kontekście endometriozy], International Journal of Transgender Health, tom 25, nr 4, 2025, s. 911–925, https://journals.sagepub.com/doi/10.1177/13591053241266249.</w:t>
            </w:r>
          </w:p>
        </w:tc>
      </w:tr>
    </w:tbl>
    <w:p w14:paraId="0E3E497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6946DF7" w14:textId="77777777" w:rsidR="00950FA3" w:rsidRPr="00950FA3" w:rsidRDefault="00950FA3" w:rsidP="00950FA3">
      <w:r w:rsidRPr="00950FA3">
        <w:rPr>
          <w:rStyle w:val="HideTWBExt"/>
        </w:rPr>
        <w:t>&lt;/Amend&gt;</w:t>
      </w:r>
    </w:p>
    <w:p w14:paraId="7BB92E6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108</w:t>
      </w:r>
      <w:r w:rsidRPr="00950FA3">
        <w:rPr>
          <w:rStyle w:val="HideTWBExt"/>
          <w:b w:val="0"/>
        </w:rPr>
        <w:t>&lt;/NumAm&gt;</w:t>
      </w:r>
    </w:p>
    <w:p w14:paraId="0A3535EE"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36629426" w14:textId="77777777" w:rsidR="00950FA3" w:rsidRPr="00950FA3" w:rsidRDefault="00950FA3" w:rsidP="00950FA3">
      <w:pPr>
        <w:pStyle w:val="NormalBold"/>
      </w:pPr>
      <w:r w:rsidRPr="00950FA3">
        <w:rPr>
          <w:rStyle w:val="HideTWBExt"/>
          <w:b w:val="0"/>
        </w:rPr>
        <w:t>&lt;/RepeatBlock-By&gt;</w:t>
      </w:r>
    </w:p>
    <w:p w14:paraId="7EDA417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60EF70F" w14:textId="77777777" w:rsidR="00950FA3" w:rsidRPr="00950FA3" w:rsidRDefault="00950FA3" w:rsidP="00950FA3">
      <w:pPr>
        <w:pStyle w:val="NormalBold"/>
      </w:pPr>
      <w:r w:rsidRPr="00950FA3">
        <w:rPr>
          <w:rStyle w:val="HideTWBExt"/>
          <w:b w:val="0"/>
        </w:rPr>
        <w:t>&lt;Article&gt;</w:t>
      </w:r>
      <w:r w:rsidRPr="00950FA3">
        <w:t>Motyw G</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0545B5F" w14:textId="77777777" w:rsidTr="00616480">
        <w:trPr>
          <w:trHeight w:hRule="exact" w:val="240"/>
          <w:jc w:val="center"/>
        </w:trPr>
        <w:tc>
          <w:tcPr>
            <w:tcW w:w="9752" w:type="dxa"/>
            <w:gridSpan w:val="2"/>
            <w:tcBorders>
              <w:top w:val="nil"/>
              <w:left w:val="nil"/>
              <w:bottom w:val="nil"/>
              <w:right w:val="nil"/>
            </w:tcBorders>
          </w:tcPr>
          <w:p w14:paraId="5728B92A" w14:textId="77777777" w:rsidR="00950FA3" w:rsidRPr="00950FA3" w:rsidRDefault="00950FA3" w:rsidP="00616480"/>
        </w:tc>
      </w:tr>
      <w:tr w:rsidR="00950FA3" w:rsidRPr="00950FA3" w14:paraId="74E2D988" w14:textId="77777777" w:rsidTr="00616480">
        <w:trPr>
          <w:trHeight w:val="240"/>
          <w:jc w:val="center"/>
        </w:trPr>
        <w:tc>
          <w:tcPr>
            <w:tcW w:w="4876" w:type="dxa"/>
            <w:tcBorders>
              <w:top w:val="nil"/>
              <w:left w:val="nil"/>
              <w:bottom w:val="nil"/>
              <w:right w:val="nil"/>
            </w:tcBorders>
          </w:tcPr>
          <w:p w14:paraId="4F42208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6E7C7A5" w14:textId="77777777" w:rsidR="00950FA3" w:rsidRPr="00950FA3" w:rsidRDefault="00950FA3" w:rsidP="00616480">
            <w:pPr>
              <w:pStyle w:val="AmColumnHeading"/>
            </w:pPr>
            <w:r w:rsidRPr="00950FA3">
              <w:t>Poprawka</w:t>
            </w:r>
          </w:p>
        </w:tc>
      </w:tr>
      <w:tr w:rsidR="00950FA3" w:rsidRPr="00950FA3" w14:paraId="74A1E74F" w14:textId="77777777" w:rsidTr="00616480">
        <w:trPr>
          <w:jc w:val="center"/>
        </w:trPr>
        <w:tc>
          <w:tcPr>
            <w:tcW w:w="4876" w:type="dxa"/>
            <w:tcBorders>
              <w:top w:val="nil"/>
              <w:left w:val="nil"/>
              <w:bottom w:val="nil"/>
              <w:right w:val="nil"/>
            </w:tcBorders>
          </w:tcPr>
          <w:p w14:paraId="3DC03962" w14:textId="77777777" w:rsidR="00950FA3" w:rsidRPr="00950FA3" w:rsidRDefault="00950FA3" w:rsidP="00616480">
            <w:pPr>
              <w:pStyle w:val="Normal6a"/>
            </w:pPr>
            <w:r w:rsidRPr="00950FA3">
              <w:t>G.</w:t>
            </w:r>
            <w:r w:rsidRPr="00950FA3">
              <w:tab/>
              <w:t>mając na uwadze, że endometrioza jest chorobą przewlekłą, która dotyka 10–15 % kobiet w wieku rozrodczym</w:t>
            </w:r>
            <w:r w:rsidRPr="00950FA3">
              <w:rPr>
                <w:vertAlign w:val="superscript"/>
              </w:rPr>
              <w:t>10</w:t>
            </w:r>
            <w:r w:rsidRPr="00950FA3">
              <w:t>;</w:t>
            </w:r>
          </w:p>
        </w:tc>
        <w:tc>
          <w:tcPr>
            <w:tcW w:w="4876" w:type="dxa"/>
            <w:tcBorders>
              <w:top w:val="nil"/>
              <w:left w:val="nil"/>
              <w:bottom w:val="nil"/>
              <w:right w:val="nil"/>
            </w:tcBorders>
          </w:tcPr>
          <w:p w14:paraId="12662B90" w14:textId="77777777" w:rsidR="00950FA3" w:rsidRPr="00950FA3" w:rsidRDefault="00950FA3" w:rsidP="00616480">
            <w:pPr>
              <w:pStyle w:val="Normal6a"/>
            </w:pPr>
            <w:r w:rsidRPr="00950FA3">
              <w:t>G.</w:t>
            </w:r>
            <w:r w:rsidRPr="00950FA3">
              <w:tab/>
              <w:t>mając na uwadze, że endometrioza jest chorobą przewlekłą, która dotyka 10–15 % kobiet w wieku rozrodczym</w:t>
            </w:r>
            <w:r w:rsidRPr="00950FA3">
              <w:rPr>
                <w:vertAlign w:val="superscript"/>
              </w:rPr>
              <w:t>10</w:t>
            </w:r>
            <w:r w:rsidRPr="00950FA3">
              <w:t xml:space="preserve">; </w:t>
            </w:r>
            <w:r w:rsidRPr="00950FA3">
              <w:rPr>
                <w:b/>
                <w:i/>
              </w:rPr>
              <w:t>mając na uwadze, że powoduje one objawy o charakterze wyniszczającym oraz może mieć konsekwencje dla płodności, a także dla zdrowia psychicznego;</w:t>
            </w:r>
          </w:p>
        </w:tc>
      </w:tr>
      <w:tr w:rsidR="00950FA3" w:rsidRPr="00950FA3" w14:paraId="613B9ED6" w14:textId="77777777" w:rsidTr="00616480">
        <w:trPr>
          <w:jc w:val="center"/>
        </w:trPr>
        <w:tc>
          <w:tcPr>
            <w:tcW w:w="4876" w:type="dxa"/>
            <w:tcBorders>
              <w:top w:val="nil"/>
              <w:left w:val="nil"/>
              <w:bottom w:val="nil"/>
              <w:right w:val="nil"/>
            </w:tcBorders>
          </w:tcPr>
          <w:p w14:paraId="0233C427"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6F8C8CA" w14:textId="77777777" w:rsidR="00950FA3" w:rsidRPr="00950FA3" w:rsidRDefault="00950FA3" w:rsidP="00616480">
            <w:pPr>
              <w:pStyle w:val="Normal6a"/>
            </w:pPr>
            <w:r w:rsidRPr="00950FA3">
              <w:rPr>
                <w:b/>
                <w:i/>
              </w:rPr>
              <w:t>_________________</w:t>
            </w:r>
          </w:p>
        </w:tc>
      </w:tr>
      <w:tr w:rsidR="00950FA3" w:rsidRPr="00950FA3" w14:paraId="1CBBC6DC" w14:textId="77777777" w:rsidTr="00616480">
        <w:trPr>
          <w:jc w:val="center"/>
        </w:trPr>
        <w:tc>
          <w:tcPr>
            <w:tcW w:w="4876" w:type="dxa"/>
            <w:tcBorders>
              <w:top w:val="nil"/>
              <w:left w:val="nil"/>
              <w:bottom w:val="nil"/>
              <w:right w:val="nil"/>
            </w:tcBorders>
          </w:tcPr>
          <w:p w14:paraId="47496417" w14:textId="77777777" w:rsidR="00950FA3" w:rsidRPr="00950FA3" w:rsidRDefault="00950FA3" w:rsidP="00616480">
            <w:pPr>
              <w:pStyle w:val="Normal6a"/>
            </w:pPr>
            <w:r w:rsidRPr="00950FA3">
              <w:rPr>
                <w:vertAlign w:val="superscript"/>
              </w:rPr>
              <w:t>10</w:t>
            </w:r>
            <w:r w:rsidRPr="00950FA3">
              <w:t xml:space="preserve"> Becker K., Heinemann K., Imthurn B., Marions L., Moehner, S. i in., „Real world data on symptomology and diagnostic approaches of 27,840 women living with endometriosis” [Dane pochodzące z rzeczywistej praktyki klinicznej dotyczące objawów i metod diagnostycznych u 27 840 kobiet cierpiących na endometriozę], Scientific Reports, tom 11, nr 20404, 2021 r., https://doi.org/10.1038/s41598-021-99681-3; Eder C. i Roomaney R., „Transgender and non-binary people’s perception of their healthcare in relation to their endometriosis” [Postrzeganie opieki zdrowotnej przez osoby transpłciowe i niebinarne w kontekście endometriozy], International Journal of Transgender Health, tom 25, nr 4, 2025, s. 911–925, https://journals.sagepub.com/doi/10.1177/13591053241266249.</w:t>
            </w:r>
          </w:p>
        </w:tc>
        <w:tc>
          <w:tcPr>
            <w:tcW w:w="4876" w:type="dxa"/>
            <w:tcBorders>
              <w:top w:val="nil"/>
              <w:left w:val="nil"/>
              <w:bottom w:val="nil"/>
              <w:right w:val="nil"/>
            </w:tcBorders>
          </w:tcPr>
          <w:p w14:paraId="659192DB" w14:textId="77777777" w:rsidR="00950FA3" w:rsidRPr="00950FA3" w:rsidRDefault="00950FA3" w:rsidP="00616480">
            <w:pPr>
              <w:pStyle w:val="Normal6a"/>
            </w:pPr>
            <w:r w:rsidRPr="00950FA3">
              <w:rPr>
                <w:vertAlign w:val="superscript"/>
              </w:rPr>
              <w:t>10</w:t>
            </w:r>
            <w:r w:rsidRPr="00950FA3">
              <w:t xml:space="preserve"> Becker K., Heinemann K., Imthurn B., Marions L., Moehner, S. i in., „Real world data on symptomology and diagnostic approaches of 27,840 women living with endometriosis” [Dane pochodzące z rzeczywistej praktyki klinicznej dotyczące objawów i metod diagnostycznych u 27 840 kobiet cierpiących na endometriozę], Scientific Reports, tom 11, nr 20404, 2021 r., https://doi.org/10.1038/s41598-021-99681-3; Eder C. i Roomaney R., „Transgender and non-binary people’s perception of their healthcare in relation to their endometriosis” [Postrzeganie opieki zdrowotnej przez osoby transpłciowe i niebinarne w kontekście endometriozy], International Journal of Transgender Health, tom 25, nr 4, 2025, s. 911–925, https://journals.sagepub.com/doi/10.1177/13591053241266249.</w:t>
            </w:r>
          </w:p>
        </w:tc>
      </w:tr>
    </w:tbl>
    <w:p w14:paraId="6AC89D9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2D52A87C" w14:textId="77777777" w:rsidR="00950FA3" w:rsidRPr="00950FA3" w:rsidRDefault="00950FA3" w:rsidP="00950FA3">
      <w:r w:rsidRPr="00950FA3">
        <w:rPr>
          <w:rStyle w:val="HideTWBExt"/>
        </w:rPr>
        <w:t>&lt;/Amend&gt;</w:t>
      </w:r>
    </w:p>
    <w:p w14:paraId="7E3D34F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109</w:t>
      </w:r>
      <w:r w:rsidRPr="00950FA3">
        <w:rPr>
          <w:rStyle w:val="HideTWBExt"/>
          <w:b w:val="0"/>
        </w:rPr>
        <w:t>&lt;/NumAm&gt;</w:t>
      </w:r>
    </w:p>
    <w:p w14:paraId="0D24DE77"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5A7737B2" w14:textId="77777777" w:rsidR="00950FA3" w:rsidRPr="00950FA3" w:rsidRDefault="00950FA3" w:rsidP="00950FA3">
      <w:pPr>
        <w:pStyle w:val="NormalBold"/>
      </w:pPr>
      <w:r w:rsidRPr="00950FA3">
        <w:rPr>
          <w:rStyle w:val="HideTWBExt"/>
          <w:b w:val="0"/>
        </w:rPr>
        <w:t>&lt;/RepeatBlock-By&gt;</w:t>
      </w:r>
    </w:p>
    <w:p w14:paraId="2AA097E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DF07CDD" w14:textId="77777777" w:rsidR="00950FA3" w:rsidRPr="00950FA3" w:rsidRDefault="00950FA3" w:rsidP="00950FA3">
      <w:pPr>
        <w:pStyle w:val="NormalBold"/>
      </w:pPr>
      <w:r w:rsidRPr="00950FA3">
        <w:rPr>
          <w:rStyle w:val="HideTWBExt"/>
          <w:b w:val="0"/>
        </w:rPr>
        <w:t>&lt;Article&gt;</w:t>
      </w:r>
      <w:r w:rsidRPr="00950FA3">
        <w:t>Motyw H</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F137BF" w14:textId="77777777" w:rsidTr="00616480">
        <w:trPr>
          <w:trHeight w:hRule="exact" w:val="240"/>
          <w:jc w:val="center"/>
        </w:trPr>
        <w:tc>
          <w:tcPr>
            <w:tcW w:w="9752" w:type="dxa"/>
            <w:gridSpan w:val="2"/>
            <w:tcBorders>
              <w:top w:val="nil"/>
              <w:left w:val="nil"/>
              <w:bottom w:val="nil"/>
              <w:right w:val="nil"/>
            </w:tcBorders>
          </w:tcPr>
          <w:p w14:paraId="3DF32578" w14:textId="77777777" w:rsidR="00950FA3" w:rsidRPr="00950FA3" w:rsidRDefault="00950FA3" w:rsidP="00616480"/>
        </w:tc>
      </w:tr>
      <w:tr w:rsidR="00950FA3" w:rsidRPr="00950FA3" w14:paraId="13F9EC07" w14:textId="77777777" w:rsidTr="00616480">
        <w:trPr>
          <w:trHeight w:val="240"/>
          <w:jc w:val="center"/>
        </w:trPr>
        <w:tc>
          <w:tcPr>
            <w:tcW w:w="4876" w:type="dxa"/>
            <w:tcBorders>
              <w:top w:val="nil"/>
              <w:left w:val="nil"/>
              <w:bottom w:val="nil"/>
              <w:right w:val="nil"/>
            </w:tcBorders>
          </w:tcPr>
          <w:p w14:paraId="47F47B5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92CBA76" w14:textId="77777777" w:rsidR="00950FA3" w:rsidRPr="00950FA3" w:rsidRDefault="00950FA3" w:rsidP="00616480">
            <w:pPr>
              <w:pStyle w:val="AmColumnHeading"/>
            </w:pPr>
            <w:r w:rsidRPr="00950FA3">
              <w:t>Poprawka</w:t>
            </w:r>
          </w:p>
        </w:tc>
      </w:tr>
      <w:tr w:rsidR="00950FA3" w:rsidRPr="00950FA3" w14:paraId="1764FAF7" w14:textId="77777777" w:rsidTr="00616480">
        <w:trPr>
          <w:jc w:val="center"/>
        </w:trPr>
        <w:tc>
          <w:tcPr>
            <w:tcW w:w="4876" w:type="dxa"/>
            <w:tcBorders>
              <w:top w:val="nil"/>
              <w:left w:val="nil"/>
              <w:bottom w:val="nil"/>
              <w:right w:val="nil"/>
            </w:tcBorders>
          </w:tcPr>
          <w:p w14:paraId="75E093FE" w14:textId="77777777" w:rsidR="00950FA3" w:rsidRPr="00950FA3" w:rsidRDefault="00950FA3" w:rsidP="00616480">
            <w:pPr>
              <w:pStyle w:val="Normal6a"/>
            </w:pPr>
            <w:r w:rsidRPr="00950FA3">
              <w:t>H.</w:t>
            </w:r>
            <w:r w:rsidRPr="00950FA3">
              <w:tab/>
              <w:t>mając na uwadze, że chociaż endometrioza jest chorobą powszechną, jej rozpoznanie zajmuje średnio od 6 do 10 lat;</w:t>
            </w:r>
          </w:p>
        </w:tc>
        <w:tc>
          <w:tcPr>
            <w:tcW w:w="4876" w:type="dxa"/>
            <w:tcBorders>
              <w:top w:val="nil"/>
              <w:left w:val="nil"/>
              <w:bottom w:val="nil"/>
              <w:right w:val="nil"/>
            </w:tcBorders>
          </w:tcPr>
          <w:p w14:paraId="439A741B" w14:textId="77777777" w:rsidR="00950FA3" w:rsidRPr="00950FA3" w:rsidRDefault="00950FA3" w:rsidP="00616480">
            <w:pPr>
              <w:pStyle w:val="Normal6a"/>
            </w:pPr>
            <w:r w:rsidRPr="00950FA3">
              <w:t>H.</w:t>
            </w:r>
            <w:r w:rsidRPr="00950FA3">
              <w:tab/>
              <w:t xml:space="preserve">mając na uwadze, że chociaż endometrioza jest chorobą powszechną, jej rozpoznanie zajmuje średnio od 6 do 10 lat; </w:t>
            </w:r>
            <w:r w:rsidRPr="00950FA3">
              <w:rPr>
                <w:b/>
                <w:i/>
              </w:rPr>
              <w:t>mając na uwadze, że opóźniona diagnoza endometriozy skutkuje przedłużonym cierpieniem, obniżoną jakością życia oraz zwiększonymi kosztami społeczno-ekonomicznymi, w tym utratą produktywności i zwiększonym obciążeniem systemów opieki zdrowotnej; mając na uwadze, że wczesna diagnostyka i odpowiednie leczenie mogą znacząco poprawić efekty zdrowotne;</w:t>
            </w:r>
          </w:p>
        </w:tc>
      </w:tr>
    </w:tbl>
    <w:p w14:paraId="17FC905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F399BA4" w14:textId="77777777" w:rsidR="00950FA3" w:rsidRPr="00950FA3" w:rsidRDefault="00950FA3" w:rsidP="00950FA3">
      <w:r w:rsidRPr="00950FA3">
        <w:rPr>
          <w:rStyle w:val="HideTWBExt"/>
        </w:rPr>
        <w:t>&lt;/Amend&gt;</w:t>
      </w:r>
    </w:p>
    <w:p w14:paraId="71AA4D7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110</w:t>
      </w:r>
      <w:r w:rsidRPr="00950FA3">
        <w:rPr>
          <w:rStyle w:val="HideTWBExt"/>
          <w:b w:val="0"/>
        </w:rPr>
        <w:t>&lt;/NumAm&gt;</w:t>
      </w:r>
    </w:p>
    <w:p w14:paraId="2D6B8F13"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125C9DA7" w14:textId="77777777" w:rsidR="00950FA3" w:rsidRPr="00950FA3" w:rsidRDefault="00950FA3" w:rsidP="00950FA3">
      <w:pPr>
        <w:pStyle w:val="NormalBold"/>
      </w:pPr>
      <w:r w:rsidRPr="00950FA3">
        <w:rPr>
          <w:rStyle w:val="HideTWBExt"/>
          <w:b w:val="0"/>
        </w:rPr>
        <w:t>&lt;/RepeatBlock-By&gt;</w:t>
      </w:r>
    </w:p>
    <w:p w14:paraId="0618C9A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FFD48DC" w14:textId="77777777" w:rsidR="00950FA3" w:rsidRPr="00950FA3" w:rsidRDefault="00950FA3" w:rsidP="00950FA3">
      <w:pPr>
        <w:pStyle w:val="NormalBold"/>
      </w:pPr>
      <w:r w:rsidRPr="00950FA3">
        <w:rPr>
          <w:rStyle w:val="HideTWBExt"/>
          <w:b w:val="0"/>
        </w:rPr>
        <w:t>&lt;Article&gt;</w:t>
      </w:r>
      <w:r w:rsidRPr="00950FA3">
        <w:t>Motyw H</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F8C34F6" w14:textId="77777777" w:rsidTr="00616480">
        <w:trPr>
          <w:trHeight w:hRule="exact" w:val="240"/>
          <w:jc w:val="center"/>
        </w:trPr>
        <w:tc>
          <w:tcPr>
            <w:tcW w:w="9752" w:type="dxa"/>
            <w:gridSpan w:val="2"/>
            <w:tcBorders>
              <w:top w:val="nil"/>
              <w:left w:val="nil"/>
              <w:bottom w:val="nil"/>
              <w:right w:val="nil"/>
            </w:tcBorders>
          </w:tcPr>
          <w:p w14:paraId="32E1126A" w14:textId="77777777" w:rsidR="00950FA3" w:rsidRPr="00950FA3" w:rsidRDefault="00950FA3" w:rsidP="00616480"/>
        </w:tc>
      </w:tr>
      <w:tr w:rsidR="00950FA3" w:rsidRPr="00950FA3" w14:paraId="1518340A" w14:textId="77777777" w:rsidTr="00616480">
        <w:trPr>
          <w:trHeight w:val="240"/>
          <w:jc w:val="center"/>
        </w:trPr>
        <w:tc>
          <w:tcPr>
            <w:tcW w:w="4876" w:type="dxa"/>
            <w:tcBorders>
              <w:top w:val="nil"/>
              <w:left w:val="nil"/>
              <w:bottom w:val="nil"/>
              <w:right w:val="nil"/>
            </w:tcBorders>
          </w:tcPr>
          <w:p w14:paraId="40D8B40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47E8745" w14:textId="77777777" w:rsidR="00950FA3" w:rsidRPr="00950FA3" w:rsidRDefault="00950FA3" w:rsidP="00616480">
            <w:pPr>
              <w:pStyle w:val="AmColumnHeading"/>
            </w:pPr>
            <w:r w:rsidRPr="00950FA3">
              <w:t>Poprawka</w:t>
            </w:r>
          </w:p>
        </w:tc>
      </w:tr>
      <w:tr w:rsidR="00950FA3" w:rsidRPr="00950FA3" w14:paraId="145EC1D8" w14:textId="77777777" w:rsidTr="00616480">
        <w:trPr>
          <w:jc w:val="center"/>
        </w:trPr>
        <w:tc>
          <w:tcPr>
            <w:tcW w:w="4876" w:type="dxa"/>
            <w:tcBorders>
              <w:top w:val="nil"/>
              <w:left w:val="nil"/>
              <w:bottom w:val="nil"/>
              <w:right w:val="nil"/>
            </w:tcBorders>
          </w:tcPr>
          <w:p w14:paraId="5C913288" w14:textId="77777777" w:rsidR="00950FA3" w:rsidRPr="00950FA3" w:rsidRDefault="00950FA3" w:rsidP="00616480">
            <w:pPr>
              <w:pStyle w:val="Normal6a"/>
            </w:pPr>
            <w:r w:rsidRPr="00950FA3">
              <w:t>H.</w:t>
            </w:r>
            <w:r w:rsidRPr="00950FA3">
              <w:tab/>
              <w:t>mając na uwadze, że chociaż endometrioza jest chorobą powszechną, jej rozpoznanie zajmuje średnio od 6 do 10 lat;</w:t>
            </w:r>
          </w:p>
        </w:tc>
        <w:tc>
          <w:tcPr>
            <w:tcW w:w="4876" w:type="dxa"/>
            <w:tcBorders>
              <w:top w:val="nil"/>
              <w:left w:val="nil"/>
              <w:bottom w:val="nil"/>
              <w:right w:val="nil"/>
            </w:tcBorders>
          </w:tcPr>
          <w:p w14:paraId="494C6F83" w14:textId="77777777" w:rsidR="00950FA3" w:rsidRPr="00950FA3" w:rsidRDefault="00950FA3" w:rsidP="00616480">
            <w:pPr>
              <w:pStyle w:val="Normal6a"/>
            </w:pPr>
            <w:r w:rsidRPr="00950FA3">
              <w:t>H.</w:t>
            </w:r>
            <w:r w:rsidRPr="00950FA3">
              <w:tab/>
              <w:t xml:space="preserve">mając na uwadze, że chociaż endometrioza jest chorobą powszechną, jej rozpoznanie zajmuje średnio od 6 do 10 lat; </w:t>
            </w:r>
            <w:r w:rsidRPr="00950FA3">
              <w:rPr>
                <w:b/>
                <w:i/>
              </w:rPr>
              <w:t>mając na uwadze, że konieczne jest prowadzenie badań medycznych i badań klinicznych mających na celu poprawę dokładności diagnostyki i skuteczności leczenia, aby skrócić ten okres, zapewnić wsparcie kobietom dotkniętym tą chorobą i zmniejszyć długoterminowe skutki endometriozy;</w:t>
            </w:r>
          </w:p>
        </w:tc>
      </w:tr>
    </w:tbl>
    <w:p w14:paraId="123F395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1E88599D" w14:textId="77777777" w:rsidR="00950FA3" w:rsidRPr="00950FA3" w:rsidRDefault="00950FA3" w:rsidP="00950FA3">
      <w:r w:rsidRPr="00950FA3">
        <w:rPr>
          <w:rStyle w:val="HideTWBExt"/>
        </w:rPr>
        <w:t>&lt;/Amend&gt;</w:t>
      </w:r>
    </w:p>
    <w:p w14:paraId="14E40E9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111</w:t>
      </w:r>
      <w:r w:rsidRPr="00950FA3">
        <w:rPr>
          <w:rStyle w:val="HideTWBExt"/>
          <w:b w:val="0"/>
        </w:rPr>
        <w:t>&lt;/NumAm&gt;</w:t>
      </w:r>
    </w:p>
    <w:p w14:paraId="0C1131F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AB5B808" w14:textId="77777777" w:rsidR="00950FA3" w:rsidRPr="00950FA3" w:rsidRDefault="00950FA3" w:rsidP="00950FA3">
      <w:pPr>
        <w:pStyle w:val="NormalBold"/>
      </w:pPr>
      <w:r w:rsidRPr="00950FA3">
        <w:rPr>
          <w:rStyle w:val="HideTWBExt"/>
          <w:b w:val="0"/>
        </w:rPr>
        <w:t>&lt;/RepeatBlock-By&gt;</w:t>
      </w:r>
    </w:p>
    <w:p w14:paraId="7861B75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7C3536E" w14:textId="77777777" w:rsidR="00950FA3" w:rsidRPr="00950FA3" w:rsidRDefault="00950FA3" w:rsidP="00950FA3">
      <w:pPr>
        <w:pStyle w:val="NormalBold"/>
      </w:pPr>
      <w:r w:rsidRPr="00950FA3">
        <w:rPr>
          <w:rStyle w:val="HideTWBExt"/>
          <w:b w:val="0"/>
        </w:rPr>
        <w:t>&lt;Article&gt;</w:t>
      </w:r>
      <w:r w:rsidRPr="00950FA3">
        <w:t>Motyw H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9931074" w14:textId="77777777" w:rsidTr="00616480">
        <w:trPr>
          <w:trHeight w:hRule="exact" w:val="240"/>
          <w:jc w:val="center"/>
        </w:trPr>
        <w:tc>
          <w:tcPr>
            <w:tcW w:w="9752" w:type="dxa"/>
            <w:gridSpan w:val="2"/>
            <w:tcBorders>
              <w:top w:val="nil"/>
              <w:left w:val="nil"/>
              <w:bottom w:val="nil"/>
              <w:right w:val="nil"/>
            </w:tcBorders>
          </w:tcPr>
          <w:p w14:paraId="7B648018" w14:textId="77777777" w:rsidR="00950FA3" w:rsidRPr="00950FA3" w:rsidRDefault="00950FA3" w:rsidP="00616480"/>
        </w:tc>
      </w:tr>
      <w:tr w:rsidR="00950FA3" w:rsidRPr="00950FA3" w14:paraId="03E6853B" w14:textId="77777777" w:rsidTr="00616480">
        <w:trPr>
          <w:trHeight w:val="240"/>
          <w:jc w:val="center"/>
        </w:trPr>
        <w:tc>
          <w:tcPr>
            <w:tcW w:w="4876" w:type="dxa"/>
            <w:tcBorders>
              <w:top w:val="nil"/>
              <w:left w:val="nil"/>
              <w:bottom w:val="nil"/>
              <w:right w:val="nil"/>
            </w:tcBorders>
          </w:tcPr>
          <w:p w14:paraId="79EB162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ABE5C44" w14:textId="77777777" w:rsidR="00950FA3" w:rsidRPr="00950FA3" w:rsidRDefault="00950FA3" w:rsidP="00616480">
            <w:pPr>
              <w:pStyle w:val="AmColumnHeading"/>
            </w:pPr>
            <w:r w:rsidRPr="00950FA3">
              <w:t>Poprawka</w:t>
            </w:r>
          </w:p>
        </w:tc>
      </w:tr>
      <w:tr w:rsidR="00950FA3" w:rsidRPr="00950FA3" w14:paraId="35488C0F" w14:textId="77777777" w:rsidTr="00616480">
        <w:trPr>
          <w:jc w:val="center"/>
        </w:trPr>
        <w:tc>
          <w:tcPr>
            <w:tcW w:w="4876" w:type="dxa"/>
            <w:tcBorders>
              <w:top w:val="nil"/>
              <w:left w:val="nil"/>
              <w:bottom w:val="nil"/>
              <w:right w:val="nil"/>
            </w:tcBorders>
          </w:tcPr>
          <w:p w14:paraId="3D91EAD2" w14:textId="77777777" w:rsidR="00950FA3" w:rsidRPr="00950FA3" w:rsidRDefault="00950FA3" w:rsidP="00616480">
            <w:pPr>
              <w:pStyle w:val="Normal6a"/>
            </w:pPr>
          </w:p>
        </w:tc>
        <w:tc>
          <w:tcPr>
            <w:tcW w:w="4876" w:type="dxa"/>
            <w:tcBorders>
              <w:top w:val="nil"/>
              <w:left w:val="nil"/>
              <w:bottom w:val="nil"/>
              <w:right w:val="nil"/>
            </w:tcBorders>
          </w:tcPr>
          <w:p w14:paraId="21EA5195" w14:textId="77777777" w:rsidR="00950FA3" w:rsidRPr="00950FA3" w:rsidRDefault="00950FA3" w:rsidP="00616480">
            <w:pPr>
              <w:pStyle w:val="Normal6a"/>
            </w:pPr>
            <w:r w:rsidRPr="00950FA3">
              <w:rPr>
                <w:b/>
                <w:i/>
              </w:rPr>
              <w:t>Ha.</w:t>
            </w:r>
            <w:r w:rsidRPr="00950FA3">
              <w:rPr>
                <w:b/>
                <w:i/>
              </w:rPr>
              <w:tab/>
              <w:t>mając na uwadze, że w diagnostyce chorób nadal utrzymują się znaczne różnice związane z płcią i wiekiem, a kobiety i dzieci muszą czekać znacznie dłużej na trafną diagnozę niż mężczyźni i dorośli; mając na uwadze, że dane z badań wskazują, że kobiety cierpiące na choroby rzadkie czekają średnio 5,4 roku na postawienie diagnozy, w porównaniu z 3,7 roku w przypadku mężczyzn</w:t>
            </w:r>
            <w:r w:rsidRPr="00950FA3">
              <w:rPr>
                <w:b/>
                <w:i/>
                <w:vertAlign w:val="superscript"/>
              </w:rPr>
              <w:t>1a</w:t>
            </w:r>
            <w:r w:rsidRPr="00950FA3">
              <w:rPr>
                <w:b/>
                <w:i/>
              </w:rPr>
              <w:t>; mając na uwadze, że kobiety są często błędnie diagnozowane, ponieważ objawy zależne od płci nie są wystarczająco rozpoznawane, a leki testowane głównie na mężczyznach mogą być mniej skuteczne u kobiet lub powodować u nich skutki uboczne, które zaciemniają obraz pierwotnego schorzenia, co prowadzi do błędnych wniosków oraz zwiększonego ryzyka nieodpowiedniego lub szkodliwego leczenia;</w:t>
            </w:r>
          </w:p>
        </w:tc>
      </w:tr>
      <w:tr w:rsidR="00950FA3" w:rsidRPr="00950FA3" w14:paraId="63BFAA17" w14:textId="77777777" w:rsidTr="00616480">
        <w:trPr>
          <w:jc w:val="center"/>
        </w:trPr>
        <w:tc>
          <w:tcPr>
            <w:tcW w:w="4876" w:type="dxa"/>
            <w:tcBorders>
              <w:top w:val="nil"/>
              <w:left w:val="nil"/>
              <w:bottom w:val="nil"/>
              <w:right w:val="nil"/>
            </w:tcBorders>
          </w:tcPr>
          <w:p w14:paraId="3B31E781" w14:textId="77777777" w:rsidR="00950FA3" w:rsidRPr="00950FA3" w:rsidRDefault="00950FA3" w:rsidP="00616480"/>
        </w:tc>
        <w:tc>
          <w:tcPr>
            <w:tcW w:w="4876" w:type="dxa"/>
            <w:tcBorders>
              <w:top w:val="nil"/>
              <w:left w:val="nil"/>
              <w:bottom w:val="nil"/>
              <w:right w:val="nil"/>
            </w:tcBorders>
          </w:tcPr>
          <w:p w14:paraId="048B015B" w14:textId="77777777" w:rsidR="00950FA3" w:rsidRPr="00950FA3" w:rsidRDefault="00950FA3" w:rsidP="00616480">
            <w:pPr>
              <w:pStyle w:val="Normal6a"/>
            </w:pPr>
            <w:r w:rsidRPr="00950FA3">
              <w:rPr>
                <w:b/>
                <w:i/>
              </w:rPr>
              <w:t>_________________</w:t>
            </w:r>
          </w:p>
        </w:tc>
      </w:tr>
      <w:tr w:rsidR="00950FA3" w:rsidRPr="00950FA3" w14:paraId="538A4BBA" w14:textId="77777777" w:rsidTr="00616480">
        <w:trPr>
          <w:jc w:val="center"/>
        </w:trPr>
        <w:tc>
          <w:tcPr>
            <w:tcW w:w="4876" w:type="dxa"/>
            <w:tcBorders>
              <w:top w:val="nil"/>
              <w:left w:val="nil"/>
              <w:bottom w:val="nil"/>
              <w:right w:val="nil"/>
            </w:tcBorders>
          </w:tcPr>
          <w:p w14:paraId="4AED30BC" w14:textId="77777777" w:rsidR="00950FA3" w:rsidRPr="00950FA3" w:rsidRDefault="00950FA3" w:rsidP="00616480"/>
        </w:tc>
        <w:tc>
          <w:tcPr>
            <w:tcW w:w="4876" w:type="dxa"/>
            <w:tcBorders>
              <w:top w:val="nil"/>
              <w:left w:val="nil"/>
              <w:bottom w:val="nil"/>
              <w:right w:val="nil"/>
            </w:tcBorders>
          </w:tcPr>
          <w:p w14:paraId="08738A38" w14:textId="77777777" w:rsidR="00950FA3" w:rsidRPr="00950FA3" w:rsidRDefault="00950FA3" w:rsidP="00616480">
            <w:pPr>
              <w:pStyle w:val="Normal6a"/>
            </w:pPr>
            <w:r w:rsidRPr="00950FA3">
              <w:rPr>
                <w:b/>
                <w:i/>
                <w:vertAlign w:val="superscript"/>
              </w:rPr>
              <w:t>1a</w:t>
            </w:r>
            <w:r w:rsidRPr="00950FA3">
              <w:rPr>
                <w:b/>
                <w:i/>
              </w:rPr>
              <w:t xml:space="preserve"> EURORDIS-Rare Diseases Europe, „Major survey reveals lengthy diagnostic delays for rare disease patients” [Szerokie badanie ujawnia znaczące opóźnienia w diagnostyce pacjentów z chorobami rzadkimi], 2024 r., https://www.eurordis.org/survey-reveals-lengthy-diagnostic-delays/#</w:t>
            </w:r>
          </w:p>
        </w:tc>
      </w:tr>
    </w:tbl>
    <w:p w14:paraId="7B88000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B76D8A0" w14:textId="77777777" w:rsidR="00950FA3" w:rsidRPr="00950FA3" w:rsidRDefault="00950FA3" w:rsidP="00950FA3">
      <w:r w:rsidRPr="00950FA3">
        <w:rPr>
          <w:rStyle w:val="HideTWBExt"/>
        </w:rPr>
        <w:t>&lt;/Amend&gt;</w:t>
      </w:r>
    </w:p>
    <w:p w14:paraId="55637FB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112</w:t>
      </w:r>
      <w:r w:rsidRPr="00950FA3">
        <w:rPr>
          <w:rStyle w:val="HideTWBExt"/>
          <w:b w:val="0"/>
        </w:rPr>
        <w:t>&lt;/NumAm&gt;</w:t>
      </w:r>
    </w:p>
    <w:p w14:paraId="6526C646"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1B9159E0" w14:textId="77777777" w:rsidR="00950FA3" w:rsidRPr="00950FA3" w:rsidRDefault="00950FA3" w:rsidP="00950FA3">
      <w:pPr>
        <w:pStyle w:val="NormalBold"/>
      </w:pPr>
      <w:r w:rsidRPr="00950FA3">
        <w:rPr>
          <w:rStyle w:val="HideTWBExt"/>
          <w:b w:val="0"/>
        </w:rPr>
        <w:t>&lt;/RepeatBlock-By&gt;</w:t>
      </w:r>
    </w:p>
    <w:p w14:paraId="3231B62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826A0FC" w14:textId="77777777" w:rsidR="00950FA3" w:rsidRPr="00950FA3" w:rsidRDefault="00950FA3" w:rsidP="00950FA3">
      <w:pPr>
        <w:pStyle w:val="NormalBold"/>
      </w:pPr>
      <w:r w:rsidRPr="00950FA3">
        <w:rPr>
          <w:rStyle w:val="HideTWBExt"/>
          <w:b w:val="0"/>
        </w:rPr>
        <w:t>&lt;Article&gt;</w:t>
      </w:r>
      <w:r w:rsidRPr="00950FA3">
        <w:t>Motyw H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6B3F980" w14:textId="77777777" w:rsidTr="00616480">
        <w:trPr>
          <w:trHeight w:hRule="exact" w:val="240"/>
          <w:jc w:val="center"/>
        </w:trPr>
        <w:tc>
          <w:tcPr>
            <w:tcW w:w="9752" w:type="dxa"/>
            <w:gridSpan w:val="2"/>
            <w:tcBorders>
              <w:top w:val="nil"/>
              <w:left w:val="nil"/>
              <w:bottom w:val="nil"/>
              <w:right w:val="nil"/>
            </w:tcBorders>
          </w:tcPr>
          <w:p w14:paraId="3CFAA5B6" w14:textId="77777777" w:rsidR="00950FA3" w:rsidRPr="00950FA3" w:rsidRDefault="00950FA3" w:rsidP="00616480"/>
        </w:tc>
      </w:tr>
      <w:tr w:rsidR="00950FA3" w:rsidRPr="00950FA3" w14:paraId="4294C8DD" w14:textId="77777777" w:rsidTr="00616480">
        <w:trPr>
          <w:trHeight w:val="240"/>
          <w:jc w:val="center"/>
        </w:trPr>
        <w:tc>
          <w:tcPr>
            <w:tcW w:w="4876" w:type="dxa"/>
            <w:tcBorders>
              <w:top w:val="nil"/>
              <w:left w:val="nil"/>
              <w:bottom w:val="nil"/>
              <w:right w:val="nil"/>
            </w:tcBorders>
          </w:tcPr>
          <w:p w14:paraId="7177A12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56E468A" w14:textId="77777777" w:rsidR="00950FA3" w:rsidRPr="00950FA3" w:rsidRDefault="00950FA3" w:rsidP="00616480">
            <w:pPr>
              <w:pStyle w:val="AmColumnHeading"/>
            </w:pPr>
            <w:r w:rsidRPr="00950FA3">
              <w:t>Poprawka</w:t>
            </w:r>
          </w:p>
        </w:tc>
      </w:tr>
      <w:tr w:rsidR="00950FA3" w:rsidRPr="00950FA3" w14:paraId="2A06F766" w14:textId="77777777" w:rsidTr="00616480">
        <w:trPr>
          <w:jc w:val="center"/>
        </w:trPr>
        <w:tc>
          <w:tcPr>
            <w:tcW w:w="4876" w:type="dxa"/>
            <w:tcBorders>
              <w:top w:val="nil"/>
              <w:left w:val="nil"/>
              <w:bottom w:val="nil"/>
              <w:right w:val="nil"/>
            </w:tcBorders>
          </w:tcPr>
          <w:p w14:paraId="60EAB0FB" w14:textId="77777777" w:rsidR="00950FA3" w:rsidRPr="00950FA3" w:rsidRDefault="00950FA3" w:rsidP="00616480">
            <w:pPr>
              <w:pStyle w:val="Normal6a"/>
            </w:pPr>
          </w:p>
        </w:tc>
        <w:tc>
          <w:tcPr>
            <w:tcW w:w="4876" w:type="dxa"/>
            <w:tcBorders>
              <w:top w:val="nil"/>
              <w:left w:val="nil"/>
              <w:bottom w:val="nil"/>
              <w:right w:val="nil"/>
            </w:tcBorders>
          </w:tcPr>
          <w:p w14:paraId="26948033" w14:textId="77777777" w:rsidR="00950FA3" w:rsidRPr="00950FA3" w:rsidRDefault="00950FA3" w:rsidP="00616480">
            <w:pPr>
              <w:pStyle w:val="Normal6a"/>
            </w:pPr>
            <w:r w:rsidRPr="00950FA3">
              <w:rPr>
                <w:b/>
                <w:i/>
              </w:rPr>
              <w:t>Ha.</w:t>
            </w:r>
            <w:r w:rsidRPr="00950FA3">
              <w:rPr>
                <w:b/>
                <w:i/>
              </w:rPr>
              <w:tab/>
              <w:t>mając na uwadze, że zespół jajników policystycznych jest powszechnym zaburzeniem endokrynologicznym, które dotyka szacunkowo 11–13 % kobiet na całym świecie</w:t>
            </w:r>
            <w:r w:rsidRPr="00950FA3">
              <w:rPr>
                <w:b/>
                <w:i/>
                <w:vertAlign w:val="superscript"/>
              </w:rPr>
              <w:t>1a</w:t>
            </w:r>
            <w:r w:rsidRPr="00950FA3">
              <w:rPr>
                <w:b/>
                <w:i/>
              </w:rPr>
              <w:t xml:space="preserve"> i ma znaczące implikacje dla płodności oraz zdrowia metabolicznego w dłuższej perspektywie; mając na uwadze, że nawet do 70 % dotkniętych nim kobiet pozostaje niezdiagnozowanych i obecnie nie istnieje zatwierdzone leczenie, które uwzględniałoby źródłowe przyczyny tej choroby z powodu ograniczonego zrozumienia jej mechanizmów;</w:t>
            </w:r>
          </w:p>
        </w:tc>
      </w:tr>
      <w:tr w:rsidR="00950FA3" w:rsidRPr="00950FA3" w14:paraId="7BCA8093" w14:textId="77777777" w:rsidTr="00616480">
        <w:trPr>
          <w:jc w:val="center"/>
        </w:trPr>
        <w:tc>
          <w:tcPr>
            <w:tcW w:w="4876" w:type="dxa"/>
            <w:tcBorders>
              <w:top w:val="nil"/>
              <w:left w:val="nil"/>
              <w:bottom w:val="nil"/>
              <w:right w:val="nil"/>
            </w:tcBorders>
          </w:tcPr>
          <w:p w14:paraId="684DD9D8" w14:textId="77777777" w:rsidR="00950FA3" w:rsidRPr="00950FA3" w:rsidRDefault="00950FA3" w:rsidP="00616480"/>
        </w:tc>
        <w:tc>
          <w:tcPr>
            <w:tcW w:w="4876" w:type="dxa"/>
            <w:tcBorders>
              <w:top w:val="nil"/>
              <w:left w:val="nil"/>
              <w:bottom w:val="nil"/>
              <w:right w:val="nil"/>
            </w:tcBorders>
          </w:tcPr>
          <w:p w14:paraId="0DAB32DA" w14:textId="77777777" w:rsidR="00950FA3" w:rsidRPr="00950FA3" w:rsidRDefault="00950FA3" w:rsidP="00616480">
            <w:pPr>
              <w:pStyle w:val="Normal6a"/>
            </w:pPr>
            <w:r w:rsidRPr="00950FA3">
              <w:rPr>
                <w:b/>
                <w:i/>
              </w:rPr>
              <w:t>_________________</w:t>
            </w:r>
          </w:p>
        </w:tc>
      </w:tr>
      <w:tr w:rsidR="00950FA3" w:rsidRPr="00950FA3" w14:paraId="4D8030CD" w14:textId="77777777" w:rsidTr="00616480">
        <w:trPr>
          <w:jc w:val="center"/>
        </w:trPr>
        <w:tc>
          <w:tcPr>
            <w:tcW w:w="4876" w:type="dxa"/>
            <w:tcBorders>
              <w:top w:val="nil"/>
              <w:left w:val="nil"/>
              <w:bottom w:val="nil"/>
              <w:right w:val="nil"/>
            </w:tcBorders>
          </w:tcPr>
          <w:p w14:paraId="22B38E20" w14:textId="77777777" w:rsidR="00950FA3" w:rsidRPr="00950FA3" w:rsidRDefault="00950FA3" w:rsidP="00616480"/>
        </w:tc>
        <w:tc>
          <w:tcPr>
            <w:tcW w:w="4876" w:type="dxa"/>
            <w:tcBorders>
              <w:top w:val="nil"/>
              <w:left w:val="nil"/>
              <w:bottom w:val="nil"/>
              <w:right w:val="nil"/>
            </w:tcBorders>
          </w:tcPr>
          <w:p w14:paraId="5D602BE1" w14:textId="77777777" w:rsidR="00950FA3" w:rsidRPr="00950FA3" w:rsidRDefault="00950FA3" w:rsidP="00616480">
            <w:pPr>
              <w:pStyle w:val="Normal6a"/>
            </w:pPr>
            <w:r w:rsidRPr="00950FA3">
              <w:rPr>
                <w:b/>
                <w:i/>
                <w:vertAlign w:val="superscript"/>
              </w:rPr>
              <w:t>1a</w:t>
            </w:r>
            <w:r w:rsidRPr="00950FA3">
              <w:rPr>
                <w:b/>
                <w:i/>
              </w:rPr>
              <w:t xml:space="preserve"> Gao, X., Zhao, S., Du, Y. i in., „Data-driven subtypes of polycystic ovary syndrome and their association with clinical outcomes” [Podtypy zespołu jajników policystycznych oparte na danych oraz ich związek z wynikami klinicznymi], Nat Med, tom 31, s. 4214–4224 (2025), https://doi.org/10.1038/s41591-025-03984-1</w:t>
            </w:r>
          </w:p>
        </w:tc>
      </w:tr>
    </w:tbl>
    <w:p w14:paraId="49DD0F0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09732C0" w14:textId="77777777" w:rsidR="00950FA3" w:rsidRPr="00950FA3" w:rsidRDefault="00950FA3" w:rsidP="00950FA3">
      <w:r w:rsidRPr="00950FA3">
        <w:rPr>
          <w:rStyle w:val="HideTWBExt"/>
        </w:rPr>
        <w:t>&lt;/Amend&gt;</w:t>
      </w:r>
    </w:p>
    <w:p w14:paraId="3397F80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113</w:t>
      </w:r>
      <w:r w:rsidRPr="00950FA3">
        <w:rPr>
          <w:rStyle w:val="HideTWBExt"/>
          <w:b w:val="0"/>
        </w:rPr>
        <w:t>&lt;/NumAm&gt;</w:t>
      </w:r>
    </w:p>
    <w:p w14:paraId="6812BE9E"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32279555" w14:textId="77777777" w:rsidR="00950FA3" w:rsidRPr="00950FA3" w:rsidRDefault="00950FA3" w:rsidP="00950FA3">
      <w:pPr>
        <w:pStyle w:val="NormalBold"/>
      </w:pPr>
      <w:r w:rsidRPr="00950FA3">
        <w:rPr>
          <w:rStyle w:val="HideTWBExt"/>
          <w:b w:val="0"/>
        </w:rPr>
        <w:t>&lt;/RepeatBlock-By&gt;</w:t>
      </w:r>
    </w:p>
    <w:p w14:paraId="3398A0D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16026F7" w14:textId="77777777" w:rsidR="00950FA3" w:rsidRPr="00950FA3" w:rsidRDefault="00950FA3" w:rsidP="00950FA3">
      <w:pPr>
        <w:pStyle w:val="NormalBold"/>
      </w:pPr>
      <w:r w:rsidRPr="00950FA3">
        <w:rPr>
          <w:rStyle w:val="HideTWBExt"/>
          <w:b w:val="0"/>
        </w:rPr>
        <w:t>&lt;Article&gt;</w:t>
      </w:r>
      <w:r w:rsidRPr="00950FA3">
        <w:t>Motyw H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66D045A" w14:textId="77777777" w:rsidTr="00616480">
        <w:trPr>
          <w:trHeight w:hRule="exact" w:val="240"/>
          <w:jc w:val="center"/>
        </w:trPr>
        <w:tc>
          <w:tcPr>
            <w:tcW w:w="9752" w:type="dxa"/>
            <w:gridSpan w:val="2"/>
            <w:tcBorders>
              <w:top w:val="nil"/>
              <w:left w:val="nil"/>
              <w:bottom w:val="nil"/>
              <w:right w:val="nil"/>
            </w:tcBorders>
          </w:tcPr>
          <w:p w14:paraId="60C37BB0" w14:textId="77777777" w:rsidR="00950FA3" w:rsidRPr="00950FA3" w:rsidRDefault="00950FA3" w:rsidP="00616480"/>
        </w:tc>
      </w:tr>
      <w:tr w:rsidR="00950FA3" w:rsidRPr="00950FA3" w14:paraId="21F6D361" w14:textId="77777777" w:rsidTr="00616480">
        <w:trPr>
          <w:trHeight w:val="240"/>
          <w:jc w:val="center"/>
        </w:trPr>
        <w:tc>
          <w:tcPr>
            <w:tcW w:w="4876" w:type="dxa"/>
            <w:tcBorders>
              <w:top w:val="nil"/>
              <w:left w:val="nil"/>
              <w:bottom w:val="nil"/>
              <w:right w:val="nil"/>
            </w:tcBorders>
          </w:tcPr>
          <w:p w14:paraId="5F4CC7D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F9B4019" w14:textId="77777777" w:rsidR="00950FA3" w:rsidRPr="00950FA3" w:rsidRDefault="00950FA3" w:rsidP="00616480">
            <w:pPr>
              <w:pStyle w:val="AmColumnHeading"/>
            </w:pPr>
            <w:r w:rsidRPr="00950FA3">
              <w:t>Poprawka</w:t>
            </w:r>
          </w:p>
        </w:tc>
      </w:tr>
      <w:tr w:rsidR="00950FA3" w:rsidRPr="00950FA3" w14:paraId="3FECA935" w14:textId="77777777" w:rsidTr="00616480">
        <w:trPr>
          <w:jc w:val="center"/>
        </w:trPr>
        <w:tc>
          <w:tcPr>
            <w:tcW w:w="4876" w:type="dxa"/>
            <w:tcBorders>
              <w:top w:val="nil"/>
              <w:left w:val="nil"/>
              <w:bottom w:val="nil"/>
              <w:right w:val="nil"/>
            </w:tcBorders>
          </w:tcPr>
          <w:p w14:paraId="1517F0FB" w14:textId="77777777" w:rsidR="00950FA3" w:rsidRPr="00950FA3" w:rsidRDefault="00950FA3" w:rsidP="00616480">
            <w:pPr>
              <w:pStyle w:val="Normal6a"/>
            </w:pPr>
          </w:p>
        </w:tc>
        <w:tc>
          <w:tcPr>
            <w:tcW w:w="4876" w:type="dxa"/>
            <w:tcBorders>
              <w:top w:val="nil"/>
              <w:left w:val="nil"/>
              <w:bottom w:val="nil"/>
              <w:right w:val="nil"/>
            </w:tcBorders>
          </w:tcPr>
          <w:p w14:paraId="52847E43" w14:textId="77777777" w:rsidR="00950FA3" w:rsidRPr="00950FA3" w:rsidRDefault="00950FA3" w:rsidP="00616480">
            <w:pPr>
              <w:pStyle w:val="Normal6a"/>
            </w:pPr>
            <w:r w:rsidRPr="00950FA3">
              <w:rPr>
                <w:b/>
                <w:i/>
              </w:rPr>
              <w:t>Ha.</w:t>
            </w:r>
            <w:r w:rsidRPr="00950FA3">
              <w:rPr>
                <w:b/>
                <w:i/>
              </w:rPr>
              <w:tab/>
              <w:t>mając na uwadze, że migrena nieproporcjonalnie dotyka kobiety, stanowi jedną z głównych przyczyn niepełnosprawności w grupach ludności w wieku produkcyjnym oraz nadal jest niedostatecznie diagnozowana i niewłaściwie leczona w wielu systemach opieki zdrowotnej;</w:t>
            </w:r>
          </w:p>
        </w:tc>
      </w:tr>
    </w:tbl>
    <w:p w14:paraId="75241A1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508C06B" w14:textId="77777777" w:rsidR="00950FA3" w:rsidRPr="00950FA3" w:rsidRDefault="00950FA3" w:rsidP="00950FA3">
      <w:r w:rsidRPr="00950FA3">
        <w:rPr>
          <w:rStyle w:val="HideTWBExt"/>
        </w:rPr>
        <w:t>&lt;/Amend&gt;</w:t>
      </w:r>
    </w:p>
    <w:p w14:paraId="18DEB35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114</w:t>
      </w:r>
      <w:r w:rsidRPr="00950FA3">
        <w:rPr>
          <w:rStyle w:val="HideTWBExt"/>
          <w:b w:val="0"/>
        </w:rPr>
        <w:t>&lt;/NumAm&gt;</w:t>
      </w:r>
    </w:p>
    <w:p w14:paraId="3292691F"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5D7884E" w14:textId="77777777" w:rsidR="00950FA3" w:rsidRPr="00950FA3" w:rsidRDefault="00950FA3" w:rsidP="00950FA3">
      <w:pPr>
        <w:pStyle w:val="NormalBold"/>
      </w:pPr>
      <w:r w:rsidRPr="00950FA3">
        <w:rPr>
          <w:rStyle w:val="HideTWBExt"/>
          <w:b w:val="0"/>
        </w:rPr>
        <w:t>&lt;/RepeatBlock-By&gt;</w:t>
      </w:r>
    </w:p>
    <w:p w14:paraId="2894DB1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1A621D9" w14:textId="77777777" w:rsidR="00950FA3" w:rsidRPr="00950FA3" w:rsidRDefault="00950FA3" w:rsidP="00950FA3">
      <w:pPr>
        <w:pStyle w:val="NormalBold"/>
      </w:pPr>
      <w:r w:rsidRPr="00950FA3">
        <w:rPr>
          <w:rStyle w:val="HideTWBExt"/>
          <w:b w:val="0"/>
        </w:rPr>
        <w:t>&lt;Article&gt;</w:t>
      </w:r>
      <w:r w:rsidRPr="00950FA3">
        <w:t>Motyw H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D8FA01A" w14:textId="77777777" w:rsidTr="00616480">
        <w:trPr>
          <w:trHeight w:hRule="exact" w:val="240"/>
          <w:jc w:val="center"/>
        </w:trPr>
        <w:tc>
          <w:tcPr>
            <w:tcW w:w="9752" w:type="dxa"/>
            <w:gridSpan w:val="2"/>
            <w:tcBorders>
              <w:top w:val="nil"/>
              <w:left w:val="nil"/>
              <w:bottom w:val="nil"/>
              <w:right w:val="nil"/>
            </w:tcBorders>
          </w:tcPr>
          <w:p w14:paraId="0D6D84E3" w14:textId="77777777" w:rsidR="00950FA3" w:rsidRPr="00950FA3" w:rsidRDefault="00950FA3" w:rsidP="00616480"/>
        </w:tc>
      </w:tr>
      <w:tr w:rsidR="00950FA3" w:rsidRPr="00950FA3" w14:paraId="42D95F45" w14:textId="77777777" w:rsidTr="00616480">
        <w:trPr>
          <w:trHeight w:val="240"/>
          <w:jc w:val="center"/>
        </w:trPr>
        <w:tc>
          <w:tcPr>
            <w:tcW w:w="4876" w:type="dxa"/>
            <w:tcBorders>
              <w:top w:val="nil"/>
              <w:left w:val="nil"/>
              <w:bottom w:val="nil"/>
              <w:right w:val="nil"/>
            </w:tcBorders>
          </w:tcPr>
          <w:p w14:paraId="49FDE2A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ED1F60" w14:textId="77777777" w:rsidR="00950FA3" w:rsidRPr="00950FA3" w:rsidRDefault="00950FA3" w:rsidP="00616480">
            <w:pPr>
              <w:pStyle w:val="AmColumnHeading"/>
            </w:pPr>
            <w:r w:rsidRPr="00950FA3">
              <w:t>Poprawka</w:t>
            </w:r>
          </w:p>
        </w:tc>
      </w:tr>
      <w:tr w:rsidR="00950FA3" w:rsidRPr="00950FA3" w14:paraId="53F50A60" w14:textId="77777777" w:rsidTr="00616480">
        <w:trPr>
          <w:jc w:val="center"/>
        </w:trPr>
        <w:tc>
          <w:tcPr>
            <w:tcW w:w="4876" w:type="dxa"/>
            <w:tcBorders>
              <w:top w:val="nil"/>
              <w:left w:val="nil"/>
              <w:bottom w:val="nil"/>
              <w:right w:val="nil"/>
            </w:tcBorders>
          </w:tcPr>
          <w:p w14:paraId="2828B927" w14:textId="77777777" w:rsidR="00950FA3" w:rsidRPr="00950FA3" w:rsidRDefault="00950FA3" w:rsidP="00616480">
            <w:pPr>
              <w:pStyle w:val="Normal6a"/>
            </w:pPr>
          </w:p>
        </w:tc>
        <w:tc>
          <w:tcPr>
            <w:tcW w:w="4876" w:type="dxa"/>
            <w:tcBorders>
              <w:top w:val="nil"/>
              <w:left w:val="nil"/>
              <w:bottom w:val="nil"/>
              <w:right w:val="nil"/>
            </w:tcBorders>
          </w:tcPr>
          <w:p w14:paraId="3D53D3E7" w14:textId="77777777" w:rsidR="00950FA3" w:rsidRPr="00950FA3" w:rsidRDefault="00950FA3" w:rsidP="00616480">
            <w:pPr>
              <w:pStyle w:val="Normal6a"/>
            </w:pPr>
            <w:r w:rsidRPr="00950FA3">
              <w:rPr>
                <w:b/>
                <w:i/>
              </w:rPr>
              <w:t>Ha.</w:t>
            </w:r>
            <w:r w:rsidRPr="00950FA3">
              <w:rPr>
                <w:b/>
                <w:i/>
              </w:rPr>
              <w:tab/>
              <w:t>mając na uwadze, że opóźnienie w diagnozowaniu endometriozy ma charakter systemowy i odzwierciedla uprzedzenia strukturalne w opiece zdrowotnej;</w:t>
            </w:r>
          </w:p>
        </w:tc>
      </w:tr>
    </w:tbl>
    <w:p w14:paraId="7A9BED5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AEC6AEF" w14:textId="77777777" w:rsidR="00950FA3" w:rsidRPr="00950FA3" w:rsidRDefault="00950FA3" w:rsidP="00950FA3">
      <w:r w:rsidRPr="00950FA3">
        <w:rPr>
          <w:rStyle w:val="HideTWBExt"/>
        </w:rPr>
        <w:t>&lt;/Amend&gt;</w:t>
      </w:r>
    </w:p>
    <w:p w14:paraId="4727E2F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115</w:t>
      </w:r>
      <w:r w:rsidRPr="00950FA3">
        <w:rPr>
          <w:rStyle w:val="HideTWBExt"/>
          <w:b w:val="0"/>
        </w:rPr>
        <w:t>&lt;/NumAm&gt;</w:t>
      </w:r>
    </w:p>
    <w:p w14:paraId="603A8407"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3FE7F522" w14:textId="77777777" w:rsidR="00950FA3" w:rsidRPr="00950FA3" w:rsidRDefault="00950FA3" w:rsidP="00950FA3">
      <w:pPr>
        <w:pStyle w:val="NormalBold"/>
      </w:pPr>
      <w:r w:rsidRPr="00950FA3">
        <w:rPr>
          <w:rStyle w:val="HideTWBExt"/>
          <w:b w:val="0"/>
        </w:rPr>
        <w:t>&lt;/RepeatBlock-By&gt;</w:t>
      </w:r>
    </w:p>
    <w:p w14:paraId="40B3E51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06908C9" w14:textId="77777777" w:rsidR="00950FA3" w:rsidRPr="00950FA3" w:rsidRDefault="00950FA3" w:rsidP="00950FA3">
      <w:pPr>
        <w:pStyle w:val="NormalBold"/>
      </w:pPr>
      <w:r w:rsidRPr="00950FA3">
        <w:rPr>
          <w:rStyle w:val="HideTWBExt"/>
          <w:b w:val="0"/>
        </w:rPr>
        <w:t>&lt;Article&gt;</w:t>
      </w:r>
      <w:r w:rsidRPr="00950FA3">
        <w:t>Motyw I</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1075D71" w14:textId="77777777" w:rsidTr="00616480">
        <w:trPr>
          <w:trHeight w:hRule="exact" w:val="240"/>
          <w:jc w:val="center"/>
        </w:trPr>
        <w:tc>
          <w:tcPr>
            <w:tcW w:w="9752" w:type="dxa"/>
            <w:gridSpan w:val="2"/>
            <w:tcBorders>
              <w:top w:val="nil"/>
              <w:left w:val="nil"/>
              <w:bottom w:val="nil"/>
              <w:right w:val="nil"/>
            </w:tcBorders>
          </w:tcPr>
          <w:p w14:paraId="6882E7E6" w14:textId="77777777" w:rsidR="00950FA3" w:rsidRPr="00950FA3" w:rsidRDefault="00950FA3" w:rsidP="00616480"/>
        </w:tc>
      </w:tr>
      <w:tr w:rsidR="00950FA3" w:rsidRPr="00950FA3" w14:paraId="3435867F" w14:textId="77777777" w:rsidTr="00616480">
        <w:trPr>
          <w:trHeight w:val="240"/>
          <w:jc w:val="center"/>
        </w:trPr>
        <w:tc>
          <w:tcPr>
            <w:tcW w:w="4876" w:type="dxa"/>
            <w:tcBorders>
              <w:top w:val="nil"/>
              <w:left w:val="nil"/>
              <w:bottom w:val="nil"/>
              <w:right w:val="nil"/>
            </w:tcBorders>
          </w:tcPr>
          <w:p w14:paraId="1298675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BC0F2F4" w14:textId="77777777" w:rsidR="00950FA3" w:rsidRPr="00950FA3" w:rsidRDefault="00950FA3" w:rsidP="00616480">
            <w:pPr>
              <w:pStyle w:val="AmColumnHeading"/>
            </w:pPr>
            <w:r w:rsidRPr="00950FA3">
              <w:t>Poprawka</w:t>
            </w:r>
          </w:p>
        </w:tc>
      </w:tr>
      <w:tr w:rsidR="00950FA3" w:rsidRPr="00950FA3" w14:paraId="697DB82F" w14:textId="77777777" w:rsidTr="00616480">
        <w:trPr>
          <w:jc w:val="center"/>
        </w:trPr>
        <w:tc>
          <w:tcPr>
            <w:tcW w:w="4876" w:type="dxa"/>
            <w:tcBorders>
              <w:top w:val="nil"/>
              <w:left w:val="nil"/>
              <w:bottom w:val="nil"/>
              <w:right w:val="nil"/>
            </w:tcBorders>
          </w:tcPr>
          <w:p w14:paraId="04757E26" w14:textId="77777777" w:rsidR="00950FA3" w:rsidRPr="00950FA3" w:rsidRDefault="00950FA3" w:rsidP="00616480">
            <w:pPr>
              <w:pStyle w:val="Normal6a"/>
            </w:pPr>
            <w:r w:rsidRPr="00950FA3">
              <w:t>I.</w:t>
            </w:r>
            <w:r w:rsidRPr="00950FA3">
              <w:tab/>
              <w:t xml:space="preserve">mając na uwadze, że 85 % kobiet doświadcza objawów menopauzy, a do 2030 r. będzie przechodzić </w:t>
            </w:r>
            <w:r w:rsidRPr="00950FA3">
              <w:rPr>
                <w:b/>
                <w:i/>
              </w:rPr>
              <w:t xml:space="preserve">ją </w:t>
            </w:r>
            <w:r w:rsidRPr="00950FA3">
              <w:t>około 1,2 mld kobiet na całym świecie</w:t>
            </w:r>
            <w:r w:rsidRPr="00950FA3">
              <w:rPr>
                <w:vertAlign w:val="superscript"/>
              </w:rPr>
              <w:t>11</w:t>
            </w:r>
            <w:r w:rsidRPr="00950FA3">
              <w:t>;</w:t>
            </w:r>
          </w:p>
        </w:tc>
        <w:tc>
          <w:tcPr>
            <w:tcW w:w="4876" w:type="dxa"/>
            <w:tcBorders>
              <w:top w:val="nil"/>
              <w:left w:val="nil"/>
              <w:bottom w:val="nil"/>
              <w:right w:val="nil"/>
            </w:tcBorders>
          </w:tcPr>
          <w:p w14:paraId="2A751A46" w14:textId="77777777" w:rsidR="00950FA3" w:rsidRPr="00950FA3" w:rsidRDefault="00950FA3" w:rsidP="00616480">
            <w:pPr>
              <w:pStyle w:val="Normal6a"/>
            </w:pPr>
            <w:r w:rsidRPr="00950FA3">
              <w:t>I.</w:t>
            </w:r>
            <w:r w:rsidRPr="00950FA3">
              <w:tab/>
              <w:t xml:space="preserve">mając na uwadze, że 85 % kobiet doświadcza objawów </w:t>
            </w:r>
            <w:r w:rsidRPr="00950FA3">
              <w:rPr>
                <w:b/>
                <w:i/>
              </w:rPr>
              <w:t xml:space="preserve">perimenopauzy i </w:t>
            </w:r>
            <w:r w:rsidRPr="00950FA3">
              <w:t xml:space="preserve">menopauzy, a do 2030 r. będzie przechodzić </w:t>
            </w:r>
            <w:r w:rsidRPr="00950FA3">
              <w:rPr>
                <w:b/>
                <w:i/>
              </w:rPr>
              <w:t xml:space="preserve">menopauzę </w:t>
            </w:r>
            <w:r w:rsidRPr="00950FA3">
              <w:t>około 1,2 mld kobiet na całym świecie</w:t>
            </w:r>
            <w:r w:rsidRPr="00950FA3">
              <w:rPr>
                <w:vertAlign w:val="superscript"/>
              </w:rPr>
              <w:t>11</w:t>
            </w:r>
            <w:r w:rsidRPr="00950FA3">
              <w:t xml:space="preserve">; </w:t>
            </w:r>
            <w:r w:rsidRPr="00950FA3">
              <w:rPr>
                <w:b/>
                <w:i/>
              </w:rPr>
              <w:t>mając na uwadze, że objawy te wykraczają daleko poza objawy powszechnie uznawane i że zarówno same kobiety, jak i lekarze nie dysponują wystarczającymi informacjami na temat poważnych zmian, jakie niesie ze sobą ten naturalny, ale uciążliwy etap w życiu kobiet;</w:t>
            </w:r>
          </w:p>
        </w:tc>
      </w:tr>
      <w:tr w:rsidR="00950FA3" w:rsidRPr="00950FA3" w14:paraId="5AC7A3B7" w14:textId="77777777" w:rsidTr="00616480">
        <w:trPr>
          <w:jc w:val="center"/>
        </w:trPr>
        <w:tc>
          <w:tcPr>
            <w:tcW w:w="4876" w:type="dxa"/>
            <w:tcBorders>
              <w:top w:val="nil"/>
              <w:left w:val="nil"/>
              <w:bottom w:val="nil"/>
              <w:right w:val="nil"/>
            </w:tcBorders>
          </w:tcPr>
          <w:p w14:paraId="170FCB3A"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53F435FA" w14:textId="77777777" w:rsidR="00950FA3" w:rsidRPr="00950FA3" w:rsidRDefault="00950FA3" w:rsidP="00616480">
            <w:pPr>
              <w:pStyle w:val="Normal6a"/>
            </w:pPr>
            <w:r w:rsidRPr="00950FA3">
              <w:rPr>
                <w:b/>
                <w:i/>
              </w:rPr>
              <w:t>_________________</w:t>
            </w:r>
          </w:p>
        </w:tc>
      </w:tr>
      <w:tr w:rsidR="00950FA3" w:rsidRPr="00950FA3" w14:paraId="1B019CC5" w14:textId="77777777" w:rsidTr="00616480">
        <w:trPr>
          <w:jc w:val="center"/>
        </w:trPr>
        <w:tc>
          <w:tcPr>
            <w:tcW w:w="4876" w:type="dxa"/>
            <w:tcBorders>
              <w:top w:val="nil"/>
              <w:left w:val="nil"/>
              <w:bottom w:val="nil"/>
              <w:right w:val="nil"/>
            </w:tcBorders>
          </w:tcPr>
          <w:p w14:paraId="37E092E6" w14:textId="77777777" w:rsidR="00950FA3" w:rsidRPr="00950FA3" w:rsidRDefault="00950FA3" w:rsidP="00616480">
            <w:pPr>
              <w:pStyle w:val="Normal6a"/>
            </w:pPr>
            <w:r w:rsidRPr="00950FA3">
              <w:rPr>
                <w:vertAlign w:val="superscript"/>
              </w:rPr>
              <w:t>11</w:t>
            </w:r>
            <w:r w:rsidRPr="00950FA3">
              <w:t xml:space="preserve"> Davaki K., badanie zlecone przez Komisję Praw Kobiet i Równouprawnienia Parlamentu Europejskiego, „Gender Inequalities in Medical Research, Drug Development and Access to Care” [Nierówności płci w badaniach medycznych, opracowywaniu leków i dostępie do opieki zdrowotnej], Departament Tematyczny ds. Obywateli, Równości i Kultury, Dyrekcja Generalna ds. Praw Obywatelskich, Sprawiedliwości i Spraw Instytucjonalnych, Parlament Europejski, 2025, s. 86, https://www.europarl.europa.eu/RegData/etudes/STUD/2025/778519/IUST_STU(2025)778519_EN.pdf.</w:t>
            </w:r>
          </w:p>
        </w:tc>
        <w:tc>
          <w:tcPr>
            <w:tcW w:w="4876" w:type="dxa"/>
            <w:tcBorders>
              <w:top w:val="nil"/>
              <w:left w:val="nil"/>
              <w:bottom w:val="nil"/>
              <w:right w:val="nil"/>
            </w:tcBorders>
          </w:tcPr>
          <w:p w14:paraId="3D705F37" w14:textId="77777777" w:rsidR="00950FA3" w:rsidRPr="00950FA3" w:rsidRDefault="00950FA3" w:rsidP="00616480">
            <w:pPr>
              <w:pStyle w:val="Normal6a"/>
            </w:pPr>
            <w:r w:rsidRPr="00950FA3">
              <w:rPr>
                <w:vertAlign w:val="superscript"/>
              </w:rPr>
              <w:t>11</w:t>
            </w:r>
            <w:r w:rsidRPr="00950FA3">
              <w:t xml:space="preserve"> Davaki K., badanie zlecone przez Komisję Praw Kobiet i Równouprawnienia Parlamentu Europejskiego, „Gender Inequalities in Medical Research, Drug Development and Access to Care” [Nierówności płci w badaniach medycznych, opracowywaniu leków i dostępie do opieki zdrowotnej], Departament Tematyczny ds. Obywateli, Równości i Kultury, Dyrekcja Generalna ds. Praw Obywatelskich, Sprawiedliwości i Spraw Instytucjonalnych, Parlament Europejski, 2025, s. 86, https://www.europarl.europa.eu/RegData/etudes/STUD/2025/778519/IUST_STU(2025)778519_EN.pdf.</w:t>
            </w:r>
          </w:p>
        </w:tc>
      </w:tr>
    </w:tbl>
    <w:p w14:paraId="27E7F89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0938E6EB" w14:textId="77777777" w:rsidR="00950FA3" w:rsidRPr="00950FA3" w:rsidRDefault="00950FA3" w:rsidP="00950FA3">
      <w:r w:rsidRPr="00950FA3">
        <w:rPr>
          <w:rStyle w:val="HideTWBExt"/>
        </w:rPr>
        <w:t>&lt;/Amend&gt;</w:t>
      </w:r>
    </w:p>
    <w:p w14:paraId="627A9B5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116</w:t>
      </w:r>
      <w:r w:rsidRPr="00950FA3">
        <w:rPr>
          <w:rStyle w:val="HideTWBExt"/>
          <w:b w:val="0"/>
        </w:rPr>
        <w:t>&lt;/NumAm&gt;</w:t>
      </w:r>
    </w:p>
    <w:p w14:paraId="14A73733"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6DFD4F08" w14:textId="77777777" w:rsidR="00950FA3" w:rsidRPr="00950FA3" w:rsidRDefault="00950FA3" w:rsidP="00950FA3">
      <w:pPr>
        <w:pStyle w:val="NormalBold"/>
      </w:pPr>
      <w:r w:rsidRPr="00950FA3">
        <w:rPr>
          <w:rStyle w:val="HideTWBExt"/>
          <w:b w:val="0"/>
        </w:rPr>
        <w:t>&lt;/RepeatBlock-By&gt;</w:t>
      </w:r>
    </w:p>
    <w:p w14:paraId="29CDC5E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62D8987" w14:textId="77777777" w:rsidR="00950FA3" w:rsidRPr="00950FA3" w:rsidRDefault="00950FA3" w:rsidP="00950FA3">
      <w:pPr>
        <w:pStyle w:val="NormalBold"/>
      </w:pPr>
      <w:r w:rsidRPr="00950FA3">
        <w:rPr>
          <w:rStyle w:val="HideTWBExt"/>
          <w:b w:val="0"/>
        </w:rPr>
        <w:t>&lt;Article&gt;</w:t>
      </w:r>
      <w:r w:rsidRPr="00950FA3">
        <w:t>Motyw I</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0244CD9" w14:textId="77777777" w:rsidTr="00616480">
        <w:trPr>
          <w:trHeight w:hRule="exact" w:val="240"/>
          <w:jc w:val="center"/>
        </w:trPr>
        <w:tc>
          <w:tcPr>
            <w:tcW w:w="9752" w:type="dxa"/>
            <w:gridSpan w:val="2"/>
            <w:tcBorders>
              <w:top w:val="nil"/>
              <w:left w:val="nil"/>
              <w:bottom w:val="nil"/>
              <w:right w:val="nil"/>
            </w:tcBorders>
          </w:tcPr>
          <w:p w14:paraId="2C01E7BF" w14:textId="77777777" w:rsidR="00950FA3" w:rsidRPr="00950FA3" w:rsidRDefault="00950FA3" w:rsidP="00616480"/>
        </w:tc>
      </w:tr>
      <w:tr w:rsidR="00950FA3" w:rsidRPr="00950FA3" w14:paraId="73FCC18B" w14:textId="77777777" w:rsidTr="00616480">
        <w:trPr>
          <w:trHeight w:val="240"/>
          <w:jc w:val="center"/>
        </w:trPr>
        <w:tc>
          <w:tcPr>
            <w:tcW w:w="4876" w:type="dxa"/>
            <w:tcBorders>
              <w:top w:val="nil"/>
              <w:left w:val="nil"/>
              <w:bottom w:val="nil"/>
              <w:right w:val="nil"/>
            </w:tcBorders>
          </w:tcPr>
          <w:p w14:paraId="6BA4FF1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3DB0287" w14:textId="77777777" w:rsidR="00950FA3" w:rsidRPr="00950FA3" w:rsidRDefault="00950FA3" w:rsidP="00616480">
            <w:pPr>
              <w:pStyle w:val="AmColumnHeading"/>
            </w:pPr>
            <w:r w:rsidRPr="00950FA3">
              <w:t>Poprawka</w:t>
            </w:r>
          </w:p>
        </w:tc>
      </w:tr>
      <w:tr w:rsidR="00950FA3" w:rsidRPr="00950FA3" w14:paraId="6CF411EB" w14:textId="77777777" w:rsidTr="00616480">
        <w:trPr>
          <w:jc w:val="center"/>
        </w:trPr>
        <w:tc>
          <w:tcPr>
            <w:tcW w:w="4876" w:type="dxa"/>
            <w:tcBorders>
              <w:top w:val="nil"/>
              <w:left w:val="nil"/>
              <w:bottom w:val="nil"/>
              <w:right w:val="nil"/>
            </w:tcBorders>
          </w:tcPr>
          <w:p w14:paraId="4299DCCB" w14:textId="77777777" w:rsidR="00950FA3" w:rsidRPr="00950FA3" w:rsidRDefault="00950FA3" w:rsidP="00616480">
            <w:pPr>
              <w:pStyle w:val="Normal6a"/>
            </w:pPr>
            <w:r w:rsidRPr="00950FA3">
              <w:t>I.</w:t>
            </w:r>
            <w:r w:rsidRPr="00950FA3">
              <w:tab/>
              <w:t>mając na uwadze, że 85 % kobiet doświadcza objawów menopauzy, a do 2030 r. według szacunków będzie przechodzić ją około 1,2 mld kobiet na całym świecie</w:t>
            </w:r>
            <w:r w:rsidRPr="00950FA3">
              <w:rPr>
                <w:vertAlign w:val="superscript"/>
              </w:rPr>
              <w:t>11</w:t>
            </w:r>
            <w:r w:rsidRPr="00950FA3">
              <w:t>;</w:t>
            </w:r>
          </w:p>
        </w:tc>
        <w:tc>
          <w:tcPr>
            <w:tcW w:w="4876" w:type="dxa"/>
            <w:tcBorders>
              <w:top w:val="nil"/>
              <w:left w:val="nil"/>
              <w:bottom w:val="nil"/>
              <w:right w:val="nil"/>
            </w:tcBorders>
          </w:tcPr>
          <w:p w14:paraId="23B835C8" w14:textId="77777777" w:rsidR="00950FA3" w:rsidRPr="00950FA3" w:rsidRDefault="00950FA3" w:rsidP="00616480">
            <w:pPr>
              <w:pStyle w:val="Normal6a"/>
            </w:pPr>
            <w:r w:rsidRPr="00950FA3">
              <w:t>I.</w:t>
            </w:r>
            <w:r w:rsidRPr="00950FA3">
              <w:tab/>
              <w:t xml:space="preserve">mając na uwadze, że 85 % kobiet doświadcza objawów menopauzy, a </w:t>
            </w:r>
            <w:r w:rsidRPr="00950FA3">
              <w:rPr>
                <w:b/>
                <w:i/>
              </w:rPr>
              <w:t xml:space="preserve">większość kobiet w okresie menopauzy twierdzi, że negatywnie wpływa ona na ich życie; mając na uwadze, że </w:t>
            </w:r>
            <w:r w:rsidRPr="00950FA3">
              <w:t>do 2030 r. według szacunków będzie ją przechodzić</w:t>
            </w:r>
            <w:r w:rsidRPr="00950FA3">
              <w:rPr>
                <w:vertAlign w:val="superscript"/>
              </w:rPr>
              <w:t xml:space="preserve">11 </w:t>
            </w:r>
            <w:r w:rsidRPr="00950FA3">
              <w:t>około 1,2 mld kobiet na całym świecie;</w:t>
            </w:r>
          </w:p>
        </w:tc>
      </w:tr>
      <w:tr w:rsidR="00950FA3" w:rsidRPr="00950FA3" w14:paraId="669A20B1" w14:textId="77777777" w:rsidTr="00616480">
        <w:trPr>
          <w:jc w:val="center"/>
        </w:trPr>
        <w:tc>
          <w:tcPr>
            <w:tcW w:w="4876" w:type="dxa"/>
            <w:tcBorders>
              <w:top w:val="nil"/>
              <w:left w:val="nil"/>
              <w:bottom w:val="nil"/>
              <w:right w:val="nil"/>
            </w:tcBorders>
          </w:tcPr>
          <w:p w14:paraId="6A606386"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0ED6EEF7" w14:textId="77777777" w:rsidR="00950FA3" w:rsidRPr="00950FA3" w:rsidRDefault="00950FA3" w:rsidP="00616480">
            <w:pPr>
              <w:pStyle w:val="Normal6a"/>
            </w:pPr>
            <w:r w:rsidRPr="00950FA3">
              <w:rPr>
                <w:b/>
                <w:i/>
              </w:rPr>
              <w:t>_________________</w:t>
            </w:r>
          </w:p>
        </w:tc>
      </w:tr>
      <w:tr w:rsidR="00950FA3" w:rsidRPr="00950FA3" w14:paraId="626833C6" w14:textId="77777777" w:rsidTr="00616480">
        <w:trPr>
          <w:jc w:val="center"/>
        </w:trPr>
        <w:tc>
          <w:tcPr>
            <w:tcW w:w="4876" w:type="dxa"/>
            <w:tcBorders>
              <w:top w:val="nil"/>
              <w:left w:val="nil"/>
              <w:bottom w:val="nil"/>
              <w:right w:val="nil"/>
            </w:tcBorders>
          </w:tcPr>
          <w:p w14:paraId="41E51186" w14:textId="77777777" w:rsidR="00950FA3" w:rsidRPr="00950FA3" w:rsidRDefault="00950FA3" w:rsidP="00616480">
            <w:pPr>
              <w:pStyle w:val="Normal6a"/>
            </w:pPr>
            <w:r w:rsidRPr="00950FA3">
              <w:rPr>
                <w:vertAlign w:val="superscript"/>
              </w:rPr>
              <w:t>11</w:t>
            </w:r>
            <w:r w:rsidRPr="00950FA3">
              <w:t xml:space="preserve"> Davaki K., badanie zlecone przez Komisję Praw Kobiet i Równouprawnienia Parlamentu Europejskiego, „Gender Inequalities in Medical Research, Drug Development and Access to Care” [Nierówności płci w badaniach medycznych, opracowywaniu leków i dostępie do opieki zdrowotnej], Departament Tematyczny ds. Obywateli, Równości i Kultury, Dyrekcja Generalna ds. Praw Obywatelskich, Sprawiedliwości i Spraw Instytucjonalnych, Parlament Europejski, 2025, s. 86, https://www.europarl.europa.eu/RegData/etudes/STUD/2025/778519/IUST_STU(2025)778519_EN.pdf.</w:t>
            </w:r>
          </w:p>
        </w:tc>
        <w:tc>
          <w:tcPr>
            <w:tcW w:w="4876" w:type="dxa"/>
            <w:tcBorders>
              <w:top w:val="nil"/>
              <w:left w:val="nil"/>
              <w:bottom w:val="nil"/>
              <w:right w:val="nil"/>
            </w:tcBorders>
          </w:tcPr>
          <w:p w14:paraId="0BDE18C0" w14:textId="77777777" w:rsidR="00950FA3" w:rsidRPr="00950FA3" w:rsidRDefault="00950FA3" w:rsidP="00616480">
            <w:pPr>
              <w:pStyle w:val="Normal6a"/>
            </w:pPr>
            <w:r w:rsidRPr="00950FA3">
              <w:rPr>
                <w:vertAlign w:val="superscript"/>
              </w:rPr>
              <w:t>11</w:t>
            </w:r>
            <w:r w:rsidRPr="00950FA3">
              <w:t xml:space="preserve"> Davaki K., badanie zlecone przez Komisję Praw Kobiet i Równouprawnienia Parlamentu Europejskiego, „Gender Inequalities in Medical Research, Drug Development and Access to Care” [Nierówności płci w badaniach medycznych, opracowywaniu leków i dostępie do opieki zdrowotnej], Departament Tematyczny ds. Obywateli, Równości i Kultury, Dyrekcja Generalna ds. Praw Obywatelskich, Sprawiedliwości i Spraw Instytucjonalnych, Parlament Europejski, 2025, s. 86, https://www.europarl.europa.eu/RegData/etudes/STUD/2025/778519/IUST_STU(2025)778519_EN.pdf.</w:t>
            </w:r>
          </w:p>
        </w:tc>
      </w:tr>
    </w:tbl>
    <w:p w14:paraId="52970B5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79B15B3" w14:textId="77777777" w:rsidR="00950FA3" w:rsidRPr="00950FA3" w:rsidRDefault="00950FA3" w:rsidP="00950FA3">
      <w:r w:rsidRPr="00950FA3">
        <w:rPr>
          <w:rStyle w:val="HideTWBExt"/>
        </w:rPr>
        <w:t>&lt;/Amend&gt;</w:t>
      </w:r>
    </w:p>
    <w:p w14:paraId="7EDC3F7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117</w:t>
      </w:r>
      <w:r w:rsidRPr="00950FA3">
        <w:rPr>
          <w:rStyle w:val="HideTWBExt"/>
          <w:b w:val="0"/>
        </w:rPr>
        <w:t>&lt;/NumAm&gt;</w:t>
      </w:r>
    </w:p>
    <w:p w14:paraId="627BAE51"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DDB3D75" w14:textId="77777777" w:rsidR="00950FA3" w:rsidRPr="00950FA3" w:rsidRDefault="00950FA3" w:rsidP="00950FA3">
      <w:pPr>
        <w:pStyle w:val="NormalBold"/>
      </w:pPr>
      <w:r w:rsidRPr="00950FA3">
        <w:rPr>
          <w:rStyle w:val="HideTWBExt"/>
          <w:b w:val="0"/>
        </w:rPr>
        <w:t>&lt;/RepeatBlock-By&gt;</w:t>
      </w:r>
    </w:p>
    <w:p w14:paraId="1ED177C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4ED4265" w14:textId="77777777" w:rsidR="00950FA3" w:rsidRPr="00950FA3" w:rsidRDefault="00950FA3" w:rsidP="00950FA3">
      <w:pPr>
        <w:pStyle w:val="NormalBold"/>
      </w:pPr>
      <w:r w:rsidRPr="00950FA3">
        <w:rPr>
          <w:rStyle w:val="HideTWBExt"/>
          <w:b w:val="0"/>
        </w:rPr>
        <w:t>&lt;Article&gt;</w:t>
      </w:r>
      <w:r w:rsidRPr="00950FA3">
        <w:t>Motyw I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1DBEF66" w14:textId="77777777" w:rsidTr="00616480">
        <w:trPr>
          <w:trHeight w:hRule="exact" w:val="240"/>
          <w:jc w:val="center"/>
        </w:trPr>
        <w:tc>
          <w:tcPr>
            <w:tcW w:w="9752" w:type="dxa"/>
            <w:gridSpan w:val="2"/>
            <w:tcBorders>
              <w:top w:val="nil"/>
              <w:left w:val="nil"/>
              <w:bottom w:val="nil"/>
              <w:right w:val="nil"/>
            </w:tcBorders>
          </w:tcPr>
          <w:p w14:paraId="7D18F780" w14:textId="77777777" w:rsidR="00950FA3" w:rsidRPr="00950FA3" w:rsidRDefault="00950FA3" w:rsidP="00616480"/>
        </w:tc>
      </w:tr>
      <w:tr w:rsidR="00950FA3" w:rsidRPr="00950FA3" w14:paraId="6657A56A" w14:textId="77777777" w:rsidTr="00616480">
        <w:trPr>
          <w:trHeight w:val="240"/>
          <w:jc w:val="center"/>
        </w:trPr>
        <w:tc>
          <w:tcPr>
            <w:tcW w:w="4876" w:type="dxa"/>
            <w:tcBorders>
              <w:top w:val="nil"/>
              <w:left w:val="nil"/>
              <w:bottom w:val="nil"/>
              <w:right w:val="nil"/>
            </w:tcBorders>
          </w:tcPr>
          <w:p w14:paraId="2D7BE64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53F3EC4" w14:textId="77777777" w:rsidR="00950FA3" w:rsidRPr="00950FA3" w:rsidRDefault="00950FA3" w:rsidP="00616480">
            <w:pPr>
              <w:pStyle w:val="AmColumnHeading"/>
            </w:pPr>
            <w:r w:rsidRPr="00950FA3">
              <w:t>Poprawka</w:t>
            </w:r>
          </w:p>
        </w:tc>
      </w:tr>
      <w:tr w:rsidR="00950FA3" w:rsidRPr="00950FA3" w14:paraId="75426977" w14:textId="77777777" w:rsidTr="00616480">
        <w:trPr>
          <w:jc w:val="center"/>
        </w:trPr>
        <w:tc>
          <w:tcPr>
            <w:tcW w:w="4876" w:type="dxa"/>
            <w:tcBorders>
              <w:top w:val="nil"/>
              <w:left w:val="nil"/>
              <w:bottom w:val="nil"/>
              <w:right w:val="nil"/>
            </w:tcBorders>
          </w:tcPr>
          <w:p w14:paraId="4B71C6E6" w14:textId="77777777" w:rsidR="00950FA3" w:rsidRPr="00950FA3" w:rsidRDefault="00950FA3" w:rsidP="00616480">
            <w:pPr>
              <w:pStyle w:val="Normal6a"/>
            </w:pPr>
          </w:p>
        </w:tc>
        <w:tc>
          <w:tcPr>
            <w:tcW w:w="4876" w:type="dxa"/>
            <w:tcBorders>
              <w:top w:val="nil"/>
              <w:left w:val="nil"/>
              <w:bottom w:val="nil"/>
              <w:right w:val="nil"/>
            </w:tcBorders>
          </w:tcPr>
          <w:p w14:paraId="66E834E7" w14:textId="77777777" w:rsidR="00950FA3" w:rsidRPr="00950FA3" w:rsidRDefault="00950FA3" w:rsidP="00616480">
            <w:pPr>
              <w:pStyle w:val="Normal6a"/>
            </w:pPr>
            <w:r w:rsidRPr="00950FA3">
              <w:rPr>
                <w:b/>
                <w:i/>
              </w:rPr>
              <w:t>Ia.</w:t>
            </w:r>
            <w:r w:rsidRPr="00950FA3">
              <w:rPr>
                <w:b/>
                <w:i/>
              </w:rPr>
              <w:tab/>
              <w:t>mając na uwadze, że menopauza i perimenopauza nadal nie są dostatecznie uznawane za poważne problemy zdrowotne i społeczne, co skutkuje powszechnym ignorowaniem towarzyszących objawów, prowadzi do nierównego dostępu do opieki specjalistycznej i opartej na dowodach, nierównej dostępności terapii hormonalnych, niewystarczających dostosowań w miejscu pracy oraz negatywnego wpływu na uczestnictwo kobiet w życiu zawodowym;</w:t>
            </w:r>
          </w:p>
        </w:tc>
      </w:tr>
    </w:tbl>
    <w:p w14:paraId="0FD4FB7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8C08442" w14:textId="77777777" w:rsidR="00950FA3" w:rsidRPr="00950FA3" w:rsidRDefault="00950FA3" w:rsidP="00950FA3">
      <w:r w:rsidRPr="00950FA3">
        <w:rPr>
          <w:rStyle w:val="HideTWBExt"/>
        </w:rPr>
        <w:t>&lt;/Amend&gt;</w:t>
      </w:r>
    </w:p>
    <w:p w14:paraId="7624FCA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118</w:t>
      </w:r>
      <w:r w:rsidRPr="00950FA3">
        <w:rPr>
          <w:rStyle w:val="HideTWBExt"/>
          <w:b w:val="0"/>
        </w:rPr>
        <w:t>&lt;/NumAm&gt;</w:t>
      </w:r>
    </w:p>
    <w:p w14:paraId="03FD0470"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C9FDCAF" w14:textId="77777777" w:rsidR="00950FA3" w:rsidRPr="00950FA3" w:rsidRDefault="00950FA3" w:rsidP="00950FA3">
      <w:pPr>
        <w:pStyle w:val="NormalBold"/>
      </w:pPr>
      <w:r w:rsidRPr="00950FA3">
        <w:rPr>
          <w:rStyle w:val="HideTWBExt"/>
          <w:b w:val="0"/>
        </w:rPr>
        <w:t>&lt;/RepeatBlock-By&gt;</w:t>
      </w:r>
    </w:p>
    <w:p w14:paraId="3BE1EE8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899447" w14:textId="77777777" w:rsidR="00950FA3" w:rsidRPr="00950FA3" w:rsidRDefault="00950FA3" w:rsidP="00950FA3">
      <w:pPr>
        <w:pStyle w:val="NormalBold"/>
      </w:pPr>
      <w:r w:rsidRPr="00950FA3">
        <w:rPr>
          <w:rStyle w:val="HideTWBExt"/>
          <w:b w:val="0"/>
        </w:rPr>
        <w:t>&lt;Article&gt;</w:t>
      </w:r>
      <w:r w:rsidRPr="00950FA3">
        <w:t>Motyw I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6D8B0D" w14:textId="77777777" w:rsidTr="00616480">
        <w:trPr>
          <w:trHeight w:hRule="exact" w:val="240"/>
          <w:jc w:val="center"/>
        </w:trPr>
        <w:tc>
          <w:tcPr>
            <w:tcW w:w="9752" w:type="dxa"/>
            <w:gridSpan w:val="2"/>
            <w:tcBorders>
              <w:top w:val="nil"/>
              <w:left w:val="nil"/>
              <w:bottom w:val="nil"/>
              <w:right w:val="nil"/>
            </w:tcBorders>
          </w:tcPr>
          <w:p w14:paraId="6A0A47B3" w14:textId="77777777" w:rsidR="00950FA3" w:rsidRPr="00950FA3" w:rsidRDefault="00950FA3" w:rsidP="00616480"/>
        </w:tc>
      </w:tr>
      <w:tr w:rsidR="00950FA3" w:rsidRPr="00950FA3" w14:paraId="214036D9" w14:textId="77777777" w:rsidTr="00616480">
        <w:trPr>
          <w:trHeight w:val="240"/>
          <w:jc w:val="center"/>
        </w:trPr>
        <w:tc>
          <w:tcPr>
            <w:tcW w:w="4876" w:type="dxa"/>
            <w:tcBorders>
              <w:top w:val="nil"/>
              <w:left w:val="nil"/>
              <w:bottom w:val="nil"/>
              <w:right w:val="nil"/>
            </w:tcBorders>
          </w:tcPr>
          <w:p w14:paraId="307C303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7527431" w14:textId="77777777" w:rsidR="00950FA3" w:rsidRPr="00950FA3" w:rsidRDefault="00950FA3" w:rsidP="00616480">
            <w:pPr>
              <w:pStyle w:val="AmColumnHeading"/>
            </w:pPr>
            <w:r w:rsidRPr="00950FA3">
              <w:t>Poprawka</w:t>
            </w:r>
          </w:p>
        </w:tc>
      </w:tr>
      <w:tr w:rsidR="00950FA3" w:rsidRPr="00950FA3" w14:paraId="39FE4478" w14:textId="77777777" w:rsidTr="00616480">
        <w:trPr>
          <w:jc w:val="center"/>
        </w:trPr>
        <w:tc>
          <w:tcPr>
            <w:tcW w:w="4876" w:type="dxa"/>
            <w:tcBorders>
              <w:top w:val="nil"/>
              <w:left w:val="nil"/>
              <w:bottom w:val="nil"/>
              <w:right w:val="nil"/>
            </w:tcBorders>
          </w:tcPr>
          <w:p w14:paraId="3784DB67" w14:textId="77777777" w:rsidR="00950FA3" w:rsidRPr="00950FA3" w:rsidRDefault="00950FA3" w:rsidP="00616480">
            <w:pPr>
              <w:pStyle w:val="Normal6a"/>
            </w:pPr>
          </w:p>
        </w:tc>
        <w:tc>
          <w:tcPr>
            <w:tcW w:w="4876" w:type="dxa"/>
            <w:tcBorders>
              <w:top w:val="nil"/>
              <w:left w:val="nil"/>
              <w:bottom w:val="nil"/>
              <w:right w:val="nil"/>
            </w:tcBorders>
          </w:tcPr>
          <w:p w14:paraId="7EE1DD93" w14:textId="77777777" w:rsidR="00950FA3" w:rsidRPr="00950FA3" w:rsidRDefault="00950FA3" w:rsidP="00616480">
            <w:pPr>
              <w:pStyle w:val="Normal6a"/>
            </w:pPr>
            <w:r w:rsidRPr="00950FA3">
              <w:rPr>
                <w:b/>
                <w:i/>
              </w:rPr>
              <w:t>Ia.</w:t>
            </w:r>
            <w:r w:rsidRPr="00950FA3">
              <w:rPr>
                <w:b/>
                <w:i/>
              </w:rPr>
              <w:tab/>
              <w:t>mając na uwadze, że brak odpowiedniej opieki związanej z menopauzą przyczynia się do stygmatyzacji, dyskryminacji w pracy oraz pogorszenia jakości życia, co bezpośrednio wpływa na niezależność ekonomiczną i uczestnictwo społeczne;</w:t>
            </w:r>
          </w:p>
        </w:tc>
      </w:tr>
    </w:tbl>
    <w:p w14:paraId="6A95710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21D2329" w14:textId="77777777" w:rsidR="00950FA3" w:rsidRPr="00950FA3" w:rsidRDefault="00950FA3" w:rsidP="00950FA3">
      <w:r w:rsidRPr="00950FA3">
        <w:rPr>
          <w:rStyle w:val="HideTWBExt"/>
        </w:rPr>
        <w:t>&lt;/Amend&gt;</w:t>
      </w:r>
    </w:p>
    <w:p w14:paraId="4C1F348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119</w:t>
      </w:r>
      <w:r w:rsidRPr="00950FA3">
        <w:rPr>
          <w:rStyle w:val="HideTWBExt"/>
          <w:b w:val="0"/>
        </w:rPr>
        <w:t>&lt;/NumAm&gt;</w:t>
      </w:r>
    </w:p>
    <w:p w14:paraId="642EAB67"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6D728D7E" w14:textId="77777777" w:rsidR="00950FA3" w:rsidRPr="00950FA3" w:rsidRDefault="00950FA3" w:rsidP="00950FA3">
      <w:pPr>
        <w:pStyle w:val="NormalBold"/>
      </w:pPr>
      <w:r w:rsidRPr="00950FA3">
        <w:rPr>
          <w:rStyle w:val="HideTWBExt"/>
          <w:b w:val="0"/>
        </w:rPr>
        <w:t>&lt;/RepeatBlock-By&gt;</w:t>
      </w:r>
    </w:p>
    <w:p w14:paraId="5EAB1D5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92B66D" w14:textId="77777777" w:rsidR="00950FA3" w:rsidRPr="00950FA3" w:rsidRDefault="00950FA3" w:rsidP="00950FA3">
      <w:pPr>
        <w:pStyle w:val="NormalBold"/>
      </w:pPr>
      <w:r w:rsidRPr="00950FA3">
        <w:rPr>
          <w:rStyle w:val="HideTWBExt"/>
          <w:b w:val="0"/>
        </w:rPr>
        <w:t>&lt;Article&gt;</w:t>
      </w:r>
      <w:r w:rsidRPr="00950FA3">
        <w:t>Motyw I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87682DD" w14:textId="77777777" w:rsidTr="00616480">
        <w:trPr>
          <w:trHeight w:hRule="exact" w:val="240"/>
          <w:jc w:val="center"/>
        </w:trPr>
        <w:tc>
          <w:tcPr>
            <w:tcW w:w="9752" w:type="dxa"/>
            <w:gridSpan w:val="2"/>
            <w:tcBorders>
              <w:top w:val="nil"/>
              <w:left w:val="nil"/>
              <w:bottom w:val="nil"/>
              <w:right w:val="nil"/>
            </w:tcBorders>
          </w:tcPr>
          <w:p w14:paraId="486D6989" w14:textId="77777777" w:rsidR="00950FA3" w:rsidRPr="00950FA3" w:rsidRDefault="00950FA3" w:rsidP="00616480"/>
        </w:tc>
      </w:tr>
      <w:tr w:rsidR="00950FA3" w:rsidRPr="00950FA3" w14:paraId="57541282" w14:textId="77777777" w:rsidTr="00616480">
        <w:trPr>
          <w:trHeight w:val="240"/>
          <w:jc w:val="center"/>
        </w:trPr>
        <w:tc>
          <w:tcPr>
            <w:tcW w:w="4876" w:type="dxa"/>
            <w:tcBorders>
              <w:top w:val="nil"/>
              <w:left w:val="nil"/>
              <w:bottom w:val="nil"/>
              <w:right w:val="nil"/>
            </w:tcBorders>
          </w:tcPr>
          <w:p w14:paraId="658726C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CE8BAD4" w14:textId="77777777" w:rsidR="00950FA3" w:rsidRPr="00950FA3" w:rsidRDefault="00950FA3" w:rsidP="00616480">
            <w:pPr>
              <w:pStyle w:val="AmColumnHeading"/>
            </w:pPr>
            <w:r w:rsidRPr="00950FA3">
              <w:t>Poprawka</w:t>
            </w:r>
          </w:p>
        </w:tc>
      </w:tr>
      <w:tr w:rsidR="00950FA3" w:rsidRPr="00950FA3" w14:paraId="21C365C2" w14:textId="77777777" w:rsidTr="00616480">
        <w:trPr>
          <w:jc w:val="center"/>
        </w:trPr>
        <w:tc>
          <w:tcPr>
            <w:tcW w:w="4876" w:type="dxa"/>
            <w:tcBorders>
              <w:top w:val="nil"/>
              <w:left w:val="nil"/>
              <w:bottom w:val="nil"/>
              <w:right w:val="nil"/>
            </w:tcBorders>
          </w:tcPr>
          <w:p w14:paraId="4F56E79B" w14:textId="77777777" w:rsidR="00950FA3" w:rsidRPr="00950FA3" w:rsidRDefault="00950FA3" w:rsidP="00616480">
            <w:pPr>
              <w:pStyle w:val="Normal6a"/>
            </w:pPr>
          </w:p>
        </w:tc>
        <w:tc>
          <w:tcPr>
            <w:tcW w:w="4876" w:type="dxa"/>
            <w:tcBorders>
              <w:top w:val="nil"/>
              <w:left w:val="nil"/>
              <w:bottom w:val="nil"/>
              <w:right w:val="nil"/>
            </w:tcBorders>
          </w:tcPr>
          <w:p w14:paraId="5400121B" w14:textId="77777777" w:rsidR="00950FA3" w:rsidRPr="00950FA3" w:rsidRDefault="00950FA3" w:rsidP="00616480">
            <w:pPr>
              <w:pStyle w:val="Normal6a"/>
            </w:pPr>
            <w:r w:rsidRPr="00950FA3">
              <w:rPr>
                <w:b/>
                <w:i/>
              </w:rPr>
              <w:t>Ia.</w:t>
            </w:r>
            <w:r w:rsidRPr="00950FA3">
              <w:rPr>
                <w:b/>
                <w:i/>
              </w:rPr>
              <w:tab/>
              <w:t>mając na uwadze, że 85 % kobiet doświadcza objawów menopauzy</w:t>
            </w:r>
            <w:r w:rsidRPr="00950FA3">
              <w:rPr>
                <w:b/>
                <w:i/>
                <w:vertAlign w:val="superscript"/>
              </w:rPr>
              <w:t>1a</w:t>
            </w:r>
            <w:r w:rsidRPr="00950FA3">
              <w:rPr>
                <w:b/>
                <w:i/>
              </w:rPr>
              <w:t>, które mogą znacząco wpływać na ich zdrowie fizyczne i psychiczne, jakość życia oraz uczestnictwo w rynku pracy;</w:t>
            </w:r>
          </w:p>
        </w:tc>
      </w:tr>
      <w:tr w:rsidR="00950FA3" w:rsidRPr="00950FA3" w14:paraId="48B0BF14" w14:textId="77777777" w:rsidTr="00616480">
        <w:trPr>
          <w:jc w:val="center"/>
        </w:trPr>
        <w:tc>
          <w:tcPr>
            <w:tcW w:w="4876" w:type="dxa"/>
            <w:tcBorders>
              <w:top w:val="nil"/>
              <w:left w:val="nil"/>
              <w:bottom w:val="nil"/>
              <w:right w:val="nil"/>
            </w:tcBorders>
          </w:tcPr>
          <w:p w14:paraId="6023960C" w14:textId="77777777" w:rsidR="00950FA3" w:rsidRPr="00950FA3" w:rsidRDefault="00950FA3" w:rsidP="00616480"/>
        </w:tc>
        <w:tc>
          <w:tcPr>
            <w:tcW w:w="4876" w:type="dxa"/>
            <w:tcBorders>
              <w:top w:val="nil"/>
              <w:left w:val="nil"/>
              <w:bottom w:val="nil"/>
              <w:right w:val="nil"/>
            </w:tcBorders>
          </w:tcPr>
          <w:p w14:paraId="50402AA4" w14:textId="77777777" w:rsidR="00950FA3" w:rsidRPr="00950FA3" w:rsidRDefault="00950FA3" w:rsidP="00616480">
            <w:pPr>
              <w:pStyle w:val="Normal6a"/>
            </w:pPr>
            <w:r w:rsidRPr="00950FA3">
              <w:rPr>
                <w:b/>
                <w:i/>
              </w:rPr>
              <w:t>_________________</w:t>
            </w:r>
          </w:p>
        </w:tc>
      </w:tr>
      <w:tr w:rsidR="00950FA3" w:rsidRPr="00950FA3" w14:paraId="152ABB12" w14:textId="77777777" w:rsidTr="00616480">
        <w:trPr>
          <w:jc w:val="center"/>
        </w:trPr>
        <w:tc>
          <w:tcPr>
            <w:tcW w:w="4876" w:type="dxa"/>
            <w:tcBorders>
              <w:top w:val="nil"/>
              <w:left w:val="nil"/>
              <w:bottom w:val="nil"/>
              <w:right w:val="nil"/>
            </w:tcBorders>
          </w:tcPr>
          <w:p w14:paraId="3F9F3284" w14:textId="77777777" w:rsidR="00950FA3" w:rsidRPr="00950FA3" w:rsidRDefault="00950FA3" w:rsidP="00616480"/>
        </w:tc>
        <w:tc>
          <w:tcPr>
            <w:tcW w:w="4876" w:type="dxa"/>
            <w:tcBorders>
              <w:top w:val="nil"/>
              <w:left w:val="nil"/>
              <w:bottom w:val="nil"/>
              <w:right w:val="nil"/>
            </w:tcBorders>
          </w:tcPr>
          <w:p w14:paraId="5961BA08" w14:textId="77777777" w:rsidR="00950FA3" w:rsidRPr="00950FA3" w:rsidRDefault="00950FA3" w:rsidP="00616480">
            <w:pPr>
              <w:pStyle w:val="Normal6a"/>
            </w:pPr>
            <w:r w:rsidRPr="00950FA3">
              <w:rPr>
                <w:b/>
                <w:i/>
                <w:vertAlign w:val="superscript"/>
              </w:rPr>
              <w:t>1a</w:t>
            </w:r>
            <w:r w:rsidRPr="00950FA3">
              <w:rPr>
                <w:b/>
                <w:i/>
              </w:rPr>
              <w:t xml:space="preserve"> Davaki, K., badanie zlecone przez Komisję Praw Kobiet i Równouprawnienia Parlamentu Europejskiego, „Gender Inequalities in Medical Research, Drug Development and Access to Care” [Nierówności płci w badaniach medycznych, opracowywaniu leków i dostępie do opieki zdrowotnej], Departament Tematyczny ds. Obywateli, Równości i Kultury, Dyrekcja Generalna ds. Praw Obywatelskich, Sprawiedliwości i Spraw Instytucjonalnych, Parlament Europejski, 2025 r., https://www.europarl.europa.eu/RegData/etudes/STUD/2025/778519/IUST_STU(2025)778519_EN.pdf.</w:t>
            </w:r>
          </w:p>
        </w:tc>
      </w:tr>
    </w:tbl>
    <w:p w14:paraId="2357662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AF78E82" w14:textId="77777777" w:rsidR="00950FA3" w:rsidRPr="00950FA3" w:rsidRDefault="00950FA3" w:rsidP="00950FA3">
      <w:r w:rsidRPr="00950FA3">
        <w:rPr>
          <w:rStyle w:val="HideTWBExt"/>
        </w:rPr>
        <w:t>&lt;/Amend&gt;</w:t>
      </w:r>
    </w:p>
    <w:p w14:paraId="1E0EE83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120</w:t>
      </w:r>
      <w:r w:rsidRPr="00950FA3">
        <w:rPr>
          <w:rStyle w:val="HideTWBExt"/>
          <w:b w:val="0"/>
        </w:rPr>
        <w:t>&lt;/NumAm&gt;</w:t>
      </w:r>
    </w:p>
    <w:p w14:paraId="3CF052D0"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6AA5C98E" w14:textId="77777777" w:rsidR="00950FA3" w:rsidRPr="00950FA3" w:rsidRDefault="00950FA3" w:rsidP="00950FA3">
      <w:pPr>
        <w:pStyle w:val="NormalBold"/>
      </w:pPr>
      <w:r w:rsidRPr="00950FA3">
        <w:rPr>
          <w:rStyle w:val="HideTWBExt"/>
          <w:b w:val="0"/>
        </w:rPr>
        <w:t>&lt;/RepeatBlock-By&gt;</w:t>
      </w:r>
    </w:p>
    <w:p w14:paraId="75323E2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3882C46" w14:textId="77777777" w:rsidR="00950FA3" w:rsidRPr="00950FA3" w:rsidRDefault="00950FA3" w:rsidP="00950FA3">
      <w:pPr>
        <w:pStyle w:val="NormalBold"/>
      </w:pPr>
      <w:r w:rsidRPr="00950FA3">
        <w:rPr>
          <w:rStyle w:val="HideTWBExt"/>
          <w:b w:val="0"/>
        </w:rPr>
        <w:t>&lt;Article&gt;</w:t>
      </w:r>
      <w:r w:rsidRPr="00950FA3">
        <w:t>Motyw I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B8653E1" w14:textId="77777777" w:rsidTr="00616480">
        <w:trPr>
          <w:trHeight w:hRule="exact" w:val="240"/>
          <w:jc w:val="center"/>
        </w:trPr>
        <w:tc>
          <w:tcPr>
            <w:tcW w:w="9752" w:type="dxa"/>
            <w:gridSpan w:val="2"/>
            <w:tcBorders>
              <w:top w:val="nil"/>
              <w:left w:val="nil"/>
              <w:bottom w:val="nil"/>
              <w:right w:val="nil"/>
            </w:tcBorders>
          </w:tcPr>
          <w:p w14:paraId="3A1750DF" w14:textId="77777777" w:rsidR="00950FA3" w:rsidRPr="00950FA3" w:rsidRDefault="00950FA3" w:rsidP="00616480"/>
        </w:tc>
      </w:tr>
      <w:tr w:rsidR="00950FA3" w:rsidRPr="00950FA3" w14:paraId="1EE52139" w14:textId="77777777" w:rsidTr="00616480">
        <w:trPr>
          <w:trHeight w:val="240"/>
          <w:jc w:val="center"/>
        </w:trPr>
        <w:tc>
          <w:tcPr>
            <w:tcW w:w="4876" w:type="dxa"/>
            <w:tcBorders>
              <w:top w:val="nil"/>
              <w:left w:val="nil"/>
              <w:bottom w:val="nil"/>
              <w:right w:val="nil"/>
            </w:tcBorders>
          </w:tcPr>
          <w:p w14:paraId="5B4CA28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604BD76" w14:textId="77777777" w:rsidR="00950FA3" w:rsidRPr="00950FA3" w:rsidRDefault="00950FA3" w:rsidP="00616480">
            <w:pPr>
              <w:pStyle w:val="AmColumnHeading"/>
            </w:pPr>
            <w:r w:rsidRPr="00950FA3">
              <w:t>Poprawka</w:t>
            </w:r>
          </w:p>
        </w:tc>
      </w:tr>
      <w:tr w:rsidR="00950FA3" w:rsidRPr="00950FA3" w14:paraId="1E16AF87" w14:textId="77777777" w:rsidTr="00616480">
        <w:trPr>
          <w:jc w:val="center"/>
        </w:trPr>
        <w:tc>
          <w:tcPr>
            <w:tcW w:w="4876" w:type="dxa"/>
            <w:tcBorders>
              <w:top w:val="nil"/>
              <w:left w:val="nil"/>
              <w:bottom w:val="nil"/>
              <w:right w:val="nil"/>
            </w:tcBorders>
          </w:tcPr>
          <w:p w14:paraId="57385AE0" w14:textId="77777777" w:rsidR="00950FA3" w:rsidRPr="00950FA3" w:rsidRDefault="00950FA3" w:rsidP="00616480">
            <w:pPr>
              <w:pStyle w:val="Normal6a"/>
            </w:pPr>
          </w:p>
        </w:tc>
        <w:tc>
          <w:tcPr>
            <w:tcW w:w="4876" w:type="dxa"/>
            <w:tcBorders>
              <w:top w:val="nil"/>
              <w:left w:val="nil"/>
              <w:bottom w:val="nil"/>
              <w:right w:val="nil"/>
            </w:tcBorders>
          </w:tcPr>
          <w:p w14:paraId="2803350B" w14:textId="77777777" w:rsidR="00950FA3" w:rsidRPr="00950FA3" w:rsidRDefault="00950FA3" w:rsidP="00616480">
            <w:pPr>
              <w:pStyle w:val="Normal6a"/>
            </w:pPr>
            <w:r w:rsidRPr="00950FA3">
              <w:rPr>
                <w:b/>
                <w:i/>
              </w:rPr>
              <w:t>Ia.</w:t>
            </w:r>
            <w:r w:rsidRPr="00950FA3">
              <w:rPr>
                <w:b/>
                <w:i/>
              </w:rPr>
              <w:tab/>
              <w:t>mając na uwadze, że w skali globalnej jedna na sześć osób zmaga się z niepłodnością</w:t>
            </w:r>
            <w:r w:rsidRPr="00950FA3">
              <w:rPr>
                <w:b/>
                <w:i/>
                <w:vertAlign w:val="superscript"/>
              </w:rPr>
              <w:t>1a</w:t>
            </w:r>
            <w:r w:rsidRPr="00950FA3">
              <w:rPr>
                <w:b/>
                <w:i/>
              </w:rPr>
              <w:t>, a kobiety są nieproporcjonalnie dotknięte zarówno piętnem społecznym</w:t>
            </w:r>
            <w:r w:rsidRPr="00950FA3">
              <w:rPr>
                <w:b/>
                <w:i/>
                <w:vertAlign w:val="superscript"/>
              </w:rPr>
              <w:t>1b</w:t>
            </w:r>
            <w:r w:rsidRPr="00950FA3">
              <w:rPr>
                <w:b/>
                <w:i/>
              </w:rPr>
              <w:t>, jak i fizycznym obciążeniem związanym z leczeniem;</w:t>
            </w:r>
          </w:p>
        </w:tc>
      </w:tr>
      <w:tr w:rsidR="00950FA3" w:rsidRPr="00950FA3" w14:paraId="31CBD0F1" w14:textId="77777777" w:rsidTr="00616480">
        <w:trPr>
          <w:jc w:val="center"/>
        </w:trPr>
        <w:tc>
          <w:tcPr>
            <w:tcW w:w="4876" w:type="dxa"/>
            <w:tcBorders>
              <w:top w:val="nil"/>
              <w:left w:val="nil"/>
              <w:bottom w:val="nil"/>
              <w:right w:val="nil"/>
            </w:tcBorders>
          </w:tcPr>
          <w:p w14:paraId="6758A149" w14:textId="77777777" w:rsidR="00950FA3" w:rsidRPr="00950FA3" w:rsidRDefault="00950FA3" w:rsidP="00616480"/>
        </w:tc>
        <w:tc>
          <w:tcPr>
            <w:tcW w:w="4876" w:type="dxa"/>
            <w:tcBorders>
              <w:top w:val="nil"/>
              <w:left w:val="nil"/>
              <w:bottom w:val="nil"/>
              <w:right w:val="nil"/>
            </w:tcBorders>
          </w:tcPr>
          <w:p w14:paraId="4E306627" w14:textId="77777777" w:rsidR="00950FA3" w:rsidRPr="00950FA3" w:rsidRDefault="00950FA3" w:rsidP="00616480">
            <w:pPr>
              <w:pStyle w:val="Normal6a"/>
            </w:pPr>
            <w:r w:rsidRPr="00950FA3">
              <w:rPr>
                <w:b/>
                <w:i/>
              </w:rPr>
              <w:t>_________________</w:t>
            </w:r>
          </w:p>
        </w:tc>
      </w:tr>
      <w:tr w:rsidR="00950FA3" w:rsidRPr="00950FA3" w14:paraId="402E598A" w14:textId="77777777" w:rsidTr="00616480">
        <w:trPr>
          <w:jc w:val="center"/>
        </w:trPr>
        <w:tc>
          <w:tcPr>
            <w:tcW w:w="4876" w:type="dxa"/>
            <w:tcBorders>
              <w:top w:val="nil"/>
              <w:left w:val="nil"/>
              <w:bottom w:val="nil"/>
              <w:right w:val="nil"/>
            </w:tcBorders>
          </w:tcPr>
          <w:p w14:paraId="731B812B" w14:textId="77777777" w:rsidR="00950FA3" w:rsidRPr="00950FA3" w:rsidRDefault="00950FA3" w:rsidP="00616480"/>
        </w:tc>
        <w:tc>
          <w:tcPr>
            <w:tcW w:w="4876" w:type="dxa"/>
            <w:tcBorders>
              <w:top w:val="nil"/>
              <w:left w:val="nil"/>
              <w:bottom w:val="nil"/>
              <w:right w:val="nil"/>
            </w:tcBorders>
          </w:tcPr>
          <w:p w14:paraId="013743BD" w14:textId="77777777" w:rsidR="00950FA3" w:rsidRPr="00950FA3" w:rsidRDefault="00950FA3" w:rsidP="00616480">
            <w:pPr>
              <w:pStyle w:val="Normal6a"/>
            </w:pPr>
            <w:r w:rsidRPr="00950FA3">
              <w:rPr>
                <w:b/>
                <w:i/>
                <w:vertAlign w:val="superscript"/>
              </w:rPr>
              <w:t>1a</w:t>
            </w:r>
            <w:r w:rsidRPr="00950FA3">
              <w:rPr>
                <w:b/>
                <w:i/>
              </w:rPr>
              <w:t xml:space="preserve"> Światowa Organizacja Zdrowia, arkusz informacyjny dotyczący niepłodności, 2025 r., https://www.who.int/news-room/fact-sheets/detail/infertility</w:t>
            </w:r>
          </w:p>
        </w:tc>
      </w:tr>
      <w:tr w:rsidR="00950FA3" w:rsidRPr="00950FA3" w14:paraId="1B1A27C4" w14:textId="77777777" w:rsidTr="00616480">
        <w:trPr>
          <w:jc w:val="center"/>
        </w:trPr>
        <w:tc>
          <w:tcPr>
            <w:tcW w:w="4876" w:type="dxa"/>
            <w:tcBorders>
              <w:top w:val="nil"/>
              <w:left w:val="nil"/>
              <w:bottom w:val="nil"/>
              <w:right w:val="nil"/>
            </w:tcBorders>
          </w:tcPr>
          <w:p w14:paraId="4D2DDF98" w14:textId="77777777" w:rsidR="00950FA3" w:rsidRPr="00950FA3" w:rsidRDefault="00950FA3" w:rsidP="00616480"/>
        </w:tc>
        <w:tc>
          <w:tcPr>
            <w:tcW w:w="4876" w:type="dxa"/>
            <w:tcBorders>
              <w:top w:val="nil"/>
              <w:left w:val="nil"/>
              <w:bottom w:val="nil"/>
              <w:right w:val="nil"/>
            </w:tcBorders>
          </w:tcPr>
          <w:p w14:paraId="73E7B510" w14:textId="77777777" w:rsidR="00950FA3" w:rsidRPr="00950FA3" w:rsidRDefault="00950FA3" w:rsidP="00616480">
            <w:pPr>
              <w:pStyle w:val="Normal6a"/>
            </w:pPr>
            <w:r w:rsidRPr="00950FA3">
              <w:rPr>
                <w:b/>
                <w:i/>
                <w:vertAlign w:val="superscript"/>
              </w:rPr>
              <w:t>1b</w:t>
            </w:r>
            <w:r w:rsidRPr="00950FA3">
              <w:rPr>
                <w:b/>
                <w:i/>
              </w:rPr>
              <w:t xml:space="preserve"> Xie Y, Ren Y, Niu C, Zheng Y, Yu P, Li L., „The impact of stigma on mental health and quality of life of infertile women: A systematic review” [Wpływ stygmatyzacji na zdrowie psychiczne i jakość życia kobiet niepłodnych: przegląd systematyczny], Front Psychol, 2023 r., https://pmc.ncbi.nlm.nih.gov/articles/PMC9869765/?utm_source=chatgpt.com.</w:t>
            </w:r>
          </w:p>
        </w:tc>
      </w:tr>
    </w:tbl>
    <w:p w14:paraId="557454E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AEA25CA" w14:textId="77777777" w:rsidR="00950FA3" w:rsidRPr="00950FA3" w:rsidRDefault="00950FA3" w:rsidP="00950FA3">
      <w:r w:rsidRPr="00950FA3">
        <w:rPr>
          <w:rStyle w:val="HideTWBExt"/>
        </w:rPr>
        <w:t>&lt;/Amend&gt;</w:t>
      </w:r>
    </w:p>
    <w:p w14:paraId="04058DF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121</w:t>
      </w:r>
      <w:r w:rsidRPr="00950FA3">
        <w:rPr>
          <w:rStyle w:val="HideTWBExt"/>
          <w:b w:val="0"/>
        </w:rPr>
        <w:t>&lt;/NumAm&gt;</w:t>
      </w:r>
    </w:p>
    <w:p w14:paraId="64235374"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A45817A" w14:textId="77777777" w:rsidR="00950FA3" w:rsidRPr="00950FA3" w:rsidRDefault="00950FA3" w:rsidP="00950FA3">
      <w:pPr>
        <w:pStyle w:val="NormalBold"/>
      </w:pPr>
      <w:r w:rsidRPr="00950FA3">
        <w:rPr>
          <w:rStyle w:val="HideTWBExt"/>
          <w:b w:val="0"/>
        </w:rPr>
        <w:t>&lt;/RepeatBlock-By&gt;</w:t>
      </w:r>
    </w:p>
    <w:p w14:paraId="1784F43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299EC72" w14:textId="77777777" w:rsidR="00950FA3" w:rsidRPr="00950FA3" w:rsidRDefault="00950FA3" w:rsidP="00950FA3">
      <w:pPr>
        <w:pStyle w:val="NormalBold"/>
      </w:pPr>
      <w:r w:rsidRPr="00950FA3">
        <w:rPr>
          <w:rStyle w:val="HideTWBExt"/>
          <w:b w:val="0"/>
        </w:rPr>
        <w:t>&lt;Article&gt;</w:t>
      </w:r>
      <w:r w:rsidRPr="00950FA3">
        <w:t>Motyw I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C6381CD" w14:textId="77777777" w:rsidTr="00616480">
        <w:trPr>
          <w:trHeight w:hRule="exact" w:val="240"/>
          <w:jc w:val="center"/>
        </w:trPr>
        <w:tc>
          <w:tcPr>
            <w:tcW w:w="9752" w:type="dxa"/>
            <w:gridSpan w:val="2"/>
            <w:tcBorders>
              <w:top w:val="nil"/>
              <w:left w:val="nil"/>
              <w:bottom w:val="nil"/>
              <w:right w:val="nil"/>
            </w:tcBorders>
          </w:tcPr>
          <w:p w14:paraId="4610C507" w14:textId="77777777" w:rsidR="00950FA3" w:rsidRPr="00950FA3" w:rsidRDefault="00950FA3" w:rsidP="00616480"/>
        </w:tc>
      </w:tr>
      <w:tr w:rsidR="00950FA3" w:rsidRPr="00950FA3" w14:paraId="1198ACB4" w14:textId="77777777" w:rsidTr="00616480">
        <w:trPr>
          <w:trHeight w:val="240"/>
          <w:jc w:val="center"/>
        </w:trPr>
        <w:tc>
          <w:tcPr>
            <w:tcW w:w="4876" w:type="dxa"/>
            <w:tcBorders>
              <w:top w:val="nil"/>
              <w:left w:val="nil"/>
              <w:bottom w:val="nil"/>
              <w:right w:val="nil"/>
            </w:tcBorders>
          </w:tcPr>
          <w:p w14:paraId="60774A4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B6A219F" w14:textId="77777777" w:rsidR="00950FA3" w:rsidRPr="00950FA3" w:rsidRDefault="00950FA3" w:rsidP="00616480">
            <w:pPr>
              <w:pStyle w:val="AmColumnHeading"/>
            </w:pPr>
            <w:r w:rsidRPr="00950FA3">
              <w:t>Poprawka</w:t>
            </w:r>
          </w:p>
        </w:tc>
      </w:tr>
      <w:tr w:rsidR="00950FA3" w:rsidRPr="00950FA3" w14:paraId="24B7A64A" w14:textId="77777777" w:rsidTr="00616480">
        <w:trPr>
          <w:jc w:val="center"/>
        </w:trPr>
        <w:tc>
          <w:tcPr>
            <w:tcW w:w="4876" w:type="dxa"/>
            <w:tcBorders>
              <w:top w:val="nil"/>
              <w:left w:val="nil"/>
              <w:bottom w:val="nil"/>
              <w:right w:val="nil"/>
            </w:tcBorders>
          </w:tcPr>
          <w:p w14:paraId="292623FF" w14:textId="77777777" w:rsidR="00950FA3" w:rsidRPr="00950FA3" w:rsidRDefault="00950FA3" w:rsidP="00616480">
            <w:pPr>
              <w:pStyle w:val="Normal6a"/>
            </w:pPr>
          </w:p>
        </w:tc>
        <w:tc>
          <w:tcPr>
            <w:tcW w:w="4876" w:type="dxa"/>
            <w:tcBorders>
              <w:top w:val="nil"/>
              <w:left w:val="nil"/>
              <w:bottom w:val="nil"/>
              <w:right w:val="nil"/>
            </w:tcBorders>
          </w:tcPr>
          <w:p w14:paraId="373FC6BA" w14:textId="77777777" w:rsidR="00950FA3" w:rsidRPr="00950FA3" w:rsidRDefault="00950FA3" w:rsidP="00616480">
            <w:pPr>
              <w:pStyle w:val="Normal6a"/>
            </w:pPr>
            <w:r w:rsidRPr="00950FA3">
              <w:rPr>
                <w:b/>
                <w:i/>
              </w:rPr>
              <w:t>Ib.</w:t>
            </w:r>
            <w:r w:rsidRPr="00950FA3">
              <w:rPr>
                <w:b/>
                <w:i/>
              </w:rPr>
              <w:tab/>
              <w:t>mając na uwadze, że w skali globalnej jedna na sześć osób zmaga się z niepłodnością, co przekłada się na około 25 mln obywateli UE, a kobiety są nieproporcjonalnie dotknięte zarówno piętnem społecznym związanym z niepłodnością, jak i fizycznym obciążeniem związanym z leczeniem;</w:t>
            </w:r>
          </w:p>
        </w:tc>
      </w:tr>
    </w:tbl>
    <w:p w14:paraId="34731AC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ED64EF5" w14:textId="77777777" w:rsidR="00950FA3" w:rsidRPr="00950FA3" w:rsidRDefault="00950FA3" w:rsidP="00950FA3">
      <w:r w:rsidRPr="00950FA3">
        <w:rPr>
          <w:rStyle w:val="HideTWBExt"/>
        </w:rPr>
        <w:t>&lt;/Amend&gt;</w:t>
      </w:r>
    </w:p>
    <w:p w14:paraId="498D9CD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122</w:t>
      </w:r>
      <w:r w:rsidRPr="00950FA3">
        <w:rPr>
          <w:rStyle w:val="HideTWBExt"/>
          <w:b w:val="0"/>
        </w:rPr>
        <w:t>&lt;/NumAm&gt;</w:t>
      </w:r>
    </w:p>
    <w:p w14:paraId="58C7A360"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7DD37296" w14:textId="77777777" w:rsidR="00950FA3" w:rsidRPr="00950FA3" w:rsidRDefault="00950FA3" w:rsidP="00950FA3">
      <w:pPr>
        <w:pStyle w:val="NormalBold"/>
      </w:pPr>
      <w:r w:rsidRPr="00950FA3">
        <w:rPr>
          <w:rStyle w:val="HideTWBExt"/>
          <w:b w:val="0"/>
        </w:rPr>
        <w:t>&lt;/RepeatBlock-By&gt;</w:t>
      </w:r>
    </w:p>
    <w:p w14:paraId="33DFE71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FB14E46" w14:textId="77777777" w:rsidR="00950FA3" w:rsidRPr="00950FA3" w:rsidRDefault="00950FA3" w:rsidP="00950FA3">
      <w:pPr>
        <w:pStyle w:val="NormalBold"/>
      </w:pPr>
      <w:r w:rsidRPr="00950FA3">
        <w:rPr>
          <w:rStyle w:val="HideTWBExt"/>
          <w:b w:val="0"/>
        </w:rPr>
        <w:t>&lt;Article&gt;</w:t>
      </w:r>
      <w:r w:rsidRPr="00950FA3">
        <w:t>Motyw J</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2BE3374" w14:textId="77777777" w:rsidTr="00616480">
        <w:trPr>
          <w:trHeight w:hRule="exact" w:val="240"/>
          <w:jc w:val="center"/>
        </w:trPr>
        <w:tc>
          <w:tcPr>
            <w:tcW w:w="9752" w:type="dxa"/>
            <w:gridSpan w:val="2"/>
            <w:tcBorders>
              <w:top w:val="nil"/>
              <w:left w:val="nil"/>
              <w:bottom w:val="nil"/>
              <w:right w:val="nil"/>
            </w:tcBorders>
          </w:tcPr>
          <w:p w14:paraId="4014A301" w14:textId="77777777" w:rsidR="00950FA3" w:rsidRPr="00950FA3" w:rsidRDefault="00950FA3" w:rsidP="00616480"/>
        </w:tc>
      </w:tr>
      <w:tr w:rsidR="00950FA3" w:rsidRPr="00950FA3" w14:paraId="79F94579" w14:textId="77777777" w:rsidTr="00616480">
        <w:trPr>
          <w:trHeight w:val="240"/>
          <w:jc w:val="center"/>
        </w:trPr>
        <w:tc>
          <w:tcPr>
            <w:tcW w:w="4876" w:type="dxa"/>
            <w:tcBorders>
              <w:top w:val="nil"/>
              <w:left w:val="nil"/>
              <w:bottom w:val="nil"/>
              <w:right w:val="nil"/>
            </w:tcBorders>
          </w:tcPr>
          <w:p w14:paraId="05C8DE0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5FA9A2C" w14:textId="77777777" w:rsidR="00950FA3" w:rsidRPr="00950FA3" w:rsidRDefault="00950FA3" w:rsidP="00616480">
            <w:pPr>
              <w:pStyle w:val="AmColumnHeading"/>
            </w:pPr>
            <w:r w:rsidRPr="00950FA3">
              <w:t>Poprawka</w:t>
            </w:r>
          </w:p>
        </w:tc>
      </w:tr>
      <w:tr w:rsidR="00950FA3" w:rsidRPr="00950FA3" w14:paraId="013A048D" w14:textId="77777777" w:rsidTr="00616480">
        <w:trPr>
          <w:jc w:val="center"/>
        </w:trPr>
        <w:tc>
          <w:tcPr>
            <w:tcW w:w="4876" w:type="dxa"/>
            <w:tcBorders>
              <w:top w:val="nil"/>
              <w:left w:val="nil"/>
              <w:bottom w:val="nil"/>
              <w:right w:val="nil"/>
            </w:tcBorders>
          </w:tcPr>
          <w:p w14:paraId="6AEB3BB3"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p>
        </w:tc>
        <w:tc>
          <w:tcPr>
            <w:tcW w:w="4876" w:type="dxa"/>
            <w:tcBorders>
              <w:top w:val="nil"/>
              <w:left w:val="nil"/>
              <w:bottom w:val="nil"/>
              <w:right w:val="nil"/>
            </w:tcBorders>
          </w:tcPr>
          <w:p w14:paraId="5D5E2EE6"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 xml:space="preserve">; </w:t>
            </w:r>
            <w:r w:rsidRPr="00950FA3">
              <w:rPr>
                <w:b/>
                <w:i/>
              </w:rPr>
              <w:t>mając na uwadze, że programy profilaktyczne i badania przesiewowe nie zawsze uwzględniają czynniki biologiczne, behawioralne, społeczno-ekonomiczne i związane z dostępem do opieki zdrowotnej, a także różnice uwarunkowane płcią biologiczną i płcią społeczno-kulturową, co może skutkować późnym wykryciem niektórych nowotworów;</w:t>
            </w:r>
          </w:p>
        </w:tc>
      </w:tr>
      <w:tr w:rsidR="00950FA3" w:rsidRPr="00950FA3" w14:paraId="09016C5F" w14:textId="77777777" w:rsidTr="00616480">
        <w:trPr>
          <w:jc w:val="center"/>
        </w:trPr>
        <w:tc>
          <w:tcPr>
            <w:tcW w:w="4876" w:type="dxa"/>
            <w:tcBorders>
              <w:top w:val="nil"/>
              <w:left w:val="nil"/>
              <w:bottom w:val="nil"/>
              <w:right w:val="nil"/>
            </w:tcBorders>
          </w:tcPr>
          <w:p w14:paraId="29CD4448"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42C13455" w14:textId="77777777" w:rsidR="00950FA3" w:rsidRPr="00950FA3" w:rsidRDefault="00950FA3" w:rsidP="00616480">
            <w:pPr>
              <w:pStyle w:val="Normal6a"/>
            </w:pPr>
            <w:r w:rsidRPr="00950FA3">
              <w:rPr>
                <w:b/>
                <w:i/>
              </w:rPr>
              <w:t>_________________</w:t>
            </w:r>
          </w:p>
        </w:tc>
      </w:tr>
      <w:tr w:rsidR="00950FA3" w:rsidRPr="00950FA3" w14:paraId="02032D6C" w14:textId="77777777" w:rsidTr="00616480">
        <w:trPr>
          <w:jc w:val="center"/>
        </w:trPr>
        <w:tc>
          <w:tcPr>
            <w:tcW w:w="4876" w:type="dxa"/>
            <w:tcBorders>
              <w:top w:val="nil"/>
              <w:left w:val="nil"/>
              <w:bottom w:val="nil"/>
              <w:right w:val="nil"/>
            </w:tcBorders>
          </w:tcPr>
          <w:p w14:paraId="16A73F3F"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c>
          <w:tcPr>
            <w:tcW w:w="4876" w:type="dxa"/>
            <w:tcBorders>
              <w:top w:val="nil"/>
              <w:left w:val="nil"/>
              <w:bottom w:val="nil"/>
              <w:right w:val="nil"/>
            </w:tcBorders>
          </w:tcPr>
          <w:p w14:paraId="29321959"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r>
    </w:tbl>
    <w:p w14:paraId="4EF243A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3F1A3915" w14:textId="77777777" w:rsidR="00950FA3" w:rsidRPr="00950FA3" w:rsidRDefault="00950FA3" w:rsidP="00950FA3">
      <w:r w:rsidRPr="00950FA3">
        <w:rPr>
          <w:rStyle w:val="HideTWBExt"/>
        </w:rPr>
        <w:t>&lt;/Amend&gt;</w:t>
      </w:r>
    </w:p>
    <w:p w14:paraId="540F0BD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123</w:t>
      </w:r>
      <w:r w:rsidRPr="00950FA3">
        <w:rPr>
          <w:rStyle w:val="HideTWBExt"/>
          <w:b w:val="0"/>
        </w:rPr>
        <w:t>&lt;/NumAm&gt;</w:t>
      </w:r>
    </w:p>
    <w:p w14:paraId="60452884"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583036C1" w14:textId="77777777" w:rsidR="00950FA3" w:rsidRPr="00950FA3" w:rsidRDefault="00950FA3" w:rsidP="00950FA3">
      <w:pPr>
        <w:pStyle w:val="NormalBold"/>
      </w:pPr>
      <w:r w:rsidRPr="00950FA3">
        <w:rPr>
          <w:rStyle w:val="HideTWBExt"/>
          <w:b w:val="0"/>
        </w:rPr>
        <w:t>&lt;/RepeatBlock-By&gt;</w:t>
      </w:r>
    </w:p>
    <w:p w14:paraId="4CB16C0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D8ACB58" w14:textId="77777777" w:rsidR="00950FA3" w:rsidRPr="00950FA3" w:rsidRDefault="00950FA3" w:rsidP="00950FA3">
      <w:pPr>
        <w:pStyle w:val="NormalBold"/>
      </w:pPr>
      <w:r w:rsidRPr="00950FA3">
        <w:rPr>
          <w:rStyle w:val="HideTWBExt"/>
          <w:b w:val="0"/>
        </w:rPr>
        <w:t>&lt;Article&gt;</w:t>
      </w:r>
      <w:r w:rsidRPr="00950FA3">
        <w:t>Motyw J</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208A544" w14:textId="77777777" w:rsidTr="00616480">
        <w:trPr>
          <w:trHeight w:hRule="exact" w:val="240"/>
          <w:jc w:val="center"/>
        </w:trPr>
        <w:tc>
          <w:tcPr>
            <w:tcW w:w="9752" w:type="dxa"/>
            <w:gridSpan w:val="2"/>
            <w:tcBorders>
              <w:top w:val="nil"/>
              <w:left w:val="nil"/>
              <w:bottom w:val="nil"/>
              <w:right w:val="nil"/>
            </w:tcBorders>
          </w:tcPr>
          <w:p w14:paraId="60A7D7A4" w14:textId="77777777" w:rsidR="00950FA3" w:rsidRPr="00950FA3" w:rsidRDefault="00950FA3" w:rsidP="00616480"/>
        </w:tc>
      </w:tr>
      <w:tr w:rsidR="00950FA3" w:rsidRPr="00950FA3" w14:paraId="14E11BC2" w14:textId="77777777" w:rsidTr="00616480">
        <w:trPr>
          <w:trHeight w:val="240"/>
          <w:jc w:val="center"/>
        </w:trPr>
        <w:tc>
          <w:tcPr>
            <w:tcW w:w="4876" w:type="dxa"/>
            <w:tcBorders>
              <w:top w:val="nil"/>
              <w:left w:val="nil"/>
              <w:bottom w:val="nil"/>
              <w:right w:val="nil"/>
            </w:tcBorders>
          </w:tcPr>
          <w:p w14:paraId="40B8F0C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1F8E7CB" w14:textId="77777777" w:rsidR="00950FA3" w:rsidRPr="00950FA3" w:rsidRDefault="00950FA3" w:rsidP="00616480">
            <w:pPr>
              <w:pStyle w:val="AmColumnHeading"/>
            </w:pPr>
            <w:r w:rsidRPr="00950FA3">
              <w:t>Poprawka</w:t>
            </w:r>
          </w:p>
        </w:tc>
      </w:tr>
      <w:tr w:rsidR="00950FA3" w:rsidRPr="00950FA3" w14:paraId="2B4B462A" w14:textId="77777777" w:rsidTr="00616480">
        <w:trPr>
          <w:jc w:val="center"/>
        </w:trPr>
        <w:tc>
          <w:tcPr>
            <w:tcW w:w="4876" w:type="dxa"/>
            <w:tcBorders>
              <w:top w:val="nil"/>
              <w:left w:val="nil"/>
              <w:bottom w:val="nil"/>
              <w:right w:val="nil"/>
            </w:tcBorders>
          </w:tcPr>
          <w:p w14:paraId="1AF2A01F"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p>
        </w:tc>
        <w:tc>
          <w:tcPr>
            <w:tcW w:w="4876" w:type="dxa"/>
            <w:tcBorders>
              <w:top w:val="nil"/>
              <w:left w:val="nil"/>
              <w:bottom w:val="nil"/>
              <w:right w:val="nil"/>
            </w:tcBorders>
          </w:tcPr>
          <w:p w14:paraId="68F5730A"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r w:rsidRPr="00950FA3">
              <w:rPr>
                <w:b/>
                <w:i/>
              </w:rPr>
              <w:t xml:space="preserve"> mimo że kobiety do 49. roku życia narażone są na większe prawdopodobieństwo zachorowania na czerniaka niż na jakikolwiek inny nowotwór, z wyjątkiem raka piersi lub tarczycy</w:t>
            </w:r>
            <w:r w:rsidRPr="00950FA3">
              <w:rPr>
                <w:b/>
                <w:i/>
                <w:vertAlign w:val="superscript"/>
              </w:rPr>
              <w:t>12a</w:t>
            </w:r>
            <w:r w:rsidRPr="00950FA3">
              <w:rPr>
                <w:b/>
                <w:i/>
              </w:rPr>
              <w:t>;</w:t>
            </w:r>
          </w:p>
        </w:tc>
      </w:tr>
      <w:tr w:rsidR="00950FA3" w:rsidRPr="00950FA3" w14:paraId="4AAFFBF5" w14:textId="77777777" w:rsidTr="00616480">
        <w:trPr>
          <w:jc w:val="center"/>
        </w:trPr>
        <w:tc>
          <w:tcPr>
            <w:tcW w:w="4876" w:type="dxa"/>
            <w:tcBorders>
              <w:top w:val="nil"/>
              <w:left w:val="nil"/>
              <w:bottom w:val="nil"/>
              <w:right w:val="nil"/>
            </w:tcBorders>
          </w:tcPr>
          <w:p w14:paraId="01CF7295"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0E6B6FE2" w14:textId="77777777" w:rsidR="00950FA3" w:rsidRPr="00950FA3" w:rsidRDefault="00950FA3" w:rsidP="00616480">
            <w:pPr>
              <w:pStyle w:val="Normal6a"/>
            </w:pPr>
            <w:r w:rsidRPr="00950FA3">
              <w:rPr>
                <w:b/>
                <w:i/>
              </w:rPr>
              <w:t>_________________</w:t>
            </w:r>
          </w:p>
        </w:tc>
      </w:tr>
      <w:tr w:rsidR="00950FA3" w:rsidRPr="00950FA3" w14:paraId="4F9F0E30" w14:textId="77777777" w:rsidTr="00616480">
        <w:trPr>
          <w:jc w:val="center"/>
        </w:trPr>
        <w:tc>
          <w:tcPr>
            <w:tcW w:w="4876" w:type="dxa"/>
            <w:tcBorders>
              <w:top w:val="nil"/>
              <w:left w:val="nil"/>
              <w:bottom w:val="nil"/>
              <w:right w:val="nil"/>
            </w:tcBorders>
          </w:tcPr>
          <w:p w14:paraId="5C61C217"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c>
          <w:tcPr>
            <w:tcW w:w="4876" w:type="dxa"/>
            <w:tcBorders>
              <w:top w:val="nil"/>
              <w:left w:val="nil"/>
              <w:bottom w:val="nil"/>
              <w:right w:val="nil"/>
            </w:tcBorders>
          </w:tcPr>
          <w:p w14:paraId="2D5FCF43"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r>
      <w:tr w:rsidR="00950FA3" w:rsidRPr="00950FA3" w14:paraId="6589072A" w14:textId="77777777" w:rsidTr="00616480">
        <w:trPr>
          <w:jc w:val="center"/>
        </w:trPr>
        <w:tc>
          <w:tcPr>
            <w:tcW w:w="4876" w:type="dxa"/>
            <w:tcBorders>
              <w:top w:val="nil"/>
              <w:left w:val="nil"/>
              <w:bottom w:val="nil"/>
              <w:right w:val="nil"/>
            </w:tcBorders>
          </w:tcPr>
          <w:p w14:paraId="23F020E7" w14:textId="77777777" w:rsidR="00950FA3" w:rsidRPr="00950FA3" w:rsidRDefault="00950FA3" w:rsidP="00616480"/>
        </w:tc>
        <w:tc>
          <w:tcPr>
            <w:tcW w:w="4876" w:type="dxa"/>
            <w:tcBorders>
              <w:top w:val="nil"/>
              <w:left w:val="nil"/>
              <w:bottom w:val="nil"/>
              <w:right w:val="nil"/>
            </w:tcBorders>
          </w:tcPr>
          <w:p w14:paraId="4E2B131C" w14:textId="77777777" w:rsidR="00950FA3" w:rsidRPr="00950FA3" w:rsidRDefault="00950FA3" w:rsidP="00616480">
            <w:pPr>
              <w:pStyle w:val="Normal6a"/>
            </w:pPr>
            <w:r w:rsidRPr="00950FA3">
              <w:rPr>
                <w:b/>
                <w:i/>
                <w:vertAlign w:val="superscript"/>
              </w:rPr>
              <w:t>12a</w:t>
            </w:r>
            <w:r w:rsidRPr="00950FA3">
              <w:rPr>
                <w:b/>
                <w:i/>
              </w:rPr>
              <w:t xml:space="preserve"> John Hopkins Medicine, „Melanoma What Women Need to Know About This Skin Cancer” [Czerniak: co kobiety muszą wiedzieć o tym raku skóry], 2025 r., https://www.hopkinsmedicine.org/health/conditions-and-diseases/melanoma/melanoma-what-women-need-to-know-about-this-skin-cancer</w:t>
            </w:r>
          </w:p>
        </w:tc>
      </w:tr>
    </w:tbl>
    <w:p w14:paraId="54E4C8F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7FED5D1" w14:textId="77777777" w:rsidR="00950FA3" w:rsidRPr="00950FA3" w:rsidRDefault="00950FA3" w:rsidP="00950FA3">
      <w:r w:rsidRPr="00950FA3">
        <w:rPr>
          <w:rStyle w:val="HideTWBExt"/>
        </w:rPr>
        <w:t>&lt;/Amend&gt;</w:t>
      </w:r>
    </w:p>
    <w:p w14:paraId="533A5D2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124</w:t>
      </w:r>
      <w:r w:rsidRPr="00950FA3">
        <w:rPr>
          <w:rStyle w:val="HideTWBExt"/>
          <w:b w:val="0"/>
        </w:rPr>
        <w:t>&lt;/NumAm&gt;</w:t>
      </w:r>
    </w:p>
    <w:p w14:paraId="0115166A"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2109812E" w14:textId="77777777" w:rsidR="00950FA3" w:rsidRPr="00950FA3" w:rsidRDefault="00950FA3" w:rsidP="00950FA3">
      <w:pPr>
        <w:pStyle w:val="NormalBold"/>
      </w:pPr>
      <w:r w:rsidRPr="00950FA3">
        <w:rPr>
          <w:rStyle w:val="HideTWBExt"/>
          <w:b w:val="0"/>
        </w:rPr>
        <w:t>&lt;/RepeatBlock-By&gt;</w:t>
      </w:r>
    </w:p>
    <w:p w14:paraId="04AD7CA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E9502AE" w14:textId="77777777" w:rsidR="00950FA3" w:rsidRPr="00950FA3" w:rsidRDefault="00950FA3" w:rsidP="00950FA3">
      <w:pPr>
        <w:pStyle w:val="NormalBold"/>
      </w:pPr>
      <w:r w:rsidRPr="00950FA3">
        <w:rPr>
          <w:rStyle w:val="HideTWBExt"/>
          <w:b w:val="0"/>
        </w:rPr>
        <w:t>&lt;Article&gt;</w:t>
      </w:r>
      <w:r w:rsidRPr="00950FA3">
        <w:t>Motyw J</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0B5D808" w14:textId="77777777" w:rsidTr="00616480">
        <w:trPr>
          <w:trHeight w:hRule="exact" w:val="240"/>
          <w:jc w:val="center"/>
        </w:trPr>
        <w:tc>
          <w:tcPr>
            <w:tcW w:w="9752" w:type="dxa"/>
            <w:gridSpan w:val="2"/>
            <w:tcBorders>
              <w:top w:val="nil"/>
              <w:left w:val="nil"/>
              <w:bottom w:val="nil"/>
              <w:right w:val="nil"/>
            </w:tcBorders>
          </w:tcPr>
          <w:p w14:paraId="059498C8" w14:textId="77777777" w:rsidR="00950FA3" w:rsidRPr="00950FA3" w:rsidRDefault="00950FA3" w:rsidP="00616480"/>
        </w:tc>
      </w:tr>
      <w:tr w:rsidR="00950FA3" w:rsidRPr="00950FA3" w14:paraId="2F56A77B" w14:textId="77777777" w:rsidTr="00616480">
        <w:trPr>
          <w:trHeight w:val="240"/>
          <w:jc w:val="center"/>
        </w:trPr>
        <w:tc>
          <w:tcPr>
            <w:tcW w:w="4876" w:type="dxa"/>
            <w:tcBorders>
              <w:top w:val="nil"/>
              <w:left w:val="nil"/>
              <w:bottom w:val="nil"/>
              <w:right w:val="nil"/>
            </w:tcBorders>
          </w:tcPr>
          <w:p w14:paraId="4B2D82E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C03F83B" w14:textId="77777777" w:rsidR="00950FA3" w:rsidRPr="00950FA3" w:rsidRDefault="00950FA3" w:rsidP="00616480">
            <w:pPr>
              <w:pStyle w:val="AmColumnHeading"/>
            </w:pPr>
            <w:r w:rsidRPr="00950FA3">
              <w:t>Poprawka</w:t>
            </w:r>
          </w:p>
        </w:tc>
      </w:tr>
      <w:tr w:rsidR="00950FA3" w:rsidRPr="00950FA3" w14:paraId="6D5E8E84" w14:textId="77777777" w:rsidTr="00616480">
        <w:trPr>
          <w:jc w:val="center"/>
        </w:trPr>
        <w:tc>
          <w:tcPr>
            <w:tcW w:w="4876" w:type="dxa"/>
            <w:tcBorders>
              <w:top w:val="nil"/>
              <w:left w:val="nil"/>
              <w:bottom w:val="nil"/>
              <w:right w:val="nil"/>
            </w:tcBorders>
          </w:tcPr>
          <w:p w14:paraId="2A63EE6E"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p>
        </w:tc>
        <w:tc>
          <w:tcPr>
            <w:tcW w:w="4876" w:type="dxa"/>
            <w:tcBorders>
              <w:top w:val="nil"/>
              <w:left w:val="nil"/>
              <w:bottom w:val="nil"/>
              <w:right w:val="nil"/>
            </w:tcBorders>
          </w:tcPr>
          <w:p w14:paraId="56BEB625"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 xml:space="preserve">; </w:t>
            </w:r>
            <w:r w:rsidRPr="00950FA3">
              <w:rPr>
                <w:b/>
                <w:i/>
              </w:rPr>
              <w:t>równocześnie mając na uwadze, że dla kobiet do 49 roku życia czerniak jest trzecim najczęściej występującym nowotworem - po raku piersi i tarczycy</w:t>
            </w:r>
          </w:p>
        </w:tc>
      </w:tr>
      <w:tr w:rsidR="00950FA3" w:rsidRPr="00950FA3" w14:paraId="52A50A6C" w14:textId="77777777" w:rsidTr="00616480">
        <w:trPr>
          <w:jc w:val="center"/>
        </w:trPr>
        <w:tc>
          <w:tcPr>
            <w:tcW w:w="4876" w:type="dxa"/>
            <w:tcBorders>
              <w:top w:val="nil"/>
              <w:left w:val="nil"/>
              <w:bottom w:val="nil"/>
              <w:right w:val="nil"/>
            </w:tcBorders>
          </w:tcPr>
          <w:p w14:paraId="5F8E5F6D"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73EFD400" w14:textId="77777777" w:rsidR="00950FA3" w:rsidRPr="00950FA3" w:rsidRDefault="00950FA3" w:rsidP="00616480">
            <w:pPr>
              <w:pStyle w:val="Normal6a"/>
            </w:pPr>
            <w:r w:rsidRPr="00950FA3">
              <w:rPr>
                <w:b/>
                <w:i/>
              </w:rPr>
              <w:t>_________________</w:t>
            </w:r>
          </w:p>
        </w:tc>
      </w:tr>
      <w:tr w:rsidR="00950FA3" w:rsidRPr="00950FA3" w14:paraId="33D5C53A" w14:textId="77777777" w:rsidTr="00616480">
        <w:trPr>
          <w:jc w:val="center"/>
        </w:trPr>
        <w:tc>
          <w:tcPr>
            <w:tcW w:w="4876" w:type="dxa"/>
            <w:tcBorders>
              <w:top w:val="nil"/>
              <w:left w:val="nil"/>
              <w:bottom w:val="nil"/>
              <w:right w:val="nil"/>
            </w:tcBorders>
          </w:tcPr>
          <w:p w14:paraId="208DA5FB"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c>
          <w:tcPr>
            <w:tcW w:w="4876" w:type="dxa"/>
            <w:tcBorders>
              <w:top w:val="nil"/>
              <w:left w:val="nil"/>
              <w:bottom w:val="nil"/>
              <w:right w:val="nil"/>
            </w:tcBorders>
          </w:tcPr>
          <w:p w14:paraId="7525525E"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r>
    </w:tbl>
    <w:p w14:paraId="2AFC1D4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24FB48FE" w14:textId="77777777" w:rsidR="00950FA3" w:rsidRPr="00950FA3" w:rsidRDefault="00950FA3" w:rsidP="00950FA3">
      <w:r w:rsidRPr="00950FA3">
        <w:rPr>
          <w:rStyle w:val="HideTWBExt"/>
        </w:rPr>
        <w:t>&lt;/Amend&gt;</w:t>
      </w:r>
    </w:p>
    <w:p w14:paraId="036555B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125</w:t>
      </w:r>
      <w:r w:rsidRPr="00950FA3">
        <w:rPr>
          <w:rStyle w:val="HideTWBExt"/>
          <w:b w:val="0"/>
        </w:rPr>
        <w:t>&lt;/NumAm&gt;</w:t>
      </w:r>
    </w:p>
    <w:p w14:paraId="61953932"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4C02176" w14:textId="77777777" w:rsidR="00950FA3" w:rsidRPr="00950FA3" w:rsidRDefault="00950FA3" w:rsidP="00950FA3">
      <w:pPr>
        <w:pStyle w:val="NormalBold"/>
      </w:pPr>
      <w:r w:rsidRPr="00950FA3">
        <w:rPr>
          <w:rStyle w:val="HideTWBExt"/>
          <w:b w:val="0"/>
        </w:rPr>
        <w:t>&lt;/RepeatBlock-By&gt;</w:t>
      </w:r>
    </w:p>
    <w:p w14:paraId="49D06DB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C0E6BCF" w14:textId="77777777" w:rsidR="00950FA3" w:rsidRPr="00950FA3" w:rsidRDefault="00950FA3" w:rsidP="00950FA3">
      <w:pPr>
        <w:pStyle w:val="NormalBold"/>
      </w:pPr>
      <w:r w:rsidRPr="00950FA3">
        <w:rPr>
          <w:rStyle w:val="HideTWBExt"/>
          <w:b w:val="0"/>
        </w:rPr>
        <w:t>&lt;Article&gt;</w:t>
      </w:r>
      <w:r w:rsidRPr="00950FA3">
        <w:t>Motyw J</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07FFF40" w14:textId="77777777" w:rsidTr="00616480">
        <w:trPr>
          <w:trHeight w:hRule="exact" w:val="240"/>
          <w:jc w:val="center"/>
        </w:trPr>
        <w:tc>
          <w:tcPr>
            <w:tcW w:w="9752" w:type="dxa"/>
            <w:gridSpan w:val="2"/>
            <w:tcBorders>
              <w:top w:val="nil"/>
              <w:left w:val="nil"/>
              <w:bottom w:val="nil"/>
              <w:right w:val="nil"/>
            </w:tcBorders>
          </w:tcPr>
          <w:p w14:paraId="304ACBFA" w14:textId="77777777" w:rsidR="00950FA3" w:rsidRPr="00950FA3" w:rsidRDefault="00950FA3" w:rsidP="00616480"/>
        </w:tc>
      </w:tr>
      <w:tr w:rsidR="00950FA3" w:rsidRPr="00950FA3" w14:paraId="26EBF57F" w14:textId="77777777" w:rsidTr="00616480">
        <w:trPr>
          <w:trHeight w:val="240"/>
          <w:jc w:val="center"/>
        </w:trPr>
        <w:tc>
          <w:tcPr>
            <w:tcW w:w="4876" w:type="dxa"/>
            <w:tcBorders>
              <w:top w:val="nil"/>
              <w:left w:val="nil"/>
              <w:bottom w:val="nil"/>
              <w:right w:val="nil"/>
            </w:tcBorders>
          </w:tcPr>
          <w:p w14:paraId="0970146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CB0783" w14:textId="77777777" w:rsidR="00950FA3" w:rsidRPr="00950FA3" w:rsidRDefault="00950FA3" w:rsidP="00616480">
            <w:pPr>
              <w:pStyle w:val="AmColumnHeading"/>
            </w:pPr>
            <w:r w:rsidRPr="00950FA3">
              <w:t>Poprawka</w:t>
            </w:r>
          </w:p>
        </w:tc>
      </w:tr>
      <w:tr w:rsidR="00950FA3" w:rsidRPr="00950FA3" w14:paraId="091A7DED" w14:textId="77777777" w:rsidTr="00616480">
        <w:trPr>
          <w:jc w:val="center"/>
        </w:trPr>
        <w:tc>
          <w:tcPr>
            <w:tcW w:w="4876" w:type="dxa"/>
            <w:tcBorders>
              <w:top w:val="nil"/>
              <w:left w:val="nil"/>
              <w:bottom w:val="nil"/>
              <w:right w:val="nil"/>
            </w:tcBorders>
          </w:tcPr>
          <w:p w14:paraId="4535D8DC"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p>
        </w:tc>
        <w:tc>
          <w:tcPr>
            <w:tcW w:w="4876" w:type="dxa"/>
            <w:tcBorders>
              <w:top w:val="nil"/>
              <w:left w:val="nil"/>
              <w:bottom w:val="nil"/>
              <w:right w:val="nil"/>
            </w:tcBorders>
          </w:tcPr>
          <w:p w14:paraId="3DCD53F4"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 xml:space="preserve">; </w:t>
            </w:r>
            <w:r w:rsidRPr="00950FA3">
              <w:rPr>
                <w:b/>
                <w:i/>
              </w:rPr>
              <w:t>mając na uwadze, że każdego roku w Unii Europejskiej u ponad 1,2 mln kobiet diagnozuje się nowotwór, a niemal 600 000 z nich traci życie;</w:t>
            </w:r>
          </w:p>
        </w:tc>
      </w:tr>
      <w:tr w:rsidR="00950FA3" w:rsidRPr="00950FA3" w14:paraId="14ED6615" w14:textId="77777777" w:rsidTr="00616480">
        <w:trPr>
          <w:jc w:val="center"/>
        </w:trPr>
        <w:tc>
          <w:tcPr>
            <w:tcW w:w="4876" w:type="dxa"/>
            <w:tcBorders>
              <w:top w:val="nil"/>
              <w:left w:val="nil"/>
              <w:bottom w:val="nil"/>
              <w:right w:val="nil"/>
            </w:tcBorders>
          </w:tcPr>
          <w:p w14:paraId="585DAF1C"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D139FFD" w14:textId="77777777" w:rsidR="00950FA3" w:rsidRPr="00950FA3" w:rsidRDefault="00950FA3" w:rsidP="00616480">
            <w:pPr>
              <w:pStyle w:val="Normal6a"/>
            </w:pPr>
            <w:r w:rsidRPr="00950FA3">
              <w:rPr>
                <w:b/>
                <w:i/>
              </w:rPr>
              <w:t>_________________</w:t>
            </w:r>
          </w:p>
        </w:tc>
      </w:tr>
      <w:tr w:rsidR="00950FA3" w:rsidRPr="00950FA3" w14:paraId="425E4505" w14:textId="77777777" w:rsidTr="00616480">
        <w:trPr>
          <w:jc w:val="center"/>
        </w:trPr>
        <w:tc>
          <w:tcPr>
            <w:tcW w:w="4876" w:type="dxa"/>
            <w:tcBorders>
              <w:top w:val="nil"/>
              <w:left w:val="nil"/>
              <w:bottom w:val="nil"/>
              <w:right w:val="nil"/>
            </w:tcBorders>
          </w:tcPr>
          <w:p w14:paraId="7271FDCE"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c>
          <w:tcPr>
            <w:tcW w:w="4876" w:type="dxa"/>
            <w:tcBorders>
              <w:top w:val="nil"/>
              <w:left w:val="nil"/>
              <w:bottom w:val="nil"/>
              <w:right w:val="nil"/>
            </w:tcBorders>
          </w:tcPr>
          <w:p w14:paraId="1A22C14C"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r>
    </w:tbl>
    <w:p w14:paraId="358AA47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2D32B70" w14:textId="77777777" w:rsidR="00950FA3" w:rsidRPr="00950FA3" w:rsidRDefault="00950FA3" w:rsidP="00950FA3">
      <w:r w:rsidRPr="00950FA3">
        <w:rPr>
          <w:rStyle w:val="HideTWBExt"/>
        </w:rPr>
        <w:t>&lt;/Amend&gt;</w:t>
      </w:r>
    </w:p>
    <w:p w14:paraId="28472A9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126</w:t>
      </w:r>
      <w:r w:rsidRPr="00950FA3">
        <w:rPr>
          <w:rStyle w:val="HideTWBExt"/>
          <w:b w:val="0"/>
        </w:rPr>
        <w:t>&lt;/NumAm&gt;</w:t>
      </w:r>
    </w:p>
    <w:p w14:paraId="4D3AA3EC"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5DAF7B3C" w14:textId="77777777" w:rsidR="00950FA3" w:rsidRPr="00950FA3" w:rsidRDefault="00950FA3" w:rsidP="00950FA3">
      <w:pPr>
        <w:pStyle w:val="NormalBold"/>
      </w:pPr>
      <w:r w:rsidRPr="00950FA3">
        <w:rPr>
          <w:rStyle w:val="HideTWBExt"/>
          <w:b w:val="0"/>
        </w:rPr>
        <w:t>&lt;/RepeatBlock-By&gt;</w:t>
      </w:r>
    </w:p>
    <w:p w14:paraId="3017993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45DCCD1" w14:textId="77777777" w:rsidR="00950FA3" w:rsidRPr="00950FA3" w:rsidRDefault="00950FA3" w:rsidP="00950FA3">
      <w:pPr>
        <w:pStyle w:val="NormalBold"/>
      </w:pPr>
      <w:r w:rsidRPr="00950FA3">
        <w:rPr>
          <w:rStyle w:val="HideTWBExt"/>
          <w:b w:val="0"/>
        </w:rPr>
        <w:t>&lt;Article&gt;</w:t>
      </w:r>
      <w:r w:rsidRPr="00950FA3">
        <w:t>Motyw J</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618E711" w14:textId="77777777" w:rsidTr="00616480">
        <w:trPr>
          <w:trHeight w:hRule="exact" w:val="240"/>
          <w:jc w:val="center"/>
        </w:trPr>
        <w:tc>
          <w:tcPr>
            <w:tcW w:w="9752" w:type="dxa"/>
            <w:gridSpan w:val="2"/>
            <w:tcBorders>
              <w:top w:val="nil"/>
              <w:left w:val="nil"/>
              <w:bottom w:val="nil"/>
              <w:right w:val="nil"/>
            </w:tcBorders>
          </w:tcPr>
          <w:p w14:paraId="6D872EBC" w14:textId="77777777" w:rsidR="00950FA3" w:rsidRPr="00950FA3" w:rsidRDefault="00950FA3" w:rsidP="00616480"/>
        </w:tc>
      </w:tr>
      <w:tr w:rsidR="00950FA3" w:rsidRPr="00950FA3" w14:paraId="0E4FA458" w14:textId="77777777" w:rsidTr="00616480">
        <w:trPr>
          <w:trHeight w:val="240"/>
          <w:jc w:val="center"/>
        </w:trPr>
        <w:tc>
          <w:tcPr>
            <w:tcW w:w="4876" w:type="dxa"/>
            <w:tcBorders>
              <w:top w:val="nil"/>
              <w:left w:val="nil"/>
              <w:bottom w:val="nil"/>
              <w:right w:val="nil"/>
            </w:tcBorders>
          </w:tcPr>
          <w:p w14:paraId="3465724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2DE1EC8" w14:textId="77777777" w:rsidR="00950FA3" w:rsidRPr="00950FA3" w:rsidRDefault="00950FA3" w:rsidP="00616480">
            <w:pPr>
              <w:pStyle w:val="AmColumnHeading"/>
            </w:pPr>
            <w:r w:rsidRPr="00950FA3">
              <w:t>Poprawka</w:t>
            </w:r>
          </w:p>
        </w:tc>
      </w:tr>
      <w:tr w:rsidR="00950FA3" w:rsidRPr="00950FA3" w14:paraId="735BC789" w14:textId="77777777" w:rsidTr="00616480">
        <w:trPr>
          <w:jc w:val="center"/>
        </w:trPr>
        <w:tc>
          <w:tcPr>
            <w:tcW w:w="4876" w:type="dxa"/>
            <w:tcBorders>
              <w:top w:val="nil"/>
              <w:left w:val="nil"/>
              <w:bottom w:val="nil"/>
              <w:right w:val="nil"/>
            </w:tcBorders>
          </w:tcPr>
          <w:p w14:paraId="20607499"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p>
        </w:tc>
        <w:tc>
          <w:tcPr>
            <w:tcW w:w="4876" w:type="dxa"/>
            <w:tcBorders>
              <w:top w:val="nil"/>
              <w:left w:val="nil"/>
              <w:bottom w:val="nil"/>
              <w:right w:val="nil"/>
            </w:tcBorders>
          </w:tcPr>
          <w:p w14:paraId="2F65E700"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r w:rsidRPr="00950FA3">
              <w:rPr>
                <w:b/>
                <w:i/>
              </w:rPr>
              <w:t xml:space="preserve"> a zarazem wśród kobiet również występują nierówności – ze względu na różnice społeczno-ekonomiczne i różnice w dostępie do badań przesiewowych;</w:t>
            </w:r>
          </w:p>
        </w:tc>
      </w:tr>
      <w:tr w:rsidR="00950FA3" w:rsidRPr="00950FA3" w14:paraId="10B612D8" w14:textId="77777777" w:rsidTr="00616480">
        <w:trPr>
          <w:jc w:val="center"/>
        </w:trPr>
        <w:tc>
          <w:tcPr>
            <w:tcW w:w="4876" w:type="dxa"/>
            <w:tcBorders>
              <w:top w:val="nil"/>
              <w:left w:val="nil"/>
              <w:bottom w:val="nil"/>
              <w:right w:val="nil"/>
            </w:tcBorders>
          </w:tcPr>
          <w:p w14:paraId="2302B920"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3A84B8E6" w14:textId="77777777" w:rsidR="00950FA3" w:rsidRPr="00950FA3" w:rsidRDefault="00950FA3" w:rsidP="00616480">
            <w:pPr>
              <w:pStyle w:val="Normal6a"/>
            </w:pPr>
            <w:r w:rsidRPr="00950FA3">
              <w:rPr>
                <w:b/>
                <w:i/>
              </w:rPr>
              <w:t>_________________</w:t>
            </w:r>
          </w:p>
        </w:tc>
      </w:tr>
      <w:tr w:rsidR="00950FA3" w:rsidRPr="00950FA3" w14:paraId="7397A58A" w14:textId="77777777" w:rsidTr="00616480">
        <w:trPr>
          <w:jc w:val="center"/>
        </w:trPr>
        <w:tc>
          <w:tcPr>
            <w:tcW w:w="4876" w:type="dxa"/>
            <w:tcBorders>
              <w:top w:val="nil"/>
              <w:left w:val="nil"/>
              <w:bottom w:val="nil"/>
              <w:right w:val="nil"/>
            </w:tcBorders>
          </w:tcPr>
          <w:p w14:paraId="33FDA04B"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c>
          <w:tcPr>
            <w:tcW w:w="4876" w:type="dxa"/>
            <w:tcBorders>
              <w:top w:val="nil"/>
              <w:left w:val="nil"/>
              <w:bottom w:val="nil"/>
              <w:right w:val="nil"/>
            </w:tcBorders>
          </w:tcPr>
          <w:p w14:paraId="23FB1D16"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r>
    </w:tbl>
    <w:p w14:paraId="1BB6831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3CFC8D2" w14:textId="77777777" w:rsidR="00950FA3" w:rsidRPr="00950FA3" w:rsidRDefault="00950FA3" w:rsidP="00950FA3">
      <w:r w:rsidRPr="00950FA3">
        <w:rPr>
          <w:rStyle w:val="HideTWBExt"/>
        </w:rPr>
        <w:t>&lt;/Amend&gt;</w:t>
      </w:r>
    </w:p>
    <w:p w14:paraId="20D439D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127</w:t>
      </w:r>
      <w:r w:rsidRPr="00950FA3">
        <w:rPr>
          <w:rStyle w:val="HideTWBExt"/>
          <w:b w:val="0"/>
        </w:rPr>
        <w:t>&lt;/NumAm&gt;</w:t>
      </w:r>
    </w:p>
    <w:p w14:paraId="08BB434D"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131186D1" w14:textId="77777777" w:rsidR="00950FA3" w:rsidRPr="00950FA3" w:rsidRDefault="00950FA3" w:rsidP="00950FA3">
      <w:pPr>
        <w:pStyle w:val="NormalBold"/>
      </w:pPr>
      <w:r w:rsidRPr="00950FA3">
        <w:rPr>
          <w:rStyle w:val="HideTWBExt"/>
          <w:b w:val="0"/>
        </w:rPr>
        <w:t>&lt;/RepeatBlock-By&gt;</w:t>
      </w:r>
    </w:p>
    <w:p w14:paraId="226DA8F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3F8BA10" w14:textId="77777777" w:rsidR="00950FA3" w:rsidRPr="00950FA3" w:rsidRDefault="00950FA3" w:rsidP="00950FA3">
      <w:pPr>
        <w:pStyle w:val="NormalBold"/>
      </w:pPr>
      <w:r w:rsidRPr="00950FA3">
        <w:rPr>
          <w:rStyle w:val="HideTWBExt"/>
          <w:b w:val="0"/>
        </w:rPr>
        <w:t>&lt;Article&gt;</w:t>
      </w:r>
      <w:r w:rsidRPr="00950FA3">
        <w:t>Motyw J</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DEFA86E" w14:textId="77777777" w:rsidTr="00616480">
        <w:trPr>
          <w:trHeight w:hRule="exact" w:val="240"/>
          <w:jc w:val="center"/>
        </w:trPr>
        <w:tc>
          <w:tcPr>
            <w:tcW w:w="9752" w:type="dxa"/>
            <w:gridSpan w:val="2"/>
            <w:tcBorders>
              <w:top w:val="nil"/>
              <w:left w:val="nil"/>
              <w:bottom w:val="nil"/>
              <w:right w:val="nil"/>
            </w:tcBorders>
          </w:tcPr>
          <w:p w14:paraId="5806F4F1" w14:textId="77777777" w:rsidR="00950FA3" w:rsidRPr="00950FA3" w:rsidRDefault="00950FA3" w:rsidP="00616480"/>
        </w:tc>
      </w:tr>
      <w:tr w:rsidR="00950FA3" w:rsidRPr="00950FA3" w14:paraId="1E8BE7D6" w14:textId="77777777" w:rsidTr="00616480">
        <w:trPr>
          <w:trHeight w:val="240"/>
          <w:jc w:val="center"/>
        </w:trPr>
        <w:tc>
          <w:tcPr>
            <w:tcW w:w="4876" w:type="dxa"/>
            <w:tcBorders>
              <w:top w:val="nil"/>
              <w:left w:val="nil"/>
              <w:bottom w:val="nil"/>
              <w:right w:val="nil"/>
            </w:tcBorders>
          </w:tcPr>
          <w:p w14:paraId="0E1D468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4265B5E" w14:textId="77777777" w:rsidR="00950FA3" w:rsidRPr="00950FA3" w:rsidRDefault="00950FA3" w:rsidP="00616480">
            <w:pPr>
              <w:pStyle w:val="AmColumnHeading"/>
            </w:pPr>
            <w:r w:rsidRPr="00950FA3">
              <w:t>Poprawka</w:t>
            </w:r>
          </w:p>
        </w:tc>
      </w:tr>
      <w:tr w:rsidR="00950FA3" w:rsidRPr="00950FA3" w14:paraId="59890FE3" w14:textId="77777777" w:rsidTr="00616480">
        <w:trPr>
          <w:jc w:val="center"/>
        </w:trPr>
        <w:tc>
          <w:tcPr>
            <w:tcW w:w="4876" w:type="dxa"/>
            <w:tcBorders>
              <w:top w:val="nil"/>
              <w:left w:val="nil"/>
              <w:bottom w:val="nil"/>
              <w:right w:val="nil"/>
            </w:tcBorders>
          </w:tcPr>
          <w:p w14:paraId="7849C98A" w14:textId="77777777" w:rsidR="00950FA3" w:rsidRPr="00950FA3" w:rsidRDefault="00950FA3" w:rsidP="00616480">
            <w:pPr>
              <w:pStyle w:val="Normal6a"/>
            </w:pPr>
            <w:r w:rsidRPr="00950FA3">
              <w:t>J.</w:t>
            </w:r>
            <w:r w:rsidRPr="00950FA3">
              <w:tab/>
              <w:t>mając na uwadze, że nowotwory są drugą najczęstszą przyczyną zgonów w UE i charakteryzują się wyższym wskaźnikiem umieralności wśród mężczyzn niż wśród kobiet</w:t>
            </w:r>
            <w:r w:rsidRPr="00950FA3">
              <w:rPr>
                <w:vertAlign w:val="superscript"/>
              </w:rPr>
              <w:t>12</w:t>
            </w:r>
            <w:r w:rsidRPr="00950FA3">
              <w:t>;</w:t>
            </w:r>
          </w:p>
        </w:tc>
        <w:tc>
          <w:tcPr>
            <w:tcW w:w="4876" w:type="dxa"/>
            <w:tcBorders>
              <w:top w:val="nil"/>
              <w:left w:val="nil"/>
              <w:bottom w:val="nil"/>
              <w:right w:val="nil"/>
            </w:tcBorders>
          </w:tcPr>
          <w:p w14:paraId="41C5BA4E" w14:textId="77777777" w:rsidR="00950FA3" w:rsidRPr="00950FA3" w:rsidRDefault="00950FA3" w:rsidP="00616480">
            <w:pPr>
              <w:pStyle w:val="Normal6a"/>
            </w:pPr>
            <w:r w:rsidRPr="00950FA3">
              <w:t>J.</w:t>
            </w:r>
            <w:r w:rsidRPr="00950FA3">
              <w:tab/>
              <w:t xml:space="preserve">mając na uwadze, że nowotwory </w:t>
            </w:r>
            <w:r w:rsidRPr="00950FA3">
              <w:rPr>
                <w:b/>
                <w:i/>
              </w:rPr>
              <w:t xml:space="preserve">dotykają 12 milionów Europejek, </w:t>
            </w:r>
            <w:r w:rsidRPr="00950FA3">
              <w:t>są drugą najczęstszą przyczyną zgonów w UE i charakteryzują się wyższym wskaźnikiem umieralności wśród mężczyzn niż wśród kobiet</w:t>
            </w:r>
            <w:r w:rsidRPr="00950FA3">
              <w:rPr>
                <w:vertAlign w:val="superscript"/>
              </w:rPr>
              <w:t>12</w:t>
            </w:r>
            <w:r w:rsidRPr="00950FA3">
              <w:t>;</w:t>
            </w:r>
          </w:p>
        </w:tc>
      </w:tr>
      <w:tr w:rsidR="00950FA3" w:rsidRPr="00950FA3" w14:paraId="6C118F4C" w14:textId="77777777" w:rsidTr="00616480">
        <w:trPr>
          <w:jc w:val="center"/>
        </w:trPr>
        <w:tc>
          <w:tcPr>
            <w:tcW w:w="4876" w:type="dxa"/>
            <w:tcBorders>
              <w:top w:val="nil"/>
              <w:left w:val="nil"/>
              <w:bottom w:val="nil"/>
              <w:right w:val="nil"/>
            </w:tcBorders>
          </w:tcPr>
          <w:p w14:paraId="7A33513A"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DC00F24" w14:textId="77777777" w:rsidR="00950FA3" w:rsidRPr="00950FA3" w:rsidRDefault="00950FA3" w:rsidP="00616480">
            <w:pPr>
              <w:pStyle w:val="Normal6a"/>
            </w:pPr>
            <w:r w:rsidRPr="00950FA3">
              <w:rPr>
                <w:b/>
                <w:i/>
              </w:rPr>
              <w:t>_________________</w:t>
            </w:r>
          </w:p>
        </w:tc>
      </w:tr>
      <w:tr w:rsidR="00950FA3" w:rsidRPr="00950FA3" w14:paraId="7A7D8F95" w14:textId="77777777" w:rsidTr="00616480">
        <w:trPr>
          <w:jc w:val="center"/>
        </w:trPr>
        <w:tc>
          <w:tcPr>
            <w:tcW w:w="4876" w:type="dxa"/>
            <w:tcBorders>
              <w:top w:val="nil"/>
              <w:left w:val="nil"/>
              <w:bottom w:val="nil"/>
              <w:right w:val="nil"/>
            </w:tcBorders>
          </w:tcPr>
          <w:p w14:paraId="78B351CA"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c>
          <w:tcPr>
            <w:tcW w:w="4876" w:type="dxa"/>
            <w:tcBorders>
              <w:top w:val="nil"/>
              <w:left w:val="nil"/>
              <w:bottom w:val="nil"/>
              <w:right w:val="nil"/>
            </w:tcBorders>
          </w:tcPr>
          <w:p w14:paraId="1255A3E7" w14:textId="77777777" w:rsidR="00950FA3" w:rsidRPr="00950FA3" w:rsidRDefault="00950FA3" w:rsidP="00616480">
            <w:pPr>
              <w:pStyle w:val="Normal6a"/>
            </w:pPr>
            <w:r w:rsidRPr="00950FA3">
              <w:rPr>
                <w:vertAlign w:val="superscript"/>
              </w:rPr>
              <w:t>12</w:t>
            </w:r>
            <w:r w:rsidRPr="00950FA3">
              <w:t xml:space="preserve"> Eurostat, Statistics Explained [Wyjaśnienie statystyk], „Cancer statistics” [Dane statystyczne dotyczące nowotworów], dane z marca 2024 r., https://ec.europa.eu/eurostat/statistics-explained/index.php?title=Cancer_statistics.</w:t>
            </w:r>
          </w:p>
        </w:tc>
      </w:tr>
    </w:tbl>
    <w:p w14:paraId="3DFA4FF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6D9EAD4" w14:textId="77777777" w:rsidR="00950FA3" w:rsidRPr="00950FA3" w:rsidRDefault="00950FA3" w:rsidP="00950FA3">
      <w:r w:rsidRPr="00950FA3">
        <w:rPr>
          <w:rStyle w:val="HideTWBExt"/>
        </w:rPr>
        <w:t>&lt;/Amend&gt;</w:t>
      </w:r>
    </w:p>
    <w:p w14:paraId="16530A2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128</w:t>
      </w:r>
      <w:r w:rsidRPr="00950FA3">
        <w:rPr>
          <w:rStyle w:val="HideTWBExt"/>
          <w:b w:val="0"/>
        </w:rPr>
        <w:t>&lt;/NumAm&gt;</w:t>
      </w:r>
    </w:p>
    <w:p w14:paraId="0AB8E6EA"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727F5EB2" w14:textId="77777777" w:rsidR="00950FA3" w:rsidRPr="00950FA3" w:rsidRDefault="00950FA3" w:rsidP="00950FA3">
      <w:pPr>
        <w:pStyle w:val="NormalBold"/>
      </w:pPr>
      <w:r w:rsidRPr="00950FA3">
        <w:rPr>
          <w:rStyle w:val="HideTWBExt"/>
          <w:b w:val="0"/>
        </w:rPr>
        <w:t>&lt;/RepeatBlock-By&gt;</w:t>
      </w:r>
    </w:p>
    <w:p w14:paraId="1B60BBA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90B487C" w14:textId="77777777" w:rsidR="00950FA3" w:rsidRPr="00950FA3" w:rsidRDefault="00950FA3" w:rsidP="00950FA3">
      <w:pPr>
        <w:pStyle w:val="NormalBold"/>
      </w:pPr>
      <w:r w:rsidRPr="00950FA3">
        <w:rPr>
          <w:rStyle w:val="HideTWBExt"/>
          <w:b w:val="0"/>
        </w:rPr>
        <w:t>&lt;Article&gt;</w:t>
      </w:r>
      <w:r w:rsidRPr="00950FA3">
        <w:t>Motyw K</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8A614F9" w14:textId="77777777" w:rsidTr="00616480">
        <w:trPr>
          <w:trHeight w:hRule="exact" w:val="240"/>
          <w:jc w:val="center"/>
        </w:trPr>
        <w:tc>
          <w:tcPr>
            <w:tcW w:w="9752" w:type="dxa"/>
            <w:gridSpan w:val="2"/>
            <w:tcBorders>
              <w:top w:val="nil"/>
              <w:left w:val="nil"/>
              <w:bottom w:val="nil"/>
              <w:right w:val="nil"/>
            </w:tcBorders>
          </w:tcPr>
          <w:p w14:paraId="70E8A8F1" w14:textId="77777777" w:rsidR="00950FA3" w:rsidRPr="00950FA3" w:rsidRDefault="00950FA3" w:rsidP="00616480"/>
        </w:tc>
      </w:tr>
      <w:tr w:rsidR="00950FA3" w:rsidRPr="00950FA3" w14:paraId="247DFCD8" w14:textId="77777777" w:rsidTr="00616480">
        <w:trPr>
          <w:trHeight w:val="240"/>
          <w:jc w:val="center"/>
        </w:trPr>
        <w:tc>
          <w:tcPr>
            <w:tcW w:w="4876" w:type="dxa"/>
            <w:tcBorders>
              <w:top w:val="nil"/>
              <w:left w:val="nil"/>
              <w:bottom w:val="nil"/>
              <w:right w:val="nil"/>
            </w:tcBorders>
          </w:tcPr>
          <w:p w14:paraId="067F4BD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C8CE6C5" w14:textId="77777777" w:rsidR="00950FA3" w:rsidRPr="00950FA3" w:rsidRDefault="00950FA3" w:rsidP="00616480">
            <w:pPr>
              <w:pStyle w:val="AmColumnHeading"/>
            </w:pPr>
            <w:r w:rsidRPr="00950FA3">
              <w:t>Poprawka</w:t>
            </w:r>
          </w:p>
        </w:tc>
      </w:tr>
      <w:tr w:rsidR="00950FA3" w:rsidRPr="00950FA3" w14:paraId="223CA867" w14:textId="77777777" w:rsidTr="00616480">
        <w:trPr>
          <w:jc w:val="center"/>
        </w:trPr>
        <w:tc>
          <w:tcPr>
            <w:tcW w:w="4876" w:type="dxa"/>
            <w:tcBorders>
              <w:top w:val="nil"/>
              <w:left w:val="nil"/>
              <w:bottom w:val="nil"/>
              <w:right w:val="nil"/>
            </w:tcBorders>
          </w:tcPr>
          <w:p w14:paraId="1059A5D1" w14:textId="77777777" w:rsidR="00950FA3" w:rsidRPr="00950FA3" w:rsidRDefault="00950FA3" w:rsidP="00616480">
            <w:pPr>
              <w:pStyle w:val="Normal6a"/>
            </w:pPr>
            <w:r w:rsidRPr="00950FA3">
              <w:t>K.</w:t>
            </w:r>
            <w:r w:rsidRPr="00950FA3">
              <w:tab/>
              <w:t>mając na uwadze, że cel Komisji i Rady na 2022 r., aby do 2025 r. co najmniej 90 % kwalifikujących się osób miało dostęp do badań przesiewowych w kierunku raka, nie został powszechnie zrealizowany w UE;</w:t>
            </w:r>
          </w:p>
        </w:tc>
        <w:tc>
          <w:tcPr>
            <w:tcW w:w="4876" w:type="dxa"/>
            <w:tcBorders>
              <w:top w:val="nil"/>
              <w:left w:val="nil"/>
              <w:bottom w:val="nil"/>
              <w:right w:val="nil"/>
            </w:tcBorders>
          </w:tcPr>
          <w:p w14:paraId="5A3AF101" w14:textId="77777777" w:rsidR="00950FA3" w:rsidRPr="00950FA3" w:rsidRDefault="00950FA3" w:rsidP="00616480">
            <w:pPr>
              <w:pStyle w:val="Normal6a"/>
            </w:pPr>
            <w:r w:rsidRPr="00950FA3">
              <w:t>K.</w:t>
            </w:r>
            <w:r w:rsidRPr="00950FA3">
              <w:tab/>
              <w:t xml:space="preserve">mając na uwadze, że cel Komisji i Rady na 2022 r., aby do 2025 r. co najmniej 90 % kwalifikujących się osób miało dostęp do badań przesiewowych w kierunku raka, nie został powszechnie zrealizowany w UE </w:t>
            </w:r>
            <w:r w:rsidRPr="00950FA3">
              <w:rPr>
                <w:b/>
                <w:i/>
              </w:rPr>
              <w:t>oraz mając na uwadze, że w wielu państwach członkowskich szpitale i placówki medyczne nie informują w sposób systematyczny i wystarczający osób kwalifikujących się potencjalnie do udziału w badaniach o istnieniu, dostępności i znaczeniu programów badań przesiewowych</w:t>
            </w:r>
            <w:r w:rsidRPr="00950FA3">
              <w:t>;</w:t>
            </w:r>
          </w:p>
        </w:tc>
      </w:tr>
    </w:tbl>
    <w:p w14:paraId="0C15469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2742F504" w14:textId="77777777" w:rsidR="00950FA3" w:rsidRPr="00950FA3" w:rsidRDefault="00950FA3" w:rsidP="00950FA3">
      <w:r w:rsidRPr="00950FA3">
        <w:rPr>
          <w:rStyle w:val="HideTWBExt"/>
        </w:rPr>
        <w:t>&lt;/Amend&gt;</w:t>
      </w:r>
    </w:p>
    <w:p w14:paraId="3233976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129</w:t>
      </w:r>
      <w:r w:rsidRPr="00950FA3">
        <w:rPr>
          <w:rStyle w:val="HideTWBExt"/>
          <w:b w:val="0"/>
        </w:rPr>
        <w:t>&lt;/NumAm&gt;</w:t>
      </w:r>
    </w:p>
    <w:p w14:paraId="0043519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19CB550" w14:textId="77777777" w:rsidR="00950FA3" w:rsidRPr="00950FA3" w:rsidRDefault="00950FA3" w:rsidP="00950FA3">
      <w:pPr>
        <w:pStyle w:val="NormalBold"/>
      </w:pPr>
      <w:r w:rsidRPr="00950FA3">
        <w:rPr>
          <w:rStyle w:val="HideTWBExt"/>
          <w:b w:val="0"/>
        </w:rPr>
        <w:t>&lt;/RepeatBlock-By&gt;</w:t>
      </w:r>
    </w:p>
    <w:p w14:paraId="63E49A2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3FA9518" w14:textId="77777777" w:rsidR="00950FA3" w:rsidRPr="00950FA3" w:rsidRDefault="00950FA3" w:rsidP="00950FA3">
      <w:pPr>
        <w:pStyle w:val="NormalBold"/>
      </w:pPr>
      <w:r w:rsidRPr="00950FA3">
        <w:rPr>
          <w:rStyle w:val="HideTWBExt"/>
          <w:b w:val="0"/>
        </w:rPr>
        <w:t>&lt;Article&gt;</w:t>
      </w:r>
      <w:r w:rsidRPr="00950FA3">
        <w:t>Motyw K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F767C33" w14:textId="77777777" w:rsidTr="00616480">
        <w:trPr>
          <w:trHeight w:hRule="exact" w:val="240"/>
          <w:jc w:val="center"/>
        </w:trPr>
        <w:tc>
          <w:tcPr>
            <w:tcW w:w="9752" w:type="dxa"/>
            <w:gridSpan w:val="2"/>
            <w:tcBorders>
              <w:top w:val="nil"/>
              <w:left w:val="nil"/>
              <w:bottom w:val="nil"/>
              <w:right w:val="nil"/>
            </w:tcBorders>
          </w:tcPr>
          <w:p w14:paraId="4F36AC22" w14:textId="77777777" w:rsidR="00950FA3" w:rsidRPr="00950FA3" w:rsidRDefault="00950FA3" w:rsidP="00616480"/>
        </w:tc>
      </w:tr>
      <w:tr w:rsidR="00950FA3" w:rsidRPr="00950FA3" w14:paraId="60B8206B" w14:textId="77777777" w:rsidTr="00616480">
        <w:trPr>
          <w:trHeight w:val="240"/>
          <w:jc w:val="center"/>
        </w:trPr>
        <w:tc>
          <w:tcPr>
            <w:tcW w:w="4876" w:type="dxa"/>
            <w:tcBorders>
              <w:top w:val="nil"/>
              <w:left w:val="nil"/>
              <w:bottom w:val="nil"/>
              <w:right w:val="nil"/>
            </w:tcBorders>
          </w:tcPr>
          <w:p w14:paraId="7F87A74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22997FB" w14:textId="77777777" w:rsidR="00950FA3" w:rsidRPr="00950FA3" w:rsidRDefault="00950FA3" w:rsidP="00616480">
            <w:pPr>
              <w:pStyle w:val="AmColumnHeading"/>
            </w:pPr>
            <w:r w:rsidRPr="00950FA3">
              <w:t>Poprawka</w:t>
            </w:r>
          </w:p>
        </w:tc>
      </w:tr>
      <w:tr w:rsidR="00950FA3" w:rsidRPr="00950FA3" w14:paraId="15761F7D" w14:textId="77777777" w:rsidTr="00616480">
        <w:trPr>
          <w:jc w:val="center"/>
        </w:trPr>
        <w:tc>
          <w:tcPr>
            <w:tcW w:w="4876" w:type="dxa"/>
            <w:tcBorders>
              <w:top w:val="nil"/>
              <w:left w:val="nil"/>
              <w:bottom w:val="nil"/>
              <w:right w:val="nil"/>
            </w:tcBorders>
          </w:tcPr>
          <w:p w14:paraId="12C09778" w14:textId="77777777" w:rsidR="00950FA3" w:rsidRPr="00950FA3" w:rsidRDefault="00950FA3" w:rsidP="00616480">
            <w:pPr>
              <w:pStyle w:val="Normal6a"/>
            </w:pPr>
          </w:p>
        </w:tc>
        <w:tc>
          <w:tcPr>
            <w:tcW w:w="4876" w:type="dxa"/>
            <w:tcBorders>
              <w:top w:val="nil"/>
              <w:left w:val="nil"/>
              <w:bottom w:val="nil"/>
              <w:right w:val="nil"/>
            </w:tcBorders>
          </w:tcPr>
          <w:p w14:paraId="017F8DF8" w14:textId="77777777" w:rsidR="00950FA3" w:rsidRPr="00950FA3" w:rsidRDefault="00950FA3" w:rsidP="00616480">
            <w:pPr>
              <w:pStyle w:val="Normal6a"/>
            </w:pPr>
            <w:r w:rsidRPr="00950FA3">
              <w:rPr>
                <w:b/>
                <w:i/>
              </w:rPr>
              <w:t>Ka.</w:t>
            </w:r>
            <w:r w:rsidRPr="00950FA3">
              <w:rPr>
                <w:b/>
                <w:i/>
              </w:rPr>
              <w:tab/>
              <w:t>mając na uwadze, że powszechne schorzenia, takie jak choroby układu krążenia, choroby autoimmunologiczne, niektóre rodzaje nowotworów oraz infekcje przenoszone drogą płciową, często objawiają się inaczej u kobiet, i że te specyficzne różnice związane z płcią oraz interakcje pomiędzy czynnikami ryzyka, jak paleniem tytoniu, spożywaniem alkoholu, nadwagą, otyłością i brakiem aktywności fizycznej, wciąż nie są wystarczająco uwzględniane w badaniach i praktyce klinicznej, co prowadzi do opóźnień lub błędów w diagnozowaniu;</w:t>
            </w:r>
          </w:p>
        </w:tc>
      </w:tr>
    </w:tbl>
    <w:p w14:paraId="6FA2C15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1DF53FF" w14:textId="77777777" w:rsidR="00950FA3" w:rsidRPr="00950FA3" w:rsidRDefault="00950FA3" w:rsidP="00950FA3">
      <w:r w:rsidRPr="00950FA3">
        <w:rPr>
          <w:rStyle w:val="HideTWBExt"/>
        </w:rPr>
        <w:t>&lt;/Amend&gt;</w:t>
      </w:r>
    </w:p>
    <w:p w14:paraId="23FD1DF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130</w:t>
      </w:r>
      <w:r w:rsidRPr="00950FA3">
        <w:rPr>
          <w:rStyle w:val="HideTWBExt"/>
          <w:b w:val="0"/>
        </w:rPr>
        <w:t>&lt;/NumAm&gt;</w:t>
      </w:r>
    </w:p>
    <w:p w14:paraId="407414C7"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404DF407" w14:textId="77777777" w:rsidR="00950FA3" w:rsidRPr="00950FA3" w:rsidRDefault="00950FA3" w:rsidP="00950FA3">
      <w:pPr>
        <w:pStyle w:val="NormalBold"/>
      </w:pPr>
      <w:r w:rsidRPr="00950FA3">
        <w:rPr>
          <w:rStyle w:val="HideTWBExt"/>
          <w:b w:val="0"/>
        </w:rPr>
        <w:t>&lt;/RepeatBlock-By&gt;</w:t>
      </w:r>
    </w:p>
    <w:p w14:paraId="0997934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6FAB3E3" w14:textId="77777777" w:rsidR="00950FA3" w:rsidRPr="00950FA3" w:rsidRDefault="00950FA3" w:rsidP="00950FA3">
      <w:pPr>
        <w:pStyle w:val="NormalBold"/>
      </w:pPr>
      <w:r w:rsidRPr="00950FA3">
        <w:rPr>
          <w:rStyle w:val="HideTWBExt"/>
          <w:b w:val="0"/>
        </w:rPr>
        <w:t>&lt;Article&gt;</w:t>
      </w:r>
      <w:r w:rsidRPr="00950FA3">
        <w:t>Motyw L</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97EC7A5" w14:textId="77777777" w:rsidTr="00616480">
        <w:trPr>
          <w:trHeight w:hRule="exact" w:val="240"/>
          <w:jc w:val="center"/>
        </w:trPr>
        <w:tc>
          <w:tcPr>
            <w:tcW w:w="9752" w:type="dxa"/>
            <w:gridSpan w:val="2"/>
            <w:tcBorders>
              <w:top w:val="nil"/>
              <w:left w:val="nil"/>
              <w:bottom w:val="nil"/>
              <w:right w:val="nil"/>
            </w:tcBorders>
          </w:tcPr>
          <w:p w14:paraId="2AD3C6CF" w14:textId="77777777" w:rsidR="00950FA3" w:rsidRPr="00950FA3" w:rsidRDefault="00950FA3" w:rsidP="00616480"/>
        </w:tc>
      </w:tr>
      <w:tr w:rsidR="00950FA3" w:rsidRPr="00950FA3" w14:paraId="6F9E7E32" w14:textId="77777777" w:rsidTr="00616480">
        <w:trPr>
          <w:trHeight w:val="240"/>
          <w:jc w:val="center"/>
        </w:trPr>
        <w:tc>
          <w:tcPr>
            <w:tcW w:w="4876" w:type="dxa"/>
            <w:tcBorders>
              <w:top w:val="nil"/>
              <w:left w:val="nil"/>
              <w:bottom w:val="nil"/>
              <w:right w:val="nil"/>
            </w:tcBorders>
          </w:tcPr>
          <w:p w14:paraId="2FBDD39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06C239A" w14:textId="77777777" w:rsidR="00950FA3" w:rsidRPr="00950FA3" w:rsidRDefault="00950FA3" w:rsidP="00616480">
            <w:pPr>
              <w:pStyle w:val="AmColumnHeading"/>
            </w:pPr>
            <w:r w:rsidRPr="00950FA3">
              <w:t>Poprawka</w:t>
            </w:r>
          </w:p>
        </w:tc>
      </w:tr>
      <w:tr w:rsidR="00950FA3" w:rsidRPr="00950FA3" w14:paraId="102C02FA" w14:textId="77777777" w:rsidTr="00616480">
        <w:trPr>
          <w:jc w:val="center"/>
        </w:trPr>
        <w:tc>
          <w:tcPr>
            <w:tcW w:w="4876" w:type="dxa"/>
            <w:tcBorders>
              <w:top w:val="nil"/>
              <w:left w:val="nil"/>
              <w:bottom w:val="nil"/>
              <w:right w:val="nil"/>
            </w:tcBorders>
          </w:tcPr>
          <w:p w14:paraId="2E5C274C" w14:textId="77777777" w:rsidR="00950FA3" w:rsidRPr="00950FA3" w:rsidRDefault="00950FA3" w:rsidP="00616480">
            <w:pPr>
              <w:pStyle w:val="Normal6a"/>
            </w:pPr>
            <w:r w:rsidRPr="00950FA3">
              <w:t>L.</w:t>
            </w:r>
            <w:r w:rsidRPr="00950FA3">
              <w:tab/>
              <w:t>mając na uwadze, że choroby układu krążenia są główną przyczyną zgonów w UE, a wskaźnik umieralności wśród kobiet – wbrew powszechnym przekonaniom – jest wyższy niż wśród mężczyzn</w:t>
            </w:r>
            <w:r w:rsidRPr="00950FA3">
              <w:rPr>
                <w:vertAlign w:val="superscript"/>
              </w:rPr>
              <w:t>13</w:t>
            </w:r>
            <w:r w:rsidRPr="00950FA3">
              <w:t>;</w:t>
            </w:r>
          </w:p>
        </w:tc>
        <w:tc>
          <w:tcPr>
            <w:tcW w:w="4876" w:type="dxa"/>
            <w:tcBorders>
              <w:top w:val="nil"/>
              <w:left w:val="nil"/>
              <w:bottom w:val="nil"/>
              <w:right w:val="nil"/>
            </w:tcBorders>
          </w:tcPr>
          <w:p w14:paraId="205C4E13" w14:textId="77777777" w:rsidR="00950FA3" w:rsidRPr="00950FA3" w:rsidRDefault="00950FA3" w:rsidP="00616480">
            <w:pPr>
              <w:pStyle w:val="Normal6a"/>
            </w:pPr>
            <w:r w:rsidRPr="00950FA3">
              <w:t>L.</w:t>
            </w:r>
            <w:r w:rsidRPr="00950FA3">
              <w:tab/>
              <w:t>mając na uwadze, że choroby układu krążenia są główną przyczyną zgonów w UE, a wskaźnik umieralności wśród kobiet – wbrew powszechnym przekonaniom – jest wyższy niż wśród mężczyzn</w:t>
            </w:r>
            <w:r w:rsidRPr="00950FA3">
              <w:rPr>
                <w:vertAlign w:val="superscript"/>
              </w:rPr>
              <w:t>13</w:t>
            </w:r>
            <w:r w:rsidRPr="00950FA3">
              <w:t xml:space="preserve">; </w:t>
            </w:r>
            <w:r w:rsidRPr="00950FA3">
              <w:rPr>
                <w:b/>
                <w:i/>
              </w:rPr>
              <w:t>mając na uwadze, że choroby układu krążenia są główną przyczyną zgonów w UE, a wskaźnik umieralności wśród kobiet jest wyższy niż wśród mężczyzn; mając na uwadze, że objawy zależne od płci u kobiet są często niedostatecznie rozpoznawane, co prowadzi do opóźnionej diagnozy i leczenia;</w:t>
            </w:r>
          </w:p>
        </w:tc>
      </w:tr>
      <w:tr w:rsidR="00950FA3" w:rsidRPr="00950FA3" w14:paraId="2C83B7B3" w14:textId="77777777" w:rsidTr="00616480">
        <w:trPr>
          <w:jc w:val="center"/>
        </w:trPr>
        <w:tc>
          <w:tcPr>
            <w:tcW w:w="4876" w:type="dxa"/>
            <w:tcBorders>
              <w:top w:val="nil"/>
              <w:left w:val="nil"/>
              <w:bottom w:val="nil"/>
              <w:right w:val="nil"/>
            </w:tcBorders>
          </w:tcPr>
          <w:p w14:paraId="037ADCA8"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B6FD67A" w14:textId="77777777" w:rsidR="00950FA3" w:rsidRPr="00950FA3" w:rsidRDefault="00950FA3" w:rsidP="00616480">
            <w:pPr>
              <w:pStyle w:val="Normal6a"/>
            </w:pPr>
            <w:r w:rsidRPr="00950FA3">
              <w:rPr>
                <w:b/>
                <w:i/>
              </w:rPr>
              <w:t>_________________</w:t>
            </w:r>
          </w:p>
        </w:tc>
      </w:tr>
      <w:tr w:rsidR="00950FA3" w:rsidRPr="00950FA3" w14:paraId="74B276E7" w14:textId="77777777" w:rsidTr="00616480">
        <w:trPr>
          <w:jc w:val="center"/>
        </w:trPr>
        <w:tc>
          <w:tcPr>
            <w:tcW w:w="4876" w:type="dxa"/>
            <w:tcBorders>
              <w:top w:val="nil"/>
              <w:left w:val="nil"/>
              <w:bottom w:val="nil"/>
              <w:right w:val="nil"/>
            </w:tcBorders>
          </w:tcPr>
          <w:p w14:paraId="542B1C67" w14:textId="77777777" w:rsidR="00950FA3" w:rsidRPr="00950FA3" w:rsidRDefault="00950FA3" w:rsidP="00616480">
            <w:pPr>
              <w:pStyle w:val="Normal6a"/>
            </w:pPr>
            <w:r w:rsidRPr="00950FA3">
              <w:rPr>
                <w:vertAlign w:val="superscript"/>
              </w:rPr>
              <w:t>13</w:t>
            </w:r>
            <w:r w:rsidRPr="00950FA3">
              <w:t xml:space="preserve"> Eurostat, Statistics Explained [Wyjaśnienie statystyk], „Cardiovascular diseases statistics” [Dane statystyczne dotyczące chorób układu krążenia], dane z lipca 2025 r., https://ec.europa.eu/eurostat/statistics-explained/index.php?title=Cardiovascular_diseases_statistics.</w:t>
            </w:r>
          </w:p>
        </w:tc>
        <w:tc>
          <w:tcPr>
            <w:tcW w:w="4876" w:type="dxa"/>
            <w:tcBorders>
              <w:top w:val="nil"/>
              <w:left w:val="nil"/>
              <w:bottom w:val="nil"/>
              <w:right w:val="nil"/>
            </w:tcBorders>
          </w:tcPr>
          <w:p w14:paraId="14ED751C" w14:textId="77777777" w:rsidR="00950FA3" w:rsidRPr="00950FA3" w:rsidRDefault="00950FA3" w:rsidP="00616480">
            <w:pPr>
              <w:pStyle w:val="Normal6a"/>
            </w:pPr>
            <w:r w:rsidRPr="00950FA3">
              <w:rPr>
                <w:vertAlign w:val="superscript"/>
              </w:rPr>
              <w:t>13</w:t>
            </w:r>
            <w:r w:rsidRPr="00950FA3">
              <w:t xml:space="preserve"> Eurostat, Statistics Explained [Wyjaśnienie statystyk], „Cardiovascular diseases statistics” [Dane statystyczne dotyczące chorób układu krążenia], dane z lipca 2025 r., https://ec.europa.eu/eurostat/statistics-explained/index.php?title=Cardiovascular_diseases_statistics.</w:t>
            </w:r>
          </w:p>
        </w:tc>
      </w:tr>
    </w:tbl>
    <w:p w14:paraId="7D8883E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939758E" w14:textId="77777777" w:rsidR="00950FA3" w:rsidRPr="00950FA3" w:rsidRDefault="00950FA3" w:rsidP="00950FA3">
      <w:r w:rsidRPr="00950FA3">
        <w:rPr>
          <w:rStyle w:val="HideTWBExt"/>
        </w:rPr>
        <w:t>&lt;/Amend&gt;</w:t>
      </w:r>
    </w:p>
    <w:p w14:paraId="66C1446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131</w:t>
      </w:r>
      <w:r w:rsidRPr="00950FA3">
        <w:rPr>
          <w:rStyle w:val="HideTWBExt"/>
          <w:b w:val="0"/>
        </w:rPr>
        <w:t>&lt;/NumAm&gt;</w:t>
      </w:r>
    </w:p>
    <w:p w14:paraId="1F6B3FAD"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70769228" w14:textId="77777777" w:rsidR="00950FA3" w:rsidRPr="00950FA3" w:rsidRDefault="00950FA3" w:rsidP="00950FA3">
      <w:pPr>
        <w:pStyle w:val="NormalBold"/>
      </w:pPr>
      <w:r w:rsidRPr="00950FA3">
        <w:rPr>
          <w:rStyle w:val="HideTWBExt"/>
          <w:b w:val="0"/>
        </w:rPr>
        <w:t>&lt;/RepeatBlock-By&gt;</w:t>
      </w:r>
    </w:p>
    <w:p w14:paraId="0FD1FF3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638D666" w14:textId="77777777" w:rsidR="00950FA3" w:rsidRPr="00950FA3" w:rsidRDefault="00950FA3" w:rsidP="00950FA3">
      <w:pPr>
        <w:pStyle w:val="NormalBold"/>
      </w:pPr>
      <w:r w:rsidRPr="00950FA3">
        <w:rPr>
          <w:rStyle w:val="HideTWBExt"/>
          <w:b w:val="0"/>
        </w:rPr>
        <w:t>&lt;Article&gt;</w:t>
      </w:r>
      <w:r w:rsidRPr="00950FA3">
        <w:t>Motyw L</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C327D86" w14:textId="77777777" w:rsidTr="00616480">
        <w:trPr>
          <w:trHeight w:hRule="exact" w:val="240"/>
          <w:jc w:val="center"/>
        </w:trPr>
        <w:tc>
          <w:tcPr>
            <w:tcW w:w="9752" w:type="dxa"/>
            <w:gridSpan w:val="2"/>
            <w:tcBorders>
              <w:top w:val="nil"/>
              <w:left w:val="nil"/>
              <w:bottom w:val="nil"/>
              <w:right w:val="nil"/>
            </w:tcBorders>
          </w:tcPr>
          <w:p w14:paraId="4D85AC5E" w14:textId="77777777" w:rsidR="00950FA3" w:rsidRPr="00950FA3" w:rsidRDefault="00950FA3" w:rsidP="00616480"/>
        </w:tc>
      </w:tr>
      <w:tr w:rsidR="00950FA3" w:rsidRPr="00950FA3" w14:paraId="28CF4EFE" w14:textId="77777777" w:rsidTr="00616480">
        <w:trPr>
          <w:trHeight w:val="240"/>
          <w:jc w:val="center"/>
        </w:trPr>
        <w:tc>
          <w:tcPr>
            <w:tcW w:w="4876" w:type="dxa"/>
            <w:tcBorders>
              <w:top w:val="nil"/>
              <w:left w:val="nil"/>
              <w:bottom w:val="nil"/>
              <w:right w:val="nil"/>
            </w:tcBorders>
          </w:tcPr>
          <w:p w14:paraId="58063C5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244E9F0" w14:textId="77777777" w:rsidR="00950FA3" w:rsidRPr="00950FA3" w:rsidRDefault="00950FA3" w:rsidP="00616480">
            <w:pPr>
              <w:pStyle w:val="AmColumnHeading"/>
            </w:pPr>
            <w:r w:rsidRPr="00950FA3">
              <w:t>Poprawka</w:t>
            </w:r>
          </w:p>
        </w:tc>
      </w:tr>
      <w:tr w:rsidR="00950FA3" w:rsidRPr="00950FA3" w14:paraId="1F584065" w14:textId="77777777" w:rsidTr="00616480">
        <w:trPr>
          <w:jc w:val="center"/>
        </w:trPr>
        <w:tc>
          <w:tcPr>
            <w:tcW w:w="4876" w:type="dxa"/>
            <w:tcBorders>
              <w:top w:val="nil"/>
              <w:left w:val="nil"/>
              <w:bottom w:val="nil"/>
              <w:right w:val="nil"/>
            </w:tcBorders>
          </w:tcPr>
          <w:p w14:paraId="34161F99" w14:textId="77777777" w:rsidR="00950FA3" w:rsidRPr="00950FA3" w:rsidRDefault="00950FA3" w:rsidP="00616480">
            <w:pPr>
              <w:pStyle w:val="Normal6a"/>
            </w:pPr>
            <w:r w:rsidRPr="00950FA3">
              <w:t>L.</w:t>
            </w:r>
            <w:r w:rsidRPr="00950FA3">
              <w:tab/>
              <w:t>mając na uwadze, że choroby układu krążenia są główną przyczyną zgonów w UE, a wskaźnik umieralności wśród kobiet – wbrew powszechnym przekonaniom – jest wyższy niż wśród mężczyzn</w:t>
            </w:r>
            <w:r w:rsidRPr="00950FA3">
              <w:rPr>
                <w:vertAlign w:val="superscript"/>
              </w:rPr>
              <w:t>13</w:t>
            </w:r>
            <w:r w:rsidRPr="00950FA3">
              <w:t>;</w:t>
            </w:r>
          </w:p>
        </w:tc>
        <w:tc>
          <w:tcPr>
            <w:tcW w:w="4876" w:type="dxa"/>
            <w:tcBorders>
              <w:top w:val="nil"/>
              <w:left w:val="nil"/>
              <w:bottom w:val="nil"/>
              <w:right w:val="nil"/>
            </w:tcBorders>
          </w:tcPr>
          <w:p w14:paraId="4FC6F956" w14:textId="474280AC" w:rsidR="00950FA3" w:rsidRPr="00950FA3" w:rsidRDefault="00950FA3" w:rsidP="00616480">
            <w:pPr>
              <w:pStyle w:val="Normal6a"/>
            </w:pPr>
            <w:r w:rsidRPr="00950FA3">
              <w:t>L.</w:t>
            </w:r>
            <w:r w:rsidRPr="00950FA3">
              <w:tab/>
              <w:t>mając na uwadze, że choroby układu krążenia są główną przyczyną zgonów w UE, a wskaźnik umieralności wśród kobiet – wbrew powszechnym przekonaniom – jest wyższy niż wśród mężczyzn</w:t>
            </w:r>
            <w:r w:rsidRPr="00950FA3">
              <w:rPr>
                <w:vertAlign w:val="superscript"/>
              </w:rPr>
              <w:t>13</w:t>
            </w:r>
            <w:r w:rsidRPr="00950FA3">
              <w:t>;</w:t>
            </w:r>
            <w:r w:rsidR="00E52B04">
              <w:t xml:space="preserve"> </w:t>
            </w:r>
            <w:r w:rsidRPr="00E52B04">
              <w:rPr>
                <w:b/>
                <w:bCs/>
                <w:i/>
                <w:iCs/>
              </w:rPr>
              <w:t>mając na uwadze niedostateczny poziom informacji na temat zagrożeń sercowo-naczyniowych, na jakie narażone są kobiety;</w:t>
            </w:r>
          </w:p>
        </w:tc>
      </w:tr>
      <w:tr w:rsidR="00950FA3" w:rsidRPr="00950FA3" w14:paraId="134574BE" w14:textId="77777777" w:rsidTr="00616480">
        <w:trPr>
          <w:jc w:val="center"/>
        </w:trPr>
        <w:tc>
          <w:tcPr>
            <w:tcW w:w="4876" w:type="dxa"/>
            <w:tcBorders>
              <w:top w:val="nil"/>
              <w:left w:val="nil"/>
              <w:bottom w:val="nil"/>
              <w:right w:val="nil"/>
            </w:tcBorders>
          </w:tcPr>
          <w:p w14:paraId="17AB289A" w14:textId="77777777" w:rsidR="00950FA3" w:rsidRPr="00950FA3" w:rsidRDefault="00950FA3" w:rsidP="00616480">
            <w:pPr>
              <w:pStyle w:val="Normal6a"/>
            </w:pPr>
            <w:r w:rsidRPr="00E52B04">
              <w:t>_________________</w:t>
            </w:r>
          </w:p>
        </w:tc>
        <w:tc>
          <w:tcPr>
            <w:tcW w:w="4876" w:type="dxa"/>
            <w:tcBorders>
              <w:top w:val="nil"/>
              <w:left w:val="nil"/>
              <w:bottom w:val="nil"/>
              <w:right w:val="nil"/>
            </w:tcBorders>
          </w:tcPr>
          <w:p w14:paraId="1C41617B" w14:textId="77777777" w:rsidR="00950FA3" w:rsidRPr="00950FA3" w:rsidRDefault="00950FA3" w:rsidP="00616480">
            <w:pPr>
              <w:pStyle w:val="Normal6a"/>
            </w:pPr>
            <w:r w:rsidRPr="00E52B04">
              <w:t>_________________</w:t>
            </w:r>
          </w:p>
        </w:tc>
      </w:tr>
      <w:tr w:rsidR="00950FA3" w:rsidRPr="00950FA3" w14:paraId="798559CB" w14:textId="77777777" w:rsidTr="00616480">
        <w:trPr>
          <w:jc w:val="center"/>
        </w:trPr>
        <w:tc>
          <w:tcPr>
            <w:tcW w:w="4876" w:type="dxa"/>
            <w:tcBorders>
              <w:top w:val="nil"/>
              <w:left w:val="nil"/>
              <w:bottom w:val="nil"/>
              <w:right w:val="nil"/>
            </w:tcBorders>
          </w:tcPr>
          <w:p w14:paraId="6A9C5451" w14:textId="77777777" w:rsidR="00950FA3" w:rsidRPr="00950FA3" w:rsidRDefault="00950FA3" w:rsidP="00616480">
            <w:pPr>
              <w:pStyle w:val="Normal6a"/>
            </w:pPr>
            <w:r w:rsidRPr="00E52B04">
              <w:rPr>
                <w:vertAlign w:val="superscript"/>
              </w:rPr>
              <w:t>13</w:t>
            </w:r>
            <w:r w:rsidRPr="00E52B04">
              <w:t xml:space="preserve"> Eurostat, Statistics Explained [Wyjaśnienie statystyk],</w:t>
            </w:r>
            <w:r w:rsidRPr="00E52B04">
              <w:rPr>
                <w:b/>
                <w:i/>
              </w:rPr>
              <w:t xml:space="preserve"> </w:t>
            </w:r>
            <w:r w:rsidRPr="00E52B04">
              <w:t>„Cardiovascular diseases statistics” [Dane statystyczne dotyczące chorób układu krążenia], dane z lipca 2025</w:t>
            </w:r>
            <w:r w:rsidRPr="00E52B04">
              <w:rPr>
                <w:b/>
                <w:i/>
              </w:rPr>
              <w:t> </w:t>
            </w:r>
            <w:r w:rsidRPr="00E52B04">
              <w:t>r., https://ec.europa.eu/eurostat/statistics-explained/index.php?title=Cardiovascular_diseases_statistics.</w:t>
            </w:r>
          </w:p>
        </w:tc>
        <w:tc>
          <w:tcPr>
            <w:tcW w:w="4876" w:type="dxa"/>
            <w:tcBorders>
              <w:top w:val="nil"/>
              <w:left w:val="nil"/>
              <w:bottom w:val="nil"/>
              <w:right w:val="nil"/>
            </w:tcBorders>
          </w:tcPr>
          <w:p w14:paraId="0A5BA994" w14:textId="77777777" w:rsidR="00950FA3" w:rsidRPr="00950FA3" w:rsidRDefault="00950FA3" w:rsidP="00616480">
            <w:pPr>
              <w:pStyle w:val="Normal6a"/>
            </w:pPr>
            <w:r w:rsidRPr="00E52B04">
              <w:rPr>
                <w:vertAlign w:val="superscript"/>
              </w:rPr>
              <w:t>13</w:t>
            </w:r>
            <w:r w:rsidRPr="00E52B04">
              <w:t xml:space="preserve"> Eurostat, Statistics Explained [Wyjaśnienie statystyk],</w:t>
            </w:r>
            <w:r w:rsidRPr="00E52B04">
              <w:rPr>
                <w:b/>
                <w:i/>
              </w:rPr>
              <w:t xml:space="preserve"> </w:t>
            </w:r>
            <w:r w:rsidRPr="00E52B04">
              <w:t>„Cardiovascular diseases statistics” [Dane statystyczne dotyczące chorób układu krążenia], dane z lipca 2025</w:t>
            </w:r>
            <w:r w:rsidRPr="00E52B04">
              <w:rPr>
                <w:b/>
                <w:i/>
              </w:rPr>
              <w:t> </w:t>
            </w:r>
            <w:r w:rsidRPr="00E52B04">
              <w:t>r., https://ec.europa.eu/eurostat/statistics-explained/index.php?title=Cardiovascular_diseases_statistics.</w:t>
            </w:r>
          </w:p>
        </w:tc>
      </w:tr>
    </w:tbl>
    <w:p w14:paraId="0BD2C87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30606F18" w14:textId="77777777" w:rsidR="00950FA3" w:rsidRPr="00950FA3" w:rsidRDefault="00950FA3" w:rsidP="00950FA3">
      <w:r w:rsidRPr="00950FA3">
        <w:rPr>
          <w:rStyle w:val="HideTWBExt"/>
        </w:rPr>
        <w:t>&lt;/Amend&gt;</w:t>
      </w:r>
    </w:p>
    <w:p w14:paraId="4B74DCF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132</w:t>
      </w:r>
      <w:r w:rsidRPr="00950FA3">
        <w:rPr>
          <w:rStyle w:val="HideTWBExt"/>
          <w:b w:val="0"/>
        </w:rPr>
        <w:t>&lt;/NumAm&gt;</w:t>
      </w:r>
    </w:p>
    <w:p w14:paraId="5D4DE37E"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101D4AF8" w14:textId="77777777" w:rsidR="00950FA3" w:rsidRPr="00950FA3" w:rsidRDefault="00950FA3" w:rsidP="00950FA3">
      <w:pPr>
        <w:pStyle w:val="NormalBold"/>
      </w:pPr>
      <w:r w:rsidRPr="00950FA3">
        <w:rPr>
          <w:rStyle w:val="HideTWBExt"/>
          <w:b w:val="0"/>
        </w:rPr>
        <w:t>&lt;/RepeatBlock-By&gt;</w:t>
      </w:r>
    </w:p>
    <w:p w14:paraId="4ED1B8A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EA6A19B" w14:textId="77777777" w:rsidR="00950FA3" w:rsidRPr="00950FA3" w:rsidRDefault="00950FA3" w:rsidP="00950FA3">
      <w:pPr>
        <w:pStyle w:val="NormalBold"/>
      </w:pPr>
      <w:r w:rsidRPr="00950FA3">
        <w:rPr>
          <w:rStyle w:val="HideTWBExt"/>
          <w:b w:val="0"/>
        </w:rPr>
        <w:t>&lt;Article&gt;</w:t>
      </w:r>
      <w:r w:rsidRPr="00950FA3">
        <w:t>Motyw L</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BD936CC" w14:textId="77777777" w:rsidTr="00616480">
        <w:trPr>
          <w:trHeight w:hRule="exact" w:val="240"/>
          <w:jc w:val="center"/>
        </w:trPr>
        <w:tc>
          <w:tcPr>
            <w:tcW w:w="9752" w:type="dxa"/>
            <w:gridSpan w:val="2"/>
            <w:tcBorders>
              <w:top w:val="nil"/>
              <w:left w:val="nil"/>
              <w:bottom w:val="nil"/>
              <w:right w:val="nil"/>
            </w:tcBorders>
          </w:tcPr>
          <w:p w14:paraId="3992B291" w14:textId="77777777" w:rsidR="00950FA3" w:rsidRPr="00950FA3" w:rsidRDefault="00950FA3" w:rsidP="00616480"/>
        </w:tc>
      </w:tr>
      <w:tr w:rsidR="00950FA3" w:rsidRPr="00950FA3" w14:paraId="6D5A4F4A" w14:textId="77777777" w:rsidTr="00616480">
        <w:trPr>
          <w:trHeight w:val="240"/>
          <w:jc w:val="center"/>
        </w:trPr>
        <w:tc>
          <w:tcPr>
            <w:tcW w:w="4876" w:type="dxa"/>
            <w:tcBorders>
              <w:top w:val="nil"/>
              <w:left w:val="nil"/>
              <w:bottom w:val="nil"/>
              <w:right w:val="nil"/>
            </w:tcBorders>
          </w:tcPr>
          <w:p w14:paraId="67180CF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0B57BC7" w14:textId="77777777" w:rsidR="00950FA3" w:rsidRPr="00950FA3" w:rsidRDefault="00950FA3" w:rsidP="00616480">
            <w:pPr>
              <w:pStyle w:val="AmColumnHeading"/>
            </w:pPr>
            <w:r w:rsidRPr="00950FA3">
              <w:t>Poprawka</w:t>
            </w:r>
          </w:p>
        </w:tc>
      </w:tr>
      <w:tr w:rsidR="00950FA3" w:rsidRPr="00950FA3" w14:paraId="3C10133A" w14:textId="77777777" w:rsidTr="00616480">
        <w:trPr>
          <w:jc w:val="center"/>
        </w:trPr>
        <w:tc>
          <w:tcPr>
            <w:tcW w:w="4876" w:type="dxa"/>
            <w:tcBorders>
              <w:top w:val="nil"/>
              <w:left w:val="nil"/>
              <w:bottom w:val="nil"/>
              <w:right w:val="nil"/>
            </w:tcBorders>
          </w:tcPr>
          <w:p w14:paraId="3CA0CD75" w14:textId="77777777" w:rsidR="00950FA3" w:rsidRPr="00950FA3" w:rsidRDefault="00950FA3" w:rsidP="00616480">
            <w:pPr>
              <w:pStyle w:val="Normal6a"/>
            </w:pPr>
            <w:r w:rsidRPr="00950FA3">
              <w:t>L.</w:t>
            </w:r>
            <w:r w:rsidRPr="00950FA3">
              <w:tab/>
              <w:t xml:space="preserve">mając na uwadze, że choroby układu krążenia są główną przyczyną zgonów w UE, a wskaźnik umieralności wśród kobiet </w:t>
            </w:r>
            <w:r w:rsidRPr="00950FA3">
              <w:rPr>
                <w:b/>
                <w:i/>
              </w:rPr>
              <w:t xml:space="preserve">– wbrew powszechnym przekonaniom – </w:t>
            </w:r>
            <w:r w:rsidRPr="00950FA3">
              <w:t xml:space="preserve">jest wyższy niż wśród </w:t>
            </w:r>
            <w:r w:rsidRPr="00950FA3">
              <w:rPr>
                <w:b/>
                <w:i/>
              </w:rPr>
              <w:t>mężczyzn</w:t>
            </w:r>
            <w:r w:rsidRPr="00950FA3">
              <w:rPr>
                <w:b/>
                <w:i/>
                <w:vertAlign w:val="superscript"/>
              </w:rPr>
              <w:t>13</w:t>
            </w:r>
            <w:r w:rsidRPr="00950FA3">
              <w:rPr>
                <w:b/>
                <w:i/>
              </w:rPr>
              <w:t>;</w:t>
            </w:r>
          </w:p>
        </w:tc>
        <w:tc>
          <w:tcPr>
            <w:tcW w:w="4876" w:type="dxa"/>
            <w:tcBorders>
              <w:top w:val="nil"/>
              <w:left w:val="nil"/>
              <w:bottom w:val="nil"/>
              <w:right w:val="nil"/>
            </w:tcBorders>
          </w:tcPr>
          <w:p w14:paraId="7FF6D9D7" w14:textId="77777777" w:rsidR="00950FA3" w:rsidRPr="00950FA3" w:rsidRDefault="00950FA3" w:rsidP="00616480">
            <w:pPr>
              <w:pStyle w:val="Normal6a"/>
            </w:pPr>
            <w:r w:rsidRPr="00950FA3">
              <w:t>L.</w:t>
            </w:r>
            <w:r w:rsidRPr="00950FA3">
              <w:tab/>
              <w:t xml:space="preserve">mając na uwadze, że choroby układu krążenia są główną przyczyną zgonów w UE, a wskaźnik umieralności wśród kobiet jest wyższy niż wśród </w:t>
            </w:r>
            <w:r w:rsidRPr="00950FA3">
              <w:rPr>
                <w:b/>
                <w:i/>
              </w:rPr>
              <w:t>mężczyzn, mimo że objawy problemów układu krążenia i zawału serca u kobiet są szczególnie słabo rozpoznawane w społeczeństwie</w:t>
            </w:r>
            <w:r w:rsidRPr="00950FA3">
              <w:rPr>
                <w:b/>
                <w:i/>
                <w:vertAlign w:val="superscript"/>
              </w:rPr>
              <w:t>13</w:t>
            </w:r>
            <w:r w:rsidRPr="00950FA3">
              <w:rPr>
                <w:b/>
                <w:i/>
              </w:rPr>
              <w:t>;</w:t>
            </w:r>
          </w:p>
        </w:tc>
      </w:tr>
      <w:tr w:rsidR="00950FA3" w:rsidRPr="00950FA3" w14:paraId="1A19C9F2" w14:textId="77777777" w:rsidTr="00616480">
        <w:trPr>
          <w:jc w:val="center"/>
        </w:trPr>
        <w:tc>
          <w:tcPr>
            <w:tcW w:w="4876" w:type="dxa"/>
            <w:tcBorders>
              <w:top w:val="nil"/>
              <w:left w:val="nil"/>
              <w:bottom w:val="nil"/>
              <w:right w:val="nil"/>
            </w:tcBorders>
          </w:tcPr>
          <w:p w14:paraId="4FBE774E"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58F3C001" w14:textId="77777777" w:rsidR="00950FA3" w:rsidRPr="00950FA3" w:rsidRDefault="00950FA3" w:rsidP="00616480">
            <w:pPr>
              <w:pStyle w:val="Normal6a"/>
            </w:pPr>
            <w:r w:rsidRPr="00950FA3">
              <w:rPr>
                <w:b/>
                <w:i/>
              </w:rPr>
              <w:t>_________________</w:t>
            </w:r>
          </w:p>
        </w:tc>
      </w:tr>
      <w:tr w:rsidR="00950FA3" w:rsidRPr="00950FA3" w14:paraId="7E7356F9" w14:textId="77777777" w:rsidTr="00616480">
        <w:trPr>
          <w:jc w:val="center"/>
        </w:trPr>
        <w:tc>
          <w:tcPr>
            <w:tcW w:w="4876" w:type="dxa"/>
            <w:tcBorders>
              <w:top w:val="nil"/>
              <w:left w:val="nil"/>
              <w:bottom w:val="nil"/>
              <w:right w:val="nil"/>
            </w:tcBorders>
          </w:tcPr>
          <w:p w14:paraId="6A650BBF" w14:textId="77777777" w:rsidR="00950FA3" w:rsidRPr="00950FA3" w:rsidRDefault="00950FA3" w:rsidP="00616480">
            <w:pPr>
              <w:pStyle w:val="Normal6a"/>
            </w:pPr>
            <w:r w:rsidRPr="00950FA3">
              <w:rPr>
                <w:vertAlign w:val="superscript"/>
              </w:rPr>
              <w:t>13</w:t>
            </w:r>
            <w:r w:rsidRPr="00950FA3">
              <w:t xml:space="preserve"> Eurostat, Statistics Explained [Wyjaśnienie statystyk], „Cardiovascular diseases statistics” [Dane statystyczne dotyczące chorób układu krążenia], dane z lipca 2025 r., https://ec.europa.eu/eurostat/statistics-explained/index.php?title=Cardiovascular_diseases_statistics.</w:t>
            </w:r>
          </w:p>
        </w:tc>
        <w:tc>
          <w:tcPr>
            <w:tcW w:w="4876" w:type="dxa"/>
            <w:tcBorders>
              <w:top w:val="nil"/>
              <w:left w:val="nil"/>
              <w:bottom w:val="nil"/>
              <w:right w:val="nil"/>
            </w:tcBorders>
          </w:tcPr>
          <w:p w14:paraId="41809F7D" w14:textId="77777777" w:rsidR="00950FA3" w:rsidRPr="00950FA3" w:rsidRDefault="00950FA3" w:rsidP="00616480">
            <w:pPr>
              <w:pStyle w:val="Normal6a"/>
            </w:pPr>
            <w:r w:rsidRPr="00950FA3">
              <w:rPr>
                <w:vertAlign w:val="superscript"/>
              </w:rPr>
              <w:t>13</w:t>
            </w:r>
            <w:r w:rsidRPr="00950FA3">
              <w:t xml:space="preserve"> Eurostat, Statistics Explained [Wyjaśnienie statystyk], „Cardiovascular diseases statistics” [Dane statystyczne dotyczące chorób układu krążenia], dane z lipca 2025 r., https://ec.europa.eu/eurostat/statistics-explained/index.php?title=Cardiovascular_diseases_statistics.</w:t>
            </w:r>
          </w:p>
        </w:tc>
      </w:tr>
    </w:tbl>
    <w:p w14:paraId="29DC831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B9F0F10" w14:textId="77777777" w:rsidR="00950FA3" w:rsidRPr="00950FA3" w:rsidRDefault="00950FA3" w:rsidP="00950FA3">
      <w:r w:rsidRPr="00950FA3">
        <w:rPr>
          <w:rStyle w:val="HideTWBExt"/>
        </w:rPr>
        <w:t>&lt;/Amend&gt;</w:t>
      </w:r>
    </w:p>
    <w:p w14:paraId="28B3704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133</w:t>
      </w:r>
      <w:r w:rsidRPr="00950FA3">
        <w:rPr>
          <w:rStyle w:val="HideTWBExt"/>
          <w:b w:val="0"/>
        </w:rPr>
        <w:t>&lt;/NumAm&gt;</w:t>
      </w:r>
    </w:p>
    <w:p w14:paraId="06E68A11"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554B6BD7" w14:textId="77777777" w:rsidR="00950FA3" w:rsidRPr="00950FA3" w:rsidRDefault="00950FA3" w:rsidP="00950FA3">
      <w:pPr>
        <w:pStyle w:val="NormalBold"/>
      </w:pPr>
      <w:r w:rsidRPr="00950FA3">
        <w:rPr>
          <w:rStyle w:val="HideTWBExt"/>
          <w:b w:val="0"/>
        </w:rPr>
        <w:t>&lt;/RepeatBlock-By&gt;</w:t>
      </w:r>
    </w:p>
    <w:p w14:paraId="497503C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91DC520" w14:textId="77777777" w:rsidR="00950FA3" w:rsidRPr="00950FA3" w:rsidRDefault="00950FA3" w:rsidP="00950FA3">
      <w:pPr>
        <w:pStyle w:val="NormalBold"/>
      </w:pPr>
      <w:r w:rsidRPr="00950FA3">
        <w:rPr>
          <w:rStyle w:val="HideTWBExt"/>
          <w:b w:val="0"/>
        </w:rPr>
        <w:t>&lt;Article&gt;</w:t>
      </w:r>
      <w:r w:rsidRPr="00950FA3">
        <w:t>Motyw L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CFBA338" w14:textId="77777777" w:rsidTr="00616480">
        <w:trPr>
          <w:trHeight w:hRule="exact" w:val="240"/>
          <w:jc w:val="center"/>
        </w:trPr>
        <w:tc>
          <w:tcPr>
            <w:tcW w:w="9752" w:type="dxa"/>
            <w:gridSpan w:val="2"/>
            <w:tcBorders>
              <w:top w:val="nil"/>
              <w:left w:val="nil"/>
              <w:bottom w:val="nil"/>
              <w:right w:val="nil"/>
            </w:tcBorders>
          </w:tcPr>
          <w:p w14:paraId="7620376F" w14:textId="77777777" w:rsidR="00950FA3" w:rsidRPr="00950FA3" w:rsidRDefault="00950FA3" w:rsidP="00616480"/>
        </w:tc>
      </w:tr>
      <w:tr w:rsidR="00950FA3" w:rsidRPr="00950FA3" w14:paraId="7D5C00AF" w14:textId="77777777" w:rsidTr="00616480">
        <w:trPr>
          <w:trHeight w:val="240"/>
          <w:jc w:val="center"/>
        </w:trPr>
        <w:tc>
          <w:tcPr>
            <w:tcW w:w="4876" w:type="dxa"/>
            <w:tcBorders>
              <w:top w:val="nil"/>
              <w:left w:val="nil"/>
              <w:bottom w:val="nil"/>
              <w:right w:val="nil"/>
            </w:tcBorders>
          </w:tcPr>
          <w:p w14:paraId="6CB18BF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253366E" w14:textId="77777777" w:rsidR="00950FA3" w:rsidRPr="00950FA3" w:rsidRDefault="00950FA3" w:rsidP="00616480">
            <w:pPr>
              <w:pStyle w:val="AmColumnHeading"/>
            </w:pPr>
            <w:r w:rsidRPr="00950FA3">
              <w:t>Poprawka</w:t>
            </w:r>
          </w:p>
        </w:tc>
      </w:tr>
      <w:tr w:rsidR="00950FA3" w:rsidRPr="00950FA3" w14:paraId="52F7533E" w14:textId="77777777" w:rsidTr="00616480">
        <w:trPr>
          <w:jc w:val="center"/>
        </w:trPr>
        <w:tc>
          <w:tcPr>
            <w:tcW w:w="4876" w:type="dxa"/>
            <w:tcBorders>
              <w:top w:val="nil"/>
              <w:left w:val="nil"/>
              <w:bottom w:val="nil"/>
              <w:right w:val="nil"/>
            </w:tcBorders>
          </w:tcPr>
          <w:p w14:paraId="4D933AFA" w14:textId="77777777" w:rsidR="00950FA3" w:rsidRPr="00950FA3" w:rsidRDefault="00950FA3" w:rsidP="00616480">
            <w:pPr>
              <w:pStyle w:val="Normal6a"/>
            </w:pPr>
          </w:p>
        </w:tc>
        <w:tc>
          <w:tcPr>
            <w:tcW w:w="4876" w:type="dxa"/>
            <w:tcBorders>
              <w:top w:val="nil"/>
              <w:left w:val="nil"/>
              <w:bottom w:val="nil"/>
              <w:right w:val="nil"/>
            </w:tcBorders>
          </w:tcPr>
          <w:p w14:paraId="244A56F9" w14:textId="77777777" w:rsidR="00950FA3" w:rsidRPr="00950FA3" w:rsidRDefault="00950FA3" w:rsidP="00616480">
            <w:pPr>
              <w:pStyle w:val="Normal6a"/>
            </w:pPr>
            <w:r w:rsidRPr="00950FA3">
              <w:rPr>
                <w:b/>
                <w:i/>
              </w:rPr>
              <w:t>La.</w:t>
            </w:r>
            <w:r w:rsidRPr="00950FA3">
              <w:rPr>
                <w:b/>
                <w:i/>
              </w:rPr>
              <w:tab/>
              <w:t>mając na uwadze, że choroby takie jak cukrzyca wpływają na kobiety inaczej niż na mężczyzn; mając na uwadze, że kobiety z cukrzycą typu 1 są czterokrotnie bardziej narażone na wystąpienie stanu przedrzucawkowego; mając na uwadze, że jedno na siedem żywych urodzeń w Europie jest dotknięte hiperglikemią w czasie ciąży; mając na uwadze, że kobiety z cukrzycą ciążową są narażone na wysokie prawdopodobieństwo zachorowania na cukrzycę typu 2 w ciągu pięciu lat od porodu, a dzieci urodzone przez matki z cukrzycą ciążową są nawet sześciokrotnie bardziej narażone na cukrzycę typu 2 i otyłość dziecięcą niż dzieci urodzone przez matki bez cukrzycy ciążowej;</w:t>
            </w:r>
          </w:p>
        </w:tc>
      </w:tr>
    </w:tbl>
    <w:p w14:paraId="7541419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37F5144" w14:textId="77777777" w:rsidR="00950FA3" w:rsidRPr="00950FA3" w:rsidRDefault="00950FA3" w:rsidP="00950FA3">
      <w:r w:rsidRPr="00950FA3">
        <w:rPr>
          <w:rStyle w:val="HideTWBExt"/>
        </w:rPr>
        <w:t>&lt;/Amend&gt;</w:t>
      </w:r>
    </w:p>
    <w:p w14:paraId="22A2EFB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134</w:t>
      </w:r>
      <w:r w:rsidRPr="00950FA3">
        <w:rPr>
          <w:rStyle w:val="HideTWBExt"/>
          <w:b w:val="0"/>
        </w:rPr>
        <w:t>&lt;/NumAm&gt;</w:t>
      </w:r>
    </w:p>
    <w:p w14:paraId="5FD1F339"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146CCC11" w14:textId="77777777" w:rsidR="00950FA3" w:rsidRPr="00950FA3" w:rsidRDefault="00950FA3" w:rsidP="00950FA3">
      <w:pPr>
        <w:pStyle w:val="NormalBold"/>
      </w:pPr>
      <w:r w:rsidRPr="00950FA3">
        <w:rPr>
          <w:rStyle w:val="HideTWBExt"/>
          <w:b w:val="0"/>
        </w:rPr>
        <w:t>&lt;/RepeatBlock-By&gt;</w:t>
      </w:r>
    </w:p>
    <w:p w14:paraId="2CDD736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6A11E58" w14:textId="77777777" w:rsidR="00950FA3" w:rsidRPr="00950FA3" w:rsidRDefault="00950FA3" w:rsidP="00950FA3">
      <w:pPr>
        <w:pStyle w:val="NormalBold"/>
      </w:pPr>
      <w:r w:rsidRPr="00950FA3">
        <w:rPr>
          <w:rStyle w:val="HideTWBExt"/>
          <w:b w:val="0"/>
        </w:rPr>
        <w:t>&lt;Article&gt;</w:t>
      </w:r>
      <w:r w:rsidRPr="00950FA3">
        <w:t>Motyw L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A3ECE24" w14:textId="77777777" w:rsidTr="00616480">
        <w:trPr>
          <w:trHeight w:hRule="exact" w:val="240"/>
          <w:jc w:val="center"/>
        </w:trPr>
        <w:tc>
          <w:tcPr>
            <w:tcW w:w="9752" w:type="dxa"/>
            <w:gridSpan w:val="2"/>
            <w:tcBorders>
              <w:top w:val="nil"/>
              <w:left w:val="nil"/>
              <w:bottom w:val="nil"/>
              <w:right w:val="nil"/>
            </w:tcBorders>
          </w:tcPr>
          <w:p w14:paraId="2E15ED56" w14:textId="77777777" w:rsidR="00950FA3" w:rsidRPr="00950FA3" w:rsidRDefault="00950FA3" w:rsidP="00616480"/>
        </w:tc>
      </w:tr>
      <w:tr w:rsidR="00950FA3" w:rsidRPr="00950FA3" w14:paraId="025D9C99" w14:textId="77777777" w:rsidTr="00616480">
        <w:trPr>
          <w:trHeight w:val="240"/>
          <w:jc w:val="center"/>
        </w:trPr>
        <w:tc>
          <w:tcPr>
            <w:tcW w:w="4876" w:type="dxa"/>
            <w:tcBorders>
              <w:top w:val="nil"/>
              <w:left w:val="nil"/>
              <w:bottom w:val="nil"/>
              <w:right w:val="nil"/>
            </w:tcBorders>
          </w:tcPr>
          <w:p w14:paraId="7677030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BB4BF4" w14:textId="77777777" w:rsidR="00950FA3" w:rsidRPr="00950FA3" w:rsidRDefault="00950FA3" w:rsidP="00616480">
            <w:pPr>
              <w:pStyle w:val="AmColumnHeading"/>
            </w:pPr>
            <w:r w:rsidRPr="00950FA3">
              <w:t>Poprawka</w:t>
            </w:r>
          </w:p>
        </w:tc>
      </w:tr>
      <w:tr w:rsidR="00950FA3" w:rsidRPr="00950FA3" w14:paraId="4B84D721" w14:textId="77777777" w:rsidTr="00616480">
        <w:trPr>
          <w:jc w:val="center"/>
        </w:trPr>
        <w:tc>
          <w:tcPr>
            <w:tcW w:w="4876" w:type="dxa"/>
            <w:tcBorders>
              <w:top w:val="nil"/>
              <w:left w:val="nil"/>
              <w:bottom w:val="nil"/>
              <w:right w:val="nil"/>
            </w:tcBorders>
          </w:tcPr>
          <w:p w14:paraId="5C4D3B99" w14:textId="77777777" w:rsidR="00950FA3" w:rsidRPr="00950FA3" w:rsidRDefault="00950FA3" w:rsidP="00616480">
            <w:pPr>
              <w:pStyle w:val="Normal6a"/>
            </w:pPr>
          </w:p>
        </w:tc>
        <w:tc>
          <w:tcPr>
            <w:tcW w:w="4876" w:type="dxa"/>
            <w:tcBorders>
              <w:top w:val="nil"/>
              <w:left w:val="nil"/>
              <w:bottom w:val="nil"/>
              <w:right w:val="nil"/>
            </w:tcBorders>
          </w:tcPr>
          <w:p w14:paraId="19F44842" w14:textId="77777777" w:rsidR="00950FA3" w:rsidRPr="00950FA3" w:rsidRDefault="00950FA3" w:rsidP="00616480">
            <w:pPr>
              <w:pStyle w:val="Normal6a"/>
            </w:pPr>
            <w:r w:rsidRPr="00950FA3">
              <w:rPr>
                <w:b/>
                <w:i/>
              </w:rPr>
              <w:t>La.</w:t>
            </w:r>
            <w:r w:rsidRPr="00950FA3">
              <w:rPr>
                <w:b/>
                <w:i/>
              </w:rPr>
              <w:tab/>
              <w:t>mając na uwadze, że modele oceny ryzyka chorób układu krążenia pomijają większość specyficznych dla płci czynników biologicznych, społecznych i psychospołecznych, takich jak nadciśnienie, cukrzyca, historia ginekologiczna, wczesna menopauza, przemoc domowa, status społeczno-ekonomiczny i przewlekły stres, co przyczynia się do większej podatności kobiet na chorobę niedokrwienną serca oraz nierównego dostępu do profilaktyki i leczenia;</w:t>
            </w:r>
          </w:p>
        </w:tc>
      </w:tr>
    </w:tbl>
    <w:p w14:paraId="423DEDF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CDE3866" w14:textId="77777777" w:rsidR="00950FA3" w:rsidRPr="00950FA3" w:rsidRDefault="00950FA3" w:rsidP="00950FA3">
      <w:r w:rsidRPr="00950FA3">
        <w:rPr>
          <w:rStyle w:val="HideTWBExt"/>
        </w:rPr>
        <w:t>&lt;/Amend&gt;</w:t>
      </w:r>
    </w:p>
    <w:p w14:paraId="4218C54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135</w:t>
      </w:r>
      <w:r w:rsidRPr="00950FA3">
        <w:rPr>
          <w:rStyle w:val="HideTWBExt"/>
          <w:b w:val="0"/>
        </w:rPr>
        <w:t>&lt;/NumAm&gt;</w:t>
      </w:r>
    </w:p>
    <w:p w14:paraId="4B556D7E"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27564ACC" w14:textId="77777777" w:rsidR="00950FA3" w:rsidRPr="00950FA3" w:rsidRDefault="00950FA3" w:rsidP="00950FA3">
      <w:pPr>
        <w:pStyle w:val="NormalBold"/>
      </w:pPr>
      <w:r w:rsidRPr="00950FA3">
        <w:rPr>
          <w:rStyle w:val="HideTWBExt"/>
          <w:b w:val="0"/>
        </w:rPr>
        <w:t>&lt;/RepeatBlock-By&gt;</w:t>
      </w:r>
    </w:p>
    <w:p w14:paraId="34804DA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92FB578" w14:textId="77777777" w:rsidR="00950FA3" w:rsidRPr="00950FA3" w:rsidRDefault="00950FA3" w:rsidP="00950FA3">
      <w:pPr>
        <w:pStyle w:val="NormalBold"/>
      </w:pPr>
      <w:r w:rsidRPr="00950FA3">
        <w:rPr>
          <w:rStyle w:val="HideTWBExt"/>
          <w:b w:val="0"/>
        </w:rPr>
        <w:t>&lt;Article&gt;</w:t>
      </w:r>
      <w:r w:rsidRPr="00950FA3">
        <w:t>Motyw L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FAC5889" w14:textId="77777777" w:rsidTr="00616480">
        <w:trPr>
          <w:trHeight w:hRule="exact" w:val="240"/>
          <w:jc w:val="center"/>
        </w:trPr>
        <w:tc>
          <w:tcPr>
            <w:tcW w:w="9752" w:type="dxa"/>
            <w:gridSpan w:val="2"/>
            <w:tcBorders>
              <w:top w:val="nil"/>
              <w:left w:val="nil"/>
              <w:bottom w:val="nil"/>
              <w:right w:val="nil"/>
            </w:tcBorders>
          </w:tcPr>
          <w:p w14:paraId="7651801A" w14:textId="77777777" w:rsidR="00950FA3" w:rsidRPr="00950FA3" w:rsidRDefault="00950FA3" w:rsidP="00616480"/>
        </w:tc>
      </w:tr>
      <w:tr w:rsidR="00950FA3" w:rsidRPr="00950FA3" w14:paraId="429C145C" w14:textId="77777777" w:rsidTr="00616480">
        <w:trPr>
          <w:trHeight w:val="240"/>
          <w:jc w:val="center"/>
        </w:trPr>
        <w:tc>
          <w:tcPr>
            <w:tcW w:w="4876" w:type="dxa"/>
            <w:tcBorders>
              <w:top w:val="nil"/>
              <w:left w:val="nil"/>
              <w:bottom w:val="nil"/>
              <w:right w:val="nil"/>
            </w:tcBorders>
          </w:tcPr>
          <w:p w14:paraId="01CD599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DF38758" w14:textId="77777777" w:rsidR="00950FA3" w:rsidRPr="00950FA3" w:rsidRDefault="00950FA3" w:rsidP="00616480">
            <w:pPr>
              <w:pStyle w:val="AmColumnHeading"/>
            </w:pPr>
            <w:r w:rsidRPr="00950FA3">
              <w:t>Poprawka</w:t>
            </w:r>
          </w:p>
        </w:tc>
      </w:tr>
      <w:tr w:rsidR="00950FA3" w:rsidRPr="00950FA3" w14:paraId="18BF7703" w14:textId="77777777" w:rsidTr="00616480">
        <w:trPr>
          <w:jc w:val="center"/>
        </w:trPr>
        <w:tc>
          <w:tcPr>
            <w:tcW w:w="4876" w:type="dxa"/>
            <w:tcBorders>
              <w:top w:val="nil"/>
              <w:left w:val="nil"/>
              <w:bottom w:val="nil"/>
              <w:right w:val="nil"/>
            </w:tcBorders>
          </w:tcPr>
          <w:p w14:paraId="78C5F2A6" w14:textId="77777777" w:rsidR="00950FA3" w:rsidRPr="00950FA3" w:rsidRDefault="00950FA3" w:rsidP="00616480">
            <w:pPr>
              <w:pStyle w:val="Normal6a"/>
            </w:pPr>
          </w:p>
        </w:tc>
        <w:tc>
          <w:tcPr>
            <w:tcW w:w="4876" w:type="dxa"/>
            <w:tcBorders>
              <w:top w:val="nil"/>
              <w:left w:val="nil"/>
              <w:bottom w:val="nil"/>
              <w:right w:val="nil"/>
            </w:tcBorders>
          </w:tcPr>
          <w:p w14:paraId="5CFAB35A" w14:textId="77777777" w:rsidR="00950FA3" w:rsidRPr="00950FA3" w:rsidRDefault="00950FA3" w:rsidP="00616480">
            <w:pPr>
              <w:pStyle w:val="Normal6a"/>
            </w:pPr>
            <w:r w:rsidRPr="00950FA3">
              <w:rPr>
                <w:b/>
                <w:i/>
              </w:rPr>
              <w:t>La.</w:t>
            </w:r>
            <w:r w:rsidRPr="00950FA3">
              <w:rPr>
                <w:b/>
                <w:i/>
              </w:rPr>
              <w:tab/>
              <w:t>mając na uwadze, że objawy zawału serca u kobiet często różnią się od objawów u mężczyzn i są często niedostatecznie rozpoznawane lub źle interpretowane; podkreśla, że podnoszenie świadomości, szkolenia i poprawa diagnostyki w zakresie specyficznych dla płci objawów układu krążenia ma zasadnicze znaczenie dla zapewnienia terminowego leczenia, zmniejszenia możliwych do uniknięcia zagrożeń zdrowotnych dla kobiet oraz wzmocnienia efektywności systemów profilaktyki i opieki zdrowotnej;</w:t>
            </w:r>
          </w:p>
        </w:tc>
      </w:tr>
    </w:tbl>
    <w:p w14:paraId="0445767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7DEC543" w14:textId="77777777" w:rsidR="00950FA3" w:rsidRPr="00950FA3" w:rsidRDefault="00950FA3" w:rsidP="00950FA3">
      <w:r w:rsidRPr="00950FA3">
        <w:rPr>
          <w:rStyle w:val="HideTWBExt"/>
        </w:rPr>
        <w:t>&lt;/Amend&gt;</w:t>
      </w:r>
    </w:p>
    <w:p w14:paraId="4762C39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136</w:t>
      </w:r>
      <w:r w:rsidRPr="00950FA3">
        <w:rPr>
          <w:rStyle w:val="HideTWBExt"/>
          <w:b w:val="0"/>
        </w:rPr>
        <w:t>&lt;/NumAm&gt;</w:t>
      </w:r>
    </w:p>
    <w:p w14:paraId="32F72598"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4E69FD9A" w14:textId="77777777" w:rsidR="00950FA3" w:rsidRPr="00950FA3" w:rsidRDefault="00950FA3" w:rsidP="00950FA3">
      <w:pPr>
        <w:pStyle w:val="NormalBold"/>
      </w:pPr>
      <w:r w:rsidRPr="00950FA3">
        <w:rPr>
          <w:rStyle w:val="HideTWBExt"/>
          <w:b w:val="0"/>
        </w:rPr>
        <w:t>&lt;/RepeatBlock-By&gt;</w:t>
      </w:r>
    </w:p>
    <w:p w14:paraId="5332DE6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18BE180" w14:textId="77777777" w:rsidR="00950FA3" w:rsidRPr="00950FA3" w:rsidRDefault="00950FA3" w:rsidP="00950FA3">
      <w:pPr>
        <w:pStyle w:val="NormalBold"/>
      </w:pPr>
      <w:r w:rsidRPr="00950FA3">
        <w:rPr>
          <w:rStyle w:val="HideTWBExt"/>
          <w:b w:val="0"/>
        </w:rPr>
        <w:t>&lt;Article&gt;</w:t>
      </w:r>
      <w:r w:rsidRPr="00950FA3">
        <w:t>Motyw L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20B6A35" w14:textId="77777777" w:rsidTr="00616480">
        <w:trPr>
          <w:trHeight w:hRule="exact" w:val="240"/>
          <w:jc w:val="center"/>
        </w:trPr>
        <w:tc>
          <w:tcPr>
            <w:tcW w:w="9752" w:type="dxa"/>
            <w:gridSpan w:val="2"/>
            <w:tcBorders>
              <w:top w:val="nil"/>
              <w:left w:val="nil"/>
              <w:bottom w:val="nil"/>
              <w:right w:val="nil"/>
            </w:tcBorders>
          </w:tcPr>
          <w:p w14:paraId="4E56C68A" w14:textId="77777777" w:rsidR="00950FA3" w:rsidRPr="00950FA3" w:rsidRDefault="00950FA3" w:rsidP="00616480"/>
        </w:tc>
      </w:tr>
      <w:tr w:rsidR="00950FA3" w:rsidRPr="00950FA3" w14:paraId="6701C17F" w14:textId="77777777" w:rsidTr="00616480">
        <w:trPr>
          <w:trHeight w:val="240"/>
          <w:jc w:val="center"/>
        </w:trPr>
        <w:tc>
          <w:tcPr>
            <w:tcW w:w="4876" w:type="dxa"/>
            <w:tcBorders>
              <w:top w:val="nil"/>
              <w:left w:val="nil"/>
              <w:bottom w:val="nil"/>
              <w:right w:val="nil"/>
            </w:tcBorders>
          </w:tcPr>
          <w:p w14:paraId="3AF6576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785119F" w14:textId="77777777" w:rsidR="00950FA3" w:rsidRPr="00950FA3" w:rsidRDefault="00950FA3" w:rsidP="00616480">
            <w:pPr>
              <w:pStyle w:val="AmColumnHeading"/>
            </w:pPr>
            <w:r w:rsidRPr="00950FA3">
              <w:t>Poprawka</w:t>
            </w:r>
          </w:p>
        </w:tc>
      </w:tr>
      <w:tr w:rsidR="00950FA3" w:rsidRPr="00950FA3" w14:paraId="600FDCAE" w14:textId="77777777" w:rsidTr="00616480">
        <w:trPr>
          <w:jc w:val="center"/>
        </w:trPr>
        <w:tc>
          <w:tcPr>
            <w:tcW w:w="4876" w:type="dxa"/>
            <w:tcBorders>
              <w:top w:val="nil"/>
              <w:left w:val="nil"/>
              <w:bottom w:val="nil"/>
              <w:right w:val="nil"/>
            </w:tcBorders>
          </w:tcPr>
          <w:p w14:paraId="496922F1" w14:textId="77777777" w:rsidR="00950FA3" w:rsidRPr="00950FA3" w:rsidRDefault="00950FA3" w:rsidP="00616480">
            <w:pPr>
              <w:pStyle w:val="Normal6a"/>
            </w:pPr>
          </w:p>
        </w:tc>
        <w:tc>
          <w:tcPr>
            <w:tcW w:w="4876" w:type="dxa"/>
            <w:tcBorders>
              <w:top w:val="nil"/>
              <w:left w:val="nil"/>
              <w:bottom w:val="nil"/>
              <w:right w:val="nil"/>
            </w:tcBorders>
          </w:tcPr>
          <w:p w14:paraId="616E506A" w14:textId="77777777" w:rsidR="00950FA3" w:rsidRPr="00950FA3" w:rsidRDefault="00950FA3" w:rsidP="00616480">
            <w:pPr>
              <w:pStyle w:val="Normal6a"/>
            </w:pPr>
            <w:r w:rsidRPr="00950FA3">
              <w:rPr>
                <w:b/>
                <w:i/>
              </w:rPr>
              <w:t>La.</w:t>
            </w:r>
            <w:r w:rsidRPr="00950FA3">
              <w:rPr>
                <w:b/>
                <w:i/>
              </w:rPr>
              <w:tab/>
              <w:t>mając na uwadze, że objawy, obraz kliniczny i przebieg chorób układu krążenia różnią się między mężczyznami i kobietami, w związku z czym szkolenie i edukacja pracowników służby zdrowia są niezbędne do zapewnienia głębszego zrozumienia, umożliwiającego terminowe rozpoznanie, diagnozowanie i odpowiednią opiekę;</w:t>
            </w:r>
          </w:p>
        </w:tc>
      </w:tr>
    </w:tbl>
    <w:p w14:paraId="5B91E7C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776DFEC" w14:textId="77777777" w:rsidR="00950FA3" w:rsidRPr="00950FA3" w:rsidRDefault="00950FA3" w:rsidP="00950FA3">
      <w:r w:rsidRPr="00950FA3">
        <w:rPr>
          <w:rStyle w:val="HideTWBExt"/>
        </w:rPr>
        <w:t>&lt;/Amend&gt;</w:t>
      </w:r>
    </w:p>
    <w:p w14:paraId="291D86C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137</w:t>
      </w:r>
      <w:r w:rsidRPr="00950FA3">
        <w:rPr>
          <w:rStyle w:val="HideTWBExt"/>
          <w:b w:val="0"/>
        </w:rPr>
        <w:t>&lt;/NumAm&gt;</w:t>
      </w:r>
    </w:p>
    <w:p w14:paraId="6CC9566A"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03050896" w14:textId="77777777" w:rsidR="00950FA3" w:rsidRPr="00950FA3" w:rsidRDefault="00950FA3" w:rsidP="00950FA3">
      <w:pPr>
        <w:pStyle w:val="NormalBold"/>
      </w:pPr>
      <w:r w:rsidRPr="00950FA3">
        <w:rPr>
          <w:rStyle w:val="HideTWBExt"/>
          <w:b w:val="0"/>
        </w:rPr>
        <w:t>&lt;/RepeatBlock-By&gt;</w:t>
      </w:r>
    </w:p>
    <w:p w14:paraId="7327218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3D48DA" w14:textId="77777777" w:rsidR="00950FA3" w:rsidRPr="00950FA3" w:rsidRDefault="00950FA3" w:rsidP="00950FA3">
      <w:pPr>
        <w:pStyle w:val="NormalBold"/>
      </w:pPr>
      <w:r w:rsidRPr="00950FA3">
        <w:rPr>
          <w:rStyle w:val="HideTWBExt"/>
          <w:b w:val="0"/>
        </w:rPr>
        <w:t>&lt;Article&gt;</w:t>
      </w:r>
      <w:r w:rsidRPr="00950FA3">
        <w:t>Motyw L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9E000D6" w14:textId="77777777" w:rsidTr="00616480">
        <w:trPr>
          <w:trHeight w:hRule="exact" w:val="240"/>
          <w:jc w:val="center"/>
        </w:trPr>
        <w:tc>
          <w:tcPr>
            <w:tcW w:w="9752" w:type="dxa"/>
            <w:gridSpan w:val="2"/>
            <w:tcBorders>
              <w:top w:val="nil"/>
              <w:left w:val="nil"/>
              <w:bottom w:val="nil"/>
              <w:right w:val="nil"/>
            </w:tcBorders>
          </w:tcPr>
          <w:p w14:paraId="2D20AED6" w14:textId="77777777" w:rsidR="00950FA3" w:rsidRPr="00950FA3" w:rsidRDefault="00950FA3" w:rsidP="00616480"/>
        </w:tc>
      </w:tr>
      <w:tr w:rsidR="00950FA3" w:rsidRPr="00950FA3" w14:paraId="3A5462E7" w14:textId="77777777" w:rsidTr="00616480">
        <w:trPr>
          <w:trHeight w:val="240"/>
          <w:jc w:val="center"/>
        </w:trPr>
        <w:tc>
          <w:tcPr>
            <w:tcW w:w="4876" w:type="dxa"/>
            <w:tcBorders>
              <w:top w:val="nil"/>
              <w:left w:val="nil"/>
              <w:bottom w:val="nil"/>
              <w:right w:val="nil"/>
            </w:tcBorders>
          </w:tcPr>
          <w:p w14:paraId="018CFB5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89229A5" w14:textId="77777777" w:rsidR="00950FA3" w:rsidRPr="00950FA3" w:rsidRDefault="00950FA3" w:rsidP="00616480">
            <w:pPr>
              <w:pStyle w:val="AmColumnHeading"/>
            </w:pPr>
            <w:r w:rsidRPr="00950FA3">
              <w:t>Poprawka</w:t>
            </w:r>
          </w:p>
        </w:tc>
      </w:tr>
      <w:tr w:rsidR="00950FA3" w:rsidRPr="00950FA3" w14:paraId="41336A95" w14:textId="77777777" w:rsidTr="00616480">
        <w:trPr>
          <w:jc w:val="center"/>
        </w:trPr>
        <w:tc>
          <w:tcPr>
            <w:tcW w:w="4876" w:type="dxa"/>
            <w:tcBorders>
              <w:top w:val="nil"/>
              <w:left w:val="nil"/>
              <w:bottom w:val="nil"/>
              <w:right w:val="nil"/>
            </w:tcBorders>
          </w:tcPr>
          <w:p w14:paraId="52631398" w14:textId="77777777" w:rsidR="00950FA3" w:rsidRPr="00950FA3" w:rsidRDefault="00950FA3" w:rsidP="00616480">
            <w:pPr>
              <w:pStyle w:val="Normal6a"/>
            </w:pPr>
          </w:p>
        </w:tc>
        <w:tc>
          <w:tcPr>
            <w:tcW w:w="4876" w:type="dxa"/>
            <w:tcBorders>
              <w:top w:val="nil"/>
              <w:left w:val="nil"/>
              <w:bottom w:val="nil"/>
              <w:right w:val="nil"/>
            </w:tcBorders>
          </w:tcPr>
          <w:p w14:paraId="3DF37DF1" w14:textId="77777777" w:rsidR="00950FA3" w:rsidRPr="00950FA3" w:rsidRDefault="00950FA3" w:rsidP="00616480">
            <w:pPr>
              <w:pStyle w:val="Normal6a"/>
            </w:pPr>
            <w:r w:rsidRPr="00950FA3">
              <w:rPr>
                <w:b/>
                <w:i/>
              </w:rPr>
              <w:t>La.</w:t>
            </w:r>
            <w:r w:rsidRPr="00950FA3">
              <w:rPr>
                <w:b/>
                <w:i/>
              </w:rPr>
              <w:tab/>
              <w:t>mając na uwadze, że badania pokazują, iż kobiety czekają 30 minut dłużej na leki przeciwbólowe i rzadziej je otrzymują niż mężczyźni z podobnymi objawami</w:t>
            </w:r>
            <w:r w:rsidRPr="00950FA3">
              <w:rPr>
                <w:b/>
                <w:i/>
                <w:vertAlign w:val="superscript"/>
              </w:rPr>
              <w:t>1a</w:t>
            </w:r>
            <w:r w:rsidRPr="00950FA3">
              <w:rPr>
                <w:b/>
                <w:i/>
              </w:rPr>
              <w:t>, podczas gdy wiele kobiet zgłasza, że ich ból został przez personel medyczny zlekceważony;</w:t>
            </w:r>
          </w:p>
        </w:tc>
      </w:tr>
      <w:tr w:rsidR="00950FA3" w:rsidRPr="00950FA3" w14:paraId="2272D935" w14:textId="77777777" w:rsidTr="00616480">
        <w:trPr>
          <w:jc w:val="center"/>
        </w:trPr>
        <w:tc>
          <w:tcPr>
            <w:tcW w:w="4876" w:type="dxa"/>
            <w:tcBorders>
              <w:top w:val="nil"/>
              <w:left w:val="nil"/>
              <w:bottom w:val="nil"/>
              <w:right w:val="nil"/>
            </w:tcBorders>
          </w:tcPr>
          <w:p w14:paraId="6C8C9C69" w14:textId="77777777" w:rsidR="00950FA3" w:rsidRPr="00950FA3" w:rsidRDefault="00950FA3" w:rsidP="00616480"/>
        </w:tc>
        <w:tc>
          <w:tcPr>
            <w:tcW w:w="4876" w:type="dxa"/>
            <w:tcBorders>
              <w:top w:val="nil"/>
              <w:left w:val="nil"/>
              <w:bottom w:val="nil"/>
              <w:right w:val="nil"/>
            </w:tcBorders>
          </w:tcPr>
          <w:p w14:paraId="69595084" w14:textId="77777777" w:rsidR="00950FA3" w:rsidRPr="00950FA3" w:rsidRDefault="00950FA3" w:rsidP="00616480">
            <w:pPr>
              <w:pStyle w:val="Normal6a"/>
            </w:pPr>
            <w:r w:rsidRPr="00950FA3">
              <w:rPr>
                <w:b/>
                <w:i/>
              </w:rPr>
              <w:t>_________________</w:t>
            </w:r>
          </w:p>
        </w:tc>
      </w:tr>
      <w:tr w:rsidR="00950FA3" w:rsidRPr="00950FA3" w14:paraId="726F1738" w14:textId="77777777" w:rsidTr="00616480">
        <w:trPr>
          <w:jc w:val="center"/>
        </w:trPr>
        <w:tc>
          <w:tcPr>
            <w:tcW w:w="4876" w:type="dxa"/>
            <w:tcBorders>
              <w:top w:val="nil"/>
              <w:left w:val="nil"/>
              <w:bottom w:val="nil"/>
              <w:right w:val="nil"/>
            </w:tcBorders>
          </w:tcPr>
          <w:p w14:paraId="2B038665" w14:textId="77777777" w:rsidR="00950FA3" w:rsidRPr="00950FA3" w:rsidRDefault="00950FA3" w:rsidP="00616480"/>
        </w:tc>
        <w:tc>
          <w:tcPr>
            <w:tcW w:w="4876" w:type="dxa"/>
            <w:tcBorders>
              <w:top w:val="nil"/>
              <w:left w:val="nil"/>
              <w:bottom w:val="nil"/>
              <w:right w:val="nil"/>
            </w:tcBorders>
          </w:tcPr>
          <w:p w14:paraId="414796C0" w14:textId="77777777" w:rsidR="00950FA3" w:rsidRPr="00950FA3" w:rsidRDefault="00950FA3" w:rsidP="00616480">
            <w:pPr>
              <w:pStyle w:val="Normal6a"/>
            </w:pPr>
            <w:r w:rsidRPr="00950FA3">
              <w:rPr>
                <w:b/>
                <w:i/>
                <w:vertAlign w:val="superscript"/>
              </w:rPr>
              <w:t>1a</w:t>
            </w:r>
            <w:r w:rsidRPr="00950FA3">
              <w:rPr>
                <w:b/>
                <w:i/>
              </w:rPr>
              <w:t xml:space="preserve"> Mika Guzikevitsa, Tom Gordon-Hecker, David Rekhtman, Shaden Salameh, Salomon Israel, Moses Shayo, David Gozal, Anat Perry, Alex Gileles-Hillel i Shoham Choshen-Hillel, „Sex bias in pain management decisions” [Płeć a decyzje w zakresie zarządzania bólem], sierpień 2024 r., https://pubmed.ncbi.nlm.nih.gov/39102546/</w:t>
            </w:r>
          </w:p>
        </w:tc>
      </w:tr>
    </w:tbl>
    <w:p w14:paraId="2ADAA68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1331ACE" w14:textId="77777777" w:rsidR="00950FA3" w:rsidRPr="00950FA3" w:rsidRDefault="00950FA3" w:rsidP="00950FA3">
      <w:r w:rsidRPr="00950FA3">
        <w:rPr>
          <w:rStyle w:val="HideTWBExt"/>
        </w:rPr>
        <w:t>&lt;/Amend&gt;</w:t>
      </w:r>
    </w:p>
    <w:p w14:paraId="20DE3A2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138</w:t>
      </w:r>
      <w:r w:rsidRPr="00950FA3">
        <w:rPr>
          <w:rStyle w:val="HideTWBExt"/>
          <w:b w:val="0"/>
        </w:rPr>
        <w:t>&lt;/NumAm&gt;</w:t>
      </w:r>
    </w:p>
    <w:p w14:paraId="086A7764"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772DCCA" w14:textId="77777777" w:rsidR="00950FA3" w:rsidRPr="00950FA3" w:rsidRDefault="00950FA3" w:rsidP="00950FA3">
      <w:pPr>
        <w:pStyle w:val="NormalBold"/>
      </w:pPr>
      <w:r w:rsidRPr="00950FA3">
        <w:rPr>
          <w:rStyle w:val="HideTWBExt"/>
          <w:b w:val="0"/>
        </w:rPr>
        <w:t>&lt;/RepeatBlock-By&gt;</w:t>
      </w:r>
    </w:p>
    <w:p w14:paraId="0C8D2AB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EABA524" w14:textId="77777777" w:rsidR="00950FA3" w:rsidRPr="00950FA3" w:rsidRDefault="00950FA3" w:rsidP="00950FA3">
      <w:pPr>
        <w:pStyle w:val="NormalBold"/>
      </w:pPr>
      <w:r w:rsidRPr="00950FA3">
        <w:rPr>
          <w:rStyle w:val="HideTWBExt"/>
          <w:b w:val="0"/>
        </w:rPr>
        <w:t>&lt;Article&gt;</w:t>
      </w:r>
      <w:r w:rsidRPr="00950FA3">
        <w:t>Motyw L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927FAC5" w14:textId="77777777" w:rsidTr="00616480">
        <w:trPr>
          <w:trHeight w:hRule="exact" w:val="240"/>
          <w:jc w:val="center"/>
        </w:trPr>
        <w:tc>
          <w:tcPr>
            <w:tcW w:w="9752" w:type="dxa"/>
            <w:gridSpan w:val="2"/>
            <w:tcBorders>
              <w:top w:val="nil"/>
              <w:left w:val="nil"/>
              <w:bottom w:val="nil"/>
              <w:right w:val="nil"/>
            </w:tcBorders>
          </w:tcPr>
          <w:p w14:paraId="39EB0B94" w14:textId="77777777" w:rsidR="00950FA3" w:rsidRPr="00950FA3" w:rsidRDefault="00950FA3" w:rsidP="00616480"/>
        </w:tc>
      </w:tr>
      <w:tr w:rsidR="00950FA3" w:rsidRPr="00950FA3" w14:paraId="75C5F496" w14:textId="77777777" w:rsidTr="00616480">
        <w:trPr>
          <w:trHeight w:val="240"/>
          <w:jc w:val="center"/>
        </w:trPr>
        <w:tc>
          <w:tcPr>
            <w:tcW w:w="4876" w:type="dxa"/>
            <w:tcBorders>
              <w:top w:val="nil"/>
              <w:left w:val="nil"/>
              <w:bottom w:val="nil"/>
              <w:right w:val="nil"/>
            </w:tcBorders>
          </w:tcPr>
          <w:p w14:paraId="5DCC0E6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51D0D8" w14:textId="77777777" w:rsidR="00950FA3" w:rsidRPr="00950FA3" w:rsidRDefault="00950FA3" w:rsidP="00616480">
            <w:pPr>
              <w:pStyle w:val="AmColumnHeading"/>
            </w:pPr>
            <w:r w:rsidRPr="00950FA3">
              <w:t>Poprawka</w:t>
            </w:r>
          </w:p>
        </w:tc>
      </w:tr>
      <w:tr w:rsidR="00950FA3" w:rsidRPr="00950FA3" w14:paraId="6E61B8A1" w14:textId="77777777" w:rsidTr="00616480">
        <w:trPr>
          <w:jc w:val="center"/>
        </w:trPr>
        <w:tc>
          <w:tcPr>
            <w:tcW w:w="4876" w:type="dxa"/>
            <w:tcBorders>
              <w:top w:val="nil"/>
              <w:left w:val="nil"/>
              <w:bottom w:val="nil"/>
              <w:right w:val="nil"/>
            </w:tcBorders>
          </w:tcPr>
          <w:p w14:paraId="46452417" w14:textId="77777777" w:rsidR="00950FA3" w:rsidRPr="00950FA3" w:rsidRDefault="00950FA3" w:rsidP="00616480">
            <w:pPr>
              <w:pStyle w:val="Normal6a"/>
            </w:pPr>
          </w:p>
        </w:tc>
        <w:tc>
          <w:tcPr>
            <w:tcW w:w="4876" w:type="dxa"/>
            <w:tcBorders>
              <w:top w:val="nil"/>
              <w:left w:val="nil"/>
              <w:bottom w:val="nil"/>
              <w:right w:val="nil"/>
            </w:tcBorders>
          </w:tcPr>
          <w:p w14:paraId="65865B19" w14:textId="77777777" w:rsidR="00950FA3" w:rsidRPr="00950FA3" w:rsidRDefault="00950FA3" w:rsidP="00616480">
            <w:pPr>
              <w:pStyle w:val="Normal6a"/>
            </w:pPr>
            <w:r w:rsidRPr="00950FA3">
              <w:rPr>
                <w:b/>
                <w:i/>
              </w:rPr>
              <w:t>La.</w:t>
            </w:r>
            <w:r w:rsidRPr="00950FA3">
              <w:rPr>
                <w:b/>
                <w:i/>
              </w:rPr>
              <w:tab/>
              <w:t>mając na uwadze, że przemoc położnicza i ginekologiczna, w tym zabiegi wykonywane bez zgody pacjentki, bagatelizowanie bólu oraz brak szacunku dla autonomii i godności pacjentek, pozostaje powszechnym, ale wciąż niedocenianym problemem w całej Unii;</w:t>
            </w:r>
          </w:p>
        </w:tc>
      </w:tr>
    </w:tbl>
    <w:p w14:paraId="35F4DD9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DE4DEDE" w14:textId="77777777" w:rsidR="00950FA3" w:rsidRPr="00950FA3" w:rsidRDefault="00950FA3" w:rsidP="00950FA3">
      <w:r w:rsidRPr="00950FA3">
        <w:rPr>
          <w:rStyle w:val="HideTWBExt"/>
        </w:rPr>
        <w:t>&lt;/Amend&gt;</w:t>
      </w:r>
    </w:p>
    <w:p w14:paraId="3ABC2BC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139</w:t>
      </w:r>
      <w:r w:rsidRPr="00950FA3">
        <w:rPr>
          <w:rStyle w:val="HideTWBExt"/>
          <w:b w:val="0"/>
        </w:rPr>
        <w:t>&lt;/NumAm&gt;</w:t>
      </w:r>
    </w:p>
    <w:p w14:paraId="5FE91A02"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0C97A3F5" w14:textId="77777777" w:rsidR="00950FA3" w:rsidRPr="00950FA3" w:rsidRDefault="00950FA3" w:rsidP="00950FA3">
      <w:pPr>
        <w:pStyle w:val="NormalBold"/>
      </w:pPr>
      <w:r w:rsidRPr="00950FA3">
        <w:rPr>
          <w:rStyle w:val="HideTWBExt"/>
          <w:b w:val="0"/>
        </w:rPr>
        <w:t>&lt;/RepeatBlock-By&gt;</w:t>
      </w:r>
    </w:p>
    <w:p w14:paraId="3079B0B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77C431A" w14:textId="77777777" w:rsidR="00950FA3" w:rsidRPr="00950FA3" w:rsidRDefault="00950FA3" w:rsidP="00950FA3">
      <w:pPr>
        <w:pStyle w:val="NormalBold"/>
      </w:pPr>
      <w:r w:rsidRPr="00950FA3">
        <w:rPr>
          <w:rStyle w:val="HideTWBExt"/>
          <w:b w:val="0"/>
        </w:rPr>
        <w:t>&lt;Article&gt;</w:t>
      </w:r>
      <w:r w:rsidRPr="00950FA3">
        <w:t>Motyw L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89A142A" w14:textId="77777777" w:rsidTr="00616480">
        <w:trPr>
          <w:trHeight w:hRule="exact" w:val="240"/>
          <w:jc w:val="center"/>
        </w:trPr>
        <w:tc>
          <w:tcPr>
            <w:tcW w:w="9752" w:type="dxa"/>
            <w:gridSpan w:val="2"/>
            <w:tcBorders>
              <w:top w:val="nil"/>
              <w:left w:val="nil"/>
              <w:bottom w:val="nil"/>
              <w:right w:val="nil"/>
            </w:tcBorders>
          </w:tcPr>
          <w:p w14:paraId="05271D42" w14:textId="77777777" w:rsidR="00950FA3" w:rsidRPr="00950FA3" w:rsidRDefault="00950FA3" w:rsidP="00616480"/>
        </w:tc>
      </w:tr>
      <w:tr w:rsidR="00950FA3" w:rsidRPr="00950FA3" w14:paraId="3D431C9D" w14:textId="77777777" w:rsidTr="00616480">
        <w:trPr>
          <w:trHeight w:val="240"/>
          <w:jc w:val="center"/>
        </w:trPr>
        <w:tc>
          <w:tcPr>
            <w:tcW w:w="4876" w:type="dxa"/>
            <w:tcBorders>
              <w:top w:val="nil"/>
              <w:left w:val="nil"/>
              <w:bottom w:val="nil"/>
              <w:right w:val="nil"/>
            </w:tcBorders>
          </w:tcPr>
          <w:p w14:paraId="5A04690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63DD5E1" w14:textId="77777777" w:rsidR="00950FA3" w:rsidRPr="00950FA3" w:rsidRDefault="00950FA3" w:rsidP="00616480">
            <w:pPr>
              <w:pStyle w:val="AmColumnHeading"/>
            </w:pPr>
            <w:r w:rsidRPr="00950FA3">
              <w:t>Poprawka</w:t>
            </w:r>
          </w:p>
        </w:tc>
      </w:tr>
      <w:tr w:rsidR="00950FA3" w:rsidRPr="00950FA3" w14:paraId="70375A3D" w14:textId="77777777" w:rsidTr="00616480">
        <w:trPr>
          <w:jc w:val="center"/>
        </w:trPr>
        <w:tc>
          <w:tcPr>
            <w:tcW w:w="4876" w:type="dxa"/>
            <w:tcBorders>
              <w:top w:val="nil"/>
              <w:left w:val="nil"/>
              <w:bottom w:val="nil"/>
              <w:right w:val="nil"/>
            </w:tcBorders>
          </w:tcPr>
          <w:p w14:paraId="52AD80E3" w14:textId="77777777" w:rsidR="00950FA3" w:rsidRPr="00950FA3" w:rsidRDefault="00950FA3" w:rsidP="00616480">
            <w:pPr>
              <w:pStyle w:val="Normal6a"/>
            </w:pPr>
          </w:p>
        </w:tc>
        <w:tc>
          <w:tcPr>
            <w:tcW w:w="4876" w:type="dxa"/>
            <w:tcBorders>
              <w:top w:val="nil"/>
              <w:left w:val="nil"/>
              <w:bottom w:val="nil"/>
              <w:right w:val="nil"/>
            </w:tcBorders>
          </w:tcPr>
          <w:p w14:paraId="653653BD" w14:textId="77777777" w:rsidR="00950FA3" w:rsidRPr="00950FA3" w:rsidRDefault="00950FA3" w:rsidP="00616480">
            <w:pPr>
              <w:pStyle w:val="Normal6a"/>
            </w:pPr>
            <w:r w:rsidRPr="00950FA3">
              <w:rPr>
                <w:b/>
                <w:i/>
              </w:rPr>
              <w:t>Lb.</w:t>
            </w:r>
            <w:r w:rsidRPr="00950FA3">
              <w:rPr>
                <w:b/>
                <w:i/>
              </w:rPr>
              <w:tab/>
              <w:t>mając na uwadze, że przemoc położnicza i ginekologiczna w kontekście opieki zdrowotnej w zakresie zdrowia seksualnego i reprodukcyjnego, obejmująca między innymi złe traktowanie, nadużycia, przymus, zaniedbanie lub odmowę opieki podczas konsultacji ginekologicznych, ciąży, aborcji, porodu i opieki poporodowej, okaleczanie żeńskich i interpłciowych narządów płciowych oraz przymusową sterylizacji, stanowi powszechne i systemowe naruszenie praw człowieka oraz autonomii cielesnej w całej UE, które w nieproporcjonalnie dużym stopniu dotyka kobiety z niepełnosprawnościami, kobiety z mniejszości rasowych i etnicznych, w tym kobiety romskie, a także osoby interseksualne i transpłciowe; mając na uwadze, że takie naruszenia utrzymują się z powodu strukturalnej dyskryminacji oraz braku skutecznych zabezpieczeń prawnych, środków zapobiegawczych, mechanizmów zgłaszania i ram rozliczalności;</w:t>
            </w:r>
          </w:p>
        </w:tc>
      </w:tr>
    </w:tbl>
    <w:p w14:paraId="168DDB8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B2BD688" w14:textId="77777777" w:rsidR="00950FA3" w:rsidRPr="00950FA3" w:rsidRDefault="00950FA3" w:rsidP="00950FA3">
      <w:r w:rsidRPr="00950FA3">
        <w:rPr>
          <w:rStyle w:val="HideTWBExt"/>
        </w:rPr>
        <w:t>&lt;/Amend&gt;</w:t>
      </w:r>
    </w:p>
    <w:p w14:paraId="6F205EE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140</w:t>
      </w:r>
      <w:r w:rsidRPr="00950FA3">
        <w:rPr>
          <w:rStyle w:val="HideTWBExt"/>
          <w:b w:val="0"/>
        </w:rPr>
        <w:t>&lt;/NumAm&gt;</w:t>
      </w:r>
    </w:p>
    <w:p w14:paraId="47E52858"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3D4997CD" w14:textId="77777777" w:rsidR="00950FA3" w:rsidRPr="00950FA3" w:rsidRDefault="00950FA3" w:rsidP="00950FA3">
      <w:pPr>
        <w:pStyle w:val="NormalBold"/>
      </w:pPr>
      <w:r w:rsidRPr="00950FA3">
        <w:rPr>
          <w:rStyle w:val="HideTWBExt"/>
          <w:b w:val="0"/>
        </w:rPr>
        <w:t>&lt;/RepeatBlock-By&gt;</w:t>
      </w:r>
    </w:p>
    <w:p w14:paraId="4B51798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FAFF2A8" w14:textId="77777777" w:rsidR="00950FA3" w:rsidRPr="00950FA3" w:rsidRDefault="00950FA3" w:rsidP="00950FA3">
      <w:pPr>
        <w:pStyle w:val="NormalBold"/>
      </w:pPr>
      <w:r w:rsidRPr="00950FA3">
        <w:rPr>
          <w:rStyle w:val="HideTWBExt"/>
          <w:b w:val="0"/>
        </w:rPr>
        <w:t>&lt;Article&gt;</w:t>
      </w:r>
      <w:r w:rsidRPr="00950FA3">
        <w:t>Motyw L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EB1EF36" w14:textId="77777777" w:rsidTr="00616480">
        <w:trPr>
          <w:trHeight w:hRule="exact" w:val="240"/>
          <w:jc w:val="center"/>
        </w:trPr>
        <w:tc>
          <w:tcPr>
            <w:tcW w:w="9752" w:type="dxa"/>
            <w:gridSpan w:val="2"/>
            <w:tcBorders>
              <w:top w:val="nil"/>
              <w:left w:val="nil"/>
              <w:bottom w:val="nil"/>
              <w:right w:val="nil"/>
            </w:tcBorders>
          </w:tcPr>
          <w:p w14:paraId="6BFCDCDD" w14:textId="77777777" w:rsidR="00950FA3" w:rsidRPr="00950FA3" w:rsidRDefault="00950FA3" w:rsidP="00616480"/>
        </w:tc>
      </w:tr>
      <w:tr w:rsidR="00950FA3" w:rsidRPr="00950FA3" w14:paraId="06A47847" w14:textId="77777777" w:rsidTr="00616480">
        <w:trPr>
          <w:trHeight w:val="240"/>
          <w:jc w:val="center"/>
        </w:trPr>
        <w:tc>
          <w:tcPr>
            <w:tcW w:w="4876" w:type="dxa"/>
            <w:tcBorders>
              <w:top w:val="nil"/>
              <w:left w:val="nil"/>
              <w:bottom w:val="nil"/>
              <w:right w:val="nil"/>
            </w:tcBorders>
          </w:tcPr>
          <w:p w14:paraId="6B32DE3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98461B1" w14:textId="77777777" w:rsidR="00950FA3" w:rsidRPr="00950FA3" w:rsidRDefault="00950FA3" w:rsidP="00616480">
            <w:pPr>
              <w:pStyle w:val="AmColumnHeading"/>
            </w:pPr>
            <w:r w:rsidRPr="00950FA3">
              <w:t>Poprawka</w:t>
            </w:r>
          </w:p>
        </w:tc>
      </w:tr>
      <w:tr w:rsidR="00950FA3" w:rsidRPr="00950FA3" w14:paraId="702A499D" w14:textId="77777777" w:rsidTr="00616480">
        <w:trPr>
          <w:jc w:val="center"/>
        </w:trPr>
        <w:tc>
          <w:tcPr>
            <w:tcW w:w="4876" w:type="dxa"/>
            <w:tcBorders>
              <w:top w:val="nil"/>
              <w:left w:val="nil"/>
              <w:bottom w:val="nil"/>
              <w:right w:val="nil"/>
            </w:tcBorders>
          </w:tcPr>
          <w:p w14:paraId="6EA6FF60" w14:textId="77777777" w:rsidR="00950FA3" w:rsidRPr="00950FA3" w:rsidRDefault="00950FA3" w:rsidP="00616480">
            <w:pPr>
              <w:pStyle w:val="Normal6a"/>
            </w:pPr>
          </w:p>
        </w:tc>
        <w:tc>
          <w:tcPr>
            <w:tcW w:w="4876" w:type="dxa"/>
            <w:tcBorders>
              <w:top w:val="nil"/>
              <w:left w:val="nil"/>
              <w:bottom w:val="nil"/>
              <w:right w:val="nil"/>
            </w:tcBorders>
          </w:tcPr>
          <w:p w14:paraId="179FFFF0" w14:textId="77777777" w:rsidR="00950FA3" w:rsidRPr="00950FA3" w:rsidRDefault="00950FA3" w:rsidP="00616480">
            <w:pPr>
              <w:pStyle w:val="Normal6a"/>
            </w:pPr>
            <w:r w:rsidRPr="00950FA3">
              <w:rPr>
                <w:b/>
                <w:i/>
              </w:rPr>
              <w:t>Lb.</w:t>
            </w:r>
            <w:r w:rsidRPr="00950FA3">
              <w:rPr>
                <w:b/>
                <w:i/>
              </w:rPr>
              <w:tab/>
              <w:t>mając na uwadze, że kobiety z cukrzycą doświadczają znacznie gorszych długoterminowych efektów zdrowotnych niż mężczyźni, w tym o 30 % wyższego ryzyka zgonu z powodu chorób układu krążenia, dwukrotnie większego prawdopodobieństwa wystąpienia zaburzeń odżywiania oraz o jedną trzecią wyższego prawdopodobieństwa wystąpienia depresji w porównaniu z mężczyznami z cukrzycą; mając na uwadze, że kobiety z cukrzycą typu 2 są narażone na o 19% wyższe ryzyko wystąpienia otępienia naczyniowego w porównaniu z mężczyznami z tą samą chorobą;</w:t>
            </w:r>
          </w:p>
        </w:tc>
      </w:tr>
    </w:tbl>
    <w:p w14:paraId="21570B6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35DB342" w14:textId="77777777" w:rsidR="00950FA3" w:rsidRPr="00950FA3" w:rsidRDefault="00950FA3" w:rsidP="00950FA3">
      <w:r w:rsidRPr="00950FA3">
        <w:rPr>
          <w:rStyle w:val="HideTWBExt"/>
        </w:rPr>
        <w:t>&lt;/Amend&gt;</w:t>
      </w:r>
    </w:p>
    <w:p w14:paraId="120D4F9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141</w:t>
      </w:r>
      <w:r w:rsidRPr="00950FA3">
        <w:rPr>
          <w:rStyle w:val="HideTWBExt"/>
          <w:b w:val="0"/>
        </w:rPr>
        <w:t>&lt;/NumAm&gt;</w:t>
      </w:r>
    </w:p>
    <w:p w14:paraId="23B3AB44"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EBE229D" w14:textId="77777777" w:rsidR="00950FA3" w:rsidRPr="00950FA3" w:rsidRDefault="00950FA3" w:rsidP="00950FA3">
      <w:pPr>
        <w:pStyle w:val="NormalBold"/>
      </w:pPr>
      <w:r w:rsidRPr="00950FA3">
        <w:rPr>
          <w:rStyle w:val="HideTWBExt"/>
          <w:b w:val="0"/>
        </w:rPr>
        <w:t>&lt;/RepeatBlock-By&gt;</w:t>
      </w:r>
    </w:p>
    <w:p w14:paraId="1F42A72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B128716" w14:textId="77777777" w:rsidR="00950FA3" w:rsidRPr="00950FA3" w:rsidRDefault="00950FA3" w:rsidP="00950FA3">
      <w:pPr>
        <w:pStyle w:val="NormalBold"/>
      </w:pPr>
      <w:r w:rsidRPr="00950FA3">
        <w:rPr>
          <w:rStyle w:val="HideTWBExt"/>
          <w:b w:val="0"/>
        </w:rPr>
        <w:t>&lt;Article&gt;</w:t>
      </w:r>
      <w:r w:rsidRPr="00950FA3">
        <w:t>Motyw L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EEA1F9A" w14:textId="77777777" w:rsidTr="00616480">
        <w:trPr>
          <w:trHeight w:hRule="exact" w:val="240"/>
          <w:jc w:val="center"/>
        </w:trPr>
        <w:tc>
          <w:tcPr>
            <w:tcW w:w="9752" w:type="dxa"/>
            <w:gridSpan w:val="2"/>
            <w:tcBorders>
              <w:top w:val="nil"/>
              <w:left w:val="nil"/>
              <w:bottom w:val="nil"/>
              <w:right w:val="nil"/>
            </w:tcBorders>
          </w:tcPr>
          <w:p w14:paraId="70D5389F" w14:textId="77777777" w:rsidR="00950FA3" w:rsidRPr="00950FA3" w:rsidRDefault="00950FA3" w:rsidP="00616480"/>
        </w:tc>
      </w:tr>
      <w:tr w:rsidR="00950FA3" w:rsidRPr="00950FA3" w14:paraId="100B31C1" w14:textId="77777777" w:rsidTr="00616480">
        <w:trPr>
          <w:trHeight w:val="240"/>
          <w:jc w:val="center"/>
        </w:trPr>
        <w:tc>
          <w:tcPr>
            <w:tcW w:w="4876" w:type="dxa"/>
            <w:tcBorders>
              <w:top w:val="nil"/>
              <w:left w:val="nil"/>
              <w:bottom w:val="nil"/>
              <w:right w:val="nil"/>
            </w:tcBorders>
          </w:tcPr>
          <w:p w14:paraId="36CB29E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12EC97" w14:textId="77777777" w:rsidR="00950FA3" w:rsidRPr="00950FA3" w:rsidRDefault="00950FA3" w:rsidP="00616480">
            <w:pPr>
              <w:pStyle w:val="AmColumnHeading"/>
            </w:pPr>
            <w:r w:rsidRPr="00950FA3">
              <w:t>Poprawka</w:t>
            </w:r>
          </w:p>
        </w:tc>
      </w:tr>
      <w:tr w:rsidR="00950FA3" w:rsidRPr="00950FA3" w14:paraId="7C29AFB1" w14:textId="77777777" w:rsidTr="00616480">
        <w:trPr>
          <w:jc w:val="center"/>
        </w:trPr>
        <w:tc>
          <w:tcPr>
            <w:tcW w:w="4876" w:type="dxa"/>
            <w:tcBorders>
              <w:top w:val="nil"/>
              <w:left w:val="nil"/>
              <w:bottom w:val="nil"/>
              <w:right w:val="nil"/>
            </w:tcBorders>
          </w:tcPr>
          <w:p w14:paraId="188064E0" w14:textId="77777777" w:rsidR="00950FA3" w:rsidRPr="00950FA3" w:rsidRDefault="00950FA3" w:rsidP="00616480">
            <w:pPr>
              <w:pStyle w:val="Normal6a"/>
            </w:pPr>
          </w:p>
        </w:tc>
        <w:tc>
          <w:tcPr>
            <w:tcW w:w="4876" w:type="dxa"/>
            <w:tcBorders>
              <w:top w:val="nil"/>
              <w:left w:val="nil"/>
              <w:bottom w:val="nil"/>
              <w:right w:val="nil"/>
            </w:tcBorders>
          </w:tcPr>
          <w:p w14:paraId="10AA9BDA" w14:textId="77777777" w:rsidR="00950FA3" w:rsidRPr="00950FA3" w:rsidRDefault="00950FA3" w:rsidP="00616480">
            <w:pPr>
              <w:pStyle w:val="Normal6a"/>
            </w:pPr>
            <w:r w:rsidRPr="00950FA3">
              <w:rPr>
                <w:b/>
                <w:i/>
              </w:rPr>
              <w:t>Lb.</w:t>
            </w:r>
            <w:r w:rsidRPr="00950FA3">
              <w:rPr>
                <w:b/>
                <w:i/>
              </w:rPr>
              <w:tab/>
              <w:t>mając na uwadze, że świadomość, kompetencje zdrowotne i profilaktyka są kluczowymi elementami zdrowia kobiet, ponieważ umożliwiają wczesną diagnozę, ograniczają możliwe do uniknięcia ryzyko i nierówności oraz dają kobietom możliwość podejmowania świadomych decyzji dotyczących ich ciała i zdrowia przez całe życie;</w:t>
            </w:r>
          </w:p>
        </w:tc>
      </w:tr>
    </w:tbl>
    <w:p w14:paraId="66460DA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887100C" w14:textId="77777777" w:rsidR="00950FA3" w:rsidRPr="00950FA3" w:rsidRDefault="00950FA3" w:rsidP="00950FA3">
      <w:r w:rsidRPr="00950FA3">
        <w:rPr>
          <w:rStyle w:val="HideTWBExt"/>
        </w:rPr>
        <w:t>&lt;/Amend&gt;</w:t>
      </w:r>
    </w:p>
    <w:p w14:paraId="464C1AF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142</w:t>
      </w:r>
      <w:r w:rsidRPr="00950FA3">
        <w:rPr>
          <w:rStyle w:val="HideTWBExt"/>
          <w:b w:val="0"/>
        </w:rPr>
        <w:t>&lt;/NumAm&gt;</w:t>
      </w:r>
    </w:p>
    <w:p w14:paraId="70B3C235"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B2E5FD8" w14:textId="77777777" w:rsidR="00950FA3" w:rsidRPr="00950FA3" w:rsidRDefault="00950FA3" w:rsidP="00950FA3">
      <w:pPr>
        <w:pStyle w:val="NormalBold"/>
      </w:pPr>
      <w:r w:rsidRPr="00950FA3">
        <w:rPr>
          <w:rStyle w:val="HideTWBExt"/>
          <w:b w:val="0"/>
        </w:rPr>
        <w:t>&lt;/RepeatBlock-By&gt;</w:t>
      </w:r>
    </w:p>
    <w:p w14:paraId="7D1FAD3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3452FAF" w14:textId="77777777" w:rsidR="00950FA3" w:rsidRPr="00950FA3" w:rsidRDefault="00950FA3" w:rsidP="00950FA3">
      <w:pPr>
        <w:pStyle w:val="NormalBold"/>
      </w:pPr>
      <w:r w:rsidRPr="00950FA3">
        <w:rPr>
          <w:rStyle w:val="HideTWBExt"/>
          <w:b w:val="0"/>
        </w:rPr>
        <w:t>&lt;Article&gt;</w:t>
      </w:r>
      <w:r w:rsidRPr="00950FA3">
        <w:t>Motyw L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C3975C4" w14:textId="77777777" w:rsidTr="00616480">
        <w:trPr>
          <w:trHeight w:hRule="exact" w:val="240"/>
          <w:jc w:val="center"/>
        </w:trPr>
        <w:tc>
          <w:tcPr>
            <w:tcW w:w="9752" w:type="dxa"/>
            <w:gridSpan w:val="2"/>
            <w:tcBorders>
              <w:top w:val="nil"/>
              <w:left w:val="nil"/>
              <w:bottom w:val="nil"/>
              <w:right w:val="nil"/>
            </w:tcBorders>
          </w:tcPr>
          <w:p w14:paraId="50432D9B" w14:textId="77777777" w:rsidR="00950FA3" w:rsidRPr="00950FA3" w:rsidRDefault="00950FA3" w:rsidP="00616480"/>
        </w:tc>
      </w:tr>
      <w:tr w:rsidR="00950FA3" w:rsidRPr="00950FA3" w14:paraId="1A2C14AA" w14:textId="77777777" w:rsidTr="00616480">
        <w:trPr>
          <w:trHeight w:val="240"/>
          <w:jc w:val="center"/>
        </w:trPr>
        <w:tc>
          <w:tcPr>
            <w:tcW w:w="4876" w:type="dxa"/>
            <w:tcBorders>
              <w:top w:val="nil"/>
              <w:left w:val="nil"/>
              <w:bottom w:val="nil"/>
              <w:right w:val="nil"/>
            </w:tcBorders>
          </w:tcPr>
          <w:p w14:paraId="0367AD9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B7BDF23" w14:textId="77777777" w:rsidR="00950FA3" w:rsidRPr="00950FA3" w:rsidRDefault="00950FA3" w:rsidP="00616480">
            <w:pPr>
              <w:pStyle w:val="AmColumnHeading"/>
            </w:pPr>
            <w:r w:rsidRPr="00950FA3">
              <w:t>Poprawka</w:t>
            </w:r>
          </w:p>
        </w:tc>
      </w:tr>
      <w:tr w:rsidR="00950FA3" w:rsidRPr="00950FA3" w14:paraId="7D2DE2B7" w14:textId="77777777" w:rsidTr="00616480">
        <w:trPr>
          <w:jc w:val="center"/>
        </w:trPr>
        <w:tc>
          <w:tcPr>
            <w:tcW w:w="4876" w:type="dxa"/>
            <w:tcBorders>
              <w:top w:val="nil"/>
              <w:left w:val="nil"/>
              <w:bottom w:val="nil"/>
              <w:right w:val="nil"/>
            </w:tcBorders>
          </w:tcPr>
          <w:p w14:paraId="28217428" w14:textId="77777777" w:rsidR="00950FA3" w:rsidRPr="00950FA3" w:rsidRDefault="00950FA3" w:rsidP="00616480">
            <w:pPr>
              <w:pStyle w:val="Normal6a"/>
            </w:pPr>
          </w:p>
        </w:tc>
        <w:tc>
          <w:tcPr>
            <w:tcW w:w="4876" w:type="dxa"/>
            <w:tcBorders>
              <w:top w:val="nil"/>
              <w:left w:val="nil"/>
              <w:bottom w:val="nil"/>
              <w:right w:val="nil"/>
            </w:tcBorders>
          </w:tcPr>
          <w:p w14:paraId="2671F76D" w14:textId="77777777" w:rsidR="00950FA3" w:rsidRPr="00950FA3" w:rsidRDefault="00950FA3" w:rsidP="00616480">
            <w:pPr>
              <w:pStyle w:val="Normal6a"/>
            </w:pPr>
            <w:r w:rsidRPr="00950FA3">
              <w:rPr>
                <w:b/>
                <w:i/>
              </w:rPr>
              <w:t>Lc.</w:t>
            </w:r>
            <w:r w:rsidRPr="00950FA3">
              <w:rPr>
                <w:b/>
                <w:i/>
              </w:rPr>
              <w:tab/>
              <w:t>mając na uwadze, że nierówne traktowanie płci o charakterze strukturalnym, w tym nierówny podział nieodpłatnych obowiązków opiekuńczych i nieproporcjonalne narażenie na przemoc ze względu na płeć, przyczyniają się do wyższych wskaźników lęku, depresji i schorzeń związanych ze stresem u kobiet;</w:t>
            </w:r>
          </w:p>
        </w:tc>
      </w:tr>
    </w:tbl>
    <w:p w14:paraId="645F89A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031B426" w14:textId="77777777" w:rsidR="00950FA3" w:rsidRPr="00950FA3" w:rsidRDefault="00950FA3" w:rsidP="00950FA3">
      <w:r w:rsidRPr="00950FA3">
        <w:rPr>
          <w:rStyle w:val="HideTWBExt"/>
        </w:rPr>
        <w:t>&lt;/Amend&gt;</w:t>
      </w:r>
    </w:p>
    <w:p w14:paraId="30EA326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143</w:t>
      </w:r>
      <w:r w:rsidRPr="00950FA3">
        <w:rPr>
          <w:rStyle w:val="HideTWBExt"/>
          <w:b w:val="0"/>
        </w:rPr>
        <w:t>&lt;/NumAm&gt;</w:t>
      </w:r>
    </w:p>
    <w:p w14:paraId="239C1812"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6543A0A" w14:textId="77777777" w:rsidR="00950FA3" w:rsidRPr="00950FA3" w:rsidRDefault="00950FA3" w:rsidP="00950FA3">
      <w:pPr>
        <w:pStyle w:val="NormalBold"/>
      </w:pPr>
      <w:r w:rsidRPr="00950FA3">
        <w:rPr>
          <w:rStyle w:val="HideTWBExt"/>
          <w:b w:val="0"/>
        </w:rPr>
        <w:t>&lt;/RepeatBlock-By&gt;</w:t>
      </w:r>
    </w:p>
    <w:p w14:paraId="584360C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BE3C520" w14:textId="77777777" w:rsidR="00950FA3" w:rsidRPr="00950FA3" w:rsidRDefault="00950FA3" w:rsidP="00950FA3">
      <w:pPr>
        <w:pStyle w:val="NormalBold"/>
      </w:pPr>
      <w:r w:rsidRPr="00950FA3">
        <w:rPr>
          <w:rStyle w:val="HideTWBExt"/>
          <w:b w:val="0"/>
        </w:rPr>
        <w:t>&lt;Article&gt;</w:t>
      </w:r>
      <w:r w:rsidRPr="00950FA3">
        <w:t>Motyw L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48F0FF8" w14:textId="77777777" w:rsidTr="00616480">
        <w:trPr>
          <w:trHeight w:hRule="exact" w:val="240"/>
          <w:jc w:val="center"/>
        </w:trPr>
        <w:tc>
          <w:tcPr>
            <w:tcW w:w="9752" w:type="dxa"/>
            <w:gridSpan w:val="2"/>
            <w:tcBorders>
              <w:top w:val="nil"/>
              <w:left w:val="nil"/>
              <w:bottom w:val="nil"/>
              <w:right w:val="nil"/>
            </w:tcBorders>
          </w:tcPr>
          <w:p w14:paraId="5C0E1D83" w14:textId="77777777" w:rsidR="00950FA3" w:rsidRPr="00950FA3" w:rsidRDefault="00950FA3" w:rsidP="00616480"/>
        </w:tc>
      </w:tr>
      <w:tr w:rsidR="00950FA3" w:rsidRPr="00950FA3" w14:paraId="130080FA" w14:textId="77777777" w:rsidTr="00616480">
        <w:trPr>
          <w:trHeight w:val="240"/>
          <w:jc w:val="center"/>
        </w:trPr>
        <w:tc>
          <w:tcPr>
            <w:tcW w:w="4876" w:type="dxa"/>
            <w:tcBorders>
              <w:top w:val="nil"/>
              <w:left w:val="nil"/>
              <w:bottom w:val="nil"/>
              <w:right w:val="nil"/>
            </w:tcBorders>
          </w:tcPr>
          <w:p w14:paraId="1F646DB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AD1F067" w14:textId="77777777" w:rsidR="00950FA3" w:rsidRPr="00950FA3" w:rsidRDefault="00950FA3" w:rsidP="00616480">
            <w:pPr>
              <w:pStyle w:val="AmColumnHeading"/>
            </w:pPr>
            <w:r w:rsidRPr="00950FA3">
              <w:t>Poprawka</w:t>
            </w:r>
          </w:p>
        </w:tc>
      </w:tr>
      <w:tr w:rsidR="00950FA3" w:rsidRPr="00950FA3" w14:paraId="4D92428E" w14:textId="77777777" w:rsidTr="00616480">
        <w:trPr>
          <w:jc w:val="center"/>
        </w:trPr>
        <w:tc>
          <w:tcPr>
            <w:tcW w:w="4876" w:type="dxa"/>
            <w:tcBorders>
              <w:top w:val="nil"/>
              <w:left w:val="nil"/>
              <w:bottom w:val="nil"/>
              <w:right w:val="nil"/>
            </w:tcBorders>
          </w:tcPr>
          <w:p w14:paraId="1560BD7B" w14:textId="77777777" w:rsidR="00950FA3" w:rsidRPr="00950FA3" w:rsidRDefault="00950FA3" w:rsidP="00616480">
            <w:pPr>
              <w:pStyle w:val="Normal6a"/>
            </w:pPr>
          </w:p>
        </w:tc>
        <w:tc>
          <w:tcPr>
            <w:tcW w:w="4876" w:type="dxa"/>
            <w:tcBorders>
              <w:top w:val="nil"/>
              <w:left w:val="nil"/>
              <w:bottom w:val="nil"/>
              <w:right w:val="nil"/>
            </w:tcBorders>
          </w:tcPr>
          <w:p w14:paraId="3B51D62D" w14:textId="77777777" w:rsidR="00950FA3" w:rsidRPr="00950FA3" w:rsidRDefault="00950FA3" w:rsidP="00616480">
            <w:pPr>
              <w:pStyle w:val="Normal6a"/>
            </w:pPr>
            <w:r w:rsidRPr="00950FA3">
              <w:rPr>
                <w:b/>
                <w:i/>
              </w:rPr>
              <w:t>Ld.</w:t>
            </w:r>
            <w:r w:rsidRPr="00950FA3">
              <w:rPr>
                <w:b/>
                <w:i/>
              </w:rPr>
              <w:tab/>
              <w:t>mając na uwadze, że zalecenie dotyczące zapobiegania szkodliwym praktykom wobec kobiet i dziewcząt, w którym należało kompleksowo uwzględniać wszystkie formy szkodliwych praktyk, w tym wyżej wymienione formy przemocy, nigdy nie zostało opublikowane, co jest sprzeczne z zobowiązaniami Komisji Europejskiej wynikającymi z jej własnych strategii na rzecz równouprawnienia płci oraz na rzecz równości osób LGBTIQ na lata 2020–2025;</w:t>
            </w:r>
          </w:p>
        </w:tc>
      </w:tr>
    </w:tbl>
    <w:p w14:paraId="7F1022F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91B4936" w14:textId="77777777" w:rsidR="00950FA3" w:rsidRPr="00950FA3" w:rsidRDefault="00950FA3" w:rsidP="00950FA3">
      <w:r w:rsidRPr="00950FA3">
        <w:rPr>
          <w:rStyle w:val="HideTWBExt"/>
        </w:rPr>
        <w:t>&lt;/Amend&gt;</w:t>
      </w:r>
    </w:p>
    <w:p w14:paraId="1EA9626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144</w:t>
      </w:r>
      <w:r w:rsidRPr="00950FA3">
        <w:rPr>
          <w:rStyle w:val="HideTWBExt"/>
          <w:b w:val="0"/>
        </w:rPr>
        <w:t>&lt;/NumAm&gt;</w:t>
      </w:r>
    </w:p>
    <w:p w14:paraId="63309541"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59DAD346" w14:textId="77777777" w:rsidR="00950FA3" w:rsidRPr="00950FA3" w:rsidRDefault="00950FA3" w:rsidP="00950FA3">
      <w:pPr>
        <w:pStyle w:val="NormalBold"/>
      </w:pPr>
      <w:r w:rsidRPr="00950FA3">
        <w:rPr>
          <w:rStyle w:val="HideTWBExt"/>
          <w:b w:val="0"/>
        </w:rPr>
        <w:t>&lt;/RepeatBlock-By&gt;</w:t>
      </w:r>
    </w:p>
    <w:p w14:paraId="3AE81D8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5C118CE" w14:textId="77777777" w:rsidR="00950FA3" w:rsidRPr="00950FA3" w:rsidRDefault="00950FA3" w:rsidP="00950FA3">
      <w:pPr>
        <w:pStyle w:val="NormalBold"/>
      </w:pPr>
      <w:r w:rsidRPr="00950FA3">
        <w:rPr>
          <w:rStyle w:val="HideTWBExt"/>
          <w:b w:val="0"/>
        </w:rPr>
        <w:t>&lt;Article&gt;</w:t>
      </w:r>
      <w:r w:rsidRPr="00950FA3">
        <w:t>Motyw M</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988BFA6" w14:textId="77777777" w:rsidTr="00616480">
        <w:trPr>
          <w:trHeight w:hRule="exact" w:val="240"/>
          <w:jc w:val="center"/>
        </w:trPr>
        <w:tc>
          <w:tcPr>
            <w:tcW w:w="9752" w:type="dxa"/>
            <w:gridSpan w:val="2"/>
            <w:tcBorders>
              <w:top w:val="nil"/>
              <w:left w:val="nil"/>
              <w:bottom w:val="nil"/>
              <w:right w:val="nil"/>
            </w:tcBorders>
          </w:tcPr>
          <w:p w14:paraId="0BE19E76" w14:textId="77777777" w:rsidR="00950FA3" w:rsidRPr="00950FA3" w:rsidRDefault="00950FA3" w:rsidP="00616480"/>
        </w:tc>
      </w:tr>
      <w:tr w:rsidR="00950FA3" w:rsidRPr="00950FA3" w14:paraId="04518DCD" w14:textId="77777777" w:rsidTr="00616480">
        <w:trPr>
          <w:trHeight w:val="240"/>
          <w:jc w:val="center"/>
        </w:trPr>
        <w:tc>
          <w:tcPr>
            <w:tcW w:w="4876" w:type="dxa"/>
            <w:tcBorders>
              <w:top w:val="nil"/>
              <w:left w:val="nil"/>
              <w:bottom w:val="nil"/>
              <w:right w:val="nil"/>
            </w:tcBorders>
          </w:tcPr>
          <w:p w14:paraId="3E2D38A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7E2D6A6" w14:textId="77777777" w:rsidR="00950FA3" w:rsidRPr="00950FA3" w:rsidRDefault="00950FA3" w:rsidP="00616480">
            <w:pPr>
              <w:pStyle w:val="AmColumnHeading"/>
            </w:pPr>
            <w:r w:rsidRPr="00950FA3">
              <w:t>Poprawka</w:t>
            </w:r>
          </w:p>
        </w:tc>
      </w:tr>
      <w:tr w:rsidR="00950FA3" w:rsidRPr="00950FA3" w14:paraId="0D4706ED" w14:textId="77777777" w:rsidTr="00616480">
        <w:trPr>
          <w:jc w:val="center"/>
        </w:trPr>
        <w:tc>
          <w:tcPr>
            <w:tcW w:w="4876" w:type="dxa"/>
            <w:tcBorders>
              <w:top w:val="nil"/>
              <w:left w:val="nil"/>
              <w:bottom w:val="nil"/>
              <w:right w:val="nil"/>
            </w:tcBorders>
          </w:tcPr>
          <w:p w14:paraId="47B9AFBD" w14:textId="77777777" w:rsidR="00950FA3" w:rsidRPr="00950FA3" w:rsidRDefault="00950FA3" w:rsidP="00616480">
            <w:pPr>
              <w:pStyle w:val="Normal6a"/>
            </w:pPr>
            <w:r w:rsidRPr="00950FA3">
              <w:t>M.</w:t>
            </w:r>
            <w:r w:rsidRPr="00950FA3">
              <w:tab/>
              <w:t xml:space="preserve">mając na uwadze, że </w:t>
            </w:r>
            <w:r w:rsidRPr="00950FA3">
              <w:rPr>
                <w:b/>
                <w:i/>
              </w:rPr>
              <w:t>14 % osób LGBTQI+ zgłosiło</w:t>
            </w:r>
            <w:r w:rsidRPr="00950FA3">
              <w:t xml:space="preserve">, że </w:t>
            </w:r>
            <w:r w:rsidRPr="00950FA3">
              <w:rPr>
                <w:b/>
                <w:i/>
              </w:rPr>
              <w:t>doświadczyło dyskryminacji w placówkach opieki zdrowotnej, a wiele państw członkowskich zapewnia jedynie ograniczony dostęp do opieki zdrowotnej dostosowanej do potrzeb osób transpłciowych</w:t>
            </w:r>
            <w:r w:rsidRPr="00950FA3">
              <w:t>;</w:t>
            </w:r>
          </w:p>
        </w:tc>
        <w:tc>
          <w:tcPr>
            <w:tcW w:w="4876" w:type="dxa"/>
            <w:tcBorders>
              <w:top w:val="nil"/>
              <w:left w:val="nil"/>
              <w:bottom w:val="nil"/>
              <w:right w:val="nil"/>
            </w:tcBorders>
          </w:tcPr>
          <w:p w14:paraId="3997BD54" w14:textId="77777777" w:rsidR="00950FA3" w:rsidRPr="00950FA3" w:rsidRDefault="00950FA3" w:rsidP="00616480">
            <w:pPr>
              <w:pStyle w:val="Normal6a"/>
            </w:pPr>
            <w:r w:rsidRPr="00950FA3">
              <w:t>M.</w:t>
            </w:r>
            <w:r w:rsidRPr="00950FA3">
              <w:tab/>
              <w:t xml:space="preserve">mając na uwadze, że </w:t>
            </w:r>
            <w:r w:rsidRPr="00950FA3">
              <w:rPr>
                <w:b/>
                <w:i/>
              </w:rPr>
              <w:t>fizyczna i psychiczna integralność chłopców i dziewcząt wymaga wprowadzenia w państwach członkowskich zakazu stosowania leków powstrzymujących dojrzewanie płciowe przed osiągnięciem pełnoletności ze względu na brak świadomej zgody</w:t>
            </w:r>
            <w:r w:rsidRPr="00950FA3">
              <w:rPr>
                <w:b/>
                <w:i/>
                <w:vertAlign w:val="superscript"/>
              </w:rPr>
              <w:t>1a</w:t>
            </w:r>
            <w:r w:rsidRPr="00950FA3">
              <w:rPr>
                <w:b/>
                <w:i/>
              </w:rPr>
              <w:t>;</w:t>
            </w:r>
            <w:r w:rsidRPr="00950FA3">
              <w:t xml:space="preserve"> </w:t>
            </w:r>
            <w:r w:rsidRPr="00950FA3">
              <w:rPr>
                <w:b/>
                <w:i/>
              </w:rPr>
              <w:t>mając na uwadze</w:t>
            </w:r>
            <w:r w:rsidRPr="00950FA3">
              <w:t xml:space="preserve">, że </w:t>
            </w:r>
            <w:r w:rsidRPr="00950FA3">
              <w:rPr>
                <w:b/>
                <w:i/>
              </w:rPr>
              <w:t>szacunek dla dziewcząt i chłopców oznacza, że nie powinni oni podlegać naciskom personelu medycznego lub osób z otoczenia, aby poddać się operacji zmiany płci lub stosować leki powstrzymujące dojrzewanie</w:t>
            </w:r>
            <w:r w:rsidRPr="00950FA3">
              <w:t>;</w:t>
            </w:r>
            <w:r w:rsidRPr="00950FA3">
              <w:rPr>
                <w:b/>
                <w:i/>
              </w:rPr>
              <w:t xml:space="preserve"> mając na uwadze, że diagnoza dysforii płciowej lub niezgodności płciowej wymaga odpowiedniej opieki psychologicznej; mając na uwadze, że odnotowano liczne nadużycia w Europie i innych częściach świata, np. w Zjednoczonym Królestwie, gdzie służba ds. rozwoju tożsamości płciowej (GIDS) w klinice Tavistock została zamknięta w następstwie sprawy Bell przeciwko Tavistock dotyczącej braku zgody na stosowanie leków powstrzymujących dojrzewanie;</w:t>
            </w:r>
          </w:p>
        </w:tc>
      </w:tr>
      <w:tr w:rsidR="00950FA3" w:rsidRPr="00950FA3" w14:paraId="230BC093" w14:textId="77777777" w:rsidTr="00616480">
        <w:trPr>
          <w:jc w:val="center"/>
        </w:trPr>
        <w:tc>
          <w:tcPr>
            <w:tcW w:w="4876" w:type="dxa"/>
            <w:tcBorders>
              <w:top w:val="nil"/>
              <w:left w:val="nil"/>
              <w:bottom w:val="nil"/>
              <w:right w:val="nil"/>
            </w:tcBorders>
          </w:tcPr>
          <w:p w14:paraId="78E1698B" w14:textId="77777777" w:rsidR="00950FA3" w:rsidRPr="00950FA3" w:rsidRDefault="00950FA3" w:rsidP="00616480"/>
        </w:tc>
        <w:tc>
          <w:tcPr>
            <w:tcW w:w="4876" w:type="dxa"/>
            <w:tcBorders>
              <w:top w:val="nil"/>
              <w:left w:val="nil"/>
              <w:bottom w:val="nil"/>
              <w:right w:val="nil"/>
            </w:tcBorders>
          </w:tcPr>
          <w:p w14:paraId="7A9AE337" w14:textId="77777777" w:rsidR="00950FA3" w:rsidRPr="00950FA3" w:rsidRDefault="00950FA3" w:rsidP="00616480">
            <w:pPr>
              <w:pStyle w:val="Normal6a"/>
            </w:pPr>
            <w:r w:rsidRPr="00950FA3">
              <w:rPr>
                <w:b/>
                <w:i/>
              </w:rPr>
              <w:t>_________________</w:t>
            </w:r>
          </w:p>
        </w:tc>
      </w:tr>
      <w:tr w:rsidR="00950FA3" w:rsidRPr="00950FA3" w14:paraId="1847863B" w14:textId="77777777" w:rsidTr="00616480">
        <w:trPr>
          <w:jc w:val="center"/>
        </w:trPr>
        <w:tc>
          <w:tcPr>
            <w:tcW w:w="4876" w:type="dxa"/>
            <w:tcBorders>
              <w:top w:val="nil"/>
              <w:left w:val="nil"/>
              <w:bottom w:val="nil"/>
              <w:right w:val="nil"/>
            </w:tcBorders>
          </w:tcPr>
          <w:p w14:paraId="14E78A2B" w14:textId="77777777" w:rsidR="00950FA3" w:rsidRPr="00950FA3" w:rsidRDefault="00950FA3" w:rsidP="00616480"/>
        </w:tc>
        <w:tc>
          <w:tcPr>
            <w:tcW w:w="4876" w:type="dxa"/>
            <w:tcBorders>
              <w:top w:val="nil"/>
              <w:left w:val="nil"/>
              <w:bottom w:val="nil"/>
              <w:right w:val="nil"/>
            </w:tcBorders>
          </w:tcPr>
          <w:p w14:paraId="11AC4108" w14:textId="77777777" w:rsidR="00950FA3" w:rsidRPr="00950FA3" w:rsidRDefault="00950FA3" w:rsidP="00616480">
            <w:pPr>
              <w:pStyle w:val="Normal6a"/>
            </w:pPr>
            <w:r w:rsidRPr="00950FA3">
              <w:rPr>
                <w:b/>
                <w:i/>
                <w:vertAlign w:val="superscript"/>
              </w:rPr>
              <w:t xml:space="preserve">1a </w:t>
            </w:r>
            <w:r w:rsidRPr="00950FA3">
              <w:rPr>
                <w:b/>
                <w:i/>
              </w:rPr>
              <w:t>Hilary Cass, Independent review of gender identity services for children and young people: Final report [Niezależny przegląd usług dotyczących tożsamości płciowej dla dzieci i młodzieży: sprawozdanie końcowe], Londyn, 2024 r.</w:t>
            </w:r>
          </w:p>
        </w:tc>
      </w:tr>
    </w:tbl>
    <w:p w14:paraId="0AF5535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08BC6AB" w14:textId="77777777" w:rsidR="00950FA3" w:rsidRPr="00950FA3" w:rsidRDefault="00950FA3" w:rsidP="00950FA3">
      <w:r w:rsidRPr="00950FA3">
        <w:rPr>
          <w:rStyle w:val="HideTWBExt"/>
        </w:rPr>
        <w:t>&lt;/Amend&gt;</w:t>
      </w:r>
    </w:p>
    <w:p w14:paraId="0CEC9B8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145</w:t>
      </w:r>
      <w:r w:rsidRPr="00950FA3">
        <w:rPr>
          <w:rStyle w:val="HideTWBExt"/>
          <w:b w:val="0"/>
        </w:rPr>
        <w:t>&lt;/NumAm&gt;</w:t>
      </w:r>
    </w:p>
    <w:p w14:paraId="6C17B4F4"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6485DAD7" w14:textId="77777777" w:rsidR="00950FA3" w:rsidRPr="00950FA3" w:rsidRDefault="00950FA3" w:rsidP="00950FA3">
      <w:pPr>
        <w:pStyle w:val="NormalBold"/>
      </w:pPr>
      <w:r w:rsidRPr="00950FA3">
        <w:rPr>
          <w:rStyle w:val="HideTWBExt"/>
          <w:b w:val="0"/>
        </w:rPr>
        <w:t>&lt;/RepeatBlock-By&gt;</w:t>
      </w:r>
    </w:p>
    <w:p w14:paraId="7E29610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47BBA69" w14:textId="77777777" w:rsidR="00950FA3" w:rsidRPr="00950FA3" w:rsidRDefault="00950FA3" w:rsidP="00950FA3">
      <w:pPr>
        <w:pStyle w:val="NormalBold"/>
      </w:pPr>
      <w:r w:rsidRPr="00950FA3">
        <w:rPr>
          <w:rStyle w:val="HideTWBExt"/>
          <w:b w:val="0"/>
        </w:rPr>
        <w:t>&lt;Article&gt;</w:t>
      </w:r>
      <w:r w:rsidRPr="00950FA3">
        <w:t>Motyw M</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235EDBD" w14:textId="77777777" w:rsidTr="00616480">
        <w:trPr>
          <w:trHeight w:hRule="exact" w:val="240"/>
          <w:jc w:val="center"/>
        </w:trPr>
        <w:tc>
          <w:tcPr>
            <w:tcW w:w="9752" w:type="dxa"/>
            <w:gridSpan w:val="2"/>
            <w:tcBorders>
              <w:top w:val="nil"/>
              <w:left w:val="nil"/>
              <w:bottom w:val="nil"/>
              <w:right w:val="nil"/>
            </w:tcBorders>
          </w:tcPr>
          <w:p w14:paraId="69AB0D9B" w14:textId="77777777" w:rsidR="00950FA3" w:rsidRPr="00950FA3" w:rsidRDefault="00950FA3" w:rsidP="00616480"/>
        </w:tc>
      </w:tr>
      <w:tr w:rsidR="00950FA3" w:rsidRPr="00950FA3" w14:paraId="427E358C" w14:textId="77777777" w:rsidTr="00616480">
        <w:trPr>
          <w:trHeight w:val="240"/>
          <w:jc w:val="center"/>
        </w:trPr>
        <w:tc>
          <w:tcPr>
            <w:tcW w:w="4876" w:type="dxa"/>
            <w:tcBorders>
              <w:top w:val="nil"/>
              <w:left w:val="nil"/>
              <w:bottom w:val="nil"/>
              <w:right w:val="nil"/>
            </w:tcBorders>
          </w:tcPr>
          <w:p w14:paraId="49EE643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9879C26" w14:textId="77777777" w:rsidR="00950FA3" w:rsidRPr="00950FA3" w:rsidRDefault="00950FA3" w:rsidP="00616480">
            <w:pPr>
              <w:pStyle w:val="AmColumnHeading"/>
            </w:pPr>
            <w:r w:rsidRPr="00950FA3">
              <w:t>Poprawka</w:t>
            </w:r>
          </w:p>
        </w:tc>
      </w:tr>
      <w:tr w:rsidR="00950FA3" w:rsidRPr="00950FA3" w14:paraId="7AC37438" w14:textId="77777777" w:rsidTr="00616480">
        <w:trPr>
          <w:jc w:val="center"/>
        </w:trPr>
        <w:tc>
          <w:tcPr>
            <w:tcW w:w="4876" w:type="dxa"/>
            <w:tcBorders>
              <w:top w:val="nil"/>
              <w:left w:val="nil"/>
              <w:bottom w:val="nil"/>
              <w:right w:val="nil"/>
            </w:tcBorders>
          </w:tcPr>
          <w:p w14:paraId="7ED90A3B" w14:textId="77777777" w:rsidR="00950FA3" w:rsidRPr="00950FA3" w:rsidRDefault="00950FA3" w:rsidP="00616480">
            <w:pPr>
              <w:pStyle w:val="Normal6a"/>
            </w:pPr>
            <w:r w:rsidRPr="00950FA3">
              <w:t>M.</w:t>
            </w:r>
            <w:r w:rsidRPr="00950FA3">
              <w:tab/>
              <w:t>mając na uwadze, że 14 % osób LGBTQI+ zgłosiło, że doświadczyło dyskryminacji w placówkach opieki zdrowotnej, a wiele państw członkowskich zapewnia jedynie ograniczony dostęp do opieki zdrowotnej dostosowanej do potrzeb osób transpłciowych;</w:t>
            </w:r>
          </w:p>
        </w:tc>
        <w:tc>
          <w:tcPr>
            <w:tcW w:w="4876" w:type="dxa"/>
            <w:tcBorders>
              <w:top w:val="nil"/>
              <w:left w:val="nil"/>
              <w:bottom w:val="nil"/>
              <w:right w:val="nil"/>
            </w:tcBorders>
          </w:tcPr>
          <w:p w14:paraId="676A797C" w14:textId="77777777" w:rsidR="00950FA3" w:rsidRPr="00950FA3" w:rsidRDefault="00950FA3" w:rsidP="00616480">
            <w:pPr>
              <w:pStyle w:val="Normal6a"/>
            </w:pPr>
            <w:r w:rsidRPr="00950FA3">
              <w:t>M.</w:t>
            </w:r>
            <w:r w:rsidRPr="00950FA3">
              <w:tab/>
              <w:t xml:space="preserve">mając na uwadze, że </w:t>
            </w:r>
            <w:r w:rsidRPr="00950FA3">
              <w:rPr>
                <w:b/>
                <w:i/>
              </w:rPr>
              <w:t xml:space="preserve">jedynie </w:t>
            </w:r>
            <w:r w:rsidRPr="00950FA3">
              <w:t xml:space="preserve">14 % osób LGBTQI+ zgłosiło, że doświadczyło dyskryminacji w placówkach opieki zdrowotnej, a wiele państw członkowskich zapewnia jedynie ograniczony dostęp do opieki zdrowotnej dostosowanej do potrzeb osób transpłciowych </w:t>
            </w:r>
            <w:r w:rsidRPr="00950FA3">
              <w:rPr>
                <w:b/>
                <w:i/>
              </w:rPr>
              <w:t>zgodnie ze swoją polityką zdrowotną, która stanowi wyłączną kompetencję państw członkowskich</w:t>
            </w:r>
            <w:r w:rsidRPr="00950FA3">
              <w:t xml:space="preserve">; </w:t>
            </w:r>
            <w:r w:rsidRPr="00950FA3">
              <w:rPr>
                <w:b/>
                <w:i/>
              </w:rPr>
              <w:t>mając na uwadze niekonsekwencję, jaką stanowiłoby wymaganie przeprowadzenia specjalnych badań klinicznych, a jednocześnie odrzucanie tych specyficznych cech w ramach opieki zdrowotnej; mając na uwadze, że ginekolodzy są już teraz zbyt nieliczni, aby szybko zaspokoić potrzeby kobiet w zakresie opieki zdrowotnej, i że nie są oni powołani do opieki nad mężczyznami, którzy twierdzą, że są kobietami;</w:t>
            </w:r>
          </w:p>
        </w:tc>
      </w:tr>
    </w:tbl>
    <w:p w14:paraId="374E70F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574FBD45" w14:textId="77777777" w:rsidR="00950FA3" w:rsidRPr="00950FA3" w:rsidRDefault="00950FA3" w:rsidP="00950FA3">
      <w:r w:rsidRPr="00950FA3">
        <w:rPr>
          <w:rStyle w:val="HideTWBExt"/>
        </w:rPr>
        <w:t>&lt;/Amend&gt;</w:t>
      </w:r>
    </w:p>
    <w:p w14:paraId="1C1833E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146</w:t>
      </w:r>
      <w:r w:rsidRPr="00950FA3">
        <w:rPr>
          <w:rStyle w:val="HideTWBExt"/>
          <w:b w:val="0"/>
        </w:rPr>
        <w:t>&lt;/NumAm&gt;</w:t>
      </w:r>
    </w:p>
    <w:p w14:paraId="678C3800"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094D4759" w14:textId="77777777" w:rsidR="00950FA3" w:rsidRPr="00950FA3" w:rsidRDefault="00950FA3" w:rsidP="00950FA3">
      <w:pPr>
        <w:pStyle w:val="NormalBold"/>
      </w:pPr>
      <w:r w:rsidRPr="00950FA3">
        <w:rPr>
          <w:rStyle w:val="HideTWBExt"/>
          <w:b w:val="0"/>
        </w:rPr>
        <w:t>&lt;/RepeatBlock-By&gt;</w:t>
      </w:r>
    </w:p>
    <w:p w14:paraId="74B6D1A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496204E" w14:textId="77777777" w:rsidR="00950FA3" w:rsidRPr="00950FA3" w:rsidRDefault="00950FA3" w:rsidP="00950FA3">
      <w:pPr>
        <w:pStyle w:val="NormalBold"/>
      </w:pPr>
      <w:r w:rsidRPr="00950FA3">
        <w:rPr>
          <w:rStyle w:val="HideTWBExt"/>
          <w:b w:val="0"/>
        </w:rPr>
        <w:t>&lt;Article&gt;</w:t>
      </w:r>
      <w:r w:rsidRPr="00950FA3">
        <w:t>Motyw M</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418F322" w14:textId="77777777" w:rsidTr="00616480">
        <w:trPr>
          <w:trHeight w:hRule="exact" w:val="240"/>
          <w:jc w:val="center"/>
        </w:trPr>
        <w:tc>
          <w:tcPr>
            <w:tcW w:w="9752" w:type="dxa"/>
            <w:gridSpan w:val="2"/>
            <w:tcBorders>
              <w:top w:val="nil"/>
              <w:left w:val="nil"/>
              <w:bottom w:val="nil"/>
              <w:right w:val="nil"/>
            </w:tcBorders>
          </w:tcPr>
          <w:p w14:paraId="2E6216FF" w14:textId="77777777" w:rsidR="00950FA3" w:rsidRPr="00950FA3" w:rsidRDefault="00950FA3" w:rsidP="00616480"/>
        </w:tc>
      </w:tr>
      <w:tr w:rsidR="00950FA3" w:rsidRPr="00950FA3" w14:paraId="70B979F8" w14:textId="77777777" w:rsidTr="00616480">
        <w:trPr>
          <w:trHeight w:val="240"/>
          <w:jc w:val="center"/>
        </w:trPr>
        <w:tc>
          <w:tcPr>
            <w:tcW w:w="4876" w:type="dxa"/>
            <w:tcBorders>
              <w:top w:val="nil"/>
              <w:left w:val="nil"/>
              <w:bottom w:val="nil"/>
              <w:right w:val="nil"/>
            </w:tcBorders>
          </w:tcPr>
          <w:p w14:paraId="4C33FF3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1D20293" w14:textId="77777777" w:rsidR="00950FA3" w:rsidRPr="00950FA3" w:rsidRDefault="00950FA3" w:rsidP="00616480">
            <w:pPr>
              <w:pStyle w:val="AmColumnHeading"/>
            </w:pPr>
            <w:r w:rsidRPr="00950FA3">
              <w:t>Poprawka</w:t>
            </w:r>
          </w:p>
        </w:tc>
      </w:tr>
      <w:tr w:rsidR="00950FA3" w:rsidRPr="00950FA3" w14:paraId="3249F1F4" w14:textId="77777777" w:rsidTr="00616480">
        <w:trPr>
          <w:jc w:val="center"/>
        </w:trPr>
        <w:tc>
          <w:tcPr>
            <w:tcW w:w="4876" w:type="dxa"/>
            <w:tcBorders>
              <w:top w:val="nil"/>
              <w:left w:val="nil"/>
              <w:bottom w:val="nil"/>
              <w:right w:val="nil"/>
            </w:tcBorders>
          </w:tcPr>
          <w:p w14:paraId="1689249F" w14:textId="77777777" w:rsidR="00950FA3" w:rsidRPr="00950FA3" w:rsidRDefault="00950FA3" w:rsidP="00616480">
            <w:pPr>
              <w:pStyle w:val="Normal6a"/>
            </w:pPr>
            <w:r w:rsidRPr="00950FA3">
              <w:t>M.</w:t>
            </w:r>
            <w:r w:rsidRPr="00950FA3">
              <w:tab/>
              <w:t xml:space="preserve">mając na uwadze, że 14 % osób LGBTQI+ zgłosiło, że doświadczyło dyskryminacji w placówkach opieki zdrowotnej, a wiele państw członkowskich zapewnia jedynie ograniczony dostęp do opieki zdrowotnej </w:t>
            </w:r>
            <w:r w:rsidRPr="00950FA3">
              <w:rPr>
                <w:b/>
                <w:i/>
              </w:rPr>
              <w:t>dostosowanej do potrzeb osób transpłciowych</w:t>
            </w:r>
            <w:r w:rsidRPr="00950FA3">
              <w:t>;</w:t>
            </w:r>
          </w:p>
        </w:tc>
        <w:tc>
          <w:tcPr>
            <w:tcW w:w="4876" w:type="dxa"/>
            <w:tcBorders>
              <w:top w:val="nil"/>
              <w:left w:val="nil"/>
              <w:bottom w:val="nil"/>
              <w:right w:val="nil"/>
            </w:tcBorders>
          </w:tcPr>
          <w:p w14:paraId="264EA62E" w14:textId="77777777" w:rsidR="00950FA3" w:rsidRPr="00950FA3" w:rsidRDefault="00950FA3" w:rsidP="00616480">
            <w:pPr>
              <w:pStyle w:val="Normal6a"/>
            </w:pPr>
            <w:r w:rsidRPr="00950FA3">
              <w:t>M.</w:t>
            </w:r>
            <w:r w:rsidRPr="00950FA3">
              <w:tab/>
              <w:t>mając na uwadze, że 14 % osób LGBTQI+ zgłosiło, że doświadczyło dyskryminacji w placówkach opieki zdrowotnej, a wiele państw członkowskich zapewnia jedynie ograniczony</w:t>
            </w:r>
            <w:r w:rsidRPr="00950FA3">
              <w:rPr>
                <w:b/>
                <w:i/>
              </w:rPr>
              <w:t xml:space="preserve">, opóźniony lub nieosiągalny finansowo </w:t>
            </w:r>
            <w:r w:rsidRPr="00950FA3">
              <w:t xml:space="preserve">dostęp do opieki zdrowotnej </w:t>
            </w:r>
            <w:r w:rsidRPr="00950FA3">
              <w:rPr>
                <w:b/>
                <w:i/>
              </w:rPr>
              <w:t>związanej z procesem tranzycji</w:t>
            </w:r>
            <w:r w:rsidRPr="00950FA3">
              <w:t>;</w:t>
            </w:r>
          </w:p>
        </w:tc>
      </w:tr>
    </w:tbl>
    <w:p w14:paraId="59D3DCC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FCAA966" w14:textId="77777777" w:rsidR="00950FA3" w:rsidRPr="00950FA3" w:rsidRDefault="00950FA3" w:rsidP="00950FA3">
      <w:r w:rsidRPr="00950FA3">
        <w:rPr>
          <w:rStyle w:val="HideTWBExt"/>
        </w:rPr>
        <w:t>&lt;/Amend&gt;</w:t>
      </w:r>
    </w:p>
    <w:p w14:paraId="6225CCD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147</w:t>
      </w:r>
      <w:r w:rsidRPr="00950FA3">
        <w:rPr>
          <w:rStyle w:val="HideTWBExt"/>
          <w:b w:val="0"/>
        </w:rPr>
        <w:t>&lt;/NumAm&gt;</w:t>
      </w:r>
    </w:p>
    <w:p w14:paraId="5F3061A5"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5E1ED559" w14:textId="77777777" w:rsidR="00950FA3" w:rsidRPr="00950FA3" w:rsidRDefault="00950FA3" w:rsidP="00950FA3">
      <w:pPr>
        <w:pStyle w:val="NormalBold"/>
      </w:pPr>
      <w:r w:rsidRPr="00950FA3">
        <w:rPr>
          <w:rStyle w:val="HideTWBExt"/>
          <w:b w:val="0"/>
        </w:rPr>
        <w:t>&lt;/RepeatBlock-By&gt;</w:t>
      </w:r>
    </w:p>
    <w:p w14:paraId="5FEBB27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0295D3C" w14:textId="77777777" w:rsidR="00950FA3" w:rsidRPr="00950FA3" w:rsidRDefault="00950FA3" w:rsidP="00950FA3">
      <w:pPr>
        <w:pStyle w:val="NormalBold"/>
      </w:pPr>
      <w:r w:rsidRPr="00950FA3">
        <w:rPr>
          <w:rStyle w:val="HideTWBExt"/>
          <w:b w:val="0"/>
        </w:rPr>
        <w:t>&lt;Article&gt;</w:t>
      </w:r>
      <w:r w:rsidRPr="00950FA3">
        <w:t>Motyw M</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ED08B90" w14:textId="77777777" w:rsidTr="00616480">
        <w:trPr>
          <w:trHeight w:hRule="exact" w:val="240"/>
          <w:jc w:val="center"/>
        </w:trPr>
        <w:tc>
          <w:tcPr>
            <w:tcW w:w="9752" w:type="dxa"/>
            <w:gridSpan w:val="2"/>
            <w:tcBorders>
              <w:top w:val="nil"/>
              <w:left w:val="nil"/>
              <w:bottom w:val="nil"/>
              <w:right w:val="nil"/>
            </w:tcBorders>
          </w:tcPr>
          <w:p w14:paraId="7DEAABDF" w14:textId="77777777" w:rsidR="00950FA3" w:rsidRPr="00950FA3" w:rsidRDefault="00950FA3" w:rsidP="00616480"/>
        </w:tc>
      </w:tr>
      <w:tr w:rsidR="00950FA3" w:rsidRPr="00950FA3" w14:paraId="5533F437" w14:textId="77777777" w:rsidTr="00616480">
        <w:trPr>
          <w:trHeight w:val="240"/>
          <w:jc w:val="center"/>
        </w:trPr>
        <w:tc>
          <w:tcPr>
            <w:tcW w:w="4876" w:type="dxa"/>
            <w:tcBorders>
              <w:top w:val="nil"/>
              <w:left w:val="nil"/>
              <w:bottom w:val="nil"/>
              <w:right w:val="nil"/>
            </w:tcBorders>
          </w:tcPr>
          <w:p w14:paraId="1186EF6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09AFEF7" w14:textId="77777777" w:rsidR="00950FA3" w:rsidRPr="00950FA3" w:rsidRDefault="00950FA3" w:rsidP="00616480">
            <w:pPr>
              <w:pStyle w:val="AmColumnHeading"/>
            </w:pPr>
            <w:r w:rsidRPr="00950FA3">
              <w:t>Poprawka</w:t>
            </w:r>
          </w:p>
        </w:tc>
      </w:tr>
      <w:tr w:rsidR="00950FA3" w:rsidRPr="00950FA3" w14:paraId="42A3C984" w14:textId="77777777" w:rsidTr="00616480">
        <w:trPr>
          <w:jc w:val="center"/>
        </w:trPr>
        <w:tc>
          <w:tcPr>
            <w:tcW w:w="4876" w:type="dxa"/>
            <w:tcBorders>
              <w:top w:val="nil"/>
              <w:left w:val="nil"/>
              <w:bottom w:val="nil"/>
              <w:right w:val="nil"/>
            </w:tcBorders>
          </w:tcPr>
          <w:p w14:paraId="452CBB72" w14:textId="77777777" w:rsidR="00950FA3" w:rsidRPr="00950FA3" w:rsidRDefault="00950FA3" w:rsidP="00616480">
            <w:pPr>
              <w:pStyle w:val="Normal6a"/>
            </w:pPr>
            <w:r w:rsidRPr="00950FA3">
              <w:t>M.</w:t>
            </w:r>
            <w:r w:rsidRPr="00950FA3">
              <w:tab/>
              <w:t xml:space="preserve">mając na uwadze, że </w:t>
            </w:r>
            <w:r w:rsidRPr="00950FA3">
              <w:rPr>
                <w:b/>
                <w:i/>
              </w:rPr>
              <w:t xml:space="preserve">14 % osób LGBTQI+ zgłosiło, że doświadczyło dyskryminacji </w:t>
            </w:r>
            <w:r w:rsidRPr="00950FA3">
              <w:t xml:space="preserve">w placówkach opieki zdrowotnej, </w:t>
            </w:r>
            <w:r w:rsidRPr="00950FA3">
              <w:rPr>
                <w:b/>
                <w:i/>
              </w:rPr>
              <w:t>a wiele państw członkowskich zapewnia jedynie ograniczony dostęp do opieki zdrowotnej dostosowanej do potrzeb osób transpłciowych</w:t>
            </w:r>
            <w:r w:rsidRPr="00950FA3">
              <w:t>;</w:t>
            </w:r>
          </w:p>
        </w:tc>
        <w:tc>
          <w:tcPr>
            <w:tcW w:w="4876" w:type="dxa"/>
            <w:tcBorders>
              <w:top w:val="nil"/>
              <w:left w:val="nil"/>
              <w:bottom w:val="nil"/>
              <w:right w:val="nil"/>
            </w:tcBorders>
          </w:tcPr>
          <w:p w14:paraId="601FE512" w14:textId="77777777" w:rsidR="00950FA3" w:rsidRPr="00950FA3" w:rsidRDefault="00950FA3" w:rsidP="00616480">
            <w:pPr>
              <w:pStyle w:val="Normal6a"/>
            </w:pPr>
            <w:r w:rsidRPr="00950FA3">
              <w:t>M.</w:t>
            </w:r>
            <w:r w:rsidRPr="00950FA3">
              <w:tab/>
              <w:t xml:space="preserve">mając na uwadze, że </w:t>
            </w:r>
            <w:r w:rsidRPr="00950FA3">
              <w:rPr>
                <w:b/>
                <w:i/>
              </w:rPr>
              <w:t xml:space="preserve">niektóre osoby zgłaszają nierówne traktowanie </w:t>
            </w:r>
            <w:r w:rsidRPr="00950FA3">
              <w:t xml:space="preserve">w placówkach opieki zdrowotnej, </w:t>
            </w:r>
            <w:r w:rsidRPr="00950FA3">
              <w:rPr>
                <w:b/>
                <w:i/>
              </w:rPr>
              <w:t>co zwraca uwagę na potrzebę stosowania podejść ukierunkowanych na pacjenta oraz etyki zawodowej w medycynie</w:t>
            </w:r>
            <w:r w:rsidRPr="00950FA3">
              <w:t>;</w:t>
            </w:r>
          </w:p>
        </w:tc>
      </w:tr>
    </w:tbl>
    <w:p w14:paraId="2076AEF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422DD53" w14:textId="77777777" w:rsidR="00950FA3" w:rsidRPr="00950FA3" w:rsidRDefault="00950FA3" w:rsidP="00950FA3">
      <w:r w:rsidRPr="00950FA3">
        <w:rPr>
          <w:rStyle w:val="HideTWBExt"/>
        </w:rPr>
        <w:t>&lt;/Amend&gt;</w:t>
      </w:r>
    </w:p>
    <w:p w14:paraId="57262CF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148</w:t>
      </w:r>
      <w:r w:rsidRPr="00950FA3">
        <w:rPr>
          <w:rStyle w:val="HideTWBExt"/>
          <w:b w:val="0"/>
        </w:rPr>
        <w:t>&lt;/NumAm&gt;</w:t>
      </w:r>
    </w:p>
    <w:p w14:paraId="6E96EC45"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EF3014A" w14:textId="77777777" w:rsidR="00950FA3" w:rsidRPr="00950FA3" w:rsidRDefault="00950FA3" w:rsidP="00950FA3">
      <w:pPr>
        <w:pStyle w:val="NormalBold"/>
      </w:pPr>
      <w:r w:rsidRPr="00950FA3">
        <w:rPr>
          <w:rStyle w:val="HideTWBExt"/>
          <w:b w:val="0"/>
        </w:rPr>
        <w:t>&lt;/RepeatBlock-By&gt;</w:t>
      </w:r>
    </w:p>
    <w:p w14:paraId="3B852ED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F633928" w14:textId="77777777" w:rsidR="00950FA3" w:rsidRPr="00950FA3" w:rsidRDefault="00950FA3" w:rsidP="00950FA3">
      <w:pPr>
        <w:pStyle w:val="NormalBold"/>
      </w:pPr>
      <w:r w:rsidRPr="00950FA3">
        <w:rPr>
          <w:rStyle w:val="HideTWBExt"/>
          <w:b w:val="0"/>
        </w:rPr>
        <w:t>&lt;Article&gt;</w:t>
      </w:r>
      <w:r w:rsidRPr="00950FA3">
        <w:t>Motyw M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12A34C0" w14:textId="77777777" w:rsidTr="00616480">
        <w:trPr>
          <w:trHeight w:hRule="exact" w:val="240"/>
          <w:jc w:val="center"/>
        </w:trPr>
        <w:tc>
          <w:tcPr>
            <w:tcW w:w="9752" w:type="dxa"/>
            <w:gridSpan w:val="2"/>
            <w:tcBorders>
              <w:top w:val="nil"/>
              <w:left w:val="nil"/>
              <w:bottom w:val="nil"/>
              <w:right w:val="nil"/>
            </w:tcBorders>
          </w:tcPr>
          <w:p w14:paraId="1C94BD2D" w14:textId="77777777" w:rsidR="00950FA3" w:rsidRPr="00950FA3" w:rsidRDefault="00950FA3" w:rsidP="00616480"/>
        </w:tc>
      </w:tr>
      <w:tr w:rsidR="00950FA3" w:rsidRPr="00950FA3" w14:paraId="0601FFE2" w14:textId="77777777" w:rsidTr="00616480">
        <w:trPr>
          <w:trHeight w:val="240"/>
          <w:jc w:val="center"/>
        </w:trPr>
        <w:tc>
          <w:tcPr>
            <w:tcW w:w="4876" w:type="dxa"/>
            <w:tcBorders>
              <w:top w:val="nil"/>
              <w:left w:val="nil"/>
              <w:bottom w:val="nil"/>
              <w:right w:val="nil"/>
            </w:tcBorders>
          </w:tcPr>
          <w:p w14:paraId="1B36759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34981B7" w14:textId="77777777" w:rsidR="00950FA3" w:rsidRPr="00950FA3" w:rsidRDefault="00950FA3" w:rsidP="00616480">
            <w:pPr>
              <w:pStyle w:val="AmColumnHeading"/>
            </w:pPr>
            <w:r w:rsidRPr="00950FA3">
              <w:t>Poprawka</w:t>
            </w:r>
          </w:p>
        </w:tc>
      </w:tr>
      <w:tr w:rsidR="00950FA3" w:rsidRPr="00950FA3" w14:paraId="7C65CC4A" w14:textId="77777777" w:rsidTr="00616480">
        <w:trPr>
          <w:jc w:val="center"/>
        </w:trPr>
        <w:tc>
          <w:tcPr>
            <w:tcW w:w="4876" w:type="dxa"/>
            <w:tcBorders>
              <w:top w:val="nil"/>
              <w:left w:val="nil"/>
              <w:bottom w:val="nil"/>
              <w:right w:val="nil"/>
            </w:tcBorders>
          </w:tcPr>
          <w:p w14:paraId="15C22FA3" w14:textId="77777777" w:rsidR="00950FA3" w:rsidRPr="00950FA3" w:rsidRDefault="00950FA3" w:rsidP="00616480">
            <w:pPr>
              <w:pStyle w:val="Normal6a"/>
            </w:pPr>
          </w:p>
        </w:tc>
        <w:tc>
          <w:tcPr>
            <w:tcW w:w="4876" w:type="dxa"/>
            <w:tcBorders>
              <w:top w:val="nil"/>
              <w:left w:val="nil"/>
              <w:bottom w:val="nil"/>
              <w:right w:val="nil"/>
            </w:tcBorders>
          </w:tcPr>
          <w:p w14:paraId="55AA2BF9" w14:textId="77777777" w:rsidR="00950FA3" w:rsidRPr="00950FA3" w:rsidRDefault="00950FA3" w:rsidP="00616480">
            <w:pPr>
              <w:pStyle w:val="Normal6a"/>
            </w:pPr>
            <w:r w:rsidRPr="00950FA3">
              <w:rPr>
                <w:b/>
                <w:i/>
              </w:rPr>
              <w:t>Ma.</w:t>
            </w:r>
            <w:r w:rsidRPr="00950FA3">
              <w:rPr>
                <w:b/>
                <w:i/>
              </w:rPr>
              <w:tab/>
              <w:t>mając na uwadze, że objawy kobiet pochodzących z mniejszości etnicznych są częściej lekceważone przez pracowników służby zdrowia z powodu braków w kształceniu i szkoleniu medycznym; mając na uwadze, że w niektórych krajach europejskich czarnoskóre kobiety są narażone na czterokrotnie większe, a Azjatki dwukrotnie większe prawdopodobieństwo zgonu podczas porodu w porównaniu z białymi kobietami; mając na uwadze, że zapobieganie dyskryminacji i przeciwdziałanie jej w dostępie do opieki zdrowotnej ma zasadnicze znaczenie dla zapewnienia wszystkim kobietom możliwości pełnego korzystania ze swoich praw podstawowych;</w:t>
            </w:r>
          </w:p>
        </w:tc>
      </w:tr>
    </w:tbl>
    <w:p w14:paraId="685B351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E114153" w14:textId="77777777" w:rsidR="00950FA3" w:rsidRPr="00950FA3" w:rsidRDefault="00950FA3" w:rsidP="00950FA3">
      <w:r w:rsidRPr="00950FA3">
        <w:rPr>
          <w:rStyle w:val="HideTWBExt"/>
        </w:rPr>
        <w:t>&lt;/Amend&gt;</w:t>
      </w:r>
    </w:p>
    <w:p w14:paraId="0A57046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149</w:t>
      </w:r>
      <w:r w:rsidRPr="00950FA3">
        <w:rPr>
          <w:rStyle w:val="HideTWBExt"/>
          <w:b w:val="0"/>
        </w:rPr>
        <w:t>&lt;/NumAm&gt;</w:t>
      </w:r>
    </w:p>
    <w:p w14:paraId="4751B066"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23E91AFD" w14:textId="77777777" w:rsidR="00950FA3" w:rsidRPr="00950FA3" w:rsidRDefault="00950FA3" w:rsidP="00950FA3">
      <w:pPr>
        <w:pStyle w:val="NormalBold"/>
      </w:pPr>
      <w:r w:rsidRPr="00950FA3">
        <w:rPr>
          <w:rStyle w:val="HideTWBExt"/>
          <w:b w:val="0"/>
        </w:rPr>
        <w:t>&lt;/RepeatBlock-By&gt;</w:t>
      </w:r>
    </w:p>
    <w:p w14:paraId="40BD1EE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2571FDE" w14:textId="77777777" w:rsidR="00950FA3" w:rsidRPr="00950FA3" w:rsidRDefault="00950FA3" w:rsidP="00950FA3">
      <w:pPr>
        <w:pStyle w:val="NormalBold"/>
      </w:pPr>
      <w:r w:rsidRPr="00950FA3">
        <w:rPr>
          <w:rStyle w:val="HideTWBExt"/>
          <w:b w:val="0"/>
        </w:rPr>
        <w:t>&lt;Article&gt;</w:t>
      </w:r>
      <w:r w:rsidRPr="00950FA3">
        <w:t>Motyw M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B31BA82" w14:textId="77777777" w:rsidTr="00616480">
        <w:trPr>
          <w:trHeight w:hRule="exact" w:val="240"/>
          <w:jc w:val="center"/>
        </w:trPr>
        <w:tc>
          <w:tcPr>
            <w:tcW w:w="9752" w:type="dxa"/>
            <w:gridSpan w:val="2"/>
            <w:tcBorders>
              <w:top w:val="nil"/>
              <w:left w:val="nil"/>
              <w:bottom w:val="nil"/>
              <w:right w:val="nil"/>
            </w:tcBorders>
          </w:tcPr>
          <w:p w14:paraId="536E57F9" w14:textId="77777777" w:rsidR="00950FA3" w:rsidRPr="00950FA3" w:rsidRDefault="00950FA3" w:rsidP="00616480"/>
        </w:tc>
      </w:tr>
      <w:tr w:rsidR="00950FA3" w:rsidRPr="00950FA3" w14:paraId="030058E4" w14:textId="77777777" w:rsidTr="00616480">
        <w:trPr>
          <w:trHeight w:val="240"/>
          <w:jc w:val="center"/>
        </w:trPr>
        <w:tc>
          <w:tcPr>
            <w:tcW w:w="4876" w:type="dxa"/>
            <w:tcBorders>
              <w:top w:val="nil"/>
              <w:left w:val="nil"/>
              <w:bottom w:val="nil"/>
              <w:right w:val="nil"/>
            </w:tcBorders>
          </w:tcPr>
          <w:p w14:paraId="4DCCD8E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6AA014A" w14:textId="77777777" w:rsidR="00950FA3" w:rsidRPr="00950FA3" w:rsidRDefault="00950FA3" w:rsidP="00616480">
            <w:pPr>
              <w:pStyle w:val="AmColumnHeading"/>
            </w:pPr>
            <w:r w:rsidRPr="00950FA3">
              <w:t>Poprawka</w:t>
            </w:r>
          </w:p>
        </w:tc>
      </w:tr>
      <w:tr w:rsidR="00950FA3" w:rsidRPr="00950FA3" w14:paraId="48CD0D6E" w14:textId="77777777" w:rsidTr="00616480">
        <w:trPr>
          <w:jc w:val="center"/>
        </w:trPr>
        <w:tc>
          <w:tcPr>
            <w:tcW w:w="4876" w:type="dxa"/>
            <w:tcBorders>
              <w:top w:val="nil"/>
              <w:left w:val="nil"/>
              <w:bottom w:val="nil"/>
              <w:right w:val="nil"/>
            </w:tcBorders>
          </w:tcPr>
          <w:p w14:paraId="3F5ED09C" w14:textId="77777777" w:rsidR="00950FA3" w:rsidRPr="00950FA3" w:rsidRDefault="00950FA3" w:rsidP="00616480">
            <w:pPr>
              <w:pStyle w:val="Normal6a"/>
            </w:pPr>
          </w:p>
        </w:tc>
        <w:tc>
          <w:tcPr>
            <w:tcW w:w="4876" w:type="dxa"/>
            <w:tcBorders>
              <w:top w:val="nil"/>
              <w:left w:val="nil"/>
              <w:bottom w:val="nil"/>
              <w:right w:val="nil"/>
            </w:tcBorders>
          </w:tcPr>
          <w:p w14:paraId="3375C9D7" w14:textId="77777777" w:rsidR="00950FA3" w:rsidRPr="00950FA3" w:rsidRDefault="00950FA3" w:rsidP="00616480">
            <w:pPr>
              <w:pStyle w:val="Normal6a"/>
            </w:pPr>
            <w:r w:rsidRPr="00950FA3">
              <w:rPr>
                <w:b/>
                <w:i/>
              </w:rPr>
              <w:t>Ma.</w:t>
            </w:r>
            <w:r w:rsidRPr="00950FA3">
              <w:rPr>
                <w:b/>
                <w:i/>
              </w:rPr>
              <w:tab/>
              <w:t>mając na uwadze, że pacjenci z różnorodnych środowisk etnicznych, szczególnie kobiety pochodzenia śródziemnomorskiego lub o innym kolorze skóry niż biały, zgłaszają, że spotykają się z rasizmem oraz ignorowaniem ich dolegliwości bólowych (syndrom „Morbus Mediterraneus”), co może prowadzić do poważnych konsekwencji, w tym niedostatecznego leczenia, błędnych diagnoz i utraty zaufania do instytucji medycznych;</w:t>
            </w:r>
          </w:p>
        </w:tc>
      </w:tr>
    </w:tbl>
    <w:p w14:paraId="7D89040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C6BB2C5" w14:textId="77777777" w:rsidR="00950FA3" w:rsidRPr="00950FA3" w:rsidRDefault="00950FA3" w:rsidP="00950FA3">
      <w:r w:rsidRPr="00950FA3">
        <w:rPr>
          <w:rStyle w:val="HideTWBExt"/>
        </w:rPr>
        <w:t>&lt;/Amend&gt;</w:t>
      </w:r>
    </w:p>
    <w:p w14:paraId="338C62C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150</w:t>
      </w:r>
      <w:r w:rsidRPr="00950FA3">
        <w:rPr>
          <w:rStyle w:val="HideTWBExt"/>
          <w:b w:val="0"/>
        </w:rPr>
        <w:t>&lt;/NumAm&gt;</w:t>
      </w:r>
    </w:p>
    <w:p w14:paraId="2BB7080C"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27BC8954" w14:textId="77777777" w:rsidR="00950FA3" w:rsidRPr="00950FA3" w:rsidRDefault="00950FA3" w:rsidP="00950FA3">
      <w:pPr>
        <w:pStyle w:val="NormalBold"/>
      </w:pPr>
      <w:r w:rsidRPr="00950FA3">
        <w:rPr>
          <w:rStyle w:val="HideTWBExt"/>
          <w:b w:val="0"/>
        </w:rPr>
        <w:t>&lt;/RepeatBlock-By&gt;</w:t>
      </w:r>
    </w:p>
    <w:p w14:paraId="06ED349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507F706" w14:textId="77777777" w:rsidR="00950FA3" w:rsidRPr="00950FA3" w:rsidRDefault="00950FA3" w:rsidP="00950FA3">
      <w:pPr>
        <w:pStyle w:val="NormalBold"/>
      </w:pPr>
      <w:r w:rsidRPr="00950FA3">
        <w:rPr>
          <w:rStyle w:val="HideTWBExt"/>
          <w:b w:val="0"/>
        </w:rPr>
        <w:t>&lt;Article&gt;</w:t>
      </w:r>
      <w:r w:rsidRPr="00950FA3">
        <w:t>Motyw M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843C59" w14:textId="77777777" w:rsidTr="00616480">
        <w:trPr>
          <w:trHeight w:hRule="exact" w:val="240"/>
          <w:jc w:val="center"/>
        </w:trPr>
        <w:tc>
          <w:tcPr>
            <w:tcW w:w="9752" w:type="dxa"/>
            <w:gridSpan w:val="2"/>
            <w:tcBorders>
              <w:top w:val="nil"/>
              <w:left w:val="nil"/>
              <w:bottom w:val="nil"/>
              <w:right w:val="nil"/>
            </w:tcBorders>
          </w:tcPr>
          <w:p w14:paraId="2D9C7D6B" w14:textId="77777777" w:rsidR="00950FA3" w:rsidRPr="00950FA3" w:rsidRDefault="00950FA3" w:rsidP="00616480"/>
        </w:tc>
      </w:tr>
      <w:tr w:rsidR="00950FA3" w:rsidRPr="00950FA3" w14:paraId="01CEAC98" w14:textId="77777777" w:rsidTr="00616480">
        <w:trPr>
          <w:trHeight w:val="240"/>
          <w:jc w:val="center"/>
        </w:trPr>
        <w:tc>
          <w:tcPr>
            <w:tcW w:w="4876" w:type="dxa"/>
            <w:tcBorders>
              <w:top w:val="nil"/>
              <w:left w:val="nil"/>
              <w:bottom w:val="nil"/>
              <w:right w:val="nil"/>
            </w:tcBorders>
          </w:tcPr>
          <w:p w14:paraId="570C114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5009131" w14:textId="77777777" w:rsidR="00950FA3" w:rsidRPr="00950FA3" w:rsidRDefault="00950FA3" w:rsidP="00616480">
            <w:pPr>
              <w:pStyle w:val="AmColumnHeading"/>
            </w:pPr>
            <w:r w:rsidRPr="00950FA3">
              <w:t>Poprawka</w:t>
            </w:r>
          </w:p>
        </w:tc>
      </w:tr>
      <w:tr w:rsidR="00950FA3" w:rsidRPr="00950FA3" w14:paraId="1332845D" w14:textId="77777777" w:rsidTr="00616480">
        <w:trPr>
          <w:jc w:val="center"/>
        </w:trPr>
        <w:tc>
          <w:tcPr>
            <w:tcW w:w="4876" w:type="dxa"/>
            <w:tcBorders>
              <w:top w:val="nil"/>
              <w:left w:val="nil"/>
              <w:bottom w:val="nil"/>
              <w:right w:val="nil"/>
            </w:tcBorders>
          </w:tcPr>
          <w:p w14:paraId="70BFE1A3" w14:textId="77777777" w:rsidR="00950FA3" w:rsidRPr="00950FA3" w:rsidRDefault="00950FA3" w:rsidP="00616480">
            <w:pPr>
              <w:pStyle w:val="Normal6a"/>
            </w:pPr>
          </w:p>
        </w:tc>
        <w:tc>
          <w:tcPr>
            <w:tcW w:w="4876" w:type="dxa"/>
            <w:tcBorders>
              <w:top w:val="nil"/>
              <w:left w:val="nil"/>
              <w:bottom w:val="nil"/>
              <w:right w:val="nil"/>
            </w:tcBorders>
          </w:tcPr>
          <w:p w14:paraId="0C4020AF" w14:textId="77777777" w:rsidR="00950FA3" w:rsidRPr="00950FA3" w:rsidRDefault="00950FA3" w:rsidP="00616480">
            <w:pPr>
              <w:pStyle w:val="Normal6a"/>
            </w:pPr>
            <w:r w:rsidRPr="00950FA3">
              <w:rPr>
                <w:b/>
                <w:i/>
              </w:rPr>
              <w:t>Ma.</w:t>
            </w:r>
            <w:r w:rsidRPr="00950FA3">
              <w:rPr>
                <w:b/>
                <w:i/>
              </w:rPr>
              <w:tab/>
              <w:t>mając na uwadze, że kobiety uchodźcy, migrantki bez dokumentów oraz marginalizowane kobiety ze społeczności rdzennych częściej cierpią na złożone potrzeby zdrowotne z powodu trudnych warunków, co może niekorzystnie wpływać na ich ciążę</w:t>
            </w:r>
            <w:r w:rsidRPr="00950FA3">
              <w:rPr>
                <w:b/>
                <w:i/>
                <w:vertAlign w:val="superscript"/>
              </w:rPr>
              <w:t>1a</w:t>
            </w:r>
            <w:r w:rsidRPr="00950FA3">
              <w:rPr>
                <w:b/>
                <w:i/>
              </w:rPr>
              <w:t>;</w:t>
            </w:r>
          </w:p>
        </w:tc>
      </w:tr>
      <w:tr w:rsidR="00950FA3" w:rsidRPr="00950FA3" w14:paraId="137ECD56" w14:textId="77777777" w:rsidTr="00616480">
        <w:trPr>
          <w:jc w:val="center"/>
        </w:trPr>
        <w:tc>
          <w:tcPr>
            <w:tcW w:w="4876" w:type="dxa"/>
            <w:tcBorders>
              <w:top w:val="nil"/>
              <w:left w:val="nil"/>
              <w:bottom w:val="nil"/>
              <w:right w:val="nil"/>
            </w:tcBorders>
          </w:tcPr>
          <w:p w14:paraId="140C8C66" w14:textId="77777777" w:rsidR="00950FA3" w:rsidRPr="00950FA3" w:rsidRDefault="00950FA3" w:rsidP="00616480"/>
        </w:tc>
        <w:tc>
          <w:tcPr>
            <w:tcW w:w="4876" w:type="dxa"/>
            <w:tcBorders>
              <w:top w:val="nil"/>
              <w:left w:val="nil"/>
              <w:bottom w:val="nil"/>
              <w:right w:val="nil"/>
            </w:tcBorders>
          </w:tcPr>
          <w:p w14:paraId="4072E9C4" w14:textId="77777777" w:rsidR="00950FA3" w:rsidRPr="00950FA3" w:rsidRDefault="00950FA3" w:rsidP="00616480">
            <w:pPr>
              <w:pStyle w:val="Normal6a"/>
            </w:pPr>
            <w:r w:rsidRPr="00950FA3">
              <w:rPr>
                <w:b/>
                <w:i/>
              </w:rPr>
              <w:t>_________________</w:t>
            </w:r>
          </w:p>
        </w:tc>
      </w:tr>
      <w:tr w:rsidR="00950FA3" w:rsidRPr="00950FA3" w14:paraId="7CB74C99" w14:textId="77777777" w:rsidTr="00616480">
        <w:trPr>
          <w:jc w:val="center"/>
        </w:trPr>
        <w:tc>
          <w:tcPr>
            <w:tcW w:w="4876" w:type="dxa"/>
            <w:tcBorders>
              <w:top w:val="nil"/>
              <w:left w:val="nil"/>
              <w:bottom w:val="nil"/>
              <w:right w:val="nil"/>
            </w:tcBorders>
          </w:tcPr>
          <w:p w14:paraId="02981A83" w14:textId="77777777" w:rsidR="00950FA3" w:rsidRPr="00950FA3" w:rsidRDefault="00950FA3" w:rsidP="00616480"/>
        </w:tc>
        <w:tc>
          <w:tcPr>
            <w:tcW w:w="4876" w:type="dxa"/>
            <w:tcBorders>
              <w:top w:val="nil"/>
              <w:left w:val="nil"/>
              <w:bottom w:val="nil"/>
              <w:right w:val="nil"/>
            </w:tcBorders>
          </w:tcPr>
          <w:p w14:paraId="203DC4E5" w14:textId="77777777" w:rsidR="00950FA3" w:rsidRPr="00950FA3" w:rsidRDefault="00950FA3" w:rsidP="00616480">
            <w:pPr>
              <w:pStyle w:val="Normal6a"/>
            </w:pPr>
            <w:r w:rsidRPr="00950FA3">
              <w:rPr>
                <w:b/>
                <w:i/>
                <w:vertAlign w:val="superscript"/>
              </w:rPr>
              <w:t>1a</w:t>
            </w:r>
            <w:r w:rsidRPr="00950FA3">
              <w:rPr>
                <w:b/>
                <w:i/>
              </w:rPr>
              <w:t xml:space="preserve"> Badanie zlecone przez Komisję Praw Kobiet i Równouprawnienia Parlamentu Europejskiego, „Access to maternal health and midwifery for vulnerable groups in the EU” [Dostęp do opieki zdrowotnej w zakresie zdrowia matki i położnictwa dla grup wrażliwych w UE], Departament Tematyczny ds. Obywateli, Równości i Kultury, Parlament Europejski, 2019 r., https://www.europarl.europa.eu/RegData/etudes/STUD/2019/608874/IPOL_STU(2019)608874_EN.pdf</w:t>
            </w:r>
          </w:p>
        </w:tc>
      </w:tr>
    </w:tbl>
    <w:p w14:paraId="1F027E6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DB7C96D" w14:textId="77777777" w:rsidR="00950FA3" w:rsidRPr="00950FA3" w:rsidRDefault="00950FA3" w:rsidP="00950FA3">
      <w:r w:rsidRPr="00950FA3">
        <w:rPr>
          <w:rStyle w:val="HideTWBExt"/>
        </w:rPr>
        <w:t>&lt;/Amend&gt;</w:t>
      </w:r>
    </w:p>
    <w:p w14:paraId="12C4D21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151</w:t>
      </w:r>
      <w:r w:rsidRPr="00950FA3">
        <w:rPr>
          <w:rStyle w:val="HideTWBExt"/>
          <w:b w:val="0"/>
        </w:rPr>
        <w:t>&lt;/NumAm&gt;</w:t>
      </w:r>
    </w:p>
    <w:p w14:paraId="23BCC9E6"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C9A349B" w14:textId="77777777" w:rsidR="00950FA3" w:rsidRPr="00950FA3" w:rsidRDefault="00950FA3" w:rsidP="00950FA3">
      <w:pPr>
        <w:pStyle w:val="NormalBold"/>
      </w:pPr>
      <w:r w:rsidRPr="00950FA3">
        <w:rPr>
          <w:rStyle w:val="HideTWBExt"/>
          <w:b w:val="0"/>
        </w:rPr>
        <w:t>&lt;/RepeatBlock-By&gt;</w:t>
      </w:r>
    </w:p>
    <w:p w14:paraId="62E0CCB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19667C" w14:textId="77777777" w:rsidR="00950FA3" w:rsidRPr="00950FA3" w:rsidRDefault="00950FA3" w:rsidP="00950FA3">
      <w:pPr>
        <w:pStyle w:val="NormalBold"/>
      </w:pPr>
      <w:r w:rsidRPr="00950FA3">
        <w:rPr>
          <w:rStyle w:val="HideTWBExt"/>
          <w:b w:val="0"/>
        </w:rPr>
        <w:t>&lt;Article&gt;</w:t>
      </w:r>
      <w:r w:rsidRPr="00950FA3">
        <w:t>Motyw M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CDC0EBD" w14:textId="77777777" w:rsidTr="00616480">
        <w:trPr>
          <w:trHeight w:hRule="exact" w:val="240"/>
          <w:jc w:val="center"/>
        </w:trPr>
        <w:tc>
          <w:tcPr>
            <w:tcW w:w="9752" w:type="dxa"/>
            <w:gridSpan w:val="2"/>
            <w:tcBorders>
              <w:top w:val="nil"/>
              <w:left w:val="nil"/>
              <w:bottom w:val="nil"/>
              <w:right w:val="nil"/>
            </w:tcBorders>
          </w:tcPr>
          <w:p w14:paraId="1A7D8821" w14:textId="77777777" w:rsidR="00950FA3" w:rsidRPr="00950FA3" w:rsidRDefault="00950FA3" w:rsidP="00616480"/>
        </w:tc>
      </w:tr>
      <w:tr w:rsidR="00950FA3" w:rsidRPr="00950FA3" w14:paraId="7624CA5F" w14:textId="77777777" w:rsidTr="00616480">
        <w:trPr>
          <w:trHeight w:val="240"/>
          <w:jc w:val="center"/>
        </w:trPr>
        <w:tc>
          <w:tcPr>
            <w:tcW w:w="4876" w:type="dxa"/>
            <w:tcBorders>
              <w:top w:val="nil"/>
              <w:left w:val="nil"/>
              <w:bottom w:val="nil"/>
              <w:right w:val="nil"/>
            </w:tcBorders>
          </w:tcPr>
          <w:p w14:paraId="012E3DB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020272" w14:textId="77777777" w:rsidR="00950FA3" w:rsidRPr="00950FA3" w:rsidRDefault="00950FA3" w:rsidP="00616480">
            <w:pPr>
              <w:pStyle w:val="AmColumnHeading"/>
            </w:pPr>
            <w:r w:rsidRPr="00950FA3">
              <w:t>Poprawka</w:t>
            </w:r>
          </w:p>
        </w:tc>
      </w:tr>
      <w:tr w:rsidR="00950FA3" w:rsidRPr="00950FA3" w14:paraId="6F8CF4B5" w14:textId="77777777" w:rsidTr="00616480">
        <w:trPr>
          <w:jc w:val="center"/>
        </w:trPr>
        <w:tc>
          <w:tcPr>
            <w:tcW w:w="4876" w:type="dxa"/>
            <w:tcBorders>
              <w:top w:val="nil"/>
              <w:left w:val="nil"/>
              <w:bottom w:val="nil"/>
              <w:right w:val="nil"/>
            </w:tcBorders>
          </w:tcPr>
          <w:p w14:paraId="7C748695" w14:textId="77777777" w:rsidR="00950FA3" w:rsidRPr="00950FA3" w:rsidRDefault="00950FA3" w:rsidP="00616480">
            <w:pPr>
              <w:pStyle w:val="Normal6a"/>
            </w:pPr>
          </w:p>
        </w:tc>
        <w:tc>
          <w:tcPr>
            <w:tcW w:w="4876" w:type="dxa"/>
            <w:tcBorders>
              <w:top w:val="nil"/>
              <w:left w:val="nil"/>
              <w:bottom w:val="nil"/>
              <w:right w:val="nil"/>
            </w:tcBorders>
          </w:tcPr>
          <w:p w14:paraId="1D5C0DDF" w14:textId="77777777" w:rsidR="00950FA3" w:rsidRPr="00950FA3" w:rsidRDefault="00950FA3" w:rsidP="00616480">
            <w:pPr>
              <w:pStyle w:val="Normal6a"/>
            </w:pPr>
            <w:r w:rsidRPr="00950FA3">
              <w:rPr>
                <w:b/>
                <w:i/>
              </w:rPr>
              <w:t>Ma.</w:t>
            </w:r>
            <w:r w:rsidRPr="00950FA3">
              <w:rPr>
                <w:b/>
                <w:i/>
              </w:rPr>
              <w:tab/>
              <w:t>mając na uwadze, że kobiety stanowią większość (78 %) pracowników służby zdrowia w UE</w:t>
            </w:r>
            <w:r w:rsidRPr="00950FA3">
              <w:rPr>
                <w:b/>
                <w:i/>
                <w:vertAlign w:val="superscript"/>
              </w:rPr>
              <w:t>1a</w:t>
            </w:r>
            <w:r w:rsidRPr="00950FA3">
              <w:rPr>
                <w:b/>
                <w:i/>
              </w:rPr>
              <w:t>;</w:t>
            </w:r>
          </w:p>
        </w:tc>
      </w:tr>
      <w:tr w:rsidR="00950FA3" w:rsidRPr="00950FA3" w14:paraId="0A904820" w14:textId="77777777" w:rsidTr="00616480">
        <w:trPr>
          <w:jc w:val="center"/>
        </w:trPr>
        <w:tc>
          <w:tcPr>
            <w:tcW w:w="4876" w:type="dxa"/>
            <w:tcBorders>
              <w:top w:val="nil"/>
              <w:left w:val="nil"/>
              <w:bottom w:val="nil"/>
              <w:right w:val="nil"/>
            </w:tcBorders>
          </w:tcPr>
          <w:p w14:paraId="0D94B5A6" w14:textId="77777777" w:rsidR="00950FA3" w:rsidRPr="00950FA3" w:rsidRDefault="00950FA3" w:rsidP="00616480"/>
        </w:tc>
        <w:tc>
          <w:tcPr>
            <w:tcW w:w="4876" w:type="dxa"/>
            <w:tcBorders>
              <w:top w:val="nil"/>
              <w:left w:val="nil"/>
              <w:bottom w:val="nil"/>
              <w:right w:val="nil"/>
            </w:tcBorders>
          </w:tcPr>
          <w:p w14:paraId="1D095861" w14:textId="77777777" w:rsidR="00950FA3" w:rsidRPr="00950FA3" w:rsidRDefault="00950FA3" w:rsidP="00616480">
            <w:pPr>
              <w:pStyle w:val="Normal6a"/>
            </w:pPr>
            <w:r w:rsidRPr="00950FA3">
              <w:rPr>
                <w:b/>
                <w:i/>
              </w:rPr>
              <w:t>_________________</w:t>
            </w:r>
          </w:p>
        </w:tc>
      </w:tr>
      <w:tr w:rsidR="00950FA3" w:rsidRPr="00950FA3" w14:paraId="11375FB2" w14:textId="77777777" w:rsidTr="00616480">
        <w:trPr>
          <w:jc w:val="center"/>
        </w:trPr>
        <w:tc>
          <w:tcPr>
            <w:tcW w:w="4876" w:type="dxa"/>
            <w:tcBorders>
              <w:top w:val="nil"/>
              <w:left w:val="nil"/>
              <w:bottom w:val="nil"/>
              <w:right w:val="nil"/>
            </w:tcBorders>
          </w:tcPr>
          <w:p w14:paraId="5C2BA0A8" w14:textId="77777777" w:rsidR="00950FA3" w:rsidRPr="00950FA3" w:rsidRDefault="00950FA3" w:rsidP="00616480"/>
        </w:tc>
        <w:tc>
          <w:tcPr>
            <w:tcW w:w="4876" w:type="dxa"/>
            <w:tcBorders>
              <w:top w:val="nil"/>
              <w:left w:val="nil"/>
              <w:bottom w:val="nil"/>
              <w:right w:val="nil"/>
            </w:tcBorders>
          </w:tcPr>
          <w:p w14:paraId="10BF2D3E" w14:textId="77777777" w:rsidR="00950FA3" w:rsidRPr="00950FA3" w:rsidRDefault="00950FA3" w:rsidP="00616480">
            <w:pPr>
              <w:pStyle w:val="Normal6a"/>
            </w:pPr>
            <w:r w:rsidRPr="00950FA3">
              <w:rPr>
                <w:b/>
                <w:i/>
                <w:vertAlign w:val="superscript"/>
              </w:rPr>
              <w:t>1a</w:t>
            </w:r>
            <w:r w:rsidRPr="00950FA3">
              <w:rPr>
                <w:b/>
                <w:i/>
              </w:rPr>
              <w:t xml:space="preserve"> Eurostat, „Majority of health jobs held by women” [Większość miejsc pracy w sektorze zdrowotnym zajmują kobiety], 2021 r., https://ec.europa.eu/eurostat/web/products-eurostat-news/-/edn-20210308-1#:~:text=Spotlight%20on%20women%20at%20the%20frontline%20of,to%20over%2090%25%20in%20Estonia%20and%20Latvia.</w:t>
            </w:r>
          </w:p>
        </w:tc>
      </w:tr>
    </w:tbl>
    <w:p w14:paraId="145EDDA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66AD732" w14:textId="77777777" w:rsidR="00950FA3" w:rsidRPr="00950FA3" w:rsidRDefault="00950FA3" w:rsidP="00950FA3">
      <w:r w:rsidRPr="00950FA3">
        <w:rPr>
          <w:rStyle w:val="HideTWBExt"/>
        </w:rPr>
        <w:t>&lt;/Amend&gt;</w:t>
      </w:r>
    </w:p>
    <w:p w14:paraId="63E7619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152</w:t>
      </w:r>
      <w:r w:rsidRPr="00950FA3">
        <w:rPr>
          <w:rStyle w:val="HideTWBExt"/>
          <w:b w:val="0"/>
        </w:rPr>
        <w:t>&lt;/NumAm&gt;</w:t>
      </w:r>
    </w:p>
    <w:p w14:paraId="3E977F6C"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5003A75" w14:textId="77777777" w:rsidR="00950FA3" w:rsidRPr="00950FA3" w:rsidRDefault="00950FA3" w:rsidP="00950FA3">
      <w:pPr>
        <w:pStyle w:val="NormalBold"/>
      </w:pPr>
      <w:r w:rsidRPr="00950FA3">
        <w:rPr>
          <w:rStyle w:val="HideTWBExt"/>
          <w:b w:val="0"/>
        </w:rPr>
        <w:t>&lt;/RepeatBlock-By&gt;</w:t>
      </w:r>
    </w:p>
    <w:p w14:paraId="04CF8DB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97D99CD" w14:textId="77777777" w:rsidR="00950FA3" w:rsidRPr="00950FA3" w:rsidRDefault="00950FA3" w:rsidP="00950FA3">
      <w:pPr>
        <w:pStyle w:val="NormalBold"/>
      </w:pPr>
      <w:r w:rsidRPr="00950FA3">
        <w:rPr>
          <w:rStyle w:val="HideTWBExt"/>
          <w:b w:val="0"/>
        </w:rPr>
        <w:t>&lt;Article&gt;</w:t>
      </w:r>
      <w:r w:rsidRPr="00950FA3">
        <w:t>Motyw M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3B5760E" w14:textId="77777777" w:rsidTr="00616480">
        <w:trPr>
          <w:trHeight w:hRule="exact" w:val="240"/>
          <w:jc w:val="center"/>
        </w:trPr>
        <w:tc>
          <w:tcPr>
            <w:tcW w:w="9752" w:type="dxa"/>
            <w:gridSpan w:val="2"/>
            <w:tcBorders>
              <w:top w:val="nil"/>
              <w:left w:val="nil"/>
              <w:bottom w:val="nil"/>
              <w:right w:val="nil"/>
            </w:tcBorders>
          </w:tcPr>
          <w:p w14:paraId="528216E7" w14:textId="77777777" w:rsidR="00950FA3" w:rsidRPr="00950FA3" w:rsidRDefault="00950FA3" w:rsidP="00616480"/>
        </w:tc>
      </w:tr>
      <w:tr w:rsidR="00950FA3" w:rsidRPr="00950FA3" w14:paraId="40CF5933" w14:textId="77777777" w:rsidTr="00616480">
        <w:trPr>
          <w:trHeight w:val="240"/>
          <w:jc w:val="center"/>
        </w:trPr>
        <w:tc>
          <w:tcPr>
            <w:tcW w:w="4876" w:type="dxa"/>
            <w:tcBorders>
              <w:top w:val="nil"/>
              <w:left w:val="nil"/>
              <w:bottom w:val="nil"/>
              <w:right w:val="nil"/>
            </w:tcBorders>
          </w:tcPr>
          <w:p w14:paraId="437EE4A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615E3C1" w14:textId="77777777" w:rsidR="00950FA3" w:rsidRPr="00950FA3" w:rsidRDefault="00950FA3" w:rsidP="00616480">
            <w:pPr>
              <w:pStyle w:val="AmColumnHeading"/>
            </w:pPr>
            <w:r w:rsidRPr="00950FA3">
              <w:t>Poprawka</w:t>
            </w:r>
          </w:p>
        </w:tc>
      </w:tr>
      <w:tr w:rsidR="00950FA3" w:rsidRPr="00950FA3" w14:paraId="0A5628F6" w14:textId="77777777" w:rsidTr="00616480">
        <w:trPr>
          <w:jc w:val="center"/>
        </w:trPr>
        <w:tc>
          <w:tcPr>
            <w:tcW w:w="4876" w:type="dxa"/>
            <w:tcBorders>
              <w:top w:val="nil"/>
              <w:left w:val="nil"/>
              <w:bottom w:val="nil"/>
              <w:right w:val="nil"/>
            </w:tcBorders>
          </w:tcPr>
          <w:p w14:paraId="6D9DDD8E" w14:textId="77777777" w:rsidR="00950FA3" w:rsidRPr="00950FA3" w:rsidRDefault="00950FA3" w:rsidP="00616480">
            <w:pPr>
              <w:pStyle w:val="Normal6a"/>
            </w:pPr>
          </w:p>
        </w:tc>
        <w:tc>
          <w:tcPr>
            <w:tcW w:w="4876" w:type="dxa"/>
            <w:tcBorders>
              <w:top w:val="nil"/>
              <w:left w:val="nil"/>
              <w:bottom w:val="nil"/>
              <w:right w:val="nil"/>
            </w:tcBorders>
          </w:tcPr>
          <w:p w14:paraId="5C497D3B" w14:textId="77777777" w:rsidR="00950FA3" w:rsidRPr="00950FA3" w:rsidRDefault="00950FA3" w:rsidP="00616480">
            <w:pPr>
              <w:pStyle w:val="Normal6a"/>
            </w:pPr>
            <w:r w:rsidRPr="00950FA3">
              <w:rPr>
                <w:b/>
                <w:i/>
              </w:rPr>
              <w:t>Mb.</w:t>
            </w:r>
            <w:r w:rsidRPr="00950FA3">
              <w:rPr>
                <w:b/>
                <w:i/>
              </w:rPr>
              <w:tab/>
              <w:t>mając na uwadze, że bezpieczeństwo zdrowotne jest podstawowym elementem kompleksowego bezpieczeństwa i ma zasadnicze znaczenie dla odporności społeczeństw i gospodarek; mając na uwadze, że niedofinansowanie publicznych systemów opieki zdrowotnej, gotowości na wypadek pandemii i badań w dziedzinie zdrowia osłabia zarówno stabilność społeczną, jak i ochronę grup szczególnie wrażliwych; mając na uwadze, że kobiety w całej ich różnorodności są często nieproporcjonalnie dotknięte kryzysami w dziedzinie zdrowia publicznego ze względu na utrzymujące się nierówności, obowiązki opiekuńcze i narażenie na zagrożenia dla zdrowia ze względu na płeć; mając na uwadze, że w związku z tym konieczne są odpowiednie i trwałe inwestycje w bezpieczeństwo zdrowotne, w tym środki gotowości, zapobiegania i reagowania uwzględniające aspekt płci, aby zapewnić zarówno odporność społeczną, jak i sprawiedliwe efekty zdrowotne; mając na uwadze, że kobiety stanowią połowę ludności, a systemy opieki zdrowotnej uwzględniające aspekt płci mają zasadnicze znaczenie dla ogólnej gotowości, odporności i stabilności europejskich systemów opieki zdrowotnej;</w:t>
            </w:r>
          </w:p>
        </w:tc>
      </w:tr>
    </w:tbl>
    <w:p w14:paraId="266E27C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AF7EE67" w14:textId="77777777" w:rsidR="00950FA3" w:rsidRPr="00950FA3" w:rsidRDefault="00950FA3" w:rsidP="00950FA3">
      <w:r w:rsidRPr="00950FA3">
        <w:rPr>
          <w:rStyle w:val="HideTWBExt"/>
        </w:rPr>
        <w:t>&lt;/Amend&gt;</w:t>
      </w:r>
    </w:p>
    <w:p w14:paraId="55D2354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153</w:t>
      </w:r>
      <w:r w:rsidRPr="00950FA3">
        <w:rPr>
          <w:rStyle w:val="HideTWBExt"/>
          <w:b w:val="0"/>
        </w:rPr>
        <w:t>&lt;/NumAm&gt;</w:t>
      </w:r>
    </w:p>
    <w:p w14:paraId="7C51E436"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6CACF782" w14:textId="77777777" w:rsidR="00950FA3" w:rsidRPr="00950FA3" w:rsidRDefault="00950FA3" w:rsidP="00950FA3">
      <w:pPr>
        <w:pStyle w:val="NormalBold"/>
      </w:pPr>
      <w:r w:rsidRPr="00950FA3">
        <w:rPr>
          <w:rStyle w:val="HideTWBExt"/>
          <w:b w:val="0"/>
        </w:rPr>
        <w:t>&lt;/RepeatBlock-By&gt;</w:t>
      </w:r>
    </w:p>
    <w:p w14:paraId="42A014D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24D25A6" w14:textId="77777777" w:rsidR="00950FA3" w:rsidRPr="00950FA3" w:rsidRDefault="00950FA3" w:rsidP="00950FA3">
      <w:pPr>
        <w:pStyle w:val="NormalBold"/>
      </w:pPr>
      <w:r w:rsidRPr="00950FA3">
        <w:rPr>
          <w:rStyle w:val="HideTWBExt"/>
          <w:b w:val="0"/>
        </w:rPr>
        <w:t>&lt;Article&gt;</w:t>
      </w:r>
      <w:r w:rsidRPr="00950FA3">
        <w:t>Motyw M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B384ACC" w14:textId="77777777" w:rsidTr="00616480">
        <w:trPr>
          <w:trHeight w:hRule="exact" w:val="240"/>
          <w:jc w:val="center"/>
        </w:trPr>
        <w:tc>
          <w:tcPr>
            <w:tcW w:w="9752" w:type="dxa"/>
            <w:gridSpan w:val="2"/>
            <w:tcBorders>
              <w:top w:val="nil"/>
              <w:left w:val="nil"/>
              <w:bottom w:val="nil"/>
              <w:right w:val="nil"/>
            </w:tcBorders>
          </w:tcPr>
          <w:p w14:paraId="34AA1018" w14:textId="77777777" w:rsidR="00950FA3" w:rsidRPr="00950FA3" w:rsidRDefault="00950FA3" w:rsidP="00616480"/>
        </w:tc>
      </w:tr>
      <w:tr w:rsidR="00950FA3" w:rsidRPr="00950FA3" w14:paraId="2CEDB6B3" w14:textId="77777777" w:rsidTr="00616480">
        <w:trPr>
          <w:trHeight w:val="240"/>
          <w:jc w:val="center"/>
        </w:trPr>
        <w:tc>
          <w:tcPr>
            <w:tcW w:w="4876" w:type="dxa"/>
            <w:tcBorders>
              <w:top w:val="nil"/>
              <w:left w:val="nil"/>
              <w:bottom w:val="nil"/>
              <w:right w:val="nil"/>
            </w:tcBorders>
          </w:tcPr>
          <w:p w14:paraId="399A6B6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416E21F" w14:textId="77777777" w:rsidR="00950FA3" w:rsidRPr="00950FA3" w:rsidRDefault="00950FA3" w:rsidP="00616480">
            <w:pPr>
              <w:pStyle w:val="AmColumnHeading"/>
            </w:pPr>
            <w:r w:rsidRPr="00950FA3">
              <w:t>Poprawka</w:t>
            </w:r>
          </w:p>
        </w:tc>
      </w:tr>
      <w:tr w:rsidR="00950FA3" w:rsidRPr="00950FA3" w14:paraId="32281CFC" w14:textId="77777777" w:rsidTr="00616480">
        <w:trPr>
          <w:jc w:val="center"/>
        </w:trPr>
        <w:tc>
          <w:tcPr>
            <w:tcW w:w="4876" w:type="dxa"/>
            <w:tcBorders>
              <w:top w:val="nil"/>
              <w:left w:val="nil"/>
              <w:bottom w:val="nil"/>
              <w:right w:val="nil"/>
            </w:tcBorders>
          </w:tcPr>
          <w:p w14:paraId="3686B92F" w14:textId="77777777" w:rsidR="00950FA3" w:rsidRPr="00950FA3" w:rsidRDefault="00950FA3" w:rsidP="00616480">
            <w:pPr>
              <w:pStyle w:val="Normal6a"/>
            </w:pPr>
          </w:p>
        </w:tc>
        <w:tc>
          <w:tcPr>
            <w:tcW w:w="4876" w:type="dxa"/>
            <w:tcBorders>
              <w:top w:val="nil"/>
              <w:left w:val="nil"/>
              <w:bottom w:val="nil"/>
              <w:right w:val="nil"/>
            </w:tcBorders>
          </w:tcPr>
          <w:p w14:paraId="697B16D7" w14:textId="77777777" w:rsidR="00950FA3" w:rsidRPr="00950FA3" w:rsidRDefault="00950FA3" w:rsidP="00616480">
            <w:pPr>
              <w:pStyle w:val="Normal6a"/>
            </w:pPr>
            <w:r w:rsidRPr="00950FA3">
              <w:rPr>
                <w:b/>
                <w:i/>
              </w:rPr>
              <w:t>Mb.</w:t>
            </w:r>
            <w:r w:rsidRPr="00950FA3">
              <w:rPr>
                <w:b/>
                <w:i/>
              </w:rPr>
              <w:tab/>
              <w:t>mając na uwadze, że kobiety romskie nadal doświadczają rasizmu i dyskryminacji w dostępie do opieki zdrowotnej i usług wsparcia w przypadku przemocy; mając na uwadze, że w niektórych państwach członkowskich romskie kobiety nadal doświadczają segregacji etnicznej w placówkach opieki zdrowotnej w zakresie zdrowia reprodukcyjnego, zmagają się z nasilonymi formami przemocy werbalnej, fizycznej i psychicznej oraz nękania, w tym podczas porodu, i są często ofiarami handlu ludźmi lub wykorzystywania seksualnego; mając na uwadze, że w całej historii kobiet romskich i kobiet z niepełnosprawnościami w UE dochodziło do systemowych praktyk wymuszonej i przymusowej sterylizacji, a wielu z tych kobiet odmówiono skutecznych środków zaradczych;</w:t>
            </w:r>
          </w:p>
        </w:tc>
      </w:tr>
    </w:tbl>
    <w:p w14:paraId="47ECB21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78B4DB" w14:textId="77777777" w:rsidR="00950FA3" w:rsidRPr="00950FA3" w:rsidRDefault="00950FA3" w:rsidP="00950FA3">
      <w:r w:rsidRPr="00950FA3">
        <w:rPr>
          <w:rStyle w:val="HideTWBExt"/>
        </w:rPr>
        <w:t>&lt;/Amend&gt;</w:t>
      </w:r>
    </w:p>
    <w:p w14:paraId="62C4043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154</w:t>
      </w:r>
      <w:r w:rsidRPr="00950FA3">
        <w:rPr>
          <w:rStyle w:val="HideTWBExt"/>
          <w:b w:val="0"/>
        </w:rPr>
        <w:t>&lt;/NumAm&gt;</w:t>
      </w:r>
    </w:p>
    <w:p w14:paraId="14E20121"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3D521858" w14:textId="77777777" w:rsidR="00950FA3" w:rsidRPr="00950FA3" w:rsidRDefault="00950FA3" w:rsidP="00950FA3">
      <w:pPr>
        <w:pStyle w:val="NormalBold"/>
      </w:pPr>
      <w:r w:rsidRPr="00950FA3">
        <w:rPr>
          <w:rStyle w:val="HideTWBExt"/>
          <w:b w:val="0"/>
        </w:rPr>
        <w:t>&lt;/RepeatBlock-By&gt;</w:t>
      </w:r>
    </w:p>
    <w:p w14:paraId="117CBB2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9241F61" w14:textId="77777777" w:rsidR="00950FA3" w:rsidRPr="00950FA3" w:rsidRDefault="00950FA3" w:rsidP="00950FA3">
      <w:pPr>
        <w:pStyle w:val="NormalBold"/>
      </w:pPr>
      <w:r w:rsidRPr="00950FA3">
        <w:rPr>
          <w:rStyle w:val="HideTWBExt"/>
          <w:b w:val="0"/>
        </w:rPr>
        <w:t>&lt;Article&gt;</w:t>
      </w:r>
      <w:r w:rsidRPr="00950FA3">
        <w:t>Motyw M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11BDA98" w14:textId="77777777" w:rsidTr="00616480">
        <w:trPr>
          <w:trHeight w:hRule="exact" w:val="240"/>
          <w:jc w:val="center"/>
        </w:trPr>
        <w:tc>
          <w:tcPr>
            <w:tcW w:w="9752" w:type="dxa"/>
            <w:gridSpan w:val="2"/>
            <w:tcBorders>
              <w:top w:val="nil"/>
              <w:left w:val="nil"/>
              <w:bottom w:val="nil"/>
              <w:right w:val="nil"/>
            </w:tcBorders>
          </w:tcPr>
          <w:p w14:paraId="79D4BB21" w14:textId="77777777" w:rsidR="00950FA3" w:rsidRPr="00950FA3" w:rsidRDefault="00950FA3" w:rsidP="00616480"/>
        </w:tc>
      </w:tr>
      <w:tr w:rsidR="00950FA3" w:rsidRPr="00950FA3" w14:paraId="0717A17B" w14:textId="77777777" w:rsidTr="00616480">
        <w:trPr>
          <w:trHeight w:val="240"/>
          <w:jc w:val="center"/>
        </w:trPr>
        <w:tc>
          <w:tcPr>
            <w:tcW w:w="4876" w:type="dxa"/>
            <w:tcBorders>
              <w:top w:val="nil"/>
              <w:left w:val="nil"/>
              <w:bottom w:val="nil"/>
              <w:right w:val="nil"/>
            </w:tcBorders>
          </w:tcPr>
          <w:p w14:paraId="549DF1E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A5702EA" w14:textId="77777777" w:rsidR="00950FA3" w:rsidRPr="00950FA3" w:rsidRDefault="00950FA3" w:rsidP="00616480">
            <w:pPr>
              <w:pStyle w:val="AmColumnHeading"/>
            </w:pPr>
            <w:r w:rsidRPr="00950FA3">
              <w:t>Poprawka</w:t>
            </w:r>
          </w:p>
        </w:tc>
      </w:tr>
      <w:tr w:rsidR="00950FA3" w:rsidRPr="00950FA3" w14:paraId="68DDE2B6" w14:textId="77777777" w:rsidTr="00616480">
        <w:trPr>
          <w:jc w:val="center"/>
        </w:trPr>
        <w:tc>
          <w:tcPr>
            <w:tcW w:w="4876" w:type="dxa"/>
            <w:tcBorders>
              <w:top w:val="nil"/>
              <w:left w:val="nil"/>
              <w:bottom w:val="nil"/>
              <w:right w:val="nil"/>
            </w:tcBorders>
          </w:tcPr>
          <w:p w14:paraId="309A9053" w14:textId="77777777" w:rsidR="00950FA3" w:rsidRPr="00950FA3" w:rsidRDefault="00950FA3" w:rsidP="00616480">
            <w:pPr>
              <w:pStyle w:val="Normal6a"/>
            </w:pPr>
          </w:p>
        </w:tc>
        <w:tc>
          <w:tcPr>
            <w:tcW w:w="4876" w:type="dxa"/>
            <w:tcBorders>
              <w:top w:val="nil"/>
              <w:left w:val="nil"/>
              <w:bottom w:val="nil"/>
              <w:right w:val="nil"/>
            </w:tcBorders>
          </w:tcPr>
          <w:p w14:paraId="349F932D" w14:textId="77777777" w:rsidR="00950FA3" w:rsidRPr="00950FA3" w:rsidRDefault="00950FA3" w:rsidP="00616480">
            <w:pPr>
              <w:pStyle w:val="Normal6a"/>
            </w:pPr>
            <w:r w:rsidRPr="00950FA3">
              <w:rPr>
                <w:b/>
                <w:i/>
              </w:rPr>
              <w:t>Mb.</w:t>
            </w:r>
            <w:r w:rsidRPr="00950FA3">
              <w:rPr>
                <w:b/>
                <w:i/>
              </w:rPr>
              <w:tab/>
              <w:t>mając na uwadze, że kobiety o niskim statusie społeczno-ekonomicznym w UE doświadczają gorszego stanu zdrowia psychicznego w porównaniu do kobiet zamożniejszych, a także borykają się z wyższymi wskaźnikami stresu psychicznego, chorób przewlekłych i problemów finansowych, które często są spotęgowane przez niepewne zatrudnienie; mając na uwadze, że usługi psychologiczne w sektorze publicznej opieki zdrowotnej odgrywają istotną rolę w docieraniu do kobiet w niekorzystnej sytuacji</w:t>
            </w:r>
            <w:r w:rsidRPr="00950FA3">
              <w:rPr>
                <w:b/>
                <w:i/>
                <w:vertAlign w:val="superscript"/>
              </w:rPr>
              <w:t>1a</w:t>
            </w:r>
            <w:r w:rsidRPr="00950FA3">
              <w:rPr>
                <w:b/>
                <w:i/>
              </w:rPr>
              <w:t>,</w:t>
            </w:r>
          </w:p>
        </w:tc>
      </w:tr>
      <w:tr w:rsidR="00950FA3" w:rsidRPr="00950FA3" w14:paraId="0129AA7E" w14:textId="77777777" w:rsidTr="00616480">
        <w:trPr>
          <w:jc w:val="center"/>
        </w:trPr>
        <w:tc>
          <w:tcPr>
            <w:tcW w:w="4876" w:type="dxa"/>
            <w:tcBorders>
              <w:top w:val="nil"/>
              <w:left w:val="nil"/>
              <w:bottom w:val="nil"/>
              <w:right w:val="nil"/>
            </w:tcBorders>
          </w:tcPr>
          <w:p w14:paraId="234F5741" w14:textId="77777777" w:rsidR="00950FA3" w:rsidRPr="00950FA3" w:rsidRDefault="00950FA3" w:rsidP="00616480"/>
        </w:tc>
        <w:tc>
          <w:tcPr>
            <w:tcW w:w="4876" w:type="dxa"/>
            <w:tcBorders>
              <w:top w:val="nil"/>
              <w:left w:val="nil"/>
              <w:bottom w:val="nil"/>
              <w:right w:val="nil"/>
            </w:tcBorders>
          </w:tcPr>
          <w:p w14:paraId="35D32B1C" w14:textId="77777777" w:rsidR="00950FA3" w:rsidRPr="00950FA3" w:rsidRDefault="00950FA3" w:rsidP="00616480">
            <w:pPr>
              <w:pStyle w:val="Normal6a"/>
            </w:pPr>
            <w:r w:rsidRPr="00950FA3">
              <w:rPr>
                <w:b/>
                <w:i/>
              </w:rPr>
              <w:t>_________________</w:t>
            </w:r>
          </w:p>
        </w:tc>
      </w:tr>
      <w:tr w:rsidR="00950FA3" w:rsidRPr="00950FA3" w14:paraId="69FAC4B3" w14:textId="77777777" w:rsidTr="00616480">
        <w:trPr>
          <w:jc w:val="center"/>
        </w:trPr>
        <w:tc>
          <w:tcPr>
            <w:tcW w:w="4876" w:type="dxa"/>
            <w:tcBorders>
              <w:top w:val="nil"/>
              <w:left w:val="nil"/>
              <w:bottom w:val="nil"/>
              <w:right w:val="nil"/>
            </w:tcBorders>
          </w:tcPr>
          <w:p w14:paraId="367E44AB" w14:textId="77777777" w:rsidR="00950FA3" w:rsidRPr="00950FA3" w:rsidRDefault="00950FA3" w:rsidP="00616480"/>
        </w:tc>
        <w:tc>
          <w:tcPr>
            <w:tcW w:w="4876" w:type="dxa"/>
            <w:tcBorders>
              <w:top w:val="nil"/>
              <w:left w:val="nil"/>
              <w:bottom w:val="nil"/>
              <w:right w:val="nil"/>
            </w:tcBorders>
          </w:tcPr>
          <w:p w14:paraId="251D23FF" w14:textId="77777777" w:rsidR="00950FA3" w:rsidRPr="00950FA3" w:rsidRDefault="00950FA3" w:rsidP="00616480">
            <w:pPr>
              <w:pStyle w:val="Normal6a"/>
            </w:pPr>
            <w:r w:rsidRPr="00950FA3">
              <w:rPr>
                <w:b/>
                <w:i/>
                <w:vertAlign w:val="superscript"/>
              </w:rPr>
              <w:t>1a</w:t>
            </w:r>
            <w:r w:rsidRPr="00950FA3">
              <w:rPr>
                <w:b/>
                <w:i/>
              </w:rPr>
              <w:t xml:space="preserve"> EIGE, „Gender Equality Index 2021: Health” [Wskaźnik równouprawnienia płci 2021: Zdrowie], https://eige.europa.eu/publications-resources/toolkits-guides/gender-equality-index-2021-report/women-report-poorer-mental-well-being-men?language_content_entity=en</w:t>
            </w:r>
          </w:p>
        </w:tc>
      </w:tr>
    </w:tbl>
    <w:p w14:paraId="545909C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6D8EFB5" w14:textId="77777777" w:rsidR="00950FA3" w:rsidRPr="00950FA3" w:rsidRDefault="00950FA3" w:rsidP="00950FA3">
      <w:r w:rsidRPr="00950FA3">
        <w:rPr>
          <w:rStyle w:val="HideTWBExt"/>
        </w:rPr>
        <w:t>&lt;/Amend&gt;</w:t>
      </w:r>
    </w:p>
    <w:p w14:paraId="7AAC53E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155</w:t>
      </w:r>
      <w:r w:rsidRPr="00950FA3">
        <w:rPr>
          <w:rStyle w:val="HideTWBExt"/>
          <w:b w:val="0"/>
        </w:rPr>
        <w:t>&lt;/NumAm&gt;</w:t>
      </w:r>
    </w:p>
    <w:p w14:paraId="401C9E43"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4F05139" w14:textId="77777777" w:rsidR="00950FA3" w:rsidRPr="00950FA3" w:rsidRDefault="00950FA3" w:rsidP="00950FA3">
      <w:pPr>
        <w:pStyle w:val="NormalBold"/>
      </w:pPr>
      <w:r w:rsidRPr="00950FA3">
        <w:rPr>
          <w:rStyle w:val="HideTWBExt"/>
          <w:b w:val="0"/>
        </w:rPr>
        <w:t>&lt;/RepeatBlock-By&gt;</w:t>
      </w:r>
    </w:p>
    <w:p w14:paraId="3268CC3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96FA2B6" w14:textId="77777777" w:rsidR="00950FA3" w:rsidRPr="00950FA3" w:rsidRDefault="00950FA3" w:rsidP="00950FA3">
      <w:pPr>
        <w:pStyle w:val="NormalBold"/>
      </w:pPr>
      <w:r w:rsidRPr="00950FA3">
        <w:rPr>
          <w:rStyle w:val="HideTWBExt"/>
          <w:b w:val="0"/>
        </w:rPr>
        <w:t>&lt;Article&gt;</w:t>
      </w:r>
      <w:r w:rsidRPr="00950FA3">
        <w:t>Motyw M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2287517" w14:textId="77777777" w:rsidTr="00616480">
        <w:trPr>
          <w:trHeight w:hRule="exact" w:val="240"/>
          <w:jc w:val="center"/>
        </w:trPr>
        <w:tc>
          <w:tcPr>
            <w:tcW w:w="9752" w:type="dxa"/>
            <w:gridSpan w:val="2"/>
            <w:tcBorders>
              <w:top w:val="nil"/>
              <w:left w:val="nil"/>
              <w:bottom w:val="nil"/>
              <w:right w:val="nil"/>
            </w:tcBorders>
          </w:tcPr>
          <w:p w14:paraId="4AC2118F" w14:textId="77777777" w:rsidR="00950FA3" w:rsidRPr="00950FA3" w:rsidRDefault="00950FA3" w:rsidP="00616480"/>
        </w:tc>
      </w:tr>
      <w:tr w:rsidR="00950FA3" w:rsidRPr="00950FA3" w14:paraId="13E4945C" w14:textId="77777777" w:rsidTr="00616480">
        <w:trPr>
          <w:trHeight w:val="240"/>
          <w:jc w:val="center"/>
        </w:trPr>
        <w:tc>
          <w:tcPr>
            <w:tcW w:w="4876" w:type="dxa"/>
            <w:tcBorders>
              <w:top w:val="nil"/>
              <w:left w:val="nil"/>
              <w:bottom w:val="nil"/>
              <w:right w:val="nil"/>
            </w:tcBorders>
          </w:tcPr>
          <w:p w14:paraId="3520BA8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3A1090A" w14:textId="77777777" w:rsidR="00950FA3" w:rsidRPr="00950FA3" w:rsidRDefault="00950FA3" w:rsidP="00616480">
            <w:pPr>
              <w:pStyle w:val="AmColumnHeading"/>
            </w:pPr>
            <w:r w:rsidRPr="00950FA3">
              <w:t>Poprawka</w:t>
            </w:r>
          </w:p>
        </w:tc>
      </w:tr>
      <w:tr w:rsidR="00950FA3" w:rsidRPr="00950FA3" w14:paraId="61EF9097" w14:textId="77777777" w:rsidTr="00616480">
        <w:trPr>
          <w:jc w:val="center"/>
        </w:trPr>
        <w:tc>
          <w:tcPr>
            <w:tcW w:w="4876" w:type="dxa"/>
            <w:tcBorders>
              <w:top w:val="nil"/>
              <w:left w:val="nil"/>
              <w:bottom w:val="nil"/>
              <w:right w:val="nil"/>
            </w:tcBorders>
          </w:tcPr>
          <w:p w14:paraId="431C4B17" w14:textId="77777777" w:rsidR="00950FA3" w:rsidRPr="00950FA3" w:rsidRDefault="00950FA3" w:rsidP="00616480">
            <w:pPr>
              <w:pStyle w:val="Normal6a"/>
            </w:pPr>
          </w:p>
        </w:tc>
        <w:tc>
          <w:tcPr>
            <w:tcW w:w="4876" w:type="dxa"/>
            <w:tcBorders>
              <w:top w:val="nil"/>
              <w:left w:val="nil"/>
              <w:bottom w:val="nil"/>
              <w:right w:val="nil"/>
            </w:tcBorders>
          </w:tcPr>
          <w:p w14:paraId="2F7977A4" w14:textId="77777777" w:rsidR="00950FA3" w:rsidRPr="00950FA3" w:rsidRDefault="00950FA3" w:rsidP="00616480">
            <w:pPr>
              <w:pStyle w:val="Normal6a"/>
            </w:pPr>
            <w:r w:rsidRPr="00950FA3">
              <w:rPr>
                <w:b/>
                <w:i/>
              </w:rPr>
              <w:t>Mc.</w:t>
            </w:r>
            <w:r w:rsidRPr="00950FA3">
              <w:rPr>
                <w:b/>
                <w:i/>
              </w:rPr>
              <w:tab/>
              <w:t>mając na uwadze, że problemy zdrowotne dotykające w nieproporcjonalnie dużym stopniu kobiety mają znaczący wpływ gospodarczy ze względu na spadek wydajności i nieobecność w pracy; mając na uwadze, że całkowita roczna utrata produkcji spowodowana migreną, która nieproporcjonalnie dotyka kobiety, szacowana jest w UE na 111 mld EUR kosztów pośrednich</w:t>
            </w:r>
            <w:r w:rsidRPr="00950FA3">
              <w:rPr>
                <w:b/>
                <w:i/>
                <w:vertAlign w:val="superscript"/>
              </w:rPr>
              <w:t>1a</w:t>
            </w:r>
            <w:r w:rsidRPr="00950FA3">
              <w:rPr>
                <w:b/>
                <w:i/>
              </w:rPr>
              <w:t>;</w:t>
            </w:r>
          </w:p>
        </w:tc>
      </w:tr>
      <w:tr w:rsidR="00950FA3" w:rsidRPr="00950FA3" w14:paraId="36D47D36" w14:textId="77777777" w:rsidTr="00616480">
        <w:trPr>
          <w:jc w:val="center"/>
        </w:trPr>
        <w:tc>
          <w:tcPr>
            <w:tcW w:w="4876" w:type="dxa"/>
            <w:tcBorders>
              <w:top w:val="nil"/>
              <w:left w:val="nil"/>
              <w:bottom w:val="nil"/>
              <w:right w:val="nil"/>
            </w:tcBorders>
          </w:tcPr>
          <w:p w14:paraId="3E8ACBAB" w14:textId="77777777" w:rsidR="00950FA3" w:rsidRPr="00950FA3" w:rsidRDefault="00950FA3" w:rsidP="00616480"/>
        </w:tc>
        <w:tc>
          <w:tcPr>
            <w:tcW w:w="4876" w:type="dxa"/>
            <w:tcBorders>
              <w:top w:val="nil"/>
              <w:left w:val="nil"/>
              <w:bottom w:val="nil"/>
              <w:right w:val="nil"/>
            </w:tcBorders>
          </w:tcPr>
          <w:p w14:paraId="6DB43EA7" w14:textId="77777777" w:rsidR="00950FA3" w:rsidRPr="00950FA3" w:rsidRDefault="00950FA3" w:rsidP="00616480">
            <w:pPr>
              <w:pStyle w:val="Normal6a"/>
            </w:pPr>
            <w:r w:rsidRPr="00950FA3">
              <w:rPr>
                <w:b/>
                <w:i/>
              </w:rPr>
              <w:t>_________________</w:t>
            </w:r>
          </w:p>
        </w:tc>
      </w:tr>
      <w:tr w:rsidR="00950FA3" w:rsidRPr="00950FA3" w14:paraId="316E8D5C" w14:textId="77777777" w:rsidTr="00616480">
        <w:trPr>
          <w:jc w:val="center"/>
        </w:trPr>
        <w:tc>
          <w:tcPr>
            <w:tcW w:w="4876" w:type="dxa"/>
            <w:tcBorders>
              <w:top w:val="nil"/>
              <w:left w:val="nil"/>
              <w:bottom w:val="nil"/>
              <w:right w:val="nil"/>
            </w:tcBorders>
          </w:tcPr>
          <w:p w14:paraId="10D453DE" w14:textId="77777777" w:rsidR="00950FA3" w:rsidRPr="00950FA3" w:rsidRDefault="00950FA3" w:rsidP="00616480"/>
        </w:tc>
        <w:tc>
          <w:tcPr>
            <w:tcW w:w="4876" w:type="dxa"/>
            <w:tcBorders>
              <w:top w:val="nil"/>
              <w:left w:val="nil"/>
              <w:bottom w:val="nil"/>
              <w:right w:val="nil"/>
            </w:tcBorders>
          </w:tcPr>
          <w:p w14:paraId="3CA2178F" w14:textId="77777777" w:rsidR="00950FA3" w:rsidRPr="00950FA3" w:rsidRDefault="00950FA3" w:rsidP="00616480">
            <w:pPr>
              <w:pStyle w:val="Normal6a"/>
            </w:pPr>
            <w:r w:rsidRPr="00950FA3">
              <w:rPr>
                <w:b/>
                <w:i/>
                <w:vertAlign w:val="superscript"/>
              </w:rPr>
              <w:t>1a</w:t>
            </w:r>
            <w:r w:rsidRPr="00950FA3">
              <w:rPr>
                <w:b/>
                <w:i/>
              </w:rPr>
              <w:t xml:space="preserve"> Europejski Sojusz na rzecz Migreny i Bólu Głowy (EMHA) „Towards a European Roadmap on Migraine: Strategic Conclusions and Policy Recommendations” [W kierunku europejskiego planu działania dotyczącego migreny: strategiczne wnioski i zalecenia polityczne], 2025 r., https://www.emhalliance.org/wp-content/uploads/dlm_uploads/EMHA-Roadmap-2025-EU-roadmap_july17.pdf</w:t>
            </w:r>
          </w:p>
        </w:tc>
      </w:tr>
    </w:tbl>
    <w:p w14:paraId="7931D60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7ED32C0" w14:textId="77777777" w:rsidR="00950FA3" w:rsidRPr="00950FA3" w:rsidRDefault="00950FA3" w:rsidP="00950FA3">
      <w:r w:rsidRPr="00950FA3">
        <w:rPr>
          <w:rStyle w:val="HideTWBExt"/>
        </w:rPr>
        <w:t>&lt;/Amend&gt;</w:t>
      </w:r>
    </w:p>
    <w:p w14:paraId="1910D4A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156</w:t>
      </w:r>
      <w:r w:rsidRPr="00950FA3">
        <w:rPr>
          <w:rStyle w:val="HideTWBExt"/>
          <w:b w:val="0"/>
        </w:rPr>
        <w:t>&lt;/NumAm&gt;</w:t>
      </w:r>
    </w:p>
    <w:p w14:paraId="35BA36AD"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43D04CEF" w14:textId="77777777" w:rsidR="00950FA3" w:rsidRPr="00950FA3" w:rsidRDefault="00950FA3" w:rsidP="00950FA3">
      <w:pPr>
        <w:pStyle w:val="NormalBold"/>
      </w:pPr>
      <w:r w:rsidRPr="00950FA3">
        <w:rPr>
          <w:rStyle w:val="HideTWBExt"/>
          <w:b w:val="0"/>
        </w:rPr>
        <w:t>&lt;/RepeatBlock-By&gt;</w:t>
      </w:r>
    </w:p>
    <w:p w14:paraId="29244E9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0E86BB8" w14:textId="77777777" w:rsidR="00950FA3" w:rsidRPr="00950FA3" w:rsidRDefault="00950FA3" w:rsidP="00950FA3">
      <w:pPr>
        <w:pStyle w:val="NormalBold"/>
      </w:pPr>
      <w:r w:rsidRPr="00950FA3">
        <w:rPr>
          <w:rStyle w:val="HideTWBExt"/>
          <w:b w:val="0"/>
        </w:rPr>
        <w:t>&lt;Article&gt;</w:t>
      </w:r>
      <w:r w:rsidRPr="00950FA3">
        <w:t>Motyw M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ECEA27E" w14:textId="77777777" w:rsidTr="00616480">
        <w:trPr>
          <w:trHeight w:hRule="exact" w:val="240"/>
          <w:jc w:val="center"/>
        </w:trPr>
        <w:tc>
          <w:tcPr>
            <w:tcW w:w="9752" w:type="dxa"/>
            <w:gridSpan w:val="2"/>
            <w:tcBorders>
              <w:top w:val="nil"/>
              <w:left w:val="nil"/>
              <w:bottom w:val="nil"/>
              <w:right w:val="nil"/>
            </w:tcBorders>
          </w:tcPr>
          <w:p w14:paraId="1F7962C3" w14:textId="77777777" w:rsidR="00950FA3" w:rsidRPr="00950FA3" w:rsidRDefault="00950FA3" w:rsidP="00616480"/>
        </w:tc>
      </w:tr>
      <w:tr w:rsidR="00950FA3" w:rsidRPr="00950FA3" w14:paraId="51FDEF6C" w14:textId="77777777" w:rsidTr="00616480">
        <w:trPr>
          <w:trHeight w:val="240"/>
          <w:jc w:val="center"/>
        </w:trPr>
        <w:tc>
          <w:tcPr>
            <w:tcW w:w="4876" w:type="dxa"/>
            <w:tcBorders>
              <w:top w:val="nil"/>
              <w:left w:val="nil"/>
              <w:bottom w:val="nil"/>
              <w:right w:val="nil"/>
            </w:tcBorders>
          </w:tcPr>
          <w:p w14:paraId="283C727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200565D" w14:textId="77777777" w:rsidR="00950FA3" w:rsidRPr="00950FA3" w:rsidRDefault="00950FA3" w:rsidP="00616480">
            <w:pPr>
              <w:pStyle w:val="AmColumnHeading"/>
            </w:pPr>
            <w:r w:rsidRPr="00950FA3">
              <w:t>Poprawka</w:t>
            </w:r>
          </w:p>
        </w:tc>
      </w:tr>
      <w:tr w:rsidR="00950FA3" w:rsidRPr="00950FA3" w14:paraId="05AF303C" w14:textId="77777777" w:rsidTr="00616480">
        <w:trPr>
          <w:jc w:val="center"/>
        </w:trPr>
        <w:tc>
          <w:tcPr>
            <w:tcW w:w="4876" w:type="dxa"/>
            <w:tcBorders>
              <w:top w:val="nil"/>
              <w:left w:val="nil"/>
              <w:bottom w:val="nil"/>
              <w:right w:val="nil"/>
            </w:tcBorders>
          </w:tcPr>
          <w:p w14:paraId="15D6E092" w14:textId="77777777" w:rsidR="00950FA3" w:rsidRPr="00950FA3" w:rsidRDefault="00950FA3" w:rsidP="00616480">
            <w:pPr>
              <w:pStyle w:val="Normal6a"/>
            </w:pPr>
          </w:p>
        </w:tc>
        <w:tc>
          <w:tcPr>
            <w:tcW w:w="4876" w:type="dxa"/>
            <w:tcBorders>
              <w:top w:val="nil"/>
              <w:left w:val="nil"/>
              <w:bottom w:val="nil"/>
              <w:right w:val="nil"/>
            </w:tcBorders>
          </w:tcPr>
          <w:p w14:paraId="6F720ED0" w14:textId="77777777" w:rsidR="00950FA3" w:rsidRPr="00950FA3" w:rsidRDefault="00950FA3" w:rsidP="00616480">
            <w:pPr>
              <w:pStyle w:val="Normal6a"/>
            </w:pPr>
            <w:r w:rsidRPr="00950FA3">
              <w:rPr>
                <w:b/>
                <w:i/>
              </w:rPr>
              <w:t>Mc.</w:t>
            </w:r>
            <w:r w:rsidRPr="00950FA3">
              <w:rPr>
                <w:b/>
                <w:i/>
              </w:rPr>
              <w:tab/>
              <w:t>mając na uwadze, że szacunkowo 10 % połowy populacji UE, która miesiączkuje, dotknięte jest ubóstwem menstruacyjnym, przy czym częściej występuje ono wśród osób o niskich dochodach, uchodźców, młodzieży i osób z niepełnosprawnościami</w:t>
            </w:r>
            <w:r w:rsidRPr="00950FA3">
              <w:rPr>
                <w:b/>
                <w:i/>
                <w:vertAlign w:val="superscript"/>
              </w:rPr>
              <w:t>1a</w:t>
            </w:r>
            <w:r w:rsidRPr="00950FA3">
              <w:rPr>
                <w:b/>
                <w:i/>
              </w:rPr>
              <w:t>,</w:t>
            </w:r>
          </w:p>
        </w:tc>
      </w:tr>
      <w:tr w:rsidR="00950FA3" w:rsidRPr="00950FA3" w14:paraId="2D0BBEE0" w14:textId="77777777" w:rsidTr="00616480">
        <w:trPr>
          <w:jc w:val="center"/>
        </w:trPr>
        <w:tc>
          <w:tcPr>
            <w:tcW w:w="4876" w:type="dxa"/>
            <w:tcBorders>
              <w:top w:val="nil"/>
              <w:left w:val="nil"/>
              <w:bottom w:val="nil"/>
              <w:right w:val="nil"/>
            </w:tcBorders>
          </w:tcPr>
          <w:p w14:paraId="2CDA2C37" w14:textId="77777777" w:rsidR="00950FA3" w:rsidRPr="00950FA3" w:rsidRDefault="00950FA3" w:rsidP="00616480"/>
        </w:tc>
        <w:tc>
          <w:tcPr>
            <w:tcW w:w="4876" w:type="dxa"/>
            <w:tcBorders>
              <w:top w:val="nil"/>
              <w:left w:val="nil"/>
              <w:bottom w:val="nil"/>
              <w:right w:val="nil"/>
            </w:tcBorders>
          </w:tcPr>
          <w:p w14:paraId="48DEF938" w14:textId="77777777" w:rsidR="00950FA3" w:rsidRPr="00950FA3" w:rsidRDefault="00950FA3" w:rsidP="00616480">
            <w:pPr>
              <w:pStyle w:val="Normal6a"/>
            </w:pPr>
            <w:r w:rsidRPr="00950FA3">
              <w:rPr>
                <w:b/>
                <w:i/>
              </w:rPr>
              <w:t>_________________</w:t>
            </w:r>
          </w:p>
        </w:tc>
      </w:tr>
      <w:tr w:rsidR="00950FA3" w:rsidRPr="00950FA3" w14:paraId="41A25326" w14:textId="77777777" w:rsidTr="00616480">
        <w:trPr>
          <w:jc w:val="center"/>
        </w:trPr>
        <w:tc>
          <w:tcPr>
            <w:tcW w:w="4876" w:type="dxa"/>
            <w:tcBorders>
              <w:top w:val="nil"/>
              <w:left w:val="nil"/>
              <w:bottom w:val="nil"/>
              <w:right w:val="nil"/>
            </w:tcBorders>
          </w:tcPr>
          <w:p w14:paraId="36A64F92" w14:textId="77777777" w:rsidR="00950FA3" w:rsidRPr="00950FA3" w:rsidRDefault="00950FA3" w:rsidP="00616480"/>
        </w:tc>
        <w:tc>
          <w:tcPr>
            <w:tcW w:w="4876" w:type="dxa"/>
            <w:tcBorders>
              <w:top w:val="nil"/>
              <w:left w:val="nil"/>
              <w:bottom w:val="nil"/>
              <w:right w:val="nil"/>
            </w:tcBorders>
          </w:tcPr>
          <w:p w14:paraId="254776B9" w14:textId="77777777" w:rsidR="00950FA3" w:rsidRPr="00950FA3" w:rsidRDefault="00950FA3" w:rsidP="00616480">
            <w:pPr>
              <w:pStyle w:val="Normal6a"/>
            </w:pPr>
            <w:r w:rsidRPr="00950FA3">
              <w:rPr>
                <w:b/>
                <w:i/>
                <w:vertAlign w:val="superscript"/>
              </w:rPr>
              <w:t>1a</w:t>
            </w:r>
            <w:r w:rsidRPr="00950FA3">
              <w:rPr>
                <w:b/>
                <w:i/>
              </w:rPr>
              <w:t xml:space="preserve"> Briefing Parlamentu Europejskiego, „Addressing menstrual poverty in the EU” [Rozwiązywanie problemu ubóstwa menstruacyjnego w UE], Dyrekcja ds. Analiz dla Posłów, Biuro Analiz Parlamentu Europejskiego, 2025 r., https://www.europarl.europa.eu/thinktank/en/document/EPRS_BRI(2025)772855</w:t>
            </w:r>
          </w:p>
        </w:tc>
      </w:tr>
    </w:tbl>
    <w:p w14:paraId="0B5CBEA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00A20ED" w14:textId="77777777" w:rsidR="00950FA3" w:rsidRPr="00950FA3" w:rsidRDefault="00950FA3" w:rsidP="00950FA3">
      <w:r w:rsidRPr="00950FA3">
        <w:rPr>
          <w:rStyle w:val="HideTWBExt"/>
        </w:rPr>
        <w:t>&lt;/Amend&gt;</w:t>
      </w:r>
    </w:p>
    <w:p w14:paraId="5CEE974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157</w:t>
      </w:r>
      <w:r w:rsidRPr="00950FA3">
        <w:rPr>
          <w:rStyle w:val="HideTWBExt"/>
          <w:b w:val="0"/>
        </w:rPr>
        <w:t>&lt;/NumAm&gt;</w:t>
      </w:r>
    </w:p>
    <w:p w14:paraId="482F0F62"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506DF519" w14:textId="77777777" w:rsidR="00950FA3" w:rsidRPr="00950FA3" w:rsidRDefault="00950FA3" w:rsidP="00950FA3">
      <w:pPr>
        <w:pStyle w:val="NormalBold"/>
      </w:pPr>
      <w:r w:rsidRPr="00950FA3">
        <w:rPr>
          <w:rStyle w:val="HideTWBExt"/>
          <w:b w:val="0"/>
        </w:rPr>
        <w:t>&lt;/RepeatBlock-By&gt;</w:t>
      </w:r>
    </w:p>
    <w:p w14:paraId="2560996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5E9A551" w14:textId="77777777" w:rsidR="00950FA3" w:rsidRPr="00950FA3" w:rsidRDefault="00950FA3" w:rsidP="00950FA3">
      <w:pPr>
        <w:pStyle w:val="NormalBold"/>
      </w:pPr>
      <w:r w:rsidRPr="00950FA3">
        <w:rPr>
          <w:rStyle w:val="HideTWBExt"/>
          <w:b w:val="0"/>
        </w:rPr>
        <w:t>&lt;Article&gt;</w:t>
      </w:r>
      <w:r w:rsidRPr="00950FA3">
        <w:t>Motyw M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BE6BCA" w14:textId="77777777" w:rsidTr="00616480">
        <w:trPr>
          <w:trHeight w:hRule="exact" w:val="240"/>
          <w:jc w:val="center"/>
        </w:trPr>
        <w:tc>
          <w:tcPr>
            <w:tcW w:w="9752" w:type="dxa"/>
            <w:gridSpan w:val="2"/>
            <w:tcBorders>
              <w:top w:val="nil"/>
              <w:left w:val="nil"/>
              <w:bottom w:val="nil"/>
              <w:right w:val="nil"/>
            </w:tcBorders>
          </w:tcPr>
          <w:p w14:paraId="6F77BDEF" w14:textId="77777777" w:rsidR="00950FA3" w:rsidRPr="00950FA3" w:rsidRDefault="00950FA3" w:rsidP="00616480"/>
        </w:tc>
      </w:tr>
      <w:tr w:rsidR="00950FA3" w:rsidRPr="00950FA3" w14:paraId="67A2F91A" w14:textId="77777777" w:rsidTr="00616480">
        <w:trPr>
          <w:trHeight w:val="240"/>
          <w:jc w:val="center"/>
        </w:trPr>
        <w:tc>
          <w:tcPr>
            <w:tcW w:w="4876" w:type="dxa"/>
            <w:tcBorders>
              <w:top w:val="nil"/>
              <w:left w:val="nil"/>
              <w:bottom w:val="nil"/>
              <w:right w:val="nil"/>
            </w:tcBorders>
          </w:tcPr>
          <w:p w14:paraId="273A08D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72D003" w14:textId="77777777" w:rsidR="00950FA3" w:rsidRPr="00950FA3" w:rsidRDefault="00950FA3" w:rsidP="00616480">
            <w:pPr>
              <w:pStyle w:val="AmColumnHeading"/>
            </w:pPr>
            <w:r w:rsidRPr="00950FA3">
              <w:t>Poprawka</w:t>
            </w:r>
          </w:p>
        </w:tc>
      </w:tr>
      <w:tr w:rsidR="00950FA3" w:rsidRPr="00950FA3" w14:paraId="1F7BB288" w14:textId="77777777" w:rsidTr="00616480">
        <w:trPr>
          <w:jc w:val="center"/>
        </w:trPr>
        <w:tc>
          <w:tcPr>
            <w:tcW w:w="4876" w:type="dxa"/>
            <w:tcBorders>
              <w:top w:val="nil"/>
              <w:left w:val="nil"/>
              <w:bottom w:val="nil"/>
              <w:right w:val="nil"/>
            </w:tcBorders>
          </w:tcPr>
          <w:p w14:paraId="723B3794" w14:textId="77777777" w:rsidR="00950FA3" w:rsidRPr="00950FA3" w:rsidRDefault="00950FA3" w:rsidP="00616480">
            <w:pPr>
              <w:pStyle w:val="Normal6a"/>
            </w:pPr>
          </w:p>
        </w:tc>
        <w:tc>
          <w:tcPr>
            <w:tcW w:w="4876" w:type="dxa"/>
            <w:tcBorders>
              <w:top w:val="nil"/>
              <w:left w:val="nil"/>
              <w:bottom w:val="nil"/>
              <w:right w:val="nil"/>
            </w:tcBorders>
          </w:tcPr>
          <w:p w14:paraId="64D02080" w14:textId="77777777" w:rsidR="00950FA3" w:rsidRPr="00950FA3" w:rsidRDefault="00950FA3" w:rsidP="00616480">
            <w:pPr>
              <w:pStyle w:val="Normal6a"/>
            </w:pPr>
            <w:r w:rsidRPr="00950FA3">
              <w:rPr>
                <w:b/>
                <w:i/>
              </w:rPr>
              <w:t>Mc.</w:t>
            </w:r>
            <w:r w:rsidRPr="00950FA3">
              <w:rPr>
                <w:b/>
                <w:i/>
              </w:rPr>
              <w:tab/>
              <w:t>mając na uwadze, że cyfryzacja opieki zdrowotnej i rosnące wykorzystanie sztucznej inteligencji grożą utrwalaniem istniejących uprzedzeń związanych z płcią i rasą;</w:t>
            </w:r>
          </w:p>
        </w:tc>
      </w:tr>
    </w:tbl>
    <w:p w14:paraId="677CD1B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A853550" w14:textId="77777777" w:rsidR="00950FA3" w:rsidRPr="00950FA3" w:rsidRDefault="00950FA3" w:rsidP="00950FA3">
      <w:r w:rsidRPr="00950FA3">
        <w:rPr>
          <w:rStyle w:val="HideTWBExt"/>
        </w:rPr>
        <w:t>&lt;/Amend&gt;</w:t>
      </w:r>
    </w:p>
    <w:p w14:paraId="2938717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158</w:t>
      </w:r>
      <w:r w:rsidRPr="00950FA3">
        <w:rPr>
          <w:rStyle w:val="HideTWBExt"/>
          <w:b w:val="0"/>
        </w:rPr>
        <w:t>&lt;/NumAm&gt;</w:t>
      </w:r>
    </w:p>
    <w:p w14:paraId="75660738"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662FEE7F" w14:textId="77777777" w:rsidR="00950FA3" w:rsidRPr="00950FA3" w:rsidRDefault="00950FA3" w:rsidP="00950FA3">
      <w:pPr>
        <w:pStyle w:val="NormalBold"/>
      </w:pPr>
      <w:r w:rsidRPr="00950FA3">
        <w:rPr>
          <w:rStyle w:val="HideTWBExt"/>
          <w:b w:val="0"/>
        </w:rPr>
        <w:t>&lt;/RepeatBlock-By&gt;</w:t>
      </w:r>
    </w:p>
    <w:p w14:paraId="57DD616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2EF1332" w14:textId="77777777" w:rsidR="00950FA3" w:rsidRPr="00950FA3" w:rsidRDefault="00950FA3" w:rsidP="00950FA3">
      <w:pPr>
        <w:pStyle w:val="NormalBold"/>
      </w:pPr>
      <w:r w:rsidRPr="00950FA3">
        <w:rPr>
          <w:rStyle w:val="HideTWBExt"/>
          <w:b w:val="0"/>
        </w:rPr>
        <w:t>&lt;Article&gt;</w:t>
      </w:r>
      <w:r w:rsidRPr="00950FA3">
        <w:t>Motyw M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4D8BD08" w14:textId="77777777" w:rsidTr="00616480">
        <w:trPr>
          <w:trHeight w:hRule="exact" w:val="240"/>
          <w:jc w:val="center"/>
        </w:trPr>
        <w:tc>
          <w:tcPr>
            <w:tcW w:w="9752" w:type="dxa"/>
            <w:gridSpan w:val="2"/>
            <w:tcBorders>
              <w:top w:val="nil"/>
              <w:left w:val="nil"/>
              <w:bottom w:val="nil"/>
              <w:right w:val="nil"/>
            </w:tcBorders>
          </w:tcPr>
          <w:p w14:paraId="08C05064" w14:textId="77777777" w:rsidR="00950FA3" w:rsidRPr="00950FA3" w:rsidRDefault="00950FA3" w:rsidP="00616480"/>
        </w:tc>
      </w:tr>
      <w:tr w:rsidR="00950FA3" w:rsidRPr="00950FA3" w14:paraId="19045320" w14:textId="77777777" w:rsidTr="00616480">
        <w:trPr>
          <w:trHeight w:val="240"/>
          <w:jc w:val="center"/>
        </w:trPr>
        <w:tc>
          <w:tcPr>
            <w:tcW w:w="4876" w:type="dxa"/>
            <w:tcBorders>
              <w:top w:val="nil"/>
              <w:left w:val="nil"/>
              <w:bottom w:val="nil"/>
              <w:right w:val="nil"/>
            </w:tcBorders>
          </w:tcPr>
          <w:p w14:paraId="19D8B84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A22EDAA" w14:textId="77777777" w:rsidR="00950FA3" w:rsidRPr="00950FA3" w:rsidRDefault="00950FA3" w:rsidP="00616480">
            <w:pPr>
              <w:pStyle w:val="AmColumnHeading"/>
            </w:pPr>
            <w:r w:rsidRPr="00950FA3">
              <w:t>Poprawka</w:t>
            </w:r>
          </w:p>
        </w:tc>
      </w:tr>
      <w:tr w:rsidR="00950FA3" w:rsidRPr="00950FA3" w14:paraId="14DB5DA7" w14:textId="77777777" w:rsidTr="00616480">
        <w:trPr>
          <w:jc w:val="center"/>
        </w:trPr>
        <w:tc>
          <w:tcPr>
            <w:tcW w:w="4876" w:type="dxa"/>
            <w:tcBorders>
              <w:top w:val="nil"/>
              <w:left w:val="nil"/>
              <w:bottom w:val="nil"/>
              <w:right w:val="nil"/>
            </w:tcBorders>
          </w:tcPr>
          <w:p w14:paraId="55F5A739" w14:textId="77777777" w:rsidR="00950FA3" w:rsidRPr="00950FA3" w:rsidRDefault="00950FA3" w:rsidP="00616480">
            <w:pPr>
              <w:pStyle w:val="Normal6a"/>
            </w:pPr>
          </w:p>
        </w:tc>
        <w:tc>
          <w:tcPr>
            <w:tcW w:w="4876" w:type="dxa"/>
            <w:tcBorders>
              <w:top w:val="nil"/>
              <w:left w:val="nil"/>
              <w:bottom w:val="nil"/>
              <w:right w:val="nil"/>
            </w:tcBorders>
          </w:tcPr>
          <w:p w14:paraId="4C1D232D" w14:textId="77777777" w:rsidR="00950FA3" w:rsidRPr="00950FA3" w:rsidRDefault="00950FA3" w:rsidP="00616480">
            <w:pPr>
              <w:pStyle w:val="Normal6a"/>
            </w:pPr>
            <w:r w:rsidRPr="00950FA3">
              <w:rPr>
                <w:b/>
                <w:i/>
              </w:rPr>
              <w:t>Md.</w:t>
            </w:r>
            <w:r w:rsidRPr="00950FA3">
              <w:rPr>
                <w:b/>
                <w:i/>
              </w:rPr>
              <w:tab/>
              <w:t>mając na uwadze, że zmiana klimatu i degradacja środowiska mają zróżnicowany wpływ na zdrowie kobiet, w tym na zdrowie matek i dzieci;</w:t>
            </w:r>
          </w:p>
        </w:tc>
      </w:tr>
    </w:tbl>
    <w:p w14:paraId="3EA47D2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761FE76" w14:textId="77777777" w:rsidR="00950FA3" w:rsidRPr="00950FA3" w:rsidRDefault="00950FA3" w:rsidP="00950FA3">
      <w:r w:rsidRPr="00950FA3">
        <w:rPr>
          <w:rStyle w:val="HideTWBExt"/>
        </w:rPr>
        <w:t>&lt;/Amend&gt;</w:t>
      </w:r>
    </w:p>
    <w:p w14:paraId="7BB7FBE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159</w:t>
      </w:r>
      <w:r w:rsidRPr="00950FA3">
        <w:rPr>
          <w:rStyle w:val="HideTWBExt"/>
          <w:b w:val="0"/>
        </w:rPr>
        <w:t>&lt;/NumAm&gt;</w:t>
      </w:r>
    </w:p>
    <w:p w14:paraId="5C487CD3"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3E9A0AA" w14:textId="77777777" w:rsidR="00950FA3" w:rsidRPr="00950FA3" w:rsidRDefault="00950FA3" w:rsidP="00950FA3">
      <w:pPr>
        <w:pStyle w:val="NormalBold"/>
      </w:pPr>
      <w:r w:rsidRPr="00950FA3">
        <w:rPr>
          <w:rStyle w:val="HideTWBExt"/>
          <w:b w:val="0"/>
        </w:rPr>
        <w:t>&lt;/RepeatBlock-By&gt;</w:t>
      </w:r>
    </w:p>
    <w:p w14:paraId="14C576D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66C20B1" w14:textId="77777777" w:rsidR="00950FA3" w:rsidRPr="00950FA3" w:rsidRDefault="00950FA3" w:rsidP="00950FA3">
      <w:pPr>
        <w:pStyle w:val="NormalBold"/>
      </w:pPr>
      <w:r w:rsidRPr="00950FA3">
        <w:rPr>
          <w:rStyle w:val="HideTWBExt"/>
          <w:b w:val="0"/>
        </w:rPr>
        <w:t>&lt;Article&gt;</w:t>
      </w:r>
      <w:r w:rsidRPr="00950FA3">
        <w:t>Motyw N</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1447E50" w14:textId="77777777" w:rsidTr="00616480">
        <w:trPr>
          <w:trHeight w:hRule="exact" w:val="240"/>
          <w:jc w:val="center"/>
        </w:trPr>
        <w:tc>
          <w:tcPr>
            <w:tcW w:w="9752" w:type="dxa"/>
            <w:gridSpan w:val="2"/>
            <w:tcBorders>
              <w:top w:val="nil"/>
              <w:left w:val="nil"/>
              <w:bottom w:val="nil"/>
              <w:right w:val="nil"/>
            </w:tcBorders>
          </w:tcPr>
          <w:p w14:paraId="2D2F0E4D" w14:textId="77777777" w:rsidR="00950FA3" w:rsidRPr="00950FA3" w:rsidRDefault="00950FA3" w:rsidP="00616480"/>
        </w:tc>
      </w:tr>
      <w:tr w:rsidR="00950FA3" w:rsidRPr="00950FA3" w14:paraId="4800F44B" w14:textId="77777777" w:rsidTr="00616480">
        <w:trPr>
          <w:trHeight w:val="240"/>
          <w:jc w:val="center"/>
        </w:trPr>
        <w:tc>
          <w:tcPr>
            <w:tcW w:w="4876" w:type="dxa"/>
            <w:tcBorders>
              <w:top w:val="nil"/>
              <w:left w:val="nil"/>
              <w:bottom w:val="nil"/>
              <w:right w:val="nil"/>
            </w:tcBorders>
          </w:tcPr>
          <w:p w14:paraId="3BAE6A7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D3792A1" w14:textId="77777777" w:rsidR="00950FA3" w:rsidRPr="00950FA3" w:rsidRDefault="00950FA3" w:rsidP="00616480">
            <w:pPr>
              <w:pStyle w:val="AmColumnHeading"/>
            </w:pPr>
            <w:r w:rsidRPr="00950FA3">
              <w:t>Poprawka</w:t>
            </w:r>
          </w:p>
        </w:tc>
      </w:tr>
      <w:tr w:rsidR="00950FA3" w:rsidRPr="00950FA3" w14:paraId="4904E5D9" w14:textId="77777777" w:rsidTr="00616480">
        <w:trPr>
          <w:jc w:val="center"/>
        </w:trPr>
        <w:tc>
          <w:tcPr>
            <w:tcW w:w="4876" w:type="dxa"/>
            <w:tcBorders>
              <w:top w:val="nil"/>
              <w:left w:val="nil"/>
              <w:bottom w:val="nil"/>
              <w:right w:val="nil"/>
            </w:tcBorders>
          </w:tcPr>
          <w:p w14:paraId="67A8B7DC" w14:textId="77777777" w:rsidR="00950FA3" w:rsidRPr="00950FA3" w:rsidRDefault="00950FA3" w:rsidP="00616480">
            <w:pPr>
              <w:pStyle w:val="Normal6a"/>
            </w:pPr>
            <w:r w:rsidRPr="00950FA3">
              <w:t>N.</w:t>
            </w:r>
            <w:r w:rsidRPr="00950FA3">
              <w:tab/>
              <w:t xml:space="preserve">mając na uwadze, że w 2020 r. </w:t>
            </w:r>
            <w:r w:rsidRPr="00950FA3">
              <w:rPr>
                <w:b/>
                <w:i/>
              </w:rPr>
              <w:t xml:space="preserve">jedynie 5 % </w:t>
            </w:r>
            <w:r w:rsidRPr="00950FA3">
              <w:t xml:space="preserve">światowych środków na badania i rozwój </w:t>
            </w:r>
            <w:r w:rsidRPr="00950FA3">
              <w:rPr>
                <w:b/>
                <w:i/>
              </w:rPr>
              <w:t>przeznaczono na badania nad zdrowiem kobiet</w:t>
            </w:r>
            <w:r w:rsidRPr="00950FA3">
              <w:rPr>
                <w:b/>
                <w:i/>
                <w:vertAlign w:val="superscript"/>
              </w:rPr>
              <w:t>14</w:t>
            </w:r>
            <w:r w:rsidRPr="00950FA3">
              <w:rPr>
                <w:b/>
                <w:i/>
              </w:rPr>
              <w:t>;</w:t>
            </w:r>
          </w:p>
        </w:tc>
        <w:tc>
          <w:tcPr>
            <w:tcW w:w="4876" w:type="dxa"/>
            <w:tcBorders>
              <w:top w:val="nil"/>
              <w:left w:val="nil"/>
              <w:bottom w:val="nil"/>
              <w:right w:val="nil"/>
            </w:tcBorders>
          </w:tcPr>
          <w:p w14:paraId="4EA27239" w14:textId="77777777" w:rsidR="00950FA3" w:rsidRPr="00950FA3" w:rsidRDefault="00950FA3" w:rsidP="00616480">
            <w:pPr>
              <w:pStyle w:val="Normal6a"/>
            </w:pPr>
            <w:r w:rsidRPr="00950FA3">
              <w:t>N.</w:t>
            </w:r>
            <w:r w:rsidRPr="00950FA3">
              <w:tab/>
              <w:t xml:space="preserve">mając na uwadze, że w 2020 r. </w:t>
            </w:r>
            <w:r w:rsidRPr="00950FA3">
              <w:rPr>
                <w:b/>
                <w:i/>
              </w:rPr>
              <w:t xml:space="preserve">bardzo mała część </w:t>
            </w:r>
            <w:r w:rsidRPr="00950FA3">
              <w:t xml:space="preserve">światowych środków na badania i rozwój </w:t>
            </w:r>
            <w:r w:rsidRPr="00950FA3">
              <w:rPr>
                <w:b/>
                <w:i/>
              </w:rPr>
              <w:t>była konkretnie ukierunkowana na schorzenia i problemy specyficzne dla zdrowia kobiet, co ujawnia strukturalny niedobór inwestycji uznany przez międzynarodowe instytucje</w:t>
            </w:r>
            <w:r w:rsidRPr="00950FA3">
              <w:rPr>
                <w:b/>
                <w:i/>
                <w:vertAlign w:val="superscript"/>
              </w:rPr>
              <w:t>14</w:t>
            </w:r>
            <w:r w:rsidRPr="00950FA3">
              <w:rPr>
                <w:b/>
                <w:i/>
              </w:rPr>
              <w:t>;</w:t>
            </w:r>
          </w:p>
        </w:tc>
      </w:tr>
      <w:tr w:rsidR="00950FA3" w:rsidRPr="00950FA3" w14:paraId="53BC1365" w14:textId="77777777" w:rsidTr="00616480">
        <w:trPr>
          <w:jc w:val="center"/>
        </w:trPr>
        <w:tc>
          <w:tcPr>
            <w:tcW w:w="4876" w:type="dxa"/>
            <w:tcBorders>
              <w:top w:val="nil"/>
              <w:left w:val="nil"/>
              <w:bottom w:val="nil"/>
              <w:right w:val="nil"/>
            </w:tcBorders>
          </w:tcPr>
          <w:p w14:paraId="5BF29A4F"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0516B8CC" w14:textId="77777777" w:rsidR="00950FA3" w:rsidRPr="00950FA3" w:rsidRDefault="00950FA3" w:rsidP="00616480">
            <w:pPr>
              <w:pStyle w:val="Normal6a"/>
            </w:pPr>
            <w:r w:rsidRPr="00950FA3">
              <w:rPr>
                <w:b/>
                <w:i/>
              </w:rPr>
              <w:t>_________________</w:t>
            </w:r>
          </w:p>
        </w:tc>
      </w:tr>
      <w:tr w:rsidR="00950FA3" w:rsidRPr="00950FA3" w14:paraId="1A0E6408" w14:textId="77777777" w:rsidTr="00616480">
        <w:trPr>
          <w:jc w:val="center"/>
        </w:trPr>
        <w:tc>
          <w:tcPr>
            <w:tcW w:w="4876" w:type="dxa"/>
            <w:tcBorders>
              <w:top w:val="nil"/>
              <w:left w:val="nil"/>
              <w:bottom w:val="nil"/>
              <w:right w:val="nil"/>
            </w:tcBorders>
          </w:tcPr>
          <w:p w14:paraId="7140E6C0" w14:textId="77777777" w:rsidR="00950FA3" w:rsidRPr="00950FA3" w:rsidRDefault="00950FA3" w:rsidP="00616480">
            <w:pPr>
              <w:pStyle w:val="Normal6a"/>
            </w:pPr>
            <w:r w:rsidRPr="00950FA3">
              <w:rPr>
                <w:b/>
                <w:i/>
                <w:vertAlign w:val="superscript"/>
              </w:rPr>
              <w:t>14</w:t>
            </w:r>
            <w:r w:rsidRPr="00950FA3">
              <w:t xml:space="preserve"> Nature Reviews Bioengineering, „Funding research on women’s health” [Finansowanie badań nad zdrowiem kobiet], tom 2, 2024 r., s. 797-798, https://doi.org/10.1038/s44222-024-00253-7.</w:t>
            </w:r>
          </w:p>
        </w:tc>
        <w:tc>
          <w:tcPr>
            <w:tcW w:w="4876" w:type="dxa"/>
            <w:tcBorders>
              <w:top w:val="nil"/>
              <w:left w:val="nil"/>
              <w:bottom w:val="nil"/>
              <w:right w:val="nil"/>
            </w:tcBorders>
          </w:tcPr>
          <w:p w14:paraId="61E14484" w14:textId="77777777" w:rsidR="00950FA3" w:rsidRPr="00950FA3" w:rsidRDefault="00950FA3" w:rsidP="00616480">
            <w:pPr>
              <w:pStyle w:val="Normal6a"/>
            </w:pPr>
            <w:r w:rsidRPr="00950FA3">
              <w:rPr>
                <w:b/>
                <w:i/>
                <w:vertAlign w:val="superscript"/>
              </w:rPr>
              <w:t>14</w:t>
            </w:r>
            <w:r w:rsidRPr="00950FA3">
              <w:t xml:space="preserve"> Nature Reviews Bioengineering, „Funding research on women’s health” [Finansowanie badań nad zdrowiem kobiet], tom 2, 2024 r., s. 797-798, https://doi.org/10.1038/s44222-024-00253-7.</w:t>
            </w:r>
          </w:p>
        </w:tc>
      </w:tr>
    </w:tbl>
    <w:p w14:paraId="352045D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2245F7D" w14:textId="77777777" w:rsidR="00950FA3" w:rsidRPr="00950FA3" w:rsidRDefault="00950FA3" w:rsidP="00950FA3">
      <w:r w:rsidRPr="00950FA3">
        <w:rPr>
          <w:rStyle w:val="HideTWBExt"/>
        </w:rPr>
        <w:t>&lt;/Amend&gt;</w:t>
      </w:r>
    </w:p>
    <w:p w14:paraId="0201E98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160</w:t>
      </w:r>
      <w:r w:rsidRPr="00950FA3">
        <w:rPr>
          <w:rStyle w:val="HideTWBExt"/>
          <w:b w:val="0"/>
        </w:rPr>
        <w:t>&lt;/NumAm&gt;</w:t>
      </w:r>
    </w:p>
    <w:p w14:paraId="1E68CB31"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3547E6E7" w14:textId="77777777" w:rsidR="00950FA3" w:rsidRPr="00950FA3" w:rsidRDefault="00950FA3" w:rsidP="00950FA3">
      <w:pPr>
        <w:pStyle w:val="NormalBold"/>
      </w:pPr>
      <w:r w:rsidRPr="00950FA3">
        <w:rPr>
          <w:rStyle w:val="HideTWBExt"/>
          <w:b w:val="0"/>
        </w:rPr>
        <w:t>&lt;/RepeatBlock-By&gt;</w:t>
      </w:r>
    </w:p>
    <w:p w14:paraId="2271FD1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A064427" w14:textId="77777777" w:rsidR="00950FA3" w:rsidRPr="00950FA3" w:rsidRDefault="00950FA3" w:rsidP="00950FA3">
      <w:pPr>
        <w:pStyle w:val="NormalBold"/>
      </w:pPr>
      <w:r w:rsidRPr="00950FA3">
        <w:rPr>
          <w:rStyle w:val="HideTWBExt"/>
          <w:b w:val="0"/>
        </w:rPr>
        <w:t>&lt;Article&gt;</w:t>
      </w:r>
      <w:r w:rsidRPr="00950FA3">
        <w:t>Motyw N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3890DE" w14:textId="77777777" w:rsidTr="00616480">
        <w:trPr>
          <w:trHeight w:hRule="exact" w:val="240"/>
          <w:jc w:val="center"/>
        </w:trPr>
        <w:tc>
          <w:tcPr>
            <w:tcW w:w="9752" w:type="dxa"/>
            <w:gridSpan w:val="2"/>
            <w:tcBorders>
              <w:top w:val="nil"/>
              <w:left w:val="nil"/>
              <w:bottom w:val="nil"/>
              <w:right w:val="nil"/>
            </w:tcBorders>
          </w:tcPr>
          <w:p w14:paraId="2D7150E1" w14:textId="77777777" w:rsidR="00950FA3" w:rsidRPr="00950FA3" w:rsidRDefault="00950FA3" w:rsidP="00616480"/>
        </w:tc>
      </w:tr>
      <w:tr w:rsidR="00950FA3" w:rsidRPr="00950FA3" w14:paraId="7E090624" w14:textId="77777777" w:rsidTr="00616480">
        <w:trPr>
          <w:trHeight w:val="240"/>
          <w:jc w:val="center"/>
        </w:trPr>
        <w:tc>
          <w:tcPr>
            <w:tcW w:w="4876" w:type="dxa"/>
            <w:tcBorders>
              <w:top w:val="nil"/>
              <w:left w:val="nil"/>
              <w:bottom w:val="nil"/>
              <w:right w:val="nil"/>
            </w:tcBorders>
          </w:tcPr>
          <w:p w14:paraId="681A794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AAB7088" w14:textId="77777777" w:rsidR="00950FA3" w:rsidRPr="00950FA3" w:rsidRDefault="00950FA3" w:rsidP="00616480">
            <w:pPr>
              <w:pStyle w:val="AmColumnHeading"/>
            </w:pPr>
            <w:r w:rsidRPr="00950FA3">
              <w:t>Poprawka</w:t>
            </w:r>
          </w:p>
        </w:tc>
      </w:tr>
      <w:tr w:rsidR="00950FA3" w:rsidRPr="00950FA3" w14:paraId="3D17647F" w14:textId="77777777" w:rsidTr="00616480">
        <w:trPr>
          <w:jc w:val="center"/>
        </w:trPr>
        <w:tc>
          <w:tcPr>
            <w:tcW w:w="4876" w:type="dxa"/>
            <w:tcBorders>
              <w:top w:val="nil"/>
              <w:left w:val="nil"/>
              <w:bottom w:val="nil"/>
              <w:right w:val="nil"/>
            </w:tcBorders>
          </w:tcPr>
          <w:p w14:paraId="3B3D9322" w14:textId="77777777" w:rsidR="00950FA3" w:rsidRPr="00950FA3" w:rsidRDefault="00950FA3" w:rsidP="00616480">
            <w:pPr>
              <w:pStyle w:val="Normal6a"/>
            </w:pPr>
          </w:p>
        </w:tc>
        <w:tc>
          <w:tcPr>
            <w:tcW w:w="4876" w:type="dxa"/>
            <w:tcBorders>
              <w:top w:val="nil"/>
              <w:left w:val="nil"/>
              <w:bottom w:val="nil"/>
              <w:right w:val="nil"/>
            </w:tcBorders>
          </w:tcPr>
          <w:p w14:paraId="44424329" w14:textId="77777777" w:rsidR="00950FA3" w:rsidRPr="00950FA3" w:rsidRDefault="00950FA3" w:rsidP="00616480">
            <w:pPr>
              <w:pStyle w:val="Normal6a"/>
            </w:pPr>
            <w:r w:rsidRPr="00950FA3">
              <w:rPr>
                <w:b/>
                <w:i/>
              </w:rPr>
              <w:t>Na.</w:t>
            </w:r>
            <w:r w:rsidRPr="00950FA3">
              <w:rPr>
                <w:b/>
                <w:i/>
              </w:rPr>
              <w:tab/>
              <w:t>mając na uwadze, że kobiety w ciąży mieszkające na obszarach wiejskich mają problemy z dostępem do opieki zdrowotnej, co prowadzi do wielogodzinnych podróży, konieczności rodzenia w domu lub w drodze, z poważnymi komplikacjami, co stanowi zagrożenie dla życia kobiety i dziecka; mając na uwadze, że ta nierówność geograficzna nieproporcjonalnie dotyka kobiety z niższych warstw społeczno-ekonomicznych, które nie są tak mobilne jak inne kobiety;</w:t>
            </w:r>
          </w:p>
        </w:tc>
      </w:tr>
    </w:tbl>
    <w:p w14:paraId="4577257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6E625F3" w14:textId="77777777" w:rsidR="00950FA3" w:rsidRPr="00950FA3" w:rsidRDefault="00950FA3" w:rsidP="00950FA3">
      <w:r w:rsidRPr="00950FA3">
        <w:rPr>
          <w:rStyle w:val="HideTWBExt"/>
        </w:rPr>
        <w:t>&lt;/Amend&gt;</w:t>
      </w:r>
    </w:p>
    <w:p w14:paraId="6855BB0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161</w:t>
      </w:r>
      <w:r w:rsidRPr="00950FA3">
        <w:rPr>
          <w:rStyle w:val="HideTWBExt"/>
          <w:b w:val="0"/>
        </w:rPr>
        <w:t>&lt;/NumAm&gt;</w:t>
      </w:r>
    </w:p>
    <w:p w14:paraId="3BF3F605"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93203CC" w14:textId="77777777" w:rsidR="00950FA3" w:rsidRPr="00950FA3" w:rsidRDefault="00950FA3" w:rsidP="00950FA3">
      <w:pPr>
        <w:pStyle w:val="NormalBold"/>
      </w:pPr>
      <w:r w:rsidRPr="00950FA3">
        <w:rPr>
          <w:rStyle w:val="HideTWBExt"/>
          <w:b w:val="0"/>
        </w:rPr>
        <w:t>&lt;/RepeatBlock-By&gt;</w:t>
      </w:r>
    </w:p>
    <w:p w14:paraId="2EC864C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8CE0A11" w14:textId="77777777" w:rsidR="00950FA3" w:rsidRPr="00950FA3" w:rsidRDefault="00950FA3" w:rsidP="00950FA3">
      <w:pPr>
        <w:pStyle w:val="NormalBold"/>
      </w:pPr>
      <w:r w:rsidRPr="00950FA3">
        <w:rPr>
          <w:rStyle w:val="HideTWBExt"/>
          <w:b w:val="0"/>
        </w:rPr>
        <w:t>&lt;Article&gt;</w:t>
      </w:r>
      <w:r w:rsidRPr="00950FA3">
        <w:t>Motyw N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78C60A3" w14:textId="77777777" w:rsidTr="00616480">
        <w:trPr>
          <w:trHeight w:hRule="exact" w:val="240"/>
          <w:jc w:val="center"/>
        </w:trPr>
        <w:tc>
          <w:tcPr>
            <w:tcW w:w="9752" w:type="dxa"/>
            <w:gridSpan w:val="2"/>
            <w:tcBorders>
              <w:top w:val="nil"/>
              <w:left w:val="nil"/>
              <w:bottom w:val="nil"/>
              <w:right w:val="nil"/>
            </w:tcBorders>
          </w:tcPr>
          <w:p w14:paraId="736512BA" w14:textId="77777777" w:rsidR="00950FA3" w:rsidRPr="00950FA3" w:rsidRDefault="00950FA3" w:rsidP="00616480"/>
        </w:tc>
      </w:tr>
      <w:tr w:rsidR="00950FA3" w:rsidRPr="00950FA3" w14:paraId="00A82DA0" w14:textId="77777777" w:rsidTr="00616480">
        <w:trPr>
          <w:trHeight w:val="240"/>
          <w:jc w:val="center"/>
        </w:trPr>
        <w:tc>
          <w:tcPr>
            <w:tcW w:w="4876" w:type="dxa"/>
            <w:tcBorders>
              <w:top w:val="nil"/>
              <w:left w:val="nil"/>
              <w:bottom w:val="nil"/>
              <w:right w:val="nil"/>
            </w:tcBorders>
          </w:tcPr>
          <w:p w14:paraId="2F63F27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859308C" w14:textId="77777777" w:rsidR="00950FA3" w:rsidRPr="00950FA3" w:rsidRDefault="00950FA3" w:rsidP="00616480">
            <w:pPr>
              <w:pStyle w:val="AmColumnHeading"/>
            </w:pPr>
            <w:r w:rsidRPr="00950FA3">
              <w:t>Poprawka</w:t>
            </w:r>
          </w:p>
        </w:tc>
      </w:tr>
      <w:tr w:rsidR="00950FA3" w:rsidRPr="00950FA3" w14:paraId="5ADAF81B" w14:textId="77777777" w:rsidTr="00616480">
        <w:trPr>
          <w:jc w:val="center"/>
        </w:trPr>
        <w:tc>
          <w:tcPr>
            <w:tcW w:w="4876" w:type="dxa"/>
            <w:tcBorders>
              <w:top w:val="nil"/>
              <w:left w:val="nil"/>
              <w:bottom w:val="nil"/>
              <w:right w:val="nil"/>
            </w:tcBorders>
          </w:tcPr>
          <w:p w14:paraId="4EEB0088" w14:textId="77777777" w:rsidR="00950FA3" w:rsidRPr="00950FA3" w:rsidRDefault="00950FA3" w:rsidP="00616480">
            <w:pPr>
              <w:pStyle w:val="Normal6a"/>
            </w:pPr>
          </w:p>
        </w:tc>
        <w:tc>
          <w:tcPr>
            <w:tcW w:w="4876" w:type="dxa"/>
            <w:tcBorders>
              <w:top w:val="nil"/>
              <w:left w:val="nil"/>
              <w:bottom w:val="nil"/>
              <w:right w:val="nil"/>
            </w:tcBorders>
          </w:tcPr>
          <w:p w14:paraId="28803E18" w14:textId="77777777" w:rsidR="00950FA3" w:rsidRPr="00950FA3" w:rsidRDefault="00950FA3" w:rsidP="00616480">
            <w:pPr>
              <w:pStyle w:val="Normal6a"/>
            </w:pPr>
            <w:r w:rsidRPr="00950FA3">
              <w:rPr>
                <w:b/>
                <w:i/>
              </w:rPr>
              <w:t>Na.</w:t>
            </w:r>
            <w:r w:rsidRPr="00950FA3">
              <w:rPr>
                <w:b/>
                <w:i/>
              </w:rPr>
              <w:tab/>
              <w:t>mając na uwadze, że finansowanie badań często nie jest proporcjonalne do obciążenia chorobami, a schorzenia, które przeważnie dotykają kobiet, takie jak migreny czy endometrioza, otrzymują znacznie mniej wsparcia finansowego w porównaniu z chorobami, które głównie dotyczą mężczyzn</w:t>
            </w:r>
            <w:r w:rsidRPr="00950FA3">
              <w:rPr>
                <w:b/>
                <w:i/>
                <w:vertAlign w:val="superscript"/>
              </w:rPr>
              <w:t>1a</w:t>
            </w:r>
            <w:r w:rsidRPr="00950FA3">
              <w:rPr>
                <w:b/>
                <w:i/>
              </w:rPr>
              <w:t>;</w:t>
            </w:r>
          </w:p>
        </w:tc>
      </w:tr>
      <w:tr w:rsidR="00950FA3" w:rsidRPr="00950FA3" w14:paraId="2CB6ED2E" w14:textId="77777777" w:rsidTr="00616480">
        <w:trPr>
          <w:jc w:val="center"/>
        </w:trPr>
        <w:tc>
          <w:tcPr>
            <w:tcW w:w="4876" w:type="dxa"/>
            <w:tcBorders>
              <w:top w:val="nil"/>
              <w:left w:val="nil"/>
              <w:bottom w:val="nil"/>
              <w:right w:val="nil"/>
            </w:tcBorders>
          </w:tcPr>
          <w:p w14:paraId="1D6D1866" w14:textId="77777777" w:rsidR="00950FA3" w:rsidRPr="00950FA3" w:rsidRDefault="00950FA3" w:rsidP="00616480"/>
        </w:tc>
        <w:tc>
          <w:tcPr>
            <w:tcW w:w="4876" w:type="dxa"/>
            <w:tcBorders>
              <w:top w:val="nil"/>
              <w:left w:val="nil"/>
              <w:bottom w:val="nil"/>
              <w:right w:val="nil"/>
            </w:tcBorders>
          </w:tcPr>
          <w:p w14:paraId="7D4DCCCE" w14:textId="77777777" w:rsidR="00950FA3" w:rsidRPr="00950FA3" w:rsidRDefault="00950FA3" w:rsidP="00616480">
            <w:pPr>
              <w:pStyle w:val="Normal6a"/>
            </w:pPr>
            <w:r w:rsidRPr="00950FA3">
              <w:rPr>
                <w:b/>
                <w:i/>
              </w:rPr>
              <w:t>_________________</w:t>
            </w:r>
          </w:p>
        </w:tc>
      </w:tr>
      <w:tr w:rsidR="00950FA3" w:rsidRPr="00950FA3" w14:paraId="0584D112" w14:textId="77777777" w:rsidTr="00616480">
        <w:trPr>
          <w:jc w:val="center"/>
        </w:trPr>
        <w:tc>
          <w:tcPr>
            <w:tcW w:w="4876" w:type="dxa"/>
            <w:tcBorders>
              <w:top w:val="nil"/>
              <w:left w:val="nil"/>
              <w:bottom w:val="nil"/>
              <w:right w:val="nil"/>
            </w:tcBorders>
          </w:tcPr>
          <w:p w14:paraId="00B5B862" w14:textId="77777777" w:rsidR="00950FA3" w:rsidRPr="00950FA3" w:rsidRDefault="00950FA3" w:rsidP="00616480"/>
        </w:tc>
        <w:tc>
          <w:tcPr>
            <w:tcW w:w="4876" w:type="dxa"/>
            <w:tcBorders>
              <w:top w:val="nil"/>
              <w:left w:val="nil"/>
              <w:bottom w:val="nil"/>
              <w:right w:val="nil"/>
            </w:tcBorders>
          </w:tcPr>
          <w:p w14:paraId="566F43B1" w14:textId="77777777" w:rsidR="00950FA3" w:rsidRPr="00950FA3" w:rsidRDefault="00950FA3" w:rsidP="00616480">
            <w:pPr>
              <w:pStyle w:val="Normal6a"/>
            </w:pPr>
            <w:r w:rsidRPr="00950FA3">
              <w:rPr>
                <w:b/>
                <w:i/>
                <w:vertAlign w:val="superscript"/>
              </w:rPr>
              <w:t>1a</w:t>
            </w:r>
            <w:r w:rsidRPr="00950FA3">
              <w:rPr>
                <w:b/>
                <w:i/>
              </w:rPr>
              <w:t xml:space="preserve"> Nature, „Women’s health: end the disparity in funding” [Zdrowie kobiet: położenie kresu nierównościom w finansowaniu], 2023 r., https://www.nature.com/articles/d41586-023-01472-5</w:t>
            </w:r>
          </w:p>
        </w:tc>
      </w:tr>
    </w:tbl>
    <w:p w14:paraId="5355507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AFCD687" w14:textId="77777777" w:rsidR="00950FA3" w:rsidRPr="00950FA3" w:rsidRDefault="00950FA3" w:rsidP="00950FA3">
      <w:r w:rsidRPr="00950FA3">
        <w:rPr>
          <w:rStyle w:val="HideTWBExt"/>
        </w:rPr>
        <w:t>&lt;/Amend&gt;</w:t>
      </w:r>
    </w:p>
    <w:p w14:paraId="772D15E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162</w:t>
      </w:r>
      <w:r w:rsidRPr="00950FA3">
        <w:rPr>
          <w:rStyle w:val="HideTWBExt"/>
          <w:b w:val="0"/>
        </w:rPr>
        <w:t>&lt;/NumAm&gt;</w:t>
      </w:r>
    </w:p>
    <w:p w14:paraId="17ADFA44"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0866B0CA" w14:textId="77777777" w:rsidR="00950FA3" w:rsidRPr="00950FA3" w:rsidRDefault="00950FA3" w:rsidP="00950FA3">
      <w:pPr>
        <w:pStyle w:val="NormalBold"/>
      </w:pPr>
      <w:r w:rsidRPr="00950FA3">
        <w:rPr>
          <w:rStyle w:val="HideTWBExt"/>
          <w:b w:val="0"/>
        </w:rPr>
        <w:t>&lt;/RepeatBlock-By&gt;</w:t>
      </w:r>
    </w:p>
    <w:p w14:paraId="6698DDB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17DC4DE" w14:textId="77777777" w:rsidR="00950FA3" w:rsidRPr="00950FA3" w:rsidRDefault="00950FA3" w:rsidP="00950FA3">
      <w:pPr>
        <w:pStyle w:val="NormalBold"/>
      </w:pPr>
      <w:r w:rsidRPr="00950FA3">
        <w:rPr>
          <w:rStyle w:val="HideTWBExt"/>
          <w:b w:val="0"/>
        </w:rPr>
        <w:t>&lt;Article&gt;</w:t>
      </w:r>
      <w:r w:rsidRPr="00950FA3">
        <w:t>Motyw N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EFEF9B0" w14:textId="77777777" w:rsidTr="00616480">
        <w:trPr>
          <w:trHeight w:hRule="exact" w:val="240"/>
          <w:jc w:val="center"/>
        </w:trPr>
        <w:tc>
          <w:tcPr>
            <w:tcW w:w="9752" w:type="dxa"/>
            <w:gridSpan w:val="2"/>
            <w:tcBorders>
              <w:top w:val="nil"/>
              <w:left w:val="nil"/>
              <w:bottom w:val="nil"/>
              <w:right w:val="nil"/>
            </w:tcBorders>
          </w:tcPr>
          <w:p w14:paraId="20F62BE7" w14:textId="77777777" w:rsidR="00950FA3" w:rsidRPr="00950FA3" w:rsidRDefault="00950FA3" w:rsidP="00616480"/>
        </w:tc>
      </w:tr>
      <w:tr w:rsidR="00950FA3" w:rsidRPr="00950FA3" w14:paraId="152CAEB8" w14:textId="77777777" w:rsidTr="00616480">
        <w:trPr>
          <w:trHeight w:val="240"/>
          <w:jc w:val="center"/>
        </w:trPr>
        <w:tc>
          <w:tcPr>
            <w:tcW w:w="4876" w:type="dxa"/>
            <w:tcBorders>
              <w:top w:val="nil"/>
              <w:left w:val="nil"/>
              <w:bottom w:val="nil"/>
              <w:right w:val="nil"/>
            </w:tcBorders>
          </w:tcPr>
          <w:p w14:paraId="36BD945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1F0279E" w14:textId="77777777" w:rsidR="00950FA3" w:rsidRPr="00950FA3" w:rsidRDefault="00950FA3" w:rsidP="00616480">
            <w:pPr>
              <w:pStyle w:val="AmColumnHeading"/>
            </w:pPr>
            <w:r w:rsidRPr="00950FA3">
              <w:t>Poprawka</w:t>
            </w:r>
          </w:p>
        </w:tc>
      </w:tr>
      <w:tr w:rsidR="00950FA3" w:rsidRPr="00950FA3" w14:paraId="5490A569" w14:textId="77777777" w:rsidTr="00616480">
        <w:trPr>
          <w:jc w:val="center"/>
        </w:trPr>
        <w:tc>
          <w:tcPr>
            <w:tcW w:w="4876" w:type="dxa"/>
            <w:tcBorders>
              <w:top w:val="nil"/>
              <w:left w:val="nil"/>
              <w:bottom w:val="nil"/>
              <w:right w:val="nil"/>
            </w:tcBorders>
          </w:tcPr>
          <w:p w14:paraId="6E3785E8" w14:textId="77777777" w:rsidR="00950FA3" w:rsidRPr="00950FA3" w:rsidRDefault="00950FA3" w:rsidP="00616480">
            <w:pPr>
              <w:pStyle w:val="Normal6a"/>
            </w:pPr>
          </w:p>
        </w:tc>
        <w:tc>
          <w:tcPr>
            <w:tcW w:w="4876" w:type="dxa"/>
            <w:tcBorders>
              <w:top w:val="nil"/>
              <w:left w:val="nil"/>
              <w:bottom w:val="nil"/>
              <w:right w:val="nil"/>
            </w:tcBorders>
          </w:tcPr>
          <w:p w14:paraId="631916E8" w14:textId="77777777" w:rsidR="00950FA3" w:rsidRPr="00950FA3" w:rsidRDefault="00950FA3" w:rsidP="00616480">
            <w:pPr>
              <w:pStyle w:val="Normal6a"/>
            </w:pPr>
            <w:r w:rsidRPr="00950FA3">
              <w:rPr>
                <w:b/>
                <w:i/>
              </w:rPr>
              <w:t>Na.</w:t>
            </w:r>
            <w:r w:rsidRPr="00950FA3">
              <w:rPr>
                <w:b/>
                <w:i/>
              </w:rPr>
              <w:tab/>
              <w:t>mając na uwadze, że 42 % osób miesiączkujących w Unii Europejskiej doświadczyło w ciągu ostatnich 12 miesięcy ubóstwa menstruacyjnego</w:t>
            </w:r>
            <w:r w:rsidRPr="00950FA3">
              <w:rPr>
                <w:b/>
                <w:i/>
                <w:vertAlign w:val="superscript"/>
              </w:rPr>
              <w:t>1a</w:t>
            </w:r>
            <w:r w:rsidRPr="00950FA3">
              <w:rPr>
                <w:b/>
                <w:i/>
              </w:rPr>
              <w:t>, które definiuje się jako trudności w dostępie do wystarczającej ilości produktów menstruacyjnych, aby godnie i ze spokojem ducha radzić sobie z miesiączką;</w:t>
            </w:r>
          </w:p>
        </w:tc>
      </w:tr>
      <w:tr w:rsidR="00950FA3" w:rsidRPr="00950FA3" w14:paraId="317C595A" w14:textId="77777777" w:rsidTr="00616480">
        <w:trPr>
          <w:jc w:val="center"/>
        </w:trPr>
        <w:tc>
          <w:tcPr>
            <w:tcW w:w="4876" w:type="dxa"/>
            <w:tcBorders>
              <w:top w:val="nil"/>
              <w:left w:val="nil"/>
              <w:bottom w:val="nil"/>
              <w:right w:val="nil"/>
            </w:tcBorders>
          </w:tcPr>
          <w:p w14:paraId="4C2692E6" w14:textId="77777777" w:rsidR="00950FA3" w:rsidRPr="00950FA3" w:rsidRDefault="00950FA3" w:rsidP="00616480"/>
        </w:tc>
        <w:tc>
          <w:tcPr>
            <w:tcW w:w="4876" w:type="dxa"/>
            <w:tcBorders>
              <w:top w:val="nil"/>
              <w:left w:val="nil"/>
              <w:bottom w:val="nil"/>
              <w:right w:val="nil"/>
            </w:tcBorders>
          </w:tcPr>
          <w:p w14:paraId="7EDE4EA7" w14:textId="77777777" w:rsidR="00950FA3" w:rsidRPr="00950FA3" w:rsidRDefault="00950FA3" w:rsidP="00616480">
            <w:pPr>
              <w:pStyle w:val="Normal6a"/>
            </w:pPr>
            <w:r w:rsidRPr="00950FA3">
              <w:rPr>
                <w:b/>
                <w:i/>
              </w:rPr>
              <w:t>_________________</w:t>
            </w:r>
          </w:p>
        </w:tc>
      </w:tr>
      <w:tr w:rsidR="00950FA3" w:rsidRPr="00950FA3" w14:paraId="5AF38A6D" w14:textId="77777777" w:rsidTr="00616480">
        <w:trPr>
          <w:jc w:val="center"/>
        </w:trPr>
        <w:tc>
          <w:tcPr>
            <w:tcW w:w="4876" w:type="dxa"/>
            <w:tcBorders>
              <w:top w:val="nil"/>
              <w:left w:val="nil"/>
              <w:bottom w:val="nil"/>
              <w:right w:val="nil"/>
            </w:tcBorders>
          </w:tcPr>
          <w:p w14:paraId="0A7C8EC4" w14:textId="77777777" w:rsidR="00950FA3" w:rsidRPr="00950FA3" w:rsidRDefault="00950FA3" w:rsidP="00616480"/>
        </w:tc>
        <w:tc>
          <w:tcPr>
            <w:tcW w:w="4876" w:type="dxa"/>
            <w:tcBorders>
              <w:top w:val="nil"/>
              <w:left w:val="nil"/>
              <w:bottom w:val="nil"/>
              <w:right w:val="nil"/>
            </w:tcBorders>
          </w:tcPr>
          <w:p w14:paraId="677DAA1A" w14:textId="77777777" w:rsidR="00950FA3" w:rsidRPr="00950FA3" w:rsidRDefault="00950FA3" w:rsidP="00616480">
            <w:pPr>
              <w:pStyle w:val="Normal6a"/>
            </w:pPr>
            <w:r w:rsidRPr="00950FA3">
              <w:rPr>
                <w:b/>
                <w:i/>
                <w:vertAlign w:val="superscript"/>
              </w:rPr>
              <w:t>1a</w:t>
            </w:r>
            <w:r w:rsidRPr="00950FA3">
              <w:rPr>
                <w:b/>
                <w:i/>
              </w:rPr>
              <w:t xml:space="preserve"> Règles Élémentaires (RE) i Opinionway, „Le poids des règles en Europe”, 2025 r., https://www.regleselementaires.com/actualites/2025-05-28_menstrualmatters/</w:t>
            </w:r>
          </w:p>
        </w:tc>
      </w:tr>
    </w:tbl>
    <w:p w14:paraId="4C124F6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57D6AD9" w14:textId="77777777" w:rsidR="00950FA3" w:rsidRPr="00950FA3" w:rsidRDefault="00950FA3" w:rsidP="00950FA3">
      <w:r w:rsidRPr="00950FA3">
        <w:rPr>
          <w:rStyle w:val="HideTWBExt"/>
        </w:rPr>
        <w:t>&lt;/Amend&gt;</w:t>
      </w:r>
    </w:p>
    <w:p w14:paraId="661EBD8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163</w:t>
      </w:r>
      <w:r w:rsidRPr="00950FA3">
        <w:rPr>
          <w:rStyle w:val="HideTWBExt"/>
          <w:b w:val="0"/>
        </w:rPr>
        <w:t>&lt;/NumAm&gt;</w:t>
      </w:r>
    </w:p>
    <w:p w14:paraId="445B0B03"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3C259CA" w14:textId="77777777" w:rsidR="00950FA3" w:rsidRPr="00950FA3" w:rsidRDefault="00950FA3" w:rsidP="00950FA3">
      <w:pPr>
        <w:pStyle w:val="NormalBold"/>
      </w:pPr>
      <w:r w:rsidRPr="00950FA3">
        <w:rPr>
          <w:rStyle w:val="HideTWBExt"/>
          <w:b w:val="0"/>
        </w:rPr>
        <w:t>&lt;/RepeatBlock-By&gt;</w:t>
      </w:r>
    </w:p>
    <w:p w14:paraId="01FB833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8E56697" w14:textId="77777777" w:rsidR="00950FA3" w:rsidRPr="00950FA3" w:rsidRDefault="00950FA3" w:rsidP="00950FA3">
      <w:pPr>
        <w:pStyle w:val="NormalBold"/>
      </w:pPr>
      <w:r w:rsidRPr="00950FA3">
        <w:rPr>
          <w:rStyle w:val="HideTWBExt"/>
          <w:b w:val="0"/>
        </w:rPr>
        <w:t>&lt;Article&gt;</w:t>
      </w:r>
      <w:r w:rsidRPr="00950FA3">
        <w:t>Motyw N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BC33229" w14:textId="77777777" w:rsidTr="00616480">
        <w:trPr>
          <w:trHeight w:hRule="exact" w:val="240"/>
          <w:jc w:val="center"/>
        </w:trPr>
        <w:tc>
          <w:tcPr>
            <w:tcW w:w="9752" w:type="dxa"/>
            <w:gridSpan w:val="2"/>
            <w:tcBorders>
              <w:top w:val="nil"/>
              <w:left w:val="nil"/>
              <w:bottom w:val="nil"/>
              <w:right w:val="nil"/>
            </w:tcBorders>
          </w:tcPr>
          <w:p w14:paraId="039D7CA3" w14:textId="77777777" w:rsidR="00950FA3" w:rsidRPr="00950FA3" w:rsidRDefault="00950FA3" w:rsidP="00616480"/>
        </w:tc>
      </w:tr>
      <w:tr w:rsidR="00950FA3" w:rsidRPr="00950FA3" w14:paraId="5E8D41DC" w14:textId="77777777" w:rsidTr="00616480">
        <w:trPr>
          <w:trHeight w:val="240"/>
          <w:jc w:val="center"/>
        </w:trPr>
        <w:tc>
          <w:tcPr>
            <w:tcW w:w="4876" w:type="dxa"/>
            <w:tcBorders>
              <w:top w:val="nil"/>
              <w:left w:val="nil"/>
              <w:bottom w:val="nil"/>
              <w:right w:val="nil"/>
            </w:tcBorders>
          </w:tcPr>
          <w:p w14:paraId="1A682A8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93482DE" w14:textId="77777777" w:rsidR="00950FA3" w:rsidRPr="00950FA3" w:rsidRDefault="00950FA3" w:rsidP="00616480">
            <w:pPr>
              <w:pStyle w:val="AmColumnHeading"/>
            </w:pPr>
            <w:r w:rsidRPr="00950FA3">
              <w:t>Poprawka</w:t>
            </w:r>
          </w:p>
        </w:tc>
      </w:tr>
      <w:tr w:rsidR="00950FA3" w:rsidRPr="00950FA3" w14:paraId="031200E3" w14:textId="77777777" w:rsidTr="00616480">
        <w:trPr>
          <w:jc w:val="center"/>
        </w:trPr>
        <w:tc>
          <w:tcPr>
            <w:tcW w:w="4876" w:type="dxa"/>
            <w:tcBorders>
              <w:top w:val="nil"/>
              <w:left w:val="nil"/>
              <w:bottom w:val="nil"/>
              <w:right w:val="nil"/>
            </w:tcBorders>
          </w:tcPr>
          <w:p w14:paraId="6C246C23" w14:textId="77777777" w:rsidR="00950FA3" w:rsidRPr="00950FA3" w:rsidRDefault="00950FA3" w:rsidP="00616480">
            <w:pPr>
              <w:pStyle w:val="Normal6a"/>
            </w:pPr>
          </w:p>
        </w:tc>
        <w:tc>
          <w:tcPr>
            <w:tcW w:w="4876" w:type="dxa"/>
            <w:tcBorders>
              <w:top w:val="nil"/>
              <w:left w:val="nil"/>
              <w:bottom w:val="nil"/>
              <w:right w:val="nil"/>
            </w:tcBorders>
          </w:tcPr>
          <w:p w14:paraId="4C55650A" w14:textId="77777777" w:rsidR="00950FA3" w:rsidRPr="00950FA3" w:rsidRDefault="00950FA3" w:rsidP="00616480">
            <w:pPr>
              <w:pStyle w:val="Normal6a"/>
            </w:pPr>
            <w:r w:rsidRPr="00950FA3">
              <w:rPr>
                <w:b/>
                <w:i/>
              </w:rPr>
              <w:t>Na.</w:t>
            </w:r>
            <w:r w:rsidRPr="00950FA3">
              <w:rPr>
                <w:b/>
                <w:i/>
              </w:rPr>
              <w:tab/>
              <w:t>mając na uwadze, że kobiety cierpiące na przewlekły ból i schorzenia specyficzne dla płci są w nieproporcjonalnie dużym stopniu narażone na lęk, depresję i wypalenie zawodowe, a ich objawy są często ignorowane lub psychologizowane zamiast należycie leczone;</w:t>
            </w:r>
          </w:p>
        </w:tc>
      </w:tr>
    </w:tbl>
    <w:p w14:paraId="64B8A62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CC28E1" w14:textId="77777777" w:rsidR="00950FA3" w:rsidRPr="00950FA3" w:rsidRDefault="00950FA3" w:rsidP="00950FA3">
      <w:r w:rsidRPr="00950FA3">
        <w:rPr>
          <w:rStyle w:val="HideTWBExt"/>
        </w:rPr>
        <w:t>&lt;/Amend&gt;</w:t>
      </w:r>
    </w:p>
    <w:p w14:paraId="2215DD4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164</w:t>
      </w:r>
      <w:r w:rsidRPr="00950FA3">
        <w:rPr>
          <w:rStyle w:val="HideTWBExt"/>
          <w:b w:val="0"/>
        </w:rPr>
        <w:t>&lt;/NumAm&gt;</w:t>
      </w:r>
    </w:p>
    <w:p w14:paraId="3BD7B0DC" w14:textId="77777777" w:rsidR="00950FA3" w:rsidRPr="00950FA3" w:rsidRDefault="00950FA3" w:rsidP="00950FA3">
      <w:pPr>
        <w:pStyle w:val="NormalBold"/>
      </w:pPr>
      <w:r w:rsidRPr="00950FA3">
        <w:rPr>
          <w:rStyle w:val="HideTWBExt"/>
          <w:b w:val="0"/>
        </w:rPr>
        <w:t>&lt;RepeatBlock-By&gt;&lt;Members&gt;</w:t>
      </w:r>
      <w:r w:rsidRPr="00950FA3">
        <w:t>Mathilde Androuët</w:t>
      </w:r>
      <w:r w:rsidRPr="00950FA3">
        <w:rPr>
          <w:rStyle w:val="HideTWBExt"/>
          <w:b w:val="0"/>
        </w:rPr>
        <w:t>&lt;/Members&gt;</w:t>
      </w:r>
    </w:p>
    <w:p w14:paraId="5CA8B240" w14:textId="77777777" w:rsidR="00950FA3" w:rsidRPr="00950FA3" w:rsidRDefault="00950FA3" w:rsidP="00950FA3">
      <w:pPr>
        <w:pStyle w:val="NormalBold"/>
      </w:pPr>
      <w:r w:rsidRPr="00950FA3">
        <w:rPr>
          <w:rStyle w:val="HideTWBExt"/>
          <w:b w:val="0"/>
        </w:rPr>
        <w:t>&lt;/RepeatBlock-By&gt;</w:t>
      </w:r>
    </w:p>
    <w:p w14:paraId="4ECB224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1EF069C" w14:textId="77777777" w:rsidR="00950FA3" w:rsidRPr="00950FA3" w:rsidRDefault="00950FA3" w:rsidP="00950FA3">
      <w:pPr>
        <w:pStyle w:val="NormalBold"/>
      </w:pPr>
      <w:r w:rsidRPr="00950FA3">
        <w:rPr>
          <w:rStyle w:val="HideTWBExt"/>
          <w:b w:val="0"/>
        </w:rPr>
        <w:t>&lt;Article&gt;</w:t>
      </w:r>
      <w:r w:rsidRPr="00950FA3">
        <w:t>Motyw N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1E1CE84" w14:textId="77777777" w:rsidTr="00616480">
        <w:trPr>
          <w:trHeight w:hRule="exact" w:val="240"/>
          <w:jc w:val="center"/>
        </w:trPr>
        <w:tc>
          <w:tcPr>
            <w:tcW w:w="9752" w:type="dxa"/>
            <w:gridSpan w:val="2"/>
            <w:tcBorders>
              <w:top w:val="nil"/>
              <w:left w:val="nil"/>
              <w:bottom w:val="nil"/>
              <w:right w:val="nil"/>
            </w:tcBorders>
          </w:tcPr>
          <w:p w14:paraId="29DD8270" w14:textId="77777777" w:rsidR="00950FA3" w:rsidRPr="00950FA3" w:rsidRDefault="00950FA3" w:rsidP="00616480"/>
        </w:tc>
      </w:tr>
      <w:tr w:rsidR="00950FA3" w:rsidRPr="00950FA3" w14:paraId="72666C51" w14:textId="77777777" w:rsidTr="00616480">
        <w:trPr>
          <w:trHeight w:val="240"/>
          <w:jc w:val="center"/>
        </w:trPr>
        <w:tc>
          <w:tcPr>
            <w:tcW w:w="4876" w:type="dxa"/>
            <w:tcBorders>
              <w:top w:val="nil"/>
              <w:left w:val="nil"/>
              <w:bottom w:val="nil"/>
              <w:right w:val="nil"/>
            </w:tcBorders>
          </w:tcPr>
          <w:p w14:paraId="3EBC70E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E440450" w14:textId="77777777" w:rsidR="00950FA3" w:rsidRPr="00950FA3" w:rsidRDefault="00950FA3" w:rsidP="00616480">
            <w:pPr>
              <w:pStyle w:val="AmColumnHeading"/>
            </w:pPr>
            <w:r w:rsidRPr="00950FA3">
              <w:t>Poprawka</w:t>
            </w:r>
          </w:p>
        </w:tc>
      </w:tr>
      <w:tr w:rsidR="00950FA3" w:rsidRPr="00950FA3" w14:paraId="4C09E48C" w14:textId="77777777" w:rsidTr="00616480">
        <w:trPr>
          <w:jc w:val="center"/>
        </w:trPr>
        <w:tc>
          <w:tcPr>
            <w:tcW w:w="4876" w:type="dxa"/>
            <w:tcBorders>
              <w:top w:val="nil"/>
              <w:left w:val="nil"/>
              <w:bottom w:val="nil"/>
              <w:right w:val="nil"/>
            </w:tcBorders>
          </w:tcPr>
          <w:p w14:paraId="5E5657E9" w14:textId="77777777" w:rsidR="00950FA3" w:rsidRPr="00950FA3" w:rsidRDefault="00950FA3" w:rsidP="00616480">
            <w:pPr>
              <w:pStyle w:val="Normal6a"/>
            </w:pPr>
          </w:p>
        </w:tc>
        <w:tc>
          <w:tcPr>
            <w:tcW w:w="4876" w:type="dxa"/>
            <w:tcBorders>
              <w:top w:val="nil"/>
              <w:left w:val="nil"/>
              <w:bottom w:val="nil"/>
              <w:right w:val="nil"/>
            </w:tcBorders>
          </w:tcPr>
          <w:p w14:paraId="3177627B" w14:textId="77777777" w:rsidR="00950FA3" w:rsidRPr="00950FA3" w:rsidRDefault="00950FA3" w:rsidP="00616480">
            <w:pPr>
              <w:pStyle w:val="Normal6a"/>
            </w:pPr>
            <w:r w:rsidRPr="00950FA3">
              <w:rPr>
                <w:b/>
                <w:i/>
              </w:rPr>
              <w:t>Na.</w:t>
            </w:r>
            <w:r w:rsidRPr="00950FA3">
              <w:rPr>
                <w:b/>
                <w:i/>
              </w:rPr>
              <w:tab/>
              <w:t>mając na uwadze rosnącą liczbę „pustyń medycznych” w UE, tj. obszarów geograficznych, gdzie świadczenie opieki zdrowotnej jest niewystarczające w odniesieniu do lokalnej ludności, co skutkuje trudnościami w dostępie do opieki zdrowotnej, szczególnie dla kobiet;</w:t>
            </w:r>
          </w:p>
        </w:tc>
      </w:tr>
    </w:tbl>
    <w:p w14:paraId="32919CD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3B8123" w14:textId="77777777" w:rsidR="00950FA3" w:rsidRPr="00950FA3" w:rsidRDefault="00950FA3" w:rsidP="00950FA3">
      <w:r w:rsidRPr="00950FA3">
        <w:rPr>
          <w:rStyle w:val="HideTWBExt"/>
        </w:rPr>
        <w:t>&lt;/Amend&gt;</w:t>
      </w:r>
    </w:p>
    <w:p w14:paraId="59BBCFF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165</w:t>
      </w:r>
      <w:r w:rsidRPr="00950FA3">
        <w:rPr>
          <w:rStyle w:val="HideTWBExt"/>
          <w:b w:val="0"/>
        </w:rPr>
        <w:t>&lt;/NumAm&gt;</w:t>
      </w:r>
    </w:p>
    <w:p w14:paraId="1525496A"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527E1A75" w14:textId="77777777" w:rsidR="00950FA3" w:rsidRPr="00950FA3" w:rsidRDefault="00950FA3" w:rsidP="00950FA3">
      <w:pPr>
        <w:pStyle w:val="NormalBold"/>
      </w:pPr>
      <w:r w:rsidRPr="00950FA3">
        <w:rPr>
          <w:rStyle w:val="HideTWBExt"/>
          <w:b w:val="0"/>
        </w:rPr>
        <w:t>&lt;/RepeatBlock-By&gt;</w:t>
      </w:r>
    </w:p>
    <w:p w14:paraId="4AC9E82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EDAE380" w14:textId="77777777" w:rsidR="00950FA3" w:rsidRPr="00950FA3" w:rsidRDefault="00950FA3" w:rsidP="00950FA3">
      <w:pPr>
        <w:pStyle w:val="NormalBold"/>
      </w:pPr>
      <w:r w:rsidRPr="00950FA3">
        <w:rPr>
          <w:rStyle w:val="HideTWBExt"/>
          <w:b w:val="0"/>
        </w:rPr>
        <w:t>&lt;Article&gt;</w:t>
      </w:r>
      <w:r w:rsidRPr="00950FA3">
        <w:t>Motyw N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53DD6DA" w14:textId="77777777" w:rsidTr="00616480">
        <w:trPr>
          <w:trHeight w:hRule="exact" w:val="240"/>
          <w:jc w:val="center"/>
        </w:trPr>
        <w:tc>
          <w:tcPr>
            <w:tcW w:w="9752" w:type="dxa"/>
            <w:gridSpan w:val="2"/>
            <w:tcBorders>
              <w:top w:val="nil"/>
              <w:left w:val="nil"/>
              <w:bottom w:val="nil"/>
              <w:right w:val="nil"/>
            </w:tcBorders>
          </w:tcPr>
          <w:p w14:paraId="6E56711A" w14:textId="77777777" w:rsidR="00950FA3" w:rsidRPr="00950FA3" w:rsidRDefault="00950FA3" w:rsidP="00616480"/>
        </w:tc>
      </w:tr>
      <w:tr w:rsidR="00950FA3" w:rsidRPr="00950FA3" w14:paraId="552E6D9D" w14:textId="77777777" w:rsidTr="00616480">
        <w:trPr>
          <w:trHeight w:val="240"/>
          <w:jc w:val="center"/>
        </w:trPr>
        <w:tc>
          <w:tcPr>
            <w:tcW w:w="4876" w:type="dxa"/>
            <w:tcBorders>
              <w:top w:val="nil"/>
              <w:left w:val="nil"/>
              <w:bottom w:val="nil"/>
              <w:right w:val="nil"/>
            </w:tcBorders>
          </w:tcPr>
          <w:p w14:paraId="30682BF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76B29C7" w14:textId="77777777" w:rsidR="00950FA3" w:rsidRPr="00950FA3" w:rsidRDefault="00950FA3" w:rsidP="00616480">
            <w:pPr>
              <w:pStyle w:val="AmColumnHeading"/>
            </w:pPr>
            <w:r w:rsidRPr="00950FA3">
              <w:t>Poprawka</w:t>
            </w:r>
          </w:p>
        </w:tc>
      </w:tr>
      <w:tr w:rsidR="00950FA3" w:rsidRPr="00950FA3" w14:paraId="7D322139" w14:textId="77777777" w:rsidTr="00616480">
        <w:trPr>
          <w:jc w:val="center"/>
        </w:trPr>
        <w:tc>
          <w:tcPr>
            <w:tcW w:w="4876" w:type="dxa"/>
            <w:tcBorders>
              <w:top w:val="nil"/>
              <w:left w:val="nil"/>
              <w:bottom w:val="nil"/>
              <w:right w:val="nil"/>
            </w:tcBorders>
          </w:tcPr>
          <w:p w14:paraId="71301452" w14:textId="77777777" w:rsidR="00950FA3" w:rsidRPr="00950FA3" w:rsidRDefault="00950FA3" w:rsidP="00616480">
            <w:pPr>
              <w:pStyle w:val="Normal6a"/>
            </w:pPr>
          </w:p>
        </w:tc>
        <w:tc>
          <w:tcPr>
            <w:tcW w:w="4876" w:type="dxa"/>
            <w:tcBorders>
              <w:top w:val="nil"/>
              <w:left w:val="nil"/>
              <w:bottom w:val="nil"/>
              <w:right w:val="nil"/>
            </w:tcBorders>
          </w:tcPr>
          <w:p w14:paraId="5C888A65" w14:textId="77777777" w:rsidR="00950FA3" w:rsidRPr="00950FA3" w:rsidRDefault="00950FA3" w:rsidP="00616480">
            <w:pPr>
              <w:pStyle w:val="Normal6a"/>
            </w:pPr>
            <w:r w:rsidRPr="00950FA3">
              <w:rPr>
                <w:b/>
                <w:i/>
              </w:rPr>
              <w:t>Na.</w:t>
            </w:r>
            <w:r w:rsidRPr="00950FA3">
              <w:rPr>
                <w:b/>
                <w:i/>
              </w:rPr>
              <w:tab/>
              <w:t>mając na uwadze, że kobiety są w nieproporcjonalnie dużym stopniu dotknięte infekcjami przenoszonymi drogą płciową przez całe życie, co ma wyniszczający wpływ na ich zdrowie reprodukcyjne oraz przyczynia się do zwiększonej chorobowości i śmiertelności okołoporodowej</w:t>
            </w:r>
            <w:r w:rsidRPr="00950FA3">
              <w:rPr>
                <w:b/>
                <w:i/>
                <w:vertAlign w:val="superscript"/>
              </w:rPr>
              <w:t>1a</w:t>
            </w:r>
            <w:r w:rsidRPr="00950FA3">
              <w:rPr>
                <w:b/>
                <w:i/>
              </w:rPr>
              <w:t>;</w:t>
            </w:r>
          </w:p>
        </w:tc>
      </w:tr>
      <w:tr w:rsidR="00950FA3" w:rsidRPr="00950FA3" w14:paraId="70DB1B4B" w14:textId="77777777" w:rsidTr="00616480">
        <w:trPr>
          <w:jc w:val="center"/>
        </w:trPr>
        <w:tc>
          <w:tcPr>
            <w:tcW w:w="4876" w:type="dxa"/>
            <w:tcBorders>
              <w:top w:val="nil"/>
              <w:left w:val="nil"/>
              <w:bottom w:val="nil"/>
              <w:right w:val="nil"/>
            </w:tcBorders>
          </w:tcPr>
          <w:p w14:paraId="0731946D" w14:textId="77777777" w:rsidR="00950FA3" w:rsidRPr="00950FA3" w:rsidRDefault="00950FA3" w:rsidP="00616480"/>
        </w:tc>
        <w:tc>
          <w:tcPr>
            <w:tcW w:w="4876" w:type="dxa"/>
            <w:tcBorders>
              <w:top w:val="nil"/>
              <w:left w:val="nil"/>
              <w:bottom w:val="nil"/>
              <w:right w:val="nil"/>
            </w:tcBorders>
          </w:tcPr>
          <w:p w14:paraId="1417D1DF" w14:textId="77777777" w:rsidR="00950FA3" w:rsidRPr="00950FA3" w:rsidRDefault="00950FA3" w:rsidP="00616480">
            <w:pPr>
              <w:pStyle w:val="Normal6a"/>
            </w:pPr>
            <w:r w:rsidRPr="00950FA3">
              <w:rPr>
                <w:b/>
                <w:i/>
              </w:rPr>
              <w:t>_________________</w:t>
            </w:r>
          </w:p>
        </w:tc>
      </w:tr>
      <w:tr w:rsidR="00950FA3" w:rsidRPr="00950FA3" w14:paraId="375E17B2" w14:textId="77777777" w:rsidTr="00616480">
        <w:trPr>
          <w:jc w:val="center"/>
        </w:trPr>
        <w:tc>
          <w:tcPr>
            <w:tcW w:w="4876" w:type="dxa"/>
            <w:tcBorders>
              <w:top w:val="nil"/>
              <w:left w:val="nil"/>
              <w:bottom w:val="nil"/>
              <w:right w:val="nil"/>
            </w:tcBorders>
          </w:tcPr>
          <w:p w14:paraId="20B310CC" w14:textId="77777777" w:rsidR="00950FA3" w:rsidRPr="00950FA3" w:rsidRDefault="00950FA3" w:rsidP="00616480"/>
        </w:tc>
        <w:tc>
          <w:tcPr>
            <w:tcW w:w="4876" w:type="dxa"/>
            <w:tcBorders>
              <w:top w:val="nil"/>
              <w:left w:val="nil"/>
              <w:bottom w:val="nil"/>
              <w:right w:val="nil"/>
            </w:tcBorders>
          </w:tcPr>
          <w:p w14:paraId="10982207" w14:textId="77777777" w:rsidR="00950FA3" w:rsidRPr="00950FA3" w:rsidRDefault="00950FA3" w:rsidP="00616480">
            <w:pPr>
              <w:pStyle w:val="Normal6a"/>
            </w:pPr>
            <w:r w:rsidRPr="00950FA3">
              <w:rPr>
                <w:b/>
                <w:i/>
                <w:vertAlign w:val="superscript"/>
              </w:rPr>
              <w:t xml:space="preserve">1a </w:t>
            </w:r>
            <w:r w:rsidRPr="00950FA3">
              <w:rPr>
                <w:b/>
                <w:i/>
              </w:rPr>
              <w:t>Van Gerwen, O. T., Muzny, C. A., &amp; Marrazzo, J. M. (2022). Sexually transmitted infections and female reproductive health. [Infekcje przenoszone drogą płciową i zdrowie reprodukcyjne kobiet], Nature Microbiology 7(8), 1116-1126</w:t>
            </w:r>
          </w:p>
        </w:tc>
      </w:tr>
    </w:tbl>
    <w:p w14:paraId="2FBFE78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020D930" w14:textId="77777777" w:rsidR="00950FA3" w:rsidRPr="00950FA3" w:rsidRDefault="00950FA3" w:rsidP="00950FA3">
      <w:r w:rsidRPr="00950FA3">
        <w:rPr>
          <w:rStyle w:val="HideTWBExt"/>
        </w:rPr>
        <w:t>&lt;/Amend&gt;</w:t>
      </w:r>
    </w:p>
    <w:p w14:paraId="51C87E1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166</w:t>
      </w:r>
      <w:r w:rsidRPr="00950FA3">
        <w:rPr>
          <w:rStyle w:val="HideTWBExt"/>
          <w:b w:val="0"/>
        </w:rPr>
        <w:t>&lt;/NumAm&gt;</w:t>
      </w:r>
    </w:p>
    <w:p w14:paraId="139AB983"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1CB990D" w14:textId="77777777" w:rsidR="00950FA3" w:rsidRPr="00950FA3" w:rsidRDefault="00950FA3" w:rsidP="00950FA3">
      <w:pPr>
        <w:pStyle w:val="NormalBold"/>
      </w:pPr>
      <w:r w:rsidRPr="00950FA3">
        <w:rPr>
          <w:rStyle w:val="HideTWBExt"/>
          <w:b w:val="0"/>
        </w:rPr>
        <w:t>&lt;/RepeatBlock-By&gt;</w:t>
      </w:r>
    </w:p>
    <w:p w14:paraId="6ABB65F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2443B5B" w14:textId="77777777" w:rsidR="00950FA3" w:rsidRPr="00950FA3" w:rsidRDefault="00950FA3" w:rsidP="00950FA3">
      <w:pPr>
        <w:pStyle w:val="NormalBold"/>
      </w:pPr>
      <w:r w:rsidRPr="00950FA3">
        <w:rPr>
          <w:rStyle w:val="HideTWBExt"/>
          <w:b w:val="0"/>
        </w:rPr>
        <w:t>&lt;Article&gt;</w:t>
      </w:r>
      <w:r w:rsidRPr="00950FA3">
        <w:t>Motyw N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C551F60" w14:textId="77777777" w:rsidTr="00616480">
        <w:trPr>
          <w:trHeight w:hRule="exact" w:val="240"/>
          <w:jc w:val="center"/>
        </w:trPr>
        <w:tc>
          <w:tcPr>
            <w:tcW w:w="9752" w:type="dxa"/>
            <w:gridSpan w:val="2"/>
            <w:tcBorders>
              <w:top w:val="nil"/>
              <w:left w:val="nil"/>
              <w:bottom w:val="nil"/>
              <w:right w:val="nil"/>
            </w:tcBorders>
          </w:tcPr>
          <w:p w14:paraId="7EA5DE7B" w14:textId="77777777" w:rsidR="00950FA3" w:rsidRPr="00950FA3" w:rsidRDefault="00950FA3" w:rsidP="00616480"/>
        </w:tc>
      </w:tr>
      <w:tr w:rsidR="00950FA3" w:rsidRPr="00950FA3" w14:paraId="13434251" w14:textId="77777777" w:rsidTr="00616480">
        <w:trPr>
          <w:trHeight w:val="240"/>
          <w:jc w:val="center"/>
        </w:trPr>
        <w:tc>
          <w:tcPr>
            <w:tcW w:w="4876" w:type="dxa"/>
            <w:tcBorders>
              <w:top w:val="nil"/>
              <w:left w:val="nil"/>
              <w:bottom w:val="nil"/>
              <w:right w:val="nil"/>
            </w:tcBorders>
          </w:tcPr>
          <w:p w14:paraId="28A1881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7EF52AB" w14:textId="77777777" w:rsidR="00950FA3" w:rsidRPr="00950FA3" w:rsidRDefault="00950FA3" w:rsidP="00616480">
            <w:pPr>
              <w:pStyle w:val="AmColumnHeading"/>
            </w:pPr>
            <w:r w:rsidRPr="00950FA3">
              <w:t>Poprawka</w:t>
            </w:r>
          </w:p>
        </w:tc>
      </w:tr>
      <w:tr w:rsidR="00950FA3" w:rsidRPr="00950FA3" w14:paraId="06C8DAF3" w14:textId="77777777" w:rsidTr="00616480">
        <w:trPr>
          <w:jc w:val="center"/>
        </w:trPr>
        <w:tc>
          <w:tcPr>
            <w:tcW w:w="4876" w:type="dxa"/>
            <w:tcBorders>
              <w:top w:val="nil"/>
              <w:left w:val="nil"/>
              <w:bottom w:val="nil"/>
              <w:right w:val="nil"/>
            </w:tcBorders>
          </w:tcPr>
          <w:p w14:paraId="1653C8E3" w14:textId="77777777" w:rsidR="00950FA3" w:rsidRPr="00950FA3" w:rsidRDefault="00950FA3" w:rsidP="00616480">
            <w:pPr>
              <w:pStyle w:val="Normal6a"/>
            </w:pPr>
          </w:p>
        </w:tc>
        <w:tc>
          <w:tcPr>
            <w:tcW w:w="4876" w:type="dxa"/>
            <w:tcBorders>
              <w:top w:val="nil"/>
              <w:left w:val="nil"/>
              <w:bottom w:val="nil"/>
              <w:right w:val="nil"/>
            </w:tcBorders>
          </w:tcPr>
          <w:p w14:paraId="274E6D6E" w14:textId="77777777" w:rsidR="00950FA3" w:rsidRPr="00950FA3" w:rsidRDefault="00950FA3" w:rsidP="00616480">
            <w:pPr>
              <w:pStyle w:val="Normal6a"/>
            </w:pPr>
            <w:r w:rsidRPr="00950FA3">
              <w:rPr>
                <w:b/>
                <w:i/>
              </w:rPr>
              <w:t>Nb.</w:t>
            </w:r>
            <w:r w:rsidRPr="00950FA3">
              <w:rPr>
                <w:b/>
                <w:i/>
              </w:rPr>
              <w:tab/>
              <w:t>mając na uwadze, że dziewczęta i kobiety są od wczesnych lat narażone na trwałą presję społeczną, kulturową i komercyjną związaną ze standardami piękna, które promują nierealistyczne ideały ciała i w nieproporcjonalny sposób wpływają na ich poczucie własnej wartości, zdrowie psychiczne i dobrostan; mając na uwadze, że taka presja przyczynia się do nadmiernego lub niebezpiecznego stosowania produktów kosmetycznych i upiększających, szkodliwych praktyk, takich jak sztuczna ekspozycja na promieniowanie UV, oraz niezdrowych relacji z jedzeniem i własnym wyglądem, co czasem prowadzi do zaburzeń odżywiania i innych zachowań zagrażających zdrowiu fizycznemu i psychicznemu;</w:t>
            </w:r>
          </w:p>
        </w:tc>
      </w:tr>
    </w:tbl>
    <w:p w14:paraId="6284426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6F4C7CF" w14:textId="77777777" w:rsidR="00950FA3" w:rsidRPr="00950FA3" w:rsidRDefault="00950FA3" w:rsidP="00950FA3">
      <w:r w:rsidRPr="00950FA3">
        <w:rPr>
          <w:rStyle w:val="HideTWBExt"/>
        </w:rPr>
        <w:t>&lt;/Amend&gt;</w:t>
      </w:r>
    </w:p>
    <w:p w14:paraId="5CCB4E0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167</w:t>
      </w:r>
      <w:r w:rsidRPr="00950FA3">
        <w:rPr>
          <w:rStyle w:val="HideTWBExt"/>
          <w:b w:val="0"/>
        </w:rPr>
        <w:t>&lt;/NumAm&gt;</w:t>
      </w:r>
    </w:p>
    <w:p w14:paraId="7E7E8217"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5651BB18" w14:textId="77777777" w:rsidR="00950FA3" w:rsidRPr="00950FA3" w:rsidRDefault="00950FA3" w:rsidP="00950FA3">
      <w:pPr>
        <w:pStyle w:val="NormalBold"/>
      </w:pPr>
      <w:r w:rsidRPr="00950FA3">
        <w:rPr>
          <w:rStyle w:val="HideTWBExt"/>
          <w:b w:val="0"/>
        </w:rPr>
        <w:t>&lt;/RepeatBlock-By&gt;</w:t>
      </w:r>
    </w:p>
    <w:p w14:paraId="1883629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36ABAD1" w14:textId="77777777" w:rsidR="00950FA3" w:rsidRPr="00950FA3" w:rsidRDefault="00950FA3" w:rsidP="00950FA3">
      <w:pPr>
        <w:pStyle w:val="NormalBold"/>
      </w:pPr>
      <w:r w:rsidRPr="00950FA3">
        <w:rPr>
          <w:rStyle w:val="HideTWBExt"/>
          <w:b w:val="0"/>
        </w:rPr>
        <w:t>&lt;Article&gt;</w:t>
      </w:r>
      <w:r w:rsidRPr="00950FA3">
        <w:t>Motyw N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FFF3E3B" w14:textId="77777777" w:rsidTr="00616480">
        <w:trPr>
          <w:trHeight w:hRule="exact" w:val="240"/>
          <w:jc w:val="center"/>
        </w:trPr>
        <w:tc>
          <w:tcPr>
            <w:tcW w:w="9752" w:type="dxa"/>
            <w:gridSpan w:val="2"/>
            <w:tcBorders>
              <w:top w:val="nil"/>
              <w:left w:val="nil"/>
              <w:bottom w:val="nil"/>
              <w:right w:val="nil"/>
            </w:tcBorders>
          </w:tcPr>
          <w:p w14:paraId="308D839F" w14:textId="77777777" w:rsidR="00950FA3" w:rsidRPr="00950FA3" w:rsidRDefault="00950FA3" w:rsidP="00616480"/>
        </w:tc>
      </w:tr>
      <w:tr w:rsidR="00950FA3" w:rsidRPr="00950FA3" w14:paraId="2E594160" w14:textId="77777777" w:rsidTr="00616480">
        <w:trPr>
          <w:trHeight w:val="240"/>
          <w:jc w:val="center"/>
        </w:trPr>
        <w:tc>
          <w:tcPr>
            <w:tcW w:w="4876" w:type="dxa"/>
            <w:tcBorders>
              <w:top w:val="nil"/>
              <w:left w:val="nil"/>
              <w:bottom w:val="nil"/>
              <w:right w:val="nil"/>
            </w:tcBorders>
          </w:tcPr>
          <w:p w14:paraId="3E03449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E6BF315" w14:textId="77777777" w:rsidR="00950FA3" w:rsidRPr="00950FA3" w:rsidRDefault="00950FA3" w:rsidP="00616480">
            <w:pPr>
              <w:pStyle w:val="AmColumnHeading"/>
            </w:pPr>
            <w:r w:rsidRPr="00950FA3">
              <w:t>Poprawka</w:t>
            </w:r>
          </w:p>
        </w:tc>
      </w:tr>
      <w:tr w:rsidR="00950FA3" w:rsidRPr="00950FA3" w14:paraId="519C0E28" w14:textId="77777777" w:rsidTr="00616480">
        <w:trPr>
          <w:jc w:val="center"/>
        </w:trPr>
        <w:tc>
          <w:tcPr>
            <w:tcW w:w="4876" w:type="dxa"/>
            <w:tcBorders>
              <w:top w:val="nil"/>
              <w:left w:val="nil"/>
              <w:bottom w:val="nil"/>
              <w:right w:val="nil"/>
            </w:tcBorders>
          </w:tcPr>
          <w:p w14:paraId="312DC410" w14:textId="77777777" w:rsidR="00950FA3" w:rsidRPr="00950FA3" w:rsidRDefault="00950FA3" w:rsidP="00616480">
            <w:pPr>
              <w:pStyle w:val="Normal6a"/>
            </w:pPr>
          </w:p>
        </w:tc>
        <w:tc>
          <w:tcPr>
            <w:tcW w:w="4876" w:type="dxa"/>
            <w:tcBorders>
              <w:top w:val="nil"/>
              <w:left w:val="nil"/>
              <w:bottom w:val="nil"/>
              <w:right w:val="nil"/>
            </w:tcBorders>
          </w:tcPr>
          <w:p w14:paraId="43C75887" w14:textId="77777777" w:rsidR="00950FA3" w:rsidRPr="00950FA3" w:rsidRDefault="00950FA3" w:rsidP="00616480">
            <w:pPr>
              <w:pStyle w:val="Normal6a"/>
            </w:pPr>
            <w:r w:rsidRPr="00950FA3">
              <w:rPr>
                <w:b/>
                <w:i/>
              </w:rPr>
              <w:t>Nb.</w:t>
            </w:r>
            <w:r w:rsidRPr="00950FA3">
              <w:rPr>
                <w:b/>
                <w:i/>
              </w:rPr>
              <w:tab/>
              <w:t>mając na uwadze, że depresja poporodowa jest zaburzeniem zdrowia psychicznego dotykającym 12 % matek w Europie po porodzie, które w skrajnych przypadkach może prowadzić do zagrażających życiu konsekwencji i często pozostaje niezdiagnozowane oraz nieleczone z powodu stygmatyzacji, braku świadomości i niewystarczającego wsparcia;</w:t>
            </w:r>
          </w:p>
        </w:tc>
      </w:tr>
    </w:tbl>
    <w:p w14:paraId="6AD7E99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8288C75" w14:textId="77777777" w:rsidR="00950FA3" w:rsidRPr="00950FA3" w:rsidRDefault="00950FA3" w:rsidP="00950FA3">
      <w:r w:rsidRPr="00950FA3">
        <w:rPr>
          <w:rStyle w:val="HideTWBExt"/>
        </w:rPr>
        <w:t>&lt;/Amend&gt;</w:t>
      </w:r>
    </w:p>
    <w:p w14:paraId="1B4F958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168</w:t>
      </w:r>
      <w:r w:rsidRPr="00950FA3">
        <w:rPr>
          <w:rStyle w:val="HideTWBExt"/>
          <w:b w:val="0"/>
        </w:rPr>
        <w:t>&lt;/NumAm&gt;</w:t>
      </w:r>
    </w:p>
    <w:p w14:paraId="5727160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18421A6" w14:textId="77777777" w:rsidR="00950FA3" w:rsidRPr="00950FA3" w:rsidRDefault="00950FA3" w:rsidP="00950FA3">
      <w:pPr>
        <w:pStyle w:val="NormalBold"/>
      </w:pPr>
      <w:r w:rsidRPr="00950FA3">
        <w:rPr>
          <w:rStyle w:val="HideTWBExt"/>
          <w:b w:val="0"/>
        </w:rPr>
        <w:t>&lt;/RepeatBlock-By&gt;</w:t>
      </w:r>
    </w:p>
    <w:p w14:paraId="150B856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6092DFC" w14:textId="77777777" w:rsidR="00950FA3" w:rsidRPr="00950FA3" w:rsidRDefault="00950FA3" w:rsidP="00950FA3">
      <w:pPr>
        <w:pStyle w:val="NormalBold"/>
      </w:pPr>
      <w:r w:rsidRPr="00950FA3">
        <w:rPr>
          <w:rStyle w:val="HideTWBExt"/>
          <w:b w:val="0"/>
        </w:rPr>
        <w:t>&lt;Article&gt;</w:t>
      </w:r>
      <w:r w:rsidRPr="00950FA3">
        <w:t>Motyw N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80BB0C4" w14:textId="77777777" w:rsidTr="00616480">
        <w:trPr>
          <w:trHeight w:hRule="exact" w:val="240"/>
          <w:jc w:val="center"/>
        </w:trPr>
        <w:tc>
          <w:tcPr>
            <w:tcW w:w="9752" w:type="dxa"/>
            <w:gridSpan w:val="2"/>
            <w:tcBorders>
              <w:top w:val="nil"/>
              <w:left w:val="nil"/>
              <w:bottom w:val="nil"/>
              <w:right w:val="nil"/>
            </w:tcBorders>
          </w:tcPr>
          <w:p w14:paraId="59360286" w14:textId="77777777" w:rsidR="00950FA3" w:rsidRPr="00950FA3" w:rsidRDefault="00950FA3" w:rsidP="00616480"/>
        </w:tc>
      </w:tr>
      <w:tr w:rsidR="00950FA3" w:rsidRPr="00950FA3" w14:paraId="2678E481" w14:textId="77777777" w:rsidTr="00616480">
        <w:trPr>
          <w:trHeight w:val="240"/>
          <w:jc w:val="center"/>
        </w:trPr>
        <w:tc>
          <w:tcPr>
            <w:tcW w:w="4876" w:type="dxa"/>
            <w:tcBorders>
              <w:top w:val="nil"/>
              <w:left w:val="nil"/>
              <w:bottom w:val="nil"/>
              <w:right w:val="nil"/>
            </w:tcBorders>
          </w:tcPr>
          <w:p w14:paraId="4388F9C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E28E45" w14:textId="77777777" w:rsidR="00950FA3" w:rsidRPr="00950FA3" w:rsidRDefault="00950FA3" w:rsidP="00616480">
            <w:pPr>
              <w:pStyle w:val="AmColumnHeading"/>
            </w:pPr>
            <w:r w:rsidRPr="00950FA3">
              <w:t>Poprawka</w:t>
            </w:r>
          </w:p>
        </w:tc>
      </w:tr>
      <w:tr w:rsidR="00950FA3" w:rsidRPr="00950FA3" w14:paraId="3672F202" w14:textId="77777777" w:rsidTr="00616480">
        <w:trPr>
          <w:jc w:val="center"/>
        </w:trPr>
        <w:tc>
          <w:tcPr>
            <w:tcW w:w="4876" w:type="dxa"/>
            <w:tcBorders>
              <w:top w:val="nil"/>
              <w:left w:val="nil"/>
              <w:bottom w:val="nil"/>
              <w:right w:val="nil"/>
            </w:tcBorders>
          </w:tcPr>
          <w:p w14:paraId="06E2F106" w14:textId="77777777" w:rsidR="00950FA3" w:rsidRPr="00950FA3" w:rsidRDefault="00950FA3" w:rsidP="00616480">
            <w:pPr>
              <w:pStyle w:val="Normal6a"/>
            </w:pPr>
          </w:p>
        </w:tc>
        <w:tc>
          <w:tcPr>
            <w:tcW w:w="4876" w:type="dxa"/>
            <w:tcBorders>
              <w:top w:val="nil"/>
              <w:left w:val="nil"/>
              <w:bottom w:val="nil"/>
              <w:right w:val="nil"/>
            </w:tcBorders>
          </w:tcPr>
          <w:p w14:paraId="4B452395" w14:textId="77777777" w:rsidR="00950FA3" w:rsidRPr="00950FA3" w:rsidRDefault="00950FA3" w:rsidP="00616480">
            <w:pPr>
              <w:pStyle w:val="Normal6a"/>
            </w:pPr>
            <w:r w:rsidRPr="00950FA3">
              <w:rPr>
                <w:b/>
                <w:i/>
              </w:rPr>
              <w:t>Nb.</w:t>
            </w:r>
            <w:r w:rsidRPr="00950FA3">
              <w:rPr>
                <w:b/>
                <w:i/>
              </w:rPr>
              <w:tab/>
              <w:t>mając na uwadze, że niezaspokojone potrzeby w zakresie antykoncepcji podważają autonomię cielesną i globalny zrównoważony rozwój, a ciąże niezamierzone stanowią około połowy wszystkich ciąż na całym świecie każdego roku</w:t>
            </w:r>
            <w:r w:rsidRPr="00950FA3">
              <w:rPr>
                <w:b/>
                <w:i/>
                <w:vertAlign w:val="superscript"/>
              </w:rPr>
              <w:t>1a</w:t>
            </w:r>
            <w:r w:rsidRPr="00950FA3">
              <w:rPr>
                <w:b/>
                <w:i/>
              </w:rPr>
              <w:t>;</w:t>
            </w:r>
          </w:p>
        </w:tc>
      </w:tr>
      <w:tr w:rsidR="00950FA3" w:rsidRPr="00950FA3" w14:paraId="3F93F7CD" w14:textId="77777777" w:rsidTr="00616480">
        <w:trPr>
          <w:jc w:val="center"/>
        </w:trPr>
        <w:tc>
          <w:tcPr>
            <w:tcW w:w="4876" w:type="dxa"/>
            <w:tcBorders>
              <w:top w:val="nil"/>
              <w:left w:val="nil"/>
              <w:bottom w:val="nil"/>
              <w:right w:val="nil"/>
            </w:tcBorders>
          </w:tcPr>
          <w:p w14:paraId="72BAF943" w14:textId="77777777" w:rsidR="00950FA3" w:rsidRPr="00950FA3" w:rsidRDefault="00950FA3" w:rsidP="00616480"/>
        </w:tc>
        <w:tc>
          <w:tcPr>
            <w:tcW w:w="4876" w:type="dxa"/>
            <w:tcBorders>
              <w:top w:val="nil"/>
              <w:left w:val="nil"/>
              <w:bottom w:val="nil"/>
              <w:right w:val="nil"/>
            </w:tcBorders>
          </w:tcPr>
          <w:p w14:paraId="09F96492" w14:textId="77777777" w:rsidR="00950FA3" w:rsidRPr="00950FA3" w:rsidRDefault="00950FA3" w:rsidP="00616480">
            <w:pPr>
              <w:pStyle w:val="Normal6a"/>
            </w:pPr>
            <w:r w:rsidRPr="00950FA3">
              <w:rPr>
                <w:b/>
                <w:i/>
              </w:rPr>
              <w:t>_________________</w:t>
            </w:r>
          </w:p>
        </w:tc>
      </w:tr>
      <w:tr w:rsidR="00950FA3" w:rsidRPr="00950FA3" w14:paraId="1753CF8C" w14:textId="77777777" w:rsidTr="00616480">
        <w:trPr>
          <w:jc w:val="center"/>
        </w:trPr>
        <w:tc>
          <w:tcPr>
            <w:tcW w:w="4876" w:type="dxa"/>
            <w:tcBorders>
              <w:top w:val="nil"/>
              <w:left w:val="nil"/>
              <w:bottom w:val="nil"/>
              <w:right w:val="nil"/>
            </w:tcBorders>
          </w:tcPr>
          <w:p w14:paraId="2A96473E" w14:textId="77777777" w:rsidR="00950FA3" w:rsidRPr="00950FA3" w:rsidRDefault="00950FA3" w:rsidP="00616480"/>
        </w:tc>
        <w:tc>
          <w:tcPr>
            <w:tcW w:w="4876" w:type="dxa"/>
            <w:tcBorders>
              <w:top w:val="nil"/>
              <w:left w:val="nil"/>
              <w:bottom w:val="nil"/>
              <w:right w:val="nil"/>
            </w:tcBorders>
          </w:tcPr>
          <w:p w14:paraId="6237F235" w14:textId="77777777" w:rsidR="00950FA3" w:rsidRPr="00950FA3" w:rsidRDefault="00950FA3" w:rsidP="00616480">
            <w:pPr>
              <w:pStyle w:val="Normal6a"/>
            </w:pPr>
            <w:r w:rsidRPr="00950FA3">
              <w:rPr>
                <w:b/>
                <w:i/>
                <w:vertAlign w:val="superscript"/>
              </w:rPr>
              <w:t>1a</w:t>
            </w:r>
            <w:r w:rsidRPr="00950FA3">
              <w:rPr>
                <w:b/>
                <w:i/>
              </w:rPr>
              <w:t xml:space="preserve"> Fundusz Ludnościowy ONZ (UNFPA), „Nearly half of all pregnancies are unintended—a global crisis, says new UNFPA report” [Prawie połowa wszystkich ciąż jest niezamierzona – panuje globalny kryzys, jak wynika z nowego sprawozdania UNFPA], 2022 r., https://www.unfpa.org/press/nearly-half-all-pregnancies-are-unintended%E2%80%94-global-crisis-says-new-unfpa-report</w:t>
            </w:r>
          </w:p>
        </w:tc>
      </w:tr>
    </w:tbl>
    <w:p w14:paraId="054DDDB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407820" w14:textId="77777777" w:rsidR="00950FA3" w:rsidRPr="00950FA3" w:rsidRDefault="00950FA3" w:rsidP="00950FA3">
      <w:r w:rsidRPr="00950FA3">
        <w:rPr>
          <w:rStyle w:val="HideTWBExt"/>
        </w:rPr>
        <w:t>&lt;/Amend&gt;</w:t>
      </w:r>
    </w:p>
    <w:p w14:paraId="26B23FE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169</w:t>
      </w:r>
      <w:r w:rsidRPr="00950FA3">
        <w:rPr>
          <w:rStyle w:val="HideTWBExt"/>
          <w:b w:val="0"/>
        </w:rPr>
        <w:t>&lt;/NumAm&gt;</w:t>
      </w:r>
    </w:p>
    <w:p w14:paraId="1F4B0E4A" w14:textId="77777777" w:rsidR="00950FA3" w:rsidRPr="00950FA3" w:rsidRDefault="00950FA3" w:rsidP="00950FA3">
      <w:pPr>
        <w:pStyle w:val="NormalBold"/>
      </w:pPr>
      <w:r w:rsidRPr="00950FA3">
        <w:rPr>
          <w:rStyle w:val="HideTWBExt"/>
          <w:b w:val="0"/>
        </w:rPr>
        <w:t>&lt;RepeatBlock-By&gt;&lt;Members&gt;</w:t>
      </w:r>
      <w:r w:rsidRPr="00950FA3">
        <w:t>Arba Kokalari, Eleonora Meleti, Maria Walsh, Mirosława Nykiel</w:t>
      </w:r>
      <w:r w:rsidRPr="00950FA3">
        <w:rPr>
          <w:rStyle w:val="HideTWBExt"/>
          <w:b w:val="0"/>
        </w:rPr>
        <w:t>&lt;/Members&gt;</w:t>
      </w:r>
    </w:p>
    <w:p w14:paraId="1D6FE049" w14:textId="77777777" w:rsidR="00950FA3" w:rsidRPr="00950FA3" w:rsidRDefault="00950FA3" w:rsidP="00950FA3">
      <w:pPr>
        <w:pStyle w:val="NormalBold"/>
      </w:pPr>
      <w:r w:rsidRPr="00950FA3">
        <w:rPr>
          <w:rStyle w:val="HideTWBExt"/>
          <w:b w:val="0"/>
        </w:rPr>
        <w:t>&lt;/RepeatBlock-By&gt;</w:t>
      </w:r>
    </w:p>
    <w:p w14:paraId="67FC1B3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DAD3738" w14:textId="77777777" w:rsidR="00950FA3" w:rsidRPr="00950FA3" w:rsidRDefault="00950FA3" w:rsidP="00950FA3">
      <w:pPr>
        <w:pStyle w:val="NormalBold"/>
      </w:pPr>
      <w:r w:rsidRPr="00950FA3">
        <w:rPr>
          <w:rStyle w:val="HideTWBExt"/>
          <w:b w:val="0"/>
        </w:rPr>
        <w:t>&lt;Article&gt;</w:t>
      </w:r>
      <w:r w:rsidRPr="00950FA3">
        <w:t>Motyw N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ECEA66F" w14:textId="77777777" w:rsidTr="00616480">
        <w:trPr>
          <w:trHeight w:hRule="exact" w:val="240"/>
          <w:jc w:val="center"/>
        </w:trPr>
        <w:tc>
          <w:tcPr>
            <w:tcW w:w="9752" w:type="dxa"/>
            <w:gridSpan w:val="2"/>
            <w:tcBorders>
              <w:top w:val="nil"/>
              <w:left w:val="nil"/>
              <w:bottom w:val="nil"/>
              <w:right w:val="nil"/>
            </w:tcBorders>
          </w:tcPr>
          <w:p w14:paraId="092C2D33" w14:textId="77777777" w:rsidR="00950FA3" w:rsidRPr="00950FA3" w:rsidRDefault="00950FA3" w:rsidP="00616480"/>
        </w:tc>
      </w:tr>
      <w:tr w:rsidR="00950FA3" w:rsidRPr="00950FA3" w14:paraId="694D2BE6" w14:textId="77777777" w:rsidTr="00616480">
        <w:trPr>
          <w:trHeight w:val="240"/>
          <w:jc w:val="center"/>
        </w:trPr>
        <w:tc>
          <w:tcPr>
            <w:tcW w:w="4876" w:type="dxa"/>
            <w:tcBorders>
              <w:top w:val="nil"/>
              <w:left w:val="nil"/>
              <w:bottom w:val="nil"/>
              <w:right w:val="nil"/>
            </w:tcBorders>
          </w:tcPr>
          <w:p w14:paraId="58D3F74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6C1F126" w14:textId="77777777" w:rsidR="00950FA3" w:rsidRPr="00950FA3" w:rsidRDefault="00950FA3" w:rsidP="00616480">
            <w:pPr>
              <w:pStyle w:val="AmColumnHeading"/>
            </w:pPr>
            <w:r w:rsidRPr="00950FA3">
              <w:t>Poprawka</w:t>
            </w:r>
          </w:p>
        </w:tc>
      </w:tr>
      <w:tr w:rsidR="00950FA3" w:rsidRPr="00950FA3" w14:paraId="7B8B22EE" w14:textId="77777777" w:rsidTr="00616480">
        <w:trPr>
          <w:jc w:val="center"/>
        </w:trPr>
        <w:tc>
          <w:tcPr>
            <w:tcW w:w="4876" w:type="dxa"/>
            <w:tcBorders>
              <w:top w:val="nil"/>
              <w:left w:val="nil"/>
              <w:bottom w:val="nil"/>
              <w:right w:val="nil"/>
            </w:tcBorders>
          </w:tcPr>
          <w:p w14:paraId="509A0260" w14:textId="77777777" w:rsidR="00950FA3" w:rsidRPr="00950FA3" w:rsidRDefault="00950FA3" w:rsidP="00616480">
            <w:pPr>
              <w:pStyle w:val="Normal6a"/>
            </w:pPr>
          </w:p>
        </w:tc>
        <w:tc>
          <w:tcPr>
            <w:tcW w:w="4876" w:type="dxa"/>
            <w:tcBorders>
              <w:top w:val="nil"/>
              <w:left w:val="nil"/>
              <w:bottom w:val="nil"/>
              <w:right w:val="nil"/>
            </w:tcBorders>
          </w:tcPr>
          <w:p w14:paraId="3F5A0553" w14:textId="77777777" w:rsidR="00950FA3" w:rsidRPr="00950FA3" w:rsidRDefault="00950FA3" w:rsidP="00616480">
            <w:pPr>
              <w:pStyle w:val="Normal6a"/>
            </w:pPr>
            <w:r w:rsidRPr="00950FA3">
              <w:rPr>
                <w:b/>
                <w:i/>
              </w:rPr>
              <w:t>Nb.</w:t>
            </w:r>
            <w:r w:rsidRPr="00950FA3">
              <w:rPr>
                <w:b/>
                <w:i/>
              </w:rPr>
              <w:tab/>
              <w:t>mając na uwadze, że niedostatecznie finansowana i wadliwa opieka okołoporodowa może mieć zasadnicze znaczenie dla decyzji o posiadaniu dzieci i w konsekwencji przyczyniać się do wyzwania demograficznego związanego ze zmniejszającą się populacją;</w:t>
            </w:r>
          </w:p>
        </w:tc>
      </w:tr>
    </w:tbl>
    <w:p w14:paraId="23C8063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BA41CB7" w14:textId="77777777" w:rsidR="00950FA3" w:rsidRPr="00950FA3" w:rsidRDefault="00950FA3" w:rsidP="00950FA3">
      <w:r w:rsidRPr="00950FA3">
        <w:rPr>
          <w:rStyle w:val="HideTWBExt"/>
        </w:rPr>
        <w:t>&lt;/Amend&gt;</w:t>
      </w:r>
    </w:p>
    <w:p w14:paraId="7FD3726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170</w:t>
      </w:r>
      <w:r w:rsidRPr="00950FA3">
        <w:rPr>
          <w:rStyle w:val="HideTWBExt"/>
          <w:b w:val="0"/>
        </w:rPr>
        <w:t>&lt;/NumAm&gt;</w:t>
      </w:r>
    </w:p>
    <w:p w14:paraId="6DD7D6D1"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0C58F934" w14:textId="77777777" w:rsidR="00950FA3" w:rsidRPr="00950FA3" w:rsidRDefault="00950FA3" w:rsidP="00950FA3">
      <w:pPr>
        <w:pStyle w:val="NormalBold"/>
      </w:pPr>
      <w:r w:rsidRPr="00950FA3">
        <w:rPr>
          <w:rStyle w:val="HideTWBExt"/>
          <w:b w:val="0"/>
        </w:rPr>
        <w:t>&lt;/RepeatBlock-By&gt;</w:t>
      </w:r>
    </w:p>
    <w:p w14:paraId="4C5CFB4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621E11D" w14:textId="77777777" w:rsidR="00950FA3" w:rsidRPr="00950FA3" w:rsidRDefault="00950FA3" w:rsidP="00950FA3">
      <w:pPr>
        <w:pStyle w:val="NormalBold"/>
      </w:pPr>
      <w:r w:rsidRPr="00950FA3">
        <w:rPr>
          <w:rStyle w:val="HideTWBExt"/>
          <w:b w:val="0"/>
        </w:rPr>
        <w:t>&lt;Article&gt;</w:t>
      </w:r>
      <w:r w:rsidRPr="00950FA3">
        <w:t>Motyw N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E32A1EE" w14:textId="77777777" w:rsidTr="00616480">
        <w:trPr>
          <w:trHeight w:hRule="exact" w:val="240"/>
          <w:jc w:val="center"/>
        </w:trPr>
        <w:tc>
          <w:tcPr>
            <w:tcW w:w="9752" w:type="dxa"/>
            <w:gridSpan w:val="2"/>
            <w:tcBorders>
              <w:top w:val="nil"/>
              <w:left w:val="nil"/>
              <w:bottom w:val="nil"/>
              <w:right w:val="nil"/>
            </w:tcBorders>
          </w:tcPr>
          <w:p w14:paraId="7CC5E016" w14:textId="77777777" w:rsidR="00950FA3" w:rsidRPr="00950FA3" w:rsidRDefault="00950FA3" w:rsidP="00616480"/>
        </w:tc>
      </w:tr>
      <w:tr w:rsidR="00950FA3" w:rsidRPr="00950FA3" w14:paraId="519D9094" w14:textId="77777777" w:rsidTr="00616480">
        <w:trPr>
          <w:trHeight w:val="240"/>
          <w:jc w:val="center"/>
        </w:trPr>
        <w:tc>
          <w:tcPr>
            <w:tcW w:w="4876" w:type="dxa"/>
            <w:tcBorders>
              <w:top w:val="nil"/>
              <w:left w:val="nil"/>
              <w:bottom w:val="nil"/>
              <w:right w:val="nil"/>
            </w:tcBorders>
          </w:tcPr>
          <w:p w14:paraId="077AFDB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463BEDB" w14:textId="77777777" w:rsidR="00950FA3" w:rsidRPr="00950FA3" w:rsidRDefault="00950FA3" w:rsidP="00616480">
            <w:pPr>
              <w:pStyle w:val="AmColumnHeading"/>
            </w:pPr>
            <w:r w:rsidRPr="00950FA3">
              <w:t>Poprawka</w:t>
            </w:r>
          </w:p>
        </w:tc>
      </w:tr>
      <w:tr w:rsidR="00950FA3" w:rsidRPr="00950FA3" w14:paraId="7B5A29C7" w14:textId="77777777" w:rsidTr="00616480">
        <w:trPr>
          <w:jc w:val="center"/>
        </w:trPr>
        <w:tc>
          <w:tcPr>
            <w:tcW w:w="4876" w:type="dxa"/>
            <w:tcBorders>
              <w:top w:val="nil"/>
              <w:left w:val="nil"/>
              <w:bottom w:val="nil"/>
              <w:right w:val="nil"/>
            </w:tcBorders>
          </w:tcPr>
          <w:p w14:paraId="24C06060" w14:textId="77777777" w:rsidR="00950FA3" w:rsidRPr="00950FA3" w:rsidRDefault="00950FA3" w:rsidP="00616480">
            <w:pPr>
              <w:pStyle w:val="Normal6a"/>
            </w:pPr>
          </w:p>
        </w:tc>
        <w:tc>
          <w:tcPr>
            <w:tcW w:w="4876" w:type="dxa"/>
            <w:tcBorders>
              <w:top w:val="nil"/>
              <w:left w:val="nil"/>
              <w:bottom w:val="nil"/>
              <w:right w:val="nil"/>
            </w:tcBorders>
          </w:tcPr>
          <w:p w14:paraId="033DF7DA" w14:textId="77777777" w:rsidR="00950FA3" w:rsidRPr="00950FA3" w:rsidRDefault="00950FA3" w:rsidP="00616480">
            <w:pPr>
              <w:pStyle w:val="Normal6a"/>
            </w:pPr>
            <w:r w:rsidRPr="00950FA3">
              <w:rPr>
                <w:b/>
                <w:i/>
              </w:rPr>
              <w:t>Nb.</w:t>
            </w:r>
            <w:r w:rsidRPr="00950FA3">
              <w:rPr>
                <w:b/>
                <w:i/>
              </w:rPr>
              <w:tab/>
              <w:t>mając na uwadze, że około 50 % kobiet w wieku 20 lat, 33 % kobiet w wieku 30 lat i 25 % kobiet w wieku 40 lat cierpi na trądzik, co prowadzi do konsekwencji dla zdrowia psychicznego</w:t>
            </w:r>
            <w:r w:rsidRPr="00950FA3">
              <w:rPr>
                <w:b/>
                <w:i/>
                <w:vertAlign w:val="superscript"/>
              </w:rPr>
              <w:t>1a</w:t>
            </w:r>
            <w:r w:rsidRPr="00950FA3">
              <w:rPr>
                <w:b/>
                <w:i/>
              </w:rPr>
              <w:t>;</w:t>
            </w:r>
          </w:p>
        </w:tc>
      </w:tr>
      <w:tr w:rsidR="00950FA3" w:rsidRPr="00950FA3" w14:paraId="244BEFDA" w14:textId="77777777" w:rsidTr="00616480">
        <w:trPr>
          <w:jc w:val="center"/>
        </w:trPr>
        <w:tc>
          <w:tcPr>
            <w:tcW w:w="4876" w:type="dxa"/>
            <w:tcBorders>
              <w:top w:val="nil"/>
              <w:left w:val="nil"/>
              <w:bottom w:val="nil"/>
              <w:right w:val="nil"/>
            </w:tcBorders>
          </w:tcPr>
          <w:p w14:paraId="4D01B15A" w14:textId="77777777" w:rsidR="00950FA3" w:rsidRPr="00950FA3" w:rsidRDefault="00950FA3" w:rsidP="00616480"/>
        </w:tc>
        <w:tc>
          <w:tcPr>
            <w:tcW w:w="4876" w:type="dxa"/>
            <w:tcBorders>
              <w:top w:val="nil"/>
              <w:left w:val="nil"/>
              <w:bottom w:val="nil"/>
              <w:right w:val="nil"/>
            </w:tcBorders>
          </w:tcPr>
          <w:p w14:paraId="54FDB66A" w14:textId="77777777" w:rsidR="00950FA3" w:rsidRPr="00950FA3" w:rsidRDefault="00950FA3" w:rsidP="00616480">
            <w:pPr>
              <w:pStyle w:val="Normal6a"/>
            </w:pPr>
            <w:r w:rsidRPr="00950FA3">
              <w:rPr>
                <w:b/>
                <w:i/>
              </w:rPr>
              <w:t>_________________</w:t>
            </w:r>
          </w:p>
        </w:tc>
      </w:tr>
      <w:tr w:rsidR="00950FA3" w:rsidRPr="00950FA3" w14:paraId="2426F189" w14:textId="77777777" w:rsidTr="00616480">
        <w:trPr>
          <w:jc w:val="center"/>
        </w:trPr>
        <w:tc>
          <w:tcPr>
            <w:tcW w:w="4876" w:type="dxa"/>
            <w:tcBorders>
              <w:top w:val="nil"/>
              <w:left w:val="nil"/>
              <w:bottom w:val="nil"/>
              <w:right w:val="nil"/>
            </w:tcBorders>
          </w:tcPr>
          <w:p w14:paraId="103D54E4" w14:textId="77777777" w:rsidR="00950FA3" w:rsidRPr="00950FA3" w:rsidRDefault="00950FA3" w:rsidP="00616480"/>
        </w:tc>
        <w:tc>
          <w:tcPr>
            <w:tcW w:w="4876" w:type="dxa"/>
            <w:tcBorders>
              <w:top w:val="nil"/>
              <w:left w:val="nil"/>
              <w:bottom w:val="nil"/>
              <w:right w:val="nil"/>
            </w:tcBorders>
          </w:tcPr>
          <w:p w14:paraId="1BEE6860" w14:textId="77777777" w:rsidR="00950FA3" w:rsidRPr="00950FA3" w:rsidRDefault="00950FA3" w:rsidP="00616480">
            <w:pPr>
              <w:pStyle w:val="Normal6a"/>
            </w:pPr>
            <w:r w:rsidRPr="00950FA3">
              <w:rPr>
                <w:b/>
                <w:i/>
                <w:vertAlign w:val="superscript"/>
              </w:rPr>
              <w:t>1a</w:t>
            </w:r>
            <w:r w:rsidRPr="00950FA3">
              <w:rPr>
                <w:b/>
                <w:i/>
              </w:rPr>
              <w:t xml:space="preserve"> Yale Medicine, arkusz informacyjny „Acne (Acne Vulgaris)” [Trądzik (Acne Vulgaris)], 2025 r., https://www.yalemedicine.org/conditions/acne</w:t>
            </w:r>
          </w:p>
        </w:tc>
      </w:tr>
    </w:tbl>
    <w:p w14:paraId="050CD34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811778C" w14:textId="77777777" w:rsidR="00950FA3" w:rsidRPr="00950FA3" w:rsidRDefault="00950FA3" w:rsidP="00950FA3">
      <w:r w:rsidRPr="00950FA3">
        <w:rPr>
          <w:rStyle w:val="HideTWBExt"/>
        </w:rPr>
        <w:t>&lt;/Amend&gt;</w:t>
      </w:r>
    </w:p>
    <w:p w14:paraId="57F8A12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171</w:t>
      </w:r>
      <w:r w:rsidRPr="00950FA3">
        <w:rPr>
          <w:rStyle w:val="HideTWBExt"/>
          <w:b w:val="0"/>
        </w:rPr>
        <w:t>&lt;/NumAm&gt;</w:t>
      </w:r>
    </w:p>
    <w:p w14:paraId="784AE799" w14:textId="77777777" w:rsidR="00950FA3" w:rsidRPr="00950FA3" w:rsidRDefault="00950FA3" w:rsidP="00950FA3">
      <w:pPr>
        <w:pStyle w:val="NormalBold"/>
      </w:pPr>
      <w:r w:rsidRPr="00950FA3">
        <w:rPr>
          <w:rStyle w:val="HideTWBExt"/>
          <w:b w:val="0"/>
        </w:rPr>
        <w:t>&lt;RepeatBlock-By&gt;&lt;Members&gt;</w:t>
      </w:r>
      <w:r w:rsidRPr="00950FA3">
        <w:t>Mathilde Androuët</w:t>
      </w:r>
      <w:r w:rsidRPr="00950FA3">
        <w:rPr>
          <w:rStyle w:val="HideTWBExt"/>
          <w:b w:val="0"/>
        </w:rPr>
        <w:t>&lt;/Members&gt;</w:t>
      </w:r>
    </w:p>
    <w:p w14:paraId="6CA3CCA5" w14:textId="77777777" w:rsidR="00950FA3" w:rsidRPr="00950FA3" w:rsidRDefault="00950FA3" w:rsidP="00950FA3">
      <w:pPr>
        <w:pStyle w:val="NormalBold"/>
      </w:pPr>
      <w:r w:rsidRPr="00950FA3">
        <w:rPr>
          <w:rStyle w:val="HideTWBExt"/>
          <w:b w:val="0"/>
        </w:rPr>
        <w:t>&lt;/RepeatBlock-By&gt;</w:t>
      </w:r>
    </w:p>
    <w:p w14:paraId="62EEBDB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BF10558" w14:textId="77777777" w:rsidR="00950FA3" w:rsidRPr="00950FA3" w:rsidRDefault="00950FA3" w:rsidP="00950FA3">
      <w:pPr>
        <w:pStyle w:val="NormalBold"/>
      </w:pPr>
      <w:r w:rsidRPr="00950FA3">
        <w:rPr>
          <w:rStyle w:val="HideTWBExt"/>
          <w:b w:val="0"/>
        </w:rPr>
        <w:t>&lt;Article&gt;</w:t>
      </w:r>
      <w:r w:rsidRPr="00950FA3">
        <w:t>Motyw N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3BB9A1C" w14:textId="77777777" w:rsidTr="00616480">
        <w:trPr>
          <w:trHeight w:hRule="exact" w:val="240"/>
          <w:jc w:val="center"/>
        </w:trPr>
        <w:tc>
          <w:tcPr>
            <w:tcW w:w="9752" w:type="dxa"/>
            <w:gridSpan w:val="2"/>
            <w:tcBorders>
              <w:top w:val="nil"/>
              <w:left w:val="nil"/>
              <w:bottom w:val="nil"/>
              <w:right w:val="nil"/>
            </w:tcBorders>
          </w:tcPr>
          <w:p w14:paraId="68670870" w14:textId="77777777" w:rsidR="00950FA3" w:rsidRPr="00950FA3" w:rsidRDefault="00950FA3" w:rsidP="00616480"/>
        </w:tc>
      </w:tr>
      <w:tr w:rsidR="00950FA3" w:rsidRPr="00950FA3" w14:paraId="2C56926A" w14:textId="77777777" w:rsidTr="00616480">
        <w:trPr>
          <w:trHeight w:val="240"/>
          <w:jc w:val="center"/>
        </w:trPr>
        <w:tc>
          <w:tcPr>
            <w:tcW w:w="4876" w:type="dxa"/>
            <w:tcBorders>
              <w:top w:val="nil"/>
              <w:left w:val="nil"/>
              <w:bottom w:val="nil"/>
              <w:right w:val="nil"/>
            </w:tcBorders>
          </w:tcPr>
          <w:p w14:paraId="5F1413D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0490521" w14:textId="77777777" w:rsidR="00950FA3" w:rsidRPr="00950FA3" w:rsidRDefault="00950FA3" w:rsidP="00616480">
            <w:pPr>
              <w:pStyle w:val="AmColumnHeading"/>
            </w:pPr>
            <w:r w:rsidRPr="00950FA3">
              <w:t>Poprawka</w:t>
            </w:r>
          </w:p>
        </w:tc>
      </w:tr>
      <w:tr w:rsidR="00950FA3" w:rsidRPr="00950FA3" w14:paraId="46B05F8E" w14:textId="77777777" w:rsidTr="00616480">
        <w:trPr>
          <w:jc w:val="center"/>
        </w:trPr>
        <w:tc>
          <w:tcPr>
            <w:tcW w:w="4876" w:type="dxa"/>
            <w:tcBorders>
              <w:top w:val="nil"/>
              <w:left w:val="nil"/>
              <w:bottom w:val="nil"/>
              <w:right w:val="nil"/>
            </w:tcBorders>
          </w:tcPr>
          <w:p w14:paraId="103BB4AB" w14:textId="77777777" w:rsidR="00950FA3" w:rsidRPr="00950FA3" w:rsidRDefault="00950FA3" w:rsidP="00616480">
            <w:pPr>
              <w:pStyle w:val="Normal6a"/>
            </w:pPr>
          </w:p>
        </w:tc>
        <w:tc>
          <w:tcPr>
            <w:tcW w:w="4876" w:type="dxa"/>
            <w:tcBorders>
              <w:top w:val="nil"/>
              <w:left w:val="nil"/>
              <w:bottom w:val="nil"/>
              <w:right w:val="nil"/>
            </w:tcBorders>
          </w:tcPr>
          <w:p w14:paraId="5D8EB486" w14:textId="77777777" w:rsidR="00950FA3" w:rsidRPr="00950FA3" w:rsidRDefault="00950FA3" w:rsidP="00616480">
            <w:pPr>
              <w:pStyle w:val="Normal6a"/>
            </w:pPr>
            <w:r w:rsidRPr="00950FA3">
              <w:rPr>
                <w:b/>
                <w:i/>
              </w:rPr>
              <w:t>Nb.</w:t>
            </w:r>
            <w:r w:rsidRPr="00950FA3">
              <w:rPr>
                <w:b/>
                <w:i/>
              </w:rPr>
              <w:tab/>
              <w:t>mając na uwadze, że kobiety żyją dłużej niż mężczyźni, a trend starzenia się społeczeństwa zwiększy presję na świadczenia zdrowotne państw członkowskich w nadchodzących latach;</w:t>
            </w:r>
          </w:p>
        </w:tc>
      </w:tr>
    </w:tbl>
    <w:p w14:paraId="774EB37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1488147" w14:textId="77777777" w:rsidR="00950FA3" w:rsidRPr="00950FA3" w:rsidRDefault="00950FA3" w:rsidP="00950FA3">
      <w:r w:rsidRPr="00950FA3">
        <w:rPr>
          <w:rStyle w:val="HideTWBExt"/>
        </w:rPr>
        <w:t>&lt;/Amend&gt;</w:t>
      </w:r>
    </w:p>
    <w:p w14:paraId="310D7C4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172</w:t>
      </w:r>
      <w:r w:rsidRPr="00950FA3">
        <w:rPr>
          <w:rStyle w:val="HideTWBExt"/>
          <w:b w:val="0"/>
        </w:rPr>
        <w:t>&lt;/NumAm&gt;</w:t>
      </w:r>
    </w:p>
    <w:p w14:paraId="6D650717"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57CE0054" w14:textId="77777777" w:rsidR="00950FA3" w:rsidRPr="00950FA3" w:rsidRDefault="00950FA3" w:rsidP="00950FA3">
      <w:pPr>
        <w:pStyle w:val="NormalBold"/>
      </w:pPr>
      <w:r w:rsidRPr="00950FA3">
        <w:rPr>
          <w:rStyle w:val="HideTWBExt"/>
          <w:b w:val="0"/>
        </w:rPr>
        <w:t>&lt;/RepeatBlock-By&gt;</w:t>
      </w:r>
    </w:p>
    <w:p w14:paraId="14EF83D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3A1831B" w14:textId="77777777" w:rsidR="00950FA3" w:rsidRPr="00950FA3" w:rsidRDefault="00950FA3" w:rsidP="00950FA3">
      <w:pPr>
        <w:pStyle w:val="NormalBold"/>
      </w:pPr>
      <w:r w:rsidRPr="00950FA3">
        <w:rPr>
          <w:rStyle w:val="HideTWBExt"/>
          <w:b w:val="0"/>
        </w:rPr>
        <w:t>&lt;Article&gt;</w:t>
      </w:r>
      <w:r w:rsidRPr="00950FA3">
        <w:t>Motyw N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723FA1A" w14:textId="77777777" w:rsidTr="00616480">
        <w:trPr>
          <w:trHeight w:hRule="exact" w:val="240"/>
          <w:jc w:val="center"/>
        </w:trPr>
        <w:tc>
          <w:tcPr>
            <w:tcW w:w="9752" w:type="dxa"/>
            <w:gridSpan w:val="2"/>
            <w:tcBorders>
              <w:top w:val="nil"/>
              <w:left w:val="nil"/>
              <w:bottom w:val="nil"/>
              <w:right w:val="nil"/>
            </w:tcBorders>
          </w:tcPr>
          <w:p w14:paraId="262F7EE6" w14:textId="77777777" w:rsidR="00950FA3" w:rsidRPr="00950FA3" w:rsidRDefault="00950FA3" w:rsidP="00616480"/>
        </w:tc>
      </w:tr>
      <w:tr w:rsidR="00950FA3" w:rsidRPr="00950FA3" w14:paraId="26D9194B" w14:textId="77777777" w:rsidTr="00616480">
        <w:trPr>
          <w:trHeight w:val="240"/>
          <w:jc w:val="center"/>
        </w:trPr>
        <w:tc>
          <w:tcPr>
            <w:tcW w:w="4876" w:type="dxa"/>
            <w:tcBorders>
              <w:top w:val="nil"/>
              <w:left w:val="nil"/>
              <w:bottom w:val="nil"/>
              <w:right w:val="nil"/>
            </w:tcBorders>
          </w:tcPr>
          <w:p w14:paraId="0A3E61E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63FC0EE" w14:textId="77777777" w:rsidR="00950FA3" w:rsidRPr="00950FA3" w:rsidRDefault="00950FA3" w:rsidP="00616480">
            <w:pPr>
              <w:pStyle w:val="AmColumnHeading"/>
            </w:pPr>
            <w:r w:rsidRPr="00950FA3">
              <w:t>Poprawka</w:t>
            </w:r>
          </w:p>
        </w:tc>
      </w:tr>
      <w:tr w:rsidR="00950FA3" w:rsidRPr="00950FA3" w14:paraId="5822E4CA" w14:textId="77777777" w:rsidTr="00616480">
        <w:trPr>
          <w:jc w:val="center"/>
        </w:trPr>
        <w:tc>
          <w:tcPr>
            <w:tcW w:w="4876" w:type="dxa"/>
            <w:tcBorders>
              <w:top w:val="nil"/>
              <w:left w:val="nil"/>
              <w:bottom w:val="nil"/>
              <w:right w:val="nil"/>
            </w:tcBorders>
          </w:tcPr>
          <w:p w14:paraId="71AC19E0" w14:textId="77777777" w:rsidR="00950FA3" w:rsidRPr="00950FA3" w:rsidRDefault="00950FA3" w:rsidP="00616480">
            <w:pPr>
              <w:pStyle w:val="Normal6a"/>
            </w:pPr>
          </w:p>
        </w:tc>
        <w:tc>
          <w:tcPr>
            <w:tcW w:w="4876" w:type="dxa"/>
            <w:tcBorders>
              <w:top w:val="nil"/>
              <w:left w:val="nil"/>
              <w:bottom w:val="nil"/>
              <w:right w:val="nil"/>
            </w:tcBorders>
          </w:tcPr>
          <w:p w14:paraId="72699916" w14:textId="77777777" w:rsidR="00950FA3" w:rsidRPr="00950FA3" w:rsidRDefault="00950FA3" w:rsidP="00616480">
            <w:pPr>
              <w:pStyle w:val="Normal6a"/>
            </w:pPr>
            <w:r w:rsidRPr="00950FA3">
              <w:rPr>
                <w:b/>
                <w:i/>
              </w:rPr>
              <w:t>Nb.</w:t>
            </w:r>
            <w:r w:rsidRPr="00950FA3">
              <w:rPr>
                <w:b/>
                <w:i/>
              </w:rPr>
              <w:tab/>
              <w:t>mając na uwadze, że wzrost liczby prywatnych szpitali idzie w parze ze spadkiem liczby miejsc na oddziałach intensywnej terapii, które są mniej opłacalne dla prywatnych przedsiębiorstw;</w:t>
            </w:r>
          </w:p>
        </w:tc>
      </w:tr>
    </w:tbl>
    <w:p w14:paraId="4DB006B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4FE01C0" w14:textId="77777777" w:rsidR="00950FA3" w:rsidRPr="00950FA3" w:rsidRDefault="00950FA3" w:rsidP="00950FA3">
      <w:r w:rsidRPr="00950FA3">
        <w:rPr>
          <w:rStyle w:val="HideTWBExt"/>
        </w:rPr>
        <w:t>&lt;/Amend&gt;</w:t>
      </w:r>
    </w:p>
    <w:p w14:paraId="252E156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173</w:t>
      </w:r>
      <w:r w:rsidRPr="00950FA3">
        <w:rPr>
          <w:rStyle w:val="HideTWBExt"/>
          <w:b w:val="0"/>
        </w:rPr>
        <w:t>&lt;/NumAm&gt;</w:t>
      </w:r>
    </w:p>
    <w:p w14:paraId="73F7DC3E"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06C92FD6" w14:textId="77777777" w:rsidR="00950FA3" w:rsidRPr="00950FA3" w:rsidRDefault="00950FA3" w:rsidP="00950FA3">
      <w:pPr>
        <w:pStyle w:val="NormalBold"/>
      </w:pPr>
      <w:r w:rsidRPr="00950FA3">
        <w:rPr>
          <w:rStyle w:val="HideTWBExt"/>
          <w:b w:val="0"/>
        </w:rPr>
        <w:t>&lt;/RepeatBlock-By&gt;</w:t>
      </w:r>
    </w:p>
    <w:p w14:paraId="6F3CDB3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CB2A8D9" w14:textId="77777777" w:rsidR="00950FA3" w:rsidRPr="00950FA3" w:rsidRDefault="00950FA3" w:rsidP="00950FA3">
      <w:pPr>
        <w:pStyle w:val="NormalBold"/>
      </w:pPr>
      <w:r w:rsidRPr="00950FA3">
        <w:rPr>
          <w:rStyle w:val="HideTWBExt"/>
          <w:b w:val="0"/>
        </w:rPr>
        <w:t>&lt;Article&gt;</w:t>
      </w:r>
      <w:r w:rsidRPr="00950FA3">
        <w:t>Motyw N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5637C8B" w14:textId="77777777" w:rsidTr="00616480">
        <w:trPr>
          <w:trHeight w:hRule="exact" w:val="240"/>
          <w:jc w:val="center"/>
        </w:trPr>
        <w:tc>
          <w:tcPr>
            <w:tcW w:w="9752" w:type="dxa"/>
            <w:gridSpan w:val="2"/>
            <w:tcBorders>
              <w:top w:val="nil"/>
              <w:left w:val="nil"/>
              <w:bottom w:val="nil"/>
              <w:right w:val="nil"/>
            </w:tcBorders>
          </w:tcPr>
          <w:p w14:paraId="3D04349F" w14:textId="77777777" w:rsidR="00950FA3" w:rsidRPr="00950FA3" w:rsidRDefault="00950FA3" w:rsidP="00616480"/>
        </w:tc>
      </w:tr>
      <w:tr w:rsidR="00950FA3" w:rsidRPr="00950FA3" w14:paraId="36095AA2" w14:textId="77777777" w:rsidTr="00616480">
        <w:trPr>
          <w:trHeight w:val="240"/>
          <w:jc w:val="center"/>
        </w:trPr>
        <w:tc>
          <w:tcPr>
            <w:tcW w:w="4876" w:type="dxa"/>
            <w:tcBorders>
              <w:top w:val="nil"/>
              <w:left w:val="nil"/>
              <w:bottom w:val="nil"/>
              <w:right w:val="nil"/>
            </w:tcBorders>
          </w:tcPr>
          <w:p w14:paraId="34ADD6F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C1C5584" w14:textId="77777777" w:rsidR="00950FA3" w:rsidRPr="00950FA3" w:rsidRDefault="00950FA3" w:rsidP="00616480">
            <w:pPr>
              <w:pStyle w:val="AmColumnHeading"/>
            </w:pPr>
            <w:r w:rsidRPr="00950FA3">
              <w:t>Poprawka</w:t>
            </w:r>
          </w:p>
        </w:tc>
      </w:tr>
      <w:tr w:rsidR="00950FA3" w:rsidRPr="00950FA3" w14:paraId="3C1474E2" w14:textId="77777777" w:rsidTr="00616480">
        <w:trPr>
          <w:jc w:val="center"/>
        </w:trPr>
        <w:tc>
          <w:tcPr>
            <w:tcW w:w="4876" w:type="dxa"/>
            <w:tcBorders>
              <w:top w:val="nil"/>
              <w:left w:val="nil"/>
              <w:bottom w:val="nil"/>
              <w:right w:val="nil"/>
            </w:tcBorders>
          </w:tcPr>
          <w:p w14:paraId="1FE6BCBD" w14:textId="77777777" w:rsidR="00950FA3" w:rsidRPr="00950FA3" w:rsidRDefault="00950FA3" w:rsidP="00616480">
            <w:pPr>
              <w:pStyle w:val="Normal6a"/>
            </w:pPr>
          </w:p>
        </w:tc>
        <w:tc>
          <w:tcPr>
            <w:tcW w:w="4876" w:type="dxa"/>
            <w:tcBorders>
              <w:top w:val="nil"/>
              <w:left w:val="nil"/>
              <w:bottom w:val="nil"/>
              <w:right w:val="nil"/>
            </w:tcBorders>
          </w:tcPr>
          <w:p w14:paraId="71E367DD" w14:textId="77777777" w:rsidR="00950FA3" w:rsidRPr="00950FA3" w:rsidRDefault="00950FA3" w:rsidP="00616480">
            <w:pPr>
              <w:pStyle w:val="Normal6a"/>
            </w:pPr>
            <w:r w:rsidRPr="00950FA3">
              <w:rPr>
                <w:b/>
                <w:i/>
              </w:rPr>
              <w:t>Nc.</w:t>
            </w:r>
            <w:r w:rsidRPr="00950FA3">
              <w:rPr>
                <w:b/>
                <w:i/>
              </w:rPr>
              <w:tab/>
              <w:t>mając na uwadze, że podejście oparte na eksposomie uwzględnia całość narażeń środowiskowych, chemicznych, fizycznych, biologicznych, społecznych, handlowych i behawioralnych w ciągu całego życia danej osoby i zapewnia kompleksowe ramy dla ukierunkowanej profilaktyki; mając na uwadze, że badania wykazały, iż kobiety – w tym w okresie ciąży – podlegają specyficznym wzorcom narażenia, które wpływają na ich zdrowie oraz na rozwijające się dziecko;</w:t>
            </w:r>
          </w:p>
        </w:tc>
      </w:tr>
    </w:tbl>
    <w:p w14:paraId="77D4D5A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B150916" w14:textId="77777777" w:rsidR="00950FA3" w:rsidRPr="00950FA3" w:rsidRDefault="00950FA3" w:rsidP="00950FA3">
      <w:r w:rsidRPr="00950FA3">
        <w:rPr>
          <w:rStyle w:val="HideTWBExt"/>
        </w:rPr>
        <w:t>&lt;/Amend&gt;</w:t>
      </w:r>
    </w:p>
    <w:p w14:paraId="7CDB171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174</w:t>
      </w:r>
      <w:r w:rsidRPr="00950FA3">
        <w:rPr>
          <w:rStyle w:val="HideTWBExt"/>
          <w:b w:val="0"/>
        </w:rPr>
        <w:t>&lt;/NumAm&gt;</w:t>
      </w:r>
    </w:p>
    <w:p w14:paraId="7C10FC5B"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2AE21C6" w14:textId="77777777" w:rsidR="00950FA3" w:rsidRPr="00950FA3" w:rsidRDefault="00950FA3" w:rsidP="00950FA3">
      <w:pPr>
        <w:pStyle w:val="NormalBold"/>
      </w:pPr>
      <w:r w:rsidRPr="00950FA3">
        <w:rPr>
          <w:rStyle w:val="HideTWBExt"/>
          <w:b w:val="0"/>
        </w:rPr>
        <w:t>&lt;/RepeatBlock-By&gt;</w:t>
      </w:r>
    </w:p>
    <w:p w14:paraId="5D52865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1F98B08" w14:textId="77777777" w:rsidR="00950FA3" w:rsidRPr="00950FA3" w:rsidRDefault="00950FA3" w:rsidP="00950FA3">
      <w:pPr>
        <w:pStyle w:val="NormalBold"/>
      </w:pPr>
      <w:r w:rsidRPr="00950FA3">
        <w:rPr>
          <w:rStyle w:val="HideTWBExt"/>
          <w:b w:val="0"/>
        </w:rPr>
        <w:t>&lt;Article&gt;</w:t>
      </w:r>
      <w:r w:rsidRPr="00950FA3">
        <w:t>Motyw N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1A1BB2E" w14:textId="77777777" w:rsidTr="00616480">
        <w:trPr>
          <w:trHeight w:hRule="exact" w:val="240"/>
          <w:jc w:val="center"/>
        </w:trPr>
        <w:tc>
          <w:tcPr>
            <w:tcW w:w="9752" w:type="dxa"/>
            <w:gridSpan w:val="2"/>
            <w:tcBorders>
              <w:top w:val="nil"/>
              <w:left w:val="nil"/>
              <w:bottom w:val="nil"/>
              <w:right w:val="nil"/>
            </w:tcBorders>
          </w:tcPr>
          <w:p w14:paraId="1D57854E" w14:textId="77777777" w:rsidR="00950FA3" w:rsidRPr="00950FA3" w:rsidRDefault="00950FA3" w:rsidP="00616480"/>
        </w:tc>
      </w:tr>
      <w:tr w:rsidR="00950FA3" w:rsidRPr="00950FA3" w14:paraId="535EE50C" w14:textId="77777777" w:rsidTr="00616480">
        <w:trPr>
          <w:trHeight w:val="240"/>
          <w:jc w:val="center"/>
        </w:trPr>
        <w:tc>
          <w:tcPr>
            <w:tcW w:w="4876" w:type="dxa"/>
            <w:tcBorders>
              <w:top w:val="nil"/>
              <w:left w:val="nil"/>
              <w:bottom w:val="nil"/>
              <w:right w:val="nil"/>
            </w:tcBorders>
          </w:tcPr>
          <w:p w14:paraId="7496B63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4DA3CE4" w14:textId="77777777" w:rsidR="00950FA3" w:rsidRPr="00950FA3" w:rsidRDefault="00950FA3" w:rsidP="00616480">
            <w:pPr>
              <w:pStyle w:val="AmColumnHeading"/>
            </w:pPr>
            <w:r w:rsidRPr="00950FA3">
              <w:t>Poprawka</w:t>
            </w:r>
          </w:p>
        </w:tc>
      </w:tr>
      <w:tr w:rsidR="00950FA3" w:rsidRPr="00950FA3" w14:paraId="0C131E2C" w14:textId="77777777" w:rsidTr="00616480">
        <w:trPr>
          <w:jc w:val="center"/>
        </w:trPr>
        <w:tc>
          <w:tcPr>
            <w:tcW w:w="4876" w:type="dxa"/>
            <w:tcBorders>
              <w:top w:val="nil"/>
              <w:left w:val="nil"/>
              <w:bottom w:val="nil"/>
              <w:right w:val="nil"/>
            </w:tcBorders>
          </w:tcPr>
          <w:p w14:paraId="7A85DE9D" w14:textId="77777777" w:rsidR="00950FA3" w:rsidRPr="00950FA3" w:rsidRDefault="00950FA3" w:rsidP="00616480">
            <w:pPr>
              <w:pStyle w:val="Normal6a"/>
            </w:pPr>
          </w:p>
        </w:tc>
        <w:tc>
          <w:tcPr>
            <w:tcW w:w="4876" w:type="dxa"/>
            <w:tcBorders>
              <w:top w:val="nil"/>
              <w:left w:val="nil"/>
              <w:bottom w:val="nil"/>
              <w:right w:val="nil"/>
            </w:tcBorders>
          </w:tcPr>
          <w:p w14:paraId="7CBA2464" w14:textId="77777777" w:rsidR="00950FA3" w:rsidRPr="00950FA3" w:rsidRDefault="00950FA3" w:rsidP="00616480">
            <w:pPr>
              <w:pStyle w:val="Normal6a"/>
            </w:pPr>
            <w:r w:rsidRPr="00950FA3">
              <w:rPr>
                <w:b/>
                <w:i/>
              </w:rPr>
              <w:t>Nc.</w:t>
            </w:r>
            <w:r w:rsidRPr="00950FA3">
              <w:rPr>
                <w:b/>
                <w:i/>
              </w:rPr>
              <w:tab/>
              <w:t>mając na uwadze, że zaburzenia odżywiania, takie jak anoreksja i bulimia, należą do najbardziej osłabiających schorzeń psychiatrycznych dotykających młode kobiety</w:t>
            </w:r>
            <w:r w:rsidRPr="00950FA3">
              <w:rPr>
                <w:b/>
                <w:i/>
                <w:vertAlign w:val="superscript"/>
              </w:rPr>
              <w:t>1a</w:t>
            </w:r>
            <w:r w:rsidRPr="00950FA3">
              <w:rPr>
                <w:b/>
                <w:i/>
              </w:rPr>
              <w:t>,</w:t>
            </w:r>
          </w:p>
        </w:tc>
      </w:tr>
      <w:tr w:rsidR="00950FA3" w:rsidRPr="00950FA3" w14:paraId="3E163D0D" w14:textId="77777777" w:rsidTr="00616480">
        <w:trPr>
          <w:jc w:val="center"/>
        </w:trPr>
        <w:tc>
          <w:tcPr>
            <w:tcW w:w="4876" w:type="dxa"/>
            <w:tcBorders>
              <w:top w:val="nil"/>
              <w:left w:val="nil"/>
              <w:bottom w:val="nil"/>
              <w:right w:val="nil"/>
            </w:tcBorders>
          </w:tcPr>
          <w:p w14:paraId="54792B9D" w14:textId="77777777" w:rsidR="00950FA3" w:rsidRPr="00950FA3" w:rsidRDefault="00950FA3" w:rsidP="00616480"/>
        </w:tc>
        <w:tc>
          <w:tcPr>
            <w:tcW w:w="4876" w:type="dxa"/>
            <w:tcBorders>
              <w:top w:val="nil"/>
              <w:left w:val="nil"/>
              <w:bottom w:val="nil"/>
              <w:right w:val="nil"/>
            </w:tcBorders>
          </w:tcPr>
          <w:p w14:paraId="478B17A0" w14:textId="77777777" w:rsidR="00950FA3" w:rsidRPr="00950FA3" w:rsidRDefault="00950FA3" w:rsidP="00616480">
            <w:pPr>
              <w:pStyle w:val="Normal6a"/>
            </w:pPr>
            <w:r w:rsidRPr="00950FA3">
              <w:rPr>
                <w:b/>
                <w:i/>
              </w:rPr>
              <w:t>_________________</w:t>
            </w:r>
          </w:p>
        </w:tc>
      </w:tr>
      <w:tr w:rsidR="00950FA3" w:rsidRPr="00950FA3" w14:paraId="16ED049F" w14:textId="77777777" w:rsidTr="00616480">
        <w:trPr>
          <w:jc w:val="center"/>
        </w:trPr>
        <w:tc>
          <w:tcPr>
            <w:tcW w:w="4876" w:type="dxa"/>
            <w:tcBorders>
              <w:top w:val="nil"/>
              <w:left w:val="nil"/>
              <w:bottom w:val="nil"/>
              <w:right w:val="nil"/>
            </w:tcBorders>
          </w:tcPr>
          <w:p w14:paraId="7630F316" w14:textId="77777777" w:rsidR="00950FA3" w:rsidRPr="00950FA3" w:rsidRDefault="00950FA3" w:rsidP="00616480"/>
        </w:tc>
        <w:tc>
          <w:tcPr>
            <w:tcW w:w="4876" w:type="dxa"/>
            <w:tcBorders>
              <w:top w:val="nil"/>
              <w:left w:val="nil"/>
              <w:bottom w:val="nil"/>
              <w:right w:val="nil"/>
            </w:tcBorders>
          </w:tcPr>
          <w:p w14:paraId="4EEA8B40" w14:textId="77777777" w:rsidR="00950FA3" w:rsidRPr="00950FA3" w:rsidRDefault="00950FA3" w:rsidP="00616480">
            <w:pPr>
              <w:pStyle w:val="Normal6a"/>
            </w:pPr>
            <w:r w:rsidRPr="00950FA3">
              <w:rPr>
                <w:b/>
                <w:i/>
                <w:vertAlign w:val="superscript"/>
              </w:rPr>
              <w:t>1a</w:t>
            </w:r>
            <w:r w:rsidRPr="00950FA3">
              <w:rPr>
                <w:b/>
                <w:i/>
              </w:rPr>
              <w:t xml:space="preserve"> Europejski Instytut Zdrowia Kobiet (EIWH), „Response to the EU Commissions Green Paper: »Improving the mental health of the population: Towards a strategy on mental health for the European Union«” [Odpowiedź na zieloną księgę Komisji Europejskiej: „Poprawa zdrowia psychicznego ludności. Strategia zdrowia psychicznego dla Unii Europejskiej”], https://ec.europa.eu/health/archive/ph_determinants/life_style/mental/green_paper/mental_gp_co113.pdf.</w:t>
            </w:r>
          </w:p>
        </w:tc>
      </w:tr>
    </w:tbl>
    <w:p w14:paraId="1DD7109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A45FF9" w14:textId="77777777" w:rsidR="00950FA3" w:rsidRPr="00950FA3" w:rsidRDefault="00950FA3" w:rsidP="00950FA3">
      <w:r w:rsidRPr="00950FA3">
        <w:rPr>
          <w:rStyle w:val="HideTWBExt"/>
        </w:rPr>
        <w:t>&lt;/Amend&gt;</w:t>
      </w:r>
    </w:p>
    <w:p w14:paraId="1EEFDBC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175</w:t>
      </w:r>
      <w:r w:rsidRPr="00950FA3">
        <w:rPr>
          <w:rStyle w:val="HideTWBExt"/>
          <w:b w:val="0"/>
        </w:rPr>
        <w:t>&lt;/NumAm&gt;</w:t>
      </w:r>
    </w:p>
    <w:p w14:paraId="72CE4E81" w14:textId="77777777" w:rsidR="00950FA3" w:rsidRPr="00950FA3" w:rsidRDefault="00950FA3" w:rsidP="00950FA3">
      <w:pPr>
        <w:pStyle w:val="NormalBold"/>
      </w:pPr>
      <w:r w:rsidRPr="00950FA3">
        <w:rPr>
          <w:rStyle w:val="HideTWBExt"/>
          <w:b w:val="0"/>
        </w:rPr>
        <w:t>&lt;RepeatBlock-By&gt;&lt;Members&gt;</w:t>
      </w:r>
      <w:r w:rsidRPr="00950FA3">
        <w:t>Arba Kokalari, Eleonora Meleti, Maria Walsh, Mirosława Nykiel</w:t>
      </w:r>
      <w:r w:rsidRPr="00950FA3">
        <w:rPr>
          <w:rStyle w:val="HideTWBExt"/>
          <w:b w:val="0"/>
        </w:rPr>
        <w:t>&lt;/Members&gt;</w:t>
      </w:r>
    </w:p>
    <w:p w14:paraId="6FA6B16F" w14:textId="77777777" w:rsidR="00950FA3" w:rsidRPr="00950FA3" w:rsidRDefault="00950FA3" w:rsidP="00950FA3">
      <w:pPr>
        <w:pStyle w:val="NormalBold"/>
      </w:pPr>
      <w:r w:rsidRPr="00950FA3">
        <w:rPr>
          <w:rStyle w:val="HideTWBExt"/>
          <w:b w:val="0"/>
        </w:rPr>
        <w:t>&lt;/RepeatBlock-By&gt;</w:t>
      </w:r>
    </w:p>
    <w:p w14:paraId="68F1D1D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00C9301" w14:textId="77777777" w:rsidR="00950FA3" w:rsidRPr="00950FA3" w:rsidRDefault="00950FA3" w:rsidP="00950FA3">
      <w:pPr>
        <w:pStyle w:val="NormalBold"/>
      </w:pPr>
      <w:r w:rsidRPr="00950FA3">
        <w:rPr>
          <w:rStyle w:val="HideTWBExt"/>
          <w:b w:val="0"/>
        </w:rPr>
        <w:t>&lt;Article&gt;</w:t>
      </w:r>
      <w:r w:rsidRPr="00950FA3">
        <w:t>Motyw N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A87BAD4" w14:textId="77777777" w:rsidTr="00616480">
        <w:trPr>
          <w:trHeight w:hRule="exact" w:val="240"/>
          <w:jc w:val="center"/>
        </w:trPr>
        <w:tc>
          <w:tcPr>
            <w:tcW w:w="9752" w:type="dxa"/>
            <w:gridSpan w:val="2"/>
            <w:tcBorders>
              <w:top w:val="nil"/>
              <w:left w:val="nil"/>
              <w:bottom w:val="nil"/>
              <w:right w:val="nil"/>
            </w:tcBorders>
          </w:tcPr>
          <w:p w14:paraId="1D705C0A" w14:textId="77777777" w:rsidR="00950FA3" w:rsidRPr="00950FA3" w:rsidRDefault="00950FA3" w:rsidP="00616480"/>
        </w:tc>
      </w:tr>
      <w:tr w:rsidR="00950FA3" w:rsidRPr="00950FA3" w14:paraId="6781222B" w14:textId="77777777" w:rsidTr="00616480">
        <w:trPr>
          <w:trHeight w:val="240"/>
          <w:jc w:val="center"/>
        </w:trPr>
        <w:tc>
          <w:tcPr>
            <w:tcW w:w="4876" w:type="dxa"/>
            <w:tcBorders>
              <w:top w:val="nil"/>
              <w:left w:val="nil"/>
              <w:bottom w:val="nil"/>
              <w:right w:val="nil"/>
            </w:tcBorders>
          </w:tcPr>
          <w:p w14:paraId="441756F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713167" w14:textId="77777777" w:rsidR="00950FA3" w:rsidRPr="00950FA3" w:rsidRDefault="00950FA3" w:rsidP="00616480">
            <w:pPr>
              <w:pStyle w:val="AmColumnHeading"/>
            </w:pPr>
            <w:r w:rsidRPr="00950FA3">
              <w:t>Poprawka</w:t>
            </w:r>
          </w:p>
        </w:tc>
      </w:tr>
      <w:tr w:rsidR="00950FA3" w:rsidRPr="00950FA3" w14:paraId="31E20B21" w14:textId="77777777" w:rsidTr="00616480">
        <w:trPr>
          <w:jc w:val="center"/>
        </w:trPr>
        <w:tc>
          <w:tcPr>
            <w:tcW w:w="4876" w:type="dxa"/>
            <w:tcBorders>
              <w:top w:val="nil"/>
              <w:left w:val="nil"/>
              <w:bottom w:val="nil"/>
              <w:right w:val="nil"/>
            </w:tcBorders>
          </w:tcPr>
          <w:p w14:paraId="6008BF15" w14:textId="77777777" w:rsidR="00950FA3" w:rsidRPr="00950FA3" w:rsidRDefault="00950FA3" w:rsidP="00616480">
            <w:pPr>
              <w:pStyle w:val="Normal6a"/>
            </w:pPr>
          </w:p>
        </w:tc>
        <w:tc>
          <w:tcPr>
            <w:tcW w:w="4876" w:type="dxa"/>
            <w:tcBorders>
              <w:top w:val="nil"/>
              <w:left w:val="nil"/>
              <w:bottom w:val="nil"/>
              <w:right w:val="nil"/>
            </w:tcBorders>
          </w:tcPr>
          <w:p w14:paraId="4A97854F" w14:textId="77777777" w:rsidR="00950FA3" w:rsidRPr="00950FA3" w:rsidRDefault="00950FA3" w:rsidP="00616480">
            <w:pPr>
              <w:pStyle w:val="Normal6a"/>
            </w:pPr>
            <w:r w:rsidRPr="00950FA3">
              <w:rPr>
                <w:b/>
                <w:i/>
              </w:rPr>
              <w:t>Nd.</w:t>
            </w:r>
            <w:r w:rsidRPr="00950FA3">
              <w:rPr>
                <w:b/>
                <w:i/>
              </w:rPr>
              <w:tab/>
              <w:t>mając na uwadze, że badania pokazują, iż kobiety z autyzmem są szczególnie podatne na zagrożenia, ponieważ rzadziej diagnozuje się u nich autyzm, bardziej prawdopodobne są błędne diagnozy, a tym samym kobiety takie mogą nie otrzymać najlepszego lub najbardziej odpowiedniego wsparcia</w:t>
            </w:r>
          </w:p>
        </w:tc>
      </w:tr>
    </w:tbl>
    <w:p w14:paraId="47D1CC4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695963B" w14:textId="77777777" w:rsidR="00950FA3" w:rsidRPr="00950FA3" w:rsidRDefault="00950FA3" w:rsidP="00950FA3">
      <w:r w:rsidRPr="00950FA3">
        <w:rPr>
          <w:rStyle w:val="HideTWBExt"/>
        </w:rPr>
        <w:t>&lt;/Amend&gt;</w:t>
      </w:r>
    </w:p>
    <w:p w14:paraId="3E8F443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176</w:t>
      </w:r>
      <w:r w:rsidRPr="00950FA3">
        <w:rPr>
          <w:rStyle w:val="HideTWBExt"/>
          <w:b w:val="0"/>
        </w:rPr>
        <w:t>&lt;/NumAm&gt;</w:t>
      </w:r>
    </w:p>
    <w:p w14:paraId="1939A1D1"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5301979B" w14:textId="77777777" w:rsidR="00950FA3" w:rsidRPr="00950FA3" w:rsidRDefault="00950FA3" w:rsidP="00950FA3">
      <w:pPr>
        <w:pStyle w:val="NormalBold"/>
      </w:pPr>
      <w:r w:rsidRPr="00950FA3">
        <w:rPr>
          <w:rStyle w:val="HideTWBExt"/>
          <w:b w:val="0"/>
        </w:rPr>
        <w:t>&lt;/RepeatBlock-By&gt;</w:t>
      </w:r>
    </w:p>
    <w:p w14:paraId="7F21F67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4FA09CD" w14:textId="77777777" w:rsidR="00950FA3" w:rsidRPr="00950FA3" w:rsidRDefault="00950FA3" w:rsidP="00950FA3">
      <w:pPr>
        <w:pStyle w:val="NormalBold"/>
      </w:pPr>
      <w:r w:rsidRPr="00950FA3">
        <w:rPr>
          <w:rStyle w:val="HideTWBExt"/>
          <w:b w:val="0"/>
        </w:rPr>
        <w:t>&lt;Article&gt;</w:t>
      </w:r>
      <w:r w:rsidRPr="00950FA3">
        <w:t>Motyw N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C354B36" w14:textId="77777777" w:rsidTr="00616480">
        <w:trPr>
          <w:trHeight w:hRule="exact" w:val="240"/>
          <w:jc w:val="center"/>
        </w:trPr>
        <w:tc>
          <w:tcPr>
            <w:tcW w:w="9752" w:type="dxa"/>
            <w:gridSpan w:val="2"/>
            <w:tcBorders>
              <w:top w:val="nil"/>
              <w:left w:val="nil"/>
              <w:bottom w:val="nil"/>
              <w:right w:val="nil"/>
            </w:tcBorders>
          </w:tcPr>
          <w:p w14:paraId="1756E8FF" w14:textId="77777777" w:rsidR="00950FA3" w:rsidRPr="00950FA3" w:rsidRDefault="00950FA3" w:rsidP="00616480"/>
        </w:tc>
      </w:tr>
      <w:tr w:rsidR="00950FA3" w:rsidRPr="00950FA3" w14:paraId="4D24B1F7" w14:textId="77777777" w:rsidTr="00616480">
        <w:trPr>
          <w:trHeight w:val="240"/>
          <w:jc w:val="center"/>
        </w:trPr>
        <w:tc>
          <w:tcPr>
            <w:tcW w:w="4876" w:type="dxa"/>
            <w:tcBorders>
              <w:top w:val="nil"/>
              <w:left w:val="nil"/>
              <w:bottom w:val="nil"/>
              <w:right w:val="nil"/>
            </w:tcBorders>
          </w:tcPr>
          <w:p w14:paraId="239348E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45FE017" w14:textId="77777777" w:rsidR="00950FA3" w:rsidRPr="00950FA3" w:rsidRDefault="00950FA3" w:rsidP="00616480">
            <w:pPr>
              <w:pStyle w:val="AmColumnHeading"/>
            </w:pPr>
            <w:r w:rsidRPr="00950FA3">
              <w:t>Poprawka</w:t>
            </w:r>
          </w:p>
        </w:tc>
      </w:tr>
      <w:tr w:rsidR="00950FA3" w:rsidRPr="00950FA3" w14:paraId="4195C831" w14:textId="77777777" w:rsidTr="00616480">
        <w:trPr>
          <w:jc w:val="center"/>
        </w:trPr>
        <w:tc>
          <w:tcPr>
            <w:tcW w:w="4876" w:type="dxa"/>
            <w:tcBorders>
              <w:top w:val="nil"/>
              <w:left w:val="nil"/>
              <w:bottom w:val="nil"/>
              <w:right w:val="nil"/>
            </w:tcBorders>
          </w:tcPr>
          <w:p w14:paraId="13CC21E1" w14:textId="77777777" w:rsidR="00950FA3" w:rsidRPr="00950FA3" w:rsidRDefault="00950FA3" w:rsidP="00616480">
            <w:pPr>
              <w:pStyle w:val="Normal6a"/>
            </w:pPr>
          </w:p>
        </w:tc>
        <w:tc>
          <w:tcPr>
            <w:tcW w:w="4876" w:type="dxa"/>
            <w:tcBorders>
              <w:top w:val="nil"/>
              <w:left w:val="nil"/>
              <w:bottom w:val="nil"/>
              <w:right w:val="nil"/>
            </w:tcBorders>
          </w:tcPr>
          <w:p w14:paraId="193C83B7" w14:textId="77777777" w:rsidR="00950FA3" w:rsidRPr="00950FA3" w:rsidRDefault="00950FA3" w:rsidP="00616480">
            <w:pPr>
              <w:pStyle w:val="Normal6a"/>
            </w:pPr>
            <w:r w:rsidRPr="00950FA3">
              <w:rPr>
                <w:b/>
                <w:i/>
              </w:rPr>
              <w:t>Nd.</w:t>
            </w:r>
            <w:r w:rsidRPr="00950FA3">
              <w:rPr>
                <w:b/>
                <w:i/>
              </w:rPr>
              <w:tab/>
              <w:t>mając na uwadze, że opóźniona diagnoza chorób specyficznych dla płci prowadzi do długotrwałego bólu, konsekwencji dla zdrowia psychicznego, utraty dochodów oraz ograniczonego uczestnictwa kobiet w edukacji i w rynku pracy, co pogłębia różnice w traktowaniu kobiet i mężczyzn oraz nierówności społeczne;</w:t>
            </w:r>
          </w:p>
        </w:tc>
      </w:tr>
    </w:tbl>
    <w:p w14:paraId="2A2DC8E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9823717" w14:textId="77777777" w:rsidR="00950FA3" w:rsidRPr="00950FA3" w:rsidRDefault="00950FA3" w:rsidP="00950FA3">
      <w:r w:rsidRPr="00950FA3">
        <w:rPr>
          <w:rStyle w:val="HideTWBExt"/>
        </w:rPr>
        <w:t>&lt;/Amend&gt;</w:t>
      </w:r>
    </w:p>
    <w:p w14:paraId="11070CA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177</w:t>
      </w:r>
      <w:r w:rsidRPr="00950FA3">
        <w:rPr>
          <w:rStyle w:val="HideTWBExt"/>
          <w:b w:val="0"/>
        </w:rPr>
        <w:t>&lt;/NumAm&gt;</w:t>
      </w:r>
    </w:p>
    <w:p w14:paraId="567D6EDC"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512C1FE" w14:textId="77777777" w:rsidR="00950FA3" w:rsidRPr="00950FA3" w:rsidRDefault="00950FA3" w:rsidP="00950FA3">
      <w:pPr>
        <w:pStyle w:val="NormalBold"/>
      </w:pPr>
      <w:r w:rsidRPr="00950FA3">
        <w:rPr>
          <w:rStyle w:val="HideTWBExt"/>
          <w:b w:val="0"/>
        </w:rPr>
        <w:t>&lt;/RepeatBlock-By&gt;</w:t>
      </w:r>
    </w:p>
    <w:p w14:paraId="5BA8FF7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D5D8265" w14:textId="77777777" w:rsidR="00950FA3" w:rsidRPr="00950FA3" w:rsidRDefault="00950FA3" w:rsidP="00950FA3">
      <w:pPr>
        <w:pStyle w:val="NormalBold"/>
      </w:pPr>
      <w:r w:rsidRPr="00950FA3">
        <w:rPr>
          <w:rStyle w:val="HideTWBExt"/>
          <w:b w:val="0"/>
        </w:rPr>
        <w:t>&lt;Article&gt;</w:t>
      </w:r>
      <w:r w:rsidRPr="00950FA3">
        <w:t>Motyw N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6881290" w14:textId="77777777" w:rsidTr="00616480">
        <w:trPr>
          <w:trHeight w:hRule="exact" w:val="240"/>
          <w:jc w:val="center"/>
        </w:trPr>
        <w:tc>
          <w:tcPr>
            <w:tcW w:w="9752" w:type="dxa"/>
            <w:gridSpan w:val="2"/>
            <w:tcBorders>
              <w:top w:val="nil"/>
              <w:left w:val="nil"/>
              <w:bottom w:val="nil"/>
              <w:right w:val="nil"/>
            </w:tcBorders>
          </w:tcPr>
          <w:p w14:paraId="07605ACD" w14:textId="77777777" w:rsidR="00950FA3" w:rsidRPr="00950FA3" w:rsidRDefault="00950FA3" w:rsidP="00616480"/>
        </w:tc>
      </w:tr>
      <w:tr w:rsidR="00950FA3" w:rsidRPr="00950FA3" w14:paraId="3C350A9A" w14:textId="77777777" w:rsidTr="00616480">
        <w:trPr>
          <w:trHeight w:val="240"/>
          <w:jc w:val="center"/>
        </w:trPr>
        <w:tc>
          <w:tcPr>
            <w:tcW w:w="4876" w:type="dxa"/>
            <w:tcBorders>
              <w:top w:val="nil"/>
              <w:left w:val="nil"/>
              <w:bottom w:val="nil"/>
              <w:right w:val="nil"/>
            </w:tcBorders>
          </w:tcPr>
          <w:p w14:paraId="7D3CD89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24E984A" w14:textId="77777777" w:rsidR="00950FA3" w:rsidRPr="00950FA3" w:rsidRDefault="00950FA3" w:rsidP="00616480">
            <w:pPr>
              <w:pStyle w:val="AmColumnHeading"/>
            </w:pPr>
            <w:r w:rsidRPr="00950FA3">
              <w:t>Poprawka</w:t>
            </w:r>
          </w:p>
        </w:tc>
      </w:tr>
      <w:tr w:rsidR="00950FA3" w:rsidRPr="00950FA3" w14:paraId="19AC9DB4" w14:textId="77777777" w:rsidTr="00616480">
        <w:trPr>
          <w:jc w:val="center"/>
        </w:trPr>
        <w:tc>
          <w:tcPr>
            <w:tcW w:w="4876" w:type="dxa"/>
            <w:tcBorders>
              <w:top w:val="nil"/>
              <w:left w:val="nil"/>
              <w:bottom w:val="nil"/>
              <w:right w:val="nil"/>
            </w:tcBorders>
          </w:tcPr>
          <w:p w14:paraId="59E486DE" w14:textId="77777777" w:rsidR="00950FA3" w:rsidRPr="00950FA3" w:rsidRDefault="00950FA3" w:rsidP="00616480">
            <w:pPr>
              <w:pStyle w:val="Normal6a"/>
            </w:pPr>
          </w:p>
        </w:tc>
        <w:tc>
          <w:tcPr>
            <w:tcW w:w="4876" w:type="dxa"/>
            <w:tcBorders>
              <w:top w:val="nil"/>
              <w:left w:val="nil"/>
              <w:bottom w:val="nil"/>
              <w:right w:val="nil"/>
            </w:tcBorders>
          </w:tcPr>
          <w:p w14:paraId="2F16D315" w14:textId="77777777" w:rsidR="00950FA3" w:rsidRPr="00950FA3" w:rsidRDefault="00950FA3" w:rsidP="00616480">
            <w:pPr>
              <w:pStyle w:val="Normal6a"/>
            </w:pPr>
            <w:r w:rsidRPr="00950FA3">
              <w:rPr>
                <w:b/>
                <w:i/>
              </w:rPr>
              <w:t>Ne.</w:t>
            </w:r>
            <w:r w:rsidRPr="00950FA3">
              <w:rPr>
                <w:b/>
                <w:i/>
              </w:rPr>
              <w:tab/>
              <w:t>mając na uwadze, że nierówności systemowe przyczyniają się do fragmentacji efektów zdrowotnych w państwach członkowskich, podważając zasadę równości i spójności społecznej zapisaną w Traktatach, co wymaga silniejszej i bardziej skoordynowanej reakcji na poziomie UE;</w:t>
            </w:r>
          </w:p>
        </w:tc>
      </w:tr>
    </w:tbl>
    <w:p w14:paraId="0E2ACA6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A373E3" w14:textId="77777777" w:rsidR="00950FA3" w:rsidRPr="00950FA3" w:rsidRDefault="00950FA3" w:rsidP="00950FA3">
      <w:r w:rsidRPr="00950FA3">
        <w:rPr>
          <w:rStyle w:val="HideTWBExt"/>
        </w:rPr>
        <w:t>&lt;/Amend&gt;</w:t>
      </w:r>
    </w:p>
    <w:p w14:paraId="10B23BE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178</w:t>
      </w:r>
      <w:r w:rsidRPr="00950FA3">
        <w:rPr>
          <w:rStyle w:val="HideTWBExt"/>
          <w:b w:val="0"/>
        </w:rPr>
        <w:t>&lt;/NumAm&gt;</w:t>
      </w:r>
    </w:p>
    <w:p w14:paraId="20B16C0F"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518B2C14" w14:textId="77777777" w:rsidR="00950FA3" w:rsidRPr="00950FA3" w:rsidRDefault="00950FA3" w:rsidP="00950FA3">
      <w:pPr>
        <w:pStyle w:val="NormalBold"/>
      </w:pPr>
      <w:r w:rsidRPr="00950FA3">
        <w:rPr>
          <w:rStyle w:val="HideTWBExt"/>
          <w:b w:val="0"/>
        </w:rPr>
        <w:t>&lt;/RepeatBlock-By&gt;</w:t>
      </w:r>
    </w:p>
    <w:p w14:paraId="6326D0A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320A61C" w14:textId="77777777" w:rsidR="00950FA3" w:rsidRPr="00950FA3" w:rsidRDefault="00950FA3" w:rsidP="00950FA3">
      <w:pPr>
        <w:pStyle w:val="NormalBold"/>
      </w:pPr>
      <w:r w:rsidRPr="00950FA3">
        <w:rPr>
          <w:rStyle w:val="HideTWBExt"/>
          <w:b w:val="0"/>
        </w:rPr>
        <w:t>&lt;Article&gt;</w:t>
      </w:r>
      <w:r w:rsidRPr="00950FA3">
        <w:t>Motyw N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317012A" w14:textId="77777777" w:rsidTr="00616480">
        <w:trPr>
          <w:trHeight w:hRule="exact" w:val="240"/>
          <w:jc w:val="center"/>
        </w:trPr>
        <w:tc>
          <w:tcPr>
            <w:tcW w:w="9752" w:type="dxa"/>
            <w:gridSpan w:val="2"/>
            <w:tcBorders>
              <w:top w:val="nil"/>
              <w:left w:val="nil"/>
              <w:bottom w:val="nil"/>
              <w:right w:val="nil"/>
            </w:tcBorders>
          </w:tcPr>
          <w:p w14:paraId="76916685" w14:textId="77777777" w:rsidR="00950FA3" w:rsidRPr="00950FA3" w:rsidRDefault="00950FA3" w:rsidP="00616480"/>
        </w:tc>
      </w:tr>
      <w:tr w:rsidR="00950FA3" w:rsidRPr="00950FA3" w14:paraId="3348E8A9" w14:textId="77777777" w:rsidTr="00616480">
        <w:trPr>
          <w:trHeight w:val="240"/>
          <w:jc w:val="center"/>
        </w:trPr>
        <w:tc>
          <w:tcPr>
            <w:tcW w:w="4876" w:type="dxa"/>
            <w:tcBorders>
              <w:top w:val="nil"/>
              <w:left w:val="nil"/>
              <w:bottom w:val="nil"/>
              <w:right w:val="nil"/>
            </w:tcBorders>
          </w:tcPr>
          <w:p w14:paraId="6494840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09A8765" w14:textId="77777777" w:rsidR="00950FA3" w:rsidRPr="00950FA3" w:rsidRDefault="00950FA3" w:rsidP="00616480">
            <w:pPr>
              <w:pStyle w:val="AmColumnHeading"/>
            </w:pPr>
            <w:r w:rsidRPr="00950FA3">
              <w:t>Poprawka</w:t>
            </w:r>
          </w:p>
        </w:tc>
      </w:tr>
      <w:tr w:rsidR="00950FA3" w:rsidRPr="00950FA3" w14:paraId="2AC38DB8" w14:textId="77777777" w:rsidTr="00616480">
        <w:trPr>
          <w:jc w:val="center"/>
        </w:trPr>
        <w:tc>
          <w:tcPr>
            <w:tcW w:w="4876" w:type="dxa"/>
            <w:tcBorders>
              <w:top w:val="nil"/>
              <w:left w:val="nil"/>
              <w:bottom w:val="nil"/>
              <w:right w:val="nil"/>
            </w:tcBorders>
          </w:tcPr>
          <w:p w14:paraId="0F12735D" w14:textId="77777777" w:rsidR="00950FA3" w:rsidRPr="00950FA3" w:rsidRDefault="00950FA3" w:rsidP="00616480">
            <w:pPr>
              <w:pStyle w:val="Normal6a"/>
            </w:pPr>
          </w:p>
        </w:tc>
        <w:tc>
          <w:tcPr>
            <w:tcW w:w="4876" w:type="dxa"/>
            <w:tcBorders>
              <w:top w:val="nil"/>
              <w:left w:val="nil"/>
              <w:bottom w:val="nil"/>
              <w:right w:val="nil"/>
            </w:tcBorders>
          </w:tcPr>
          <w:p w14:paraId="51E073B3" w14:textId="77777777" w:rsidR="00950FA3" w:rsidRPr="00950FA3" w:rsidRDefault="00950FA3" w:rsidP="00616480">
            <w:pPr>
              <w:pStyle w:val="Normal6a"/>
            </w:pPr>
            <w:r w:rsidRPr="00950FA3">
              <w:rPr>
                <w:b/>
                <w:i/>
              </w:rPr>
              <w:t>Nf.</w:t>
            </w:r>
            <w:r w:rsidRPr="00950FA3">
              <w:rPr>
                <w:b/>
                <w:i/>
              </w:rPr>
              <w:tab/>
              <w:t>mając na uwadze, że problemy strukturalne sektora opieki zdrowotnej należy rozwiązywać za pomocą zdecydowanych działań politycznych i dobrze finansowanych usług publicznych; mając na uwadze, że utrzymująca się sytuacja niedoinwestowania w zdrowie kobiet wymaga podjęcia bardziej zdecydowanych działań publicznych i ukierunkowanego finansowania;</w:t>
            </w:r>
          </w:p>
        </w:tc>
      </w:tr>
    </w:tbl>
    <w:p w14:paraId="2B2090B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B5C2076" w14:textId="77777777" w:rsidR="00950FA3" w:rsidRPr="00950FA3" w:rsidRDefault="00950FA3" w:rsidP="00950FA3">
      <w:r w:rsidRPr="00950FA3">
        <w:rPr>
          <w:rStyle w:val="HideTWBExt"/>
        </w:rPr>
        <w:t>&lt;/Amend&gt;</w:t>
      </w:r>
    </w:p>
    <w:p w14:paraId="27A801C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179</w:t>
      </w:r>
      <w:r w:rsidRPr="00950FA3">
        <w:rPr>
          <w:rStyle w:val="HideTWBExt"/>
          <w:b w:val="0"/>
        </w:rPr>
        <w:t>&lt;/NumAm&gt;</w:t>
      </w:r>
    </w:p>
    <w:p w14:paraId="7358779E"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3F1EA2D" w14:textId="77777777" w:rsidR="00950FA3" w:rsidRPr="00950FA3" w:rsidRDefault="00950FA3" w:rsidP="00950FA3">
      <w:pPr>
        <w:pStyle w:val="NormalBold"/>
      </w:pPr>
      <w:r w:rsidRPr="00950FA3">
        <w:rPr>
          <w:rStyle w:val="HideTWBExt"/>
          <w:b w:val="0"/>
        </w:rPr>
        <w:t>&lt;/RepeatBlock-By&gt;</w:t>
      </w:r>
    </w:p>
    <w:p w14:paraId="12B18AE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02A8F7E" w14:textId="77777777" w:rsidR="00950FA3" w:rsidRPr="00950FA3" w:rsidRDefault="00950FA3" w:rsidP="00950FA3">
      <w:pPr>
        <w:pStyle w:val="NormalBold"/>
      </w:pPr>
      <w:r w:rsidRPr="00950FA3">
        <w:rPr>
          <w:rStyle w:val="HideTWBExt"/>
          <w:b w:val="0"/>
        </w:rPr>
        <w:t>&lt;Article&gt;</w:t>
      </w:r>
      <w:r w:rsidRPr="00950FA3">
        <w:t>Motyw N g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8DAD52D" w14:textId="77777777" w:rsidTr="00616480">
        <w:trPr>
          <w:trHeight w:hRule="exact" w:val="240"/>
          <w:jc w:val="center"/>
        </w:trPr>
        <w:tc>
          <w:tcPr>
            <w:tcW w:w="9752" w:type="dxa"/>
            <w:gridSpan w:val="2"/>
            <w:tcBorders>
              <w:top w:val="nil"/>
              <w:left w:val="nil"/>
              <w:bottom w:val="nil"/>
              <w:right w:val="nil"/>
            </w:tcBorders>
          </w:tcPr>
          <w:p w14:paraId="3BCFAADE" w14:textId="77777777" w:rsidR="00950FA3" w:rsidRPr="00950FA3" w:rsidRDefault="00950FA3" w:rsidP="00616480"/>
        </w:tc>
      </w:tr>
      <w:tr w:rsidR="00950FA3" w:rsidRPr="00950FA3" w14:paraId="12D8F794" w14:textId="77777777" w:rsidTr="00616480">
        <w:trPr>
          <w:trHeight w:val="240"/>
          <w:jc w:val="center"/>
        </w:trPr>
        <w:tc>
          <w:tcPr>
            <w:tcW w:w="4876" w:type="dxa"/>
            <w:tcBorders>
              <w:top w:val="nil"/>
              <w:left w:val="nil"/>
              <w:bottom w:val="nil"/>
              <w:right w:val="nil"/>
            </w:tcBorders>
          </w:tcPr>
          <w:p w14:paraId="6E30E09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425A287" w14:textId="77777777" w:rsidR="00950FA3" w:rsidRPr="00950FA3" w:rsidRDefault="00950FA3" w:rsidP="00616480">
            <w:pPr>
              <w:pStyle w:val="AmColumnHeading"/>
            </w:pPr>
            <w:r w:rsidRPr="00950FA3">
              <w:t>Poprawka</w:t>
            </w:r>
          </w:p>
        </w:tc>
      </w:tr>
      <w:tr w:rsidR="00950FA3" w:rsidRPr="00950FA3" w14:paraId="29E4CD89" w14:textId="77777777" w:rsidTr="00616480">
        <w:trPr>
          <w:jc w:val="center"/>
        </w:trPr>
        <w:tc>
          <w:tcPr>
            <w:tcW w:w="4876" w:type="dxa"/>
            <w:tcBorders>
              <w:top w:val="nil"/>
              <w:left w:val="nil"/>
              <w:bottom w:val="nil"/>
              <w:right w:val="nil"/>
            </w:tcBorders>
          </w:tcPr>
          <w:p w14:paraId="289E96C6" w14:textId="77777777" w:rsidR="00950FA3" w:rsidRPr="00950FA3" w:rsidRDefault="00950FA3" w:rsidP="00616480">
            <w:pPr>
              <w:pStyle w:val="Normal6a"/>
            </w:pPr>
          </w:p>
        </w:tc>
        <w:tc>
          <w:tcPr>
            <w:tcW w:w="4876" w:type="dxa"/>
            <w:tcBorders>
              <w:top w:val="nil"/>
              <w:left w:val="nil"/>
              <w:bottom w:val="nil"/>
              <w:right w:val="nil"/>
            </w:tcBorders>
          </w:tcPr>
          <w:p w14:paraId="670AF1A2" w14:textId="77777777" w:rsidR="00950FA3" w:rsidRPr="00950FA3" w:rsidRDefault="00950FA3" w:rsidP="00616480">
            <w:pPr>
              <w:pStyle w:val="Normal6a"/>
            </w:pPr>
            <w:r w:rsidRPr="00950FA3">
              <w:rPr>
                <w:b/>
                <w:i/>
              </w:rPr>
              <w:t>Ng.</w:t>
            </w:r>
            <w:r w:rsidRPr="00950FA3">
              <w:rPr>
                <w:b/>
                <w:i/>
              </w:rPr>
              <w:tab/>
              <w:t>mając na uwadze, że dostęp do bezpiecznej, czystej i przystępnej cenowo wody oraz urządzeń sanitarnych jest fundamentalnym czynnikiem determinującym zdrowie fizyczne i psychiczne oraz dobrem publicznym, a także odgrywa kluczową rolę w zapobieganiu chorobom, zarządzaniu przewlekłymi schorzeniami oraz ogólnym dobrostanie na przestrzeni całego życia; mając na uwadze, że nierówności w dostępie do wody i urządzeń sanitarnych w największym stopniu dotykają osoby żyjące w ubóstwie, w nieodpowiednich warunkach mieszkaniowych, na obszarach wiejskich lub oddalonych, co szczególnie wpływa na kobiety, dzieci, osoby starsze oraz osoby z niepełnosprawnościami;</w:t>
            </w:r>
          </w:p>
        </w:tc>
      </w:tr>
    </w:tbl>
    <w:p w14:paraId="49ADDA0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D916561" w14:textId="77777777" w:rsidR="00950FA3" w:rsidRPr="00950FA3" w:rsidRDefault="00950FA3" w:rsidP="00950FA3">
      <w:r w:rsidRPr="00950FA3">
        <w:rPr>
          <w:rStyle w:val="HideTWBExt"/>
        </w:rPr>
        <w:t>&lt;/Amend&gt;</w:t>
      </w:r>
    </w:p>
    <w:p w14:paraId="132C97F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180</w:t>
      </w:r>
      <w:r w:rsidRPr="00950FA3">
        <w:rPr>
          <w:rStyle w:val="HideTWBExt"/>
          <w:b w:val="0"/>
        </w:rPr>
        <w:t>&lt;/NumAm&gt;</w:t>
      </w:r>
    </w:p>
    <w:p w14:paraId="30CD881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57E9984A" w14:textId="77777777" w:rsidR="00950FA3" w:rsidRPr="00950FA3" w:rsidRDefault="00950FA3" w:rsidP="00950FA3">
      <w:pPr>
        <w:pStyle w:val="NormalBold"/>
      </w:pPr>
      <w:r w:rsidRPr="00950FA3">
        <w:rPr>
          <w:rStyle w:val="HideTWBExt"/>
          <w:b w:val="0"/>
        </w:rPr>
        <w:t>&lt;/RepeatBlock-By&gt;</w:t>
      </w:r>
    </w:p>
    <w:p w14:paraId="37843DD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745AE68" w14:textId="77777777" w:rsidR="00950FA3" w:rsidRPr="00950FA3" w:rsidRDefault="00950FA3" w:rsidP="00950FA3">
      <w:pPr>
        <w:pStyle w:val="NormalBold"/>
      </w:pPr>
      <w:r w:rsidRPr="00950FA3">
        <w:rPr>
          <w:rStyle w:val="HideTWBExt"/>
          <w:b w:val="0"/>
        </w:rPr>
        <w:t>&lt;Article&gt;</w:t>
      </w:r>
      <w:r w:rsidRPr="00950FA3">
        <w:t>Motyw N h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A1DE866" w14:textId="77777777" w:rsidTr="00616480">
        <w:trPr>
          <w:trHeight w:hRule="exact" w:val="240"/>
          <w:jc w:val="center"/>
        </w:trPr>
        <w:tc>
          <w:tcPr>
            <w:tcW w:w="9752" w:type="dxa"/>
            <w:gridSpan w:val="2"/>
            <w:tcBorders>
              <w:top w:val="nil"/>
              <w:left w:val="nil"/>
              <w:bottom w:val="nil"/>
              <w:right w:val="nil"/>
            </w:tcBorders>
          </w:tcPr>
          <w:p w14:paraId="7740C04B" w14:textId="77777777" w:rsidR="00950FA3" w:rsidRPr="00950FA3" w:rsidRDefault="00950FA3" w:rsidP="00616480"/>
        </w:tc>
      </w:tr>
      <w:tr w:rsidR="00950FA3" w:rsidRPr="00950FA3" w14:paraId="7E56D1A6" w14:textId="77777777" w:rsidTr="00616480">
        <w:trPr>
          <w:trHeight w:val="240"/>
          <w:jc w:val="center"/>
        </w:trPr>
        <w:tc>
          <w:tcPr>
            <w:tcW w:w="4876" w:type="dxa"/>
            <w:tcBorders>
              <w:top w:val="nil"/>
              <w:left w:val="nil"/>
              <w:bottom w:val="nil"/>
              <w:right w:val="nil"/>
            </w:tcBorders>
          </w:tcPr>
          <w:p w14:paraId="38693AF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806F7A2" w14:textId="77777777" w:rsidR="00950FA3" w:rsidRPr="00950FA3" w:rsidRDefault="00950FA3" w:rsidP="00616480">
            <w:pPr>
              <w:pStyle w:val="AmColumnHeading"/>
            </w:pPr>
            <w:r w:rsidRPr="00950FA3">
              <w:t>Poprawka</w:t>
            </w:r>
          </w:p>
        </w:tc>
      </w:tr>
      <w:tr w:rsidR="00950FA3" w:rsidRPr="00950FA3" w14:paraId="4E72D2E3" w14:textId="77777777" w:rsidTr="00616480">
        <w:trPr>
          <w:jc w:val="center"/>
        </w:trPr>
        <w:tc>
          <w:tcPr>
            <w:tcW w:w="4876" w:type="dxa"/>
            <w:tcBorders>
              <w:top w:val="nil"/>
              <w:left w:val="nil"/>
              <w:bottom w:val="nil"/>
              <w:right w:val="nil"/>
            </w:tcBorders>
          </w:tcPr>
          <w:p w14:paraId="63B5B84D" w14:textId="77777777" w:rsidR="00950FA3" w:rsidRPr="00950FA3" w:rsidRDefault="00950FA3" w:rsidP="00616480">
            <w:pPr>
              <w:pStyle w:val="Normal6a"/>
            </w:pPr>
          </w:p>
        </w:tc>
        <w:tc>
          <w:tcPr>
            <w:tcW w:w="4876" w:type="dxa"/>
            <w:tcBorders>
              <w:top w:val="nil"/>
              <w:left w:val="nil"/>
              <w:bottom w:val="nil"/>
              <w:right w:val="nil"/>
            </w:tcBorders>
          </w:tcPr>
          <w:p w14:paraId="4D6C4A7F" w14:textId="77777777" w:rsidR="00950FA3" w:rsidRPr="00950FA3" w:rsidRDefault="00950FA3" w:rsidP="00616480">
            <w:pPr>
              <w:pStyle w:val="Normal6a"/>
            </w:pPr>
            <w:r w:rsidRPr="00950FA3">
              <w:rPr>
                <w:b/>
                <w:i/>
              </w:rPr>
              <w:t>Nh.</w:t>
            </w:r>
            <w:r w:rsidRPr="00950FA3">
              <w:rPr>
                <w:b/>
                <w:i/>
              </w:rPr>
              <w:tab/>
              <w:t>mając na uwadze, że ubóstwo menstruacyjne, rozumiane jako niewystarczający dostęp do produktów oraz urządzeń higieny menstruacyjnej, dotyka szacunkowo 10 % osób miesiączkujących, przy czym występuje częściej wśród kobiet o niskich dochodach, uchodźców, młodzieży oraz kobiet z niepełnosprawnościami</w:t>
            </w:r>
            <w:r w:rsidRPr="00950FA3">
              <w:rPr>
                <w:b/>
                <w:i/>
                <w:vertAlign w:val="superscript"/>
              </w:rPr>
              <w:t>1a</w:t>
            </w:r>
            <w:r w:rsidRPr="00950FA3">
              <w:rPr>
                <w:b/>
                <w:i/>
              </w:rPr>
              <w:t>,</w:t>
            </w:r>
          </w:p>
        </w:tc>
      </w:tr>
      <w:tr w:rsidR="00950FA3" w:rsidRPr="00950FA3" w14:paraId="56E6B7D5" w14:textId="77777777" w:rsidTr="00616480">
        <w:trPr>
          <w:jc w:val="center"/>
        </w:trPr>
        <w:tc>
          <w:tcPr>
            <w:tcW w:w="4876" w:type="dxa"/>
            <w:tcBorders>
              <w:top w:val="nil"/>
              <w:left w:val="nil"/>
              <w:bottom w:val="nil"/>
              <w:right w:val="nil"/>
            </w:tcBorders>
          </w:tcPr>
          <w:p w14:paraId="261125C2" w14:textId="77777777" w:rsidR="00950FA3" w:rsidRPr="00950FA3" w:rsidRDefault="00950FA3" w:rsidP="00616480"/>
        </w:tc>
        <w:tc>
          <w:tcPr>
            <w:tcW w:w="4876" w:type="dxa"/>
            <w:tcBorders>
              <w:top w:val="nil"/>
              <w:left w:val="nil"/>
              <w:bottom w:val="nil"/>
              <w:right w:val="nil"/>
            </w:tcBorders>
          </w:tcPr>
          <w:p w14:paraId="7AE24E67" w14:textId="77777777" w:rsidR="00950FA3" w:rsidRPr="00950FA3" w:rsidRDefault="00950FA3" w:rsidP="00616480">
            <w:pPr>
              <w:pStyle w:val="Normal6a"/>
            </w:pPr>
            <w:r w:rsidRPr="00950FA3">
              <w:rPr>
                <w:b/>
                <w:i/>
              </w:rPr>
              <w:t>_________________</w:t>
            </w:r>
          </w:p>
        </w:tc>
      </w:tr>
      <w:tr w:rsidR="00950FA3" w:rsidRPr="00950FA3" w14:paraId="388D1470" w14:textId="77777777" w:rsidTr="00616480">
        <w:trPr>
          <w:jc w:val="center"/>
        </w:trPr>
        <w:tc>
          <w:tcPr>
            <w:tcW w:w="4876" w:type="dxa"/>
            <w:tcBorders>
              <w:top w:val="nil"/>
              <w:left w:val="nil"/>
              <w:bottom w:val="nil"/>
              <w:right w:val="nil"/>
            </w:tcBorders>
          </w:tcPr>
          <w:p w14:paraId="6C274E4D" w14:textId="77777777" w:rsidR="00950FA3" w:rsidRPr="00950FA3" w:rsidRDefault="00950FA3" w:rsidP="00616480"/>
        </w:tc>
        <w:tc>
          <w:tcPr>
            <w:tcW w:w="4876" w:type="dxa"/>
            <w:tcBorders>
              <w:top w:val="nil"/>
              <w:left w:val="nil"/>
              <w:bottom w:val="nil"/>
              <w:right w:val="nil"/>
            </w:tcBorders>
          </w:tcPr>
          <w:p w14:paraId="3AF3DDB4" w14:textId="77777777" w:rsidR="00950FA3" w:rsidRPr="00950FA3" w:rsidRDefault="00950FA3" w:rsidP="00616480">
            <w:pPr>
              <w:pStyle w:val="Normal6a"/>
            </w:pPr>
            <w:r w:rsidRPr="00950FA3">
              <w:rPr>
                <w:b/>
                <w:i/>
                <w:vertAlign w:val="superscript"/>
              </w:rPr>
              <w:t>1a</w:t>
            </w:r>
            <w:r w:rsidRPr="00950FA3">
              <w:rPr>
                <w:b/>
                <w:i/>
              </w:rPr>
              <w:t xml:space="preserve"> Briefing Parlamentu Europejskiego, „Addressing menstrual poverty in the EU” [Rozwiązywanie problemu ubóstwa menstruacyjnego w UE], Dyrekcja ds. Analiz dla Posłów, Biuro Analiz Parlamentu Europejskiego, 2025 r., https://www.europarl.europa.eu/RegData/etudes/BRIE/2025/772855/EPRS_BRI(2025)772855_EN.pdf.</w:t>
            </w:r>
          </w:p>
        </w:tc>
      </w:tr>
    </w:tbl>
    <w:p w14:paraId="1755E28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4E14191" w14:textId="77777777" w:rsidR="00950FA3" w:rsidRPr="00950FA3" w:rsidRDefault="00950FA3" w:rsidP="00950FA3">
      <w:r w:rsidRPr="00950FA3">
        <w:rPr>
          <w:rStyle w:val="HideTWBExt"/>
        </w:rPr>
        <w:t>&lt;/Amend&gt;</w:t>
      </w:r>
    </w:p>
    <w:p w14:paraId="758F699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181</w:t>
      </w:r>
      <w:r w:rsidRPr="00950FA3">
        <w:rPr>
          <w:rStyle w:val="HideTWBExt"/>
          <w:b w:val="0"/>
        </w:rPr>
        <w:t>&lt;/NumAm&gt;</w:t>
      </w:r>
    </w:p>
    <w:p w14:paraId="19D27D3B"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3B1AFCE7" w14:textId="77777777" w:rsidR="00950FA3" w:rsidRPr="00950FA3" w:rsidRDefault="00950FA3" w:rsidP="00950FA3">
      <w:pPr>
        <w:pStyle w:val="NormalBold"/>
      </w:pPr>
      <w:r w:rsidRPr="00950FA3">
        <w:rPr>
          <w:rStyle w:val="HideTWBExt"/>
          <w:b w:val="0"/>
        </w:rPr>
        <w:t>&lt;/RepeatBlock-By&gt;</w:t>
      </w:r>
    </w:p>
    <w:p w14:paraId="1564F3C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CE9B6B2"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E7D2334" w14:textId="77777777" w:rsidTr="00616480">
        <w:trPr>
          <w:trHeight w:hRule="exact" w:val="240"/>
          <w:jc w:val="center"/>
        </w:trPr>
        <w:tc>
          <w:tcPr>
            <w:tcW w:w="9752" w:type="dxa"/>
            <w:gridSpan w:val="2"/>
            <w:tcBorders>
              <w:top w:val="nil"/>
              <w:left w:val="nil"/>
              <w:bottom w:val="nil"/>
              <w:right w:val="nil"/>
            </w:tcBorders>
          </w:tcPr>
          <w:p w14:paraId="0D129F7C" w14:textId="77777777" w:rsidR="00950FA3" w:rsidRPr="00950FA3" w:rsidRDefault="00950FA3" w:rsidP="00616480"/>
        </w:tc>
      </w:tr>
      <w:tr w:rsidR="00950FA3" w:rsidRPr="00950FA3" w14:paraId="7944254A" w14:textId="77777777" w:rsidTr="00616480">
        <w:trPr>
          <w:trHeight w:val="240"/>
          <w:jc w:val="center"/>
        </w:trPr>
        <w:tc>
          <w:tcPr>
            <w:tcW w:w="4876" w:type="dxa"/>
            <w:tcBorders>
              <w:top w:val="nil"/>
              <w:left w:val="nil"/>
              <w:bottom w:val="nil"/>
              <w:right w:val="nil"/>
            </w:tcBorders>
          </w:tcPr>
          <w:p w14:paraId="41BC3C7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693C88" w14:textId="77777777" w:rsidR="00950FA3" w:rsidRPr="00950FA3" w:rsidRDefault="00950FA3" w:rsidP="00616480">
            <w:pPr>
              <w:pStyle w:val="AmColumnHeading"/>
            </w:pPr>
            <w:r w:rsidRPr="00950FA3">
              <w:t>Poprawka</w:t>
            </w:r>
          </w:p>
        </w:tc>
      </w:tr>
      <w:tr w:rsidR="00950FA3" w:rsidRPr="00950FA3" w14:paraId="71A41902" w14:textId="77777777" w:rsidTr="00616480">
        <w:trPr>
          <w:jc w:val="center"/>
        </w:trPr>
        <w:tc>
          <w:tcPr>
            <w:tcW w:w="4876" w:type="dxa"/>
            <w:tcBorders>
              <w:top w:val="nil"/>
              <w:left w:val="nil"/>
              <w:bottom w:val="nil"/>
              <w:right w:val="nil"/>
            </w:tcBorders>
          </w:tcPr>
          <w:p w14:paraId="465779B3" w14:textId="77777777" w:rsidR="00950FA3" w:rsidRPr="00950FA3" w:rsidRDefault="00950FA3" w:rsidP="00616480">
            <w:pPr>
              <w:pStyle w:val="Normal6a"/>
            </w:pPr>
            <w:r w:rsidRPr="00950FA3">
              <w:t>1.</w:t>
            </w:r>
            <w:r w:rsidRPr="00950FA3">
              <w:tab/>
              <w:t>podkreśla, że różnice w traktowaniu kobiet i mężczyzn w zakresie zdrowia wynikają z wielu czynników, w tym z systemowych nierówności powstałych w wyniku dziesięcioleci badań medycznych opartych na anatomii mężczyzn, co z kolei ukształtowało cały cykl opieki – od diagnostyki po leczenie;</w:t>
            </w:r>
          </w:p>
        </w:tc>
        <w:tc>
          <w:tcPr>
            <w:tcW w:w="4876" w:type="dxa"/>
            <w:tcBorders>
              <w:top w:val="nil"/>
              <w:left w:val="nil"/>
              <w:bottom w:val="nil"/>
              <w:right w:val="nil"/>
            </w:tcBorders>
          </w:tcPr>
          <w:p w14:paraId="24E49E92"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 tym z systemowych nierówności powstałych w wyniku dziesięcioleci badań medycznych opartych na anatomii mężczyzn, co z kolei ukształtowało cały cykl opieki – od diagnostyki po leczenie; </w:t>
            </w:r>
            <w:r w:rsidRPr="00950FA3">
              <w:rPr>
                <w:b/>
                <w:i/>
              </w:rPr>
              <w:t>podkreśla, że kobiety są często niedostatecznie reprezentowane w badaniach klinicznych lub całkowicie z nich wykluczone, w tym w przypadku badań dotyczących bezpieczeństwa i skuteczności leków, zwłaszcza że różnice biologiczne i hormonalne mogą wpływać na sposób manifestacji objawów, przebieg chorób i reakcję na leczenie;</w:t>
            </w:r>
          </w:p>
        </w:tc>
      </w:tr>
    </w:tbl>
    <w:p w14:paraId="3F6056F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6DF60C16" w14:textId="77777777" w:rsidR="00950FA3" w:rsidRPr="00950FA3" w:rsidRDefault="00950FA3" w:rsidP="00950FA3">
      <w:r w:rsidRPr="00950FA3">
        <w:rPr>
          <w:rStyle w:val="HideTWBExt"/>
        </w:rPr>
        <w:t>&lt;/Amend&gt;</w:t>
      </w:r>
    </w:p>
    <w:p w14:paraId="5425710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182</w:t>
      </w:r>
      <w:r w:rsidRPr="00950FA3">
        <w:rPr>
          <w:rStyle w:val="HideTWBExt"/>
          <w:b w:val="0"/>
        </w:rPr>
        <w:t>&lt;/NumAm&gt;</w:t>
      </w:r>
    </w:p>
    <w:p w14:paraId="3B6DE226"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0189A606" w14:textId="77777777" w:rsidR="00950FA3" w:rsidRPr="00950FA3" w:rsidRDefault="00950FA3" w:rsidP="00950FA3">
      <w:pPr>
        <w:pStyle w:val="NormalBold"/>
      </w:pPr>
      <w:r w:rsidRPr="00950FA3">
        <w:rPr>
          <w:rStyle w:val="HideTWBExt"/>
          <w:b w:val="0"/>
        </w:rPr>
        <w:t>&lt;/RepeatBlock-By&gt;</w:t>
      </w:r>
    </w:p>
    <w:p w14:paraId="18B2DBF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0AD7DE2"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5575E65" w14:textId="77777777" w:rsidTr="00616480">
        <w:trPr>
          <w:trHeight w:hRule="exact" w:val="240"/>
          <w:jc w:val="center"/>
        </w:trPr>
        <w:tc>
          <w:tcPr>
            <w:tcW w:w="9752" w:type="dxa"/>
            <w:gridSpan w:val="2"/>
            <w:tcBorders>
              <w:top w:val="nil"/>
              <w:left w:val="nil"/>
              <w:bottom w:val="nil"/>
              <w:right w:val="nil"/>
            </w:tcBorders>
          </w:tcPr>
          <w:p w14:paraId="3AC2FC57" w14:textId="77777777" w:rsidR="00950FA3" w:rsidRPr="00950FA3" w:rsidRDefault="00950FA3" w:rsidP="00616480"/>
        </w:tc>
      </w:tr>
      <w:tr w:rsidR="00950FA3" w:rsidRPr="00950FA3" w14:paraId="6D74FDC0" w14:textId="77777777" w:rsidTr="00616480">
        <w:trPr>
          <w:trHeight w:val="240"/>
          <w:jc w:val="center"/>
        </w:trPr>
        <w:tc>
          <w:tcPr>
            <w:tcW w:w="4876" w:type="dxa"/>
            <w:tcBorders>
              <w:top w:val="nil"/>
              <w:left w:val="nil"/>
              <w:bottom w:val="nil"/>
              <w:right w:val="nil"/>
            </w:tcBorders>
          </w:tcPr>
          <w:p w14:paraId="63CD477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53BAD52" w14:textId="77777777" w:rsidR="00950FA3" w:rsidRPr="00950FA3" w:rsidRDefault="00950FA3" w:rsidP="00616480">
            <w:pPr>
              <w:pStyle w:val="AmColumnHeading"/>
            </w:pPr>
            <w:r w:rsidRPr="00950FA3">
              <w:t>Poprawka</w:t>
            </w:r>
          </w:p>
        </w:tc>
      </w:tr>
      <w:tr w:rsidR="00950FA3" w:rsidRPr="00950FA3" w14:paraId="550285A8" w14:textId="77777777" w:rsidTr="00616480">
        <w:trPr>
          <w:jc w:val="center"/>
        </w:trPr>
        <w:tc>
          <w:tcPr>
            <w:tcW w:w="4876" w:type="dxa"/>
            <w:tcBorders>
              <w:top w:val="nil"/>
              <w:left w:val="nil"/>
              <w:bottom w:val="nil"/>
              <w:right w:val="nil"/>
            </w:tcBorders>
          </w:tcPr>
          <w:p w14:paraId="3C379C39"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 tym z systemowych nierówności powstałych </w:t>
            </w:r>
            <w:r w:rsidRPr="00950FA3">
              <w:rPr>
                <w:b/>
                <w:i/>
              </w:rPr>
              <w:t xml:space="preserve">w wyniku dziesięcioleci </w:t>
            </w:r>
            <w:r w:rsidRPr="00950FA3">
              <w:t xml:space="preserve">badań medycznych opartych na anatomii mężczyzn, co </w:t>
            </w:r>
            <w:r w:rsidRPr="00950FA3">
              <w:rPr>
                <w:b/>
                <w:i/>
              </w:rPr>
              <w:t xml:space="preserve">z kolei ukształtowało </w:t>
            </w:r>
            <w:r w:rsidRPr="00950FA3">
              <w:t>cały cykl opieki – od diagnostyki po leczenie;</w:t>
            </w:r>
          </w:p>
        </w:tc>
        <w:tc>
          <w:tcPr>
            <w:tcW w:w="4876" w:type="dxa"/>
            <w:tcBorders>
              <w:top w:val="nil"/>
              <w:left w:val="nil"/>
              <w:bottom w:val="nil"/>
              <w:right w:val="nil"/>
            </w:tcBorders>
          </w:tcPr>
          <w:p w14:paraId="3C70F8B8"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 tym z systemowych nierówności powstałych </w:t>
            </w:r>
            <w:r w:rsidRPr="00950FA3">
              <w:rPr>
                <w:b/>
                <w:i/>
              </w:rPr>
              <w:t xml:space="preserve">na skutek dominacji </w:t>
            </w:r>
            <w:r w:rsidRPr="00950FA3">
              <w:t xml:space="preserve">badań medycznych opartych na anatomii mężczyzn, co </w:t>
            </w:r>
            <w:r w:rsidRPr="00950FA3">
              <w:rPr>
                <w:b/>
                <w:i/>
              </w:rPr>
              <w:t xml:space="preserve">doprowadziło do ugruntowania systemu opieki zdrowotnej, w którym </w:t>
            </w:r>
            <w:r w:rsidRPr="00950FA3">
              <w:t xml:space="preserve">cały cykl opieki – od diagnostyki po leczenie </w:t>
            </w:r>
            <w:r w:rsidRPr="00950FA3">
              <w:rPr>
                <w:b/>
                <w:i/>
              </w:rPr>
              <w:t>– jest zaprojektowany w odniesieniu do anatomii męskiej</w:t>
            </w:r>
            <w:r w:rsidRPr="00950FA3">
              <w:t xml:space="preserve">; </w:t>
            </w:r>
            <w:r w:rsidRPr="00950FA3">
              <w:rPr>
                <w:b/>
                <w:i/>
              </w:rPr>
              <w:t>podkreśla, że uznanie tej nierówności stwarza możliwość przeprojektowania ram badawczych, wytycznych klinicznych oraz świadczenia opieki;</w:t>
            </w:r>
          </w:p>
        </w:tc>
      </w:tr>
    </w:tbl>
    <w:p w14:paraId="5CCE5D9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3E84DDA" w14:textId="77777777" w:rsidR="00950FA3" w:rsidRPr="00950FA3" w:rsidRDefault="00950FA3" w:rsidP="00950FA3">
      <w:r w:rsidRPr="00950FA3">
        <w:rPr>
          <w:rStyle w:val="HideTWBExt"/>
        </w:rPr>
        <w:t>&lt;/Amend&gt;</w:t>
      </w:r>
    </w:p>
    <w:p w14:paraId="16FC1F4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183</w:t>
      </w:r>
      <w:r w:rsidRPr="00950FA3">
        <w:rPr>
          <w:rStyle w:val="HideTWBExt"/>
          <w:b w:val="0"/>
        </w:rPr>
        <w:t>&lt;/NumAm&gt;</w:t>
      </w:r>
    </w:p>
    <w:p w14:paraId="614955E3"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5570D6E8" w14:textId="77777777" w:rsidR="00950FA3" w:rsidRPr="00950FA3" w:rsidRDefault="00950FA3" w:rsidP="00950FA3">
      <w:pPr>
        <w:pStyle w:val="NormalBold"/>
      </w:pPr>
      <w:r w:rsidRPr="00950FA3">
        <w:rPr>
          <w:rStyle w:val="HideTWBExt"/>
          <w:b w:val="0"/>
        </w:rPr>
        <w:t>&lt;/RepeatBlock-By&gt;</w:t>
      </w:r>
    </w:p>
    <w:p w14:paraId="64F15C4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A6DA2AD"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701E09C" w14:textId="77777777" w:rsidTr="00616480">
        <w:trPr>
          <w:trHeight w:hRule="exact" w:val="240"/>
          <w:jc w:val="center"/>
        </w:trPr>
        <w:tc>
          <w:tcPr>
            <w:tcW w:w="9752" w:type="dxa"/>
            <w:gridSpan w:val="2"/>
            <w:tcBorders>
              <w:top w:val="nil"/>
              <w:left w:val="nil"/>
              <w:bottom w:val="nil"/>
              <w:right w:val="nil"/>
            </w:tcBorders>
          </w:tcPr>
          <w:p w14:paraId="7B0697FE" w14:textId="77777777" w:rsidR="00950FA3" w:rsidRPr="00950FA3" w:rsidRDefault="00950FA3" w:rsidP="00616480"/>
        </w:tc>
      </w:tr>
      <w:tr w:rsidR="00950FA3" w:rsidRPr="00950FA3" w14:paraId="050F8B5E" w14:textId="77777777" w:rsidTr="00616480">
        <w:trPr>
          <w:trHeight w:val="240"/>
          <w:jc w:val="center"/>
        </w:trPr>
        <w:tc>
          <w:tcPr>
            <w:tcW w:w="4876" w:type="dxa"/>
            <w:tcBorders>
              <w:top w:val="nil"/>
              <w:left w:val="nil"/>
              <w:bottom w:val="nil"/>
              <w:right w:val="nil"/>
            </w:tcBorders>
          </w:tcPr>
          <w:p w14:paraId="2E12ABE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D594743" w14:textId="77777777" w:rsidR="00950FA3" w:rsidRPr="00950FA3" w:rsidRDefault="00950FA3" w:rsidP="00616480">
            <w:pPr>
              <w:pStyle w:val="AmColumnHeading"/>
            </w:pPr>
            <w:r w:rsidRPr="00950FA3">
              <w:t>Poprawka</w:t>
            </w:r>
          </w:p>
        </w:tc>
      </w:tr>
      <w:tr w:rsidR="00950FA3" w:rsidRPr="00950FA3" w14:paraId="12C3D694" w14:textId="77777777" w:rsidTr="00616480">
        <w:trPr>
          <w:jc w:val="center"/>
        </w:trPr>
        <w:tc>
          <w:tcPr>
            <w:tcW w:w="4876" w:type="dxa"/>
            <w:tcBorders>
              <w:top w:val="nil"/>
              <w:left w:val="nil"/>
              <w:bottom w:val="nil"/>
              <w:right w:val="nil"/>
            </w:tcBorders>
          </w:tcPr>
          <w:p w14:paraId="40624733" w14:textId="77777777" w:rsidR="00950FA3" w:rsidRPr="00950FA3" w:rsidRDefault="00950FA3" w:rsidP="00616480">
            <w:pPr>
              <w:pStyle w:val="Normal6a"/>
            </w:pPr>
            <w:r w:rsidRPr="00950FA3">
              <w:t>1.</w:t>
            </w:r>
            <w:r w:rsidRPr="00950FA3">
              <w:tab/>
              <w:t>podkreśla, że różnice w traktowaniu kobiet i mężczyzn w zakresie zdrowia wynikają z wielu czynników, w tym z systemowych nierówności powstałych w wyniku dziesięcioleci badań medycznych opartych na anatomii mężczyzn, co z kolei ukształtowało cały cykl opieki – od diagnostyki po leczenie;</w:t>
            </w:r>
          </w:p>
        </w:tc>
        <w:tc>
          <w:tcPr>
            <w:tcW w:w="4876" w:type="dxa"/>
            <w:tcBorders>
              <w:top w:val="nil"/>
              <w:left w:val="nil"/>
              <w:bottom w:val="nil"/>
              <w:right w:val="nil"/>
            </w:tcBorders>
          </w:tcPr>
          <w:p w14:paraId="15525642"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 tym z systemowych nierówności powstałych w wyniku dziesięcioleci badań medycznych opartych na anatomii mężczyzn, co z kolei ukształtowało cały cykl opieki – od diagnostyki po leczenie; </w:t>
            </w:r>
            <w:r w:rsidRPr="00950FA3">
              <w:rPr>
                <w:b/>
                <w:i/>
              </w:rPr>
              <w:t>podkreśla, że te nierówności wpływają zarówno na zagrażające życiu, jak i niezagrażające życiu choroby przewlekłe, mimo ich znaczącego wpływu na fizyczny, psychiczny i społeczny dobrostan kobiet;</w:t>
            </w:r>
          </w:p>
        </w:tc>
      </w:tr>
    </w:tbl>
    <w:p w14:paraId="7E0BB2D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1D9FD50" w14:textId="77777777" w:rsidR="00950FA3" w:rsidRPr="00950FA3" w:rsidRDefault="00950FA3" w:rsidP="00950FA3">
      <w:r w:rsidRPr="00950FA3">
        <w:rPr>
          <w:rStyle w:val="HideTWBExt"/>
        </w:rPr>
        <w:t>&lt;/Amend&gt;</w:t>
      </w:r>
    </w:p>
    <w:p w14:paraId="33D5128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184</w:t>
      </w:r>
      <w:r w:rsidRPr="00950FA3">
        <w:rPr>
          <w:rStyle w:val="HideTWBExt"/>
          <w:b w:val="0"/>
        </w:rPr>
        <w:t>&lt;/NumAm&gt;</w:t>
      </w:r>
    </w:p>
    <w:p w14:paraId="10357C26"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6EE877DF" w14:textId="77777777" w:rsidR="00950FA3" w:rsidRPr="00950FA3" w:rsidRDefault="00950FA3" w:rsidP="00950FA3">
      <w:pPr>
        <w:pStyle w:val="NormalBold"/>
      </w:pPr>
      <w:r w:rsidRPr="00950FA3">
        <w:rPr>
          <w:rStyle w:val="HideTWBExt"/>
          <w:b w:val="0"/>
        </w:rPr>
        <w:t>&lt;/RepeatBlock-By&gt;</w:t>
      </w:r>
    </w:p>
    <w:p w14:paraId="674B9D7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AE40CEF"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2839EBB" w14:textId="77777777" w:rsidTr="00616480">
        <w:trPr>
          <w:trHeight w:hRule="exact" w:val="240"/>
          <w:jc w:val="center"/>
        </w:trPr>
        <w:tc>
          <w:tcPr>
            <w:tcW w:w="9752" w:type="dxa"/>
            <w:gridSpan w:val="2"/>
            <w:tcBorders>
              <w:top w:val="nil"/>
              <w:left w:val="nil"/>
              <w:bottom w:val="nil"/>
              <w:right w:val="nil"/>
            </w:tcBorders>
          </w:tcPr>
          <w:p w14:paraId="79D10397" w14:textId="77777777" w:rsidR="00950FA3" w:rsidRPr="00950FA3" w:rsidRDefault="00950FA3" w:rsidP="00616480"/>
        </w:tc>
      </w:tr>
      <w:tr w:rsidR="00950FA3" w:rsidRPr="00950FA3" w14:paraId="266D1140" w14:textId="77777777" w:rsidTr="00616480">
        <w:trPr>
          <w:trHeight w:val="240"/>
          <w:jc w:val="center"/>
        </w:trPr>
        <w:tc>
          <w:tcPr>
            <w:tcW w:w="4876" w:type="dxa"/>
            <w:tcBorders>
              <w:top w:val="nil"/>
              <w:left w:val="nil"/>
              <w:bottom w:val="nil"/>
              <w:right w:val="nil"/>
            </w:tcBorders>
          </w:tcPr>
          <w:p w14:paraId="6E6D54E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35F347A" w14:textId="77777777" w:rsidR="00950FA3" w:rsidRPr="00950FA3" w:rsidRDefault="00950FA3" w:rsidP="00616480">
            <w:pPr>
              <w:pStyle w:val="AmColumnHeading"/>
            </w:pPr>
            <w:r w:rsidRPr="00950FA3">
              <w:t>Poprawka</w:t>
            </w:r>
          </w:p>
        </w:tc>
      </w:tr>
      <w:tr w:rsidR="00950FA3" w:rsidRPr="00950FA3" w14:paraId="194E2A4E" w14:textId="77777777" w:rsidTr="00616480">
        <w:trPr>
          <w:jc w:val="center"/>
        </w:trPr>
        <w:tc>
          <w:tcPr>
            <w:tcW w:w="4876" w:type="dxa"/>
            <w:tcBorders>
              <w:top w:val="nil"/>
              <w:left w:val="nil"/>
              <w:bottom w:val="nil"/>
              <w:right w:val="nil"/>
            </w:tcBorders>
          </w:tcPr>
          <w:p w14:paraId="413B9180"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t>
            </w:r>
            <w:r w:rsidRPr="00950FA3">
              <w:rPr>
                <w:b/>
                <w:i/>
              </w:rPr>
              <w:t xml:space="preserve">w tym z systemowych nierówności powstałych w wyniku </w:t>
            </w:r>
            <w:r w:rsidRPr="00950FA3">
              <w:t>dziesięcioleci badań medycznych opartych na anatomii mężczyzn, co z kolei ukształtowało cały cykl opieki – od diagnostyki po leczenie;</w:t>
            </w:r>
          </w:p>
        </w:tc>
        <w:tc>
          <w:tcPr>
            <w:tcW w:w="4876" w:type="dxa"/>
            <w:tcBorders>
              <w:top w:val="nil"/>
              <w:left w:val="nil"/>
              <w:bottom w:val="nil"/>
              <w:right w:val="nil"/>
            </w:tcBorders>
          </w:tcPr>
          <w:p w14:paraId="2549BFC2" w14:textId="77777777" w:rsidR="00950FA3" w:rsidRPr="00950FA3" w:rsidRDefault="00950FA3" w:rsidP="00616480">
            <w:pPr>
              <w:pStyle w:val="Normal6a"/>
            </w:pPr>
            <w:r w:rsidRPr="00950FA3">
              <w:t>1.</w:t>
            </w:r>
            <w:r w:rsidRPr="00950FA3">
              <w:tab/>
              <w:t xml:space="preserve">podkreśla, że różnice w traktowaniu kobiet i mężczyzn w zakresie zdrowia </w:t>
            </w:r>
            <w:r w:rsidRPr="00950FA3">
              <w:rPr>
                <w:b/>
                <w:i/>
              </w:rPr>
              <w:t xml:space="preserve">są naruszeniem praw podstawowych i </w:t>
            </w:r>
            <w:r w:rsidRPr="00950FA3">
              <w:t xml:space="preserve">wynikają z wielu czynników, </w:t>
            </w:r>
            <w:r w:rsidRPr="00950FA3">
              <w:rPr>
                <w:b/>
                <w:i/>
              </w:rPr>
              <w:t xml:space="preserve">a systemowe nierówności społeczno-ekonomiczne wynikają również z </w:t>
            </w:r>
            <w:r w:rsidRPr="00950FA3">
              <w:t>dziesięcioleci badań medycznych opartych na anatomii mężczyzn, co z kolei ukształtowało cały cykl opieki – od diagnostyki po leczenie;</w:t>
            </w:r>
          </w:p>
        </w:tc>
      </w:tr>
    </w:tbl>
    <w:p w14:paraId="66B9A7F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B6E4A7B" w14:textId="77777777" w:rsidR="00950FA3" w:rsidRPr="00950FA3" w:rsidRDefault="00950FA3" w:rsidP="00950FA3">
      <w:r w:rsidRPr="00950FA3">
        <w:rPr>
          <w:rStyle w:val="HideTWBExt"/>
        </w:rPr>
        <w:t>&lt;/Amend&gt;</w:t>
      </w:r>
    </w:p>
    <w:p w14:paraId="48AE608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185</w:t>
      </w:r>
      <w:r w:rsidRPr="00950FA3">
        <w:rPr>
          <w:rStyle w:val="HideTWBExt"/>
          <w:b w:val="0"/>
        </w:rPr>
        <w:t>&lt;/NumAm&gt;</w:t>
      </w:r>
    </w:p>
    <w:p w14:paraId="64BB28D6"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B1A803E" w14:textId="77777777" w:rsidR="00950FA3" w:rsidRPr="00950FA3" w:rsidRDefault="00950FA3" w:rsidP="00950FA3">
      <w:pPr>
        <w:pStyle w:val="NormalBold"/>
      </w:pPr>
      <w:r w:rsidRPr="00950FA3">
        <w:rPr>
          <w:rStyle w:val="HideTWBExt"/>
          <w:b w:val="0"/>
        </w:rPr>
        <w:t>&lt;/RepeatBlock-By&gt;</w:t>
      </w:r>
    </w:p>
    <w:p w14:paraId="42B6B6F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6953575"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90235BE" w14:textId="77777777" w:rsidTr="00616480">
        <w:trPr>
          <w:trHeight w:hRule="exact" w:val="240"/>
          <w:jc w:val="center"/>
        </w:trPr>
        <w:tc>
          <w:tcPr>
            <w:tcW w:w="9752" w:type="dxa"/>
            <w:gridSpan w:val="2"/>
            <w:tcBorders>
              <w:top w:val="nil"/>
              <w:left w:val="nil"/>
              <w:bottom w:val="nil"/>
              <w:right w:val="nil"/>
            </w:tcBorders>
          </w:tcPr>
          <w:p w14:paraId="5530B7A6" w14:textId="77777777" w:rsidR="00950FA3" w:rsidRPr="00950FA3" w:rsidRDefault="00950FA3" w:rsidP="00616480"/>
        </w:tc>
      </w:tr>
      <w:tr w:rsidR="00950FA3" w:rsidRPr="00950FA3" w14:paraId="209EAF06" w14:textId="77777777" w:rsidTr="00616480">
        <w:trPr>
          <w:trHeight w:val="240"/>
          <w:jc w:val="center"/>
        </w:trPr>
        <w:tc>
          <w:tcPr>
            <w:tcW w:w="4876" w:type="dxa"/>
            <w:tcBorders>
              <w:top w:val="nil"/>
              <w:left w:val="nil"/>
              <w:bottom w:val="nil"/>
              <w:right w:val="nil"/>
            </w:tcBorders>
          </w:tcPr>
          <w:p w14:paraId="74D49D1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B9AE70D" w14:textId="77777777" w:rsidR="00950FA3" w:rsidRPr="00950FA3" w:rsidRDefault="00950FA3" w:rsidP="00616480">
            <w:pPr>
              <w:pStyle w:val="AmColumnHeading"/>
            </w:pPr>
            <w:r w:rsidRPr="00950FA3">
              <w:t>Poprawka</w:t>
            </w:r>
          </w:p>
        </w:tc>
      </w:tr>
      <w:tr w:rsidR="00950FA3" w:rsidRPr="00950FA3" w14:paraId="0C639A4E" w14:textId="77777777" w:rsidTr="00616480">
        <w:trPr>
          <w:jc w:val="center"/>
        </w:trPr>
        <w:tc>
          <w:tcPr>
            <w:tcW w:w="4876" w:type="dxa"/>
            <w:tcBorders>
              <w:top w:val="nil"/>
              <w:left w:val="nil"/>
              <w:bottom w:val="nil"/>
              <w:right w:val="nil"/>
            </w:tcBorders>
          </w:tcPr>
          <w:p w14:paraId="02AD2FBB" w14:textId="77777777" w:rsidR="00950FA3" w:rsidRPr="00950FA3" w:rsidRDefault="00950FA3" w:rsidP="00616480">
            <w:pPr>
              <w:pStyle w:val="Normal6a"/>
            </w:pPr>
            <w:r w:rsidRPr="00950FA3">
              <w:t>1.</w:t>
            </w:r>
            <w:r w:rsidRPr="00950FA3">
              <w:tab/>
              <w:t>podkreśla, że różnice w traktowaniu kobiet i mężczyzn w zakresie zdrowia wynikają z wielu czynników, w tym z systemowych nierówności powstałych w wyniku dziesięcioleci badań medycznych opartych na anatomii mężczyzn, co z kolei ukształtowało cały cykl opieki – od diagnostyki po leczenie;</w:t>
            </w:r>
          </w:p>
        </w:tc>
        <w:tc>
          <w:tcPr>
            <w:tcW w:w="4876" w:type="dxa"/>
            <w:tcBorders>
              <w:top w:val="nil"/>
              <w:left w:val="nil"/>
              <w:bottom w:val="nil"/>
              <w:right w:val="nil"/>
            </w:tcBorders>
          </w:tcPr>
          <w:p w14:paraId="490CD567" w14:textId="77777777" w:rsidR="00950FA3" w:rsidRPr="00950FA3" w:rsidRDefault="00950FA3" w:rsidP="00616480">
            <w:pPr>
              <w:pStyle w:val="Normal6a"/>
            </w:pPr>
            <w:r w:rsidRPr="00950FA3">
              <w:t>1.</w:t>
            </w:r>
            <w:r w:rsidRPr="00950FA3">
              <w:tab/>
              <w:t>podkreśla, że różnice w traktowaniu kobiet i mężczyzn w zakresie zdrowia wynikają z wielu czynników, w tym z systemowych nierówności powstałych w wyniku dziesięcioleci badań medycznych opartych na anatomii mężczyzn, co z kolei ukształtowało cały cykl opieki – od diagnostyki po leczenie</w:t>
            </w:r>
            <w:r w:rsidRPr="00950FA3">
              <w:rPr>
                <w:b/>
                <w:i/>
              </w:rPr>
              <w:t>, wpływając na kobiety i osoby o zróżnicowanej tożsamości płciowej</w:t>
            </w:r>
            <w:r w:rsidRPr="00950FA3">
              <w:t>;</w:t>
            </w:r>
          </w:p>
        </w:tc>
      </w:tr>
    </w:tbl>
    <w:p w14:paraId="64234A3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8E25248" w14:textId="77777777" w:rsidR="00950FA3" w:rsidRPr="00950FA3" w:rsidRDefault="00950FA3" w:rsidP="00950FA3">
      <w:r w:rsidRPr="00950FA3">
        <w:rPr>
          <w:rStyle w:val="HideTWBExt"/>
        </w:rPr>
        <w:t>&lt;/Amend&gt;</w:t>
      </w:r>
    </w:p>
    <w:p w14:paraId="4516794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186</w:t>
      </w:r>
      <w:r w:rsidRPr="00950FA3">
        <w:rPr>
          <w:rStyle w:val="HideTWBExt"/>
          <w:b w:val="0"/>
        </w:rPr>
        <w:t>&lt;/NumAm&gt;</w:t>
      </w:r>
    </w:p>
    <w:p w14:paraId="0A37ECEB"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1E88AF77" w14:textId="77777777" w:rsidR="00950FA3" w:rsidRPr="00950FA3" w:rsidRDefault="00950FA3" w:rsidP="00950FA3">
      <w:pPr>
        <w:pStyle w:val="NormalBold"/>
      </w:pPr>
      <w:r w:rsidRPr="00950FA3">
        <w:rPr>
          <w:rStyle w:val="HideTWBExt"/>
          <w:b w:val="0"/>
        </w:rPr>
        <w:t>&lt;/RepeatBlock-By&gt;</w:t>
      </w:r>
    </w:p>
    <w:p w14:paraId="7CC035A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4D653AD"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2E6945F" w14:textId="77777777" w:rsidTr="00616480">
        <w:trPr>
          <w:trHeight w:hRule="exact" w:val="240"/>
          <w:jc w:val="center"/>
        </w:trPr>
        <w:tc>
          <w:tcPr>
            <w:tcW w:w="9752" w:type="dxa"/>
            <w:gridSpan w:val="2"/>
            <w:tcBorders>
              <w:top w:val="nil"/>
              <w:left w:val="nil"/>
              <w:bottom w:val="nil"/>
              <w:right w:val="nil"/>
            </w:tcBorders>
          </w:tcPr>
          <w:p w14:paraId="5D550D28" w14:textId="77777777" w:rsidR="00950FA3" w:rsidRPr="00950FA3" w:rsidRDefault="00950FA3" w:rsidP="00616480"/>
        </w:tc>
      </w:tr>
      <w:tr w:rsidR="00950FA3" w:rsidRPr="00950FA3" w14:paraId="6F79D291" w14:textId="77777777" w:rsidTr="00616480">
        <w:trPr>
          <w:trHeight w:val="240"/>
          <w:jc w:val="center"/>
        </w:trPr>
        <w:tc>
          <w:tcPr>
            <w:tcW w:w="4876" w:type="dxa"/>
            <w:tcBorders>
              <w:top w:val="nil"/>
              <w:left w:val="nil"/>
              <w:bottom w:val="nil"/>
              <w:right w:val="nil"/>
            </w:tcBorders>
          </w:tcPr>
          <w:p w14:paraId="02D6B60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2115F18" w14:textId="77777777" w:rsidR="00950FA3" w:rsidRPr="00950FA3" w:rsidRDefault="00950FA3" w:rsidP="00616480">
            <w:pPr>
              <w:pStyle w:val="AmColumnHeading"/>
            </w:pPr>
            <w:r w:rsidRPr="00950FA3">
              <w:t>Poprawka</w:t>
            </w:r>
          </w:p>
        </w:tc>
      </w:tr>
      <w:tr w:rsidR="00950FA3" w:rsidRPr="00950FA3" w14:paraId="179F3C49" w14:textId="77777777" w:rsidTr="00616480">
        <w:trPr>
          <w:jc w:val="center"/>
        </w:trPr>
        <w:tc>
          <w:tcPr>
            <w:tcW w:w="4876" w:type="dxa"/>
            <w:tcBorders>
              <w:top w:val="nil"/>
              <w:left w:val="nil"/>
              <w:bottom w:val="nil"/>
              <w:right w:val="nil"/>
            </w:tcBorders>
          </w:tcPr>
          <w:p w14:paraId="2F8FF404" w14:textId="77777777" w:rsidR="00950FA3" w:rsidRPr="00950FA3" w:rsidRDefault="00950FA3" w:rsidP="00616480">
            <w:pPr>
              <w:pStyle w:val="Normal6a"/>
            </w:pPr>
            <w:r w:rsidRPr="00950FA3">
              <w:t>1.</w:t>
            </w:r>
            <w:r w:rsidRPr="00950FA3">
              <w:tab/>
              <w:t xml:space="preserve">podkreśla, że różnice w </w:t>
            </w:r>
            <w:r w:rsidRPr="00950FA3">
              <w:rPr>
                <w:b/>
                <w:i/>
              </w:rPr>
              <w:t xml:space="preserve">traktowaniu kobiet i mężczyzn </w:t>
            </w:r>
            <w:r w:rsidRPr="00950FA3">
              <w:t xml:space="preserve">w zakresie </w:t>
            </w:r>
            <w:r w:rsidRPr="00950FA3">
              <w:rPr>
                <w:b/>
                <w:i/>
              </w:rPr>
              <w:t xml:space="preserve">zdrowia wynikają z wielu czynników, w tym z systemowych nierówności powstałych w wyniku dziesięcioleci badań medycznych opartych na anatomii mężczyzn, co z kolei ukształtowało cały cykl </w:t>
            </w:r>
            <w:r w:rsidRPr="00950FA3">
              <w:t xml:space="preserve">opieki </w:t>
            </w:r>
            <w:r w:rsidRPr="00950FA3">
              <w:rPr>
                <w:b/>
                <w:i/>
              </w:rPr>
              <w:t>– od diagnostyki po leczenie</w:t>
            </w:r>
            <w:r w:rsidRPr="00950FA3">
              <w:t>;</w:t>
            </w:r>
          </w:p>
        </w:tc>
        <w:tc>
          <w:tcPr>
            <w:tcW w:w="4876" w:type="dxa"/>
            <w:tcBorders>
              <w:top w:val="nil"/>
              <w:left w:val="nil"/>
              <w:bottom w:val="nil"/>
              <w:right w:val="nil"/>
            </w:tcBorders>
          </w:tcPr>
          <w:p w14:paraId="40910CA7" w14:textId="77777777" w:rsidR="00950FA3" w:rsidRPr="00950FA3" w:rsidRDefault="00950FA3" w:rsidP="00616480">
            <w:pPr>
              <w:pStyle w:val="Normal6a"/>
            </w:pPr>
            <w:r w:rsidRPr="00950FA3">
              <w:t>1.</w:t>
            </w:r>
            <w:r w:rsidRPr="00950FA3">
              <w:tab/>
              <w:t xml:space="preserve">podkreśla, że różnice w </w:t>
            </w:r>
            <w:r w:rsidRPr="00950FA3">
              <w:rPr>
                <w:b/>
                <w:i/>
              </w:rPr>
              <w:t xml:space="preserve">efektach zdrowotnych między kobietami a mężczyznami są rezultatem czynników biologicznych, społecznych i ekonomicznych, a ich rozwiązanie musi </w:t>
            </w:r>
            <w:r w:rsidRPr="00950FA3">
              <w:t xml:space="preserve">w </w:t>
            </w:r>
            <w:r w:rsidRPr="00950FA3">
              <w:rPr>
                <w:b/>
                <w:i/>
              </w:rPr>
              <w:t xml:space="preserve">pełni respektować kompetencje państw członkowskich w </w:t>
            </w:r>
            <w:r w:rsidRPr="00950FA3">
              <w:t xml:space="preserve">zakresie </w:t>
            </w:r>
            <w:r w:rsidRPr="00950FA3">
              <w:rPr>
                <w:b/>
                <w:i/>
              </w:rPr>
              <w:t xml:space="preserve">organizacji i świadczenia usług </w:t>
            </w:r>
            <w:r w:rsidRPr="00950FA3">
              <w:t xml:space="preserve">opieki </w:t>
            </w:r>
            <w:r w:rsidRPr="00950FA3">
              <w:rPr>
                <w:b/>
                <w:i/>
              </w:rPr>
              <w:t>zdrowotnej</w:t>
            </w:r>
            <w:r w:rsidRPr="00950FA3">
              <w:t>;</w:t>
            </w:r>
          </w:p>
        </w:tc>
      </w:tr>
    </w:tbl>
    <w:p w14:paraId="52D8794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5B1CB45" w14:textId="77777777" w:rsidR="00950FA3" w:rsidRPr="00950FA3" w:rsidRDefault="00950FA3" w:rsidP="00950FA3">
      <w:r w:rsidRPr="00950FA3">
        <w:rPr>
          <w:rStyle w:val="HideTWBExt"/>
        </w:rPr>
        <w:t>&lt;/Amend&gt;</w:t>
      </w:r>
    </w:p>
    <w:p w14:paraId="7E9B24E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187</w:t>
      </w:r>
      <w:r w:rsidRPr="00950FA3">
        <w:rPr>
          <w:rStyle w:val="HideTWBExt"/>
          <w:b w:val="0"/>
        </w:rPr>
        <w:t>&lt;/NumAm&gt;</w:t>
      </w:r>
    </w:p>
    <w:p w14:paraId="20E3B738"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5AF89837" w14:textId="77777777" w:rsidR="00950FA3" w:rsidRPr="00950FA3" w:rsidRDefault="00950FA3" w:rsidP="00950FA3">
      <w:pPr>
        <w:pStyle w:val="NormalBold"/>
      </w:pPr>
      <w:r w:rsidRPr="00950FA3">
        <w:rPr>
          <w:rStyle w:val="HideTWBExt"/>
          <w:b w:val="0"/>
        </w:rPr>
        <w:t>&lt;/RepeatBlock-By&gt;</w:t>
      </w:r>
    </w:p>
    <w:p w14:paraId="0DF44AA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E0A5E2"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8D33CB6" w14:textId="77777777" w:rsidTr="00616480">
        <w:trPr>
          <w:trHeight w:hRule="exact" w:val="240"/>
          <w:jc w:val="center"/>
        </w:trPr>
        <w:tc>
          <w:tcPr>
            <w:tcW w:w="9752" w:type="dxa"/>
            <w:gridSpan w:val="2"/>
            <w:tcBorders>
              <w:top w:val="nil"/>
              <w:left w:val="nil"/>
              <w:bottom w:val="nil"/>
              <w:right w:val="nil"/>
            </w:tcBorders>
          </w:tcPr>
          <w:p w14:paraId="1848B84E" w14:textId="77777777" w:rsidR="00950FA3" w:rsidRPr="00950FA3" w:rsidRDefault="00950FA3" w:rsidP="00616480"/>
        </w:tc>
      </w:tr>
      <w:tr w:rsidR="00950FA3" w:rsidRPr="00950FA3" w14:paraId="2D0BA919" w14:textId="77777777" w:rsidTr="00616480">
        <w:trPr>
          <w:trHeight w:val="240"/>
          <w:jc w:val="center"/>
        </w:trPr>
        <w:tc>
          <w:tcPr>
            <w:tcW w:w="4876" w:type="dxa"/>
            <w:tcBorders>
              <w:top w:val="nil"/>
              <w:left w:val="nil"/>
              <w:bottom w:val="nil"/>
              <w:right w:val="nil"/>
            </w:tcBorders>
          </w:tcPr>
          <w:p w14:paraId="1ACCEAA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25409E0" w14:textId="77777777" w:rsidR="00950FA3" w:rsidRPr="00950FA3" w:rsidRDefault="00950FA3" w:rsidP="00616480">
            <w:pPr>
              <w:pStyle w:val="AmColumnHeading"/>
            </w:pPr>
            <w:r w:rsidRPr="00950FA3">
              <w:t>Poprawka</w:t>
            </w:r>
          </w:p>
        </w:tc>
      </w:tr>
      <w:tr w:rsidR="00950FA3" w:rsidRPr="00950FA3" w14:paraId="7115E169" w14:textId="77777777" w:rsidTr="00616480">
        <w:trPr>
          <w:jc w:val="center"/>
        </w:trPr>
        <w:tc>
          <w:tcPr>
            <w:tcW w:w="4876" w:type="dxa"/>
            <w:tcBorders>
              <w:top w:val="nil"/>
              <w:left w:val="nil"/>
              <w:bottom w:val="nil"/>
              <w:right w:val="nil"/>
            </w:tcBorders>
          </w:tcPr>
          <w:p w14:paraId="3362EBF0"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 tym z systemowych nierówności powstałych w wyniku dziesięcioleci badań medycznych opartych na </w:t>
            </w:r>
            <w:r w:rsidRPr="00950FA3">
              <w:rPr>
                <w:b/>
                <w:i/>
              </w:rPr>
              <w:t xml:space="preserve">anatomii </w:t>
            </w:r>
            <w:r w:rsidRPr="00950FA3">
              <w:t>mężczyzn, co z kolei ukształtowało cały cykl opieki – od diagnostyki po leczenie;</w:t>
            </w:r>
          </w:p>
        </w:tc>
        <w:tc>
          <w:tcPr>
            <w:tcW w:w="4876" w:type="dxa"/>
            <w:tcBorders>
              <w:top w:val="nil"/>
              <w:left w:val="nil"/>
              <w:bottom w:val="nil"/>
              <w:right w:val="nil"/>
            </w:tcBorders>
          </w:tcPr>
          <w:p w14:paraId="75023771"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 tym z systemowych nierówności powstałych w wyniku dziesięcioleci badań medycznych opartych na </w:t>
            </w:r>
            <w:r w:rsidRPr="00950FA3">
              <w:rPr>
                <w:b/>
                <w:i/>
              </w:rPr>
              <w:t xml:space="preserve">psychologii </w:t>
            </w:r>
            <w:r w:rsidRPr="00950FA3">
              <w:t>mężczyzn, co z kolei ukształtowało cały cykl opieki – od diagnostyki po leczenie;</w:t>
            </w:r>
          </w:p>
        </w:tc>
      </w:tr>
    </w:tbl>
    <w:p w14:paraId="6F75609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050887C3" w14:textId="77777777" w:rsidR="00950FA3" w:rsidRPr="00950FA3" w:rsidRDefault="00950FA3" w:rsidP="00950FA3">
      <w:r w:rsidRPr="00950FA3">
        <w:rPr>
          <w:rStyle w:val="HideTWBExt"/>
        </w:rPr>
        <w:t>&lt;/Amend&gt;</w:t>
      </w:r>
    </w:p>
    <w:p w14:paraId="3144B39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188</w:t>
      </w:r>
      <w:r w:rsidRPr="00950FA3">
        <w:rPr>
          <w:rStyle w:val="HideTWBExt"/>
          <w:b w:val="0"/>
        </w:rPr>
        <w:t>&lt;/NumAm&gt;</w:t>
      </w:r>
    </w:p>
    <w:p w14:paraId="33AB931C"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5837636D" w14:textId="77777777" w:rsidR="00950FA3" w:rsidRPr="00950FA3" w:rsidRDefault="00950FA3" w:rsidP="00950FA3">
      <w:pPr>
        <w:pStyle w:val="NormalBold"/>
      </w:pPr>
      <w:r w:rsidRPr="00950FA3">
        <w:rPr>
          <w:rStyle w:val="HideTWBExt"/>
          <w:b w:val="0"/>
        </w:rPr>
        <w:t>&lt;/RepeatBlock-By&gt;</w:t>
      </w:r>
    </w:p>
    <w:p w14:paraId="5FEE26A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E4E07F9" w14:textId="77777777" w:rsidR="00950FA3" w:rsidRPr="00950FA3" w:rsidRDefault="00950FA3" w:rsidP="00950FA3">
      <w:pPr>
        <w:pStyle w:val="NormalBold"/>
      </w:pPr>
      <w:r w:rsidRPr="00950FA3">
        <w:rPr>
          <w:rStyle w:val="HideTWBExt"/>
          <w:b w:val="0"/>
        </w:rPr>
        <w:t>&lt;Article&gt;</w:t>
      </w:r>
      <w:r w:rsidRPr="00950FA3">
        <w:t>Ustęp 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C106C66" w14:textId="77777777" w:rsidTr="00616480">
        <w:trPr>
          <w:trHeight w:hRule="exact" w:val="240"/>
          <w:jc w:val="center"/>
        </w:trPr>
        <w:tc>
          <w:tcPr>
            <w:tcW w:w="9752" w:type="dxa"/>
            <w:gridSpan w:val="2"/>
            <w:tcBorders>
              <w:top w:val="nil"/>
              <w:left w:val="nil"/>
              <w:bottom w:val="nil"/>
              <w:right w:val="nil"/>
            </w:tcBorders>
          </w:tcPr>
          <w:p w14:paraId="2294A87C" w14:textId="77777777" w:rsidR="00950FA3" w:rsidRPr="00950FA3" w:rsidRDefault="00950FA3" w:rsidP="00616480"/>
        </w:tc>
      </w:tr>
      <w:tr w:rsidR="00950FA3" w:rsidRPr="00950FA3" w14:paraId="32BE09A6" w14:textId="77777777" w:rsidTr="00616480">
        <w:trPr>
          <w:trHeight w:val="240"/>
          <w:jc w:val="center"/>
        </w:trPr>
        <w:tc>
          <w:tcPr>
            <w:tcW w:w="4876" w:type="dxa"/>
            <w:tcBorders>
              <w:top w:val="nil"/>
              <w:left w:val="nil"/>
              <w:bottom w:val="nil"/>
              <w:right w:val="nil"/>
            </w:tcBorders>
          </w:tcPr>
          <w:p w14:paraId="5D1B463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629369" w14:textId="77777777" w:rsidR="00950FA3" w:rsidRPr="00950FA3" w:rsidRDefault="00950FA3" w:rsidP="00616480">
            <w:pPr>
              <w:pStyle w:val="AmColumnHeading"/>
            </w:pPr>
            <w:r w:rsidRPr="00950FA3">
              <w:t>Poprawka</w:t>
            </w:r>
          </w:p>
        </w:tc>
      </w:tr>
      <w:tr w:rsidR="00950FA3" w:rsidRPr="00950FA3" w14:paraId="429CFECA" w14:textId="77777777" w:rsidTr="00616480">
        <w:trPr>
          <w:jc w:val="center"/>
        </w:trPr>
        <w:tc>
          <w:tcPr>
            <w:tcW w:w="4876" w:type="dxa"/>
            <w:tcBorders>
              <w:top w:val="nil"/>
              <w:left w:val="nil"/>
              <w:bottom w:val="nil"/>
              <w:right w:val="nil"/>
            </w:tcBorders>
          </w:tcPr>
          <w:p w14:paraId="3F84EB5D"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t>
            </w:r>
            <w:r w:rsidRPr="00950FA3">
              <w:rPr>
                <w:b/>
                <w:i/>
              </w:rPr>
              <w:t xml:space="preserve">w tym z systemowych nierówności powstałych w wyniku dziesięcioleci badań medycznych opartych </w:t>
            </w:r>
            <w:r w:rsidRPr="00950FA3">
              <w:t>na anatomii mężczyzn, co z kolei ukształtowało cały cykl opieki – od diagnostyki po leczenie;</w:t>
            </w:r>
          </w:p>
        </w:tc>
        <w:tc>
          <w:tcPr>
            <w:tcW w:w="4876" w:type="dxa"/>
            <w:tcBorders>
              <w:top w:val="nil"/>
              <w:left w:val="nil"/>
              <w:bottom w:val="nil"/>
              <w:right w:val="nil"/>
            </w:tcBorders>
          </w:tcPr>
          <w:p w14:paraId="69462241" w14:textId="77777777" w:rsidR="00950FA3" w:rsidRPr="00950FA3" w:rsidRDefault="00950FA3" w:rsidP="00616480">
            <w:pPr>
              <w:pStyle w:val="Normal6a"/>
            </w:pPr>
            <w:r w:rsidRPr="00950FA3">
              <w:t>1.</w:t>
            </w:r>
            <w:r w:rsidRPr="00950FA3">
              <w:tab/>
              <w:t xml:space="preserve">podkreśla, że różnice w traktowaniu kobiet i mężczyzn w zakresie zdrowia wynikają z wielu czynników </w:t>
            </w:r>
            <w:r w:rsidRPr="00950FA3">
              <w:rPr>
                <w:b/>
                <w:i/>
              </w:rPr>
              <w:t>i można je wyjaśnić faktem</w:t>
            </w:r>
            <w:r w:rsidRPr="00950FA3">
              <w:t xml:space="preserve">, </w:t>
            </w:r>
            <w:r w:rsidRPr="00950FA3">
              <w:rPr>
                <w:b/>
                <w:i/>
              </w:rPr>
              <w:t xml:space="preserve">że od dawna badania medyczne opierają się </w:t>
            </w:r>
            <w:r w:rsidRPr="00950FA3">
              <w:t>na anatomii mężczyzn, co z kolei ukształtowało cały cykl opieki – od diagnostyki po leczenie;</w:t>
            </w:r>
          </w:p>
        </w:tc>
      </w:tr>
    </w:tbl>
    <w:p w14:paraId="1BE769C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D2657E" w14:textId="77777777" w:rsidR="00950FA3" w:rsidRPr="00950FA3" w:rsidRDefault="00950FA3" w:rsidP="00950FA3">
      <w:r w:rsidRPr="00950FA3">
        <w:rPr>
          <w:rStyle w:val="HideTWBExt"/>
        </w:rPr>
        <w:t>&lt;/Amend&gt;</w:t>
      </w:r>
    </w:p>
    <w:p w14:paraId="52300F8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189</w:t>
      </w:r>
      <w:r w:rsidRPr="00950FA3">
        <w:rPr>
          <w:rStyle w:val="HideTWBExt"/>
          <w:b w:val="0"/>
        </w:rPr>
        <w:t>&lt;/NumAm&gt;</w:t>
      </w:r>
    </w:p>
    <w:p w14:paraId="18D1357E"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2CFDEF20" w14:textId="77777777" w:rsidR="00950FA3" w:rsidRPr="00950FA3" w:rsidRDefault="00950FA3" w:rsidP="00950FA3">
      <w:pPr>
        <w:pStyle w:val="NormalBold"/>
      </w:pPr>
      <w:r w:rsidRPr="00950FA3">
        <w:rPr>
          <w:rStyle w:val="HideTWBExt"/>
          <w:b w:val="0"/>
        </w:rPr>
        <w:t>&lt;/RepeatBlock-By&gt;</w:t>
      </w:r>
    </w:p>
    <w:p w14:paraId="24CB7BF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D6058D3" w14:textId="77777777" w:rsidR="00950FA3" w:rsidRPr="00950FA3" w:rsidRDefault="00950FA3" w:rsidP="00950FA3">
      <w:pPr>
        <w:pStyle w:val="NormalBold"/>
      </w:pPr>
      <w:r w:rsidRPr="00950FA3">
        <w:rPr>
          <w:rStyle w:val="HideTWBExt"/>
          <w:b w:val="0"/>
        </w:rPr>
        <w:t>&lt;Article&gt;</w:t>
      </w:r>
      <w:r w:rsidRPr="00950FA3">
        <w:t>Ustęp 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D5B4773" w14:textId="77777777" w:rsidTr="00616480">
        <w:trPr>
          <w:trHeight w:hRule="exact" w:val="240"/>
          <w:jc w:val="center"/>
        </w:trPr>
        <w:tc>
          <w:tcPr>
            <w:tcW w:w="9752" w:type="dxa"/>
            <w:gridSpan w:val="2"/>
            <w:tcBorders>
              <w:top w:val="nil"/>
              <w:left w:val="nil"/>
              <w:bottom w:val="nil"/>
              <w:right w:val="nil"/>
            </w:tcBorders>
          </w:tcPr>
          <w:p w14:paraId="643C6E2B" w14:textId="77777777" w:rsidR="00950FA3" w:rsidRPr="00950FA3" w:rsidRDefault="00950FA3" w:rsidP="00616480"/>
        </w:tc>
      </w:tr>
      <w:tr w:rsidR="00950FA3" w:rsidRPr="00950FA3" w14:paraId="183A82DF" w14:textId="77777777" w:rsidTr="00616480">
        <w:trPr>
          <w:trHeight w:val="240"/>
          <w:jc w:val="center"/>
        </w:trPr>
        <w:tc>
          <w:tcPr>
            <w:tcW w:w="4876" w:type="dxa"/>
            <w:tcBorders>
              <w:top w:val="nil"/>
              <w:left w:val="nil"/>
              <w:bottom w:val="nil"/>
              <w:right w:val="nil"/>
            </w:tcBorders>
          </w:tcPr>
          <w:p w14:paraId="31D1133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CDA27ED" w14:textId="77777777" w:rsidR="00950FA3" w:rsidRPr="00950FA3" w:rsidRDefault="00950FA3" w:rsidP="00616480">
            <w:pPr>
              <w:pStyle w:val="AmColumnHeading"/>
            </w:pPr>
            <w:r w:rsidRPr="00950FA3">
              <w:t>Poprawka</w:t>
            </w:r>
          </w:p>
        </w:tc>
      </w:tr>
      <w:tr w:rsidR="00950FA3" w:rsidRPr="00950FA3" w14:paraId="1CF807DE" w14:textId="77777777" w:rsidTr="00616480">
        <w:trPr>
          <w:jc w:val="center"/>
        </w:trPr>
        <w:tc>
          <w:tcPr>
            <w:tcW w:w="4876" w:type="dxa"/>
            <w:tcBorders>
              <w:top w:val="nil"/>
              <w:left w:val="nil"/>
              <w:bottom w:val="nil"/>
              <w:right w:val="nil"/>
            </w:tcBorders>
          </w:tcPr>
          <w:p w14:paraId="17BB5B56" w14:textId="77777777" w:rsidR="00950FA3" w:rsidRPr="00950FA3" w:rsidRDefault="00950FA3" w:rsidP="00616480">
            <w:pPr>
              <w:pStyle w:val="Normal6a"/>
            </w:pPr>
          </w:p>
        </w:tc>
        <w:tc>
          <w:tcPr>
            <w:tcW w:w="4876" w:type="dxa"/>
            <w:tcBorders>
              <w:top w:val="nil"/>
              <w:left w:val="nil"/>
              <w:bottom w:val="nil"/>
              <w:right w:val="nil"/>
            </w:tcBorders>
          </w:tcPr>
          <w:p w14:paraId="09ABC02C" w14:textId="77777777" w:rsidR="00950FA3" w:rsidRPr="00950FA3" w:rsidRDefault="00950FA3" w:rsidP="00616480">
            <w:pPr>
              <w:pStyle w:val="Normal6a"/>
            </w:pPr>
            <w:r w:rsidRPr="00950FA3">
              <w:rPr>
                <w:b/>
                <w:i/>
              </w:rPr>
              <w:t>1a.</w:t>
            </w:r>
            <w:r w:rsidRPr="00950FA3">
              <w:rPr>
                <w:b/>
                <w:i/>
              </w:rPr>
              <w:tab/>
              <w:t>przypomina, że zgodnie z art. 1 Karty praw podstawowych Unii Europejskiej, „[g]odność człowieka jest nienaruszalna. Musi być szanowana i chroniona”, a zgodnie z art. 3 „[k]ażdy ma prawo do poszanowania jego integralności fizycznej i psychicznej”; przypomina również, że zgodnie z art. 168 Traktatu o funkcjonowaniu Unii Europejskiej „ przy określaniu i urzeczywistnianiu wszystkich polityk i działań Unii należy zapewnić wysoki poziom ochrony zdrowia ludzkiego”;</w:t>
            </w:r>
          </w:p>
        </w:tc>
      </w:tr>
    </w:tbl>
    <w:p w14:paraId="725285B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2E1CFC5" w14:textId="77777777" w:rsidR="00950FA3" w:rsidRPr="00950FA3" w:rsidRDefault="00950FA3" w:rsidP="00950FA3">
      <w:r w:rsidRPr="00950FA3">
        <w:rPr>
          <w:rStyle w:val="HideTWBExt"/>
        </w:rPr>
        <w:t>&lt;/Amend&gt;</w:t>
      </w:r>
    </w:p>
    <w:p w14:paraId="061CE01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190</w:t>
      </w:r>
      <w:r w:rsidRPr="00950FA3">
        <w:rPr>
          <w:rStyle w:val="HideTWBExt"/>
          <w:b w:val="0"/>
        </w:rPr>
        <w:t>&lt;/NumAm&gt;</w:t>
      </w:r>
    </w:p>
    <w:p w14:paraId="1CCD2B52"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0603AA48" w14:textId="77777777" w:rsidR="00950FA3" w:rsidRPr="00950FA3" w:rsidRDefault="00950FA3" w:rsidP="00950FA3">
      <w:pPr>
        <w:pStyle w:val="NormalBold"/>
      </w:pPr>
      <w:r w:rsidRPr="00950FA3">
        <w:rPr>
          <w:rStyle w:val="HideTWBExt"/>
          <w:b w:val="0"/>
        </w:rPr>
        <w:t>&lt;/RepeatBlock-By&gt;</w:t>
      </w:r>
    </w:p>
    <w:p w14:paraId="55A8363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133CBD2" w14:textId="77777777" w:rsidR="00950FA3" w:rsidRPr="00950FA3" w:rsidRDefault="00950FA3" w:rsidP="00950FA3">
      <w:pPr>
        <w:pStyle w:val="NormalBold"/>
      </w:pPr>
      <w:r w:rsidRPr="00950FA3">
        <w:rPr>
          <w:rStyle w:val="HideTWBExt"/>
          <w:b w:val="0"/>
        </w:rPr>
        <w:t>&lt;Article&gt;</w:t>
      </w:r>
      <w:r w:rsidRPr="00950FA3">
        <w:t>Ustęp 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239037" w14:textId="77777777" w:rsidTr="00616480">
        <w:trPr>
          <w:trHeight w:hRule="exact" w:val="240"/>
          <w:jc w:val="center"/>
        </w:trPr>
        <w:tc>
          <w:tcPr>
            <w:tcW w:w="9752" w:type="dxa"/>
            <w:gridSpan w:val="2"/>
            <w:tcBorders>
              <w:top w:val="nil"/>
              <w:left w:val="nil"/>
              <w:bottom w:val="nil"/>
              <w:right w:val="nil"/>
            </w:tcBorders>
          </w:tcPr>
          <w:p w14:paraId="2B1EFED9" w14:textId="77777777" w:rsidR="00950FA3" w:rsidRPr="00950FA3" w:rsidRDefault="00950FA3" w:rsidP="00616480"/>
        </w:tc>
      </w:tr>
      <w:tr w:rsidR="00950FA3" w:rsidRPr="00950FA3" w14:paraId="4FE84B9B" w14:textId="77777777" w:rsidTr="00616480">
        <w:trPr>
          <w:trHeight w:val="240"/>
          <w:jc w:val="center"/>
        </w:trPr>
        <w:tc>
          <w:tcPr>
            <w:tcW w:w="4876" w:type="dxa"/>
            <w:tcBorders>
              <w:top w:val="nil"/>
              <w:left w:val="nil"/>
              <w:bottom w:val="nil"/>
              <w:right w:val="nil"/>
            </w:tcBorders>
          </w:tcPr>
          <w:p w14:paraId="72606F7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A0E7C4" w14:textId="77777777" w:rsidR="00950FA3" w:rsidRPr="00950FA3" w:rsidRDefault="00950FA3" w:rsidP="00616480">
            <w:pPr>
              <w:pStyle w:val="AmColumnHeading"/>
            </w:pPr>
            <w:r w:rsidRPr="00950FA3">
              <w:t>Poprawka</w:t>
            </w:r>
          </w:p>
        </w:tc>
      </w:tr>
      <w:tr w:rsidR="00950FA3" w:rsidRPr="00950FA3" w14:paraId="369B5CC4" w14:textId="77777777" w:rsidTr="00616480">
        <w:trPr>
          <w:jc w:val="center"/>
        </w:trPr>
        <w:tc>
          <w:tcPr>
            <w:tcW w:w="4876" w:type="dxa"/>
            <w:tcBorders>
              <w:top w:val="nil"/>
              <w:left w:val="nil"/>
              <w:bottom w:val="nil"/>
              <w:right w:val="nil"/>
            </w:tcBorders>
          </w:tcPr>
          <w:p w14:paraId="1DA94776" w14:textId="77777777" w:rsidR="00950FA3" w:rsidRPr="00950FA3" w:rsidRDefault="00950FA3" w:rsidP="00616480">
            <w:pPr>
              <w:pStyle w:val="Normal6a"/>
            </w:pPr>
          </w:p>
        </w:tc>
        <w:tc>
          <w:tcPr>
            <w:tcW w:w="4876" w:type="dxa"/>
            <w:tcBorders>
              <w:top w:val="nil"/>
              <w:left w:val="nil"/>
              <w:bottom w:val="nil"/>
              <w:right w:val="nil"/>
            </w:tcBorders>
          </w:tcPr>
          <w:p w14:paraId="02273EA8" w14:textId="77D8FC26" w:rsidR="00950FA3" w:rsidRPr="00950FA3" w:rsidRDefault="00950FA3" w:rsidP="00616480">
            <w:pPr>
              <w:pStyle w:val="Normal6a"/>
            </w:pPr>
            <w:r w:rsidRPr="00950FA3">
              <w:rPr>
                <w:b/>
                <w:i/>
              </w:rPr>
              <w:t>1a.</w:t>
            </w:r>
            <w:r w:rsidRPr="00950FA3">
              <w:rPr>
                <w:b/>
                <w:i/>
              </w:rPr>
              <w:tab/>
              <w:t>Wyraża zaniep</w:t>
            </w:r>
            <w:r w:rsidR="00E52B04">
              <w:rPr>
                <w:b/>
                <w:i/>
              </w:rPr>
              <w:t>o</w:t>
            </w:r>
            <w:r w:rsidRPr="00950FA3">
              <w:rPr>
                <w:b/>
                <w:i/>
              </w:rPr>
              <w:t>kojenie rosnącym wpływem mediów społecznościowych na postrzeganie zdrowia kobiet; w szczególności nierealistyczne i wyidealizowane przedstawienie ciała może prowadzić do zachowań niszczących zdrowie a w konsekwencji do chorób takich jak zaburzenia odżywiania, zaburzenia psychiczne czy choroby skóry; wzywa wszystkie instytucje UE do podnoszenia świadomości na temat niebezpiecznych i błędnych przekonań dotyczących piękna</w:t>
            </w:r>
          </w:p>
        </w:tc>
      </w:tr>
    </w:tbl>
    <w:p w14:paraId="0142ABB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75C25428" w14:textId="77777777" w:rsidR="00950FA3" w:rsidRPr="00950FA3" w:rsidRDefault="00950FA3" w:rsidP="00950FA3">
      <w:r w:rsidRPr="00950FA3">
        <w:rPr>
          <w:rStyle w:val="HideTWBExt"/>
        </w:rPr>
        <w:t>&lt;/Amend&gt;</w:t>
      </w:r>
    </w:p>
    <w:p w14:paraId="5700661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191</w:t>
      </w:r>
      <w:r w:rsidRPr="00950FA3">
        <w:rPr>
          <w:rStyle w:val="HideTWBExt"/>
          <w:b w:val="0"/>
        </w:rPr>
        <w:t>&lt;/NumAm&gt;</w:t>
      </w:r>
    </w:p>
    <w:p w14:paraId="4559C724"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203985CC" w14:textId="77777777" w:rsidR="00950FA3" w:rsidRPr="00950FA3" w:rsidRDefault="00950FA3" w:rsidP="00950FA3">
      <w:pPr>
        <w:pStyle w:val="NormalBold"/>
      </w:pPr>
      <w:r w:rsidRPr="00950FA3">
        <w:rPr>
          <w:rStyle w:val="HideTWBExt"/>
          <w:b w:val="0"/>
        </w:rPr>
        <w:t>&lt;/RepeatBlock-By&gt;</w:t>
      </w:r>
    </w:p>
    <w:p w14:paraId="59CEB52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089566" w14:textId="77777777" w:rsidR="00950FA3" w:rsidRPr="00950FA3" w:rsidRDefault="00950FA3" w:rsidP="00950FA3">
      <w:pPr>
        <w:pStyle w:val="NormalBold"/>
      </w:pPr>
      <w:r w:rsidRPr="00950FA3">
        <w:rPr>
          <w:rStyle w:val="HideTWBExt"/>
          <w:b w:val="0"/>
        </w:rPr>
        <w:t>&lt;Article&gt;</w:t>
      </w:r>
      <w:r w:rsidRPr="00950FA3">
        <w:t>Ustęp 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41D2F42" w14:textId="77777777" w:rsidTr="00616480">
        <w:trPr>
          <w:trHeight w:hRule="exact" w:val="240"/>
          <w:jc w:val="center"/>
        </w:trPr>
        <w:tc>
          <w:tcPr>
            <w:tcW w:w="9752" w:type="dxa"/>
            <w:gridSpan w:val="2"/>
            <w:tcBorders>
              <w:top w:val="nil"/>
              <w:left w:val="nil"/>
              <w:bottom w:val="nil"/>
              <w:right w:val="nil"/>
            </w:tcBorders>
          </w:tcPr>
          <w:p w14:paraId="66584A09" w14:textId="77777777" w:rsidR="00950FA3" w:rsidRPr="00950FA3" w:rsidRDefault="00950FA3" w:rsidP="00616480"/>
        </w:tc>
      </w:tr>
      <w:tr w:rsidR="00950FA3" w:rsidRPr="00950FA3" w14:paraId="3859DBEA" w14:textId="77777777" w:rsidTr="00616480">
        <w:trPr>
          <w:trHeight w:val="240"/>
          <w:jc w:val="center"/>
        </w:trPr>
        <w:tc>
          <w:tcPr>
            <w:tcW w:w="4876" w:type="dxa"/>
            <w:tcBorders>
              <w:top w:val="nil"/>
              <w:left w:val="nil"/>
              <w:bottom w:val="nil"/>
              <w:right w:val="nil"/>
            </w:tcBorders>
          </w:tcPr>
          <w:p w14:paraId="4EAAD7B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B2227B4" w14:textId="77777777" w:rsidR="00950FA3" w:rsidRPr="00950FA3" w:rsidRDefault="00950FA3" w:rsidP="00616480">
            <w:pPr>
              <w:pStyle w:val="AmColumnHeading"/>
            </w:pPr>
            <w:r w:rsidRPr="00950FA3">
              <w:t>Poprawka</w:t>
            </w:r>
          </w:p>
        </w:tc>
      </w:tr>
      <w:tr w:rsidR="00950FA3" w:rsidRPr="00950FA3" w14:paraId="26A6CDE3" w14:textId="77777777" w:rsidTr="00616480">
        <w:trPr>
          <w:jc w:val="center"/>
        </w:trPr>
        <w:tc>
          <w:tcPr>
            <w:tcW w:w="4876" w:type="dxa"/>
            <w:tcBorders>
              <w:top w:val="nil"/>
              <w:left w:val="nil"/>
              <w:bottom w:val="nil"/>
              <w:right w:val="nil"/>
            </w:tcBorders>
          </w:tcPr>
          <w:p w14:paraId="6A566A56" w14:textId="77777777" w:rsidR="00950FA3" w:rsidRPr="00950FA3" w:rsidRDefault="00950FA3" w:rsidP="00616480">
            <w:pPr>
              <w:pStyle w:val="Normal6a"/>
            </w:pPr>
          </w:p>
        </w:tc>
        <w:tc>
          <w:tcPr>
            <w:tcW w:w="4876" w:type="dxa"/>
            <w:tcBorders>
              <w:top w:val="nil"/>
              <w:left w:val="nil"/>
              <w:bottom w:val="nil"/>
              <w:right w:val="nil"/>
            </w:tcBorders>
          </w:tcPr>
          <w:p w14:paraId="103A4647" w14:textId="77777777" w:rsidR="00950FA3" w:rsidRPr="00950FA3" w:rsidRDefault="00950FA3" w:rsidP="00616480">
            <w:pPr>
              <w:pStyle w:val="Normal6a"/>
            </w:pPr>
            <w:r w:rsidRPr="00950FA3">
              <w:rPr>
                <w:b/>
                <w:i/>
              </w:rPr>
              <w:t>1a.</w:t>
            </w:r>
            <w:r w:rsidRPr="00950FA3">
              <w:rPr>
                <w:b/>
                <w:i/>
              </w:rPr>
              <w:tab/>
              <w:t>odkreśla, że równość płci w polityce zdrowotnej jest warunkiem wstępnym równych szans, uczestnictwa ekonomicznego i spójności społecznej, i powinna być realizowana w sposób, który wzmacnia pozycję kobiet, nie ograniczając przy tym indywidualnej odpowiedzialności ani wolności wyboru;</w:t>
            </w:r>
          </w:p>
        </w:tc>
      </w:tr>
    </w:tbl>
    <w:p w14:paraId="68354AD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F85F279" w14:textId="77777777" w:rsidR="00950FA3" w:rsidRPr="00950FA3" w:rsidRDefault="00950FA3" w:rsidP="00950FA3">
      <w:r w:rsidRPr="00950FA3">
        <w:rPr>
          <w:rStyle w:val="HideTWBExt"/>
        </w:rPr>
        <w:t>&lt;/Amend&gt;</w:t>
      </w:r>
    </w:p>
    <w:p w14:paraId="5D5765C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192</w:t>
      </w:r>
      <w:r w:rsidRPr="00950FA3">
        <w:rPr>
          <w:rStyle w:val="HideTWBExt"/>
          <w:b w:val="0"/>
        </w:rPr>
        <w:t>&lt;/NumAm&gt;</w:t>
      </w:r>
    </w:p>
    <w:p w14:paraId="7CE99907"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8A091CA" w14:textId="77777777" w:rsidR="00950FA3" w:rsidRPr="00950FA3" w:rsidRDefault="00950FA3" w:rsidP="00950FA3">
      <w:pPr>
        <w:pStyle w:val="NormalBold"/>
      </w:pPr>
      <w:r w:rsidRPr="00950FA3">
        <w:rPr>
          <w:rStyle w:val="HideTWBExt"/>
          <w:b w:val="0"/>
        </w:rPr>
        <w:t>&lt;/RepeatBlock-By&gt;</w:t>
      </w:r>
    </w:p>
    <w:p w14:paraId="3305A9C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B4E33DE" w14:textId="77777777" w:rsidR="00950FA3" w:rsidRPr="00950FA3" w:rsidRDefault="00950FA3" w:rsidP="00950FA3">
      <w:pPr>
        <w:pStyle w:val="NormalBold"/>
      </w:pPr>
      <w:r w:rsidRPr="00950FA3">
        <w:rPr>
          <w:rStyle w:val="HideTWBExt"/>
          <w:b w:val="0"/>
        </w:rPr>
        <w:t>&lt;Article&gt;</w:t>
      </w:r>
      <w:r w:rsidRPr="00950FA3">
        <w:t>Ustęp 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EB1A383" w14:textId="77777777" w:rsidTr="00616480">
        <w:trPr>
          <w:trHeight w:hRule="exact" w:val="240"/>
          <w:jc w:val="center"/>
        </w:trPr>
        <w:tc>
          <w:tcPr>
            <w:tcW w:w="9752" w:type="dxa"/>
            <w:gridSpan w:val="2"/>
            <w:tcBorders>
              <w:top w:val="nil"/>
              <w:left w:val="nil"/>
              <w:bottom w:val="nil"/>
              <w:right w:val="nil"/>
            </w:tcBorders>
          </w:tcPr>
          <w:p w14:paraId="0228B4ED" w14:textId="77777777" w:rsidR="00950FA3" w:rsidRPr="00950FA3" w:rsidRDefault="00950FA3" w:rsidP="00616480"/>
        </w:tc>
      </w:tr>
      <w:tr w:rsidR="00950FA3" w:rsidRPr="00950FA3" w14:paraId="4067AB22" w14:textId="77777777" w:rsidTr="00616480">
        <w:trPr>
          <w:trHeight w:val="240"/>
          <w:jc w:val="center"/>
        </w:trPr>
        <w:tc>
          <w:tcPr>
            <w:tcW w:w="4876" w:type="dxa"/>
            <w:tcBorders>
              <w:top w:val="nil"/>
              <w:left w:val="nil"/>
              <w:bottom w:val="nil"/>
              <w:right w:val="nil"/>
            </w:tcBorders>
          </w:tcPr>
          <w:p w14:paraId="2FDADA5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9F829C7" w14:textId="77777777" w:rsidR="00950FA3" w:rsidRPr="00950FA3" w:rsidRDefault="00950FA3" w:rsidP="00616480">
            <w:pPr>
              <w:pStyle w:val="AmColumnHeading"/>
            </w:pPr>
            <w:r w:rsidRPr="00950FA3">
              <w:t>Poprawka</w:t>
            </w:r>
          </w:p>
        </w:tc>
      </w:tr>
      <w:tr w:rsidR="00950FA3" w:rsidRPr="00950FA3" w14:paraId="0D992B69" w14:textId="77777777" w:rsidTr="00616480">
        <w:trPr>
          <w:jc w:val="center"/>
        </w:trPr>
        <w:tc>
          <w:tcPr>
            <w:tcW w:w="4876" w:type="dxa"/>
            <w:tcBorders>
              <w:top w:val="nil"/>
              <w:left w:val="nil"/>
              <w:bottom w:val="nil"/>
              <w:right w:val="nil"/>
            </w:tcBorders>
          </w:tcPr>
          <w:p w14:paraId="641D0A4C" w14:textId="77777777" w:rsidR="00950FA3" w:rsidRPr="00950FA3" w:rsidRDefault="00950FA3" w:rsidP="00616480">
            <w:pPr>
              <w:pStyle w:val="Normal6a"/>
            </w:pPr>
          </w:p>
        </w:tc>
        <w:tc>
          <w:tcPr>
            <w:tcW w:w="4876" w:type="dxa"/>
            <w:tcBorders>
              <w:top w:val="nil"/>
              <w:left w:val="nil"/>
              <w:bottom w:val="nil"/>
              <w:right w:val="nil"/>
            </w:tcBorders>
          </w:tcPr>
          <w:p w14:paraId="4920E25F" w14:textId="77777777" w:rsidR="00950FA3" w:rsidRPr="00950FA3" w:rsidRDefault="00950FA3" w:rsidP="00616480">
            <w:pPr>
              <w:pStyle w:val="Normal6a"/>
            </w:pPr>
            <w:r w:rsidRPr="00950FA3">
              <w:rPr>
                <w:b/>
                <w:i/>
              </w:rPr>
              <w:t>1a.</w:t>
            </w:r>
            <w:r w:rsidRPr="00950FA3">
              <w:rPr>
                <w:b/>
                <w:i/>
              </w:rPr>
              <w:tab/>
              <w:t>podkreśla, że zdrowie kobiet, w tym zapobieganie schorzeniom specyficznych dla płci i leczenie ich w ciągu całego życia, powinno być uznawane za integralną część praw podstawowych i praw socjalnych w Unii;</w:t>
            </w:r>
          </w:p>
        </w:tc>
      </w:tr>
    </w:tbl>
    <w:p w14:paraId="482306E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2CCA8C2" w14:textId="77777777" w:rsidR="00950FA3" w:rsidRPr="00950FA3" w:rsidRDefault="00950FA3" w:rsidP="00950FA3">
      <w:r w:rsidRPr="00950FA3">
        <w:rPr>
          <w:rStyle w:val="HideTWBExt"/>
        </w:rPr>
        <w:t>&lt;/Amend&gt;</w:t>
      </w:r>
    </w:p>
    <w:p w14:paraId="79EF312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193</w:t>
      </w:r>
      <w:r w:rsidRPr="00950FA3">
        <w:rPr>
          <w:rStyle w:val="HideTWBExt"/>
          <w:b w:val="0"/>
        </w:rPr>
        <w:t>&lt;/NumAm&gt;</w:t>
      </w:r>
    </w:p>
    <w:p w14:paraId="683D7E7B"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1A2A224E" w14:textId="77777777" w:rsidR="00950FA3" w:rsidRPr="00950FA3" w:rsidRDefault="00950FA3" w:rsidP="00950FA3">
      <w:pPr>
        <w:pStyle w:val="NormalBold"/>
      </w:pPr>
      <w:r w:rsidRPr="00950FA3">
        <w:rPr>
          <w:rStyle w:val="HideTWBExt"/>
          <w:b w:val="0"/>
        </w:rPr>
        <w:t>&lt;/RepeatBlock-By&gt;</w:t>
      </w:r>
    </w:p>
    <w:p w14:paraId="5D72DA3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A2A1539" w14:textId="77777777" w:rsidR="00950FA3" w:rsidRPr="00950FA3" w:rsidRDefault="00950FA3" w:rsidP="00950FA3">
      <w:pPr>
        <w:pStyle w:val="NormalBold"/>
      </w:pPr>
      <w:r w:rsidRPr="00950FA3">
        <w:rPr>
          <w:rStyle w:val="HideTWBExt"/>
          <w:b w:val="0"/>
        </w:rPr>
        <w:t>&lt;Article&gt;</w:t>
      </w:r>
      <w:r w:rsidRPr="00950FA3">
        <w:t>Ustęp 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2202D82" w14:textId="77777777" w:rsidTr="00616480">
        <w:trPr>
          <w:trHeight w:hRule="exact" w:val="240"/>
          <w:jc w:val="center"/>
        </w:trPr>
        <w:tc>
          <w:tcPr>
            <w:tcW w:w="9752" w:type="dxa"/>
            <w:gridSpan w:val="2"/>
            <w:tcBorders>
              <w:top w:val="nil"/>
              <w:left w:val="nil"/>
              <w:bottom w:val="nil"/>
              <w:right w:val="nil"/>
            </w:tcBorders>
          </w:tcPr>
          <w:p w14:paraId="5B7CE9BF" w14:textId="77777777" w:rsidR="00950FA3" w:rsidRPr="00950FA3" w:rsidRDefault="00950FA3" w:rsidP="00616480"/>
        </w:tc>
      </w:tr>
      <w:tr w:rsidR="00950FA3" w:rsidRPr="00950FA3" w14:paraId="1B090C1A" w14:textId="77777777" w:rsidTr="00616480">
        <w:trPr>
          <w:trHeight w:val="240"/>
          <w:jc w:val="center"/>
        </w:trPr>
        <w:tc>
          <w:tcPr>
            <w:tcW w:w="4876" w:type="dxa"/>
            <w:tcBorders>
              <w:top w:val="nil"/>
              <w:left w:val="nil"/>
              <w:bottom w:val="nil"/>
              <w:right w:val="nil"/>
            </w:tcBorders>
          </w:tcPr>
          <w:p w14:paraId="077ECE5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6BF7C1C" w14:textId="77777777" w:rsidR="00950FA3" w:rsidRPr="00950FA3" w:rsidRDefault="00950FA3" w:rsidP="00616480">
            <w:pPr>
              <w:pStyle w:val="AmColumnHeading"/>
            </w:pPr>
            <w:r w:rsidRPr="00950FA3">
              <w:t>Poprawka</w:t>
            </w:r>
          </w:p>
        </w:tc>
      </w:tr>
      <w:tr w:rsidR="00950FA3" w:rsidRPr="00950FA3" w14:paraId="5A303B6B" w14:textId="77777777" w:rsidTr="00616480">
        <w:trPr>
          <w:jc w:val="center"/>
        </w:trPr>
        <w:tc>
          <w:tcPr>
            <w:tcW w:w="4876" w:type="dxa"/>
            <w:tcBorders>
              <w:top w:val="nil"/>
              <w:left w:val="nil"/>
              <w:bottom w:val="nil"/>
              <w:right w:val="nil"/>
            </w:tcBorders>
          </w:tcPr>
          <w:p w14:paraId="4521F153" w14:textId="77777777" w:rsidR="00950FA3" w:rsidRPr="00950FA3" w:rsidRDefault="00950FA3" w:rsidP="00616480">
            <w:pPr>
              <w:pStyle w:val="Normal6a"/>
            </w:pPr>
          </w:p>
        </w:tc>
        <w:tc>
          <w:tcPr>
            <w:tcW w:w="4876" w:type="dxa"/>
            <w:tcBorders>
              <w:top w:val="nil"/>
              <w:left w:val="nil"/>
              <w:bottom w:val="nil"/>
              <w:right w:val="nil"/>
            </w:tcBorders>
          </w:tcPr>
          <w:p w14:paraId="4233D99D" w14:textId="77777777" w:rsidR="00950FA3" w:rsidRPr="00950FA3" w:rsidRDefault="00950FA3" w:rsidP="00616480">
            <w:pPr>
              <w:pStyle w:val="Normal6a"/>
            </w:pPr>
            <w:r w:rsidRPr="00950FA3">
              <w:rPr>
                <w:b/>
                <w:i/>
              </w:rPr>
              <w:t>1a.</w:t>
            </w:r>
            <w:r w:rsidRPr="00950FA3">
              <w:rPr>
                <w:b/>
                <w:i/>
              </w:rPr>
              <w:tab/>
              <w:t>przypomina, że opieka zdrowotna w zakresie zdrowia seksualnego i reprodukcyjnego jest podstawowym elementem opieki zdrowotnej, a kwestie zdrowia seksualnego i reprodukcyjnego muszą być odpowiednio uwzględniane w działaniach zdrowotnych UE;</w:t>
            </w:r>
          </w:p>
        </w:tc>
      </w:tr>
    </w:tbl>
    <w:p w14:paraId="07645A7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FEFD5A9" w14:textId="77777777" w:rsidR="00950FA3" w:rsidRPr="00950FA3" w:rsidRDefault="00950FA3" w:rsidP="00950FA3">
      <w:r w:rsidRPr="00950FA3">
        <w:rPr>
          <w:rStyle w:val="HideTWBExt"/>
        </w:rPr>
        <w:t>&lt;/Amend&gt;</w:t>
      </w:r>
    </w:p>
    <w:p w14:paraId="74DE5BC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194</w:t>
      </w:r>
      <w:r w:rsidRPr="00950FA3">
        <w:rPr>
          <w:rStyle w:val="HideTWBExt"/>
          <w:b w:val="0"/>
        </w:rPr>
        <w:t>&lt;/NumAm&gt;</w:t>
      </w:r>
    </w:p>
    <w:p w14:paraId="117398AB"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1AB49497" w14:textId="77777777" w:rsidR="00950FA3" w:rsidRPr="00950FA3" w:rsidRDefault="00950FA3" w:rsidP="00950FA3">
      <w:pPr>
        <w:pStyle w:val="NormalBold"/>
      </w:pPr>
      <w:r w:rsidRPr="00950FA3">
        <w:rPr>
          <w:rStyle w:val="HideTWBExt"/>
          <w:b w:val="0"/>
        </w:rPr>
        <w:t>&lt;/RepeatBlock-By&gt;</w:t>
      </w:r>
    </w:p>
    <w:p w14:paraId="1CB52EB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DCEBFE1" w14:textId="77777777" w:rsidR="00950FA3" w:rsidRPr="00950FA3" w:rsidRDefault="00950FA3" w:rsidP="00950FA3">
      <w:pPr>
        <w:pStyle w:val="NormalBold"/>
      </w:pPr>
      <w:r w:rsidRPr="00950FA3">
        <w:rPr>
          <w:rStyle w:val="HideTWBExt"/>
          <w:b w:val="0"/>
        </w:rPr>
        <w:t>&lt;Article&gt;</w:t>
      </w:r>
      <w:r w:rsidRPr="00950FA3">
        <w:t>Ustęp 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4E9C9E3" w14:textId="77777777" w:rsidTr="00616480">
        <w:trPr>
          <w:trHeight w:hRule="exact" w:val="240"/>
          <w:jc w:val="center"/>
        </w:trPr>
        <w:tc>
          <w:tcPr>
            <w:tcW w:w="9752" w:type="dxa"/>
            <w:gridSpan w:val="2"/>
            <w:tcBorders>
              <w:top w:val="nil"/>
              <w:left w:val="nil"/>
              <w:bottom w:val="nil"/>
              <w:right w:val="nil"/>
            </w:tcBorders>
          </w:tcPr>
          <w:p w14:paraId="2FA415EC" w14:textId="77777777" w:rsidR="00950FA3" w:rsidRPr="00950FA3" w:rsidRDefault="00950FA3" w:rsidP="00616480"/>
        </w:tc>
      </w:tr>
      <w:tr w:rsidR="00950FA3" w:rsidRPr="00950FA3" w14:paraId="3EACE6BB" w14:textId="77777777" w:rsidTr="00616480">
        <w:trPr>
          <w:trHeight w:val="240"/>
          <w:jc w:val="center"/>
        </w:trPr>
        <w:tc>
          <w:tcPr>
            <w:tcW w:w="4876" w:type="dxa"/>
            <w:tcBorders>
              <w:top w:val="nil"/>
              <w:left w:val="nil"/>
              <w:bottom w:val="nil"/>
              <w:right w:val="nil"/>
            </w:tcBorders>
          </w:tcPr>
          <w:p w14:paraId="57F2EA6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D180CB9" w14:textId="77777777" w:rsidR="00950FA3" w:rsidRPr="00950FA3" w:rsidRDefault="00950FA3" w:rsidP="00616480">
            <w:pPr>
              <w:pStyle w:val="AmColumnHeading"/>
            </w:pPr>
            <w:r w:rsidRPr="00950FA3">
              <w:t>Poprawka</w:t>
            </w:r>
          </w:p>
        </w:tc>
      </w:tr>
      <w:tr w:rsidR="00950FA3" w:rsidRPr="00950FA3" w14:paraId="531C8054" w14:textId="77777777" w:rsidTr="00616480">
        <w:trPr>
          <w:jc w:val="center"/>
        </w:trPr>
        <w:tc>
          <w:tcPr>
            <w:tcW w:w="4876" w:type="dxa"/>
            <w:tcBorders>
              <w:top w:val="nil"/>
              <w:left w:val="nil"/>
              <w:bottom w:val="nil"/>
              <w:right w:val="nil"/>
            </w:tcBorders>
          </w:tcPr>
          <w:p w14:paraId="0A1C5F64" w14:textId="77777777" w:rsidR="00950FA3" w:rsidRPr="00950FA3" w:rsidRDefault="00950FA3" w:rsidP="00616480">
            <w:pPr>
              <w:pStyle w:val="Normal6a"/>
            </w:pPr>
          </w:p>
        </w:tc>
        <w:tc>
          <w:tcPr>
            <w:tcW w:w="4876" w:type="dxa"/>
            <w:tcBorders>
              <w:top w:val="nil"/>
              <w:left w:val="nil"/>
              <w:bottom w:val="nil"/>
              <w:right w:val="nil"/>
            </w:tcBorders>
          </w:tcPr>
          <w:p w14:paraId="7D842F6E" w14:textId="77777777" w:rsidR="00950FA3" w:rsidRPr="00950FA3" w:rsidRDefault="00950FA3" w:rsidP="00616480">
            <w:pPr>
              <w:pStyle w:val="Normal6a"/>
            </w:pPr>
            <w:r w:rsidRPr="00950FA3">
              <w:rPr>
                <w:b/>
                <w:i/>
              </w:rPr>
              <w:t>1a.</w:t>
            </w:r>
            <w:r w:rsidRPr="00950FA3">
              <w:rPr>
                <w:b/>
                <w:i/>
              </w:rPr>
              <w:tab/>
              <w:t>podkreśla potrzebę wzmocnienia badań naukowych w zakresie monitorowania prenatalnego i przebiegu ciąży, jako kluczowego elementu zapewniającego ochronę zdrowia i rzeczywiste równouprawnienie płci;</w:t>
            </w:r>
          </w:p>
        </w:tc>
      </w:tr>
    </w:tbl>
    <w:p w14:paraId="0773E99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4D5F060" w14:textId="77777777" w:rsidR="00950FA3" w:rsidRPr="00950FA3" w:rsidRDefault="00950FA3" w:rsidP="00950FA3">
      <w:r w:rsidRPr="00950FA3">
        <w:rPr>
          <w:rStyle w:val="HideTWBExt"/>
        </w:rPr>
        <w:t>&lt;/Amend&gt;</w:t>
      </w:r>
    </w:p>
    <w:p w14:paraId="3FCEB10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195</w:t>
      </w:r>
      <w:r w:rsidRPr="00950FA3">
        <w:rPr>
          <w:rStyle w:val="HideTWBExt"/>
          <w:b w:val="0"/>
        </w:rPr>
        <w:t>&lt;/NumAm&gt;</w:t>
      </w:r>
    </w:p>
    <w:p w14:paraId="776922F1"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176E5E81" w14:textId="77777777" w:rsidR="00950FA3" w:rsidRPr="00950FA3" w:rsidRDefault="00950FA3" w:rsidP="00950FA3">
      <w:pPr>
        <w:pStyle w:val="NormalBold"/>
      </w:pPr>
      <w:r w:rsidRPr="00950FA3">
        <w:rPr>
          <w:rStyle w:val="HideTWBExt"/>
          <w:b w:val="0"/>
        </w:rPr>
        <w:t>&lt;/RepeatBlock-By&gt;</w:t>
      </w:r>
    </w:p>
    <w:p w14:paraId="002C448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D4D6AFF" w14:textId="77777777" w:rsidR="00950FA3" w:rsidRPr="00950FA3" w:rsidRDefault="00950FA3" w:rsidP="00950FA3">
      <w:pPr>
        <w:pStyle w:val="NormalBold"/>
      </w:pPr>
      <w:r w:rsidRPr="00950FA3">
        <w:rPr>
          <w:rStyle w:val="HideTWBExt"/>
          <w:b w:val="0"/>
        </w:rPr>
        <w:t>&lt;Article&gt;</w:t>
      </w:r>
      <w:r w:rsidRPr="00950FA3">
        <w:t>Ustęp 1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12FE5B4" w14:textId="77777777" w:rsidTr="00616480">
        <w:trPr>
          <w:trHeight w:hRule="exact" w:val="240"/>
          <w:jc w:val="center"/>
        </w:trPr>
        <w:tc>
          <w:tcPr>
            <w:tcW w:w="9752" w:type="dxa"/>
            <w:gridSpan w:val="2"/>
            <w:tcBorders>
              <w:top w:val="nil"/>
              <w:left w:val="nil"/>
              <w:bottom w:val="nil"/>
              <w:right w:val="nil"/>
            </w:tcBorders>
          </w:tcPr>
          <w:p w14:paraId="5E0E99D2" w14:textId="77777777" w:rsidR="00950FA3" w:rsidRPr="00950FA3" w:rsidRDefault="00950FA3" w:rsidP="00616480"/>
        </w:tc>
      </w:tr>
      <w:tr w:rsidR="00950FA3" w:rsidRPr="00950FA3" w14:paraId="463A7343" w14:textId="77777777" w:rsidTr="00616480">
        <w:trPr>
          <w:trHeight w:val="240"/>
          <w:jc w:val="center"/>
        </w:trPr>
        <w:tc>
          <w:tcPr>
            <w:tcW w:w="4876" w:type="dxa"/>
            <w:tcBorders>
              <w:top w:val="nil"/>
              <w:left w:val="nil"/>
              <w:bottom w:val="nil"/>
              <w:right w:val="nil"/>
            </w:tcBorders>
          </w:tcPr>
          <w:p w14:paraId="558C111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97986EF" w14:textId="77777777" w:rsidR="00950FA3" w:rsidRPr="00950FA3" w:rsidRDefault="00950FA3" w:rsidP="00616480">
            <w:pPr>
              <w:pStyle w:val="AmColumnHeading"/>
            </w:pPr>
            <w:r w:rsidRPr="00950FA3">
              <w:t>Poprawka</w:t>
            </w:r>
          </w:p>
        </w:tc>
      </w:tr>
      <w:tr w:rsidR="00950FA3" w:rsidRPr="00950FA3" w14:paraId="4613D2AF" w14:textId="77777777" w:rsidTr="00616480">
        <w:trPr>
          <w:jc w:val="center"/>
        </w:trPr>
        <w:tc>
          <w:tcPr>
            <w:tcW w:w="4876" w:type="dxa"/>
            <w:tcBorders>
              <w:top w:val="nil"/>
              <w:left w:val="nil"/>
              <w:bottom w:val="nil"/>
              <w:right w:val="nil"/>
            </w:tcBorders>
          </w:tcPr>
          <w:p w14:paraId="4B64B5AB" w14:textId="77777777" w:rsidR="00950FA3" w:rsidRPr="00950FA3" w:rsidRDefault="00950FA3" w:rsidP="00616480">
            <w:pPr>
              <w:pStyle w:val="Normal6a"/>
            </w:pPr>
          </w:p>
        </w:tc>
        <w:tc>
          <w:tcPr>
            <w:tcW w:w="4876" w:type="dxa"/>
            <w:tcBorders>
              <w:top w:val="nil"/>
              <w:left w:val="nil"/>
              <w:bottom w:val="nil"/>
              <w:right w:val="nil"/>
            </w:tcBorders>
          </w:tcPr>
          <w:p w14:paraId="719A4346" w14:textId="77777777" w:rsidR="00950FA3" w:rsidRPr="00950FA3" w:rsidRDefault="00950FA3" w:rsidP="00616480">
            <w:pPr>
              <w:pStyle w:val="Normal6a"/>
            </w:pPr>
            <w:r w:rsidRPr="00950FA3">
              <w:rPr>
                <w:b/>
                <w:i/>
              </w:rPr>
              <w:t>1b.</w:t>
            </w:r>
            <w:r w:rsidRPr="00950FA3">
              <w:rPr>
                <w:b/>
                <w:i/>
              </w:rPr>
              <w:tab/>
              <w:t>podkreśla konieczność zapewnienia dostępu do kompleksowej opieki zdrowotnej w zakresie zdrowia seksualnego i reprodukcyjnego dla wszystkich w UE w celu osiągnięcia równości płci oraz ponownie wzywa Komisję Europejską do uwzględnienia solidnych i ambitnych zobowiązań legislacyjnych, politycznych i finansowych na rzecz promowania zdrowia i praw seksualnych i reprodukcyjnych w nadchodzącej europejskiej strategii na rzecz równouprawnienia płci na lata 2026-2030; wzywa Komisję Europejską do regularnego monitorowania pracy wykonywanej przez państwa członkowskie w zakresie zapewniania edukacji szkolnej i zdrowia reprodukcyjnego;</w:t>
            </w:r>
          </w:p>
        </w:tc>
      </w:tr>
    </w:tbl>
    <w:p w14:paraId="01865FF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B1C38C9" w14:textId="77777777" w:rsidR="00950FA3" w:rsidRPr="00950FA3" w:rsidRDefault="00950FA3" w:rsidP="00950FA3">
      <w:r w:rsidRPr="00950FA3">
        <w:rPr>
          <w:rStyle w:val="HideTWBExt"/>
        </w:rPr>
        <w:t>&lt;/Amend&gt;</w:t>
      </w:r>
    </w:p>
    <w:p w14:paraId="1A47C34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196</w:t>
      </w:r>
      <w:r w:rsidRPr="00950FA3">
        <w:rPr>
          <w:rStyle w:val="HideTWBExt"/>
          <w:b w:val="0"/>
        </w:rPr>
        <w:t>&lt;/NumAm&gt;</w:t>
      </w:r>
    </w:p>
    <w:p w14:paraId="4E1B6929"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0C9E3917" w14:textId="77777777" w:rsidR="00950FA3" w:rsidRPr="00950FA3" w:rsidRDefault="00950FA3" w:rsidP="00950FA3">
      <w:pPr>
        <w:pStyle w:val="NormalBold"/>
      </w:pPr>
      <w:r w:rsidRPr="00950FA3">
        <w:rPr>
          <w:rStyle w:val="HideTWBExt"/>
          <w:b w:val="0"/>
        </w:rPr>
        <w:t>&lt;/RepeatBlock-By&gt;</w:t>
      </w:r>
    </w:p>
    <w:p w14:paraId="2D00F01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8084A53" w14:textId="77777777" w:rsidR="00950FA3" w:rsidRPr="00950FA3" w:rsidRDefault="00950FA3" w:rsidP="00950FA3">
      <w:pPr>
        <w:pStyle w:val="NormalBold"/>
      </w:pPr>
      <w:r w:rsidRPr="00950FA3">
        <w:rPr>
          <w:rStyle w:val="HideTWBExt"/>
          <w:b w:val="0"/>
        </w:rPr>
        <w:t>&lt;Article&gt;</w:t>
      </w:r>
      <w:r w:rsidRPr="00950FA3">
        <w:t>Ustęp 1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45FE358" w14:textId="77777777" w:rsidTr="00616480">
        <w:trPr>
          <w:trHeight w:hRule="exact" w:val="240"/>
          <w:jc w:val="center"/>
        </w:trPr>
        <w:tc>
          <w:tcPr>
            <w:tcW w:w="9752" w:type="dxa"/>
            <w:gridSpan w:val="2"/>
            <w:tcBorders>
              <w:top w:val="nil"/>
              <w:left w:val="nil"/>
              <w:bottom w:val="nil"/>
              <w:right w:val="nil"/>
            </w:tcBorders>
          </w:tcPr>
          <w:p w14:paraId="11181810" w14:textId="77777777" w:rsidR="00950FA3" w:rsidRPr="00950FA3" w:rsidRDefault="00950FA3" w:rsidP="00616480"/>
        </w:tc>
      </w:tr>
      <w:tr w:rsidR="00950FA3" w:rsidRPr="00950FA3" w14:paraId="3A63A2EA" w14:textId="77777777" w:rsidTr="00616480">
        <w:trPr>
          <w:trHeight w:val="240"/>
          <w:jc w:val="center"/>
        </w:trPr>
        <w:tc>
          <w:tcPr>
            <w:tcW w:w="4876" w:type="dxa"/>
            <w:tcBorders>
              <w:top w:val="nil"/>
              <w:left w:val="nil"/>
              <w:bottom w:val="nil"/>
              <w:right w:val="nil"/>
            </w:tcBorders>
          </w:tcPr>
          <w:p w14:paraId="4DA1966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B1331A0" w14:textId="77777777" w:rsidR="00950FA3" w:rsidRPr="00950FA3" w:rsidRDefault="00950FA3" w:rsidP="00616480">
            <w:pPr>
              <w:pStyle w:val="AmColumnHeading"/>
            </w:pPr>
            <w:r w:rsidRPr="00950FA3">
              <w:t>Poprawka</w:t>
            </w:r>
          </w:p>
        </w:tc>
      </w:tr>
      <w:tr w:rsidR="00950FA3" w:rsidRPr="00950FA3" w14:paraId="65357DB2" w14:textId="77777777" w:rsidTr="00616480">
        <w:trPr>
          <w:jc w:val="center"/>
        </w:trPr>
        <w:tc>
          <w:tcPr>
            <w:tcW w:w="4876" w:type="dxa"/>
            <w:tcBorders>
              <w:top w:val="nil"/>
              <w:left w:val="nil"/>
              <w:bottom w:val="nil"/>
              <w:right w:val="nil"/>
            </w:tcBorders>
          </w:tcPr>
          <w:p w14:paraId="1B6DB20B" w14:textId="77777777" w:rsidR="00950FA3" w:rsidRPr="00950FA3" w:rsidRDefault="00950FA3" w:rsidP="00616480">
            <w:pPr>
              <w:pStyle w:val="Normal6a"/>
            </w:pPr>
          </w:p>
        </w:tc>
        <w:tc>
          <w:tcPr>
            <w:tcW w:w="4876" w:type="dxa"/>
            <w:tcBorders>
              <w:top w:val="nil"/>
              <w:left w:val="nil"/>
              <w:bottom w:val="nil"/>
              <w:right w:val="nil"/>
            </w:tcBorders>
          </w:tcPr>
          <w:p w14:paraId="5A540AF7" w14:textId="77777777" w:rsidR="00950FA3" w:rsidRPr="00950FA3" w:rsidRDefault="00950FA3" w:rsidP="00616480">
            <w:pPr>
              <w:pStyle w:val="Normal6a"/>
            </w:pPr>
            <w:r w:rsidRPr="00950FA3">
              <w:rPr>
                <w:b/>
                <w:i/>
              </w:rPr>
              <w:t>1b.</w:t>
            </w:r>
            <w:r w:rsidRPr="00950FA3">
              <w:rPr>
                <w:b/>
                <w:i/>
              </w:rPr>
              <w:tab/>
              <w:t>zwraca uwagę, że w kontekście starzejącego się społeczeństwa i spadającej dzietności w wielu państwach UE, dostęp do leczenia niepłodności w tym również do metod takich jak zapłodnienie in vitro, ma kluczowe znaczenie nie tylko z perspektywy zdrowia reprodukcyjnego kobiet, ale również dla przyszłości demograficznej Europy; wzywa państwa członkowskie do zapewnienia równego, niedyskryminującego i publicznie finansowanego dostępu do diagnozy i leczenia niepłodności, niezależnie od sytuacji ekonomicznej, czy statusu cywilnego kobiet</w:t>
            </w:r>
          </w:p>
        </w:tc>
      </w:tr>
    </w:tbl>
    <w:p w14:paraId="5023F8F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0F12293E" w14:textId="77777777" w:rsidR="00950FA3" w:rsidRPr="00950FA3" w:rsidRDefault="00950FA3" w:rsidP="00950FA3">
      <w:r w:rsidRPr="00950FA3">
        <w:rPr>
          <w:rStyle w:val="HideTWBExt"/>
        </w:rPr>
        <w:t>&lt;/Amend&gt;</w:t>
      </w:r>
    </w:p>
    <w:p w14:paraId="26E1B6B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197</w:t>
      </w:r>
      <w:r w:rsidRPr="00950FA3">
        <w:rPr>
          <w:rStyle w:val="HideTWBExt"/>
          <w:b w:val="0"/>
        </w:rPr>
        <w:t>&lt;/NumAm&gt;</w:t>
      </w:r>
    </w:p>
    <w:p w14:paraId="3C2AE458" w14:textId="77777777" w:rsidR="00950FA3" w:rsidRPr="00950FA3" w:rsidRDefault="00950FA3" w:rsidP="00950FA3">
      <w:pPr>
        <w:pStyle w:val="NormalBold"/>
      </w:pPr>
      <w:r w:rsidRPr="00950FA3">
        <w:rPr>
          <w:rStyle w:val="HideTWBExt"/>
          <w:b w:val="0"/>
        </w:rPr>
        <w:t>&lt;RepeatBlock-By&gt;&lt;Members&gt;</w:t>
      </w:r>
      <w:r w:rsidRPr="00950FA3">
        <w:t>Margarita de la Pisa Carrión, Elisabeth Dieringer</w:t>
      </w:r>
      <w:r w:rsidRPr="00950FA3">
        <w:rPr>
          <w:rStyle w:val="HideTWBExt"/>
          <w:b w:val="0"/>
        </w:rPr>
        <w:t>&lt;/Members&gt;</w:t>
      </w:r>
    </w:p>
    <w:p w14:paraId="5486CC59" w14:textId="77777777" w:rsidR="00950FA3" w:rsidRPr="00950FA3" w:rsidRDefault="00950FA3" w:rsidP="00950FA3">
      <w:pPr>
        <w:pStyle w:val="NormalBold"/>
      </w:pPr>
      <w:r w:rsidRPr="00950FA3">
        <w:rPr>
          <w:rStyle w:val="HideTWBExt"/>
          <w:b w:val="0"/>
        </w:rPr>
        <w:t>&lt;/RepeatBlock-By&gt;</w:t>
      </w:r>
    </w:p>
    <w:p w14:paraId="525A5E0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D526E0" w14:textId="77777777" w:rsidR="00950FA3" w:rsidRPr="00950FA3" w:rsidRDefault="00950FA3" w:rsidP="00950FA3">
      <w:pPr>
        <w:pStyle w:val="NormalBold"/>
      </w:pPr>
      <w:r w:rsidRPr="00950FA3">
        <w:rPr>
          <w:rStyle w:val="HideTWBExt"/>
          <w:b w:val="0"/>
        </w:rPr>
        <w:t>&lt;Article&gt;</w:t>
      </w:r>
      <w:r w:rsidRPr="00950FA3">
        <w:t>Ustęp 1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6A9A8CA" w14:textId="77777777" w:rsidTr="00616480">
        <w:trPr>
          <w:trHeight w:hRule="exact" w:val="240"/>
          <w:jc w:val="center"/>
        </w:trPr>
        <w:tc>
          <w:tcPr>
            <w:tcW w:w="9752" w:type="dxa"/>
            <w:gridSpan w:val="2"/>
            <w:tcBorders>
              <w:top w:val="nil"/>
              <w:left w:val="nil"/>
              <w:bottom w:val="nil"/>
              <w:right w:val="nil"/>
            </w:tcBorders>
          </w:tcPr>
          <w:p w14:paraId="5F414966" w14:textId="77777777" w:rsidR="00950FA3" w:rsidRPr="00950FA3" w:rsidRDefault="00950FA3" w:rsidP="00616480"/>
        </w:tc>
      </w:tr>
      <w:tr w:rsidR="00950FA3" w:rsidRPr="00950FA3" w14:paraId="27FB2D82" w14:textId="77777777" w:rsidTr="00616480">
        <w:trPr>
          <w:trHeight w:val="240"/>
          <w:jc w:val="center"/>
        </w:trPr>
        <w:tc>
          <w:tcPr>
            <w:tcW w:w="4876" w:type="dxa"/>
            <w:tcBorders>
              <w:top w:val="nil"/>
              <w:left w:val="nil"/>
              <w:bottom w:val="nil"/>
              <w:right w:val="nil"/>
            </w:tcBorders>
          </w:tcPr>
          <w:p w14:paraId="15BD4C5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A25675D" w14:textId="77777777" w:rsidR="00950FA3" w:rsidRPr="00950FA3" w:rsidRDefault="00950FA3" w:rsidP="00616480">
            <w:pPr>
              <w:pStyle w:val="AmColumnHeading"/>
            </w:pPr>
            <w:r w:rsidRPr="00950FA3">
              <w:t>Poprawka</w:t>
            </w:r>
          </w:p>
        </w:tc>
      </w:tr>
      <w:tr w:rsidR="00950FA3" w:rsidRPr="00950FA3" w14:paraId="05C07F77" w14:textId="77777777" w:rsidTr="00616480">
        <w:trPr>
          <w:jc w:val="center"/>
        </w:trPr>
        <w:tc>
          <w:tcPr>
            <w:tcW w:w="4876" w:type="dxa"/>
            <w:tcBorders>
              <w:top w:val="nil"/>
              <w:left w:val="nil"/>
              <w:bottom w:val="nil"/>
              <w:right w:val="nil"/>
            </w:tcBorders>
          </w:tcPr>
          <w:p w14:paraId="6A0D9C15" w14:textId="77777777" w:rsidR="00950FA3" w:rsidRPr="00950FA3" w:rsidRDefault="00950FA3" w:rsidP="00616480">
            <w:pPr>
              <w:pStyle w:val="Normal6a"/>
            </w:pPr>
          </w:p>
        </w:tc>
        <w:tc>
          <w:tcPr>
            <w:tcW w:w="4876" w:type="dxa"/>
            <w:tcBorders>
              <w:top w:val="nil"/>
              <w:left w:val="nil"/>
              <w:bottom w:val="nil"/>
              <w:right w:val="nil"/>
            </w:tcBorders>
          </w:tcPr>
          <w:p w14:paraId="2729B2E3" w14:textId="77777777" w:rsidR="00950FA3" w:rsidRPr="00950FA3" w:rsidRDefault="00950FA3" w:rsidP="00616480">
            <w:pPr>
              <w:pStyle w:val="Normal6a"/>
            </w:pPr>
            <w:r w:rsidRPr="00950FA3">
              <w:rPr>
                <w:b/>
                <w:i/>
              </w:rPr>
              <w:t>1b.</w:t>
            </w:r>
            <w:r w:rsidRPr="00950FA3">
              <w:rPr>
                <w:b/>
                <w:i/>
              </w:rPr>
              <w:tab/>
              <w:t>zauważa, że istnieje rosnąca tendencja do sprowadzania zdrowia kobiet do debaty na temat aborcji i przedstawiania tej ostatniej jako jedynej alternatywy w sytuacjach trudności w trakcie ciąży; zauważa, że takie podejście nie stanowi postępu, a zamiast tego stawia kobiety w sytuacji podatności na zagrożenia przez zaniedbywanie innych środków niezbędnych do zapewnienia ich kompleksowego dobrostanu;</w:t>
            </w:r>
          </w:p>
        </w:tc>
      </w:tr>
    </w:tbl>
    <w:p w14:paraId="44E6B94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25E5904" w14:textId="77777777" w:rsidR="00950FA3" w:rsidRPr="00950FA3" w:rsidRDefault="00950FA3" w:rsidP="00950FA3">
      <w:r w:rsidRPr="00950FA3">
        <w:rPr>
          <w:rStyle w:val="HideTWBExt"/>
        </w:rPr>
        <w:t>&lt;/Amend&gt;</w:t>
      </w:r>
    </w:p>
    <w:p w14:paraId="1F164E0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198</w:t>
      </w:r>
      <w:r w:rsidRPr="00950FA3">
        <w:rPr>
          <w:rStyle w:val="HideTWBExt"/>
          <w:b w:val="0"/>
        </w:rPr>
        <w:t>&lt;/NumAm&gt;</w:t>
      </w:r>
    </w:p>
    <w:p w14:paraId="35BD43FB"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Elisabeth Grossmann, Alessandra Moretti, Maria Noichl, Emma Rafowicz, Sabrina Repp, Carla Tavares</w:t>
      </w:r>
      <w:r w:rsidRPr="00950FA3">
        <w:rPr>
          <w:rStyle w:val="HideTWBExt"/>
          <w:b w:val="0"/>
        </w:rPr>
        <w:t>&lt;/Members&gt;</w:t>
      </w:r>
    </w:p>
    <w:p w14:paraId="38E5C64E" w14:textId="77777777" w:rsidR="00950FA3" w:rsidRPr="00950FA3" w:rsidRDefault="00950FA3" w:rsidP="00950FA3">
      <w:pPr>
        <w:pStyle w:val="NormalBold"/>
      </w:pPr>
      <w:r w:rsidRPr="00950FA3">
        <w:rPr>
          <w:rStyle w:val="HideTWBExt"/>
          <w:b w:val="0"/>
        </w:rPr>
        <w:t>&lt;/RepeatBlock-By&gt;</w:t>
      </w:r>
    </w:p>
    <w:p w14:paraId="61F57B2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18322D9"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2DF4497" w14:textId="77777777" w:rsidTr="00616480">
        <w:trPr>
          <w:trHeight w:hRule="exact" w:val="240"/>
          <w:jc w:val="center"/>
        </w:trPr>
        <w:tc>
          <w:tcPr>
            <w:tcW w:w="9752" w:type="dxa"/>
            <w:gridSpan w:val="2"/>
            <w:tcBorders>
              <w:top w:val="nil"/>
              <w:left w:val="nil"/>
              <w:bottom w:val="nil"/>
              <w:right w:val="nil"/>
            </w:tcBorders>
          </w:tcPr>
          <w:p w14:paraId="3EDCACD5" w14:textId="77777777" w:rsidR="00950FA3" w:rsidRPr="00950FA3" w:rsidRDefault="00950FA3" w:rsidP="00616480"/>
        </w:tc>
      </w:tr>
      <w:tr w:rsidR="00950FA3" w:rsidRPr="00950FA3" w14:paraId="350F5AD2" w14:textId="77777777" w:rsidTr="00616480">
        <w:trPr>
          <w:trHeight w:val="240"/>
          <w:jc w:val="center"/>
        </w:trPr>
        <w:tc>
          <w:tcPr>
            <w:tcW w:w="4876" w:type="dxa"/>
            <w:tcBorders>
              <w:top w:val="nil"/>
              <w:left w:val="nil"/>
              <w:bottom w:val="nil"/>
              <w:right w:val="nil"/>
            </w:tcBorders>
          </w:tcPr>
          <w:p w14:paraId="3A572D3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D6DB6EC" w14:textId="77777777" w:rsidR="00950FA3" w:rsidRPr="00950FA3" w:rsidRDefault="00950FA3" w:rsidP="00616480">
            <w:pPr>
              <w:pStyle w:val="AmColumnHeading"/>
            </w:pPr>
            <w:r w:rsidRPr="00950FA3">
              <w:t>Poprawka</w:t>
            </w:r>
          </w:p>
        </w:tc>
      </w:tr>
      <w:tr w:rsidR="00950FA3" w:rsidRPr="00950FA3" w14:paraId="2D5BADAB" w14:textId="77777777" w:rsidTr="00616480">
        <w:trPr>
          <w:jc w:val="center"/>
        </w:trPr>
        <w:tc>
          <w:tcPr>
            <w:tcW w:w="4876" w:type="dxa"/>
            <w:tcBorders>
              <w:top w:val="nil"/>
              <w:left w:val="nil"/>
              <w:bottom w:val="nil"/>
              <w:right w:val="nil"/>
            </w:tcBorders>
          </w:tcPr>
          <w:p w14:paraId="291BF106" w14:textId="77777777" w:rsidR="00950FA3" w:rsidRPr="00950FA3" w:rsidRDefault="00950FA3" w:rsidP="00616480">
            <w:pPr>
              <w:pStyle w:val="Normal6a"/>
            </w:pPr>
            <w:r w:rsidRPr="00950FA3">
              <w:t>2.</w:t>
            </w:r>
            <w:r w:rsidRPr="00950FA3">
              <w:tab/>
              <w:t xml:space="preserve">podkreśla, że </w:t>
            </w:r>
            <w:r w:rsidRPr="00950FA3">
              <w:rPr>
                <w:b/>
                <w:i/>
              </w:rPr>
              <w:t xml:space="preserve">różnice w traktowaniu kobiet i mężczyzn w zakresie opieki </w:t>
            </w:r>
            <w:r w:rsidRPr="00950FA3">
              <w:t xml:space="preserve">zdrowotnej są potęgowane przez nierówności krzyżowe, które mogą wynikać np. z sytuacji społeczno-ekonomicznej danej osoby </w:t>
            </w:r>
            <w:r w:rsidRPr="00950FA3">
              <w:rPr>
                <w:b/>
                <w:i/>
              </w:rPr>
              <w:t xml:space="preserve">czy też </w:t>
            </w:r>
            <w:r w:rsidRPr="00950FA3">
              <w:t xml:space="preserve">z faktu </w:t>
            </w:r>
            <w:r w:rsidRPr="00950FA3">
              <w:rPr>
                <w:b/>
                <w:i/>
              </w:rPr>
              <w:t xml:space="preserve">przynależności do </w:t>
            </w:r>
            <w:r w:rsidRPr="00950FA3">
              <w:t xml:space="preserve">mniejszości </w:t>
            </w:r>
            <w:r w:rsidRPr="00950FA3">
              <w:rPr>
                <w:b/>
                <w:i/>
              </w:rPr>
              <w:t xml:space="preserve">etnicznej, </w:t>
            </w:r>
            <w:r w:rsidRPr="00950FA3">
              <w:t xml:space="preserve">społeczności migrantów </w:t>
            </w:r>
            <w:r w:rsidRPr="00950FA3">
              <w:rPr>
                <w:b/>
                <w:i/>
              </w:rPr>
              <w:t xml:space="preserve">lub </w:t>
            </w:r>
            <w:r w:rsidRPr="00950FA3">
              <w:t>społeczności LGBTQI+; 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2FFA38A4" w14:textId="77777777" w:rsidR="00950FA3" w:rsidRPr="00950FA3" w:rsidRDefault="00950FA3" w:rsidP="00616480">
            <w:pPr>
              <w:pStyle w:val="Normal6a"/>
            </w:pPr>
            <w:r w:rsidRPr="00950FA3">
              <w:t>2.</w:t>
            </w:r>
            <w:r w:rsidRPr="00950FA3">
              <w:tab/>
              <w:t xml:space="preserve">podkreśla, że </w:t>
            </w:r>
            <w:r w:rsidRPr="00950FA3">
              <w:rPr>
                <w:b/>
                <w:i/>
              </w:rPr>
              <w:t xml:space="preserve">nierówności w opiece </w:t>
            </w:r>
            <w:r w:rsidRPr="00950FA3">
              <w:t>zdrowotnej są potęgowane przez nierówności krzyżowe, które mogą wynikać np. z sytuacji społeczno-ekonomicznej danej osoby</w:t>
            </w:r>
            <w:r w:rsidRPr="00950FA3">
              <w:rPr>
                <w:b/>
                <w:i/>
              </w:rPr>
              <w:t xml:space="preserve">, a także </w:t>
            </w:r>
            <w:r w:rsidRPr="00950FA3">
              <w:t>z faktu</w:t>
            </w:r>
            <w:r w:rsidRPr="00950FA3">
              <w:rPr>
                <w:b/>
                <w:i/>
              </w:rPr>
              <w:t xml:space="preserve">, że dotykają one osób z </w:t>
            </w:r>
            <w:r w:rsidRPr="00950FA3">
              <w:t xml:space="preserve">mniejszości </w:t>
            </w:r>
            <w:r w:rsidRPr="00950FA3">
              <w:rPr>
                <w:b/>
                <w:i/>
              </w:rPr>
              <w:t xml:space="preserve">etnicznych lub </w:t>
            </w:r>
            <w:r w:rsidRPr="00950FA3">
              <w:t>społeczności migrantów</w:t>
            </w:r>
            <w:r w:rsidRPr="00950FA3">
              <w:rPr>
                <w:b/>
                <w:i/>
              </w:rPr>
              <w:t xml:space="preserve">, osób z niepełnosprawnościami oraz </w:t>
            </w:r>
            <w:r w:rsidRPr="00950FA3">
              <w:t>społeczności LGBTQI+;</w:t>
            </w:r>
            <w:r w:rsidRPr="00950FA3">
              <w:rPr>
                <w:b/>
                <w:i/>
              </w:rPr>
              <w:t xml:space="preserve"> podkreśla, że najniższe wynagrodzenia i dochody, niepewne zatrudnienie, nieodpłatne obowiązki opiekuńcze i problemy mieszkaniowe pogłębiają różnice w traktowaniu kobiet i mężczyzn w zakresie zdrowia i ograniczają dostęp do terminowej, wysokiej jakości i przystępnej cenowo opieki;</w:t>
            </w:r>
            <w:r w:rsidRPr="00950FA3">
              <w:t xml:space="preserve"> zwraca uwagę, że różnice te są również widoczne w schorzeniach specyficznych dla danej płci, ponieważ badania nad tymi schorzeniami były wielokrotnie niedofinansowane;</w:t>
            </w:r>
          </w:p>
        </w:tc>
      </w:tr>
    </w:tbl>
    <w:p w14:paraId="3122348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8466D8D" w14:textId="77777777" w:rsidR="00950FA3" w:rsidRPr="00950FA3" w:rsidRDefault="00950FA3" w:rsidP="00950FA3">
      <w:r w:rsidRPr="00950FA3">
        <w:rPr>
          <w:rStyle w:val="HideTWBExt"/>
        </w:rPr>
        <w:t>&lt;/Amend&gt;</w:t>
      </w:r>
    </w:p>
    <w:p w14:paraId="1C776C4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199</w:t>
      </w:r>
      <w:r w:rsidRPr="00950FA3">
        <w:rPr>
          <w:rStyle w:val="HideTWBExt"/>
          <w:b w:val="0"/>
        </w:rPr>
        <w:t>&lt;/NumAm&gt;</w:t>
      </w:r>
    </w:p>
    <w:p w14:paraId="2C80CBD0"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6417A800" w14:textId="77777777" w:rsidR="00950FA3" w:rsidRPr="00950FA3" w:rsidRDefault="00950FA3" w:rsidP="00950FA3">
      <w:pPr>
        <w:pStyle w:val="NormalBold"/>
      </w:pPr>
      <w:r w:rsidRPr="00950FA3">
        <w:rPr>
          <w:rStyle w:val="HideTWBExt"/>
          <w:b w:val="0"/>
        </w:rPr>
        <w:t>&lt;/RepeatBlock-By&gt;</w:t>
      </w:r>
    </w:p>
    <w:p w14:paraId="7A95061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218082F"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007FEAF" w14:textId="77777777" w:rsidTr="00616480">
        <w:trPr>
          <w:trHeight w:hRule="exact" w:val="240"/>
          <w:jc w:val="center"/>
        </w:trPr>
        <w:tc>
          <w:tcPr>
            <w:tcW w:w="9752" w:type="dxa"/>
            <w:gridSpan w:val="2"/>
            <w:tcBorders>
              <w:top w:val="nil"/>
              <w:left w:val="nil"/>
              <w:bottom w:val="nil"/>
              <w:right w:val="nil"/>
            </w:tcBorders>
          </w:tcPr>
          <w:p w14:paraId="2EFECCEA" w14:textId="77777777" w:rsidR="00950FA3" w:rsidRPr="00950FA3" w:rsidRDefault="00950FA3" w:rsidP="00616480"/>
        </w:tc>
      </w:tr>
      <w:tr w:rsidR="00950FA3" w:rsidRPr="00950FA3" w14:paraId="050BCD61" w14:textId="77777777" w:rsidTr="00616480">
        <w:trPr>
          <w:trHeight w:val="240"/>
          <w:jc w:val="center"/>
        </w:trPr>
        <w:tc>
          <w:tcPr>
            <w:tcW w:w="4876" w:type="dxa"/>
            <w:tcBorders>
              <w:top w:val="nil"/>
              <w:left w:val="nil"/>
              <w:bottom w:val="nil"/>
              <w:right w:val="nil"/>
            </w:tcBorders>
          </w:tcPr>
          <w:p w14:paraId="4DC2329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E1C0C2C" w14:textId="77777777" w:rsidR="00950FA3" w:rsidRPr="00950FA3" w:rsidRDefault="00950FA3" w:rsidP="00616480">
            <w:pPr>
              <w:pStyle w:val="AmColumnHeading"/>
            </w:pPr>
            <w:r w:rsidRPr="00950FA3">
              <w:t>Poprawka</w:t>
            </w:r>
          </w:p>
        </w:tc>
      </w:tr>
      <w:tr w:rsidR="00950FA3" w:rsidRPr="00950FA3" w14:paraId="1D543782" w14:textId="77777777" w:rsidTr="00616480">
        <w:trPr>
          <w:jc w:val="center"/>
        </w:trPr>
        <w:tc>
          <w:tcPr>
            <w:tcW w:w="4876" w:type="dxa"/>
            <w:tcBorders>
              <w:top w:val="nil"/>
              <w:left w:val="nil"/>
              <w:bottom w:val="nil"/>
              <w:right w:val="nil"/>
            </w:tcBorders>
          </w:tcPr>
          <w:p w14:paraId="30D2AA1A" w14:textId="77777777" w:rsidR="00950FA3" w:rsidRPr="00950FA3" w:rsidRDefault="00950FA3" w:rsidP="00616480">
            <w:pPr>
              <w:pStyle w:val="Normal6a"/>
            </w:pPr>
            <w:r w:rsidRPr="00950FA3">
              <w:t>2.</w:t>
            </w:r>
            <w:r w:rsidRPr="00950FA3">
              <w:tab/>
              <w:t xml:space="preserve">podkreśla, że </w:t>
            </w:r>
            <w:r w:rsidRPr="00950FA3">
              <w:rPr>
                <w:b/>
                <w:i/>
              </w:rPr>
              <w:t xml:space="preserve">różnice w traktowaniu kobiet i mężczyzn w zakresie opieki </w:t>
            </w:r>
            <w:r w:rsidRPr="00950FA3">
              <w:t xml:space="preserve">zdrowotnej są potęgowane przez nierówności krzyżowe, </w:t>
            </w:r>
            <w:r w:rsidRPr="00950FA3">
              <w:rPr>
                <w:b/>
                <w:i/>
              </w:rPr>
              <w:t xml:space="preserve">które mogą wynikać np. z sytuacji społeczno-ekonomicznej danej </w:t>
            </w:r>
            <w:r w:rsidRPr="00950FA3">
              <w:t xml:space="preserve">osoby </w:t>
            </w:r>
            <w:r w:rsidRPr="00950FA3">
              <w:rPr>
                <w:b/>
                <w:i/>
              </w:rPr>
              <w:t xml:space="preserve">czy też z faktu przynależności do </w:t>
            </w:r>
            <w:r w:rsidRPr="00950FA3">
              <w:t xml:space="preserve">mniejszości </w:t>
            </w:r>
            <w:r w:rsidRPr="00950FA3">
              <w:rPr>
                <w:b/>
                <w:i/>
              </w:rPr>
              <w:t xml:space="preserve">etnicznej, </w:t>
            </w:r>
            <w:r w:rsidRPr="00950FA3">
              <w:t xml:space="preserve">społeczności migrantów </w:t>
            </w:r>
            <w:r w:rsidRPr="00950FA3">
              <w:rPr>
                <w:b/>
                <w:i/>
              </w:rPr>
              <w:t xml:space="preserve">lub społeczności </w:t>
            </w:r>
            <w:r w:rsidRPr="00950FA3">
              <w:t>LGBTQI+; 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1CD47333" w14:textId="77777777" w:rsidR="00950FA3" w:rsidRPr="00950FA3" w:rsidRDefault="00950FA3" w:rsidP="00616480">
            <w:pPr>
              <w:pStyle w:val="Normal6a"/>
            </w:pPr>
            <w:r w:rsidRPr="00950FA3">
              <w:t>2.</w:t>
            </w:r>
            <w:r w:rsidRPr="00950FA3">
              <w:tab/>
              <w:t xml:space="preserve">podkreśla, że </w:t>
            </w:r>
            <w:r w:rsidRPr="00950FA3">
              <w:rPr>
                <w:b/>
                <w:i/>
              </w:rPr>
              <w:t xml:space="preserve">nierówności w opiece </w:t>
            </w:r>
            <w:r w:rsidRPr="00950FA3">
              <w:t xml:space="preserve">zdrowotnej są potęgowane przez nierówności krzyżowe, </w:t>
            </w:r>
            <w:r w:rsidRPr="00950FA3">
              <w:rPr>
                <w:b/>
                <w:i/>
              </w:rPr>
              <w:t xml:space="preserve">w tym te związane z płcią, sytuacją społeczno-ekonomiczną, niepełnosprawnością, rasizmem i barierami geograficznymi, w tym na obszarach wiejskich i oddalonych, a także nierówności dotykające </w:t>
            </w:r>
            <w:r w:rsidRPr="00950FA3">
              <w:t xml:space="preserve">osoby </w:t>
            </w:r>
            <w:r w:rsidRPr="00950FA3">
              <w:rPr>
                <w:b/>
                <w:i/>
              </w:rPr>
              <w:t xml:space="preserve">z </w:t>
            </w:r>
            <w:r w:rsidRPr="00950FA3">
              <w:t xml:space="preserve">mniejszości </w:t>
            </w:r>
            <w:r w:rsidRPr="00950FA3">
              <w:rPr>
                <w:b/>
                <w:i/>
              </w:rPr>
              <w:t xml:space="preserve">etnicznych lub </w:t>
            </w:r>
            <w:r w:rsidRPr="00950FA3">
              <w:t xml:space="preserve">społeczności migrantów </w:t>
            </w:r>
            <w:r w:rsidRPr="00950FA3">
              <w:rPr>
                <w:b/>
                <w:i/>
              </w:rPr>
              <w:t xml:space="preserve">oraz społeczność </w:t>
            </w:r>
            <w:r w:rsidRPr="00950FA3">
              <w:t>LGBTQI+; zwraca uwagę, że różnice te są również widoczne w schorzeniach specyficznych dla danej płci, ponieważ badania nad tymi schorzeniami były wielokrotnie niedofinansowane</w:t>
            </w:r>
            <w:r w:rsidRPr="00950FA3">
              <w:rPr>
                <w:b/>
                <w:i/>
              </w:rPr>
              <w:t>, a potrzeby marginalizowanych społeczności w ramach badań nad schorzeniami specyficznymi dla danej płci nie otrzymały wystarczającej uwagi</w:t>
            </w:r>
            <w:r w:rsidRPr="00950FA3">
              <w:t>;</w:t>
            </w:r>
          </w:p>
        </w:tc>
      </w:tr>
    </w:tbl>
    <w:p w14:paraId="42E230B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A74E3E7" w14:textId="77777777" w:rsidR="00950FA3" w:rsidRPr="00950FA3" w:rsidRDefault="00950FA3" w:rsidP="00950FA3">
      <w:r w:rsidRPr="00950FA3">
        <w:rPr>
          <w:rStyle w:val="HideTWBExt"/>
        </w:rPr>
        <w:t>&lt;/Amend&gt;</w:t>
      </w:r>
    </w:p>
    <w:p w14:paraId="4ABF0C3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200</w:t>
      </w:r>
      <w:r w:rsidRPr="00950FA3">
        <w:rPr>
          <w:rStyle w:val="HideTWBExt"/>
          <w:b w:val="0"/>
        </w:rPr>
        <w:t>&lt;/NumAm&gt;</w:t>
      </w:r>
    </w:p>
    <w:p w14:paraId="1E45B364"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72FFC962" w14:textId="77777777" w:rsidR="00950FA3" w:rsidRPr="00950FA3" w:rsidRDefault="00950FA3" w:rsidP="00950FA3">
      <w:pPr>
        <w:pStyle w:val="NormalBold"/>
      </w:pPr>
      <w:r w:rsidRPr="00950FA3">
        <w:rPr>
          <w:rStyle w:val="HideTWBExt"/>
          <w:b w:val="0"/>
        </w:rPr>
        <w:t>&lt;/RepeatBlock-By&gt;</w:t>
      </w:r>
    </w:p>
    <w:p w14:paraId="59DDAE6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879BFA7"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EC2E62C" w14:textId="77777777" w:rsidTr="00616480">
        <w:trPr>
          <w:trHeight w:hRule="exact" w:val="240"/>
          <w:jc w:val="center"/>
        </w:trPr>
        <w:tc>
          <w:tcPr>
            <w:tcW w:w="9752" w:type="dxa"/>
            <w:gridSpan w:val="2"/>
            <w:tcBorders>
              <w:top w:val="nil"/>
              <w:left w:val="nil"/>
              <w:bottom w:val="nil"/>
              <w:right w:val="nil"/>
            </w:tcBorders>
          </w:tcPr>
          <w:p w14:paraId="61BA2FA6" w14:textId="77777777" w:rsidR="00950FA3" w:rsidRPr="00950FA3" w:rsidRDefault="00950FA3" w:rsidP="00616480"/>
        </w:tc>
      </w:tr>
      <w:tr w:rsidR="00950FA3" w:rsidRPr="00950FA3" w14:paraId="5F4FC90C" w14:textId="77777777" w:rsidTr="00616480">
        <w:trPr>
          <w:trHeight w:val="240"/>
          <w:jc w:val="center"/>
        </w:trPr>
        <w:tc>
          <w:tcPr>
            <w:tcW w:w="4876" w:type="dxa"/>
            <w:tcBorders>
              <w:top w:val="nil"/>
              <w:left w:val="nil"/>
              <w:bottom w:val="nil"/>
              <w:right w:val="nil"/>
            </w:tcBorders>
          </w:tcPr>
          <w:p w14:paraId="5604EAE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5B51769" w14:textId="77777777" w:rsidR="00950FA3" w:rsidRPr="00950FA3" w:rsidRDefault="00950FA3" w:rsidP="00616480">
            <w:pPr>
              <w:pStyle w:val="AmColumnHeading"/>
            </w:pPr>
            <w:r w:rsidRPr="00950FA3">
              <w:t>Poprawka</w:t>
            </w:r>
          </w:p>
        </w:tc>
      </w:tr>
      <w:tr w:rsidR="00950FA3" w:rsidRPr="00950FA3" w14:paraId="38D2D473" w14:textId="77777777" w:rsidTr="00616480">
        <w:trPr>
          <w:jc w:val="center"/>
        </w:trPr>
        <w:tc>
          <w:tcPr>
            <w:tcW w:w="4876" w:type="dxa"/>
            <w:tcBorders>
              <w:top w:val="nil"/>
              <w:left w:val="nil"/>
              <w:bottom w:val="nil"/>
              <w:right w:val="nil"/>
            </w:tcBorders>
          </w:tcPr>
          <w:p w14:paraId="12E0AA27" w14:textId="77777777" w:rsidR="00950FA3" w:rsidRPr="00950FA3" w:rsidRDefault="00950FA3" w:rsidP="00616480">
            <w:pPr>
              <w:pStyle w:val="Normal6a"/>
            </w:pPr>
            <w:r w:rsidRPr="00950FA3">
              <w:t>2.</w:t>
            </w:r>
            <w:r w:rsidRPr="00950FA3">
              <w:tab/>
              <w:t xml:space="preserve">podkreśla, że </w:t>
            </w:r>
            <w:r w:rsidRPr="00950FA3">
              <w:rPr>
                <w:b/>
                <w:i/>
              </w:rPr>
              <w:t xml:space="preserve">różnice w traktowaniu kobiet i mężczyzn w zakresie opieki </w:t>
            </w:r>
            <w:r w:rsidRPr="00950FA3">
              <w:t xml:space="preserve">zdrowotnej są potęgowane przez </w:t>
            </w:r>
            <w:r w:rsidRPr="00950FA3">
              <w:rPr>
                <w:b/>
                <w:i/>
              </w:rPr>
              <w:t xml:space="preserve">nierówności krzyżowe, które mogą wynikać np. </w:t>
            </w:r>
            <w:r w:rsidRPr="00950FA3">
              <w:t xml:space="preserve">z sytuacji społeczno-ekonomicznej danej osoby </w:t>
            </w:r>
            <w:r w:rsidRPr="00950FA3">
              <w:rPr>
                <w:b/>
                <w:i/>
              </w:rPr>
              <w:t>czy też z faktu przynależności do mniejszości etnicznej, społeczności migrantów lub społeczności LGBTQI+;</w:t>
            </w:r>
            <w:r w:rsidRPr="00950FA3">
              <w:t xml:space="preserve"> </w:t>
            </w:r>
            <w:r w:rsidRPr="00950FA3">
              <w:rPr>
                <w:b/>
                <w:i/>
              </w:rPr>
              <w:t>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4FEC5702" w14:textId="77777777" w:rsidR="00950FA3" w:rsidRPr="00950FA3" w:rsidRDefault="00950FA3" w:rsidP="00616480">
            <w:pPr>
              <w:pStyle w:val="Normal6a"/>
            </w:pPr>
            <w:r w:rsidRPr="00950FA3">
              <w:t>2.</w:t>
            </w:r>
            <w:r w:rsidRPr="00950FA3">
              <w:tab/>
              <w:t xml:space="preserve">podkreśla, że </w:t>
            </w:r>
            <w:r w:rsidRPr="00950FA3">
              <w:rPr>
                <w:b/>
                <w:i/>
              </w:rPr>
              <w:t xml:space="preserve">nierówności w opiece </w:t>
            </w:r>
            <w:r w:rsidRPr="00950FA3">
              <w:t xml:space="preserve">zdrowotnej są potęgowane przez </w:t>
            </w:r>
            <w:r w:rsidRPr="00950FA3">
              <w:rPr>
                <w:b/>
                <w:i/>
              </w:rPr>
              <w:t xml:space="preserve">różnice w dostępie do informacji o zdrowiu, izolację na obszarach wiejskich i najbardziej oddalonych oraz różnice wynikające </w:t>
            </w:r>
            <w:r w:rsidRPr="00950FA3">
              <w:t xml:space="preserve">z sytuacji społeczno-ekonomicznej </w:t>
            </w:r>
            <w:r w:rsidRPr="00950FA3">
              <w:rPr>
                <w:b/>
                <w:i/>
              </w:rPr>
              <w:t xml:space="preserve">lub pochodzenia społecznego </w:t>
            </w:r>
            <w:r w:rsidRPr="00950FA3">
              <w:t>danej osoby</w:t>
            </w:r>
            <w:r w:rsidRPr="00950FA3">
              <w:rPr>
                <w:b/>
                <w:i/>
              </w:rPr>
              <w:t>;</w:t>
            </w:r>
          </w:p>
        </w:tc>
      </w:tr>
    </w:tbl>
    <w:p w14:paraId="0B2D08C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9B5D12B" w14:textId="77777777" w:rsidR="00950FA3" w:rsidRPr="00950FA3" w:rsidRDefault="00950FA3" w:rsidP="00950FA3">
      <w:r w:rsidRPr="00950FA3">
        <w:rPr>
          <w:rStyle w:val="HideTWBExt"/>
        </w:rPr>
        <w:t>&lt;/Amend&gt;</w:t>
      </w:r>
    </w:p>
    <w:p w14:paraId="77F004C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201</w:t>
      </w:r>
      <w:r w:rsidRPr="00950FA3">
        <w:rPr>
          <w:rStyle w:val="HideTWBExt"/>
          <w:b w:val="0"/>
        </w:rPr>
        <w:t>&lt;/NumAm&gt;</w:t>
      </w:r>
    </w:p>
    <w:p w14:paraId="4DF3E53D"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20AE2FC0" w14:textId="77777777" w:rsidR="00950FA3" w:rsidRPr="00950FA3" w:rsidRDefault="00950FA3" w:rsidP="00950FA3">
      <w:pPr>
        <w:pStyle w:val="NormalBold"/>
      </w:pPr>
      <w:r w:rsidRPr="00950FA3">
        <w:rPr>
          <w:rStyle w:val="HideTWBExt"/>
          <w:b w:val="0"/>
        </w:rPr>
        <w:t>&lt;/RepeatBlock-By&gt;</w:t>
      </w:r>
    </w:p>
    <w:p w14:paraId="556AA36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70A96C7"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5BA178B" w14:textId="77777777" w:rsidTr="00616480">
        <w:trPr>
          <w:trHeight w:hRule="exact" w:val="240"/>
          <w:jc w:val="center"/>
        </w:trPr>
        <w:tc>
          <w:tcPr>
            <w:tcW w:w="9752" w:type="dxa"/>
            <w:gridSpan w:val="2"/>
            <w:tcBorders>
              <w:top w:val="nil"/>
              <w:left w:val="nil"/>
              <w:bottom w:val="nil"/>
              <w:right w:val="nil"/>
            </w:tcBorders>
          </w:tcPr>
          <w:p w14:paraId="6C4748A0" w14:textId="77777777" w:rsidR="00950FA3" w:rsidRPr="00950FA3" w:rsidRDefault="00950FA3" w:rsidP="00616480"/>
        </w:tc>
      </w:tr>
      <w:tr w:rsidR="00950FA3" w:rsidRPr="00950FA3" w14:paraId="2C36D3EF" w14:textId="77777777" w:rsidTr="00616480">
        <w:trPr>
          <w:trHeight w:val="240"/>
          <w:jc w:val="center"/>
        </w:trPr>
        <w:tc>
          <w:tcPr>
            <w:tcW w:w="4876" w:type="dxa"/>
            <w:tcBorders>
              <w:top w:val="nil"/>
              <w:left w:val="nil"/>
              <w:bottom w:val="nil"/>
              <w:right w:val="nil"/>
            </w:tcBorders>
          </w:tcPr>
          <w:p w14:paraId="4F25D4E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964D470" w14:textId="77777777" w:rsidR="00950FA3" w:rsidRPr="00950FA3" w:rsidRDefault="00950FA3" w:rsidP="00616480">
            <w:pPr>
              <w:pStyle w:val="AmColumnHeading"/>
            </w:pPr>
            <w:r w:rsidRPr="00950FA3">
              <w:t>Poprawka</w:t>
            </w:r>
          </w:p>
        </w:tc>
      </w:tr>
      <w:tr w:rsidR="00950FA3" w:rsidRPr="00950FA3" w14:paraId="37893901" w14:textId="77777777" w:rsidTr="00616480">
        <w:trPr>
          <w:jc w:val="center"/>
        </w:trPr>
        <w:tc>
          <w:tcPr>
            <w:tcW w:w="4876" w:type="dxa"/>
            <w:tcBorders>
              <w:top w:val="nil"/>
              <w:left w:val="nil"/>
              <w:bottom w:val="nil"/>
              <w:right w:val="nil"/>
            </w:tcBorders>
          </w:tcPr>
          <w:p w14:paraId="4E6D4C6B" w14:textId="77777777" w:rsidR="00950FA3" w:rsidRPr="00950FA3" w:rsidRDefault="00950FA3" w:rsidP="00616480">
            <w:pPr>
              <w:pStyle w:val="Normal6a"/>
            </w:pPr>
            <w:r w:rsidRPr="00950FA3">
              <w:t>2.</w:t>
            </w:r>
            <w:r w:rsidRPr="00950FA3">
              <w:tab/>
              <w:t>podkreśla, że różnice w traktowaniu kobiet i mężczyzn w zakresie opieki zdrowotnej są potęgowane przez nierówności krzyżowe, które mogą wynikać np. z sytuacji społeczno-ekonomicznej danej osoby czy też z faktu przynależności do mniejszości etnicznej, społeczności migrantów lub społeczności LGBTQI+; 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5219817B" w14:textId="77777777" w:rsidR="00950FA3" w:rsidRPr="00950FA3" w:rsidRDefault="00950FA3" w:rsidP="00616480">
            <w:pPr>
              <w:pStyle w:val="Normal6a"/>
            </w:pPr>
            <w:r w:rsidRPr="00950FA3">
              <w:t>2.</w:t>
            </w:r>
            <w:r w:rsidRPr="00950FA3">
              <w:tab/>
              <w:t xml:space="preserve">podkreśla, że różnice w traktowaniu kobiet i mężczyzn w zakresie opieki zdrowotnej są potęgowane przez nierówności krzyżowe, które mogą wynikać np. z sytuacji społeczno-ekonomicznej danej osoby czy też z faktu przynależności do mniejszości etnicznej, społeczności migrantów lub społeczności LGBTQI+; zwraca uwagę, że różnice te są również widoczne w schorzeniach specyficznych dla danej płci, ponieważ badania nad tymi schorzeniami były wielokrotnie niedofinansowane; </w:t>
            </w:r>
            <w:r w:rsidRPr="00950FA3">
              <w:rPr>
                <w:b/>
                <w:i/>
              </w:rPr>
              <w:t>zauważa, że stygmatyzacja, widoczność objawów oraz kulturowe postrzeganie chorób mogą dodatkowo pogłębiać bariery w uzyskaniu terminowej diagnozy i opieki dla kobiet;</w:t>
            </w:r>
          </w:p>
        </w:tc>
      </w:tr>
    </w:tbl>
    <w:p w14:paraId="265CB5B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DB47CA8" w14:textId="77777777" w:rsidR="00950FA3" w:rsidRPr="00950FA3" w:rsidRDefault="00950FA3" w:rsidP="00950FA3">
      <w:r w:rsidRPr="00950FA3">
        <w:rPr>
          <w:rStyle w:val="HideTWBExt"/>
        </w:rPr>
        <w:t>&lt;/Amend&gt;</w:t>
      </w:r>
    </w:p>
    <w:p w14:paraId="42D9EF9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202</w:t>
      </w:r>
      <w:r w:rsidRPr="00950FA3">
        <w:rPr>
          <w:rStyle w:val="HideTWBExt"/>
          <w:b w:val="0"/>
        </w:rPr>
        <w:t>&lt;/NumAm&gt;</w:t>
      </w:r>
    </w:p>
    <w:p w14:paraId="3DCA35E6" w14:textId="77777777" w:rsidR="00950FA3" w:rsidRPr="00950FA3" w:rsidRDefault="00950FA3" w:rsidP="00950FA3">
      <w:pPr>
        <w:pStyle w:val="NormalBold"/>
      </w:pPr>
      <w:r w:rsidRPr="00950FA3">
        <w:rPr>
          <w:rStyle w:val="HideTWBExt"/>
          <w:b w:val="0"/>
        </w:rPr>
        <w:t>&lt;RepeatBlock-By&gt;&lt;Members&gt;</w:t>
      </w:r>
      <w:r w:rsidRPr="00950FA3">
        <w:t>Laurence Trochu, Geadis Geadi</w:t>
      </w:r>
      <w:r w:rsidRPr="00950FA3">
        <w:rPr>
          <w:rStyle w:val="HideTWBExt"/>
          <w:b w:val="0"/>
        </w:rPr>
        <w:t>&lt;/Members&gt;</w:t>
      </w:r>
    </w:p>
    <w:p w14:paraId="1182868F" w14:textId="77777777" w:rsidR="00950FA3" w:rsidRPr="00950FA3" w:rsidRDefault="00950FA3" w:rsidP="00950FA3">
      <w:pPr>
        <w:pStyle w:val="NormalBold"/>
      </w:pPr>
      <w:r w:rsidRPr="00950FA3">
        <w:rPr>
          <w:rStyle w:val="HideTWBExt"/>
          <w:b w:val="0"/>
        </w:rPr>
        <w:t>&lt;/RepeatBlock-By&gt;</w:t>
      </w:r>
    </w:p>
    <w:p w14:paraId="5770D2C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E53B474"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4AF89DA" w14:textId="77777777" w:rsidTr="00616480">
        <w:trPr>
          <w:trHeight w:hRule="exact" w:val="240"/>
          <w:jc w:val="center"/>
        </w:trPr>
        <w:tc>
          <w:tcPr>
            <w:tcW w:w="9752" w:type="dxa"/>
            <w:gridSpan w:val="2"/>
            <w:tcBorders>
              <w:top w:val="nil"/>
              <w:left w:val="nil"/>
              <w:bottom w:val="nil"/>
              <w:right w:val="nil"/>
            </w:tcBorders>
          </w:tcPr>
          <w:p w14:paraId="0C3E7F8A" w14:textId="77777777" w:rsidR="00950FA3" w:rsidRPr="00950FA3" w:rsidRDefault="00950FA3" w:rsidP="00616480"/>
        </w:tc>
      </w:tr>
      <w:tr w:rsidR="00950FA3" w:rsidRPr="00950FA3" w14:paraId="20A6A0EB" w14:textId="77777777" w:rsidTr="00616480">
        <w:trPr>
          <w:trHeight w:val="240"/>
          <w:jc w:val="center"/>
        </w:trPr>
        <w:tc>
          <w:tcPr>
            <w:tcW w:w="4876" w:type="dxa"/>
            <w:tcBorders>
              <w:top w:val="nil"/>
              <w:left w:val="nil"/>
              <w:bottom w:val="nil"/>
              <w:right w:val="nil"/>
            </w:tcBorders>
          </w:tcPr>
          <w:p w14:paraId="6D485D4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C2FCBB5" w14:textId="77777777" w:rsidR="00950FA3" w:rsidRPr="00950FA3" w:rsidRDefault="00950FA3" w:rsidP="00616480">
            <w:pPr>
              <w:pStyle w:val="AmColumnHeading"/>
            </w:pPr>
            <w:r w:rsidRPr="00950FA3">
              <w:t>Poprawka</w:t>
            </w:r>
          </w:p>
        </w:tc>
      </w:tr>
      <w:tr w:rsidR="00950FA3" w:rsidRPr="00950FA3" w14:paraId="6CBA967E" w14:textId="77777777" w:rsidTr="00616480">
        <w:trPr>
          <w:jc w:val="center"/>
        </w:trPr>
        <w:tc>
          <w:tcPr>
            <w:tcW w:w="4876" w:type="dxa"/>
            <w:tcBorders>
              <w:top w:val="nil"/>
              <w:left w:val="nil"/>
              <w:bottom w:val="nil"/>
              <w:right w:val="nil"/>
            </w:tcBorders>
          </w:tcPr>
          <w:p w14:paraId="337819C2" w14:textId="77777777" w:rsidR="00950FA3" w:rsidRPr="00950FA3" w:rsidRDefault="00950FA3" w:rsidP="00616480">
            <w:pPr>
              <w:pStyle w:val="Normal6a"/>
            </w:pPr>
            <w:r w:rsidRPr="00950FA3">
              <w:t>2.</w:t>
            </w:r>
            <w:r w:rsidRPr="00950FA3">
              <w:tab/>
              <w:t xml:space="preserve">podkreśla, że różnice w traktowaniu kobiet i mężczyzn w zakresie opieki zdrowotnej są potęgowane przez nierówności </w:t>
            </w:r>
            <w:r w:rsidRPr="00950FA3">
              <w:rPr>
                <w:b/>
                <w:i/>
              </w:rPr>
              <w:t xml:space="preserve">krzyżowe, które mogą wynikać np. z sytuacji społeczno-ekonomicznej </w:t>
            </w:r>
            <w:r w:rsidRPr="00950FA3">
              <w:t xml:space="preserve">danej osoby </w:t>
            </w:r>
            <w:r w:rsidRPr="00950FA3">
              <w:rPr>
                <w:b/>
                <w:i/>
              </w:rPr>
              <w:t>czy też z faktu przynależności do mniejszości etnicznej, społeczności migrantów lub społeczności LGBTQI</w:t>
            </w:r>
            <w:r w:rsidRPr="00950FA3">
              <w:t>+; 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2180FEC5" w14:textId="77777777" w:rsidR="00950FA3" w:rsidRPr="00950FA3" w:rsidRDefault="00950FA3" w:rsidP="00616480">
            <w:pPr>
              <w:pStyle w:val="Normal6a"/>
            </w:pPr>
            <w:r w:rsidRPr="00950FA3">
              <w:t>2.</w:t>
            </w:r>
            <w:r w:rsidRPr="00950FA3">
              <w:tab/>
              <w:t xml:space="preserve">podkreśla, że różnice w traktowaniu kobiet i mężczyzn w zakresie opieki zdrowotnej są potęgowane przez </w:t>
            </w:r>
            <w:r w:rsidRPr="00950FA3">
              <w:rPr>
                <w:b/>
                <w:i/>
              </w:rPr>
              <w:t xml:space="preserve">inne formy </w:t>
            </w:r>
            <w:r w:rsidRPr="00950FA3">
              <w:t>nierówności</w:t>
            </w:r>
            <w:r w:rsidRPr="00950FA3">
              <w:rPr>
                <w:b/>
                <w:i/>
              </w:rPr>
              <w:t xml:space="preserve">, w szczególności związane z zamieszkiwaniem na obszarach wiejskich lub w regionach najbardziej oddalonych, wiekiem, niepełnosprawnością czy też sytuacją społeczno-ekonomiczną </w:t>
            </w:r>
            <w:r w:rsidRPr="00950FA3">
              <w:t>danej osoby; zwraca uwagę, że różnice te są również widoczne w schorzeniach specyficznych dla danej płci, ponieważ badania nad tymi schorzeniami były wielokrotnie niedofinansowane;</w:t>
            </w:r>
          </w:p>
        </w:tc>
      </w:tr>
    </w:tbl>
    <w:p w14:paraId="4D2C523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3859E35D" w14:textId="77777777" w:rsidR="00950FA3" w:rsidRPr="00950FA3" w:rsidRDefault="00950FA3" w:rsidP="00950FA3">
      <w:r w:rsidRPr="00950FA3">
        <w:rPr>
          <w:rStyle w:val="HideTWBExt"/>
        </w:rPr>
        <w:t>&lt;/Amend&gt;</w:t>
      </w:r>
    </w:p>
    <w:p w14:paraId="5F3604A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203</w:t>
      </w:r>
      <w:r w:rsidRPr="00950FA3">
        <w:rPr>
          <w:rStyle w:val="HideTWBExt"/>
          <w:b w:val="0"/>
        </w:rPr>
        <w:t>&lt;/NumAm&gt;</w:t>
      </w:r>
    </w:p>
    <w:p w14:paraId="365D205C"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2DAF2AE9" w14:textId="77777777" w:rsidR="00950FA3" w:rsidRPr="00950FA3" w:rsidRDefault="00950FA3" w:rsidP="00950FA3">
      <w:pPr>
        <w:pStyle w:val="NormalBold"/>
      </w:pPr>
      <w:r w:rsidRPr="00950FA3">
        <w:rPr>
          <w:rStyle w:val="HideTWBExt"/>
          <w:b w:val="0"/>
        </w:rPr>
        <w:t>&lt;/RepeatBlock-By&gt;</w:t>
      </w:r>
    </w:p>
    <w:p w14:paraId="340DFD0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7B16504"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828C279" w14:textId="77777777" w:rsidTr="00616480">
        <w:trPr>
          <w:trHeight w:hRule="exact" w:val="240"/>
          <w:jc w:val="center"/>
        </w:trPr>
        <w:tc>
          <w:tcPr>
            <w:tcW w:w="9752" w:type="dxa"/>
            <w:gridSpan w:val="2"/>
            <w:tcBorders>
              <w:top w:val="nil"/>
              <w:left w:val="nil"/>
              <w:bottom w:val="nil"/>
              <w:right w:val="nil"/>
            </w:tcBorders>
          </w:tcPr>
          <w:p w14:paraId="0B7D1203" w14:textId="77777777" w:rsidR="00950FA3" w:rsidRPr="00950FA3" w:rsidRDefault="00950FA3" w:rsidP="00616480"/>
        </w:tc>
      </w:tr>
      <w:tr w:rsidR="00950FA3" w:rsidRPr="00950FA3" w14:paraId="40ABD6E5" w14:textId="77777777" w:rsidTr="00616480">
        <w:trPr>
          <w:trHeight w:val="240"/>
          <w:jc w:val="center"/>
        </w:trPr>
        <w:tc>
          <w:tcPr>
            <w:tcW w:w="4876" w:type="dxa"/>
            <w:tcBorders>
              <w:top w:val="nil"/>
              <w:left w:val="nil"/>
              <w:bottom w:val="nil"/>
              <w:right w:val="nil"/>
            </w:tcBorders>
          </w:tcPr>
          <w:p w14:paraId="2EB97D7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D0E1798" w14:textId="77777777" w:rsidR="00950FA3" w:rsidRPr="00950FA3" w:rsidRDefault="00950FA3" w:rsidP="00616480">
            <w:pPr>
              <w:pStyle w:val="AmColumnHeading"/>
            </w:pPr>
            <w:r w:rsidRPr="00950FA3">
              <w:t>Poprawka</w:t>
            </w:r>
          </w:p>
        </w:tc>
      </w:tr>
      <w:tr w:rsidR="00950FA3" w:rsidRPr="00950FA3" w14:paraId="06F67B53" w14:textId="77777777" w:rsidTr="00616480">
        <w:trPr>
          <w:jc w:val="center"/>
        </w:trPr>
        <w:tc>
          <w:tcPr>
            <w:tcW w:w="4876" w:type="dxa"/>
            <w:tcBorders>
              <w:top w:val="nil"/>
              <w:left w:val="nil"/>
              <w:bottom w:val="nil"/>
              <w:right w:val="nil"/>
            </w:tcBorders>
          </w:tcPr>
          <w:p w14:paraId="1B5FDD45" w14:textId="77777777" w:rsidR="00950FA3" w:rsidRPr="00950FA3" w:rsidRDefault="00950FA3" w:rsidP="00616480">
            <w:pPr>
              <w:pStyle w:val="Normal6a"/>
            </w:pPr>
            <w:r w:rsidRPr="00950FA3">
              <w:t>2.</w:t>
            </w:r>
            <w:r w:rsidRPr="00950FA3">
              <w:tab/>
              <w:t xml:space="preserve">podkreśla, że </w:t>
            </w:r>
            <w:r w:rsidRPr="00950FA3">
              <w:rPr>
                <w:b/>
                <w:i/>
              </w:rPr>
              <w:t xml:space="preserve">różnice w traktowaniu kobiet i mężczyzn w zakresie opieki </w:t>
            </w:r>
            <w:r w:rsidRPr="00950FA3">
              <w:t>zdrowotnej są potęgowane przez nierówności krzyżowe, które mogą wynikać np. z sytuacji społeczno-ekonomicznej danej osoby czy też z faktu przynależności do mniejszości etnicznej, społeczności migrantów lub społeczności LGBTQI+; 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47B85DE2" w14:textId="77777777" w:rsidR="00950FA3" w:rsidRPr="00950FA3" w:rsidRDefault="00950FA3" w:rsidP="00616480">
            <w:pPr>
              <w:pStyle w:val="Normal6a"/>
            </w:pPr>
            <w:r w:rsidRPr="00950FA3">
              <w:t>2.</w:t>
            </w:r>
            <w:r w:rsidRPr="00950FA3">
              <w:tab/>
              <w:t xml:space="preserve">podkreśla, że </w:t>
            </w:r>
            <w:r w:rsidRPr="00950FA3">
              <w:rPr>
                <w:b/>
                <w:i/>
              </w:rPr>
              <w:t xml:space="preserve">nierówności w opiece </w:t>
            </w:r>
            <w:r w:rsidRPr="00950FA3">
              <w:t xml:space="preserve">zdrowotnej są potęgowane przez nierówności krzyżowe, które mogą wynikać np. z sytuacji społeczno-ekonomicznej danej osoby </w:t>
            </w:r>
            <w:r w:rsidRPr="00950FA3">
              <w:rPr>
                <w:b/>
                <w:i/>
              </w:rPr>
              <w:t xml:space="preserve">lub położenia geograficznej, </w:t>
            </w:r>
            <w:r w:rsidRPr="00950FA3">
              <w:t>czy też z faktu przynależności do mniejszości etnicznej, społeczności migrantów lub społeczności LGBTQI+; zwraca uwagę, że różnice te są również widoczne w schorzeniach specyficznych dla danej płci, ponieważ badania nad tymi schorzeniami były wielokrotnie niedofinansowane;</w:t>
            </w:r>
          </w:p>
        </w:tc>
      </w:tr>
    </w:tbl>
    <w:p w14:paraId="38E5D8E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4BFB14B" w14:textId="77777777" w:rsidR="00950FA3" w:rsidRPr="00950FA3" w:rsidRDefault="00950FA3" w:rsidP="00950FA3">
      <w:r w:rsidRPr="00950FA3">
        <w:rPr>
          <w:rStyle w:val="HideTWBExt"/>
        </w:rPr>
        <w:t>&lt;/Amend&gt;</w:t>
      </w:r>
    </w:p>
    <w:p w14:paraId="3B8E89D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204</w:t>
      </w:r>
      <w:r w:rsidRPr="00950FA3">
        <w:rPr>
          <w:rStyle w:val="HideTWBExt"/>
          <w:b w:val="0"/>
        </w:rPr>
        <w:t>&lt;/NumAm&gt;</w:t>
      </w:r>
    </w:p>
    <w:p w14:paraId="664B3521"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6E421105" w14:textId="77777777" w:rsidR="00950FA3" w:rsidRPr="00950FA3" w:rsidRDefault="00950FA3" w:rsidP="00950FA3">
      <w:pPr>
        <w:pStyle w:val="NormalBold"/>
      </w:pPr>
      <w:r w:rsidRPr="00950FA3">
        <w:rPr>
          <w:rStyle w:val="HideTWBExt"/>
          <w:b w:val="0"/>
        </w:rPr>
        <w:t>&lt;/RepeatBlock-By&gt;</w:t>
      </w:r>
    </w:p>
    <w:p w14:paraId="7793EB7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0BC4D5C"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BA8E417" w14:textId="77777777" w:rsidTr="00616480">
        <w:trPr>
          <w:trHeight w:hRule="exact" w:val="240"/>
          <w:jc w:val="center"/>
        </w:trPr>
        <w:tc>
          <w:tcPr>
            <w:tcW w:w="9752" w:type="dxa"/>
            <w:gridSpan w:val="2"/>
            <w:tcBorders>
              <w:top w:val="nil"/>
              <w:left w:val="nil"/>
              <w:bottom w:val="nil"/>
              <w:right w:val="nil"/>
            </w:tcBorders>
          </w:tcPr>
          <w:p w14:paraId="52F066E9" w14:textId="77777777" w:rsidR="00950FA3" w:rsidRPr="00950FA3" w:rsidRDefault="00950FA3" w:rsidP="00616480"/>
        </w:tc>
      </w:tr>
      <w:tr w:rsidR="00950FA3" w:rsidRPr="00950FA3" w14:paraId="1046E0B0" w14:textId="77777777" w:rsidTr="00616480">
        <w:trPr>
          <w:trHeight w:val="240"/>
          <w:jc w:val="center"/>
        </w:trPr>
        <w:tc>
          <w:tcPr>
            <w:tcW w:w="4876" w:type="dxa"/>
            <w:tcBorders>
              <w:top w:val="nil"/>
              <w:left w:val="nil"/>
              <w:bottom w:val="nil"/>
              <w:right w:val="nil"/>
            </w:tcBorders>
          </w:tcPr>
          <w:p w14:paraId="49433DC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3A65CE7" w14:textId="77777777" w:rsidR="00950FA3" w:rsidRPr="00950FA3" w:rsidRDefault="00950FA3" w:rsidP="00616480">
            <w:pPr>
              <w:pStyle w:val="AmColumnHeading"/>
            </w:pPr>
            <w:r w:rsidRPr="00950FA3">
              <w:t>Poprawka</w:t>
            </w:r>
          </w:p>
        </w:tc>
      </w:tr>
      <w:tr w:rsidR="00950FA3" w:rsidRPr="00950FA3" w14:paraId="532C6613" w14:textId="77777777" w:rsidTr="00616480">
        <w:trPr>
          <w:jc w:val="center"/>
        </w:trPr>
        <w:tc>
          <w:tcPr>
            <w:tcW w:w="4876" w:type="dxa"/>
            <w:tcBorders>
              <w:top w:val="nil"/>
              <w:left w:val="nil"/>
              <w:bottom w:val="nil"/>
              <w:right w:val="nil"/>
            </w:tcBorders>
          </w:tcPr>
          <w:p w14:paraId="0A268074" w14:textId="77777777" w:rsidR="00950FA3" w:rsidRPr="00950FA3" w:rsidRDefault="00950FA3" w:rsidP="00616480">
            <w:pPr>
              <w:pStyle w:val="Normal6a"/>
            </w:pPr>
            <w:r w:rsidRPr="00950FA3">
              <w:t>2.</w:t>
            </w:r>
            <w:r w:rsidRPr="00950FA3">
              <w:tab/>
              <w:t xml:space="preserve">podkreśla, że </w:t>
            </w:r>
            <w:r w:rsidRPr="00950FA3">
              <w:rPr>
                <w:b/>
                <w:i/>
              </w:rPr>
              <w:t xml:space="preserve">różnice w traktowaniu kobiet i mężczyzn w zakresie opieki </w:t>
            </w:r>
            <w:r w:rsidRPr="00950FA3">
              <w:t>zdrowotnej są potęgowane przez nierówności krzyżowe, które mogą wynikać np. z sytuacji społeczno-ekonomicznej danej osoby czy też z faktu przynależności do mniejszości etnicznej, społeczności migrantów lub społeczności LGBTQI+; 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021AA4AE" w14:textId="77777777" w:rsidR="00950FA3" w:rsidRPr="00950FA3" w:rsidRDefault="00950FA3" w:rsidP="00616480">
            <w:pPr>
              <w:pStyle w:val="Normal6a"/>
            </w:pPr>
            <w:r w:rsidRPr="00950FA3">
              <w:t>2.</w:t>
            </w:r>
            <w:r w:rsidRPr="00950FA3">
              <w:tab/>
              <w:t xml:space="preserve">podkreśla, że </w:t>
            </w:r>
            <w:r w:rsidRPr="00950FA3">
              <w:rPr>
                <w:b/>
                <w:i/>
              </w:rPr>
              <w:t xml:space="preserve">nierówności w opiece </w:t>
            </w:r>
            <w:r w:rsidRPr="00950FA3">
              <w:t>zdrowotnej są potęgowane przez nierówności krzyżowe, które mogą wynikać np. z sytuacji społeczno-ekonomicznej danej osoby</w:t>
            </w:r>
            <w:r w:rsidRPr="00950FA3">
              <w:rPr>
                <w:b/>
                <w:i/>
              </w:rPr>
              <w:t xml:space="preserve">, miejsca zamieszkania, wieku, </w:t>
            </w:r>
            <w:r w:rsidRPr="00950FA3">
              <w:t>czy też z faktu przynależności do mniejszości etnicznej, społeczności migrantów lub społeczności LGBTQI+; zwraca uwagę, że różnice te są również widoczne w schorzeniach specyficznych dla danej płci, ponieważ badania nad tymi schorzeniami były wielokrotnie niedofinansowane;</w:t>
            </w:r>
          </w:p>
        </w:tc>
      </w:tr>
    </w:tbl>
    <w:p w14:paraId="6954CFF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5BAA771" w14:textId="77777777" w:rsidR="00950FA3" w:rsidRPr="00950FA3" w:rsidRDefault="00950FA3" w:rsidP="00950FA3">
      <w:r w:rsidRPr="00950FA3">
        <w:rPr>
          <w:rStyle w:val="HideTWBExt"/>
        </w:rPr>
        <w:t>&lt;/Amend&gt;</w:t>
      </w:r>
    </w:p>
    <w:p w14:paraId="6AFA201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205</w:t>
      </w:r>
      <w:r w:rsidRPr="00950FA3">
        <w:rPr>
          <w:rStyle w:val="HideTWBExt"/>
          <w:b w:val="0"/>
        </w:rPr>
        <w:t>&lt;/NumAm&gt;</w:t>
      </w:r>
    </w:p>
    <w:p w14:paraId="18AF36EE"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14DB1112" w14:textId="77777777" w:rsidR="00950FA3" w:rsidRPr="00950FA3" w:rsidRDefault="00950FA3" w:rsidP="00950FA3">
      <w:pPr>
        <w:pStyle w:val="NormalBold"/>
      </w:pPr>
      <w:r w:rsidRPr="00950FA3">
        <w:rPr>
          <w:rStyle w:val="HideTWBExt"/>
          <w:b w:val="0"/>
        </w:rPr>
        <w:t>&lt;/RepeatBlock-By&gt;</w:t>
      </w:r>
    </w:p>
    <w:p w14:paraId="332A936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365317B" w14:textId="77777777" w:rsidR="00950FA3" w:rsidRPr="00950FA3" w:rsidRDefault="00950FA3" w:rsidP="00950FA3">
      <w:pPr>
        <w:pStyle w:val="NormalBold"/>
      </w:pPr>
      <w:r w:rsidRPr="00950FA3">
        <w:rPr>
          <w:rStyle w:val="HideTWBExt"/>
          <w:b w:val="0"/>
        </w:rPr>
        <w:t>&lt;Article&gt;</w:t>
      </w:r>
      <w:r w:rsidRPr="00950FA3">
        <w:t>Ustęp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5A6CBB2" w14:textId="77777777" w:rsidTr="00616480">
        <w:trPr>
          <w:trHeight w:hRule="exact" w:val="240"/>
          <w:jc w:val="center"/>
        </w:trPr>
        <w:tc>
          <w:tcPr>
            <w:tcW w:w="9752" w:type="dxa"/>
            <w:gridSpan w:val="2"/>
            <w:tcBorders>
              <w:top w:val="nil"/>
              <w:left w:val="nil"/>
              <w:bottom w:val="nil"/>
              <w:right w:val="nil"/>
            </w:tcBorders>
          </w:tcPr>
          <w:p w14:paraId="5C280077" w14:textId="77777777" w:rsidR="00950FA3" w:rsidRPr="00950FA3" w:rsidRDefault="00950FA3" w:rsidP="00616480"/>
        </w:tc>
      </w:tr>
      <w:tr w:rsidR="00950FA3" w:rsidRPr="00950FA3" w14:paraId="3AEA647C" w14:textId="77777777" w:rsidTr="00616480">
        <w:trPr>
          <w:trHeight w:val="240"/>
          <w:jc w:val="center"/>
        </w:trPr>
        <w:tc>
          <w:tcPr>
            <w:tcW w:w="4876" w:type="dxa"/>
            <w:tcBorders>
              <w:top w:val="nil"/>
              <w:left w:val="nil"/>
              <w:bottom w:val="nil"/>
              <w:right w:val="nil"/>
            </w:tcBorders>
          </w:tcPr>
          <w:p w14:paraId="6AE125C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A744E3D" w14:textId="77777777" w:rsidR="00950FA3" w:rsidRPr="00950FA3" w:rsidRDefault="00950FA3" w:rsidP="00616480">
            <w:pPr>
              <w:pStyle w:val="AmColumnHeading"/>
            </w:pPr>
            <w:r w:rsidRPr="00950FA3">
              <w:t>Poprawka</w:t>
            </w:r>
          </w:p>
        </w:tc>
      </w:tr>
      <w:tr w:rsidR="00950FA3" w:rsidRPr="00950FA3" w14:paraId="1FF5CC36" w14:textId="77777777" w:rsidTr="00616480">
        <w:trPr>
          <w:jc w:val="center"/>
        </w:trPr>
        <w:tc>
          <w:tcPr>
            <w:tcW w:w="4876" w:type="dxa"/>
            <w:tcBorders>
              <w:top w:val="nil"/>
              <w:left w:val="nil"/>
              <w:bottom w:val="nil"/>
              <w:right w:val="nil"/>
            </w:tcBorders>
          </w:tcPr>
          <w:p w14:paraId="4D1DB938" w14:textId="77777777" w:rsidR="00950FA3" w:rsidRPr="00950FA3" w:rsidRDefault="00950FA3" w:rsidP="00616480">
            <w:pPr>
              <w:pStyle w:val="Normal6a"/>
            </w:pPr>
            <w:r w:rsidRPr="00950FA3">
              <w:t>2.</w:t>
            </w:r>
            <w:r w:rsidRPr="00950FA3">
              <w:tab/>
              <w:t>podkreśla, że różnice w traktowaniu kobiet i mężczyzn w zakresie opieki zdrowotnej są potęgowane przez nierówności krzyżowe, które mogą wynikać np. z sytuacji społeczno-ekonomicznej danej osoby czy też z faktu przynależności do mniejszości etnicznej, społeczności migrantów lub społeczności LGBTQI+; zwraca uwagę, że różnice te są również widoczne w schorzeniach specyficznych dla danej płci, ponieważ badania nad tymi schorzeniami były wielokrotnie niedofinansowane;</w:t>
            </w:r>
          </w:p>
        </w:tc>
        <w:tc>
          <w:tcPr>
            <w:tcW w:w="4876" w:type="dxa"/>
            <w:tcBorders>
              <w:top w:val="nil"/>
              <w:left w:val="nil"/>
              <w:bottom w:val="nil"/>
              <w:right w:val="nil"/>
            </w:tcBorders>
          </w:tcPr>
          <w:p w14:paraId="085780D3" w14:textId="77777777" w:rsidR="00950FA3" w:rsidRPr="00950FA3" w:rsidRDefault="00950FA3" w:rsidP="00616480">
            <w:pPr>
              <w:pStyle w:val="Normal6a"/>
            </w:pPr>
            <w:r w:rsidRPr="00950FA3">
              <w:t>2.</w:t>
            </w:r>
            <w:r w:rsidRPr="00950FA3">
              <w:tab/>
              <w:t xml:space="preserve">podkreśla, że różnice w traktowaniu kobiet i mężczyzn w zakresie opieki zdrowotnej są potęgowane przez nierówności krzyżowe, które mogą wynikać np. z sytuacji społeczno-ekonomicznej danej osoby czy też z faktu przynależności do mniejszości etnicznej, społeczności migrantów lub społeczności LGBTQI+; zwraca uwagę, że różnice te są również widoczne w schorzeniach specyficznych dla danej płci, ponieważ badania nad tymi schorzeniami były wielokrotnie </w:t>
            </w:r>
            <w:r w:rsidRPr="00950FA3">
              <w:rPr>
                <w:b/>
                <w:i/>
              </w:rPr>
              <w:t xml:space="preserve">niedoceniane i </w:t>
            </w:r>
            <w:r w:rsidRPr="00950FA3">
              <w:t>niedofinansowane;</w:t>
            </w:r>
          </w:p>
        </w:tc>
      </w:tr>
    </w:tbl>
    <w:p w14:paraId="33A7F7E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DDD386C" w14:textId="77777777" w:rsidR="00950FA3" w:rsidRPr="00950FA3" w:rsidRDefault="00950FA3" w:rsidP="00950FA3">
      <w:r w:rsidRPr="00950FA3">
        <w:rPr>
          <w:rStyle w:val="HideTWBExt"/>
        </w:rPr>
        <w:t>&lt;/Amend&gt;</w:t>
      </w:r>
    </w:p>
    <w:p w14:paraId="252D8BD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206</w:t>
      </w:r>
      <w:r w:rsidRPr="00950FA3">
        <w:rPr>
          <w:rStyle w:val="HideTWBExt"/>
          <w:b w:val="0"/>
        </w:rPr>
        <w:t>&lt;/NumAm&gt;</w:t>
      </w:r>
    </w:p>
    <w:p w14:paraId="5F59BC99"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10A51419" w14:textId="77777777" w:rsidR="00950FA3" w:rsidRPr="00950FA3" w:rsidRDefault="00950FA3" w:rsidP="00950FA3">
      <w:pPr>
        <w:pStyle w:val="NormalBold"/>
      </w:pPr>
      <w:r w:rsidRPr="00950FA3">
        <w:rPr>
          <w:rStyle w:val="HideTWBExt"/>
          <w:b w:val="0"/>
        </w:rPr>
        <w:t>&lt;/RepeatBlock-By&gt;</w:t>
      </w:r>
    </w:p>
    <w:p w14:paraId="2800C6B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0D541B0" w14:textId="77777777" w:rsidR="00950FA3" w:rsidRPr="00950FA3" w:rsidRDefault="00950FA3" w:rsidP="00950FA3">
      <w:pPr>
        <w:pStyle w:val="NormalBold"/>
      </w:pPr>
      <w:r w:rsidRPr="00950FA3">
        <w:rPr>
          <w:rStyle w:val="HideTWBExt"/>
          <w:b w:val="0"/>
        </w:rPr>
        <w:t>&lt;Article&gt;</w:t>
      </w:r>
      <w:r w:rsidRPr="00950FA3">
        <w:t>Ustęp 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1113031" w14:textId="77777777" w:rsidTr="00616480">
        <w:trPr>
          <w:trHeight w:hRule="exact" w:val="240"/>
          <w:jc w:val="center"/>
        </w:trPr>
        <w:tc>
          <w:tcPr>
            <w:tcW w:w="9752" w:type="dxa"/>
            <w:gridSpan w:val="2"/>
            <w:tcBorders>
              <w:top w:val="nil"/>
              <w:left w:val="nil"/>
              <w:bottom w:val="nil"/>
              <w:right w:val="nil"/>
            </w:tcBorders>
          </w:tcPr>
          <w:p w14:paraId="5045CE89" w14:textId="77777777" w:rsidR="00950FA3" w:rsidRPr="00950FA3" w:rsidRDefault="00950FA3" w:rsidP="00616480"/>
        </w:tc>
      </w:tr>
      <w:tr w:rsidR="00950FA3" w:rsidRPr="00950FA3" w14:paraId="4E062D93" w14:textId="77777777" w:rsidTr="00616480">
        <w:trPr>
          <w:trHeight w:val="240"/>
          <w:jc w:val="center"/>
        </w:trPr>
        <w:tc>
          <w:tcPr>
            <w:tcW w:w="4876" w:type="dxa"/>
            <w:tcBorders>
              <w:top w:val="nil"/>
              <w:left w:val="nil"/>
              <w:bottom w:val="nil"/>
              <w:right w:val="nil"/>
            </w:tcBorders>
          </w:tcPr>
          <w:p w14:paraId="2B729A2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906F2E" w14:textId="77777777" w:rsidR="00950FA3" w:rsidRPr="00950FA3" w:rsidRDefault="00950FA3" w:rsidP="00616480">
            <w:pPr>
              <w:pStyle w:val="AmColumnHeading"/>
            </w:pPr>
            <w:r w:rsidRPr="00950FA3">
              <w:t>Poprawka</w:t>
            </w:r>
          </w:p>
        </w:tc>
      </w:tr>
      <w:tr w:rsidR="00950FA3" w:rsidRPr="00950FA3" w14:paraId="7EB5E72F" w14:textId="77777777" w:rsidTr="00616480">
        <w:trPr>
          <w:jc w:val="center"/>
        </w:trPr>
        <w:tc>
          <w:tcPr>
            <w:tcW w:w="4876" w:type="dxa"/>
            <w:tcBorders>
              <w:top w:val="nil"/>
              <w:left w:val="nil"/>
              <w:bottom w:val="nil"/>
              <w:right w:val="nil"/>
            </w:tcBorders>
          </w:tcPr>
          <w:p w14:paraId="5E0F2F86" w14:textId="77777777" w:rsidR="00950FA3" w:rsidRPr="00950FA3" w:rsidRDefault="00950FA3" w:rsidP="00616480">
            <w:pPr>
              <w:pStyle w:val="Normal6a"/>
            </w:pPr>
          </w:p>
        </w:tc>
        <w:tc>
          <w:tcPr>
            <w:tcW w:w="4876" w:type="dxa"/>
            <w:tcBorders>
              <w:top w:val="nil"/>
              <w:left w:val="nil"/>
              <w:bottom w:val="nil"/>
              <w:right w:val="nil"/>
            </w:tcBorders>
          </w:tcPr>
          <w:p w14:paraId="079F20B1" w14:textId="5A4E4619" w:rsidR="00950FA3" w:rsidRPr="00950FA3" w:rsidRDefault="00950FA3" w:rsidP="00616480">
            <w:pPr>
              <w:pStyle w:val="Normal6a"/>
            </w:pPr>
            <w:r w:rsidRPr="00950FA3">
              <w:rPr>
                <w:b/>
                <w:i/>
              </w:rPr>
              <w:t>2a.</w:t>
            </w:r>
            <w:r w:rsidRPr="00950FA3">
              <w:rPr>
                <w:b/>
                <w:i/>
              </w:rPr>
              <w:tab/>
              <w:t>wzywa Komisję i państwa członkowskie do wyeliminowania barier terytorialnych i transportowych utrudniających dostęp do opieki zdrowotnej poprzez uwzględnienie perspektywy płci w planowaniu infrastruktury zdrowotnej, w tym w drodze rozwijania mobilnych jednostek opieki zdrowotnej, rozwiązań telemedycznych i dostępnych połączeń transportu publicznego z placówkami opieki zdrowotnej, w szczególności w regionach wiejskich, oddalonych, górskich, wyspiarskich i najbardziej oddalonych;</w:t>
            </w:r>
          </w:p>
        </w:tc>
      </w:tr>
    </w:tbl>
    <w:p w14:paraId="237301D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E197FA0" w14:textId="77777777" w:rsidR="00950FA3" w:rsidRPr="00950FA3" w:rsidRDefault="00950FA3" w:rsidP="00950FA3">
      <w:r w:rsidRPr="00950FA3">
        <w:rPr>
          <w:rStyle w:val="HideTWBExt"/>
        </w:rPr>
        <w:t>&lt;/Amend&gt;</w:t>
      </w:r>
    </w:p>
    <w:p w14:paraId="3A74A96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207</w:t>
      </w:r>
      <w:r w:rsidRPr="00950FA3">
        <w:rPr>
          <w:rStyle w:val="HideTWBExt"/>
          <w:b w:val="0"/>
        </w:rPr>
        <w:t>&lt;/NumAm&gt;</w:t>
      </w:r>
    </w:p>
    <w:p w14:paraId="2892D0D8"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Elisabeth Grossmann, Alessandra Moretti, Maria Noichl, Emma Rafowicz, Sabrina Repp, Carla Tavares</w:t>
      </w:r>
      <w:r w:rsidRPr="00950FA3">
        <w:rPr>
          <w:rStyle w:val="HideTWBExt"/>
          <w:b w:val="0"/>
        </w:rPr>
        <w:t>&lt;/Members&gt;</w:t>
      </w:r>
    </w:p>
    <w:p w14:paraId="2362C9CF" w14:textId="77777777" w:rsidR="00950FA3" w:rsidRPr="00950FA3" w:rsidRDefault="00950FA3" w:rsidP="00950FA3">
      <w:pPr>
        <w:pStyle w:val="NormalBold"/>
      </w:pPr>
      <w:r w:rsidRPr="00950FA3">
        <w:rPr>
          <w:rStyle w:val="HideTWBExt"/>
          <w:b w:val="0"/>
        </w:rPr>
        <w:t>&lt;/RepeatBlock-By&gt;</w:t>
      </w:r>
    </w:p>
    <w:p w14:paraId="1FE4CDC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7B76BB7" w14:textId="77777777" w:rsidR="00950FA3" w:rsidRPr="00950FA3" w:rsidRDefault="00950FA3" w:rsidP="00950FA3">
      <w:pPr>
        <w:pStyle w:val="NormalBold"/>
      </w:pPr>
      <w:r w:rsidRPr="00950FA3">
        <w:rPr>
          <w:rStyle w:val="HideTWBExt"/>
          <w:b w:val="0"/>
        </w:rPr>
        <w:t>&lt;Article&gt;</w:t>
      </w:r>
      <w:r w:rsidRPr="00950FA3">
        <w:t>Ustęp 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0827392" w14:textId="77777777" w:rsidTr="00616480">
        <w:trPr>
          <w:trHeight w:hRule="exact" w:val="240"/>
          <w:jc w:val="center"/>
        </w:trPr>
        <w:tc>
          <w:tcPr>
            <w:tcW w:w="9752" w:type="dxa"/>
            <w:gridSpan w:val="2"/>
            <w:tcBorders>
              <w:top w:val="nil"/>
              <w:left w:val="nil"/>
              <w:bottom w:val="nil"/>
              <w:right w:val="nil"/>
            </w:tcBorders>
          </w:tcPr>
          <w:p w14:paraId="42AC2133" w14:textId="77777777" w:rsidR="00950FA3" w:rsidRPr="00950FA3" w:rsidRDefault="00950FA3" w:rsidP="00616480"/>
        </w:tc>
      </w:tr>
      <w:tr w:rsidR="00950FA3" w:rsidRPr="00950FA3" w14:paraId="68947F59" w14:textId="77777777" w:rsidTr="00616480">
        <w:trPr>
          <w:trHeight w:val="240"/>
          <w:jc w:val="center"/>
        </w:trPr>
        <w:tc>
          <w:tcPr>
            <w:tcW w:w="4876" w:type="dxa"/>
            <w:tcBorders>
              <w:top w:val="nil"/>
              <w:left w:val="nil"/>
              <w:bottom w:val="nil"/>
              <w:right w:val="nil"/>
            </w:tcBorders>
          </w:tcPr>
          <w:p w14:paraId="0798A44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5E2CB0E" w14:textId="77777777" w:rsidR="00950FA3" w:rsidRPr="00950FA3" w:rsidRDefault="00950FA3" w:rsidP="00616480">
            <w:pPr>
              <w:pStyle w:val="AmColumnHeading"/>
            </w:pPr>
            <w:r w:rsidRPr="00950FA3">
              <w:t>Poprawka</w:t>
            </w:r>
          </w:p>
        </w:tc>
      </w:tr>
      <w:tr w:rsidR="00950FA3" w:rsidRPr="00950FA3" w14:paraId="1C35645D" w14:textId="77777777" w:rsidTr="00616480">
        <w:trPr>
          <w:jc w:val="center"/>
        </w:trPr>
        <w:tc>
          <w:tcPr>
            <w:tcW w:w="4876" w:type="dxa"/>
            <w:tcBorders>
              <w:top w:val="nil"/>
              <w:left w:val="nil"/>
              <w:bottom w:val="nil"/>
              <w:right w:val="nil"/>
            </w:tcBorders>
          </w:tcPr>
          <w:p w14:paraId="23E65A11" w14:textId="77777777" w:rsidR="00950FA3" w:rsidRPr="00950FA3" w:rsidRDefault="00950FA3" w:rsidP="00616480">
            <w:pPr>
              <w:pStyle w:val="Normal6a"/>
            </w:pPr>
          </w:p>
        </w:tc>
        <w:tc>
          <w:tcPr>
            <w:tcW w:w="4876" w:type="dxa"/>
            <w:tcBorders>
              <w:top w:val="nil"/>
              <w:left w:val="nil"/>
              <w:bottom w:val="nil"/>
              <w:right w:val="nil"/>
            </w:tcBorders>
          </w:tcPr>
          <w:p w14:paraId="571A04C2" w14:textId="77777777" w:rsidR="00950FA3" w:rsidRPr="00950FA3" w:rsidRDefault="00950FA3" w:rsidP="00616480">
            <w:pPr>
              <w:pStyle w:val="Normal6a"/>
            </w:pPr>
            <w:r w:rsidRPr="00950FA3">
              <w:rPr>
                <w:b/>
                <w:i/>
              </w:rPr>
              <w:t>2a.</w:t>
            </w:r>
            <w:r w:rsidRPr="00950FA3">
              <w:rPr>
                <w:b/>
                <w:i/>
              </w:rPr>
              <w:tab/>
              <w:t>podkreśla, że niezbędne jest podejście intersekcjonalne do zdrowia kobiet; wzywa do podjęcia ukierunkowanych działań w celu zapewnienia dostępnej, włączającej i uwzględniającej różnice kulturowe opieki zdrowotnej dla migrantek, kobiet z niepełnosprawnościami, starszych kobiet, osób LGBTQI+, kobiet żyjących w ubóstwie, osób mieszkających na obszarach wiejskich lub znajdujących się w niekorzystnej sytuacji społeczno-ekonomicznej, kobiet bezdomnych, społeczności romskiej oraz innych grup marginalizowanych i wrażliwych;</w:t>
            </w:r>
          </w:p>
        </w:tc>
      </w:tr>
    </w:tbl>
    <w:p w14:paraId="47580E1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8224F92" w14:textId="77777777" w:rsidR="00950FA3" w:rsidRPr="00950FA3" w:rsidRDefault="00950FA3" w:rsidP="00950FA3">
      <w:r w:rsidRPr="00950FA3">
        <w:rPr>
          <w:rStyle w:val="HideTWBExt"/>
        </w:rPr>
        <w:t>&lt;/Amend&gt;</w:t>
      </w:r>
    </w:p>
    <w:p w14:paraId="79D99A0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208</w:t>
      </w:r>
      <w:r w:rsidRPr="00950FA3">
        <w:rPr>
          <w:rStyle w:val="HideTWBExt"/>
          <w:b w:val="0"/>
        </w:rPr>
        <w:t>&lt;/NumAm&gt;</w:t>
      </w:r>
    </w:p>
    <w:p w14:paraId="2BF77B6D"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5046DFEF" w14:textId="77777777" w:rsidR="00950FA3" w:rsidRPr="00950FA3" w:rsidRDefault="00950FA3" w:rsidP="00950FA3">
      <w:pPr>
        <w:pStyle w:val="NormalBold"/>
      </w:pPr>
      <w:r w:rsidRPr="00950FA3">
        <w:rPr>
          <w:rStyle w:val="HideTWBExt"/>
          <w:b w:val="0"/>
        </w:rPr>
        <w:t>&lt;/RepeatBlock-By&gt;</w:t>
      </w:r>
    </w:p>
    <w:p w14:paraId="4A09BDC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2C2289F" w14:textId="77777777" w:rsidR="00950FA3" w:rsidRPr="00950FA3" w:rsidRDefault="00950FA3" w:rsidP="00950FA3">
      <w:pPr>
        <w:pStyle w:val="NormalBold"/>
      </w:pPr>
      <w:r w:rsidRPr="00950FA3">
        <w:rPr>
          <w:rStyle w:val="HideTWBExt"/>
          <w:b w:val="0"/>
        </w:rPr>
        <w:t>&lt;Article&gt;</w:t>
      </w:r>
      <w:r w:rsidRPr="00950FA3">
        <w:t>Ustęp 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83FCB84" w14:textId="77777777" w:rsidTr="00616480">
        <w:trPr>
          <w:trHeight w:hRule="exact" w:val="240"/>
          <w:jc w:val="center"/>
        </w:trPr>
        <w:tc>
          <w:tcPr>
            <w:tcW w:w="9752" w:type="dxa"/>
            <w:gridSpan w:val="2"/>
            <w:tcBorders>
              <w:top w:val="nil"/>
              <w:left w:val="nil"/>
              <w:bottom w:val="nil"/>
              <w:right w:val="nil"/>
            </w:tcBorders>
          </w:tcPr>
          <w:p w14:paraId="1D9D57D8" w14:textId="77777777" w:rsidR="00950FA3" w:rsidRPr="00950FA3" w:rsidRDefault="00950FA3" w:rsidP="00616480"/>
        </w:tc>
      </w:tr>
      <w:tr w:rsidR="00950FA3" w:rsidRPr="00950FA3" w14:paraId="539E7F0F" w14:textId="77777777" w:rsidTr="00616480">
        <w:trPr>
          <w:trHeight w:val="240"/>
          <w:jc w:val="center"/>
        </w:trPr>
        <w:tc>
          <w:tcPr>
            <w:tcW w:w="4876" w:type="dxa"/>
            <w:tcBorders>
              <w:top w:val="nil"/>
              <w:left w:val="nil"/>
              <w:bottom w:val="nil"/>
              <w:right w:val="nil"/>
            </w:tcBorders>
          </w:tcPr>
          <w:p w14:paraId="026F5CD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548C447" w14:textId="77777777" w:rsidR="00950FA3" w:rsidRPr="00950FA3" w:rsidRDefault="00950FA3" w:rsidP="00616480">
            <w:pPr>
              <w:pStyle w:val="AmColumnHeading"/>
            </w:pPr>
            <w:r w:rsidRPr="00950FA3">
              <w:t>Poprawka</w:t>
            </w:r>
          </w:p>
        </w:tc>
      </w:tr>
      <w:tr w:rsidR="00950FA3" w:rsidRPr="00950FA3" w14:paraId="7202E624" w14:textId="77777777" w:rsidTr="00616480">
        <w:trPr>
          <w:jc w:val="center"/>
        </w:trPr>
        <w:tc>
          <w:tcPr>
            <w:tcW w:w="4876" w:type="dxa"/>
            <w:tcBorders>
              <w:top w:val="nil"/>
              <w:left w:val="nil"/>
              <w:bottom w:val="nil"/>
              <w:right w:val="nil"/>
            </w:tcBorders>
          </w:tcPr>
          <w:p w14:paraId="027D33D1" w14:textId="77777777" w:rsidR="00950FA3" w:rsidRPr="00950FA3" w:rsidRDefault="00950FA3" w:rsidP="00616480">
            <w:pPr>
              <w:pStyle w:val="Normal6a"/>
            </w:pPr>
          </w:p>
        </w:tc>
        <w:tc>
          <w:tcPr>
            <w:tcW w:w="4876" w:type="dxa"/>
            <w:tcBorders>
              <w:top w:val="nil"/>
              <w:left w:val="nil"/>
              <w:bottom w:val="nil"/>
              <w:right w:val="nil"/>
            </w:tcBorders>
          </w:tcPr>
          <w:p w14:paraId="18398729" w14:textId="77777777" w:rsidR="00950FA3" w:rsidRPr="00950FA3" w:rsidRDefault="00950FA3" w:rsidP="00616480">
            <w:pPr>
              <w:pStyle w:val="Normal6a"/>
            </w:pPr>
            <w:r w:rsidRPr="00950FA3">
              <w:rPr>
                <w:b/>
                <w:i/>
              </w:rPr>
              <w:t>2a.</w:t>
            </w:r>
            <w:r w:rsidRPr="00950FA3">
              <w:rPr>
                <w:b/>
                <w:i/>
              </w:rPr>
              <w:tab/>
              <w:t>podkreśla, że dostęp kobiet do wysokiej jakości opieki zdrowotnej, niezależnie od dochodu, wykształcenia czy miejsca zamieszkania, ma zasadnicze znaczenie dla zapewnienia równego uczestnictwa w społeczeństwie i w rynku pracy, przy jednoczesnym poszanowaniu odpowiedzialności państw członkowskich za organizację systemów opieki zdrowotnej;</w:t>
            </w:r>
          </w:p>
        </w:tc>
      </w:tr>
    </w:tbl>
    <w:p w14:paraId="7443F76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E76FBDD" w14:textId="77777777" w:rsidR="00950FA3" w:rsidRPr="00950FA3" w:rsidRDefault="00950FA3" w:rsidP="00950FA3">
      <w:r w:rsidRPr="00950FA3">
        <w:rPr>
          <w:rStyle w:val="HideTWBExt"/>
        </w:rPr>
        <w:t>&lt;/Amend&gt;</w:t>
      </w:r>
    </w:p>
    <w:p w14:paraId="3295988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209</w:t>
      </w:r>
      <w:r w:rsidRPr="00950FA3">
        <w:rPr>
          <w:rStyle w:val="HideTWBExt"/>
          <w:b w:val="0"/>
        </w:rPr>
        <w:t>&lt;/NumAm&gt;</w:t>
      </w:r>
    </w:p>
    <w:p w14:paraId="300A1338"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0D901574" w14:textId="77777777" w:rsidR="00950FA3" w:rsidRPr="00950FA3" w:rsidRDefault="00950FA3" w:rsidP="00950FA3">
      <w:pPr>
        <w:pStyle w:val="NormalBold"/>
      </w:pPr>
      <w:r w:rsidRPr="00950FA3">
        <w:rPr>
          <w:rStyle w:val="HideTWBExt"/>
          <w:b w:val="0"/>
        </w:rPr>
        <w:t>&lt;/RepeatBlock-By&gt;</w:t>
      </w:r>
    </w:p>
    <w:p w14:paraId="6B93A8E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AC394BD" w14:textId="77777777" w:rsidR="00950FA3" w:rsidRPr="00950FA3" w:rsidRDefault="00950FA3" w:rsidP="00950FA3">
      <w:pPr>
        <w:pStyle w:val="NormalBold"/>
      </w:pPr>
      <w:r w:rsidRPr="00950FA3">
        <w:rPr>
          <w:rStyle w:val="HideTWBExt"/>
          <w:b w:val="0"/>
        </w:rPr>
        <w:t>&lt;Article&gt;</w:t>
      </w:r>
      <w:r w:rsidRPr="00950FA3">
        <w:t>Ustęp 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6AC773" w14:textId="77777777" w:rsidTr="00616480">
        <w:trPr>
          <w:trHeight w:hRule="exact" w:val="240"/>
          <w:jc w:val="center"/>
        </w:trPr>
        <w:tc>
          <w:tcPr>
            <w:tcW w:w="9752" w:type="dxa"/>
            <w:gridSpan w:val="2"/>
            <w:tcBorders>
              <w:top w:val="nil"/>
              <w:left w:val="nil"/>
              <w:bottom w:val="nil"/>
              <w:right w:val="nil"/>
            </w:tcBorders>
          </w:tcPr>
          <w:p w14:paraId="5C2DE303" w14:textId="77777777" w:rsidR="00950FA3" w:rsidRPr="00950FA3" w:rsidRDefault="00950FA3" w:rsidP="00616480"/>
        </w:tc>
      </w:tr>
      <w:tr w:rsidR="00950FA3" w:rsidRPr="00950FA3" w14:paraId="0481B8C8" w14:textId="77777777" w:rsidTr="00616480">
        <w:trPr>
          <w:trHeight w:val="240"/>
          <w:jc w:val="center"/>
        </w:trPr>
        <w:tc>
          <w:tcPr>
            <w:tcW w:w="4876" w:type="dxa"/>
            <w:tcBorders>
              <w:top w:val="nil"/>
              <w:left w:val="nil"/>
              <w:bottom w:val="nil"/>
              <w:right w:val="nil"/>
            </w:tcBorders>
          </w:tcPr>
          <w:p w14:paraId="06726D0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ECE899A" w14:textId="77777777" w:rsidR="00950FA3" w:rsidRPr="00950FA3" w:rsidRDefault="00950FA3" w:rsidP="00616480">
            <w:pPr>
              <w:pStyle w:val="AmColumnHeading"/>
            </w:pPr>
            <w:r w:rsidRPr="00950FA3">
              <w:t>Poprawka</w:t>
            </w:r>
          </w:p>
        </w:tc>
      </w:tr>
      <w:tr w:rsidR="00950FA3" w:rsidRPr="00950FA3" w14:paraId="7E2D3BC9" w14:textId="77777777" w:rsidTr="00616480">
        <w:trPr>
          <w:jc w:val="center"/>
        </w:trPr>
        <w:tc>
          <w:tcPr>
            <w:tcW w:w="4876" w:type="dxa"/>
            <w:tcBorders>
              <w:top w:val="nil"/>
              <w:left w:val="nil"/>
              <w:bottom w:val="nil"/>
              <w:right w:val="nil"/>
            </w:tcBorders>
          </w:tcPr>
          <w:p w14:paraId="7F9A906B" w14:textId="77777777" w:rsidR="00950FA3" w:rsidRPr="00950FA3" w:rsidRDefault="00950FA3" w:rsidP="00616480">
            <w:pPr>
              <w:pStyle w:val="Normal6a"/>
            </w:pPr>
          </w:p>
        </w:tc>
        <w:tc>
          <w:tcPr>
            <w:tcW w:w="4876" w:type="dxa"/>
            <w:tcBorders>
              <w:top w:val="nil"/>
              <w:left w:val="nil"/>
              <w:bottom w:val="nil"/>
              <w:right w:val="nil"/>
            </w:tcBorders>
          </w:tcPr>
          <w:p w14:paraId="67A348D0" w14:textId="77777777" w:rsidR="00950FA3" w:rsidRPr="00950FA3" w:rsidRDefault="00950FA3" w:rsidP="00616480">
            <w:pPr>
              <w:pStyle w:val="Normal6a"/>
            </w:pPr>
            <w:r w:rsidRPr="00950FA3">
              <w:rPr>
                <w:b/>
                <w:i/>
              </w:rPr>
              <w:t>2a.</w:t>
            </w:r>
            <w:r w:rsidRPr="00950FA3">
              <w:rPr>
                <w:b/>
                <w:i/>
              </w:rPr>
              <w:tab/>
              <w:t>podkreśla, że utrzymująca się luka opiekuńcza ze względu na płeć – sytuacja, w której kobiety nieproporcjonalnie często świadczą zarówno opiekę nieformalną, jak i formalną, zwiększa ich narażenie na szereg wyzwań zdrowotnych, w tym wyzwań związanych ze zdrowiem psychicznym;</w:t>
            </w:r>
          </w:p>
        </w:tc>
      </w:tr>
    </w:tbl>
    <w:p w14:paraId="285B814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97AA8E7" w14:textId="77777777" w:rsidR="00950FA3" w:rsidRPr="00950FA3" w:rsidRDefault="00950FA3" w:rsidP="00950FA3">
      <w:r w:rsidRPr="00950FA3">
        <w:rPr>
          <w:rStyle w:val="HideTWBExt"/>
        </w:rPr>
        <w:t>&lt;/Amend&gt;</w:t>
      </w:r>
    </w:p>
    <w:p w14:paraId="22F5C37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210</w:t>
      </w:r>
      <w:r w:rsidRPr="00950FA3">
        <w:rPr>
          <w:rStyle w:val="HideTWBExt"/>
          <w:b w:val="0"/>
        </w:rPr>
        <w:t>&lt;/NumAm&gt;</w:t>
      </w:r>
    </w:p>
    <w:p w14:paraId="4959AC77" w14:textId="77777777" w:rsidR="00950FA3" w:rsidRPr="00950FA3" w:rsidRDefault="00950FA3" w:rsidP="00950FA3">
      <w:pPr>
        <w:pStyle w:val="NormalBold"/>
      </w:pPr>
      <w:r w:rsidRPr="00950FA3">
        <w:rPr>
          <w:rStyle w:val="HideTWBExt"/>
          <w:b w:val="0"/>
        </w:rPr>
        <w:t>&lt;RepeatBlock-By&gt;&lt;Members&gt;</w:t>
      </w:r>
      <w:r w:rsidRPr="00950FA3">
        <w:t>Jagna Marczułajtis-Walczak, Ewa Kopacz, Elżbieta Katarzyna Łukacijewska, Mirosława Nykiel</w:t>
      </w:r>
      <w:r w:rsidRPr="00950FA3">
        <w:rPr>
          <w:rStyle w:val="HideTWBExt"/>
          <w:b w:val="0"/>
        </w:rPr>
        <w:t>&lt;/Members&gt;</w:t>
      </w:r>
    </w:p>
    <w:p w14:paraId="103A2198" w14:textId="77777777" w:rsidR="00950FA3" w:rsidRPr="00950FA3" w:rsidRDefault="00950FA3" w:rsidP="00950FA3">
      <w:pPr>
        <w:pStyle w:val="NormalBold"/>
      </w:pPr>
      <w:r w:rsidRPr="00950FA3">
        <w:rPr>
          <w:rStyle w:val="HideTWBExt"/>
          <w:b w:val="0"/>
        </w:rPr>
        <w:t>&lt;/RepeatBlock-By&gt;</w:t>
      </w:r>
    </w:p>
    <w:p w14:paraId="2127839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3F0C4C7" w14:textId="77777777" w:rsidR="00950FA3" w:rsidRPr="00950FA3" w:rsidRDefault="00950FA3" w:rsidP="00950FA3">
      <w:pPr>
        <w:pStyle w:val="NormalBold"/>
      </w:pPr>
      <w:r w:rsidRPr="00950FA3">
        <w:rPr>
          <w:rStyle w:val="HideTWBExt"/>
          <w:b w:val="0"/>
        </w:rPr>
        <w:t>&lt;Article&gt;</w:t>
      </w:r>
      <w:r w:rsidRPr="00950FA3">
        <w:t>Ustęp 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D917251" w14:textId="77777777" w:rsidTr="00616480">
        <w:trPr>
          <w:trHeight w:hRule="exact" w:val="240"/>
          <w:jc w:val="center"/>
        </w:trPr>
        <w:tc>
          <w:tcPr>
            <w:tcW w:w="9752" w:type="dxa"/>
            <w:gridSpan w:val="2"/>
            <w:tcBorders>
              <w:top w:val="nil"/>
              <w:left w:val="nil"/>
              <w:bottom w:val="nil"/>
              <w:right w:val="nil"/>
            </w:tcBorders>
          </w:tcPr>
          <w:p w14:paraId="46B9B63F" w14:textId="77777777" w:rsidR="00950FA3" w:rsidRPr="00950FA3" w:rsidRDefault="00950FA3" w:rsidP="00616480"/>
        </w:tc>
      </w:tr>
      <w:tr w:rsidR="00950FA3" w:rsidRPr="00950FA3" w14:paraId="734BB12F" w14:textId="77777777" w:rsidTr="00616480">
        <w:trPr>
          <w:trHeight w:val="240"/>
          <w:jc w:val="center"/>
        </w:trPr>
        <w:tc>
          <w:tcPr>
            <w:tcW w:w="4876" w:type="dxa"/>
            <w:tcBorders>
              <w:top w:val="nil"/>
              <w:left w:val="nil"/>
              <w:bottom w:val="nil"/>
              <w:right w:val="nil"/>
            </w:tcBorders>
          </w:tcPr>
          <w:p w14:paraId="2FDB68B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F4C0AEC" w14:textId="77777777" w:rsidR="00950FA3" w:rsidRPr="00950FA3" w:rsidRDefault="00950FA3" w:rsidP="00616480">
            <w:pPr>
              <w:pStyle w:val="AmColumnHeading"/>
            </w:pPr>
            <w:r w:rsidRPr="00950FA3">
              <w:t>Poprawka</w:t>
            </w:r>
          </w:p>
        </w:tc>
      </w:tr>
      <w:tr w:rsidR="00950FA3" w:rsidRPr="00950FA3" w14:paraId="1F22560E" w14:textId="77777777" w:rsidTr="00616480">
        <w:trPr>
          <w:jc w:val="center"/>
        </w:trPr>
        <w:tc>
          <w:tcPr>
            <w:tcW w:w="4876" w:type="dxa"/>
            <w:tcBorders>
              <w:top w:val="nil"/>
              <w:left w:val="nil"/>
              <w:bottom w:val="nil"/>
              <w:right w:val="nil"/>
            </w:tcBorders>
          </w:tcPr>
          <w:p w14:paraId="39D953C8" w14:textId="77777777" w:rsidR="00950FA3" w:rsidRPr="00950FA3" w:rsidRDefault="00950FA3" w:rsidP="00616480">
            <w:pPr>
              <w:pStyle w:val="Normal6a"/>
            </w:pPr>
          </w:p>
        </w:tc>
        <w:tc>
          <w:tcPr>
            <w:tcW w:w="4876" w:type="dxa"/>
            <w:tcBorders>
              <w:top w:val="nil"/>
              <w:left w:val="nil"/>
              <w:bottom w:val="nil"/>
              <w:right w:val="nil"/>
            </w:tcBorders>
          </w:tcPr>
          <w:p w14:paraId="616FF54C" w14:textId="77777777" w:rsidR="00950FA3" w:rsidRPr="00950FA3" w:rsidRDefault="00950FA3" w:rsidP="00616480">
            <w:pPr>
              <w:pStyle w:val="Normal6a"/>
            </w:pPr>
            <w:r w:rsidRPr="00950FA3">
              <w:rPr>
                <w:b/>
                <w:i/>
              </w:rPr>
              <w:t>2a.</w:t>
            </w:r>
            <w:r w:rsidRPr="00950FA3">
              <w:rPr>
                <w:b/>
                <w:i/>
              </w:rPr>
              <w:tab/>
              <w:t>zwraca szczególną uwagę na potrzebę istnienia programów wczesnego wykrywania i przesiewowych programów zapobiegawczych dla kobiet z niepełnosprawnościami, w celu zapobiegania dodatkowym komplikacjom zdrowotnym;</w:t>
            </w:r>
          </w:p>
        </w:tc>
      </w:tr>
    </w:tbl>
    <w:p w14:paraId="034C0AB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43C7BA" w14:textId="77777777" w:rsidR="00950FA3" w:rsidRPr="00950FA3" w:rsidRDefault="00950FA3" w:rsidP="00950FA3">
      <w:r w:rsidRPr="00950FA3">
        <w:rPr>
          <w:rStyle w:val="HideTWBExt"/>
        </w:rPr>
        <w:t>&lt;/Amend&gt;</w:t>
      </w:r>
    </w:p>
    <w:p w14:paraId="60CDA88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211</w:t>
      </w:r>
      <w:r w:rsidRPr="00950FA3">
        <w:rPr>
          <w:rStyle w:val="HideTWBExt"/>
          <w:b w:val="0"/>
        </w:rPr>
        <w:t>&lt;/NumAm&gt;</w:t>
      </w:r>
    </w:p>
    <w:p w14:paraId="4CC7D8A7" w14:textId="77777777" w:rsidR="00950FA3" w:rsidRPr="00950FA3" w:rsidRDefault="00950FA3" w:rsidP="00950FA3">
      <w:pPr>
        <w:pStyle w:val="NormalBold"/>
      </w:pPr>
      <w:r w:rsidRPr="00950FA3">
        <w:rPr>
          <w:rStyle w:val="HideTWBExt"/>
          <w:b w:val="0"/>
        </w:rPr>
        <w:t>&lt;RepeatBlock-By&gt;&lt;Members&gt;</w:t>
      </w:r>
      <w:r w:rsidRPr="00950FA3">
        <w:t>Arba Kokalari, Eleonora Meleti, Maria Walsh, Mirosława Nykiel</w:t>
      </w:r>
      <w:r w:rsidRPr="00950FA3">
        <w:rPr>
          <w:rStyle w:val="HideTWBExt"/>
          <w:b w:val="0"/>
        </w:rPr>
        <w:t>&lt;/Members&gt;</w:t>
      </w:r>
    </w:p>
    <w:p w14:paraId="29CF57AF" w14:textId="77777777" w:rsidR="00950FA3" w:rsidRPr="00950FA3" w:rsidRDefault="00950FA3" w:rsidP="00950FA3">
      <w:pPr>
        <w:pStyle w:val="NormalBold"/>
      </w:pPr>
      <w:r w:rsidRPr="00950FA3">
        <w:rPr>
          <w:rStyle w:val="HideTWBExt"/>
          <w:b w:val="0"/>
        </w:rPr>
        <w:t>&lt;/RepeatBlock-By&gt;</w:t>
      </w:r>
    </w:p>
    <w:p w14:paraId="1263A65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3F07826" w14:textId="77777777" w:rsidR="00950FA3" w:rsidRPr="00950FA3" w:rsidRDefault="00950FA3" w:rsidP="00950FA3">
      <w:pPr>
        <w:pStyle w:val="NormalBold"/>
      </w:pPr>
      <w:r w:rsidRPr="00950FA3">
        <w:rPr>
          <w:rStyle w:val="HideTWBExt"/>
          <w:b w:val="0"/>
        </w:rPr>
        <w:t>&lt;Article&gt;</w:t>
      </w:r>
      <w:r w:rsidRPr="00950FA3">
        <w:t>Ustęp 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8E9DC5" w14:textId="77777777" w:rsidTr="00616480">
        <w:trPr>
          <w:trHeight w:hRule="exact" w:val="240"/>
          <w:jc w:val="center"/>
        </w:trPr>
        <w:tc>
          <w:tcPr>
            <w:tcW w:w="9752" w:type="dxa"/>
            <w:gridSpan w:val="2"/>
            <w:tcBorders>
              <w:top w:val="nil"/>
              <w:left w:val="nil"/>
              <w:bottom w:val="nil"/>
              <w:right w:val="nil"/>
            </w:tcBorders>
          </w:tcPr>
          <w:p w14:paraId="0B3E13EA" w14:textId="77777777" w:rsidR="00950FA3" w:rsidRPr="00950FA3" w:rsidRDefault="00950FA3" w:rsidP="00616480"/>
        </w:tc>
      </w:tr>
      <w:tr w:rsidR="00950FA3" w:rsidRPr="00950FA3" w14:paraId="1D961FEB" w14:textId="77777777" w:rsidTr="00616480">
        <w:trPr>
          <w:trHeight w:val="240"/>
          <w:jc w:val="center"/>
        </w:trPr>
        <w:tc>
          <w:tcPr>
            <w:tcW w:w="4876" w:type="dxa"/>
            <w:tcBorders>
              <w:top w:val="nil"/>
              <w:left w:val="nil"/>
              <w:bottom w:val="nil"/>
              <w:right w:val="nil"/>
            </w:tcBorders>
          </w:tcPr>
          <w:p w14:paraId="65477D6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2A20B3F" w14:textId="77777777" w:rsidR="00950FA3" w:rsidRPr="00950FA3" w:rsidRDefault="00950FA3" w:rsidP="00616480">
            <w:pPr>
              <w:pStyle w:val="AmColumnHeading"/>
            </w:pPr>
            <w:r w:rsidRPr="00950FA3">
              <w:t>Poprawka</w:t>
            </w:r>
          </w:p>
        </w:tc>
      </w:tr>
      <w:tr w:rsidR="00950FA3" w:rsidRPr="00950FA3" w14:paraId="231FA363" w14:textId="77777777" w:rsidTr="00616480">
        <w:trPr>
          <w:jc w:val="center"/>
        </w:trPr>
        <w:tc>
          <w:tcPr>
            <w:tcW w:w="4876" w:type="dxa"/>
            <w:tcBorders>
              <w:top w:val="nil"/>
              <w:left w:val="nil"/>
              <w:bottom w:val="nil"/>
              <w:right w:val="nil"/>
            </w:tcBorders>
          </w:tcPr>
          <w:p w14:paraId="23533E69" w14:textId="77777777" w:rsidR="00950FA3" w:rsidRPr="00950FA3" w:rsidRDefault="00950FA3" w:rsidP="00616480">
            <w:pPr>
              <w:pStyle w:val="Normal6a"/>
            </w:pPr>
          </w:p>
        </w:tc>
        <w:tc>
          <w:tcPr>
            <w:tcW w:w="4876" w:type="dxa"/>
            <w:tcBorders>
              <w:top w:val="nil"/>
              <w:left w:val="nil"/>
              <w:bottom w:val="nil"/>
              <w:right w:val="nil"/>
            </w:tcBorders>
          </w:tcPr>
          <w:p w14:paraId="4B8E09ED" w14:textId="77777777" w:rsidR="00950FA3" w:rsidRPr="00950FA3" w:rsidRDefault="00950FA3" w:rsidP="00616480">
            <w:pPr>
              <w:pStyle w:val="Normal6a"/>
            </w:pPr>
            <w:r w:rsidRPr="00950FA3">
              <w:rPr>
                <w:b/>
                <w:i/>
              </w:rPr>
              <w:t>2a.</w:t>
            </w:r>
            <w:r w:rsidRPr="00950FA3">
              <w:rPr>
                <w:b/>
                <w:i/>
              </w:rPr>
              <w:tab/>
              <w:t>podkreśla konieczność wzmocnienia badań nad chorobami i stanami związanymi z ciałem kobiecym, takimi jak endometrioza, westybulodynia, menopauza i bolesne miesiączkowanie;</w:t>
            </w:r>
          </w:p>
        </w:tc>
      </w:tr>
    </w:tbl>
    <w:p w14:paraId="0FCBE21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BAD26A8" w14:textId="77777777" w:rsidR="00950FA3" w:rsidRPr="00950FA3" w:rsidRDefault="00950FA3" w:rsidP="00950FA3">
      <w:r w:rsidRPr="00950FA3">
        <w:rPr>
          <w:rStyle w:val="HideTWBExt"/>
        </w:rPr>
        <w:t>&lt;/Amend&gt;</w:t>
      </w:r>
    </w:p>
    <w:p w14:paraId="6D5AE09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212</w:t>
      </w:r>
      <w:r w:rsidRPr="00950FA3">
        <w:rPr>
          <w:rStyle w:val="HideTWBExt"/>
          <w:b w:val="0"/>
        </w:rPr>
        <w:t>&lt;/NumAm&gt;</w:t>
      </w:r>
    </w:p>
    <w:p w14:paraId="5267BBA1"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095EC2C" w14:textId="77777777" w:rsidR="00950FA3" w:rsidRPr="00950FA3" w:rsidRDefault="00950FA3" w:rsidP="00950FA3">
      <w:pPr>
        <w:pStyle w:val="NormalBold"/>
      </w:pPr>
      <w:r w:rsidRPr="00950FA3">
        <w:rPr>
          <w:rStyle w:val="HideTWBExt"/>
          <w:b w:val="0"/>
        </w:rPr>
        <w:t>&lt;/RepeatBlock-By&gt;</w:t>
      </w:r>
    </w:p>
    <w:p w14:paraId="4292484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0EB7BAD" w14:textId="77777777" w:rsidR="00950FA3" w:rsidRPr="00950FA3" w:rsidRDefault="00950FA3" w:rsidP="00950FA3">
      <w:pPr>
        <w:pStyle w:val="NormalBold"/>
      </w:pPr>
      <w:r w:rsidRPr="00950FA3">
        <w:rPr>
          <w:rStyle w:val="HideTWBExt"/>
          <w:b w:val="0"/>
        </w:rPr>
        <w:t>&lt;Article&gt;</w:t>
      </w:r>
      <w:r w:rsidRPr="00950FA3">
        <w:t>Ustęp 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BF8904D" w14:textId="77777777" w:rsidTr="00616480">
        <w:trPr>
          <w:trHeight w:hRule="exact" w:val="240"/>
          <w:jc w:val="center"/>
        </w:trPr>
        <w:tc>
          <w:tcPr>
            <w:tcW w:w="9752" w:type="dxa"/>
            <w:gridSpan w:val="2"/>
            <w:tcBorders>
              <w:top w:val="nil"/>
              <w:left w:val="nil"/>
              <w:bottom w:val="nil"/>
              <w:right w:val="nil"/>
            </w:tcBorders>
          </w:tcPr>
          <w:p w14:paraId="64F451F2" w14:textId="77777777" w:rsidR="00950FA3" w:rsidRPr="00950FA3" w:rsidRDefault="00950FA3" w:rsidP="00616480"/>
        </w:tc>
      </w:tr>
      <w:tr w:rsidR="00950FA3" w:rsidRPr="00950FA3" w14:paraId="03A631A6" w14:textId="77777777" w:rsidTr="00616480">
        <w:trPr>
          <w:trHeight w:val="240"/>
          <w:jc w:val="center"/>
        </w:trPr>
        <w:tc>
          <w:tcPr>
            <w:tcW w:w="4876" w:type="dxa"/>
            <w:tcBorders>
              <w:top w:val="nil"/>
              <w:left w:val="nil"/>
              <w:bottom w:val="nil"/>
              <w:right w:val="nil"/>
            </w:tcBorders>
          </w:tcPr>
          <w:p w14:paraId="59C4A1A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77B6387" w14:textId="77777777" w:rsidR="00950FA3" w:rsidRPr="00950FA3" w:rsidRDefault="00950FA3" w:rsidP="00616480">
            <w:pPr>
              <w:pStyle w:val="AmColumnHeading"/>
            </w:pPr>
            <w:r w:rsidRPr="00950FA3">
              <w:t>Poprawka</w:t>
            </w:r>
          </w:p>
        </w:tc>
      </w:tr>
      <w:tr w:rsidR="00950FA3" w:rsidRPr="00950FA3" w14:paraId="0337ED36" w14:textId="77777777" w:rsidTr="00616480">
        <w:trPr>
          <w:jc w:val="center"/>
        </w:trPr>
        <w:tc>
          <w:tcPr>
            <w:tcW w:w="4876" w:type="dxa"/>
            <w:tcBorders>
              <w:top w:val="nil"/>
              <w:left w:val="nil"/>
              <w:bottom w:val="nil"/>
              <w:right w:val="nil"/>
            </w:tcBorders>
          </w:tcPr>
          <w:p w14:paraId="19CB6D99" w14:textId="77777777" w:rsidR="00950FA3" w:rsidRPr="00950FA3" w:rsidRDefault="00950FA3" w:rsidP="00616480">
            <w:pPr>
              <w:pStyle w:val="Normal6a"/>
            </w:pPr>
          </w:p>
        </w:tc>
        <w:tc>
          <w:tcPr>
            <w:tcW w:w="4876" w:type="dxa"/>
            <w:tcBorders>
              <w:top w:val="nil"/>
              <w:left w:val="nil"/>
              <w:bottom w:val="nil"/>
              <w:right w:val="nil"/>
            </w:tcBorders>
          </w:tcPr>
          <w:p w14:paraId="2C383437" w14:textId="77777777" w:rsidR="00950FA3" w:rsidRPr="00950FA3" w:rsidRDefault="00950FA3" w:rsidP="00616480">
            <w:pPr>
              <w:pStyle w:val="Normal6a"/>
            </w:pPr>
            <w:r w:rsidRPr="00950FA3">
              <w:rPr>
                <w:b/>
                <w:i/>
              </w:rPr>
              <w:t>2b.</w:t>
            </w:r>
            <w:r w:rsidRPr="00950FA3">
              <w:rPr>
                <w:b/>
                <w:i/>
              </w:rPr>
              <w:tab/>
              <w:t>podkreśla, że dostęp do opieki zdrowotnej w przypadku kobiet doświadczających wielorakiej dyskryminacji, w tym kobiet z niepełnosprawnością, migrantek i uchodźczyń, kobiet należących do mniejszości rasowych i etnicznych, kobiet LBTQI+, kobiet ze społeczności romskich, kobiet starszych, kobiet żyjących w ubóstwie, kobiet nieposiadających dokumentów, kobiet mieszkających na obszarach wiejskich, kobiet pozbawionych wolności oraz ofiar przemocy ze względu na płeć jest ograniczony;</w:t>
            </w:r>
          </w:p>
        </w:tc>
      </w:tr>
    </w:tbl>
    <w:p w14:paraId="1393F22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DBEA615" w14:textId="77777777" w:rsidR="00950FA3" w:rsidRPr="00950FA3" w:rsidRDefault="00950FA3" w:rsidP="00950FA3">
      <w:r w:rsidRPr="00950FA3">
        <w:rPr>
          <w:rStyle w:val="HideTWBExt"/>
        </w:rPr>
        <w:t>&lt;/Amend&gt;</w:t>
      </w:r>
    </w:p>
    <w:p w14:paraId="435B2A4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213</w:t>
      </w:r>
      <w:r w:rsidRPr="00950FA3">
        <w:rPr>
          <w:rStyle w:val="HideTWBExt"/>
          <w:b w:val="0"/>
        </w:rPr>
        <w:t>&lt;/NumAm&gt;</w:t>
      </w:r>
    </w:p>
    <w:p w14:paraId="1B727197"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107C6861" w14:textId="77777777" w:rsidR="00950FA3" w:rsidRPr="00950FA3" w:rsidRDefault="00950FA3" w:rsidP="00950FA3">
      <w:pPr>
        <w:pStyle w:val="NormalBold"/>
      </w:pPr>
      <w:r w:rsidRPr="00950FA3">
        <w:rPr>
          <w:rStyle w:val="HideTWBExt"/>
          <w:b w:val="0"/>
        </w:rPr>
        <w:t>&lt;/RepeatBlock-By&gt;</w:t>
      </w:r>
    </w:p>
    <w:p w14:paraId="0FBCFF6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9E9B55" w14:textId="77777777" w:rsidR="00950FA3" w:rsidRPr="00950FA3" w:rsidRDefault="00950FA3" w:rsidP="00950FA3">
      <w:pPr>
        <w:pStyle w:val="NormalBold"/>
      </w:pPr>
      <w:r w:rsidRPr="00950FA3">
        <w:rPr>
          <w:rStyle w:val="HideTWBExt"/>
          <w:b w:val="0"/>
        </w:rPr>
        <w:t>&lt;Article&gt;</w:t>
      </w:r>
      <w:r w:rsidRPr="00950FA3">
        <w:t>Ustęp 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D380CC7" w14:textId="77777777" w:rsidTr="00616480">
        <w:trPr>
          <w:trHeight w:hRule="exact" w:val="240"/>
          <w:jc w:val="center"/>
        </w:trPr>
        <w:tc>
          <w:tcPr>
            <w:tcW w:w="9752" w:type="dxa"/>
            <w:gridSpan w:val="2"/>
            <w:tcBorders>
              <w:top w:val="nil"/>
              <w:left w:val="nil"/>
              <w:bottom w:val="nil"/>
              <w:right w:val="nil"/>
            </w:tcBorders>
          </w:tcPr>
          <w:p w14:paraId="3FB9FD52" w14:textId="77777777" w:rsidR="00950FA3" w:rsidRPr="00950FA3" w:rsidRDefault="00950FA3" w:rsidP="00616480"/>
        </w:tc>
      </w:tr>
      <w:tr w:rsidR="00950FA3" w:rsidRPr="00950FA3" w14:paraId="6D6EE326" w14:textId="77777777" w:rsidTr="00616480">
        <w:trPr>
          <w:trHeight w:val="240"/>
          <w:jc w:val="center"/>
        </w:trPr>
        <w:tc>
          <w:tcPr>
            <w:tcW w:w="4876" w:type="dxa"/>
            <w:tcBorders>
              <w:top w:val="nil"/>
              <w:left w:val="nil"/>
              <w:bottom w:val="nil"/>
              <w:right w:val="nil"/>
            </w:tcBorders>
          </w:tcPr>
          <w:p w14:paraId="4A4F0DE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5D52810" w14:textId="77777777" w:rsidR="00950FA3" w:rsidRPr="00950FA3" w:rsidRDefault="00950FA3" w:rsidP="00616480">
            <w:pPr>
              <w:pStyle w:val="AmColumnHeading"/>
            </w:pPr>
            <w:r w:rsidRPr="00950FA3">
              <w:t>Poprawka</w:t>
            </w:r>
          </w:p>
        </w:tc>
      </w:tr>
      <w:tr w:rsidR="00950FA3" w:rsidRPr="00950FA3" w14:paraId="22607426" w14:textId="77777777" w:rsidTr="00616480">
        <w:trPr>
          <w:jc w:val="center"/>
        </w:trPr>
        <w:tc>
          <w:tcPr>
            <w:tcW w:w="4876" w:type="dxa"/>
            <w:tcBorders>
              <w:top w:val="nil"/>
              <w:left w:val="nil"/>
              <w:bottom w:val="nil"/>
              <w:right w:val="nil"/>
            </w:tcBorders>
          </w:tcPr>
          <w:p w14:paraId="520D13E0" w14:textId="77777777" w:rsidR="00950FA3" w:rsidRPr="00950FA3" w:rsidRDefault="00950FA3" w:rsidP="00616480">
            <w:pPr>
              <w:pStyle w:val="Normal6a"/>
            </w:pPr>
          </w:p>
        </w:tc>
        <w:tc>
          <w:tcPr>
            <w:tcW w:w="4876" w:type="dxa"/>
            <w:tcBorders>
              <w:top w:val="nil"/>
              <w:left w:val="nil"/>
              <w:bottom w:val="nil"/>
              <w:right w:val="nil"/>
            </w:tcBorders>
          </w:tcPr>
          <w:p w14:paraId="5AC067F1" w14:textId="77777777" w:rsidR="00950FA3" w:rsidRPr="00950FA3" w:rsidRDefault="00950FA3" w:rsidP="00616480">
            <w:pPr>
              <w:pStyle w:val="Normal6a"/>
            </w:pPr>
            <w:r w:rsidRPr="00950FA3">
              <w:rPr>
                <w:b/>
                <w:i/>
              </w:rPr>
              <w:t>2b.</w:t>
            </w:r>
            <w:r w:rsidRPr="00950FA3">
              <w:rPr>
                <w:b/>
                <w:i/>
              </w:rPr>
              <w:tab/>
              <w:t>wzywa Komisję, aby zajęła się na szczeblu UE – za pomocą mechanizmów koordynacji, finansowania i dzielenia się wiedzą – różnicami geograficznymi w dostępie do diagnostyki i leczenia schorzeń specyficznych dla płci, które szczególnie dotykają kobiety na obszarach wiejskich, oddalonych i w regionach w niekorzystnym położeniu;</w:t>
            </w:r>
          </w:p>
        </w:tc>
      </w:tr>
    </w:tbl>
    <w:p w14:paraId="6954A95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FF1A979" w14:textId="77777777" w:rsidR="00950FA3" w:rsidRPr="00950FA3" w:rsidRDefault="00950FA3" w:rsidP="00950FA3">
      <w:r w:rsidRPr="00950FA3">
        <w:rPr>
          <w:rStyle w:val="HideTWBExt"/>
        </w:rPr>
        <w:t>&lt;/Amend&gt;</w:t>
      </w:r>
    </w:p>
    <w:p w14:paraId="0E1A14E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214</w:t>
      </w:r>
      <w:r w:rsidRPr="00950FA3">
        <w:rPr>
          <w:rStyle w:val="HideTWBExt"/>
          <w:b w:val="0"/>
        </w:rPr>
        <w:t>&lt;/NumAm&gt;</w:t>
      </w:r>
    </w:p>
    <w:p w14:paraId="19A0A56E" w14:textId="77777777" w:rsidR="00950FA3" w:rsidRPr="00950FA3" w:rsidRDefault="00950FA3" w:rsidP="00950FA3">
      <w:pPr>
        <w:pStyle w:val="NormalBold"/>
      </w:pPr>
      <w:r w:rsidRPr="00950FA3">
        <w:rPr>
          <w:rStyle w:val="HideTWBExt"/>
          <w:b w:val="0"/>
        </w:rPr>
        <w:t>&lt;RepeatBlock-By&gt;&lt;Members&gt;</w:t>
      </w:r>
      <w:r w:rsidRPr="00950FA3">
        <w:t>Jagna Marczułajtis-Walczak, Ewa Kopacz, Elżbieta Katarzyna Łukacijewska, Mirosława Nykiel</w:t>
      </w:r>
      <w:r w:rsidRPr="00950FA3">
        <w:rPr>
          <w:rStyle w:val="HideTWBExt"/>
          <w:b w:val="0"/>
        </w:rPr>
        <w:t>&lt;/Members&gt;</w:t>
      </w:r>
    </w:p>
    <w:p w14:paraId="42F739B0" w14:textId="77777777" w:rsidR="00950FA3" w:rsidRPr="00950FA3" w:rsidRDefault="00950FA3" w:rsidP="00950FA3">
      <w:pPr>
        <w:pStyle w:val="NormalBold"/>
      </w:pPr>
      <w:r w:rsidRPr="00950FA3">
        <w:rPr>
          <w:rStyle w:val="HideTWBExt"/>
          <w:b w:val="0"/>
        </w:rPr>
        <w:t>&lt;/RepeatBlock-By&gt;</w:t>
      </w:r>
    </w:p>
    <w:p w14:paraId="216CEEC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B1119F6" w14:textId="77777777" w:rsidR="00950FA3" w:rsidRPr="00950FA3" w:rsidRDefault="00950FA3" w:rsidP="00950FA3">
      <w:pPr>
        <w:pStyle w:val="NormalBold"/>
      </w:pPr>
      <w:r w:rsidRPr="00950FA3">
        <w:rPr>
          <w:rStyle w:val="HideTWBExt"/>
          <w:b w:val="0"/>
        </w:rPr>
        <w:t>&lt;Article&gt;</w:t>
      </w:r>
      <w:r w:rsidRPr="00950FA3">
        <w:t>Ustęp 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9DE5D90" w14:textId="77777777" w:rsidTr="00616480">
        <w:trPr>
          <w:trHeight w:hRule="exact" w:val="240"/>
          <w:jc w:val="center"/>
        </w:trPr>
        <w:tc>
          <w:tcPr>
            <w:tcW w:w="9752" w:type="dxa"/>
            <w:gridSpan w:val="2"/>
            <w:tcBorders>
              <w:top w:val="nil"/>
              <w:left w:val="nil"/>
              <w:bottom w:val="nil"/>
              <w:right w:val="nil"/>
            </w:tcBorders>
          </w:tcPr>
          <w:p w14:paraId="0A1DF220" w14:textId="77777777" w:rsidR="00950FA3" w:rsidRPr="00950FA3" w:rsidRDefault="00950FA3" w:rsidP="00616480"/>
        </w:tc>
      </w:tr>
      <w:tr w:rsidR="00950FA3" w:rsidRPr="00950FA3" w14:paraId="162759E3" w14:textId="77777777" w:rsidTr="00616480">
        <w:trPr>
          <w:trHeight w:val="240"/>
          <w:jc w:val="center"/>
        </w:trPr>
        <w:tc>
          <w:tcPr>
            <w:tcW w:w="4876" w:type="dxa"/>
            <w:tcBorders>
              <w:top w:val="nil"/>
              <w:left w:val="nil"/>
              <w:bottom w:val="nil"/>
              <w:right w:val="nil"/>
            </w:tcBorders>
          </w:tcPr>
          <w:p w14:paraId="22B8300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F179121" w14:textId="77777777" w:rsidR="00950FA3" w:rsidRPr="00950FA3" w:rsidRDefault="00950FA3" w:rsidP="00616480">
            <w:pPr>
              <w:pStyle w:val="AmColumnHeading"/>
            </w:pPr>
            <w:r w:rsidRPr="00950FA3">
              <w:t>Poprawka</w:t>
            </w:r>
          </w:p>
        </w:tc>
      </w:tr>
      <w:tr w:rsidR="00950FA3" w:rsidRPr="00950FA3" w14:paraId="4FF6D3FF" w14:textId="77777777" w:rsidTr="00616480">
        <w:trPr>
          <w:jc w:val="center"/>
        </w:trPr>
        <w:tc>
          <w:tcPr>
            <w:tcW w:w="4876" w:type="dxa"/>
            <w:tcBorders>
              <w:top w:val="nil"/>
              <w:left w:val="nil"/>
              <w:bottom w:val="nil"/>
              <w:right w:val="nil"/>
            </w:tcBorders>
          </w:tcPr>
          <w:p w14:paraId="7EB00418" w14:textId="77777777" w:rsidR="00950FA3" w:rsidRPr="00950FA3" w:rsidRDefault="00950FA3" w:rsidP="00616480">
            <w:pPr>
              <w:pStyle w:val="Normal6a"/>
            </w:pPr>
          </w:p>
        </w:tc>
        <w:tc>
          <w:tcPr>
            <w:tcW w:w="4876" w:type="dxa"/>
            <w:tcBorders>
              <w:top w:val="nil"/>
              <w:left w:val="nil"/>
              <w:bottom w:val="nil"/>
              <w:right w:val="nil"/>
            </w:tcBorders>
          </w:tcPr>
          <w:p w14:paraId="419A1A7C" w14:textId="77777777" w:rsidR="00950FA3" w:rsidRPr="00950FA3" w:rsidRDefault="00950FA3" w:rsidP="00616480">
            <w:pPr>
              <w:pStyle w:val="Normal6a"/>
            </w:pPr>
            <w:r w:rsidRPr="00950FA3">
              <w:rPr>
                <w:b/>
                <w:i/>
              </w:rPr>
              <w:t>2b.</w:t>
            </w:r>
            <w:r w:rsidRPr="00950FA3">
              <w:rPr>
                <w:b/>
                <w:i/>
              </w:rPr>
              <w:tab/>
              <w:t>podkreśla, że kobiety są narażone na problemy zdrowotne wynikające z długoterminowego sprawowania opieki nad dziećmi, osobami starszymi i osobami z niepełnosprawnościami; podkreśla znaczenie promowania sprawiedliwego i równego podziału obowiązków opiekuńczych;</w:t>
            </w:r>
          </w:p>
        </w:tc>
      </w:tr>
    </w:tbl>
    <w:p w14:paraId="4B2FCC6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3C090EA" w14:textId="77777777" w:rsidR="00950FA3" w:rsidRPr="00950FA3" w:rsidRDefault="00950FA3" w:rsidP="00950FA3">
      <w:r w:rsidRPr="00950FA3">
        <w:rPr>
          <w:rStyle w:val="HideTWBExt"/>
        </w:rPr>
        <w:t>&lt;/Amend&gt;</w:t>
      </w:r>
    </w:p>
    <w:p w14:paraId="775CC98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215</w:t>
      </w:r>
      <w:r w:rsidRPr="00950FA3">
        <w:rPr>
          <w:rStyle w:val="HideTWBExt"/>
          <w:b w:val="0"/>
        </w:rPr>
        <w:t>&lt;/NumAm&gt;</w:t>
      </w:r>
    </w:p>
    <w:p w14:paraId="3DAC76DF"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1C591B5C" w14:textId="77777777" w:rsidR="00950FA3" w:rsidRPr="00950FA3" w:rsidRDefault="00950FA3" w:rsidP="00950FA3">
      <w:pPr>
        <w:pStyle w:val="NormalBold"/>
      </w:pPr>
      <w:r w:rsidRPr="00950FA3">
        <w:rPr>
          <w:rStyle w:val="HideTWBExt"/>
          <w:b w:val="0"/>
        </w:rPr>
        <w:t>&lt;/RepeatBlock-By&gt;</w:t>
      </w:r>
    </w:p>
    <w:p w14:paraId="217B63C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5B07EF9" w14:textId="77777777" w:rsidR="00950FA3" w:rsidRPr="00950FA3" w:rsidRDefault="00950FA3" w:rsidP="00950FA3">
      <w:pPr>
        <w:pStyle w:val="NormalBold"/>
      </w:pPr>
      <w:r w:rsidRPr="00950FA3">
        <w:rPr>
          <w:rStyle w:val="HideTWBExt"/>
          <w:b w:val="0"/>
        </w:rPr>
        <w:t>&lt;Article&gt;</w:t>
      </w:r>
      <w:r w:rsidRPr="00950FA3">
        <w:t>Ustęp 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38B57C6" w14:textId="77777777" w:rsidTr="00616480">
        <w:trPr>
          <w:trHeight w:hRule="exact" w:val="240"/>
          <w:jc w:val="center"/>
        </w:trPr>
        <w:tc>
          <w:tcPr>
            <w:tcW w:w="9752" w:type="dxa"/>
            <w:gridSpan w:val="2"/>
            <w:tcBorders>
              <w:top w:val="nil"/>
              <w:left w:val="nil"/>
              <w:bottom w:val="nil"/>
              <w:right w:val="nil"/>
            </w:tcBorders>
          </w:tcPr>
          <w:p w14:paraId="2F03E595" w14:textId="77777777" w:rsidR="00950FA3" w:rsidRPr="00950FA3" w:rsidRDefault="00950FA3" w:rsidP="00616480"/>
        </w:tc>
      </w:tr>
      <w:tr w:rsidR="00950FA3" w:rsidRPr="00950FA3" w14:paraId="33E1C2FB" w14:textId="77777777" w:rsidTr="00616480">
        <w:trPr>
          <w:trHeight w:val="240"/>
          <w:jc w:val="center"/>
        </w:trPr>
        <w:tc>
          <w:tcPr>
            <w:tcW w:w="4876" w:type="dxa"/>
            <w:tcBorders>
              <w:top w:val="nil"/>
              <w:left w:val="nil"/>
              <w:bottom w:val="nil"/>
              <w:right w:val="nil"/>
            </w:tcBorders>
          </w:tcPr>
          <w:p w14:paraId="53B32E2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BFF8017" w14:textId="77777777" w:rsidR="00950FA3" w:rsidRPr="00950FA3" w:rsidRDefault="00950FA3" w:rsidP="00616480">
            <w:pPr>
              <w:pStyle w:val="AmColumnHeading"/>
            </w:pPr>
            <w:r w:rsidRPr="00950FA3">
              <w:t>Poprawka</w:t>
            </w:r>
          </w:p>
        </w:tc>
      </w:tr>
      <w:tr w:rsidR="00950FA3" w:rsidRPr="00950FA3" w14:paraId="50A8BFC9" w14:textId="77777777" w:rsidTr="00616480">
        <w:trPr>
          <w:jc w:val="center"/>
        </w:trPr>
        <w:tc>
          <w:tcPr>
            <w:tcW w:w="4876" w:type="dxa"/>
            <w:tcBorders>
              <w:top w:val="nil"/>
              <w:left w:val="nil"/>
              <w:bottom w:val="nil"/>
              <w:right w:val="nil"/>
            </w:tcBorders>
          </w:tcPr>
          <w:p w14:paraId="7701DBBD" w14:textId="77777777" w:rsidR="00950FA3" w:rsidRPr="00950FA3" w:rsidRDefault="00950FA3" w:rsidP="00616480">
            <w:pPr>
              <w:pStyle w:val="Normal6a"/>
            </w:pPr>
          </w:p>
        </w:tc>
        <w:tc>
          <w:tcPr>
            <w:tcW w:w="4876" w:type="dxa"/>
            <w:tcBorders>
              <w:top w:val="nil"/>
              <w:left w:val="nil"/>
              <w:bottom w:val="nil"/>
              <w:right w:val="nil"/>
            </w:tcBorders>
          </w:tcPr>
          <w:p w14:paraId="1D57E995" w14:textId="77777777" w:rsidR="00950FA3" w:rsidRPr="00950FA3" w:rsidRDefault="00950FA3" w:rsidP="00616480">
            <w:pPr>
              <w:pStyle w:val="Normal6a"/>
            </w:pPr>
            <w:r w:rsidRPr="00950FA3">
              <w:rPr>
                <w:b/>
                <w:i/>
              </w:rPr>
              <w:t>2b.</w:t>
            </w:r>
            <w:r w:rsidRPr="00950FA3">
              <w:rPr>
                <w:b/>
                <w:i/>
              </w:rPr>
              <w:tab/>
              <w:t>podkreśla potrzebę zajęcia się wieloma nierównościami, jakich doświadczają w dostępie do usług opieki zdrowotnej kobiety i dziewczęta znajdujące się w trudnej sytuacji, w tym kobiety z niepełnosprawnościami, kobiety ze środowisk w niekorzystnej sytuacji oraz mieszkające w instytucjach;</w:t>
            </w:r>
          </w:p>
        </w:tc>
      </w:tr>
    </w:tbl>
    <w:p w14:paraId="74D266D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6C16595" w14:textId="77777777" w:rsidR="00950FA3" w:rsidRPr="00950FA3" w:rsidRDefault="00950FA3" w:rsidP="00950FA3">
      <w:r w:rsidRPr="00950FA3">
        <w:rPr>
          <w:rStyle w:val="HideTWBExt"/>
        </w:rPr>
        <w:t>&lt;/Amend&gt;</w:t>
      </w:r>
    </w:p>
    <w:p w14:paraId="5749CA7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216</w:t>
      </w:r>
      <w:r w:rsidRPr="00950FA3">
        <w:rPr>
          <w:rStyle w:val="HideTWBExt"/>
          <w:b w:val="0"/>
        </w:rPr>
        <w:t>&lt;/NumAm&gt;</w:t>
      </w:r>
    </w:p>
    <w:p w14:paraId="44EA4506"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6A66DDAE" w14:textId="77777777" w:rsidR="00950FA3" w:rsidRPr="00950FA3" w:rsidRDefault="00950FA3" w:rsidP="00950FA3">
      <w:pPr>
        <w:pStyle w:val="NormalBold"/>
      </w:pPr>
      <w:r w:rsidRPr="00950FA3">
        <w:rPr>
          <w:rStyle w:val="HideTWBExt"/>
          <w:b w:val="0"/>
        </w:rPr>
        <w:t>&lt;/RepeatBlock-By&gt;</w:t>
      </w:r>
    </w:p>
    <w:p w14:paraId="075348A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1164253" w14:textId="77777777" w:rsidR="00950FA3" w:rsidRPr="00950FA3" w:rsidRDefault="00950FA3" w:rsidP="00950FA3">
      <w:pPr>
        <w:pStyle w:val="NormalBold"/>
      </w:pPr>
      <w:r w:rsidRPr="00950FA3">
        <w:rPr>
          <w:rStyle w:val="HideTWBExt"/>
          <w:b w:val="0"/>
        </w:rPr>
        <w:t>&lt;Article&gt;</w:t>
      </w:r>
      <w:r w:rsidRPr="00950FA3">
        <w:t>Ustęp 2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7AC2424" w14:textId="77777777" w:rsidTr="00616480">
        <w:trPr>
          <w:trHeight w:hRule="exact" w:val="240"/>
          <w:jc w:val="center"/>
        </w:trPr>
        <w:tc>
          <w:tcPr>
            <w:tcW w:w="9752" w:type="dxa"/>
            <w:gridSpan w:val="2"/>
            <w:tcBorders>
              <w:top w:val="nil"/>
              <w:left w:val="nil"/>
              <w:bottom w:val="nil"/>
              <w:right w:val="nil"/>
            </w:tcBorders>
          </w:tcPr>
          <w:p w14:paraId="6DFB2AF6" w14:textId="77777777" w:rsidR="00950FA3" w:rsidRPr="00950FA3" w:rsidRDefault="00950FA3" w:rsidP="00616480"/>
        </w:tc>
      </w:tr>
      <w:tr w:rsidR="00950FA3" w:rsidRPr="00950FA3" w14:paraId="2BB905D3" w14:textId="77777777" w:rsidTr="00616480">
        <w:trPr>
          <w:trHeight w:val="240"/>
          <w:jc w:val="center"/>
        </w:trPr>
        <w:tc>
          <w:tcPr>
            <w:tcW w:w="4876" w:type="dxa"/>
            <w:tcBorders>
              <w:top w:val="nil"/>
              <w:left w:val="nil"/>
              <w:bottom w:val="nil"/>
              <w:right w:val="nil"/>
            </w:tcBorders>
          </w:tcPr>
          <w:p w14:paraId="01F34DD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FD5BD6" w14:textId="77777777" w:rsidR="00950FA3" w:rsidRPr="00950FA3" w:rsidRDefault="00950FA3" w:rsidP="00616480">
            <w:pPr>
              <w:pStyle w:val="AmColumnHeading"/>
            </w:pPr>
            <w:r w:rsidRPr="00950FA3">
              <w:t>Poprawka</w:t>
            </w:r>
          </w:p>
        </w:tc>
      </w:tr>
      <w:tr w:rsidR="00950FA3" w:rsidRPr="00950FA3" w14:paraId="66858382" w14:textId="77777777" w:rsidTr="00616480">
        <w:trPr>
          <w:jc w:val="center"/>
        </w:trPr>
        <w:tc>
          <w:tcPr>
            <w:tcW w:w="4876" w:type="dxa"/>
            <w:tcBorders>
              <w:top w:val="nil"/>
              <w:left w:val="nil"/>
              <w:bottom w:val="nil"/>
              <w:right w:val="nil"/>
            </w:tcBorders>
          </w:tcPr>
          <w:p w14:paraId="74213B67" w14:textId="77777777" w:rsidR="00950FA3" w:rsidRPr="00950FA3" w:rsidRDefault="00950FA3" w:rsidP="00616480">
            <w:pPr>
              <w:pStyle w:val="Normal6a"/>
            </w:pPr>
          </w:p>
        </w:tc>
        <w:tc>
          <w:tcPr>
            <w:tcW w:w="4876" w:type="dxa"/>
            <w:tcBorders>
              <w:top w:val="nil"/>
              <w:left w:val="nil"/>
              <w:bottom w:val="nil"/>
              <w:right w:val="nil"/>
            </w:tcBorders>
          </w:tcPr>
          <w:p w14:paraId="39F0D0C2" w14:textId="77777777" w:rsidR="00950FA3" w:rsidRPr="00950FA3" w:rsidRDefault="00950FA3" w:rsidP="00616480">
            <w:pPr>
              <w:pStyle w:val="Normal6a"/>
            </w:pPr>
            <w:r w:rsidRPr="00950FA3">
              <w:rPr>
                <w:b/>
                <w:i/>
              </w:rPr>
              <w:t>2c.</w:t>
            </w:r>
            <w:r w:rsidRPr="00950FA3">
              <w:rPr>
                <w:b/>
                <w:i/>
              </w:rPr>
              <w:tab/>
              <w:t>wzywa państwa członkowskie do zagwarantowania powszechnych i dostępnych usług opieki zdrowotnej oraz do pilnego usunięcia istniejących barier w dostępie do opieki zdrowotnej dla wszystkich, w tym dla migrantów w nieregularnej sytuacji administracyjnej, ze szczególnym uwzględnieniem kobiet w całej ich różnorodności; podkreśla, że dostęp do opieki zdrowotnej nigdy nie powinien być utrudniony ze względu na ignorancję, uprzedzenia lub stygmatyzację; podkreśla znaczenie pracowników służby zdrowia w świadczeniu opieki w sposób humanitarny, niedyskryminacyjny i nieosądzający, z poszanowaniem zasady dobrowolnej, uprzedniej i świadomej zgody oraz praw pacjenta; zauważa, że istnieje znaczny brak danych na temat kobiet z grup zmarginalizowanych i migrantek korzystających z świadczeń opieki zdrowotnej, zwłaszcza świadczeń z zakresu opieki psychologicznej;</w:t>
            </w:r>
          </w:p>
        </w:tc>
      </w:tr>
    </w:tbl>
    <w:p w14:paraId="2B12F4A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141AAFA" w14:textId="77777777" w:rsidR="00950FA3" w:rsidRPr="00950FA3" w:rsidRDefault="00950FA3" w:rsidP="00950FA3">
      <w:r w:rsidRPr="00950FA3">
        <w:rPr>
          <w:rStyle w:val="HideTWBExt"/>
        </w:rPr>
        <w:t>&lt;/Amend&gt;</w:t>
      </w:r>
    </w:p>
    <w:p w14:paraId="5DDB0C6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217</w:t>
      </w:r>
      <w:r w:rsidRPr="00950FA3">
        <w:rPr>
          <w:rStyle w:val="HideTWBExt"/>
          <w:b w:val="0"/>
        </w:rPr>
        <w:t>&lt;/NumAm&gt;</w:t>
      </w:r>
    </w:p>
    <w:p w14:paraId="3777E698" w14:textId="77777777" w:rsidR="00950FA3" w:rsidRPr="00950FA3" w:rsidRDefault="00950FA3" w:rsidP="00950FA3">
      <w:pPr>
        <w:pStyle w:val="NormalBold"/>
      </w:pPr>
      <w:r w:rsidRPr="00950FA3">
        <w:rPr>
          <w:rStyle w:val="HideTWBExt"/>
          <w:b w:val="0"/>
        </w:rPr>
        <w:t>&lt;RepeatBlock-By&gt;&lt;Members&gt;</w:t>
      </w:r>
      <w:r w:rsidRPr="00950FA3">
        <w:t>Maria Walsh, Loucas Fourlas, Rosa Estaràs Ferragut, Jagna Marczułajtis-Walczak, Paulo Do Nascimento Cabral, Elżbieta Katarzyna Łukacijewska</w:t>
      </w:r>
      <w:r w:rsidRPr="00950FA3">
        <w:rPr>
          <w:rStyle w:val="HideTWBExt"/>
          <w:b w:val="0"/>
        </w:rPr>
        <w:t>&lt;/Members&gt;</w:t>
      </w:r>
    </w:p>
    <w:p w14:paraId="0DD635E1" w14:textId="77777777" w:rsidR="00950FA3" w:rsidRPr="00950FA3" w:rsidRDefault="00950FA3" w:rsidP="00950FA3">
      <w:pPr>
        <w:pStyle w:val="NormalBold"/>
      </w:pPr>
      <w:r w:rsidRPr="00950FA3">
        <w:rPr>
          <w:rStyle w:val="HideTWBExt"/>
          <w:b w:val="0"/>
        </w:rPr>
        <w:t>&lt;/RepeatBlock-By&gt;</w:t>
      </w:r>
    </w:p>
    <w:p w14:paraId="6DDDB85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DF636B3" w14:textId="77777777" w:rsidR="00950FA3" w:rsidRPr="00950FA3" w:rsidRDefault="00950FA3" w:rsidP="00950FA3">
      <w:pPr>
        <w:pStyle w:val="NormalBold"/>
      </w:pPr>
      <w:r w:rsidRPr="00950FA3">
        <w:rPr>
          <w:rStyle w:val="HideTWBExt"/>
          <w:b w:val="0"/>
        </w:rPr>
        <w:t>&lt;Article&gt;</w:t>
      </w:r>
      <w:r w:rsidRPr="00950FA3">
        <w:t>Ustęp 2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5AC5199" w14:textId="77777777" w:rsidTr="00616480">
        <w:trPr>
          <w:trHeight w:hRule="exact" w:val="240"/>
          <w:jc w:val="center"/>
        </w:trPr>
        <w:tc>
          <w:tcPr>
            <w:tcW w:w="9752" w:type="dxa"/>
            <w:gridSpan w:val="2"/>
            <w:tcBorders>
              <w:top w:val="nil"/>
              <w:left w:val="nil"/>
              <w:bottom w:val="nil"/>
              <w:right w:val="nil"/>
            </w:tcBorders>
          </w:tcPr>
          <w:p w14:paraId="199D6159" w14:textId="77777777" w:rsidR="00950FA3" w:rsidRPr="00950FA3" w:rsidRDefault="00950FA3" w:rsidP="00616480"/>
        </w:tc>
      </w:tr>
      <w:tr w:rsidR="00950FA3" w:rsidRPr="00950FA3" w14:paraId="356672EB" w14:textId="77777777" w:rsidTr="00616480">
        <w:trPr>
          <w:trHeight w:val="240"/>
          <w:jc w:val="center"/>
        </w:trPr>
        <w:tc>
          <w:tcPr>
            <w:tcW w:w="4876" w:type="dxa"/>
            <w:tcBorders>
              <w:top w:val="nil"/>
              <w:left w:val="nil"/>
              <w:bottom w:val="nil"/>
              <w:right w:val="nil"/>
            </w:tcBorders>
          </w:tcPr>
          <w:p w14:paraId="7EC3323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16B88A9" w14:textId="77777777" w:rsidR="00950FA3" w:rsidRPr="00950FA3" w:rsidRDefault="00950FA3" w:rsidP="00616480">
            <w:pPr>
              <w:pStyle w:val="AmColumnHeading"/>
            </w:pPr>
            <w:r w:rsidRPr="00950FA3">
              <w:t>Poprawka</w:t>
            </w:r>
          </w:p>
        </w:tc>
      </w:tr>
      <w:tr w:rsidR="00950FA3" w:rsidRPr="00950FA3" w14:paraId="6FB188E7" w14:textId="77777777" w:rsidTr="00616480">
        <w:trPr>
          <w:jc w:val="center"/>
        </w:trPr>
        <w:tc>
          <w:tcPr>
            <w:tcW w:w="4876" w:type="dxa"/>
            <w:tcBorders>
              <w:top w:val="nil"/>
              <w:left w:val="nil"/>
              <w:bottom w:val="nil"/>
              <w:right w:val="nil"/>
            </w:tcBorders>
          </w:tcPr>
          <w:p w14:paraId="36536BB3" w14:textId="77777777" w:rsidR="00950FA3" w:rsidRPr="00950FA3" w:rsidRDefault="00950FA3" w:rsidP="00616480">
            <w:pPr>
              <w:pStyle w:val="Normal6a"/>
            </w:pPr>
          </w:p>
        </w:tc>
        <w:tc>
          <w:tcPr>
            <w:tcW w:w="4876" w:type="dxa"/>
            <w:tcBorders>
              <w:top w:val="nil"/>
              <w:left w:val="nil"/>
              <w:bottom w:val="nil"/>
              <w:right w:val="nil"/>
            </w:tcBorders>
          </w:tcPr>
          <w:p w14:paraId="3957930F" w14:textId="77777777" w:rsidR="00950FA3" w:rsidRPr="00950FA3" w:rsidRDefault="00950FA3" w:rsidP="00616480">
            <w:pPr>
              <w:pStyle w:val="Normal6a"/>
            </w:pPr>
            <w:r w:rsidRPr="00950FA3">
              <w:rPr>
                <w:b/>
                <w:i/>
              </w:rPr>
              <w:t>2c.</w:t>
            </w:r>
            <w:r w:rsidRPr="00950FA3">
              <w:rPr>
                <w:b/>
                <w:i/>
              </w:rPr>
              <w:tab/>
              <w:t>podkreśla, że niektóre profilaktyczne produkty lecznicze zawierają laktozę jako substancję pomocniczą; zauważa, że nietolerancja laktozy jest bardziej powszechna u osób z niektórych populacji; podkreśla, że może to również dotyczyć osób LGBTI należących do tych populacji i że obecność laktozy w takich produktach może stanowić barierę dla bezpiecznego, skutecznego i równego dostępu do profilaktycznej opieki zdrowotnej; wzywa Komisję i państwa członkowskie do dalszego badania alternatyw bezlaktozowych w celu zapewnienia, aby leki zapobiegające chorobom działały niezależnie od płci lub orientacji seksualnej;</w:t>
            </w:r>
          </w:p>
        </w:tc>
      </w:tr>
    </w:tbl>
    <w:p w14:paraId="08DDF9B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6C07A7A" w14:textId="77777777" w:rsidR="00950FA3" w:rsidRPr="00950FA3" w:rsidRDefault="00950FA3" w:rsidP="00950FA3">
      <w:r w:rsidRPr="00950FA3">
        <w:rPr>
          <w:rStyle w:val="HideTWBExt"/>
        </w:rPr>
        <w:t>&lt;/Amend&gt;</w:t>
      </w:r>
    </w:p>
    <w:p w14:paraId="5893AAA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218</w:t>
      </w:r>
      <w:r w:rsidRPr="00950FA3">
        <w:rPr>
          <w:rStyle w:val="HideTWBExt"/>
          <w:b w:val="0"/>
        </w:rPr>
        <w:t>&lt;/NumAm&gt;</w:t>
      </w:r>
    </w:p>
    <w:p w14:paraId="34071B11"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0FA636D1" w14:textId="77777777" w:rsidR="00950FA3" w:rsidRPr="00950FA3" w:rsidRDefault="00950FA3" w:rsidP="00950FA3">
      <w:pPr>
        <w:pStyle w:val="NormalBold"/>
      </w:pPr>
      <w:r w:rsidRPr="00950FA3">
        <w:rPr>
          <w:rStyle w:val="HideTWBExt"/>
          <w:b w:val="0"/>
        </w:rPr>
        <w:t>&lt;/RepeatBlock-By&gt;</w:t>
      </w:r>
    </w:p>
    <w:p w14:paraId="7691A90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D0E0E64" w14:textId="77777777" w:rsidR="00950FA3" w:rsidRPr="00950FA3" w:rsidRDefault="00950FA3" w:rsidP="00950FA3">
      <w:pPr>
        <w:pStyle w:val="NormalBold"/>
      </w:pPr>
      <w:r w:rsidRPr="00950FA3">
        <w:rPr>
          <w:rStyle w:val="HideTWBExt"/>
          <w:b w:val="0"/>
        </w:rPr>
        <w:t>&lt;Article&gt;</w:t>
      </w:r>
      <w:r w:rsidRPr="00950FA3">
        <w:t>Ustęp 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F143B0" w14:textId="77777777" w:rsidTr="00616480">
        <w:trPr>
          <w:trHeight w:hRule="exact" w:val="240"/>
          <w:jc w:val="center"/>
        </w:trPr>
        <w:tc>
          <w:tcPr>
            <w:tcW w:w="9752" w:type="dxa"/>
            <w:gridSpan w:val="2"/>
            <w:tcBorders>
              <w:top w:val="nil"/>
              <w:left w:val="nil"/>
              <w:bottom w:val="nil"/>
              <w:right w:val="nil"/>
            </w:tcBorders>
          </w:tcPr>
          <w:p w14:paraId="2F4AE99F" w14:textId="77777777" w:rsidR="00950FA3" w:rsidRPr="00950FA3" w:rsidRDefault="00950FA3" w:rsidP="00616480"/>
        </w:tc>
      </w:tr>
      <w:tr w:rsidR="00950FA3" w:rsidRPr="00950FA3" w14:paraId="2307D042" w14:textId="77777777" w:rsidTr="00616480">
        <w:trPr>
          <w:trHeight w:val="240"/>
          <w:jc w:val="center"/>
        </w:trPr>
        <w:tc>
          <w:tcPr>
            <w:tcW w:w="4876" w:type="dxa"/>
            <w:tcBorders>
              <w:top w:val="nil"/>
              <w:left w:val="nil"/>
              <w:bottom w:val="nil"/>
              <w:right w:val="nil"/>
            </w:tcBorders>
          </w:tcPr>
          <w:p w14:paraId="2DBEA95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673C98D" w14:textId="77777777" w:rsidR="00950FA3" w:rsidRPr="00950FA3" w:rsidRDefault="00950FA3" w:rsidP="00616480">
            <w:pPr>
              <w:pStyle w:val="AmColumnHeading"/>
            </w:pPr>
            <w:r w:rsidRPr="00950FA3">
              <w:t>Poprawka</w:t>
            </w:r>
          </w:p>
        </w:tc>
      </w:tr>
      <w:tr w:rsidR="00950FA3" w:rsidRPr="00950FA3" w14:paraId="5A61DA9F" w14:textId="77777777" w:rsidTr="00616480">
        <w:trPr>
          <w:jc w:val="center"/>
        </w:trPr>
        <w:tc>
          <w:tcPr>
            <w:tcW w:w="4876" w:type="dxa"/>
            <w:tcBorders>
              <w:top w:val="nil"/>
              <w:left w:val="nil"/>
              <w:bottom w:val="nil"/>
              <w:right w:val="nil"/>
            </w:tcBorders>
          </w:tcPr>
          <w:p w14:paraId="7DCD49FE" w14:textId="77777777" w:rsidR="00950FA3" w:rsidRPr="00950FA3" w:rsidRDefault="00950FA3" w:rsidP="00616480">
            <w:pPr>
              <w:pStyle w:val="Normal6a"/>
            </w:pPr>
            <w:r w:rsidRPr="00950FA3">
              <w:t>3.</w:t>
            </w:r>
            <w:r w:rsidRPr="00950FA3">
              <w:tab/>
              <w:t>zachęca decydentów, aby podczas opracowywania innowacyjnych metod leczenia i procedur przyjęli całościowe podejście do rozwiązania problemu nierówności i korygowali rozbieżności;</w:t>
            </w:r>
          </w:p>
        </w:tc>
        <w:tc>
          <w:tcPr>
            <w:tcW w:w="4876" w:type="dxa"/>
            <w:tcBorders>
              <w:top w:val="nil"/>
              <w:left w:val="nil"/>
              <w:bottom w:val="nil"/>
              <w:right w:val="nil"/>
            </w:tcBorders>
          </w:tcPr>
          <w:p w14:paraId="479C8331" w14:textId="77777777" w:rsidR="00950FA3" w:rsidRPr="00950FA3" w:rsidRDefault="00950FA3" w:rsidP="00616480">
            <w:pPr>
              <w:pStyle w:val="Normal6a"/>
            </w:pPr>
            <w:r w:rsidRPr="00950FA3">
              <w:t>3.</w:t>
            </w:r>
            <w:r w:rsidRPr="00950FA3">
              <w:tab/>
              <w:t xml:space="preserve">zachęca decydentów </w:t>
            </w:r>
            <w:r w:rsidRPr="00950FA3">
              <w:rPr>
                <w:b/>
                <w:i/>
              </w:rPr>
              <w:t>do jasnego zdefiniowania</w:t>
            </w:r>
            <w:r w:rsidRPr="00950FA3">
              <w:t xml:space="preserve">, </w:t>
            </w:r>
            <w:r w:rsidRPr="00950FA3">
              <w:rPr>
                <w:b/>
                <w:i/>
              </w:rPr>
              <w:t xml:space="preserve">na czym polega różnica biologiczna między kobietami a mężczyznami oraz między dziewczętami a chłopcami we wszystkich politykach mających na celu zwalczanie nierówności płci, oraz </w:t>
            </w:r>
            <w:r w:rsidRPr="00950FA3">
              <w:t>aby podczas opracowywania innowacyjnych metod leczenia i procedur przyjęli całościowe podejście do rozwiązania problemu nierówności i korygowali rozbieżności;</w:t>
            </w:r>
          </w:p>
        </w:tc>
      </w:tr>
    </w:tbl>
    <w:p w14:paraId="770CEE3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61B6F66" w14:textId="77777777" w:rsidR="00950FA3" w:rsidRPr="00950FA3" w:rsidRDefault="00950FA3" w:rsidP="00950FA3">
      <w:r w:rsidRPr="00950FA3">
        <w:rPr>
          <w:rStyle w:val="HideTWBExt"/>
        </w:rPr>
        <w:t>&lt;/Amend&gt;</w:t>
      </w:r>
    </w:p>
    <w:p w14:paraId="5AC0CBD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219</w:t>
      </w:r>
      <w:r w:rsidRPr="00950FA3">
        <w:rPr>
          <w:rStyle w:val="HideTWBExt"/>
          <w:b w:val="0"/>
        </w:rPr>
        <w:t>&lt;/NumAm&gt;</w:t>
      </w:r>
    </w:p>
    <w:p w14:paraId="315889EA"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CAFA030" w14:textId="77777777" w:rsidR="00950FA3" w:rsidRPr="00950FA3" w:rsidRDefault="00950FA3" w:rsidP="00950FA3">
      <w:pPr>
        <w:pStyle w:val="NormalBold"/>
      </w:pPr>
      <w:r w:rsidRPr="00950FA3">
        <w:rPr>
          <w:rStyle w:val="HideTWBExt"/>
          <w:b w:val="0"/>
        </w:rPr>
        <w:t>&lt;/RepeatBlock-By&gt;</w:t>
      </w:r>
    </w:p>
    <w:p w14:paraId="68A1248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903601C" w14:textId="77777777" w:rsidR="00950FA3" w:rsidRPr="00950FA3" w:rsidRDefault="00950FA3" w:rsidP="00950FA3">
      <w:pPr>
        <w:pStyle w:val="NormalBold"/>
      </w:pPr>
      <w:r w:rsidRPr="00950FA3">
        <w:rPr>
          <w:rStyle w:val="HideTWBExt"/>
          <w:b w:val="0"/>
        </w:rPr>
        <w:t>&lt;Article&gt;</w:t>
      </w:r>
      <w:r w:rsidRPr="00950FA3">
        <w:t>Ustęp 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1D359BD" w14:textId="77777777" w:rsidTr="00616480">
        <w:trPr>
          <w:trHeight w:hRule="exact" w:val="240"/>
          <w:jc w:val="center"/>
        </w:trPr>
        <w:tc>
          <w:tcPr>
            <w:tcW w:w="9752" w:type="dxa"/>
            <w:gridSpan w:val="2"/>
            <w:tcBorders>
              <w:top w:val="nil"/>
              <w:left w:val="nil"/>
              <w:bottom w:val="nil"/>
              <w:right w:val="nil"/>
            </w:tcBorders>
          </w:tcPr>
          <w:p w14:paraId="618AB875" w14:textId="77777777" w:rsidR="00950FA3" w:rsidRPr="00950FA3" w:rsidRDefault="00950FA3" w:rsidP="00616480"/>
        </w:tc>
      </w:tr>
      <w:tr w:rsidR="00950FA3" w:rsidRPr="00950FA3" w14:paraId="21516448" w14:textId="77777777" w:rsidTr="00616480">
        <w:trPr>
          <w:trHeight w:val="240"/>
          <w:jc w:val="center"/>
        </w:trPr>
        <w:tc>
          <w:tcPr>
            <w:tcW w:w="4876" w:type="dxa"/>
            <w:tcBorders>
              <w:top w:val="nil"/>
              <w:left w:val="nil"/>
              <w:bottom w:val="nil"/>
              <w:right w:val="nil"/>
            </w:tcBorders>
          </w:tcPr>
          <w:p w14:paraId="44267D7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3A7A429" w14:textId="77777777" w:rsidR="00950FA3" w:rsidRPr="00950FA3" w:rsidRDefault="00950FA3" w:rsidP="00616480">
            <w:pPr>
              <w:pStyle w:val="AmColumnHeading"/>
            </w:pPr>
            <w:r w:rsidRPr="00950FA3">
              <w:t>Poprawka</w:t>
            </w:r>
          </w:p>
        </w:tc>
      </w:tr>
      <w:tr w:rsidR="00950FA3" w:rsidRPr="00950FA3" w14:paraId="7B89BB8E" w14:textId="77777777" w:rsidTr="00616480">
        <w:trPr>
          <w:jc w:val="center"/>
        </w:trPr>
        <w:tc>
          <w:tcPr>
            <w:tcW w:w="4876" w:type="dxa"/>
            <w:tcBorders>
              <w:top w:val="nil"/>
              <w:left w:val="nil"/>
              <w:bottom w:val="nil"/>
              <w:right w:val="nil"/>
            </w:tcBorders>
          </w:tcPr>
          <w:p w14:paraId="4A80D827" w14:textId="77777777" w:rsidR="00950FA3" w:rsidRPr="00950FA3" w:rsidRDefault="00950FA3" w:rsidP="00616480">
            <w:pPr>
              <w:pStyle w:val="Normal6a"/>
            </w:pPr>
            <w:r w:rsidRPr="00950FA3">
              <w:t>3.</w:t>
            </w:r>
            <w:r w:rsidRPr="00950FA3">
              <w:tab/>
            </w:r>
            <w:r w:rsidRPr="00950FA3">
              <w:rPr>
                <w:b/>
                <w:i/>
              </w:rPr>
              <w:t xml:space="preserve">zachęca decydentów, aby </w:t>
            </w:r>
            <w:r w:rsidRPr="00950FA3">
              <w:t xml:space="preserve">podczas opracowywania innowacyjnych metod leczenia i procedur </w:t>
            </w:r>
            <w:r w:rsidRPr="00950FA3">
              <w:rPr>
                <w:b/>
                <w:i/>
              </w:rPr>
              <w:t xml:space="preserve">przyjęli całościowe podejście </w:t>
            </w:r>
            <w:r w:rsidRPr="00950FA3">
              <w:t xml:space="preserve">do rozwiązania problemu nierówności i </w:t>
            </w:r>
            <w:r w:rsidRPr="00950FA3">
              <w:rPr>
                <w:b/>
                <w:i/>
              </w:rPr>
              <w:t xml:space="preserve">korygowali </w:t>
            </w:r>
            <w:r w:rsidRPr="00950FA3">
              <w:t>rozbieżności;</w:t>
            </w:r>
          </w:p>
        </w:tc>
        <w:tc>
          <w:tcPr>
            <w:tcW w:w="4876" w:type="dxa"/>
            <w:tcBorders>
              <w:top w:val="nil"/>
              <w:left w:val="nil"/>
              <w:bottom w:val="nil"/>
              <w:right w:val="nil"/>
            </w:tcBorders>
          </w:tcPr>
          <w:p w14:paraId="4BF11A46" w14:textId="77777777" w:rsidR="00950FA3" w:rsidRPr="00950FA3" w:rsidRDefault="00950FA3" w:rsidP="00616480">
            <w:pPr>
              <w:pStyle w:val="Normal6a"/>
            </w:pPr>
            <w:r w:rsidRPr="00950FA3">
              <w:t>3.</w:t>
            </w:r>
            <w:r w:rsidRPr="00950FA3">
              <w:tab/>
            </w:r>
            <w:r w:rsidRPr="00950FA3">
              <w:rPr>
                <w:b/>
                <w:i/>
              </w:rPr>
              <w:t xml:space="preserve">wzywa Komisję i państwa członkowskie do przyjęcia </w:t>
            </w:r>
            <w:r w:rsidRPr="00950FA3">
              <w:t xml:space="preserve">podczas opracowywania innowacyjnych metod leczenia i procedur </w:t>
            </w:r>
            <w:r w:rsidRPr="00950FA3">
              <w:rPr>
                <w:b/>
                <w:i/>
              </w:rPr>
              <w:t xml:space="preserve">całościowego i opartego na prawach podejścia </w:t>
            </w:r>
            <w:r w:rsidRPr="00950FA3">
              <w:t xml:space="preserve">do rozwiązania problemu nierówności i </w:t>
            </w:r>
            <w:r w:rsidRPr="00950FA3">
              <w:rPr>
                <w:b/>
                <w:i/>
              </w:rPr>
              <w:t xml:space="preserve">korygowania </w:t>
            </w:r>
            <w:r w:rsidRPr="00950FA3">
              <w:t xml:space="preserve">rozbieżności; </w:t>
            </w:r>
            <w:r w:rsidRPr="00950FA3">
              <w:rPr>
                <w:b/>
                <w:i/>
              </w:rPr>
              <w:t>przypomina, że modele badań i innowacji w sektorze zdrowia powinny być kierowane interesem publicznym;</w:t>
            </w:r>
          </w:p>
        </w:tc>
      </w:tr>
    </w:tbl>
    <w:p w14:paraId="6DED256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DC0D322" w14:textId="77777777" w:rsidR="00950FA3" w:rsidRPr="00950FA3" w:rsidRDefault="00950FA3" w:rsidP="00950FA3">
      <w:r w:rsidRPr="00950FA3">
        <w:rPr>
          <w:rStyle w:val="HideTWBExt"/>
        </w:rPr>
        <w:t>&lt;/Amend&gt;</w:t>
      </w:r>
    </w:p>
    <w:p w14:paraId="746F8D9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220</w:t>
      </w:r>
      <w:r w:rsidRPr="00950FA3">
        <w:rPr>
          <w:rStyle w:val="HideTWBExt"/>
          <w:b w:val="0"/>
        </w:rPr>
        <w:t>&lt;/NumAm&gt;</w:t>
      </w:r>
    </w:p>
    <w:p w14:paraId="769891EE"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562345D4" w14:textId="77777777" w:rsidR="00950FA3" w:rsidRPr="00950FA3" w:rsidRDefault="00950FA3" w:rsidP="00950FA3">
      <w:pPr>
        <w:pStyle w:val="NormalBold"/>
      </w:pPr>
      <w:r w:rsidRPr="00950FA3">
        <w:rPr>
          <w:rStyle w:val="HideTWBExt"/>
          <w:b w:val="0"/>
        </w:rPr>
        <w:t>&lt;/RepeatBlock-By&gt;</w:t>
      </w:r>
    </w:p>
    <w:p w14:paraId="223AC54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3AF513E" w14:textId="77777777" w:rsidR="00950FA3" w:rsidRPr="00950FA3" w:rsidRDefault="00950FA3" w:rsidP="00950FA3">
      <w:pPr>
        <w:pStyle w:val="NormalBold"/>
      </w:pPr>
      <w:r w:rsidRPr="00950FA3">
        <w:rPr>
          <w:rStyle w:val="HideTWBExt"/>
          <w:b w:val="0"/>
        </w:rPr>
        <w:t>&lt;Article&gt;</w:t>
      </w:r>
      <w:r w:rsidRPr="00950FA3">
        <w:t>Ustęp 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F785CDE" w14:textId="77777777" w:rsidTr="00616480">
        <w:trPr>
          <w:trHeight w:hRule="exact" w:val="240"/>
          <w:jc w:val="center"/>
        </w:trPr>
        <w:tc>
          <w:tcPr>
            <w:tcW w:w="9752" w:type="dxa"/>
            <w:gridSpan w:val="2"/>
            <w:tcBorders>
              <w:top w:val="nil"/>
              <w:left w:val="nil"/>
              <w:bottom w:val="nil"/>
              <w:right w:val="nil"/>
            </w:tcBorders>
          </w:tcPr>
          <w:p w14:paraId="37CC9B8E" w14:textId="77777777" w:rsidR="00950FA3" w:rsidRPr="00950FA3" w:rsidRDefault="00950FA3" w:rsidP="00616480"/>
        </w:tc>
      </w:tr>
      <w:tr w:rsidR="00950FA3" w:rsidRPr="00950FA3" w14:paraId="1465D0CF" w14:textId="77777777" w:rsidTr="00616480">
        <w:trPr>
          <w:trHeight w:val="240"/>
          <w:jc w:val="center"/>
        </w:trPr>
        <w:tc>
          <w:tcPr>
            <w:tcW w:w="4876" w:type="dxa"/>
            <w:tcBorders>
              <w:top w:val="nil"/>
              <w:left w:val="nil"/>
              <w:bottom w:val="nil"/>
              <w:right w:val="nil"/>
            </w:tcBorders>
          </w:tcPr>
          <w:p w14:paraId="078F990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AEE55FF" w14:textId="77777777" w:rsidR="00950FA3" w:rsidRPr="00950FA3" w:rsidRDefault="00950FA3" w:rsidP="00616480">
            <w:pPr>
              <w:pStyle w:val="AmColumnHeading"/>
            </w:pPr>
            <w:r w:rsidRPr="00950FA3">
              <w:t>Poprawka</w:t>
            </w:r>
          </w:p>
        </w:tc>
      </w:tr>
      <w:tr w:rsidR="00950FA3" w:rsidRPr="00950FA3" w14:paraId="0267AA95" w14:textId="77777777" w:rsidTr="00616480">
        <w:trPr>
          <w:jc w:val="center"/>
        </w:trPr>
        <w:tc>
          <w:tcPr>
            <w:tcW w:w="4876" w:type="dxa"/>
            <w:tcBorders>
              <w:top w:val="nil"/>
              <w:left w:val="nil"/>
              <w:bottom w:val="nil"/>
              <w:right w:val="nil"/>
            </w:tcBorders>
          </w:tcPr>
          <w:p w14:paraId="21085F61" w14:textId="77777777" w:rsidR="00950FA3" w:rsidRPr="00950FA3" w:rsidRDefault="00950FA3" w:rsidP="00616480">
            <w:pPr>
              <w:pStyle w:val="Normal6a"/>
            </w:pPr>
            <w:r w:rsidRPr="00950FA3">
              <w:t>3.</w:t>
            </w:r>
            <w:r w:rsidRPr="00950FA3">
              <w:tab/>
              <w:t xml:space="preserve">zachęca decydentów, </w:t>
            </w:r>
            <w:r w:rsidRPr="00950FA3">
              <w:rPr>
                <w:b/>
                <w:i/>
              </w:rPr>
              <w:t xml:space="preserve">aby </w:t>
            </w:r>
            <w:r w:rsidRPr="00950FA3">
              <w:t xml:space="preserve">podczas opracowywania innowacyjnych metod leczenia i procedur </w:t>
            </w:r>
            <w:r w:rsidRPr="00950FA3">
              <w:rPr>
                <w:b/>
                <w:i/>
              </w:rPr>
              <w:t xml:space="preserve">przyjęli całościowe podejście </w:t>
            </w:r>
            <w:r w:rsidRPr="00950FA3">
              <w:t xml:space="preserve">do rozwiązania problemu nierówności i </w:t>
            </w:r>
            <w:r w:rsidRPr="00950FA3">
              <w:rPr>
                <w:b/>
                <w:i/>
              </w:rPr>
              <w:t xml:space="preserve">korygowali </w:t>
            </w:r>
            <w:r w:rsidRPr="00950FA3">
              <w:t>rozbieżności;</w:t>
            </w:r>
          </w:p>
        </w:tc>
        <w:tc>
          <w:tcPr>
            <w:tcW w:w="4876" w:type="dxa"/>
            <w:tcBorders>
              <w:top w:val="nil"/>
              <w:left w:val="nil"/>
              <w:bottom w:val="nil"/>
              <w:right w:val="nil"/>
            </w:tcBorders>
          </w:tcPr>
          <w:p w14:paraId="593FDF55" w14:textId="77777777" w:rsidR="00950FA3" w:rsidRPr="00950FA3" w:rsidRDefault="00950FA3" w:rsidP="00616480">
            <w:pPr>
              <w:pStyle w:val="Normal6a"/>
            </w:pPr>
            <w:r w:rsidRPr="00950FA3">
              <w:t>3.</w:t>
            </w:r>
            <w:r w:rsidRPr="00950FA3">
              <w:tab/>
              <w:t xml:space="preserve">zachęca decydentów </w:t>
            </w:r>
            <w:r w:rsidRPr="00950FA3">
              <w:rPr>
                <w:b/>
                <w:i/>
              </w:rPr>
              <w:t>i pracowników służb medycznych do przyjęcia</w:t>
            </w:r>
            <w:r w:rsidRPr="00950FA3">
              <w:t>, podczas opracowywania innowacyjnych metod leczenia i procedur</w:t>
            </w:r>
            <w:r w:rsidRPr="00950FA3">
              <w:rPr>
                <w:b/>
                <w:i/>
              </w:rPr>
              <w:t xml:space="preserve">, całościowego, opartego na prawach i intersekcjonalnego podejścia </w:t>
            </w:r>
            <w:r w:rsidRPr="00950FA3">
              <w:t xml:space="preserve">do rozwiązania problemu nierówności i </w:t>
            </w:r>
            <w:r w:rsidRPr="00950FA3">
              <w:rPr>
                <w:b/>
                <w:i/>
              </w:rPr>
              <w:t xml:space="preserve">korygowania </w:t>
            </w:r>
            <w:r w:rsidRPr="00950FA3">
              <w:t>rozbieżności;</w:t>
            </w:r>
          </w:p>
        </w:tc>
      </w:tr>
    </w:tbl>
    <w:p w14:paraId="5E07BC6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9D427BE" w14:textId="77777777" w:rsidR="00950FA3" w:rsidRPr="00950FA3" w:rsidRDefault="00950FA3" w:rsidP="00950FA3">
      <w:r w:rsidRPr="00950FA3">
        <w:rPr>
          <w:rStyle w:val="HideTWBExt"/>
        </w:rPr>
        <w:t>&lt;/Amend&gt;</w:t>
      </w:r>
    </w:p>
    <w:p w14:paraId="2F16429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221</w:t>
      </w:r>
      <w:r w:rsidRPr="00950FA3">
        <w:rPr>
          <w:rStyle w:val="HideTWBExt"/>
          <w:b w:val="0"/>
        </w:rPr>
        <w:t>&lt;/NumAm&gt;</w:t>
      </w:r>
    </w:p>
    <w:p w14:paraId="0405BBA8"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6AFCC7DD" w14:textId="77777777" w:rsidR="00950FA3" w:rsidRPr="00950FA3" w:rsidRDefault="00950FA3" w:rsidP="00950FA3">
      <w:pPr>
        <w:pStyle w:val="NormalBold"/>
      </w:pPr>
      <w:r w:rsidRPr="00950FA3">
        <w:rPr>
          <w:rStyle w:val="HideTWBExt"/>
          <w:b w:val="0"/>
        </w:rPr>
        <w:t>&lt;/RepeatBlock-By&gt;</w:t>
      </w:r>
    </w:p>
    <w:p w14:paraId="7E8C4D1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7764318" w14:textId="77777777" w:rsidR="00950FA3" w:rsidRPr="00950FA3" w:rsidRDefault="00950FA3" w:rsidP="00950FA3">
      <w:pPr>
        <w:pStyle w:val="NormalBold"/>
      </w:pPr>
      <w:r w:rsidRPr="00950FA3">
        <w:rPr>
          <w:rStyle w:val="HideTWBExt"/>
          <w:b w:val="0"/>
        </w:rPr>
        <w:t>&lt;Article&gt;</w:t>
      </w:r>
      <w:r w:rsidRPr="00950FA3">
        <w:t>Ustęp 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641610" w14:textId="77777777" w:rsidTr="00616480">
        <w:trPr>
          <w:trHeight w:hRule="exact" w:val="240"/>
          <w:jc w:val="center"/>
        </w:trPr>
        <w:tc>
          <w:tcPr>
            <w:tcW w:w="9752" w:type="dxa"/>
            <w:gridSpan w:val="2"/>
            <w:tcBorders>
              <w:top w:val="nil"/>
              <w:left w:val="nil"/>
              <w:bottom w:val="nil"/>
              <w:right w:val="nil"/>
            </w:tcBorders>
          </w:tcPr>
          <w:p w14:paraId="3EF8E488" w14:textId="77777777" w:rsidR="00950FA3" w:rsidRPr="00950FA3" w:rsidRDefault="00950FA3" w:rsidP="00616480"/>
        </w:tc>
      </w:tr>
      <w:tr w:rsidR="00950FA3" w:rsidRPr="00950FA3" w14:paraId="561B2227" w14:textId="77777777" w:rsidTr="00616480">
        <w:trPr>
          <w:trHeight w:val="240"/>
          <w:jc w:val="center"/>
        </w:trPr>
        <w:tc>
          <w:tcPr>
            <w:tcW w:w="4876" w:type="dxa"/>
            <w:tcBorders>
              <w:top w:val="nil"/>
              <w:left w:val="nil"/>
              <w:bottom w:val="nil"/>
              <w:right w:val="nil"/>
            </w:tcBorders>
          </w:tcPr>
          <w:p w14:paraId="33AF49C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AEAC76" w14:textId="77777777" w:rsidR="00950FA3" w:rsidRPr="00950FA3" w:rsidRDefault="00950FA3" w:rsidP="00616480">
            <w:pPr>
              <w:pStyle w:val="AmColumnHeading"/>
            </w:pPr>
            <w:r w:rsidRPr="00950FA3">
              <w:t>Poprawka</w:t>
            </w:r>
          </w:p>
        </w:tc>
      </w:tr>
      <w:tr w:rsidR="00950FA3" w:rsidRPr="00950FA3" w14:paraId="0DB7DAD3" w14:textId="77777777" w:rsidTr="00616480">
        <w:trPr>
          <w:jc w:val="center"/>
        </w:trPr>
        <w:tc>
          <w:tcPr>
            <w:tcW w:w="4876" w:type="dxa"/>
            <w:tcBorders>
              <w:top w:val="nil"/>
              <w:left w:val="nil"/>
              <w:bottom w:val="nil"/>
              <w:right w:val="nil"/>
            </w:tcBorders>
          </w:tcPr>
          <w:p w14:paraId="69FA1299" w14:textId="77777777" w:rsidR="00950FA3" w:rsidRPr="00950FA3" w:rsidRDefault="00950FA3" w:rsidP="00616480">
            <w:pPr>
              <w:pStyle w:val="Normal6a"/>
            </w:pPr>
            <w:r w:rsidRPr="00950FA3">
              <w:t>3.</w:t>
            </w:r>
            <w:r w:rsidRPr="00950FA3">
              <w:tab/>
              <w:t>zachęca decydentów, aby podczas opracowywania innowacyjnych metod leczenia i procedur przyjęli całościowe podejście do rozwiązania problemu nierówności i korygowali rozbieżności;</w:t>
            </w:r>
          </w:p>
        </w:tc>
        <w:tc>
          <w:tcPr>
            <w:tcW w:w="4876" w:type="dxa"/>
            <w:tcBorders>
              <w:top w:val="nil"/>
              <w:left w:val="nil"/>
              <w:bottom w:val="nil"/>
              <w:right w:val="nil"/>
            </w:tcBorders>
          </w:tcPr>
          <w:p w14:paraId="39A86F05" w14:textId="77777777" w:rsidR="00950FA3" w:rsidRPr="00950FA3" w:rsidRDefault="00950FA3" w:rsidP="00616480">
            <w:pPr>
              <w:pStyle w:val="Normal6a"/>
            </w:pPr>
            <w:r w:rsidRPr="00950FA3">
              <w:t>3.</w:t>
            </w:r>
            <w:r w:rsidRPr="00950FA3">
              <w:tab/>
              <w:t xml:space="preserve">zachęca decydentów, aby podczas opracowywania innowacyjnych metod leczenia i procedur przyjęli całościowe podejście do rozwiązania problemu nierówności i korygowali rozbieżności </w:t>
            </w:r>
            <w:r w:rsidRPr="00950FA3">
              <w:rPr>
                <w:b/>
                <w:i/>
              </w:rPr>
              <w:t>z uwzględnieniem mierzalnych celów i rozliczalności</w:t>
            </w:r>
            <w:r w:rsidRPr="00950FA3">
              <w:t>;</w:t>
            </w:r>
          </w:p>
        </w:tc>
      </w:tr>
    </w:tbl>
    <w:p w14:paraId="6152997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8D6F2CE" w14:textId="77777777" w:rsidR="00950FA3" w:rsidRPr="00950FA3" w:rsidRDefault="00950FA3" w:rsidP="00950FA3">
      <w:r w:rsidRPr="00950FA3">
        <w:rPr>
          <w:rStyle w:val="HideTWBExt"/>
        </w:rPr>
        <w:t>&lt;/Amend&gt;</w:t>
      </w:r>
    </w:p>
    <w:p w14:paraId="4C40E8F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222</w:t>
      </w:r>
      <w:r w:rsidRPr="00950FA3">
        <w:rPr>
          <w:rStyle w:val="HideTWBExt"/>
          <w:b w:val="0"/>
        </w:rPr>
        <w:t>&lt;/NumAm&gt;</w:t>
      </w:r>
    </w:p>
    <w:p w14:paraId="713701A2"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664687E1" w14:textId="77777777" w:rsidR="00950FA3" w:rsidRPr="00950FA3" w:rsidRDefault="00950FA3" w:rsidP="00950FA3">
      <w:pPr>
        <w:pStyle w:val="NormalBold"/>
      </w:pPr>
      <w:r w:rsidRPr="00950FA3">
        <w:rPr>
          <w:rStyle w:val="HideTWBExt"/>
          <w:b w:val="0"/>
        </w:rPr>
        <w:t>&lt;/RepeatBlock-By&gt;</w:t>
      </w:r>
    </w:p>
    <w:p w14:paraId="3AD7AF7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F730AD8" w14:textId="77777777" w:rsidR="00950FA3" w:rsidRPr="00950FA3" w:rsidRDefault="00950FA3" w:rsidP="00950FA3">
      <w:pPr>
        <w:pStyle w:val="NormalBold"/>
      </w:pPr>
      <w:r w:rsidRPr="00950FA3">
        <w:rPr>
          <w:rStyle w:val="HideTWBExt"/>
          <w:b w:val="0"/>
        </w:rPr>
        <w:t>&lt;Article&gt;</w:t>
      </w:r>
      <w:r w:rsidRPr="00950FA3">
        <w:t>Ustęp 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BD1DDAA" w14:textId="77777777" w:rsidTr="00616480">
        <w:trPr>
          <w:trHeight w:hRule="exact" w:val="240"/>
          <w:jc w:val="center"/>
        </w:trPr>
        <w:tc>
          <w:tcPr>
            <w:tcW w:w="9752" w:type="dxa"/>
            <w:gridSpan w:val="2"/>
            <w:tcBorders>
              <w:top w:val="nil"/>
              <w:left w:val="nil"/>
              <w:bottom w:val="nil"/>
              <w:right w:val="nil"/>
            </w:tcBorders>
          </w:tcPr>
          <w:p w14:paraId="7B73FD85" w14:textId="77777777" w:rsidR="00950FA3" w:rsidRPr="00950FA3" w:rsidRDefault="00950FA3" w:rsidP="00616480"/>
        </w:tc>
      </w:tr>
      <w:tr w:rsidR="00950FA3" w:rsidRPr="00950FA3" w14:paraId="7CFD73B6" w14:textId="77777777" w:rsidTr="00616480">
        <w:trPr>
          <w:trHeight w:val="240"/>
          <w:jc w:val="center"/>
        </w:trPr>
        <w:tc>
          <w:tcPr>
            <w:tcW w:w="4876" w:type="dxa"/>
            <w:tcBorders>
              <w:top w:val="nil"/>
              <w:left w:val="nil"/>
              <w:bottom w:val="nil"/>
              <w:right w:val="nil"/>
            </w:tcBorders>
          </w:tcPr>
          <w:p w14:paraId="2D31907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17FC034" w14:textId="77777777" w:rsidR="00950FA3" w:rsidRPr="00950FA3" w:rsidRDefault="00950FA3" w:rsidP="00616480">
            <w:pPr>
              <w:pStyle w:val="AmColumnHeading"/>
            </w:pPr>
            <w:r w:rsidRPr="00950FA3">
              <w:t>Poprawka</w:t>
            </w:r>
          </w:p>
        </w:tc>
      </w:tr>
      <w:tr w:rsidR="00950FA3" w:rsidRPr="00950FA3" w14:paraId="1B97B38D" w14:textId="77777777" w:rsidTr="00616480">
        <w:trPr>
          <w:jc w:val="center"/>
        </w:trPr>
        <w:tc>
          <w:tcPr>
            <w:tcW w:w="4876" w:type="dxa"/>
            <w:tcBorders>
              <w:top w:val="nil"/>
              <w:left w:val="nil"/>
              <w:bottom w:val="nil"/>
              <w:right w:val="nil"/>
            </w:tcBorders>
          </w:tcPr>
          <w:p w14:paraId="224D11BE" w14:textId="77777777" w:rsidR="00950FA3" w:rsidRPr="00950FA3" w:rsidRDefault="00950FA3" w:rsidP="00616480">
            <w:pPr>
              <w:pStyle w:val="Normal6a"/>
            </w:pPr>
            <w:r w:rsidRPr="00950FA3">
              <w:t>3.</w:t>
            </w:r>
            <w:r w:rsidRPr="00950FA3">
              <w:tab/>
              <w:t xml:space="preserve">zachęca </w:t>
            </w:r>
            <w:r w:rsidRPr="00950FA3">
              <w:rPr>
                <w:b/>
                <w:i/>
              </w:rPr>
              <w:t xml:space="preserve">decydentów, aby podczas opracowywania </w:t>
            </w:r>
            <w:r w:rsidRPr="00950FA3">
              <w:t xml:space="preserve">innowacyjnych metod leczenia i procedur </w:t>
            </w:r>
            <w:r w:rsidRPr="00950FA3">
              <w:rPr>
                <w:b/>
                <w:i/>
              </w:rPr>
              <w:t>przyjęli całościowe podejście do rozwiązania problemu nierówności i korygowali rozbieżności</w:t>
            </w:r>
            <w:r w:rsidRPr="00950FA3">
              <w:t>;</w:t>
            </w:r>
          </w:p>
        </w:tc>
        <w:tc>
          <w:tcPr>
            <w:tcW w:w="4876" w:type="dxa"/>
            <w:tcBorders>
              <w:top w:val="nil"/>
              <w:left w:val="nil"/>
              <w:bottom w:val="nil"/>
              <w:right w:val="nil"/>
            </w:tcBorders>
          </w:tcPr>
          <w:p w14:paraId="01AE6CFC" w14:textId="77777777" w:rsidR="00950FA3" w:rsidRPr="00950FA3" w:rsidRDefault="00950FA3" w:rsidP="00616480">
            <w:pPr>
              <w:pStyle w:val="Normal6a"/>
            </w:pPr>
            <w:r w:rsidRPr="00950FA3">
              <w:t>3.</w:t>
            </w:r>
            <w:r w:rsidRPr="00950FA3">
              <w:tab/>
              <w:t xml:space="preserve">zachęca </w:t>
            </w:r>
            <w:r w:rsidRPr="00950FA3">
              <w:rPr>
                <w:b/>
                <w:i/>
              </w:rPr>
              <w:t xml:space="preserve">Komisję do przyjęcia całościowego podejścia w celu lepszego wspierania zdrowia kobiet, od etapu diagnostyki po opracowywanie </w:t>
            </w:r>
            <w:r w:rsidRPr="00950FA3">
              <w:t>innowacyjnych metod leczenia i procedur;</w:t>
            </w:r>
          </w:p>
        </w:tc>
      </w:tr>
    </w:tbl>
    <w:p w14:paraId="25CFDDF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328286D3" w14:textId="77777777" w:rsidR="00950FA3" w:rsidRPr="00950FA3" w:rsidRDefault="00950FA3" w:rsidP="00950FA3">
      <w:r w:rsidRPr="00950FA3">
        <w:rPr>
          <w:rStyle w:val="HideTWBExt"/>
        </w:rPr>
        <w:t>&lt;/Amend&gt;</w:t>
      </w:r>
    </w:p>
    <w:p w14:paraId="464E418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223</w:t>
      </w:r>
      <w:r w:rsidRPr="00950FA3">
        <w:rPr>
          <w:rStyle w:val="HideTWBExt"/>
          <w:b w:val="0"/>
        </w:rPr>
        <w:t>&lt;/NumAm&gt;</w:t>
      </w:r>
    </w:p>
    <w:p w14:paraId="43358F25"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w:t>
      </w:r>
      <w:r w:rsidRPr="00950FA3">
        <w:rPr>
          <w:rStyle w:val="HideTWBExt"/>
          <w:b w:val="0"/>
        </w:rPr>
        <w:t>&lt;/Members&gt;</w:t>
      </w:r>
    </w:p>
    <w:p w14:paraId="78C15EDF" w14:textId="77777777" w:rsidR="00950FA3" w:rsidRPr="00950FA3" w:rsidRDefault="00950FA3" w:rsidP="00950FA3">
      <w:pPr>
        <w:pStyle w:val="NormalBold"/>
      </w:pPr>
      <w:r w:rsidRPr="00950FA3">
        <w:rPr>
          <w:rStyle w:val="HideTWBExt"/>
          <w:b w:val="0"/>
        </w:rPr>
        <w:t>&lt;/RepeatBlock-By&gt;</w:t>
      </w:r>
    </w:p>
    <w:p w14:paraId="2D61887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1BC6BF0" w14:textId="77777777" w:rsidR="00950FA3" w:rsidRPr="00950FA3" w:rsidRDefault="00950FA3" w:rsidP="00950FA3">
      <w:pPr>
        <w:pStyle w:val="NormalBold"/>
      </w:pPr>
      <w:r w:rsidRPr="00950FA3">
        <w:rPr>
          <w:rStyle w:val="HideTWBExt"/>
          <w:b w:val="0"/>
        </w:rPr>
        <w:t>&lt;Article&gt;</w:t>
      </w:r>
      <w:r w:rsidRPr="00950FA3">
        <w:t>Ustęp 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18935BC" w14:textId="77777777" w:rsidTr="00616480">
        <w:trPr>
          <w:trHeight w:hRule="exact" w:val="240"/>
          <w:jc w:val="center"/>
        </w:trPr>
        <w:tc>
          <w:tcPr>
            <w:tcW w:w="9752" w:type="dxa"/>
            <w:gridSpan w:val="2"/>
            <w:tcBorders>
              <w:top w:val="nil"/>
              <w:left w:val="nil"/>
              <w:bottom w:val="nil"/>
              <w:right w:val="nil"/>
            </w:tcBorders>
          </w:tcPr>
          <w:p w14:paraId="04858698" w14:textId="77777777" w:rsidR="00950FA3" w:rsidRPr="00950FA3" w:rsidRDefault="00950FA3" w:rsidP="00616480"/>
        </w:tc>
      </w:tr>
      <w:tr w:rsidR="00950FA3" w:rsidRPr="00950FA3" w14:paraId="763A9A5B" w14:textId="77777777" w:rsidTr="00616480">
        <w:trPr>
          <w:trHeight w:val="240"/>
          <w:jc w:val="center"/>
        </w:trPr>
        <w:tc>
          <w:tcPr>
            <w:tcW w:w="4876" w:type="dxa"/>
            <w:tcBorders>
              <w:top w:val="nil"/>
              <w:left w:val="nil"/>
              <w:bottom w:val="nil"/>
              <w:right w:val="nil"/>
            </w:tcBorders>
          </w:tcPr>
          <w:p w14:paraId="57DF2FD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83AE39C" w14:textId="77777777" w:rsidR="00950FA3" w:rsidRPr="00950FA3" w:rsidRDefault="00950FA3" w:rsidP="00616480">
            <w:pPr>
              <w:pStyle w:val="AmColumnHeading"/>
            </w:pPr>
            <w:r w:rsidRPr="00950FA3">
              <w:t>Poprawka</w:t>
            </w:r>
          </w:p>
        </w:tc>
      </w:tr>
      <w:tr w:rsidR="00950FA3" w:rsidRPr="00950FA3" w14:paraId="77E01C5F" w14:textId="77777777" w:rsidTr="00616480">
        <w:trPr>
          <w:jc w:val="center"/>
        </w:trPr>
        <w:tc>
          <w:tcPr>
            <w:tcW w:w="4876" w:type="dxa"/>
            <w:tcBorders>
              <w:top w:val="nil"/>
              <w:left w:val="nil"/>
              <w:bottom w:val="nil"/>
              <w:right w:val="nil"/>
            </w:tcBorders>
          </w:tcPr>
          <w:p w14:paraId="41408839" w14:textId="77777777" w:rsidR="00950FA3" w:rsidRPr="00950FA3" w:rsidRDefault="00950FA3" w:rsidP="00616480">
            <w:pPr>
              <w:pStyle w:val="Normal6a"/>
            </w:pPr>
          </w:p>
        </w:tc>
        <w:tc>
          <w:tcPr>
            <w:tcW w:w="4876" w:type="dxa"/>
            <w:tcBorders>
              <w:top w:val="nil"/>
              <w:left w:val="nil"/>
              <w:bottom w:val="nil"/>
              <w:right w:val="nil"/>
            </w:tcBorders>
          </w:tcPr>
          <w:p w14:paraId="63B6D396" w14:textId="77777777" w:rsidR="00950FA3" w:rsidRPr="00950FA3" w:rsidRDefault="00950FA3" w:rsidP="00616480">
            <w:pPr>
              <w:pStyle w:val="Normal6a"/>
            </w:pPr>
            <w:r w:rsidRPr="00950FA3">
              <w:rPr>
                <w:b/>
                <w:i/>
              </w:rPr>
              <w:t>3a.</w:t>
            </w:r>
            <w:r w:rsidRPr="00950FA3">
              <w:rPr>
                <w:b/>
                <w:i/>
              </w:rPr>
              <w:tab/>
              <w:t>wzywa państwa członkowskie do potwierdzenia swojego zaangażowania w realizację konkretnych i ukierunkowanych działań na rzecz praw podstawowych kobiet i równości płci, a także do ochrony integralności chłopców i dziewcząt poprzez zakaz stosowania leków powstrzymujących dojrzewania przed osiągnięciem pełnoletności, zgodnie z rozdziałem II Konwencji o ochronie praw człowieka i godności istoty ludzkiej wobec zastosowań biologii i medycyny (konwencji z Oviedo), w którym stwierdzono, że „nie można przeprowadzić interwencji medycznej bez swobodnej i świadomej zgody osoby jej poddanej”. przypomina, że zgodnie z artykułem 39 deklaracji pekińskiej i platformy działania z Pekinu „dzisiejsza dziewczyna jest kobietą jutra”, a nie dzisiejsza dziewczyna jest mężczyzną jutra;</w:t>
            </w:r>
          </w:p>
        </w:tc>
      </w:tr>
    </w:tbl>
    <w:p w14:paraId="6BAD648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5F60D77" w14:textId="77777777" w:rsidR="00950FA3" w:rsidRPr="00950FA3" w:rsidRDefault="00950FA3" w:rsidP="00950FA3">
      <w:r w:rsidRPr="00950FA3">
        <w:rPr>
          <w:rStyle w:val="HideTWBExt"/>
        </w:rPr>
        <w:t>&lt;/Amend&gt;</w:t>
      </w:r>
    </w:p>
    <w:p w14:paraId="2613161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224</w:t>
      </w:r>
      <w:r w:rsidRPr="00950FA3">
        <w:rPr>
          <w:rStyle w:val="HideTWBExt"/>
          <w:b w:val="0"/>
        </w:rPr>
        <w:t>&lt;/NumAm&gt;</w:t>
      </w:r>
    </w:p>
    <w:p w14:paraId="45446E0A"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6D3E5A1C" w14:textId="77777777" w:rsidR="00950FA3" w:rsidRPr="00950FA3" w:rsidRDefault="00950FA3" w:rsidP="00950FA3">
      <w:pPr>
        <w:pStyle w:val="NormalBold"/>
      </w:pPr>
      <w:r w:rsidRPr="00950FA3">
        <w:rPr>
          <w:rStyle w:val="HideTWBExt"/>
          <w:b w:val="0"/>
        </w:rPr>
        <w:t>&lt;/RepeatBlock-By&gt;</w:t>
      </w:r>
    </w:p>
    <w:p w14:paraId="0C13D44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C30459" w14:textId="77777777" w:rsidR="00950FA3" w:rsidRPr="00950FA3" w:rsidRDefault="00950FA3" w:rsidP="00950FA3">
      <w:pPr>
        <w:pStyle w:val="NormalBold"/>
      </w:pPr>
      <w:r w:rsidRPr="00950FA3">
        <w:rPr>
          <w:rStyle w:val="HideTWBExt"/>
          <w:b w:val="0"/>
        </w:rPr>
        <w:t>&lt;Article&gt;</w:t>
      </w:r>
      <w:r w:rsidRPr="00950FA3">
        <w:t>Ustęp 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3045609" w14:textId="77777777" w:rsidTr="00616480">
        <w:trPr>
          <w:trHeight w:hRule="exact" w:val="240"/>
          <w:jc w:val="center"/>
        </w:trPr>
        <w:tc>
          <w:tcPr>
            <w:tcW w:w="9752" w:type="dxa"/>
            <w:gridSpan w:val="2"/>
            <w:tcBorders>
              <w:top w:val="nil"/>
              <w:left w:val="nil"/>
              <w:bottom w:val="nil"/>
              <w:right w:val="nil"/>
            </w:tcBorders>
          </w:tcPr>
          <w:p w14:paraId="278ACDC2" w14:textId="77777777" w:rsidR="00950FA3" w:rsidRPr="00950FA3" w:rsidRDefault="00950FA3" w:rsidP="00616480"/>
        </w:tc>
      </w:tr>
      <w:tr w:rsidR="00950FA3" w:rsidRPr="00950FA3" w14:paraId="515D94D1" w14:textId="77777777" w:rsidTr="00616480">
        <w:trPr>
          <w:trHeight w:val="240"/>
          <w:jc w:val="center"/>
        </w:trPr>
        <w:tc>
          <w:tcPr>
            <w:tcW w:w="4876" w:type="dxa"/>
            <w:tcBorders>
              <w:top w:val="nil"/>
              <w:left w:val="nil"/>
              <w:bottom w:val="nil"/>
              <w:right w:val="nil"/>
            </w:tcBorders>
          </w:tcPr>
          <w:p w14:paraId="2865407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F6784C7" w14:textId="77777777" w:rsidR="00950FA3" w:rsidRPr="00950FA3" w:rsidRDefault="00950FA3" w:rsidP="00616480">
            <w:pPr>
              <w:pStyle w:val="AmColumnHeading"/>
            </w:pPr>
            <w:r w:rsidRPr="00950FA3">
              <w:t>Poprawka</w:t>
            </w:r>
          </w:p>
        </w:tc>
      </w:tr>
      <w:tr w:rsidR="00950FA3" w:rsidRPr="00950FA3" w14:paraId="341E9DA6" w14:textId="77777777" w:rsidTr="00616480">
        <w:trPr>
          <w:jc w:val="center"/>
        </w:trPr>
        <w:tc>
          <w:tcPr>
            <w:tcW w:w="4876" w:type="dxa"/>
            <w:tcBorders>
              <w:top w:val="nil"/>
              <w:left w:val="nil"/>
              <w:bottom w:val="nil"/>
              <w:right w:val="nil"/>
            </w:tcBorders>
          </w:tcPr>
          <w:p w14:paraId="0E22FD8E" w14:textId="77777777" w:rsidR="00950FA3" w:rsidRPr="00950FA3" w:rsidRDefault="00950FA3" w:rsidP="00616480">
            <w:pPr>
              <w:pStyle w:val="Normal6a"/>
            </w:pPr>
          </w:p>
        </w:tc>
        <w:tc>
          <w:tcPr>
            <w:tcW w:w="4876" w:type="dxa"/>
            <w:tcBorders>
              <w:top w:val="nil"/>
              <w:left w:val="nil"/>
              <w:bottom w:val="nil"/>
              <w:right w:val="nil"/>
            </w:tcBorders>
          </w:tcPr>
          <w:p w14:paraId="6F65EC14" w14:textId="77777777" w:rsidR="00950FA3" w:rsidRPr="00950FA3" w:rsidRDefault="00950FA3" w:rsidP="00616480">
            <w:pPr>
              <w:pStyle w:val="Normal6a"/>
            </w:pPr>
            <w:r w:rsidRPr="00950FA3">
              <w:rPr>
                <w:b/>
                <w:i/>
              </w:rPr>
              <w:t>3a.</w:t>
            </w:r>
            <w:r w:rsidRPr="00950FA3">
              <w:rPr>
                <w:b/>
                <w:i/>
              </w:rPr>
              <w:tab/>
              <w:t>podkreśla potrzebę promowania i dalszego rozwijania wiedzy na temat biologii kobiet, w tym implikacji jej cyklicznej i ewoluującej natury przez całe życie, aby umożliwić zarówno pracownikom służby zdrowia, jak i samym kobietom lepsze zrozumienie zdrowia kobiet, zagwarantować odpowiednią opiekę dla ich dobrostanu oraz podejmowanie w pełni świadomych decyzji, w oparciu o rzetelne badania naukowe i dostępne, oparte na dowodach informacje zdrowotne;</w:t>
            </w:r>
          </w:p>
        </w:tc>
      </w:tr>
    </w:tbl>
    <w:p w14:paraId="1592AFD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76F957B" w14:textId="77777777" w:rsidR="00950FA3" w:rsidRPr="00950FA3" w:rsidRDefault="00950FA3" w:rsidP="00950FA3">
      <w:r w:rsidRPr="00950FA3">
        <w:rPr>
          <w:rStyle w:val="HideTWBExt"/>
        </w:rPr>
        <w:t>&lt;/Amend&gt;</w:t>
      </w:r>
    </w:p>
    <w:p w14:paraId="1EFEDC5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225</w:t>
      </w:r>
      <w:r w:rsidRPr="00950FA3">
        <w:rPr>
          <w:rStyle w:val="HideTWBExt"/>
          <w:b w:val="0"/>
        </w:rPr>
        <w:t>&lt;/NumAm&gt;</w:t>
      </w:r>
    </w:p>
    <w:p w14:paraId="3258CF37"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41230A3" w14:textId="77777777" w:rsidR="00950FA3" w:rsidRPr="00950FA3" w:rsidRDefault="00950FA3" w:rsidP="00950FA3">
      <w:pPr>
        <w:pStyle w:val="NormalBold"/>
      </w:pPr>
      <w:r w:rsidRPr="00950FA3">
        <w:rPr>
          <w:rStyle w:val="HideTWBExt"/>
          <w:b w:val="0"/>
        </w:rPr>
        <w:t>&lt;/RepeatBlock-By&gt;</w:t>
      </w:r>
    </w:p>
    <w:p w14:paraId="18E0892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8FAC4F7" w14:textId="77777777" w:rsidR="00950FA3" w:rsidRPr="00950FA3" w:rsidRDefault="00950FA3" w:rsidP="00950FA3">
      <w:pPr>
        <w:pStyle w:val="NormalBold"/>
      </w:pPr>
      <w:r w:rsidRPr="00950FA3">
        <w:rPr>
          <w:rStyle w:val="HideTWBExt"/>
          <w:b w:val="0"/>
        </w:rPr>
        <w:t>&lt;Article&gt;</w:t>
      </w:r>
      <w:r w:rsidRPr="00950FA3">
        <w:t>Ustęp 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607DACB" w14:textId="77777777" w:rsidTr="00616480">
        <w:trPr>
          <w:trHeight w:hRule="exact" w:val="240"/>
          <w:jc w:val="center"/>
        </w:trPr>
        <w:tc>
          <w:tcPr>
            <w:tcW w:w="9752" w:type="dxa"/>
            <w:gridSpan w:val="2"/>
            <w:tcBorders>
              <w:top w:val="nil"/>
              <w:left w:val="nil"/>
              <w:bottom w:val="nil"/>
              <w:right w:val="nil"/>
            </w:tcBorders>
          </w:tcPr>
          <w:p w14:paraId="476342D6" w14:textId="77777777" w:rsidR="00950FA3" w:rsidRPr="00950FA3" w:rsidRDefault="00950FA3" w:rsidP="00616480"/>
        </w:tc>
      </w:tr>
      <w:tr w:rsidR="00950FA3" w:rsidRPr="00950FA3" w14:paraId="3A930250" w14:textId="77777777" w:rsidTr="00616480">
        <w:trPr>
          <w:trHeight w:val="240"/>
          <w:jc w:val="center"/>
        </w:trPr>
        <w:tc>
          <w:tcPr>
            <w:tcW w:w="4876" w:type="dxa"/>
            <w:tcBorders>
              <w:top w:val="nil"/>
              <w:left w:val="nil"/>
              <w:bottom w:val="nil"/>
              <w:right w:val="nil"/>
            </w:tcBorders>
          </w:tcPr>
          <w:p w14:paraId="3661696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2163F9B" w14:textId="77777777" w:rsidR="00950FA3" w:rsidRPr="00950FA3" w:rsidRDefault="00950FA3" w:rsidP="00616480">
            <w:pPr>
              <w:pStyle w:val="AmColumnHeading"/>
            </w:pPr>
            <w:r w:rsidRPr="00950FA3">
              <w:t>Poprawka</w:t>
            </w:r>
          </w:p>
        </w:tc>
      </w:tr>
      <w:tr w:rsidR="00950FA3" w:rsidRPr="00950FA3" w14:paraId="33DE6D8E" w14:textId="77777777" w:rsidTr="00616480">
        <w:trPr>
          <w:jc w:val="center"/>
        </w:trPr>
        <w:tc>
          <w:tcPr>
            <w:tcW w:w="4876" w:type="dxa"/>
            <w:tcBorders>
              <w:top w:val="nil"/>
              <w:left w:val="nil"/>
              <w:bottom w:val="nil"/>
              <w:right w:val="nil"/>
            </w:tcBorders>
          </w:tcPr>
          <w:p w14:paraId="34CC8B35" w14:textId="77777777" w:rsidR="00950FA3" w:rsidRPr="00950FA3" w:rsidRDefault="00950FA3" w:rsidP="00616480">
            <w:pPr>
              <w:pStyle w:val="Normal6a"/>
            </w:pPr>
          </w:p>
        </w:tc>
        <w:tc>
          <w:tcPr>
            <w:tcW w:w="4876" w:type="dxa"/>
            <w:tcBorders>
              <w:top w:val="nil"/>
              <w:left w:val="nil"/>
              <w:bottom w:val="nil"/>
              <w:right w:val="nil"/>
            </w:tcBorders>
          </w:tcPr>
          <w:p w14:paraId="2605496C" w14:textId="77777777" w:rsidR="00950FA3" w:rsidRPr="00950FA3" w:rsidRDefault="00950FA3" w:rsidP="00616480">
            <w:pPr>
              <w:pStyle w:val="Normal6a"/>
            </w:pPr>
            <w:r w:rsidRPr="00950FA3">
              <w:rPr>
                <w:b/>
                <w:i/>
              </w:rPr>
              <w:t>3a.</w:t>
            </w:r>
            <w:r w:rsidRPr="00950FA3">
              <w:rPr>
                <w:b/>
                <w:i/>
              </w:rPr>
              <w:tab/>
              <w:t>wzywa do skutecznego wdrożenia prawa do bycia zapomnianym dla pacjentów, którzy wyzdrowieli z poważnych chorób, takich jak nowotwór, aby zapobiec dyskryminacji w dostępie do usług finansowych, takich jak ubezpieczenia i kredyty; podkreśla, że kobiety są w nieproporcjonalnie dużym stopniu dotknięte schorzeniami związanymi z płcią i często napotykają skumulowane bariery finansowe z powodu swojej historii medycznej;</w:t>
            </w:r>
          </w:p>
        </w:tc>
      </w:tr>
    </w:tbl>
    <w:p w14:paraId="771DB8B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A439C3E" w14:textId="77777777" w:rsidR="00950FA3" w:rsidRPr="00950FA3" w:rsidRDefault="00950FA3" w:rsidP="00950FA3">
      <w:r w:rsidRPr="00950FA3">
        <w:rPr>
          <w:rStyle w:val="HideTWBExt"/>
        </w:rPr>
        <w:t>&lt;/Amend&gt;</w:t>
      </w:r>
    </w:p>
    <w:p w14:paraId="43BDD94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226</w:t>
      </w:r>
      <w:r w:rsidRPr="00950FA3">
        <w:rPr>
          <w:rStyle w:val="HideTWBExt"/>
          <w:b w:val="0"/>
        </w:rPr>
        <w:t>&lt;/NumAm&gt;</w:t>
      </w:r>
    </w:p>
    <w:p w14:paraId="6544A64C"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15AC8BFA" w14:textId="77777777" w:rsidR="00950FA3" w:rsidRPr="00950FA3" w:rsidRDefault="00950FA3" w:rsidP="00950FA3">
      <w:pPr>
        <w:pStyle w:val="NormalBold"/>
      </w:pPr>
      <w:r w:rsidRPr="00950FA3">
        <w:rPr>
          <w:rStyle w:val="HideTWBExt"/>
          <w:b w:val="0"/>
        </w:rPr>
        <w:t>&lt;/RepeatBlock-By&gt;</w:t>
      </w:r>
    </w:p>
    <w:p w14:paraId="1782AB8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AFBD668" w14:textId="77777777" w:rsidR="00950FA3" w:rsidRPr="00950FA3" w:rsidRDefault="00950FA3" w:rsidP="00950FA3">
      <w:pPr>
        <w:pStyle w:val="NormalBold"/>
      </w:pPr>
      <w:r w:rsidRPr="00950FA3">
        <w:rPr>
          <w:rStyle w:val="HideTWBExt"/>
          <w:b w:val="0"/>
        </w:rPr>
        <w:t>&lt;Article&gt;</w:t>
      </w:r>
      <w:r w:rsidRPr="00950FA3">
        <w:t>Ustęp 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C93502B" w14:textId="77777777" w:rsidTr="00616480">
        <w:trPr>
          <w:trHeight w:hRule="exact" w:val="240"/>
          <w:jc w:val="center"/>
        </w:trPr>
        <w:tc>
          <w:tcPr>
            <w:tcW w:w="9752" w:type="dxa"/>
            <w:gridSpan w:val="2"/>
            <w:tcBorders>
              <w:top w:val="nil"/>
              <w:left w:val="nil"/>
              <w:bottom w:val="nil"/>
              <w:right w:val="nil"/>
            </w:tcBorders>
          </w:tcPr>
          <w:p w14:paraId="7A5CFE43" w14:textId="77777777" w:rsidR="00950FA3" w:rsidRPr="00950FA3" w:rsidRDefault="00950FA3" w:rsidP="00616480"/>
        </w:tc>
      </w:tr>
      <w:tr w:rsidR="00950FA3" w:rsidRPr="00950FA3" w14:paraId="6E9AA914" w14:textId="77777777" w:rsidTr="00616480">
        <w:trPr>
          <w:trHeight w:val="240"/>
          <w:jc w:val="center"/>
        </w:trPr>
        <w:tc>
          <w:tcPr>
            <w:tcW w:w="4876" w:type="dxa"/>
            <w:tcBorders>
              <w:top w:val="nil"/>
              <w:left w:val="nil"/>
              <w:bottom w:val="nil"/>
              <w:right w:val="nil"/>
            </w:tcBorders>
          </w:tcPr>
          <w:p w14:paraId="1A7756F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F50174C" w14:textId="77777777" w:rsidR="00950FA3" w:rsidRPr="00950FA3" w:rsidRDefault="00950FA3" w:rsidP="00616480">
            <w:pPr>
              <w:pStyle w:val="AmColumnHeading"/>
            </w:pPr>
            <w:r w:rsidRPr="00950FA3">
              <w:t>Poprawka</w:t>
            </w:r>
          </w:p>
        </w:tc>
      </w:tr>
      <w:tr w:rsidR="00950FA3" w:rsidRPr="00950FA3" w14:paraId="1B8BE4A0" w14:textId="77777777" w:rsidTr="00616480">
        <w:trPr>
          <w:jc w:val="center"/>
        </w:trPr>
        <w:tc>
          <w:tcPr>
            <w:tcW w:w="4876" w:type="dxa"/>
            <w:tcBorders>
              <w:top w:val="nil"/>
              <w:left w:val="nil"/>
              <w:bottom w:val="nil"/>
              <w:right w:val="nil"/>
            </w:tcBorders>
          </w:tcPr>
          <w:p w14:paraId="3E5568D0" w14:textId="77777777" w:rsidR="00950FA3" w:rsidRPr="00950FA3" w:rsidRDefault="00950FA3" w:rsidP="00616480">
            <w:pPr>
              <w:pStyle w:val="Normal6a"/>
            </w:pPr>
          </w:p>
        </w:tc>
        <w:tc>
          <w:tcPr>
            <w:tcW w:w="4876" w:type="dxa"/>
            <w:tcBorders>
              <w:top w:val="nil"/>
              <w:left w:val="nil"/>
              <w:bottom w:val="nil"/>
              <w:right w:val="nil"/>
            </w:tcBorders>
          </w:tcPr>
          <w:p w14:paraId="6DA2D9D6" w14:textId="77777777" w:rsidR="00950FA3" w:rsidRPr="00950FA3" w:rsidRDefault="00950FA3" w:rsidP="00616480">
            <w:pPr>
              <w:pStyle w:val="Normal6a"/>
            </w:pPr>
            <w:r w:rsidRPr="00950FA3">
              <w:rPr>
                <w:b/>
                <w:i/>
              </w:rPr>
              <w:t>3a.</w:t>
            </w:r>
            <w:r w:rsidRPr="00950FA3">
              <w:rPr>
                <w:b/>
                <w:i/>
              </w:rPr>
              <w:tab/>
              <w:t>podkreśla, że oprócz usprawnień w zakresie badań i leczenia, należy podjąć działania mające na celu zmianę postrzegania wśród pracowników medycznych oraz przeciwdziałanie błędnym wyobrażeniom w społeczeństwie dotyczącym niektórych schorzeń, a także podnoszenie świadomości społecznej na temat dostępnych metod leczenia, badań przesiewowych i szczepień;</w:t>
            </w:r>
          </w:p>
        </w:tc>
      </w:tr>
    </w:tbl>
    <w:p w14:paraId="60CE879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E34B845" w14:textId="77777777" w:rsidR="00950FA3" w:rsidRPr="00950FA3" w:rsidRDefault="00950FA3" w:rsidP="00950FA3">
      <w:r w:rsidRPr="00950FA3">
        <w:rPr>
          <w:rStyle w:val="HideTWBExt"/>
        </w:rPr>
        <w:t>&lt;/Amend&gt;</w:t>
      </w:r>
    </w:p>
    <w:p w14:paraId="7E118D7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227</w:t>
      </w:r>
      <w:r w:rsidRPr="00950FA3">
        <w:rPr>
          <w:rStyle w:val="HideTWBExt"/>
          <w:b w:val="0"/>
        </w:rPr>
        <w:t>&lt;/NumAm&gt;</w:t>
      </w:r>
    </w:p>
    <w:p w14:paraId="026E0E04"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531C7104" w14:textId="77777777" w:rsidR="00950FA3" w:rsidRPr="00950FA3" w:rsidRDefault="00950FA3" w:rsidP="00950FA3">
      <w:pPr>
        <w:pStyle w:val="NormalBold"/>
      </w:pPr>
      <w:r w:rsidRPr="00950FA3">
        <w:rPr>
          <w:rStyle w:val="HideTWBExt"/>
          <w:b w:val="0"/>
        </w:rPr>
        <w:t>&lt;/RepeatBlock-By&gt;</w:t>
      </w:r>
    </w:p>
    <w:p w14:paraId="05287DD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D6FCA2F" w14:textId="77777777" w:rsidR="00950FA3" w:rsidRPr="00950FA3" w:rsidRDefault="00950FA3" w:rsidP="00950FA3">
      <w:pPr>
        <w:pStyle w:val="NormalBold"/>
      </w:pPr>
      <w:r w:rsidRPr="00950FA3">
        <w:rPr>
          <w:rStyle w:val="HideTWBExt"/>
          <w:b w:val="0"/>
        </w:rPr>
        <w:t>&lt;Article&gt;</w:t>
      </w:r>
      <w:r w:rsidRPr="00950FA3">
        <w:t>Ustęp 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9DFAE2" w14:textId="77777777" w:rsidTr="00616480">
        <w:trPr>
          <w:trHeight w:hRule="exact" w:val="240"/>
          <w:jc w:val="center"/>
        </w:trPr>
        <w:tc>
          <w:tcPr>
            <w:tcW w:w="9752" w:type="dxa"/>
            <w:gridSpan w:val="2"/>
            <w:tcBorders>
              <w:top w:val="nil"/>
              <w:left w:val="nil"/>
              <w:bottom w:val="nil"/>
              <w:right w:val="nil"/>
            </w:tcBorders>
          </w:tcPr>
          <w:p w14:paraId="44AC78AA" w14:textId="77777777" w:rsidR="00950FA3" w:rsidRPr="00950FA3" w:rsidRDefault="00950FA3" w:rsidP="00616480"/>
        </w:tc>
      </w:tr>
      <w:tr w:rsidR="00950FA3" w:rsidRPr="00950FA3" w14:paraId="783D4706" w14:textId="77777777" w:rsidTr="00616480">
        <w:trPr>
          <w:trHeight w:val="240"/>
          <w:jc w:val="center"/>
        </w:trPr>
        <w:tc>
          <w:tcPr>
            <w:tcW w:w="4876" w:type="dxa"/>
            <w:tcBorders>
              <w:top w:val="nil"/>
              <w:left w:val="nil"/>
              <w:bottom w:val="nil"/>
              <w:right w:val="nil"/>
            </w:tcBorders>
          </w:tcPr>
          <w:p w14:paraId="72AE83D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C05DEB3" w14:textId="77777777" w:rsidR="00950FA3" w:rsidRPr="00950FA3" w:rsidRDefault="00950FA3" w:rsidP="00616480">
            <w:pPr>
              <w:pStyle w:val="AmColumnHeading"/>
            </w:pPr>
            <w:r w:rsidRPr="00950FA3">
              <w:t>Poprawka</w:t>
            </w:r>
          </w:p>
        </w:tc>
      </w:tr>
      <w:tr w:rsidR="00950FA3" w:rsidRPr="00950FA3" w14:paraId="43FDC9E6" w14:textId="77777777" w:rsidTr="00616480">
        <w:trPr>
          <w:jc w:val="center"/>
        </w:trPr>
        <w:tc>
          <w:tcPr>
            <w:tcW w:w="4876" w:type="dxa"/>
            <w:tcBorders>
              <w:top w:val="nil"/>
              <w:left w:val="nil"/>
              <w:bottom w:val="nil"/>
              <w:right w:val="nil"/>
            </w:tcBorders>
          </w:tcPr>
          <w:p w14:paraId="61DAB4C1" w14:textId="77777777" w:rsidR="00950FA3" w:rsidRPr="00950FA3" w:rsidRDefault="00950FA3" w:rsidP="00616480">
            <w:pPr>
              <w:pStyle w:val="Normal6a"/>
            </w:pPr>
          </w:p>
        </w:tc>
        <w:tc>
          <w:tcPr>
            <w:tcW w:w="4876" w:type="dxa"/>
            <w:tcBorders>
              <w:top w:val="nil"/>
              <w:left w:val="nil"/>
              <w:bottom w:val="nil"/>
              <w:right w:val="nil"/>
            </w:tcBorders>
          </w:tcPr>
          <w:p w14:paraId="1E552875" w14:textId="77777777" w:rsidR="00950FA3" w:rsidRPr="00950FA3" w:rsidRDefault="00950FA3" w:rsidP="00616480">
            <w:pPr>
              <w:pStyle w:val="Normal6a"/>
            </w:pPr>
            <w:r w:rsidRPr="00950FA3">
              <w:rPr>
                <w:b/>
                <w:i/>
              </w:rPr>
              <w:t>3a.</w:t>
            </w:r>
            <w:r w:rsidRPr="00950FA3">
              <w:rPr>
                <w:b/>
                <w:i/>
              </w:rPr>
              <w:tab/>
              <w:t>podkreśla znaczenie polityki zdrowotnej opartej na nauce i sprzyjającej innowacjom, która uwzględnia biologiczne i społeczne różnice między kobietami a mężczyznami oraz zapewnia skuteczność, ukierunkowanie i opłacalność badań, profilaktyki i leczenia;</w:t>
            </w:r>
          </w:p>
        </w:tc>
      </w:tr>
    </w:tbl>
    <w:p w14:paraId="7A375BA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8C36950" w14:textId="77777777" w:rsidR="00950FA3" w:rsidRPr="00950FA3" w:rsidRDefault="00950FA3" w:rsidP="00950FA3">
      <w:r w:rsidRPr="00950FA3">
        <w:rPr>
          <w:rStyle w:val="HideTWBExt"/>
        </w:rPr>
        <w:t>&lt;/Amend&gt;</w:t>
      </w:r>
    </w:p>
    <w:p w14:paraId="747B2A1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228</w:t>
      </w:r>
      <w:r w:rsidRPr="00950FA3">
        <w:rPr>
          <w:rStyle w:val="HideTWBExt"/>
          <w:b w:val="0"/>
        </w:rPr>
        <w:t>&lt;/NumAm&gt;</w:t>
      </w:r>
    </w:p>
    <w:p w14:paraId="3409E0D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A02512B" w14:textId="77777777" w:rsidR="00950FA3" w:rsidRPr="00950FA3" w:rsidRDefault="00950FA3" w:rsidP="00950FA3">
      <w:pPr>
        <w:pStyle w:val="NormalBold"/>
      </w:pPr>
      <w:r w:rsidRPr="00950FA3">
        <w:rPr>
          <w:rStyle w:val="HideTWBExt"/>
          <w:b w:val="0"/>
        </w:rPr>
        <w:t>&lt;/RepeatBlock-By&gt;</w:t>
      </w:r>
    </w:p>
    <w:p w14:paraId="45F0D50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3288744" w14:textId="77777777" w:rsidR="00950FA3" w:rsidRPr="00950FA3" w:rsidRDefault="00950FA3" w:rsidP="00950FA3">
      <w:pPr>
        <w:pStyle w:val="NormalBold"/>
      </w:pPr>
      <w:r w:rsidRPr="00950FA3">
        <w:rPr>
          <w:rStyle w:val="HideTWBExt"/>
          <w:b w:val="0"/>
        </w:rPr>
        <w:t>&lt;Article&gt;</w:t>
      </w:r>
      <w:r w:rsidRPr="00950FA3">
        <w:t>Ustęp 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DD26329" w14:textId="77777777" w:rsidTr="00616480">
        <w:trPr>
          <w:trHeight w:hRule="exact" w:val="240"/>
          <w:jc w:val="center"/>
        </w:trPr>
        <w:tc>
          <w:tcPr>
            <w:tcW w:w="9752" w:type="dxa"/>
            <w:gridSpan w:val="2"/>
            <w:tcBorders>
              <w:top w:val="nil"/>
              <w:left w:val="nil"/>
              <w:bottom w:val="nil"/>
              <w:right w:val="nil"/>
            </w:tcBorders>
          </w:tcPr>
          <w:p w14:paraId="04DA17DE" w14:textId="77777777" w:rsidR="00950FA3" w:rsidRPr="00950FA3" w:rsidRDefault="00950FA3" w:rsidP="00616480"/>
        </w:tc>
      </w:tr>
      <w:tr w:rsidR="00950FA3" w:rsidRPr="00950FA3" w14:paraId="2164E69F" w14:textId="77777777" w:rsidTr="00616480">
        <w:trPr>
          <w:trHeight w:val="240"/>
          <w:jc w:val="center"/>
        </w:trPr>
        <w:tc>
          <w:tcPr>
            <w:tcW w:w="4876" w:type="dxa"/>
            <w:tcBorders>
              <w:top w:val="nil"/>
              <w:left w:val="nil"/>
              <w:bottom w:val="nil"/>
              <w:right w:val="nil"/>
            </w:tcBorders>
          </w:tcPr>
          <w:p w14:paraId="4B32E89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B12F599" w14:textId="77777777" w:rsidR="00950FA3" w:rsidRPr="00950FA3" w:rsidRDefault="00950FA3" w:rsidP="00616480">
            <w:pPr>
              <w:pStyle w:val="AmColumnHeading"/>
            </w:pPr>
            <w:r w:rsidRPr="00950FA3">
              <w:t>Poprawka</w:t>
            </w:r>
          </w:p>
        </w:tc>
      </w:tr>
      <w:tr w:rsidR="00950FA3" w:rsidRPr="00950FA3" w14:paraId="086C9B36" w14:textId="77777777" w:rsidTr="00616480">
        <w:trPr>
          <w:jc w:val="center"/>
        </w:trPr>
        <w:tc>
          <w:tcPr>
            <w:tcW w:w="4876" w:type="dxa"/>
            <w:tcBorders>
              <w:top w:val="nil"/>
              <w:left w:val="nil"/>
              <w:bottom w:val="nil"/>
              <w:right w:val="nil"/>
            </w:tcBorders>
          </w:tcPr>
          <w:p w14:paraId="36F014F0" w14:textId="77777777" w:rsidR="00950FA3" w:rsidRPr="00950FA3" w:rsidRDefault="00950FA3" w:rsidP="00616480">
            <w:pPr>
              <w:pStyle w:val="Normal6a"/>
            </w:pPr>
          </w:p>
        </w:tc>
        <w:tc>
          <w:tcPr>
            <w:tcW w:w="4876" w:type="dxa"/>
            <w:tcBorders>
              <w:top w:val="nil"/>
              <w:left w:val="nil"/>
              <w:bottom w:val="nil"/>
              <w:right w:val="nil"/>
            </w:tcBorders>
          </w:tcPr>
          <w:p w14:paraId="3360175A" w14:textId="77777777" w:rsidR="00950FA3" w:rsidRPr="00950FA3" w:rsidRDefault="00950FA3" w:rsidP="00616480">
            <w:pPr>
              <w:pStyle w:val="Normal6a"/>
            </w:pPr>
            <w:r w:rsidRPr="00950FA3">
              <w:rPr>
                <w:b/>
                <w:i/>
              </w:rPr>
              <w:t>3a.</w:t>
            </w:r>
            <w:r w:rsidRPr="00950FA3">
              <w:rPr>
                <w:b/>
                <w:i/>
              </w:rPr>
              <w:tab/>
              <w:t>wzywa państwa członkowskie do włączenia wskaźników nierówności społeczno-ekonomicznych związanych z płcią do wszystkich polityk i programów zdrowotnych, z jasno określonymi, wiążącymi celami w zakresie redukcji różnic społecznych i terytorialnych w dostępie do profilaktyki, diagnostyki i leczenia;</w:t>
            </w:r>
          </w:p>
        </w:tc>
      </w:tr>
    </w:tbl>
    <w:p w14:paraId="498B0CF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67DD305" w14:textId="77777777" w:rsidR="00950FA3" w:rsidRPr="00950FA3" w:rsidRDefault="00950FA3" w:rsidP="00950FA3">
      <w:r w:rsidRPr="00950FA3">
        <w:rPr>
          <w:rStyle w:val="HideTWBExt"/>
        </w:rPr>
        <w:t>&lt;/Amend&gt;</w:t>
      </w:r>
    </w:p>
    <w:p w14:paraId="26ED44A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229</w:t>
      </w:r>
      <w:r w:rsidRPr="00950FA3">
        <w:rPr>
          <w:rStyle w:val="HideTWBExt"/>
          <w:b w:val="0"/>
        </w:rPr>
        <w:t>&lt;/NumAm&gt;</w:t>
      </w:r>
    </w:p>
    <w:p w14:paraId="776E69B1"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1D994A6" w14:textId="77777777" w:rsidR="00950FA3" w:rsidRPr="00950FA3" w:rsidRDefault="00950FA3" w:rsidP="00950FA3">
      <w:pPr>
        <w:pStyle w:val="NormalBold"/>
      </w:pPr>
      <w:r w:rsidRPr="00950FA3">
        <w:rPr>
          <w:rStyle w:val="HideTWBExt"/>
          <w:b w:val="0"/>
        </w:rPr>
        <w:t>&lt;/RepeatBlock-By&gt;</w:t>
      </w:r>
    </w:p>
    <w:p w14:paraId="73288D2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5BB093F"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0A802B2" w14:textId="77777777" w:rsidTr="00616480">
        <w:trPr>
          <w:trHeight w:hRule="exact" w:val="240"/>
          <w:jc w:val="center"/>
        </w:trPr>
        <w:tc>
          <w:tcPr>
            <w:tcW w:w="9752" w:type="dxa"/>
            <w:gridSpan w:val="2"/>
            <w:tcBorders>
              <w:top w:val="nil"/>
              <w:left w:val="nil"/>
              <w:bottom w:val="nil"/>
              <w:right w:val="nil"/>
            </w:tcBorders>
          </w:tcPr>
          <w:p w14:paraId="235EA336" w14:textId="77777777" w:rsidR="00950FA3" w:rsidRPr="00950FA3" w:rsidRDefault="00950FA3" w:rsidP="00616480"/>
        </w:tc>
      </w:tr>
      <w:tr w:rsidR="00950FA3" w:rsidRPr="00950FA3" w14:paraId="0F429329" w14:textId="77777777" w:rsidTr="00616480">
        <w:trPr>
          <w:trHeight w:val="240"/>
          <w:jc w:val="center"/>
        </w:trPr>
        <w:tc>
          <w:tcPr>
            <w:tcW w:w="4876" w:type="dxa"/>
            <w:tcBorders>
              <w:top w:val="nil"/>
              <w:left w:val="nil"/>
              <w:bottom w:val="nil"/>
              <w:right w:val="nil"/>
            </w:tcBorders>
          </w:tcPr>
          <w:p w14:paraId="487C235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D6538D8" w14:textId="77777777" w:rsidR="00950FA3" w:rsidRPr="00950FA3" w:rsidRDefault="00950FA3" w:rsidP="00616480">
            <w:pPr>
              <w:pStyle w:val="AmColumnHeading"/>
            </w:pPr>
            <w:r w:rsidRPr="00950FA3">
              <w:t>Poprawka</w:t>
            </w:r>
          </w:p>
        </w:tc>
      </w:tr>
      <w:tr w:rsidR="00950FA3" w:rsidRPr="00950FA3" w14:paraId="45A8ACD9" w14:textId="77777777" w:rsidTr="00616480">
        <w:trPr>
          <w:jc w:val="center"/>
        </w:trPr>
        <w:tc>
          <w:tcPr>
            <w:tcW w:w="4876" w:type="dxa"/>
            <w:tcBorders>
              <w:top w:val="nil"/>
              <w:left w:val="nil"/>
              <w:bottom w:val="nil"/>
              <w:right w:val="nil"/>
            </w:tcBorders>
          </w:tcPr>
          <w:p w14:paraId="08143376" w14:textId="77777777" w:rsidR="00950FA3" w:rsidRPr="00950FA3" w:rsidRDefault="00950FA3" w:rsidP="00616480">
            <w:pPr>
              <w:pStyle w:val="Normal6a"/>
            </w:pPr>
            <w:r w:rsidRPr="00950FA3">
              <w:rPr>
                <w:b/>
                <w:i/>
              </w:rPr>
              <w:t>4.</w:t>
            </w:r>
            <w:r w:rsidRPr="00950FA3">
              <w:rPr>
                <w:b/>
                <w:i/>
              </w:rPr>
              <w:tab/>
              <w:t>zachęca Komisję, aby uwzględniła jasne i wiążące cele, by rozwiązać problem różnic w traktowaniu kobiet i mężczyzn w zakresie zdrowia, oraz wdrożyła przejrzysty system monitorowania realizacji tych celów;</w:t>
            </w:r>
          </w:p>
        </w:tc>
        <w:tc>
          <w:tcPr>
            <w:tcW w:w="4876" w:type="dxa"/>
            <w:tcBorders>
              <w:top w:val="nil"/>
              <w:left w:val="nil"/>
              <w:bottom w:val="nil"/>
              <w:right w:val="nil"/>
            </w:tcBorders>
          </w:tcPr>
          <w:p w14:paraId="0A06E5C0" w14:textId="77777777" w:rsidR="00950FA3" w:rsidRPr="00950FA3" w:rsidRDefault="00950FA3" w:rsidP="00616480">
            <w:pPr>
              <w:pStyle w:val="Normal6a"/>
            </w:pPr>
            <w:r w:rsidRPr="00950FA3">
              <w:rPr>
                <w:b/>
                <w:i/>
              </w:rPr>
              <w:t>skreśla się</w:t>
            </w:r>
          </w:p>
        </w:tc>
      </w:tr>
    </w:tbl>
    <w:p w14:paraId="72FBE03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3D58096" w14:textId="77777777" w:rsidR="00950FA3" w:rsidRPr="00950FA3" w:rsidRDefault="00950FA3" w:rsidP="00950FA3">
      <w:r w:rsidRPr="00950FA3">
        <w:rPr>
          <w:rStyle w:val="HideTWBExt"/>
        </w:rPr>
        <w:t>&lt;/Amend&gt;</w:t>
      </w:r>
    </w:p>
    <w:p w14:paraId="6E793B1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230</w:t>
      </w:r>
      <w:r w:rsidRPr="00950FA3">
        <w:rPr>
          <w:rStyle w:val="HideTWBExt"/>
          <w:b w:val="0"/>
        </w:rPr>
        <w:t>&lt;/NumAm&gt;</w:t>
      </w:r>
    </w:p>
    <w:p w14:paraId="3BDC2BA2"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0882B6B4" w14:textId="77777777" w:rsidR="00950FA3" w:rsidRPr="00950FA3" w:rsidRDefault="00950FA3" w:rsidP="00950FA3">
      <w:pPr>
        <w:pStyle w:val="NormalBold"/>
      </w:pPr>
      <w:r w:rsidRPr="00950FA3">
        <w:rPr>
          <w:rStyle w:val="HideTWBExt"/>
          <w:b w:val="0"/>
        </w:rPr>
        <w:t>&lt;/RepeatBlock-By&gt;</w:t>
      </w:r>
    </w:p>
    <w:p w14:paraId="19A7CA7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51018F7"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96E10EB" w14:textId="77777777" w:rsidTr="00616480">
        <w:trPr>
          <w:trHeight w:hRule="exact" w:val="240"/>
          <w:jc w:val="center"/>
        </w:trPr>
        <w:tc>
          <w:tcPr>
            <w:tcW w:w="9752" w:type="dxa"/>
            <w:gridSpan w:val="2"/>
            <w:tcBorders>
              <w:top w:val="nil"/>
              <w:left w:val="nil"/>
              <w:bottom w:val="nil"/>
              <w:right w:val="nil"/>
            </w:tcBorders>
          </w:tcPr>
          <w:p w14:paraId="659AA9B9" w14:textId="77777777" w:rsidR="00950FA3" w:rsidRPr="00950FA3" w:rsidRDefault="00950FA3" w:rsidP="00616480"/>
        </w:tc>
      </w:tr>
      <w:tr w:rsidR="00950FA3" w:rsidRPr="00950FA3" w14:paraId="67FE36E4" w14:textId="77777777" w:rsidTr="00616480">
        <w:trPr>
          <w:trHeight w:val="240"/>
          <w:jc w:val="center"/>
        </w:trPr>
        <w:tc>
          <w:tcPr>
            <w:tcW w:w="4876" w:type="dxa"/>
            <w:tcBorders>
              <w:top w:val="nil"/>
              <w:left w:val="nil"/>
              <w:bottom w:val="nil"/>
              <w:right w:val="nil"/>
            </w:tcBorders>
          </w:tcPr>
          <w:p w14:paraId="0E8C0B1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D927E26" w14:textId="77777777" w:rsidR="00950FA3" w:rsidRPr="00950FA3" w:rsidRDefault="00950FA3" w:rsidP="00616480">
            <w:pPr>
              <w:pStyle w:val="AmColumnHeading"/>
            </w:pPr>
            <w:r w:rsidRPr="00950FA3">
              <w:t>Poprawka</w:t>
            </w:r>
          </w:p>
        </w:tc>
      </w:tr>
      <w:tr w:rsidR="00950FA3" w:rsidRPr="00950FA3" w14:paraId="7B80E36F" w14:textId="77777777" w:rsidTr="00616480">
        <w:trPr>
          <w:jc w:val="center"/>
        </w:trPr>
        <w:tc>
          <w:tcPr>
            <w:tcW w:w="4876" w:type="dxa"/>
            <w:tcBorders>
              <w:top w:val="nil"/>
              <w:left w:val="nil"/>
              <w:bottom w:val="nil"/>
              <w:right w:val="nil"/>
            </w:tcBorders>
          </w:tcPr>
          <w:p w14:paraId="1E8CC6C9" w14:textId="77777777" w:rsidR="00950FA3" w:rsidRPr="00950FA3" w:rsidRDefault="00950FA3" w:rsidP="00616480">
            <w:pPr>
              <w:pStyle w:val="Normal6a"/>
            </w:pPr>
            <w:r w:rsidRPr="00950FA3">
              <w:t>4.</w:t>
            </w:r>
            <w:r w:rsidRPr="00950FA3">
              <w:tab/>
              <w:t xml:space="preserve">zachęca Komisję, aby uwzględniła jasne i wiążące cele, by </w:t>
            </w:r>
            <w:r w:rsidRPr="00950FA3">
              <w:rPr>
                <w:b/>
                <w:i/>
              </w:rPr>
              <w:t>rozwiązać problem różnic</w:t>
            </w:r>
            <w:r w:rsidRPr="00950FA3">
              <w:t xml:space="preserve"> w traktowaniu kobiet i mężczyzn w zakresie zdrowia, oraz wdrożyła przejrzysty system monitorowania realizacji tych celów;</w:t>
            </w:r>
          </w:p>
        </w:tc>
        <w:tc>
          <w:tcPr>
            <w:tcW w:w="4876" w:type="dxa"/>
            <w:tcBorders>
              <w:top w:val="nil"/>
              <w:left w:val="nil"/>
              <w:bottom w:val="nil"/>
              <w:right w:val="nil"/>
            </w:tcBorders>
          </w:tcPr>
          <w:p w14:paraId="19B2CD76" w14:textId="77777777" w:rsidR="00950FA3" w:rsidRPr="00950FA3" w:rsidRDefault="00950FA3" w:rsidP="00616480">
            <w:pPr>
              <w:pStyle w:val="Normal6a"/>
            </w:pPr>
            <w:r w:rsidRPr="00950FA3">
              <w:t>4.</w:t>
            </w:r>
            <w:r w:rsidRPr="00950FA3">
              <w:tab/>
              <w:t xml:space="preserve">Zachęca Komisję, aby uwzględniła jasne i wiążące cele, by </w:t>
            </w:r>
            <w:r w:rsidRPr="00950FA3">
              <w:rPr>
                <w:b/>
                <w:i/>
              </w:rPr>
              <w:t xml:space="preserve">zwalczać nierówności </w:t>
            </w:r>
            <w:r w:rsidRPr="00950FA3">
              <w:t xml:space="preserve">w traktowaniu kobiet i mężczyzn w zakresie zdrowia, wdrożyła przejrzysty system monitorowania realizacji tych celów oraz </w:t>
            </w:r>
            <w:r w:rsidRPr="00950FA3">
              <w:rPr>
                <w:b/>
                <w:i/>
              </w:rPr>
              <w:t>opracowała spójne ramy informowania społeczeństwa o wszystkich dostępnych możliwościach w dziedzinie zdrowia, a także podkreśla potrzebę nie tylko ustanowienia celów i obowiązków, ale także zapewnienia łatwiejszego, skutecznego i niedyskryminacyjnego dostępu do usług zdrowotnych</w:t>
            </w:r>
            <w:r w:rsidRPr="00950FA3">
              <w:t>;</w:t>
            </w:r>
          </w:p>
        </w:tc>
      </w:tr>
    </w:tbl>
    <w:p w14:paraId="1AA202A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544D694F" w14:textId="77777777" w:rsidR="00950FA3" w:rsidRPr="00950FA3" w:rsidRDefault="00950FA3" w:rsidP="00950FA3">
      <w:r w:rsidRPr="00950FA3">
        <w:rPr>
          <w:rStyle w:val="HideTWBExt"/>
        </w:rPr>
        <w:t>&lt;/Amend&gt;</w:t>
      </w:r>
    </w:p>
    <w:p w14:paraId="4C0DE35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231</w:t>
      </w:r>
      <w:r w:rsidRPr="00950FA3">
        <w:rPr>
          <w:rStyle w:val="HideTWBExt"/>
          <w:b w:val="0"/>
        </w:rPr>
        <w:t>&lt;/NumAm&gt;</w:t>
      </w:r>
    </w:p>
    <w:p w14:paraId="4BD743D1" w14:textId="77777777" w:rsidR="00950FA3" w:rsidRPr="00950FA3" w:rsidRDefault="00950FA3" w:rsidP="00950FA3">
      <w:pPr>
        <w:pStyle w:val="NormalBold"/>
      </w:pPr>
      <w:r w:rsidRPr="00950FA3">
        <w:rPr>
          <w:rStyle w:val="HideTWBExt"/>
          <w:b w:val="0"/>
        </w:rPr>
        <w:t>&lt;RepeatBlock-By&gt;&lt;Members&gt;</w:t>
      </w:r>
      <w:r w:rsidRPr="00950FA3">
        <w:t>Beatrice Timgren</w:t>
      </w:r>
      <w:r w:rsidRPr="00950FA3">
        <w:rPr>
          <w:rStyle w:val="HideTWBExt"/>
          <w:b w:val="0"/>
        </w:rPr>
        <w:t>&lt;/Members&gt;</w:t>
      </w:r>
    </w:p>
    <w:p w14:paraId="1C518025" w14:textId="77777777" w:rsidR="00950FA3" w:rsidRPr="00950FA3" w:rsidRDefault="00950FA3" w:rsidP="00950FA3">
      <w:pPr>
        <w:pStyle w:val="NormalBold"/>
      </w:pPr>
      <w:r w:rsidRPr="00950FA3">
        <w:rPr>
          <w:rStyle w:val="HideTWBExt"/>
          <w:b w:val="0"/>
        </w:rPr>
        <w:t>&lt;/RepeatBlock-By&gt;</w:t>
      </w:r>
    </w:p>
    <w:p w14:paraId="7DADCF6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FFA7298"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D053A8A" w14:textId="77777777" w:rsidTr="00616480">
        <w:trPr>
          <w:trHeight w:hRule="exact" w:val="240"/>
          <w:jc w:val="center"/>
        </w:trPr>
        <w:tc>
          <w:tcPr>
            <w:tcW w:w="9752" w:type="dxa"/>
            <w:gridSpan w:val="2"/>
            <w:tcBorders>
              <w:top w:val="nil"/>
              <w:left w:val="nil"/>
              <w:bottom w:val="nil"/>
              <w:right w:val="nil"/>
            </w:tcBorders>
          </w:tcPr>
          <w:p w14:paraId="160AF27C" w14:textId="77777777" w:rsidR="00950FA3" w:rsidRPr="00950FA3" w:rsidRDefault="00950FA3" w:rsidP="00616480"/>
        </w:tc>
      </w:tr>
      <w:tr w:rsidR="00950FA3" w:rsidRPr="00950FA3" w14:paraId="64176DE9" w14:textId="77777777" w:rsidTr="00616480">
        <w:trPr>
          <w:trHeight w:val="240"/>
          <w:jc w:val="center"/>
        </w:trPr>
        <w:tc>
          <w:tcPr>
            <w:tcW w:w="4876" w:type="dxa"/>
            <w:tcBorders>
              <w:top w:val="nil"/>
              <w:left w:val="nil"/>
              <w:bottom w:val="nil"/>
              <w:right w:val="nil"/>
            </w:tcBorders>
          </w:tcPr>
          <w:p w14:paraId="0CA3A28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C9E6862" w14:textId="77777777" w:rsidR="00950FA3" w:rsidRPr="00950FA3" w:rsidRDefault="00950FA3" w:rsidP="00616480">
            <w:pPr>
              <w:pStyle w:val="AmColumnHeading"/>
            </w:pPr>
            <w:r w:rsidRPr="00950FA3">
              <w:t>Poprawka</w:t>
            </w:r>
          </w:p>
        </w:tc>
      </w:tr>
      <w:tr w:rsidR="00950FA3" w:rsidRPr="00950FA3" w14:paraId="41F291E6" w14:textId="77777777" w:rsidTr="00616480">
        <w:trPr>
          <w:jc w:val="center"/>
        </w:trPr>
        <w:tc>
          <w:tcPr>
            <w:tcW w:w="4876" w:type="dxa"/>
            <w:tcBorders>
              <w:top w:val="nil"/>
              <w:left w:val="nil"/>
              <w:bottom w:val="nil"/>
              <w:right w:val="nil"/>
            </w:tcBorders>
          </w:tcPr>
          <w:p w14:paraId="71E07CA7" w14:textId="77777777" w:rsidR="00950FA3" w:rsidRPr="00950FA3" w:rsidRDefault="00950FA3" w:rsidP="00616480">
            <w:pPr>
              <w:pStyle w:val="Normal6a"/>
            </w:pPr>
            <w:r w:rsidRPr="00950FA3">
              <w:t>4.</w:t>
            </w:r>
            <w:r w:rsidRPr="00950FA3">
              <w:tab/>
              <w:t xml:space="preserve">zachęca Komisję, aby uwzględniła jasne </w:t>
            </w:r>
            <w:r w:rsidRPr="00950FA3">
              <w:rPr>
                <w:b/>
                <w:i/>
              </w:rPr>
              <w:t>i wiążące cele</w:t>
            </w:r>
            <w:r w:rsidRPr="00950FA3">
              <w:t xml:space="preserve">, by rozwiązać problem różnic w traktowaniu kobiet i mężczyzn w zakresie zdrowia, </w:t>
            </w:r>
            <w:r w:rsidRPr="00950FA3">
              <w:rPr>
                <w:b/>
                <w:i/>
              </w:rPr>
              <w:t>oraz wdrożyła przejrzysty system monitorowania realizacji tych celów</w:t>
            </w:r>
            <w:r w:rsidRPr="00950FA3">
              <w:t>;</w:t>
            </w:r>
          </w:p>
        </w:tc>
        <w:tc>
          <w:tcPr>
            <w:tcW w:w="4876" w:type="dxa"/>
            <w:tcBorders>
              <w:top w:val="nil"/>
              <w:left w:val="nil"/>
              <w:bottom w:val="nil"/>
              <w:right w:val="nil"/>
            </w:tcBorders>
          </w:tcPr>
          <w:p w14:paraId="4C1AF9EB" w14:textId="77777777" w:rsidR="00950FA3" w:rsidRPr="00950FA3" w:rsidRDefault="00950FA3" w:rsidP="00616480">
            <w:pPr>
              <w:pStyle w:val="Normal6a"/>
            </w:pPr>
            <w:r w:rsidRPr="00950FA3">
              <w:t>4.</w:t>
            </w:r>
            <w:r w:rsidRPr="00950FA3">
              <w:tab/>
              <w:t xml:space="preserve">zachęca Komisję, aby </w:t>
            </w:r>
            <w:r w:rsidRPr="00950FA3">
              <w:rPr>
                <w:b/>
                <w:i/>
              </w:rPr>
              <w:t xml:space="preserve">– na wniosek państw członkowskich – </w:t>
            </w:r>
            <w:r w:rsidRPr="00950FA3">
              <w:t xml:space="preserve">uwzględniła jasne, </w:t>
            </w:r>
            <w:r w:rsidRPr="00950FA3">
              <w:rPr>
                <w:b/>
                <w:i/>
              </w:rPr>
              <w:t xml:space="preserve">oparte na dowodach wskaźniki, wdrażane na zasadzie dobrowolności, </w:t>
            </w:r>
            <w:r w:rsidRPr="00950FA3">
              <w:t xml:space="preserve">by rozwiązać problem różnic w traktowaniu kobiet i mężczyzn w zakresie zdrowia </w:t>
            </w:r>
            <w:r w:rsidRPr="00950FA3">
              <w:rPr>
                <w:b/>
                <w:i/>
              </w:rPr>
              <w:t>oraz zapewnić odpowiednią przejrzystość postępów; podkreśla</w:t>
            </w:r>
            <w:r w:rsidRPr="00950FA3">
              <w:t xml:space="preserve">, </w:t>
            </w:r>
            <w:r w:rsidRPr="00950FA3">
              <w:rPr>
                <w:b/>
                <w:i/>
              </w:rPr>
              <w:t>że organizacja, świadczenie i regulacja etyczna opieki zdrowotnej pozostają głównie w gestii państw członkowskich, a działania UE muszą mieć charakter wspierający, dobrowolny i proporcjonalny</w:t>
            </w:r>
            <w:r w:rsidRPr="00950FA3">
              <w:t>;</w:t>
            </w:r>
          </w:p>
        </w:tc>
      </w:tr>
    </w:tbl>
    <w:p w14:paraId="11D4031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D885238" w14:textId="77777777" w:rsidR="00950FA3" w:rsidRPr="00950FA3" w:rsidRDefault="00950FA3" w:rsidP="00950FA3">
      <w:r w:rsidRPr="00950FA3">
        <w:rPr>
          <w:rStyle w:val="HideTWBExt"/>
        </w:rPr>
        <w:t>&lt;/Amend&gt;</w:t>
      </w:r>
    </w:p>
    <w:p w14:paraId="745848C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232</w:t>
      </w:r>
      <w:r w:rsidRPr="00950FA3">
        <w:rPr>
          <w:rStyle w:val="HideTWBExt"/>
          <w:b w:val="0"/>
        </w:rPr>
        <w:t>&lt;/NumAm&gt;</w:t>
      </w:r>
    </w:p>
    <w:p w14:paraId="79EBF67E"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6C5C2CA4" w14:textId="77777777" w:rsidR="00950FA3" w:rsidRPr="00950FA3" w:rsidRDefault="00950FA3" w:rsidP="00950FA3">
      <w:pPr>
        <w:pStyle w:val="NormalBold"/>
      </w:pPr>
      <w:r w:rsidRPr="00950FA3">
        <w:rPr>
          <w:rStyle w:val="HideTWBExt"/>
          <w:b w:val="0"/>
        </w:rPr>
        <w:t>&lt;/RepeatBlock-By&gt;</w:t>
      </w:r>
    </w:p>
    <w:p w14:paraId="27298CE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0108252"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51BCCB1" w14:textId="77777777" w:rsidTr="00616480">
        <w:trPr>
          <w:trHeight w:hRule="exact" w:val="240"/>
          <w:jc w:val="center"/>
        </w:trPr>
        <w:tc>
          <w:tcPr>
            <w:tcW w:w="9752" w:type="dxa"/>
            <w:gridSpan w:val="2"/>
            <w:tcBorders>
              <w:top w:val="nil"/>
              <w:left w:val="nil"/>
              <w:bottom w:val="nil"/>
              <w:right w:val="nil"/>
            </w:tcBorders>
          </w:tcPr>
          <w:p w14:paraId="146440EF" w14:textId="77777777" w:rsidR="00950FA3" w:rsidRPr="00950FA3" w:rsidRDefault="00950FA3" w:rsidP="00616480"/>
        </w:tc>
      </w:tr>
      <w:tr w:rsidR="00950FA3" w:rsidRPr="00950FA3" w14:paraId="5B8E7A91" w14:textId="77777777" w:rsidTr="00616480">
        <w:trPr>
          <w:trHeight w:val="240"/>
          <w:jc w:val="center"/>
        </w:trPr>
        <w:tc>
          <w:tcPr>
            <w:tcW w:w="4876" w:type="dxa"/>
            <w:tcBorders>
              <w:top w:val="nil"/>
              <w:left w:val="nil"/>
              <w:bottom w:val="nil"/>
              <w:right w:val="nil"/>
            </w:tcBorders>
          </w:tcPr>
          <w:p w14:paraId="76888ED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FDBBA7F" w14:textId="77777777" w:rsidR="00950FA3" w:rsidRPr="00950FA3" w:rsidRDefault="00950FA3" w:rsidP="00616480">
            <w:pPr>
              <w:pStyle w:val="AmColumnHeading"/>
            </w:pPr>
            <w:r w:rsidRPr="00950FA3">
              <w:t>Poprawka</w:t>
            </w:r>
          </w:p>
        </w:tc>
      </w:tr>
      <w:tr w:rsidR="00950FA3" w:rsidRPr="00950FA3" w14:paraId="4A20CB37" w14:textId="77777777" w:rsidTr="00616480">
        <w:trPr>
          <w:jc w:val="center"/>
        </w:trPr>
        <w:tc>
          <w:tcPr>
            <w:tcW w:w="4876" w:type="dxa"/>
            <w:tcBorders>
              <w:top w:val="nil"/>
              <w:left w:val="nil"/>
              <w:bottom w:val="nil"/>
              <w:right w:val="nil"/>
            </w:tcBorders>
          </w:tcPr>
          <w:p w14:paraId="04010431" w14:textId="77777777" w:rsidR="00950FA3" w:rsidRPr="00950FA3" w:rsidRDefault="00950FA3" w:rsidP="00616480">
            <w:pPr>
              <w:pStyle w:val="Normal6a"/>
            </w:pPr>
            <w:r w:rsidRPr="00950FA3">
              <w:t>4.</w:t>
            </w:r>
            <w:r w:rsidRPr="00950FA3">
              <w:tab/>
              <w:t>zachęca Komisję, aby uwzględniła jasne i wiążące cele, by rozwiązać problem różnic w traktowaniu kobiet i mężczyzn w zakresie zdrowia, oraz wdrożyła przejrzysty system monitorowania realizacji tych celów;</w:t>
            </w:r>
          </w:p>
        </w:tc>
        <w:tc>
          <w:tcPr>
            <w:tcW w:w="4876" w:type="dxa"/>
            <w:tcBorders>
              <w:top w:val="nil"/>
              <w:left w:val="nil"/>
              <w:bottom w:val="nil"/>
              <w:right w:val="nil"/>
            </w:tcBorders>
          </w:tcPr>
          <w:p w14:paraId="360A746A" w14:textId="77777777" w:rsidR="00950FA3" w:rsidRPr="00950FA3" w:rsidRDefault="00950FA3" w:rsidP="00616480">
            <w:pPr>
              <w:pStyle w:val="Normal6a"/>
            </w:pPr>
            <w:r w:rsidRPr="00950FA3">
              <w:t>4.</w:t>
            </w:r>
            <w:r w:rsidRPr="00950FA3">
              <w:tab/>
              <w:t xml:space="preserve">zachęca Komisję, aby uwzględniła jasne i wiążące cele, by rozwiązać problem różnic w traktowaniu kobiet i mężczyzn </w:t>
            </w:r>
            <w:r w:rsidRPr="00950FA3">
              <w:rPr>
                <w:b/>
                <w:i/>
              </w:rPr>
              <w:t xml:space="preserve">oraz krzyżowych nierówności </w:t>
            </w:r>
            <w:r w:rsidRPr="00950FA3">
              <w:t xml:space="preserve">w zakresie zdrowia </w:t>
            </w:r>
            <w:r w:rsidRPr="00950FA3">
              <w:rPr>
                <w:b/>
                <w:i/>
              </w:rPr>
              <w:t>w polityce i instrumentach finansowych UE</w:t>
            </w:r>
            <w:r w:rsidRPr="00950FA3">
              <w:t>, oraz wdrożyła przejrzysty system monitorowania realizacji tych celów</w:t>
            </w:r>
            <w:r w:rsidRPr="00950FA3">
              <w:rPr>
                <w:b/>
                <w:i/>
              </w:rPr>
              <w:t>, w tym sprawozdawczość publiczną</w:t>
            </w:r>
            <w:r w:rsidRPr="00950FA3">
              <w:t>;</w:t>
            </w:r>
          </w:p>
        </w:tc>
      </w:tr>
    </w:tbl>
    <w:p w14:paraId="6720EC7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51CC295" w14:textId="77777777" w:rsidR="00950FA3" w:rsidRPr="00950FA3" w:rsidRDefault="00950FA3" w:rsidP="00950FA3">
      <w:r w:rsidRPr="00950FA3">
        <w:rPr>
          <w:rStyle w:val="HideTWBExt"/>
        </w:rPr>
        <w:t>&lt;/Amend&gt;</w:t>
      </w:r>
    </w:p>
    <w:p w14:paraId="6E8E3A2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233</w:t>
      </w:r>
      <w:r w:rsidRPr="00950FA3">
        <w:rPr>
          <w:rStyle w:val="HideTWBExt"/>
          <w:b w:val="0"/>
        </w:rPr>
        <w:t>&lt;/NumAm&gt;</w:t>
      </w:r>
    </w:p>
    <w:p w14:paraId="615A58E3"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6210F193" w14:textId="77777777" w:rsidR="00950FA3" w:rsidRPr="00950FA3" w:rsidRDefault="00950FA3" w:rsidP="00950FA3">
      <w:pPr>
        <w:pStyle w:val="NormalBold"/>
      </w:pPr>
      <w:r w:rsidRPr="00950FA3">
        <w:rPr>
          <w:rStyle w:val="HideTWBExt"/>
          <w:b w:val="0"/>
        </w:rPr>
        <w:t>&lt;/RepeatBlock-By&gt;</w:t>
      </w:r>
    </w:p>
    <w:p w14:paraId="3F1090E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994F650"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3BEE0B2" w14:textId="77777777" w:rsidTr="00616480">
        <w:trPr>
          <w:trHeight w:hRule="exact" w:val="240"/>
          <w:jc w:val="center"/>
        </w:trPr>
        <w:tc>
          <w:tcPr>
            <w:tcW w:w="9752" w:type="dxa"/>
            <w:gridSpan w:val="2"/>
            <w:tcBorders>
              <w:top w:val="nil"/>
              <w:left w:val="nil"/>
              <w:bottom w:val="nil"/>
              <w:right w:val="nil"/>
            </w:tcBorders>
          </w:tcPr>
          <w:p w14:paraId="62BA64EE" w14:textId="77777777" w:rsidR="00950FA3" w:rsidRPr="00950FA3" w:rsidRDefault="00950FA3" w:rsidP="00616480"/>
        </w:tc>
      </w:tr>
      <w:tr w:rsidR="00950FA3" w:rsidRPr="00950FA3" w14:paraId="76BDB3E3" w14:textId="77777777" w:rsidTr="00616480">
        <w:trPr>
          <w:trHeight w:val="240"/>
          <w:jc w:val="center"/>
        </w:trPr>
        <w:tc>
          <w:tcPr>
            <w:tcW w:w="4876" w:type="dxa"/>
            <w:tcBorders>
              <w:top w:val="nil"/>
              <w:left w:val="nil"/>
              <w:bottom w:val="nil"/>
              <w:right w:val="nil"/>
            </w:tcBorders>
          </w:tcPr>
          <w:p w14:paraId="6CBEC52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9E8E15" w14:textId="77777777" w:rsidR="00950FA3" w:rsidRPr="00950FA3" w:rsidRDefault="00950FA3" w:rsidP="00616480">
            <w:pPr>
              <w:pStyle w:val="AmColumnHeading"/>
            </w:pPr>
            <w:r w:rsidRPr="00950FA3">
              <w:t>Poprawka</w:t>
            </w:r>
          </w:p>
        </w:tc>
      </w:tr>
      <w:tr w:rsidR="00950FA3" w:rsidRPr="00950FA3" w14:paraId="3FDF6307" w14:textId="77777777" w:rsidTr="00616480">
        <w:trPr>
          <w:jc w:val="center"/>
        </w:trPr>
        <w:tc>
          <w:tcPr>
            <w:tcW w:w="4876" w:type="dxa"/>
            <w:tcBorders>
              <w:top w:val="nil"/>
              <w:left w:val="nil"/>
              <w:bottom w:val="nil"/>
              <w:right w:val="nil"/>
            </w:tcBorders>
          </w:tcPr>
          <w:p w14:paraId="66AAF9D5" w14:textId="77777777" w:rsidR="00950FA3" w:rsidRPr="00950FA3" w:rsidRDefault="00950FA3" w:rsidP="00616480">
            <w:pPr>
              <w:pStyle w:val="Normal6a"/>
            </w:pPr>
            <w:r w:rsidRPr="00950FA3">
              <w:t>4.</w:t>
            </w:r>
            <w:r w:rsidRPr="00950FA3">
              <w:tab/>
              <w:t>zachęca Komisję, aby uwzględniła jasne i wiążące cele, by rozwiązać problem różnic w traktowaniu kobiet i mężczyzn w zakresie zdrowia, oraz wdrożyła przejrzysty system monitorowania realizacji tych celów;</w:t>
            </w:r>
          </w:p>
        </w:tc>
        <w:tc>
          <w:tcPr>
            <w:tcW w:w="4876" w:type="dxa"/>
            <w:tcBorders>
              <w:top w:val="nil"/>
              <w:left w:val="nil"/>
              <w:bottom w:val="nil"/>
              <w:right w:val="nil"/>
            </w:tcBorders>
          </w:tcPr>
          <w:p w14:paraId="483F4FA6" w14:textId="77777777" w:rsidR="00950FA3" w:rsidRPr="00950FA3" w:rsidRDefault="00950FA3" w:rsidP="00616480">
            <w:pPr>
              <w:pStyle w:val="Normal6a"/>
            </w:pPr>
            <w:r w:rsidRPr="00950FA3">
              <w:t>4.</w:t>
            </w:r>
            <w:r w:rsidRPr="00950FA3">
              <w:tab/>
              <w:t>zachęca Komisję, aby uwzględniła jasne</w:t>
            </w:r>
            <w:r w:rsidRPr="00950FA3">
              <w:rPr>
                <w:b/>
                <w:i/>
              </w:rPr>
              <w:t xml:space="preserve">, mierzalne </w:t>
            </w:r>
            <w:r w:rsidRPr="00950FA3">
              <w:t xml:space="preserve">i wiążące cele, by rozwiązać problem różnic w traktowaniu kobiet i mężczyzn w zakresie zdrowia </w:t>
            </w:r>
            <w:r w:rsidRPr="00950FA3">
              <w:rPr>
                <w:b/>
                <w:i/>
              </w:rPr>
              <w:t>w ramach kompleksowej strategii na rzecz zdrowia kobiet UE</w:t>
            </w:r>
            <w:r w:rsidRPr="00950FA3">
              <w:t>, oraz wdrożyła przejrzysty system monitorowania realizacji tych celów;</w:t>
            </w:r>
          </w:p>
        </w:tc>
      </w:tr>
    </w:tbl>
    <w:p w14:paraId="77E6E79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04EB8AF" w14:textId="77777777" w:rsidR="00950FA3" w:rsidRPr="00950FA3" w:rsidRDefault="00950FA3" w:rsidP="00950FA3">
      <w:r w:rsidRPr="00950FA3">
        <w:rPr>
          <w:rStyle w:val="HideTWBExt"/>
        </w:rPr>
        <w:t>&lt;/Amend&gt;</w:t>
      </w:r>
    </w:p>
    <w:p w14:paraId="4F89DE7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234</w:t>
      </w:r>
      <w:r w:rsidRPr="00950FA3">
        <w:rPr>
          <w:rStyle w:val="HideTWBExt"/>
          <w:b w:val="0"/>
        </w:rPr>
        <w:t>&lt;/NumAm&gt;</w:t>
      </w:r>
    </w:p>
    <w:p w14:paraId="77291D80"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7F5DB6BA" w14:textId="77777777" w:rsidR="00950FA3" w:rsidRPr="00950FA3" w:rsidRDefault="00950FA3" w:rsidP="00950FA3">
      <w:pPr>
        <w:pStyle w:val="NormalBold"/>
      </w:pPr>
      <w:r w:rsidRPr="00950FA3">
        <w:rPr>
          <w:rStyle w:val="HideTWBExt"/>
          <w:b w:val="0"/>
        </w:rPr>
        <w:t>&lt;/RepeatBlock-By&gt;</w:t>
      </w:r>
    </w:p>
    <w:p w14:paraId="4937E7E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0C80C72"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FF4CF27" w14:textId="77777777" w:rsidTr="00616480">
        <w:trPr>
          <w:trHeight w:hRule="exact" w:val="240"/>
          <w:jc w:val="center"/>
        </w:trPr>
        <w:tc>
          <w:tcPr>
            <w:tcW w:w="9752" w:type="dxa"/>
            <w:gridSpan w:val="2"/>
            <w:tcBorders>
              <w:top w:val="nil"/>
              <w:left w:val="nil"/>
              <w:bottom w:val="nil"/>
              <w:right w:val="nil"/>
            </w:tcBorders>
          </w:tcPr>
          <w:p w14:paraId="15921322" w14:textId="77777777" w:rsidR="00950FA3" w:rsidRPr="00950FA3" w:rsidRDefault="00950FA3" w:rsidP="00616480"/>
        </w:tc>
      </w:tr>
      <w:tr w:rsidR="00950FA3" w:rsidRPr="00950FA3" w14:paraId="744D449A" w14:textId="77777777" w:rsidTr="00616480">
        <w:trPr>
          <w:trHeight w:val="240"/>
          <w:jc w:val="center"/>
        </w:trPr>
        <w:tc>
          <w:tcPr>
            <w:tcW w:w="4876" w:type="dxa"/>
            <w:tcBorders>
              <w:top w:val="nil"/>
              <w:left w:val="nil"/>
              <w:bottom w:val="nil"/>
              <w:right w:val="nil"/>
            </w:tcBorders>
          </w:tcPr>
          <w:p w14:paraId="0DBBDB4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D91025" w14:textId="77777777" w:rsidR="00950FA3" w:rsidRPr="00950FA3" w:rsidRDefault="00950FA3" w:rsidP="00616480">
            <w:pPr>
              <w:pStyle w:val="AmColumnHeading"/>
            </w:pPr>
            <w:r w:rsidRPr="00950FA3">
              <w:t>Poprawka</w:t>
            </w:r>
          </w:p>
        </w:tc>
      </w:tr>
      <w:tr w:rsidR="00950FA3" w:rsidRPr="00950FA3" w14:paraId="5143AC4A" w14:textId="77777777" w:rsidTr="00616480">
        <w:trPr>
          <w:jc w:val="center"/>
        </w:trPr>
        <w:tc>
          <w:tcPr>
            <w:tcW w:w="4876" w:type="dxa"/>
            <w:tcBorders>
              <w:top w:val="nil"/>
              <w:left w:val="nil"/>
              <w:bottom w:val="nil"/>
              <w:right w:val="nil"/>
            </w:tcBorders>
          </w:tcPr>
          <w:p w14:paraId="534DB26B" w14:textId="77777777" w:rsidR="00950FA3" w:rsidRPr="00950FA3" w:rsidRDefault="00950FA3" w:rsidP="00616480">
            <w:pPr>
              <w:pStyle w:val="Normal6a"/>
            </w:pPr>
            <w:r w:rsidRPr="00950FA3">
              <w:t>4.</w:t>
            </w:r>
            <w:r w:rsidRPr="00950FA3">
              <w:tab/>
              <w:t xml:space="preserve">zachęca Komisję, aby </w:t>
            </w:r>
            <w:r w:rsidRPr="00950FA3">
              <w:rPr>
                <w:b/>
                <w:i/>
              </w:rPr>
              <w:t xml:space="preserve">uwzględniła jasne i wiążące cele, by rozwiązać problem różnic w traktowaniu kobiet i mężczyzn w zakresie zdrowia, oraz wdrożyła przejrzysty system monitorowania realizacji tych </w:t>
            </w:r>
            <w:r w:rsidRPr="00950FA3">
              <w:t>celów;</w:t>
            </w:r>
          </w:p>
        </w:tc>
        <w:tc>
          <w:tcPr>
            <w:tcW w:w="4876" w:type="dxa"/>
            <w:tcBorders>
              <w:top w:val="nil"/>
              <w:left w:val="nil"/>
              <w:bottom w:val="nil"/>
              <w:right w:val="nil"/>
            </w:tcBorders>
          </w:tcPr>
          <w:p w14:paraId="66C2910E" w14:textId="77777777" w:rsidR="00950FA3" w:rsidRPr="00950FA3" w:rsidRDefault="00950FA3" w:rsidP="00616480">
            <w:pPr>
              <w:pStyle w:val="Normal6a"/>
            </w:pPr>
            <w:r w:rsidRPr="00950FA3">
              <w:t>4.</w:t>
            </w:r>
            <w:r w:rsidRPr="00950FA3">
              <w:tab/>
              <w:t xml:space="preserve">zachęca Komisję, aby </w:t>
            </w:r>
            <w:r w:rsidRPr="00950FA3">
              <w:rPr>
                <w:b/>
                <w:i/>
              </w:rPr>
              <w:t xml:space="preserve">w ramach swojej roli wspierającej ułatwiała wymianę najlepszych praktyk i poprawiała porównywalność danych między państwami członkowskimi, bez wprowadzania wiążących </w:t>
            </w:r>
            <w:r w:rsidRPr="00950FA3">
              <w:t xml:space="preserve">celów </w:t>
            </w:r>
            <w:r w:rsidRPr="00950FA3">
              <w:rPr>
                <w:b/>
                <w:i/>
              </w:rPr>
              <w:t>lub środków harmonizacji</w:t>
            </w:r>
            <w:r w:rsidRPr="00950FA3">
              <w:t>;</w:t>
            </w:r>
          </w:p>
        </w:tc>
      </w:tr>
    </w:tbl>
    <w:p w14:paraId="2C35636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3456EB" w14:textId="77777777" w:rsidR="00950FA3" w:rsidRPr="00950FA3" w:rsidRDefault="00950FA3" w:rsidP="00950FA3">
      <w:r w:rsidRPr="00950FA3">
        <w:rPr>
          <w:rStyle w:val="HideTWBExt"/>
        </w:rPr>
        <w:t>&lt;/Amend&gt;</w:t>
      </w:r>
    </w:p>
    <w:p w14:paraId="076251E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235</w:t>
      </w:r>
      <w:r w:rsidRPr="00950FA3">
        <w:rPr>
          <w:rStyle w:val="HideTWBExt"/>
          <w:b w:val="0"/>
        </w:rPr>
        <w:t>&lt;/NumAm&gt;</w:t>
      </w:r>
    </w:p>
    <w:p w14:paraId="61EC17E7"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395DD9BA" w14:textId="77777777" w:rsidR="00950FA3" w:rsidRPr="00950FA3" w:rsidRDefault="00950FA3" w:rsidP="00950FA3">
      <w:pPr>
        <w:pStyle w:val="NormalBold"/>
      </w:pPr>
      <w:r w:rsidRPr="00950FA3">
        <w:rPr>
          <w:rStyle w:val="HideTWBExt"/>
          <w:b w:val="0"/>
        </w:rPr>
        <w:t>&lt;/RepeatBlock-By&gt;</w:t>
      </w:r>
    </w:p>
    <w:p w14:paraId="6076821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D6AB907"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767AA67" w14:textId="77777777" w:rsidTr="00616480">
        <w:trPr>
          <w:trHeight w:hRule="exact" w:val="240"/>
          <w:jc w:val="center"/>
        </w:trPr>
        <w:tc>
          <w:tcPr>
            <w:tcW w:w="9752" w:type="dxa"/>
            <w:gridSpan w:val="2"/>
            <w:tcBorders>
              <w:top w:val="nil"/>
              <w:left w:val="nil"/>
              <w:bottom w:val="nil"/>
              <w:right w:val="nil"/>
            </w:tcBorders>
          </w:tcPr>
          <w:p w14:paraId="42490C3F" w14:textId="77777777" w:rsidR="00950FA3" w:rsidRPr="00950FA3" w:rsidRDefault="00950FA3" w:rsidP="00616480"/>
        </w:tc>
      </w:tr>
      <w:tr w:rsidR="00950FA3" w:rsidRPr="00950FA3" w14:paraId="3A5E272B" w14:textId="77777777" w:rsidTr="00616480">
        <w:trPr>
          <w:trHeight w:val="240"/>
          <w:jc w:val="center"/>
        </w:trPr>
        <w:tc>
          <w:tcPr>
            <w:tcW w:w="4876" w:type="dxa"/>
            <w:tcBorders>
              <w:top w:val="nil"/>
              <w:left w:val="nil"/>
              <w:bottom w:val="nil"/>
              <w:right w:val="nil"/>
            </w:tcBorders>
          </w:tcPr>
          <w:p w14:paraId="2F00D8E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8E0B8E" w14:textId="77777777" w:rsidR="00950FA3" w:rsidRPr="00950FA3" w:rsidRDefault="00950FA3" w:rsidP="00616480">
            <w:pPr>
              <w:pStyle w:val="AmColumnHeading"/>
            </w:pPr>
            <w:r w:rsidRPr="00950FA3">
              <w:t>Poprawka</w:t>
            </w:r>
          </w:p>
        </w:tc>
      </w:tr>
      <w:tr w:rsidR="00950FA3" w:rsidRPr="00950FA3" w14:paraId="020437FB" w14:textId="77777777" w:rsidTr="00616480">
        <w:trPr>
          <w:jc w:val="center"/>
        </w:trPr>
        <w:tc>
          <w:tcPr>
            <w:tcW w:w="4876" w:type="dxa"/>
            <w:tcBorders>
              <w:top w:val="nil"/>
              <w:left w:val="nil"/>
              <w:bottom w:val="nil"/>
              <w:right w:val="nil"/>
            </w:tcBorders>
          </w:tcPr>
          <w:p w14:paraId="49117BA1" w14:textId="77777777" w:rsidR="00950FA3" w:rsidRPr="00950FA3" w:rsidRDefault="00950FA3" w:rsidP="00616480">
            <w:pPr>
              <w:pStyle w:val="Normal6a"/>
            </w:pPr>
            <w:r w:rsidRPr="00950FA3">
              <w:t>4.</w:t>
            </w:r>
            <w:r w:rsidRPr="00950FA3">
              <w:tab/>
              <w:t>zachęca Komisję, aby uwzględniła jasne i wiążące cele, by rozwiązać problem różnic w traktowaniu kobiet i mężczyzn w zakresie zdrowia, oraz wdrożyła przejrzysty system monitorowania realizacji tych celów;</w:t>
            </w:r>
          </w:p>
        </w:tc>
        <w:tc>
          <w:tcPr>
            <w:tcW w:w="4876" w:type="dxa"/>
            <w:tcBorders>
              <w:top w:val="nil"/>
              <w:left w:val="nil"/>
              <w:bottom w:val="nil"/>
              <w:right w:val="nil"/>
            </w:tcBorders>
          </w:tcPr>
          <w:p w14:paraId="3EC0B59E" w14:textId="77777777" w:rsidR="00950FA3" w:rsidRPr="00950FA3" w:rsidRDefault="00950FA3" w:rsidP="00616480">
            <w:pPr>
              <w:pStyle w:val="Normal6a"/>
            </w:pPr>
            <w:r w:rsidRPr="00950FA3">
              <w:t>4.</w:t>
            </w:r>
            <w:r w:rsidRPr="00950FA3">
              <w:tab/>
              <w:t>zachęca Komisję, aby uwzględniła jasne i wiążące cele, by rozwiązać problem różnic w traktowaniu kobiet i mężczyzn w zakresie zdrowia, oraz wdrożyła przejrzysty system monitorowania realizacji tych celów</w:t>
            </w:r>
            <w:r w:rsidRPr="00950FA3">
              <w:rPr>
                <w:b/>
                <w:i/>
              </w:rPr>
              <w:t>, zwłaszcza w odniesieniu do specyficznych stanów zdrowotnych</w:t>
            </w:r>
            <w:r w:rsidRPr="00950FA3">
              <w:t>;</w:t>
            </w:r>
          </w:p>
        </w:tc>
      </w:tr>
    </w:tbl>
    <w:p w14:paraId="76E459E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1598B7F" w14:textId="77777777" w:rsidR="00950FA3" w:rsidRPr="00950FA3" w:rsidRDefault="00950FA3" w:rsidP="00950FA3">
      <w:r w:rsidRPr="00950FA3">
        <w:rPr>
          <w:rStyle w:val="HideTWBExt"/>
        </w:rPr>
        <w:t>&lt;/Amend&gt;</w:t>
      </w:r>
    </w:p>
    <w:p w14:paraId="6A09E2B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236</w:t>
      </w:r>
      <w:r w:rsidRPr="00950FA3">
        <w:rPr>
          <w:rStyle w:val="HideTWBExt"/>
          <w:b w:val="0"/>
        </w:rPr>
        <w:t>&lt;/NumAm&gt;</w:t>
      </w:r>
    </w:p>
    <w:p w14:paraId="184A7340"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7B3414A5" w14:textId="77777777" w:rsidR="00950FA3" w:rsidRPr="00950FA3" w:rsidRDefault="00950FA3" w:rsidP="00950FA3">
      <w:pPr>
        <w:pStyle w:val="NormalBold"/>
      </w:pPr>
      <w:r w:rsidRPr="00950FA3">
        <w:rPr>
          <w:rStyle w:val="HideTWBExt"/>
          <w:b w:val="0"/>
        </w:rPr>
        <w:t>&lt;/RepeatBlock-By&gt;</w:t>
      </w:r>
    </w:p>
    <w:p w14:paraId="1808F93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B4CEBBA" w14:textId="77777777" w:rsidR="00950FA3" w:rsidRPr="00950FA3" w:rsidRDefault="00950FA3" w:rsidP="00950FA3">
      <w:pPr>
        <w:pStyle w:val="NormalBold"/>
      </w:pPr>
      <w:r w:rsidRPr="00950FA3">
        <w:rPr>
          <w:rStyle w:val="HideTWBExt"/>
          <w:b w:val="0"/>
        </w:rPr>
        <w:t>&lt;Article&gt;</w:t>
      </w:r>
      <w:r w:rsidRPr="00950FA3">
        <w:t>Ustęp 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DFFD6D5" w14:textId="77777777" w:rsidTr="00616480">
        <w:trPr>
          <w:trHeight w:hRule="exact" w:val="240"/>
          <w:jc w:val="center"/>
        </w:trPr>
        <w:tc>
          <w:tcPr>
            <w:tcW w:w="9752" w:type="dxa"/>
            <w:gridSpan w:val="2"/>
            <w:tcBorders>
              <w:top w:val="nil"/>
              <w:left w:val="nil"/>
              <w:bottom w:val="nil"/>
              <w:right w:val="nil"/>
            </w:tcBorders>
          </w:tcPr>
          <w:p w14:paraId="40FBFC03" w14:textId="77777777" w:rsidR="00950FA3" w:rsidRPr="00950FA3" w:rsidRDefault="00950FA3" w:rsidP="00616480"/>
        </w:tc>
      </w:tr>
      <w:tr w:rsidR="00950FA3" w:rsidRPr="00950FA3" w14:paraId="6577A2A5" w14:textId="77777777" w:rsidTr="00616480">
        <w:trPr>
          <w:trHeight w:val="240"/>
          <w:jc w:val="center"/>
        </w:trPr>
        <w:tc>
          <w:tcPr>
            <w:tcW w:w="4876" w:type="dxa"/>
            <w:tcBorders>
              <w:top w:val="nil"/>
              <w:left w:val="nil"/>
              <w:bottom w:val="nil"/>
              <w:right w:val="nil"/>
            </w:tcBorders>
          </w:tcPr>
          <w:p w14:paraId="7AE177C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6BC00CE" w14:textId="77777777" w:rsidR="00950FA3" w:rsidRPr="00950FA3" w:rsidRDefault="00950FA3" w:rsidP="00616480">
            <w:pPr>
              <w:pStyle w:val="AmColumnHeading"/>
            </w:pPr>
            <w:r w:rsidRPr="00950FA3">
              <w:t>Poprawka</w:t>
            </w:r>
          </w:p>
        </w:tc>
      </w:tr>
      <w:tr w:rsidR="00950FA3" w:rsidRPr="00950FA3" w14:paraId="62BDE35D" w14:textId="77777777" w:rsidTr="00616480">
        <w:trPr>
          <w:jc w:val="center"/>
        </w:trPr>
        <w:tc>
          <w:tcPr>
            <w:tcW w:w="4876" w:type="dxa"/>
            <w:tcBorders>
              <w:top w:val="nil"/>
              <w:left w:val="nil"/>
              <w:bottom w:val="nil"/>
              <w:right w:val="nil"/>
            </w:tcBorders>
          </w:tcPr>
          <w:p w14:paraId="39A77C8B" w14:textId="77777777" w:rsidR="00950FA3" w:rsidRPr="00950FA3" w:rsidRDefault="00950FA3" w:rsidP="00616480">
            <w:pPr>
              <w:pStyle w:val="Normal6a"/>
            </w:pPr>
            <w:r w:rsidRPr="00950FA3">
              <w:t>4.</w:t>
            </w:r>
            <w:r w:rsidRPr="00950FA3">
              <w:tab/>
              <w:t xml:space="preserve">zachęca Komisję, aby uwzględniła jasne i </w:t>
            </w:r>
            <w:r w:rsidRPr="00950FA3">
              <w:rPr>
                <w:b/>
                <w:i/>
              </w:rPr>
              <w:t xml:space="preserve">wiążące </w:t>
            </w:r>
            <w:r w:rsidRPr="00950FA3">
              <w:t>cele</w:t>
            </w:r>
            <w:r w:rsidRPr="00950FA3">
              <w:rPr>
                <w:b/>
                <w:i/>
              </w:rPr>
              <w:t xml:space="preserve">, by rozwiązać problem różnic w traktowaniu </w:t>
            </w:r>
            <w:r w:rsidRPr="00950FA3">
              <w:t xml:space="preserve">kobiet </w:t>
            </w:r>
            <w:r w:rsidRPr="00950FA3">
              <w:rPr>
                <w:b/>
                <w:i/>
              </w:rPr>
              <w:t xml:space="preserve">i mężczyzn w zakresie zdrowia, </w:t>
            </w:r>
            <w:r w:rsidRPr="00950FA3">
              <w:t>oraz wdrożyła przejrzysty system monitorowania realizacji tych celów;</w:t>
            </w:r>
          </w:p>
        </w:tc>
        <w:tc>
          <w:tcPr>
            <w:tcW w:w="4876" w:type="dxa"/>
            <w:tcBorders>
              <w:top w:val="nil"/>
              <w:left w:val="nil"/>
              <w:bottom w:val="nil"/>
              <w:right w:val="nil"/>
            </w:tcBorders>
          </w:tcPr>
          <w:p w14:paraId="6961A9D9" w14:textId="77777777" w:rsidR="00950FA3" w:rsidRPr="00950FA3" w:rsidRDefault="00950FA3" w:rsidP="00616480">
            <w:pPr>
              <w:pStyle w:val="Normal6a"/>
            </w:pPr>
            <w:r w:rsidRPr="00950FA3">
              <w:t>4.</w:t>
            </w:r>
            <w:r w:rsidRPr="00950FA3">
              <w:tab/>
              <w:t xml:space="preserve">zachęca Komisję, aby uwzględniła jasne i </w:t>
            </w:r>
            <w:r w:rsidRPr="00950FA3">
              <w:rPr>
                <w:b/>
                <w:i/>
              </w:rPr>
              <w:t xml:space="preserve">motywujące </w:t>
            </w:r>
            <w:r w:rsidRPr="00950FA3">
              <w:t xml:space="preserve">cele </w:t>
            </w:r>
            <w:r w:rsidRPr="00950FA3">
              <w:rPr>
                <w:b/>
                <w:i/>
              </w:rPr>
              <w:t xml:space="preserve">z myślą o lepszym wspieraniu zdrowia </w:t>
            </w:r>
            <w:r w:rsidRPr="00950FA3">
              <w:t>kobiet oraz wdrożyła przejrzysty system monitorowania realizacji tych celów;</w:t>
            </w:r>
          </w:p>
        </w:tc>
      </w:tr>
    </w:tbl>
    <w:p w14:paraId="29C8587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05F622AD" w14:textId="77777777" w:rsidR="00950FA3" w:rsidRPr="00950FA3" w:rsidRDefault="00950FA3" w:rsidP="00950FA3">
      <w:r w:rsidRPr="00950FA3">
        <w:rPr>
          <w:rStyle w:val="HideTWBExt"/>
        </w:rPr>
        <w:t>&lt;/Amend&gt;</w:t>
      </w:r>
    </w:p>
    <w:p w14:paraId="355B4D1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237</w:t>
      </w:r>
      <w:r w:rsidRPr="00950FA3">
        <w:rPr>
          <w:rStyle w:val="HideTWBExt"/>
          <w:b w:val="0"/>
        </w:rPr>
        <w:t>&lt;/NumAm&gt;</w:t>
      </w:r>
    </w:p>
    <w:p w14:paraId="0AA9578E"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D90A127" w14:textId="77777777" w:rsidR="00950FA3" w:rsidRPr="00950FA3" w:rsidRDefault="00950FA3" w:rsidP="00950FA3">
      <w:pPr>
        <w:pStyle w:val="NormalBold"/>
      </w:pPr>
      <w:r w:rsidRPr="00950FA3">
        <w:rPr>
          <w:rStyle w:val="HideTWBExt"/>
          <w:b w:val="0"/>
        </w:rPr>
        <w:t>&lt;/RepeatBlock-By&gt;</w:t>
      </w:r>
    </w:p>
    <w:p w14:paraId="5083225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1C96741"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EBBC460" w14:textId="77777777" w:rsidTr="00616480">
        <w:trPr>
          <w:trHeight w:hRule="exact" w:val="240"/>
          <w:jc w:val="center"/>
        </w:trPr>
        <w:tc>
          <w:tcPr>
            <w:tcW w:w="9752" w:type="dxa"/>
            <w:gridSpan w:val="2"/>
            <w:tcBorders>
              <w:top w:val="nil"/>
              <w:left w:val="nil"/>
              <w:bottom w:val="nil"/>
              <w:right w:val="nil"/>
            </w:tcBorders>
          </w:tcPr>
          <w:p w14:paraId="368B07EC" w14:textId="77777777" w:rsidR="00950FA3" w:rsidRPr="00950FA3" w:rsidRDefault="00950FA3" w:rsidP="00616480"/>
        </w:tc>
      </w:tr>
      <w:tr w:rsidR="00950FA3" w:rsidRPr="00950FA3" w14:paraId="622B6556" w14:textId="77777777" w:rsidTr="00616480">
        <w:trPr>
          <w:trHeight w:val="240"/>
          <w:jc w:val="center"/>
        </w:trPr>
        <w:tc>
          <w:tcPr>
            <w:tcW w:w="4876" w:type="dxa"/>
            <w:tcBorders>
              <w:top w:val="nil"/>
              <w:left w:val="nil"/>
              <w:bottom w:val="nil"/>
              <w:right w:val="nil"/>
            </w:tcBorders>
          </w:tcPr>
          <w:p w14:paraId="54694FF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72DC6AA" w14:textId="77777777" w:rsidR="00950FA3" w:rsidRPr="00950FA3" w:rsidRDefault="00950FA3" w:rsidP="00616480">
            <w:pPr>
              <w:pStyle w:val="AmColumnHeading"/>
            </w:pPr>
            <w:r w:rsidRPr="00950FA3">
              <w:t>Poprawka</w:t>
            </w:r>
          </w:p>
        </w:tc>
      </w:tr>
      <w:tr w:rsidR="00950FA3" w:rsidRPr="00950FA3" w14:paraId="6E917C4E" w14:textId="77777777" w:rsidTr="00616480">
        <w:trPr>
          <w:jc w:val="center"/>
        </w:trPr>
        <w:tc>
          <w:tcPr>
            <w:tcW w:w="4876" w:type="dxa"/>
            <w:tcBorders>
              <w:top w:val="nil"/>
              <w:left w:val="nil"/>
              <w:bottom w:val="nil"/>
              <w:right w:val="nil"/>
            </w:tcBorders>
          </w:tcPr>
          <w:p w14:paraId="35DB7E91" w14:textId="77777777" w:rsidR="00950FA3" w:rsidRPr="00950FA3" w:rsidRDefault="00950FA3" w:rsidP="00616480">
            <w:pPr>
              <w:pStyle w:val="Normal6a"/>
            </w:pPr>
          </w:p>
        </w:tc>
        <w:tc>
          <w:tcPr>
            <w:tcW w:w="4876" w:type="dxa"/>
            <w:tcBorders>
              <w:top w:val="nil"/>
              <w:left w:val="nil"/>
              <w:bottom w:val="nil"/>
              <w:right w:val="nil"/>
            </w:tcBorders>
          </w:tcPr>
          <w:p w14:paraId="409350D9" w14:textId="77777777" w:rsidR="00950FA3" w:rsidRPr="00950FA3" w:rsidRDefault="00950FA3" w:rsidP="00616480">
            <w:pPr>
              <w:pStyle w:val="Normal6a"/>
            </w:pPr>
            <w:r w:rsidRPr="00950FA3">
              <w:rPr>
                <w:b/>
                <w:i/>
              </w:rPr>
              <w:t>4a.</w:t>
            </w:r>
            <w:r w:rsidRPr="00950FA3">
              <w:rPr>
                <w:b/>
                <w:i/>
              </w:rPr>
              <w:tab/>
              <w:t>wyraża zaniepokojenie zawężaniem się przestrzeni społeczeństwa obywatelskiego oraz zmniejszającym się finansowaniem dla organizacji społeczeństwa obywatelskiego pracujących na rzecz zdrowia i praw kobiet w całej UE; podkreśla, że organizacje te odgrywają kluczową rolę w świadczeniu usług opartych na potrzebach, na poziomie społeczności lokalnych oraz w ramach pomocy wzajemnej, szczególnie dla kobiet znajdujących się w trudnej sytuacji i napotykających bariery w dostępie do podstawowych usług opieki zdrowotnej;</w:t>
            </w:r>
          </w:p>
        </w:tc>
      </w:tr>
    </w:tbl>
    <w:p w14:paraId="5E5AB69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91CB605" w14:textId="77777777" w:rsidR="00950FA3" w:rsidRPr="00950FA3" w:rsidRDefault="00950FA3" w:rsidP="00950FA3">
      <w:r w:rsidRPr="00950FA3">
        <w:rPr>
          <w:rStyle w:val="HideTWBExt"/>
        </w:rPr>
        <w:t>&lt;/Amend&gt;</w:t>
      </w:r>
    </w:p>
    <w:p w14:paraId="5C1FA31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238</w:t>
      </w:r>
      <w:r w:rsidRPr="00950FA3">
        <w:rPr>
          <w:rStyle w:val="HideTWBExt"/>
          <w:b w:val="0"/>
        </w:rPr>
        <w:t>&lt;/NumAm&gt;</w:t>
      </w:r>
    </w:p>
    <w:p w14:paraId="44C0F59C"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99B415B" w14:textId="77777777" w:rsidR="00950FA3" w:rsidRPr="00950FA3" w:rsidRDefault="00950FA3" w:rsidP="00950FA3">
      <w:pPr>
        <w:pStyle w:val="NormalBold"/>
      </w:pPr>
      <w:r w:rsidRPr="00950FA3">
        <w:rPr>
          <w:rStyle w:val="HideTWBExt"/>
          <w:b w:val="0"/>
        </w:rPr>
        <w:t>&lt;/RepeatBlock-By&gt;</w:t>
      </w:r>
    </w:p>
    <w:p w14:paraId="1427182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AD74134"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BE3386E" w14:textId="77777777" w:rsidTr="00616480">
        <w:trPr>
          <w:trHeight w:hRule="exact" w:val="240"/>
          <w:jc w:val="center"/>
        </w:trPr>
        <w:tc>
          <w:tcPr>
            <w:tcW w:w="9752" w:type="dxa"/>
            <w:gridSpan w:val="2"/>
            <w:tcBorders>
              <w:top w:val="nil"/>
              <w:left w:val="nil"/>
              <w:bottom w:val="nil"/>
              <w:right w:val="nil"/>
            </w:tcBorders>
          </w:tcPr>
          <w:p w14:paraId="6EED2CF9" w14:textId="77777777" w:rsidR="00950FA3" w:rsidRPr="00950FA3" w:rsidRDefault="00950FA3" w:rsidP="00616480"/>
        </w:tc>
      </w:tr>
      <w:tr w:rsidR="00950FA3" w:rsidRPr="00950FA3" w14:paraId="0496960C" w14:textId="77777777" w:rsidTr="00616480">
        <w:trPr>
          <w:trHeight w:val="240"/>
          <w:jc w:val="center"/>
        </w:trPr>
        <w:tc>
          <w:tcPr>
            <w:tcW w:w="4876" w:type="dxa"/>
            <w:tcBorders>
              <w:top w:val="nil"/>
              <w:left w:val="nil"/>
              <w:bottom w:val="nil"/>
              <w:right w:val="nil"/>
            </w:tcBorders>
          </w:tcPr>
          <w:p w14:paraId="76F8A40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BBAB3F5" w14:textId="77777777" w:rsidR="00950FA3" w:rsidRPr="00950FA3" w:rsidRDefault="00950FA3" w:rsidP="00616480">
            <w:pPr>
              <w:pStyle w:val="AmColumnHeading"/>
            </w:pPr>
            <w:r w:rsidRPr="00950FA3">
              <w:t>Poprawka</w:t>
            </w:r>
          </w:p>
        </w:tc>
      </w:tr>
      <w:tr w:rsidR="00950FA3" w:rsidRPr="00950FA3" w14:paraId="0B9F6DF5" w14:textId="77777777" w:rsidTr="00616480">
        <w:trPr>
          <w:jc w:val="center"/>
        </w:trPr>
        <w:tc>
          <w:tcPr>
            <w:tcW w:w="4876" w:type="dxa"/>
            <w:tcBorders>
              <w:top w:val="nil"/>
              <w:left w:val="nil"/>
              <w:bottom w:val="nil"/>
              <w:right w:val="nil"/>
            </w:tcBorders>
          </w:tcPr>
          <w:p w14:paraId="20070E3F" w14:textId="77777777" w:rsidR="00950FA3" w:rsidRPr="00950FA3" w:rsidRDefault="00950FA3" w:rsidP="00616480">
            <w:pPr>
              <w:pStyle w:val="Normal6a"/>
            </w:pPr>
          </w:p>
        </w:tc>
        <w:tc>
          <w:tcPr>
            <w:tcW w:w="4876" w:type="dxa"/>
            <w:tcBorders>
              <w:top w:val="nil"/>
              <w:left w:val="nil"/>
              <w:bottom w:val="nil"/>
              <w:right w:val="nil"/>
            </w:tcBorders>
          </w:tcPr>
          <w:p w14:paraId="49BA5017" w14:textId="77777777" w:rsidR="00950FA3" w:rsidRPr="00950FA3" w:rsidRDefault="00950FA3" w:rsidP="00616480">
            <w:pPr>
              <w:pStyle w:val="Normal6a"/>
            </w:pPr>
            <w:r w:rsidRPr="00950FA3">
              <w:rPr>
                <w:b/>
                <w:i/>
              </w:rPr>
              <w:t>4a.</w:t>
            </w:r>
            <w:r w:rsidRPr="00950FA3">
              <w:rPr>
                <w:b/>
                <w:i/>
              </w:rPr>
              <w:tab/>
              <w:t>podkreśla konieczność zapewnienia powszechnego dostępu do kompleksowej opieki zdrowotnej w zakresie zdrowia seksualnego i reprodukcyjnego w całej UE w celu osiągnięcia równości płci; wzywa Komisję, aby wdrożyła solidne i ambitne środki ustawodawcze, polityczne i finansowe na rzecz promowania zdrowia i praw seksualnych oraz reprodukcyjnych w ramach następnej strategii na rzecz równouprawnienia płci na lata 2026–2030;</w:t>
            </w:r>
          </w:p>
        </w:tc>
      </w:tr>
    </w:tbl>
    <w:p w14:paraId="7E49FD2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782E237" w14:textId="77777777" w:rsidR="00950FA3" w:rsidRPr="00950FA3" w:rsidRDefault="00950FA3" w:rsidP="00950FA3">
      <w:r w:rsidRPr="00950FA3">
        <w:rPr>
          <w:rStyle w:val="HideTWBExt"/>
        </w:rPr>
        <w:t>&lt;/Amend&gt;</w:t>
      </w:r>
    </w:p>
    <w:p w14:paraId="03F12E1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239</w:t>
      </w:r>
      <w:r w:rsidRPr="00950FA3">
        <w:rPr>
          <w:rStyle w:val="HideTWBExt"/>
          <w:b w:val="0"/>
        </w:rPr>
        <w:t>&lt;/NumAm&gt;</w:t>
      </w:r>
    </w:p>
    <w:p w14:paraId="568166A4" w14:textId="77777777" w:rsidR="00950FA3" w:rsidRPr="00950FA3" w:rsidRDefault="00950FA3" w:rsidP="00950FA3">
      <w:pPr>
        <w:pStyle w:val="NormalBold"/>
      </w:pPr>
      <w:r w:rsidRPr="00950FA3">
        <w:rPr>
          <w:rStyle w:val="HideTWBExt"/>
          <w:b w:val="0"/>
        </w:rPr>
        <w:t>&lt;RepeatBlock-By&gt;&lt;Members&gt;</w:t>
      </w:r>
      <w:r w:rsidRPr="00950FA3">
        <w:t>Beatrice Timgren</w:t>
      </w:r>
      <w:r w:rsidRPr="00950FA3">
        <w:rPr>
          <w:rStyle w:val="HideTWBExt"/>
          <w:b w:val="0"/>
        </w:rPr>
        <w:t>&lt;/Members&gt;</w:t>
      </w:r>
    </w:p>
    <w:p w14:paraId="3D4B9651" w14:textId="77777777" w:rsidR="00950FA3" w:rsidRPr="00950FA3" w:rsidRDefault="00950FA3" w:rsidP="00950FA3">
      <w:pPr>
        <w:pStyle w:val="NormalBold"/>
      </w:pPr>
      <w:r w:rsidRPr="00950FA3">
        <w:rPr>
          <w:rStyle w:val="HideTWBExt"/>
          <w:b w:val="0"/>
        </w:rPr>
        <w:t>&lt;/RepeatBlock-By&gt;</w:t>
      </w:r>
    </w:p>
    <w:p w14:paraId="17D27B1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0C9F1A3"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00A2387" w14:textId="77777777" w:rsidTr="00616480">
        <w:trPr>
          <w:trHeight w:hRule="exact" w:val="240"/>
          <w:jc w:val="center"/>
        </w:trPr>
        <w:tc>
          <w:tcPr>
            <w:tcW w:w="9752" w:type="dxa"/>
            <w:gridSpan w:val="2"/>
            <w:tcBorders>
              <w:top w:val="nil"/>
              <w:left w:val="nil"/>
              <w:bottom w:val="nil"/>
              <w:right w:val="nil"/>
            </w:tcBorders>
          </w:tcPr>
          <w:p w14:paraId="5E47B57B" w14:textId="77777777" w:rsidR="00950FA3" w:rsidRPr="00950FA3" w:rsidRDefault="00950FA3" w:rsidP="00616480"/>
        </w:tc>
      </w:tr>
      <w:tr w:rsidR="00950FA3" w:rsidRPr="00950FA3" w14:paraId="2FC8287D" w14:textId="77777777" w:rsidTr="00616480">
        <w:trPr>
          <w:trHeight w:val="240"/>
          <w:jc w:val="center"/>
        </w:trPr>
        <w:tc>
          <w:tcPr>
            <w:tcW w:w="4876" w:type="dxa"/>
            <w:tcBorders>
              <w:top w:val="nil"/>
              <w:left w:val="nil"/>
              <w:bottom w:val="nil"/>
              <w:right w:val="nil"/>
            </w:tcBorders>
          </w:tcPr>
          <w:p w14:paraId="2001A9F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E1495B" w14:textId="77777777" w:rsidR="00950FA3" w:rsidRPr="00950FA3" w:rsidRDefault="00950FA3" w:rsidP="00616480">
            <w:pPr>
              <w:pStyle w:val="AmColumnHeading"/>
            </w:pPr>
            <w:r w:rsidRPr="00950FA3">
              <w:t>Poprawka</w:t>
            </w:r>
          </w:p>
        </w:tc>
      </w:tr>
      <w:tr w:rsidR="00950FA3" w:rsidRPr="00950FA3" w14:paraId="5E35214C" w14:textId="77777777" w:rsidTr="00616480">
        <w:trPr>
          <w:jc w:val="center"/>
        </w:trPr>
        <w:tc>
          <w:tcPr>
            <w:tcW w:w="4876" w:type="dxa"/>
            <w:tcBorders>
              <w:top w:val="nil"/>
              <w:left w:val="nil"/>
              <w:bottom w:val="nil"/>
              <w:right w:val="nil"/>
            </w:tcBorders>
          </w:tcPr>
          <w:p w14:paraId="2CC603C6" w14:textId="77777777" w:rsidR="00950FA3" w:rsidRPr="00950FA3" w:rsidRDefault="00950FA3" w:rsidP="00616480">
            <w:pPr>
              <w:pStyle w:val="Normal6a"/>
            </w:pPr>
          </w:p>
        </w:tc>
        <w:tc>
          <w:tcPr>
            <w:tcW w:w="4876" w:type="dxa"/>
            <w:tcBorders>
              <w:top w:val="nil"/>
              <w:left w:val="nil"/>
              <w:bottom w:val="nil"/>
              <w:right w:val="nil"/>
            </w:tcBorders>
          </w:tcPr>
          <w:p w14:paraId="438B9DE5" w14:textId="77777777" w:rsidR="00950FA3" w:rsidRPr="00950FA3" w:rsidRDefault="00950FA3" w:rsidP="00616480">
            <w:pPr>
              <w:pStyle w:val="Normal6a"/>
            </w:pPr>
            <w:r w:rsidRPr="00950FA3">
              <w:rPr>
                <w:b/>
                <w:i/>
              </w:rPr>
              <w:t>4a.</w:t>
            </w:r>
            <w:r w:rsidRPr="00950FA3">
              <w:rPr>
                <w:b/>
                <w:i/>
              </w:rPr>
              <w:tab/>
              <w:t>apeluje, by każda nowa inicjatywa, cel czy ramy monitorowania proponowane na szczeblu UE w dziedzinie nierówności w zakresie zdrowia były uzupełnione o jasną ocenę kosztów administracyjnych, implikacji budżetowych oraz wartości dodanej w porównaniu z działaniami podejmowanymi na poziomie krajowym lub regionalnym, przy pełnym poszanowaniu zasad pomocniczości i proporcjonalności;</w:t>
            </w:r>
          </w:p>
        </w:tc>
      </w:tr>
    </w:tbl>
    <w:p w14:paraId="374B48E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38E67D" w14:textId="77777777" w:rsidR="00950FA3" w:rsidRPr="00950FA3" w:rsidRDefault="00950FA3" w:rsidP="00950FA3">
      <w:r w:rsidRPr="00950FA3">
        <w:rPr>
          <w:rStyle w:val="HideTWBExt"/>
        </w:rPr>
        <w:t>&lt;/Amend&gt;</w:t>
      </w:r>
    </w:p>
    <w:p w14:paraId="698110F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240</w:t>
      </w:r>
      <w:r w:rsidRPr="00950FA3">
        <w:rPr>
          <w:rStyle w:val="HideTWBExt"/>
          <w:b w:val="0"/>
        </w:rPr>
        <w:t>&lt;/NumAm&gt;</w:t>
      </w:r>
    </w:p>
    <w:p w14:paraId="1774EE3C"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7BE43C19" w14:textId="77777777" w:rsidR="00950FA3" w:rsidRPr="00950FA3" w:rsidRDefault="00950FA3" w:rsidP="00950FA3">
      <w:pPr>
        <w:pStyle w:val="NormalBold"/>
      </w:pPr>
      <w:r w:rsidRPr="00950FA3">
        <w:rPr>
          <w:rStyle w:val="HideTWBExt"/>
          <w:b w:val="0"/>
        </w:rPr>
        <w:t>&lt;/RepeatBlock-By&gt;</w:t>
      </w:r>
    </w:p>
    <w:p w14:paraId="7DE2962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8A70E70"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D2495F" w14:textId="77777777" w:rsidTr="00616480">
        <w:trPr>
          <w:trHeight w:hRule="exact" w:val="240"/>
          <w:jc w:val="center"/>
        </w:trPr>
        <w:tc>
          <w:tcPr>
            <w:tcW w:w="9752" w:type="dxa"/>
            <w:gridSpan w:val="2"/>
            <w:tcBorders>
              <w:top w:val="nil"/>
              <w:left w:val="nil"/>
              <w:bottom w:val="nil"/>
              <w:right w:val="nil"/>
            </w:tcBorders>
          </w:tcPr>
          <w:p w14:paraId="3BE1C869" w14:textId="77777777" w:rsidR="00950FA3" w:rsidRPr="00950FA3" w:rsidRDefault="00950FA3" w:rsidP="00616480"/>
        </w:tc>
      </w:tr>
      <w:tr w:rsidR="00950FA3" w:rsidRPr="00950FA3" w14:paraId="51B8F057" w14:textId="77777777" w:rsidTr="00616480">
        <w:trPr>
          <w:trHeight w:val="240"/>
          <w:jc w:val="center"/>
        </w:trPr>
        <w:tc>
          <w:tcPr>
            <w:tcW w:w="4876" w:type="dxa"/>
            <w:tcBorders>
              <w:top w:val="nil"/>
              <w:left w:val="nil"/>
              <w:bottom w:val="nil"/>
              <w:right w:val="nil"/>
            </w:tcBorders>
          </w:tcPr>
          <w:p w14:paraId="2155AA9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E7D231D" w14:textId="77777777" w:rsidR="00950FA3" w:rsidRPr="00950FA3" w:rsidRDefault="00950FA3" w:rsidP="00616480">
            <w:pPr>
              <w:pStyle w:val="AmColumnHeading"/>
            </w:pPr>
            <w:r w:rsidRPr="00950FA3">
              <w:t>Poprawka</w:t>
            </w:r>
          </w:p>
        </w:tc>
      </w:tr>
      <w:tr w:rsidR="00950FA3" w:rsidRPr="00950FA3" w14:paraId="71F5ED54" w14:textId="77777777" w:rsidTr="00616480">
        <w:trPr>
          <w:jc w:val="center"/>
        </w:trPr>
        <w:tc>
          <w:tcPr>
            <w:tcW w:w="4876" w:type="dxa"/>
            <w:tcBorders>
              <w:top w:val="nil"/>
              <w:left w:val="nil"/>
              <w:bottom w:val="nil"/>
              <w:right w:val="nil"/>
            </w:tcBorders>
          </w:tcPr>
          <w:p w14:paraId="3EE92D85" w14:textId="77777777" w:rsidR="00950FA3" w:rsidRPr="00950FA3" w:rsidRDefault="00950FA3" w:rsidP="00616480">
            <w:pPr>
              <w:pStyle w:val="Normal6a"/>
            </w:pPr>
          </w:p>
        </w:tc>
        <w:tc>
          <w:tcPr>
            <w:tcW w:w="4876" w:type="dxa"/>
            <w:tcBorders>
              <w:top w:val="nil"/>
              <w:left w:val="nil"/>
              <w:bottom w:val="nil"/>
              <w:right w:val="nil"/>
            </w:tcBorders>
          </w:tcPr>
          <w:p w14:paraId="12842115" w14:textId="77777777" w:rsidR="00950FA3" w:rsidRPr="00950FA3" w:rsidRDefault="00950FA3" w:rsidP="00616480">
            <w:pPr>
              <w:pStyle w:val="Normal6a"/>
            </w:pPr>
            <w:r w:rsidRPr="00950FA3">
              <w:rPr>
                <w:b/>
                <w:i/>
              </w:rPr>
              <w:t>4a.</w:t>
            </w:r>
            <w:r w:rsidRPr="00950FA3">
              <w:rPr>
                <w:b/>
                <w:i/>
              </w:rPr>
              <w:tab/>
              <w:t>wzywa Komisję i państwa członkowskie, z pełnym poszanowaniem ich kompetencji, do zapewnienia dostępu do przystępnych cenowo i charakteryzujących się wysoką jakością usług opieki zdrowotnej we wszystkich regionach, w tym na obszarach wiejskich i oddalonych, wyspach oraz regionach najbardziej oddalonych, które napotykają specyficzne wyzwania z powodu ograniczonego dostępu do takich usług, w tym opieki zdrowotnej w zakresie zdrowia reprodukcyjnego;</w:t>
            </w:r>
          </w:p>
        </w:tc>
      </w:tr>
    </w:tbl>
    <w:p w14:paraId="029EB36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D54D12E" w14:textId="77777777" w:rsidR="00950FA3" w:rsidRPr="00950FA3" w:rsidRDefault="00950FA3" w:rsidP="00950FA3">
      <w:r w:rsidRPr="00950FA3">
        <w:rPr>
          <w:rStyle w:val="HideTWBExt"/>
        </w:rPr>
        <w:t>&lt;/Amend&gt;</w:t>
      </w:r>
    </w:p>
    <w:p w14:paraId="0BEC3FC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241</w:t>
      </w:r>
      <w:r w:rsidRPr="00950FA3">
        <w:rPr>
          <w:rStyle w:val="HideTWBExt"/>
          <w:b w:val="0"/>
        </w:rPr>
        <w:t>&lt;/NumAm&gt;</w:t>
      </w:r>
    </w:p>
    <w:p w14:paraId="015746C1" w14:textId="77777777" w:rsidR="00950FA3" w:rsidRPr="00950FA3" w:rsidRDefault="00950FA3" w:rsidP="00950FA3">
      <w:pPr>
        <w:pStyle w:val="NormalBold"/>
      </w:pPr>
      <w:r w:rsidRPr="00950FA3">
        <w:rPr>
          <w:rStyle w:val="HideTWBExt"/>
          <w:b w:val="0"/>
        </w:rPr>
        <w:t>&lt;RepeatBlock-By&gt;&lt;Members&gt;</w:t>
      </w:r>
      <w:r w:rsidRPr="00950FA3">
        <w:t>Mathilde Androuët</w:t>
      </w:r>
      <w:r w:rsidRPr="00950FA3">
        <w:rPr>
          <w:rStyle w:val="HideTWBExt"/>
          <w:b w:val="0"/>
        </w:rPr>
        <w:t>&lt;/Members&gt;</w:t>
      </w:r>
    </w:p>
    <w:p w14:paraId="0C4219F5" w14:textId="77777777" w:rsidR="00950FA3" w:rsidRPr="00950FA3" w:rsidRDefault="00950FA3" w:rsidP="00950FA3">
      <w:pPr>
        <w:pStyle w:val="NormalBold"/>
      </w:pPr>
      <w:r w:rsidRPr="00950FA3">
        <w:rPr>
          <w:rStyle w:val="HideTWBExt"/>
          <w:b w:val="0"/>
        </w:rPr>
        <w:t>&lt;/RepeatBlock-By&gt;</w:t>
      </w:r>
    </w:p>
    <w:p w14:paraId="5EEA763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3C4FEE4"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0FB0624" w14:textId="77777777" w:rsidTr="00616480">
        <w:trPr>
          <w:trHeight w:hRule="exact" w:val="240"/>
          <w:jc w:val="center"/>
        </w:trPr>
        <w:tc>
          <w:tcPr>
            <w:tcW w:w="9752" w:type="dxa"/>
            <w:gridSpan w:val="2"/>
            <w:tcBorders>
              <w:top w:val="nil"/>
              <w:left w:val="nil"/>
              <w:bottom w:val="nil"/>
              <w:right w:val="nil"/>
            </w:tcBorders>
          </w:tcPr>
          <w:p w14:paraId="1773651F" w14:textId="77777777" w:rsidR="00950FA3" w:rsidRPr="00950FA3" w:rsidRDefault="00950FA3" w:rsidP="00616480"/>
        </w:tc>
      </w:tr>
      <w:tr w:rsidR="00950FA3" w:rsidRPr="00950FA3" w14:paraId="7F280AA1" w14:textId="77777777" w:rsidTr="00616480">
        <w:trPr>
          <w:trHeight w:val="240"/>
          <w:jc w:val="center"/>
        </w:trPr>
        <w:tc>
          <w:tcPr>
            <w:tcW w:w="4876" w:type="dxa"/>
            <w:tcBorders>
              <w:top w:val="nil"/>
              <w:left w:val="nil"/>
              <w:bottom w:val="nil"/>
              <w:right w:val="nil"/>
            </w:tcBorders>
          </w:tcPr>
          <w:p w14:paraId="79276F8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EEE083" w14:textId="77777777" w:rsidR="00950FA3" w:rsidRPr="00950FA3" w:rsidRDefault="00950FA3" w:rsidP="00616480">
            <w:pPr>
              <w:pStyle w:val="AmColumnHeading"/>
            </w:pPr>
            <w:r w:rsidRPr="00950FA3">
              <w:t>Poprawka</w:t>
            </w:r>
          </w:p>
        </w:tc>
      </w:tr>
      <w:tr w:rsidR="00950FA3" w:rsidRPr="00950FA3" w14:paraId="05231E42" w14:textId="77777777" w:rsidTr="00616480">
        <w:trPr>
          <w:jc w:val="center"/>
        </w:trPr>
        <w:tc>
          <w:tcPr>
            <w:tcW w:w="4876" w:type="dxa"/>
            <w:tcBorders>
              <w:top w:val="nil"/>
              <w:left w:val="nil"/>
              <w:bottom w:val="nil"/>
              <w:right w:val="nil"/>
            </w:tcBorders>
          </w:tcPr>
          <w:p w14:paraId="3E2CCB3C" w14:textId="77777777" w:rsidR="00950FA3" w:rsidRPr="00950FA3" w:rsidRDefault="00950FA3" w:rsidP="00616480">
            <w:pPr>
              <w:pStyle w:val="Normal6a"/>
            </w:pPr>
          </w:p>
        </w:tc>
        <w:tc>
          <w:tcPr>
            <w:tcW w:w="4876" w:type="dxa"/>
            <w:tcBorders>
              <w:top w:val="nil"/>
              <w:left w:val="nil"/>
              <w:bottom w:val="nil"/>
              <w:right w:val="nil"/>
            </w:tcBorders>
          </w:tcPr>
          <w:p w14:paraId="577D834E" w14:textId="77777777" w:rsidR="00950FA3" w:rsidRPr="00950FA3" w:rsidRDefault="00950FA3" w:rsidP="00616480">
            <w:pPr>
              <w:pStyle w:val="Normal6a"/>
            </w:pPr>
            <w:r w:rsidRPr="00950FA3">
              <w:rPr>
                <w:b/>
                <w:i/>
              </w:rPr>
              <w:t>4a.</w:t>
            </w:r>
            <w:r w:rsidRPr="00950FA3">
              <w:rPr>
                <w:b/>
                <w:i/>
              </w:rPr>
              <w:tab/>
              <w:t>przypomina o szczególnych trudnościach, z jakimi borykają się regiony najbardziej oddalone z powodu ich położenia, wysokich kosztów życia, powtarzających się kryzysów pogodowych oraz chorób i epidemii wynikających z ich położenia geograficznego i przywożonych przez migrujące populacje, co skutkuje pogłębieniem problemów zdrowotnych kobiet tam zamieszkujących;</w:t>
            </w:r>
          </w:p>
        </w:tc>
      </w:tr>
    </w:tbl>
    <w:p w14:paraId="2F4C721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2C0B079" w14:textId="77777777" w:rsidR="00950FA3" w:rsidRPr="00950FA3" w:rsidRDefault="00950FA3" w:rsidP="00950FA3">
      <w:r w:rsidRPr="00950FA3">
        <w:rPr>
          <w:rStyle w:val="HideTWBExt"/>
        </w:rPr>
        <w:t>&lt;/Amend&gt;</w:t>
      </w:r>
    </w:p>
    <w:p w14:paraId="28E506F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242</w:t>
      </w:r>
      <w:r w:rsidRPr="00950FA3">
        <w:rPr>
          <w:rStyle w:val="HideTWBExt"/>
          <w:b w:val="0"/>
        </w:rPr>
        <w:t>&lt;/NumAm&gt;</w:t>
      </w:r>
    </w:p>
    <w:p w14:paraId="75496A80"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1C87ADDC" w14:textId="77777777" w:rsidR="00950FA3" w:rsidRPr="00950FA3" w:rsidRDefault="00950FA3" w:rsidP="00950FA3">
      <w:pPr>
        <w:pStyle w:val="NormalBold"/>
      </w:pPr>
      <w:r w:rsidRPr="00950FA3">
        <w:rPr>
          <w:rStyle w:val="HideTWBExt"/>
          <w:b w:val="0"/>
        </w:rPr>
        <w:t>&lt;/RepeatBlock-By&gt;</w:t>
      </w:r>
    </w:p>
    <w:p w14:paraId="1C25800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AE563A"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B2055D5" w14:textId="77777777" w:rsidTr="00616480">
        <w:trPr>
          <w:trHeight w:hRule="exact" w:val="240"/>
          <w:jc w:val="center"/>
        </w:trPr>
        <w:tc>
          <w:tcPr>
            <w:tcW w:w="9752" w:type="dxa"/>
            <w:gridSpan w:val="2"/>
            <w:tcBorders>
              <w:top w:val="nil"/>
              <w:left w:val="nil"/>
              <w:bottom w:val="nil"/>
              <w:right w:val="nil"/>
            </w:tcBorders>
          </w:tcPr>
          <w:p w14:paraId="6C2ED14D" w14:textId="77777777" w:rsidR="00950FA3" w:rsidRPr="00950FA3" w:rsidRDefault="00950FA3" w:rsidP="00616480"/>
        </w:tc>
      </w:tr>
      <w:tr w:rsidR="00950FA3" w:rsidRPr="00950FA3" w14:paraId="71E72107" w14:textId="77777777" w:rsidTr="00616480">
        <w:trPr>
          <w:trHeight w:val="240"/>
          <w:jc w:val="center"/>
        </w:trPr>
        <w:tc>
          <w:tcPr>
            <w:tcW w:w="4876" w:type="dxa"/>
            <w:tcBorders>
              <w:top w:val="nil"/>
              <w:left w:val="nil"/>
              <w:bottom w:val="nil"/>
              <w:right w:val="nil"/>
            </w:tcBorders>
          </w:tcPr>
          <w:p w14:paraId="0289A4B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5810699" w14:textId="77777777" w:rsidR="00950FA3" w:rsidRPr="00950FA3" w:rsidRDefault="00950FA3" w:rsidP="00616480">
            <w:pPr>
              <w:pStyle w:val="AmColumnHeading"/>
            </w:pPr>
            <w:r w:rsidRPr="00950FA3">
              <w:t>Poprawka</w:t>
            </w:r>
          </w:p>
        </w:tc>
      </w:tr>
      <w:tr w:rsidR="00950FA3" w:rsidRPr="00950FA3" w14:paraId="15629907" w14:textId="77777777" w:rsidTr="00616480">
        <w:trPr>
          <w:jc w:val="center"/>
        </w:trPr>
        <w:tc>
          <w:tcPr>
            <w:tcW w:w="4876" w:type="dxa"/>
            <w:tcBorders>
              <w:top w:val="nil"/>
              <w:left w:val="nil"/>
              <w:bottom w:val="nil"/>
              <w:right w:val="nil"/>
            </w:tcBorders>
          </w:tcPr>
          <w:p w14:paraId="4AEB0DA4" w14:textId="77777777" w:rsidR="00950FA3" w:rsidRPr="00950FA3" w:rsidRDefault="00950FA3" w:rsidP="00616480">
            <w:pPr>
              <w:pStyle w:val="Normal6a"/>
            </w:pPr>
          </w:p>
        </w:tc>
        <w:tc>
          <w:tcPr>
            <w:tcW w:w="4876" w:type="dxa"/>
            <w:tcBorders>
              <w:top w:val="nil"/>
              <w:left w:val="nil"/>
              <w:bottom w:val="nil"/>
              <w:right w:val="nil"/>
            </w:tcBorders>
          </w:tcPr>
          <w:p w14:paraId="36772F69" w14:textId="77777777" w:rsidR="00950FA3" w:rsidRPr="00950FA3" w:rsidRDefault="00950FA3" w:rsidP="00616480">
            <w:pPr>
              <w:pStyle w:val="Normal6a"/>
            </w:pPr>
            <w:r w:rsidRPr="00950FA3">
              <w:rPr>
                <w:b/>
                <w:i/>
              </w:rPr>
              <w:t>4a.</w:t>
            </w:r>
            <w:r w:rsidRPr="00950FA3">
              <w:rPr>
                <w:b/>
                <w:i/>
              </w:rPr>
              <w:tab/>
              <w:t>ubolewa nad faktem, że powszechny dostęp do świadczeń zdrowotnych w UE nie został jeszcze osiągnięty oraz że istnieją ogromne różnice w poziomie dostępu w całej UE w zależności od statusu społeczno-ekonomicznego, dostępności geograficznej i płci;</w:t>
            </w:r>
          </w:p>
        </w:tc>
      </w:tr>
    </w:tbl>
    <w:p w14:paraId="029558C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67B2C06" w14:textId="77777777" w:rsidR="00950FA3" w:rsidRPr="00950FA3" w:rsidRDefault="00950FA3" w:rsidP="00950FA3">
      <w:r w:rsidRPr="00950FA3">
        <w:rPr>
          <w:rStyle w:val="HideTWBExt"/>
        </w:rPr>
        <w:t>&lt;/Amend&gt;</w:t>
      </w:r>
    </w:p>
    <w:p w14:paraId="2E64C45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243</w:t>
      </w:r>
      <w:r w:rsidRPr="00950FA3">
        <w:rPr>
          <w:rStyle w:val="HideTWBExt"/>
          <w:b w:val="0"/>
        </w:rPr>
        <w:t>&lt;/NumAm&gt;</w:t>
      </w:r>
    </w:p>
    <w:p w14:paraId="6ACE172C"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F5BE8B1" w14:textId="77777777" w:rsidR="00950FA3" w:rsidRPr="00950FA3" w:rsidRDefault="00950FA3" w:rsidP="00950FA3">
      <w:pPr>
        <w:pStyle w:val="NormalBold"/>
      </w:pPr>
      <w:r w:rsidRPr="00950FA3">
        <w:rPr>
          <w:rStyle w:val="HideTWBExt"/>
          <w:b w:val="0"/>
        </w:rPr>
        <w:t>&lt;/RepeatBlock-By&gt;</w:t>
      </w:r>
    </w:p>
    <w:p w14:paraId="03FADC4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9E1E4D0"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8DB1B51" w14:textId="77777777" w:rsidTr="00616480">
        <w:trPr>
          <w:trHeight w:hRule="exact" w:val="240"/>
          <w:jc w:val="center"/>
        </w:trPr>
        <w:tc>
          <w:tcPr>
            <w:tcW w:w="9752" w:type="dxa"/>
            <w:gridSpan w:val="2"/>
            <w:tcBorders>
              <w:top w:val="nil"/>
              <w:left w:val="nil"/>
              <w:bottom w:val="nil"/>
              <w:right w:val="nil"/>
            </w:tcBorders>
          </w:tcPr>
          <w:p w14:paraId="7A13E8E9" w14:textId="77777777" w:rsidR="00950FA3" w:rsidRPr="00950FA3" w:rsidRDefault="00950FA3" w:rsidP="00616480"/>
        </w:tc>
      </w:tr>
      <w:tr w:rsidR="00950FA3" w:rsidRPr="00950FA3" w14:paraId="19B5CC10" w14:textId="77777777" w:rsidTr="00616480">
        <w:trPr>
          <w:trHeight w:val="240"/>
          <w:jc w:val="center"/>
        </w:trPr>
        <w:tc>
          <w:tcPr>
            <w:tcW w:w="4876" w:type="dxa"/>
            <w:tcBorders>
              <w:top w:val="nil"/>
              <w:left w:val="nil"/>
              <w:bottom w:val="nil"/>
              <w:right w:val="nil"/>
            </w:tcBorders>
          </w:tcPr>
          <w:p w14:paraId="38B3E93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905AC74" w14:textId="77777777" w:rsidR="00950FA3" w:rsidRPr="00950FA3" w:rsidRDefault="00950FA3" w:rsidP="00616480">
            <w:pPr>
              <w:pStyle w:val="AmColumnHeading"/>
            </w:pPr>
            <w:r w:rsidRPr="00950FA3">
              <w:t>Poprawka</w:t>
            </w:r>
          </w:p>
        </w:tc>
      </w:tr>
      <w:tr w:rsidR="00950FA3" w:rsidRPr="00950FA3" w14:paraId="2A3AE1EC" w14:textId="77777777" w:rsidTr="00616480">
        <w:trPr>
          <w:jc w:val="center"/>
        </w:trPr>
        <w:tc>
          <w:tcPr>
            <w:tcW w:w="4876" w:type="dxa"/>
            <w:tcBorders>
              <w:top w:val="nil"/>
              <w:left w:val="nil"/>
              <w:bottom w:val="nil"/>
              <w:right w:val="nil"/>
            </w:tcBorders>
          </w:tcPr>
          <w:p w14:paraId="6E624732" w14:textId="77777777" w:rsidR="00950FA3" w:rsidRPr="00950FA3" w:rsidRDefault="00950FA3" w:rsidP="00616480">
            <w:pPr>
              <w:pStyle w:val="Normal6a"/>
            </w:pPr>
          </w:p>
        </w:tc>
        <w:tc>
          <w:tcPr>
            <w:tcW w:w="4876" w:type="dxa"/>
            <w:tcBorders>
              <w:top w:val="nil"/>
              <w:left w:val="nil"/>
              <w:bottom w:val="nil"/>
              <w:right w:val="nil"/>
            </w:tcBorders>
          </w:tcPr>
          <w:p w14:paraId="4B522AA5" w14:textId="77777777" w:rsidR="00950FA3" w:rsidRPr="00950FA3" w:rsidRDefault="00950FA3" w:rsidP="00616480">
            <w:pPr>
              <w:pStyle w:val="Normal6a"/>
            </w:pPr>
            <w:r w:rsidRPr="00950FA3">
              <w:rPr>
                <w:b/>
                <w:i/>
              </w:rPr>
              <w:t>4a.</w:t>
            </w:r>
            <w:r w:rsidRPr="00950FA3">
              <w:rPr>
                <w:b/>
                <w:i/>
              </w:rPr>
              <w:tab/>
              <w:t>wzywa Komisję do zapewnienia, aby monitorowanie nierówności w zakresie zdrowia pod względem płci obejmowało publiczne, porównywalne wskaźniki oraz działania następcze, gdy cele nie są osiągane, w tym ponowną ocenę priorytetów finansowania;</w:t>
            </w:r>
          </w:p>
        </w:tc>
      </w:tr>
    </w:tbl>
    <w:p w14:paraId="2FF9D66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EA21132" w14:textId="77777777" w:rsidR="00950FA3" w:rsidRPr="00950FA3" w:rsidRDefault="00950FA3" w:rsidP="00950FA3">
      <w:r w:rsidRPr="00950FA3">
        <w:rPr>
          <w:rStyle w:val="HideTWBExt"/>
        </w:rPr>
        <w:t>&lt;/Amend&gt;</w:t>
      </w:r>
    </w:p>
    <w:p w14:paraId="1524CD9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244</w:t>
      </w:r>
      <w:r w:rsidRPr="00950FA3">
        <w:rPr>
          <w:rStyle w:val="HideTWBExt"/>
          <w:b w:val="0"/>
        </w:rPr>
        <w:t>&lt;/NumAm&gt;</w:t>
      </w:r>
    </w:p>
    <w:p w14:paraId="3FEFD0EE" w14:textId="77777777" w:rsidR="00950FA3" w:rsidRPr="00950FA3" w:rsidRDefault="00950FA3" w:rsidP="00950FA3">
      <w:pPr>
        <w:pStyle w:val="NormalBold"/>
      </w:pPr>
      <w:r w:rsidRPr="00950FA3">
        <w:rPr>
          <w:rStyle w:val="HideTWBExt"/>
          <w:b w:val="0"/>
        </w:rPr>
        <w:t>&lt;RepeatBlock-By&gt;&lt;Members&gt;</w:t>
      </w:r>
      <w:r w:rsidRPr="00950FA3">
        <w:t>Arba Kokalari, Maria Walsh, Mirosława Nykiel</w:t>
      </w:r>
      <w:r w:rsidRPr="00950FA3">
        <w:rPr>
          <w:rStyle w:val="HideTWBExt"/>
          <w:b w:val="0"/>
        </w:rPr>
        <w:t>&lt;/Members&gt;</w:t>
      </w:r>
    </w:p>
    <w:p w14:paraId="6E2F0157" w14:textId="77777777" w:rsidR="00950FA3" w:rsidRPr="00950FA3" w:rsidRDefault="00950FA3" w:rsidP="00950FA3">
      <w:pPr>
        <w:pStyle w:val="NormalBold"/>
      </w:pPr>
      <w:r w:rsidRPr="00950FA3">
        <w:rPr>
          <w:rStyle w:val="HideTWBExt"/>
          <w:b w:val="0"/>
        </w:rPr>
        <w:t>&lt;/RepeatBlock-By&gt;</w:t>
      </w:r>
    </w:p>
    <w:p w14:paraId="1C53605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5A4B011"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F606E18" w14:textId="77777777" w:rsidTr="00616480">
        <w:trPr>
          <w:trHeight w:hRule="exact" w:val="240"/>
          <w:jc w:val="center"/>
        </w:trPr>
        <w:tc>
          <w:tcPr>
            <w:tcW w:w="9752" w:type="dxa"/>
            <w:gridSpan w:val="2"/>
            <w:tcBorders>
              <w:top w:val="nil"/>
              <w:left w:val="nil"/>
              <w:bottom w:val="nil"/>
              <w:right w:val="nil"/>
            </w:tcBorders>
          </w:tcPr>
          <w:p w14:paraId="5A0365AC" w14:textId="77777777" w:rsidR="00950FA3" w:rsidRPr="00950FA3" w:rsidRDefault="00950FA3" w:rsidP="00616480"/>
        </w:tc>
      </w:tr>
      <w:tr w:rsidR="00950FA3" w:rsidRPr="00950FA3" w14:paraId="0078F816" w14:textId="77777777" w:rsidTr="00616480">
        <w:trPr>
          <w:trHeight w:val="240"/>
          <w:jc w:val="center"/>
        </w:trPr>
        <w:tc>
          <w:tcPr>
            <w:tcW w:w="4876" w:type="dxa"/>
            <w:tcBorders>
              <w:top w:val="nil"/>
              <w:left w:val="nil"/>
              <w:bottom w:val="nil"/>
              <w:right w:val="nil"/>
            </w:tcBorders>
          </w:tcPr>
          <w:p w14:paraId="416C7D2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0A840E" w14:textId="77777777" w:rsidR="00950FA3" w:rsidRPr="00950FA3" w:rsidRDefault="00950FA3" w:rsidP="00616480">
            <w:pPr>
              <w:pStyle w:val="AmColumnHeading"/>
            </w:pPr>
            <w:r w:rsidRPr="00950FA3">
              <w:t>Poprawka</w:t>
            </w:r>
          </w:p>
        </w:tc>
      </w:tr>
      <w:tr w:rsidR="00950FA3" w:rsidRPr="00950FA3" w14:paraId="318DB021" w14:textId="77777777" w:rsidTr="00616480">
        <w:trPr>
          <w:jc w:val="center"/>
        </w:trPr>
        <w:tc>
          <w:tcPr>
            <w:tcW w:w="4876" w:type="dxa"/>
            <w:tcBorders>
              <w:top w:val="nil"/>
              <w:left w:val="nil"/>
              <w:bottom w:val="nil"/>
              <w:right w:val="nil"/>
            </w:tcBorders>
          </w:tcPr>
          <w:p w14:paraId="3BD22628" w14:textId="77777777" w:rsidR="00950FA3" w:rsidRPr="00950FA3" w:rsidRDefault="00950FA3" w:rsidP="00616480">
            <w:pPr>
              <w:pStyle w:val="Normal6a"/>
            </w:pPr>
          </w:p>
        </w:tc>
        <w:tc>
          <w:tcPr>
            <w:tcW w:w="4876" w:type="dxa"/>
            <w:tcBorders>
              <w:top w:val="nil"/>
              <w:left w:val="nil"/>
              <w:bottom w:val="nil"/>
              <w:right w:val="nil"/>
            </w:tcBorders>
          </w:tcPr>
          <w:p w14:paraId="080E8EEC" w14:textId="77777777" w:rsidR="00950FA3" w:rsidRPr="00950FA3" w:rsidRDefault="00950FA3" w:rsidP="00616480">
            <w:pPr>
              <w:pStyle w:val="Normal6a"/>
            </w:pPr>
            <w:r w:rsidRPr="00950FA3">
              <w:rPr>
                <w:b/>
                <w:i/>
              </w:rPr>
              <w:t>4a.</w:t>
            </w:r>
            <w:r w:rsidRPr="00950FA3">
              <w:rPr>
                <w:b/>
                <w:i/>
              </w:rPr>
              <w:tab/>
              <w:t>zachęca państwa członkowskie do wykorzystania opodatkowania jako narzędzia zwiększania dostępności i przystępności cenowej produktów menstruacyjnych dla wszystkich;</w:t>
            </w:r>
          </w:p>
        </w:tc>
      </w:tr>
    </w:tbl>
    <w:p w14:paraId="23AAA4E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484ED42" w14:textId="77777777" w:rsidR="00950FA3" w:rsidRPr="00950FA3" w:rsidRDefault="00950FA3" w:rsidP="00950FA3">
      <w:r w:rsidRPr="00950FA3">
        <w:rPr>
          <w:rStyle w:val="HideTWBExt"/>
        </w:rPr>
        <w:t>&lt;/Amend&gt;</w:t>
      </w:r>
    </w:p>
    <w:p w14:paraId="4069194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245</w:t>
      </w:r>
      <w:r w:rsidRPr="00950FA3">
        <w:rPr>
          <w:rStyle w:val="HideTWBExt"/>
          <w:b w:val="0"/>
        </w:rPr>
        <w:t>&lt;/NumAm&gt;</w:t>
      </w:r>
    </w:p>
    <w:p w14:paraId="1AFC2917"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6C11ED6" w14:textId="77777777" w:rsidR="00950FA3" w:rsidRPr="00950FA3" w:rsidRDefault="00950FA3" w:rsidP="00950FA3">
      <w:pPr>
        <w:pStyle w:val="NormalBold"/>
      </w:pPr>
      <w:r w:rsidRPr="00950FA3">
        <w:rPr>
          <w:rStyle w:val="HideTWBExt"/>
          <w:b w:val="0"/>
        </w:rPr>
        <w:t>&lt;/RepeatBlock-By&gt;</w:t>
      </w:r>
    </w:p>
    <w:p w14:paraId="49C8DC8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9C0BFEB" w14:textId="77777777" w:rsidR="00950FA3" w:rsidRPr="00950FA3" w:rsidRDefault="00950FA3" w:rsidP="00950FA3">
      <w:pPr>
        <w:pStyle w:val="NormalBold"/>
      </w:pPr>
      <w:r w:rsidRPr="00950FA3">
        <w:rPr>
          <w:rStyle w:val="HideTWBExt"/>
          <w:b w:val="0"/>
        </w:rPr>
        <w:t>&lt;Article&gt;</w:t>
      </w:r>
      <w:r w:rsidRPr="00950FA3">
        <w:t>Ustęp 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62A791D" w14:textId="77777777" w:rsidTr="00616480">
        <w:trPr>
          <w:trHeight w:hRule="exact" w:val="240"/>
          <w:jc w:val="center"/>
        </w:trPr>
        <w:tc>
          <w:tcPr>
            <w:tcW w:w="9752" w:type="dxa"/>
            <w:gridSpan w:val="2"/>
            <w:tcBorders>
              <w:top w:val="nil"/>
              <w:left w:val="nil"/>
              <w:bottom w:val="nil"/>
              <w:right w:val="nil"/>
            </w:tcBorders>
          </w:tcPr>
          <w:p w14:paraId="328F7FE6" w14:textId="77777777" w:rsidR="00950FA3" w:rsidRPr="00950FA3" w:rsidRDefault="00950FA3" w:rsidP="00616480"/>
        </w:tc>
      </w:tr>
      <w:tr w:rsidR="00950FA3" w:rsidRPr="00950FA3" w14:paraId="5AF72659" w14:textId="77777777" w:rsidTr="00616480">
        <w:trPr>
          <w:trHeight w:val="240"/>
          <w:jc w:val="center"/>
        </w:trPr>
        <w:tc>
          <w:tcPr>
            <w:tcW w:w="4876" w:type="dxa"/>
            <w:tcBorders>
              <w:top w:val="nil"/>
              <w:left w:val="nil"/>
              <w:bottom w:val="nil"/>
              <w:right w:val="nil"/>
            </w:tcBorders>
          </w:tcPr>
          <w:p w14:paraId="6675303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8C7904A" w14:textId="77777777" w:rsidR="00950FA3" w:rsidRPr="00950FA3" w:rsidRDefault="00950FA3" w:rsidP="00616480">
            <w:pPr>
              <w:pStyle w:val="AmColumnHeading"/>
            </w:pPr>
            <w:r w:rsidRPr="00950FA3">
              <w:t>Poprawka</w:t>
            </w:r>
          </w:p>
        </w:tc>
      </w:tr>
      <w:tr w:rsidR="00950FA3" w:rsidRPr="00950FA3" w14:paraId="431EBFD7" w14:textId="77777777" w:rsidTr="00616480">
        <w:trPr>
          <w:jc w:val="center"/>
        </w:trPr>
        <w:tc>
          <w:tcPr>
            <w:tcW w:w="4876" w:type="dxa"/>
            <w:tcBorders>
              <w:top w:val="nil"/>
              <w:left w:val="nil"/>
              <w:bottom w:val="nil"/>
              <w:right w:val="nil"/>
            </w:tcBorders>
          </w:tcPr>
          <w:p w14:paraId="5686F867" w14:textId="77777777" w:rsidR="00950FA3" w:rsidRPr="00950FA3" w:rsidRDefault="00950FA3" w:rsidP="00616480">
            <w:pPr>
              <w:pStyle w:val="Normal6a"/>
            </w:pPr>
          </w:p>
        </w:tc>
        <w:tc>
          <w:tcPr>
            <w:tcW w:w="4876" w:type="dxa"/>
            <w:tcBorders>
              <w:top w:val="nil"/>
              <w:left w:val="nil"/>
              <w:bottom w:val="nil"/>
              <w:right w:val="nil"/>
            </w:tcBorders>
          </w:tcPr>
          <w:p w14:paraId="12F4599E" w14:textId="77777777" w:rsidR="00950FA3" w:rsidRPr="00950FA3" w:rsidRDefault="00950FA3" w:rsidP="00616480">
            <w:pPr>
              <w:pStyle w:val="Normal6a"/>
            </w:pPr>
            <w:r w:rsidRPr="00950FA3">
              <w:rPr>
                <w:b/>
                <w:i/>
              </w:rPr>
              <w:t>4b.</w:t>
            </w:r>
            <w:r w:rsidRPr="00950FA3">
              <w:rPr>
                <w:b/>
                <w:i/>
              </w:rPr>
              <w:tab/>
              <w:t>wzywa Komisję i państwa członkowskie do wzmocnienia kompetencji zdrowotnych; wzywa do współpracy z dostawcami świadczeń zdrowotnych, organizacjami społeczeństwa obywatelskiego oraz platformami cyfrowymi w celu zapobiegania rozpowszechnieniu oszustw i dezinformacji dotyczących zdrowia oraz zapewnienia, aby kobiety i inne grupy narażone na zagrożenia, w tym niedawno zdiagnozowane osoby z poważnymi schorzeniami, takimi jak nowotwory lub niepłodność, mogły podejmować świadome decyzje dotyczące swojego zdrowia i dostępnych możliwości leczenia; wzywa do zacieśnienia współpracy na szczeblu UE w celu wykrywania, badania i powstrzymywania nieuczciwych ofert zdrowotnych i oszustw internetowych skierowanych do grup podatnych na zagrożenia; wzywa do zapewnienia odpowiedniego finansowania dla organizacji pozarządowych działających na rzecz zapobiegania internetowym oszustwom zdrowotnym;</w:t>
            </w:r>
          </w:p>
        </w:tc>
      </w:tr>
    </w:tbl>
    <w:p w14:paraId="0DB272D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1ECBD36" w14:textId="77777777" w:rsidR="00950FA3" w:rsidRPr="00950FA3" w:rsidRDefault="00950FA3" w:rsidP="00950FA3">
      <w:r w:rsidRPr="00950FA3">
        <w:rPr>
          <w:rStyle w:val="HideTWBExt"/>
        </w:rPr>
        <w:t>&lt;/Amend&gt;</w:t>
      </w:r>
    </w:p>
    <w:p w14:paraId="506F768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246</w:t>
      </w:r>
      <w:r w:rsidRPr="00950FA3">
        <w:rPr>
          <w:rStyle w:val="HideTWBExt"/>
          <w:b w:val="0"/>
        </w:rPr>
        <w:t>&lt;/NumAm&gt;</w:t>
      </w:r>
    </w:p>
    <w:p w14:paraId="5F241407"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062146B5" w14:textId="77777777" w:rsidR="00950FA3" w:rsidRPr="00950FA3" w:rsidRDefault="00950FA3" w:rsidP="00950FA3">
      <w:pPr>
        <w:pStyle w:val="NormalBold"/>
      </w:pPr>
      <w:r w:rsidRPr="00950FA3">
        <w:rPr>
          <w:rStyle w:val="HideTWBExt"/>
          <w:b w:val="0"/>
        </w:rPr>
        <w:t>&lt;/RepeatBlock-By&gt;</w:t>
      </w:r>
    </w:p>
    <w:p w14:paraId="45A2526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F3F887C" w14:textId="77777777" w:rsidR="00950FA3" w:rsidRPr="00950FA3" w:rsidRDefault="00950FA3" w:rsidP="00950FA3">
      <w:pPr>
        <w:pStyle w:val="NormalBold"/>
      </w:pPr>
      <w:r w:rsidRPr="00950FA3">
        <w:rPr>
          <w:rStyle w:val="HideTWBExt"/>
          <w:b w:val="0"/>
        </w:rPr>
        <w:t>&lt;Article&gt;</w:t>
      </w:r>
      <w:r w:rsidRPr="00950FA3">
        <w:t>Ustęp 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0335855" w14:textId="77777777" w:rsidTr="00616480">
        <w:trPr>
          <w:trHeight w:hRule="exact" w:val="240"/>
          <w:jc w:val="center"/>
        </w:trPr>
        <w:tc>
          <w:tcPr>
            <w:tcW w:w="9752" w:type="dxa"/>
            <w:gridSpan w:val="2"/>
            <w:tcBorders>
              <w:top w:val="nil"/>
              <w:left w:val="nil"/>
              <w:bottom w:val="nil"/>
              <w:right w:val="nil"/>
            </w:tcBorders>
          </w:tcPr>
          <w:p w14:paraId="43640C29" w14:textId="77777777" w:rsidR="00950FA3" w:rsidRPr="00950FA3" w:rsidRDefault="00950FA3" w:rsidP="00616480"/>
        </w:tc>
      </w:tr>
      <w:tr w:rsidR="00950FA3" w:rsidRPr="00950FA3" w14:paraId="55809A99" w14:textId="77777777" w:rsidTr="00616480">
        <w:trPr>
          <w:trHeight w:val="240"/>
          <w:jc w:val="center"/>
        </w:trPr>
        <w:tc>
          <w:tcPr>
            <w:tcW w:w="4876" w:type="dxa"/>
            <w:tcBorders>
              <w:top w:val="nil"/>
              <w:left w:val="nil"/>
              <w:bottom w:val="nil"/>
              <w:right w:val="nil"/>
            </w:tcBorders>
          </w:tcPr>
          <w:p w14:paraId="7CD0B41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9A5A21" w14:textId="77777777" w:rsidR="00950FA3" w:rsidRPr="00950FA3" w:rsidRDefault="00950FA3" w:rsidP="00616480">
            <w:pPr>
              <w:pStyle w:val="AmColumnHeading"/>
            </w:pPr>
            <w:r w:rsidRPr="00950FA3">
              <w:t>Poprawka</w:t>
            </w:r>
          </w:p>
        </w:tc>
      </w:tr>
      <w:tr w:rsidR="00950FA3" w:rsidRPr="00950FA3" w14:paraId="6A78087E" w14:textId="77777777" w:rsidTr="00616480">
        <w:trPr>
          <w:jc w:val="center"/>
        </w:trPr>
        <w:tc>
          <w:tcPr>
            <w:tcW w:w="4876" w:type="dxa"/>
            <w:tcBorders>
              <w:top w:val="nil"/>
              <w:left w:val="nil"/>
              <w:bottom w:val="nil"/>
              <w:right w:val="nil"/>
            </w:tcBorders>
          </w:tcPr>
          <w:p w14:paraId="41B7CE1A" w14:textId="77777777" w:rsidR="00950FA3" w:rsidRPr="00950FA3" w:rsidRDefault="00950FA3" w:rsidP="00616480">
            <w:pPr>
              <w:pStyle w:val="Normal6a"/>
            </w:pPr>
          </w:p>
        </w:tc>
        <w:tc>
          <w:tcPr>
            <w:tcW w:w="4876" w:type="dxa"/>
            <w:tcBorders>
              <w:top w:val="nil"/>
              <w:left w:val="nil"/>
              <w:bottom w:val="nil"/>
              <w:right w:val="nil"/>
            </w:tcBorders>
          </w:tcPr>
          <w:p w14:paraId="436A9236" w14:textId="77777777" w:rsidR="00950FA3" w:rsidRPr="00950FA3" w:rsidRDefault="00950FA3" w:rsidP="00616480">
            <w:pPr>
              <w:pStyle w:val="Normal6a"/>
            </w:pPr>
            <w:r w:rsidRPr="00950FA3">
              <w:rPr>
                <w:b/>
                <w:i/>
              </w:rPr>
              <w:t>4b.</w:t>
            </w:r>
            <w:r w:rsidRPr="00950FA3">
              <w:rPr>
                <w:b/>
                <w:i/>
              </w:rPr>
              <w:tab/>
              <w:t>jest głęboko zaniepokojony faktem, że kobietom i dziewczętom z niepełnosprawnościami zdecydowanie zbyt często odmawia się dostępu do rozwiązań w dziedzinie zdrowia seksualnego i reprodukcyjnego, odmawia się im prawa do wyrażania świadomej zgody na stosowanie środków antykoncepcyjnych, a nawet naraża się na ryzyko przymusowej sterylizacji; wzywa państwa członkowskie do wdrożenia środków legislacyjnych, które gwarantują integralność cielesną, swobodę wyboru i samostanowienie osób z niepełnosprawnościami w odniesieniu do życia seksualnego i reprodukcyjnego;</w:t>
            </w:r>
          </w:p>
        </w:tc>
      </w:tr>
    </w:tbl>
    <w:p w14:paraId="19EAB2A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BD555B6" w14:textId="77777777" w:rsidR="00950FA3" w:rsidRPr="00950FA3" w:rsidRDefault="00950FA3" w:rsidP="00950FA3">
      <w:r w:rsidRPr="00950FA3">
        <w:rPr>
          <w:rStyle w:val="HideTWBExt"/>
        </w:rPr>
        <w:t>&lt;/Amend&gt;</w:t>
      </w:r>
    </w:p>
    <w:p w14:paraId="6702E91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247</w:t>
      </w:r>
      <w:r w:rsidRPr="00950FA3">
        <w:rPr>
          <w:rStyle w:val="HideTWBExt"/>
          <w:b w:val="0"/>
        </w:rPr>
        <w:t>&lt;/NumAm&gt;</w:t>
      </w:r>
    </w:p>
    <w:p w14:paraId="75B4B8D8"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1243E17" w14:textId="77777777" w:rsidR="00950FA3" w:rsidRPr="00950FA3" w:rsidRDefault="00950FA3" w:rsidP="00950FA3">
      <w:pPr>
        <w:pStyle w:val="NormalBold"/>
      </w:pPr>
      <w:r w:rsidRPr="00950FA3">
        <w:rPr>
          <w:rStyle w:val="HideTWBExt"/>
          <w:b w:val="0"/>
        </w:rPr>
        <w:t>&lt;/RepeatBlock-By&gt;</w:t>
      </w:r>
    </w:p>
    <w:p w14:paraId="566EC98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33528D6" w14:textId="77777777" w:rsidR="00950FA3" w:rsidRPr="00950FA3" w:rsidRDefault="00950FA3" w:rsidP="00950FA3">
      <w:pPr>
        <w:pStyle w:val="NormalBold"/>
      </w:pPr>
      <w:r w:rsidRPr="00950FA3">
        <w:rPr>
          <w:rStyle w:val="HideTWBExt"/>
          <w:b w:val="0"/>
        </w:rPr>
        <w:t>&lt;Article&gt;</w:t>
      </w:r>
      <w:r w:rsidRPr="00950FA3">
        <w:t>Ustęp 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300F22" w14:textId="77777777" w:rsidTr="00616480">
        <w:trPr>
          <w:trHeight w:hRule="exact" w:val="240"/>
          <w:jc w:val="center"/>
        </w:trPr>
        <w:tc>
          <w:tcPr>
            <w:tcW w:w="9752" w:type="dxa"/>
            <w:gridSpan w:val="2"/>
            <w:tcBorders>
              <w:top w:val="nil"/>
              <w:left w:val="nil"/>
              <w:bottom w:val="nil"/>
              <w:right w:val="nil"/>
            </w:tcBorders>
          </w:tcPr>
          <w:p w14:paraId="596C84D0" w14:textId="77777777" w:rsidR="00950FA3" w:rsidRPr="00950FA3" w:rsidRDefault="00950FA3" w:rsidP="00616480"/>
        </w:tc>
      </w:tr>
      <w:tr w:rsidR="00950FA3" w:rsidRPr="00950FA3" w14:paraId="714D6D69" w14:textId="77777777" w:rsidTr="00616480">
        <w:trPr>
          <w:trHeight w:val="240"/>
          <w:jc w:val="center"/>
        </w:trPr>
        <w:tc>
          <w:tcPr>
            <w:tcW w:w="4876" w:type="dxa"/>
            <w:tcBorders>
              <w:top w:val="nil"/>
              <w:left w:val="nil"/>
              <w:bottom w:val="nil"/>
              <w:right w:val="nil"/>
            </w:tcBorders>
          </w:tcPr>
          <w:p w14:paraId="55C1509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43D5E09" w14:textId="77777777" w:rsidR="00950FA3" w:rsidRPr="00950FA3" w:rsidRDefault="00950FA3" w:rsidP="00616480">
            <w:pPr>
              <w:pStyle w:val="AmColumnHeading"/>
            </w:pPr>
            <w:r w:rsidRPr="00950FA3">
              <w:t>Poprawka</w:t>
            </w:r>
          </w:p>
        </w:tc>
      </w:tr>
      <w:tr w:rsidR="00950FA3" w:rsidRPr="00950FA3" w14:paraId="16BA73C0" w14:textId="77777777" w:rsidTr="00616480">
        <w:trPr>
          <w:jc w:val="center"/>
        </w:trPr>
        <w:tc>
          <w:tcPr>
            <w:tcW w:w="4876" w:type="dxa"/>
            <w:tcBorders>
              <w:top w:val="nil"/>
              <w:left w:val="nil"/>
              <w:bottom w:val="nil"/>
              <w:right w:val="nil"/>
            </w:tcBorders>
          </w:tcPr>
          <w:p w14:paraId="426B55F2" w14:textId="77777777" w:rsidR="00950FA3" w:rsidRPr="00950FA3" w:rsidRDefault="00950FA3" w:rsidP="00616480">
            <w:pPr>
              <w:pStyle w:val="Normal6a"/>
            </w:pPr>
          </w:p>
        </w:tc>
        <w:tc>
          <w:tcPr>
            <w:tcW w:w="4876" w:type="dxa"/>
            <w:tcBorders>
              <w:top w:val="nil"/>
              <w:left w:val="nil"/>
              <w:bottom w:val="nil"/>
              <w:right w:val="nil"/>
            </w:tcBorders>
          </w:tcPr>
          <w:p w14:paraId="2ACD080C" w14:textId="77777777" w:rsidR="00950FA3" w:rsidRPr="00950FA3" w:rsidRDefault="00950FA3" w:rsidP="00616480">
            <w:pPr>
              <w:pStyle w:val="Normal6a"/>
            </w:pPr>
            <w:r w:rsidRPr="00950FA3">
              <w:rPr>
                <w:b/>
                <w:i/>
              </w:rPr>
              <w:t>4b.</w:t>
            </w:r>
            <w:r w:rsidRPr="00950FA3">
              <w:rPr>
                <w:b/>
                <w:i/>
              </w:rPr>
              <w:tab/>
              <w:t>podkreśla rolę organizacji społeczeństwa obywatelskiego we wspieraniu zdrowia i praw kobiet, szczególnie w przypadku kobiet doświadczających ubóstwa, dyskryminacji lub wykluczenia społecznego, poprzez zapewnianie dostępnych usług i rzecznictwa, dzięki działaniu jako pomost między pacjentkami a instytucjami publicznymi oraz przyczynianiu się do ochrony praw podstawowych, równego dostępu do opieki i bardziej inkluzywnych i odpowiedzialnych polityk zdrowotnych, co wzmacnia tym samym równość i spójność społeczną w całej Unii;</w:t>
            </w:r>
          </w:p>
        </w:tc>
      </w:tr>
    </w:tbl>
    <w:p w14:paraId="09F759D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13ED683" w14:textId="77777777" w:rsidR="00950FA3" w:rsidRPr="00950FA3" w:rsidRDefault="00950FA3" w:rsidP="00950FA3">
      <w:r w:rsidRPr="00950FA3">
        <w:rPr>
          <w:rStyle w:val="HideTWBExt"/>
        </w:rPr>
        <w:t>&lt;/Amend&gt;</w:t>
      </w:r>
    </w:p>
    <w:p w14:paraId="5914730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248</w:t>
      </w:r>
      <w:r w:rsidRPr="00950FA3">
        <w:rPr>
          <w:rStyle w:val="HideTWBExt"/>
          <w:b w:val="0"/>
        </w:rPr>
        <w:t>&lt;/NumAm&gt;</w:t>
      </w:r>
    </w:p>
    <w:p w14:paraId="008E09B3"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6416BAF1" w14:textId="77777777" w:rsidR="00950FA3" w:rsidRPr="00950FA3" w:rsidRDefault="00950FA3" w:rsidP="00950FA3">
      <w:pPr>
        <w:pStyle w:val="NormalBold"/>
      </w:pPr>
      <w:r w:rsidRPr="00950FA3">
        <w:rPr>
          <w:rStyle w:val="HideTWBExt"/>
          <w:b w:val="0"/>
        </w:rPr>
        <w:t>&lt;/RepeatBlock-By&gt;</w:t>
      </w:r>
    </w:p>
    <w:p w14:paraId="570EA21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76E33C9" w14:textId="77777777" w:rsidR="00950FA3" w:rsidRPr="00950FA3" w:rsidRDefault="00950FA3" w:rsidP="00950FA3">
      <w:pPr>
        <w:pStyle w:val="NormalBold"/>
      </w:pPr>
      <w:r w:rsidRPr="00950FA3">
        <w:rPr>
          <w:rStyle w:val="HideTWBExt"/>
          <w:b w:val="0"/>
        </w:rPr>
        <w:t>&lt;Article&gt;</w:t>
      </w:r>
      <w:r w:rsidRPr="00950FA3">
        <w:t>Ustęp 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AACB6BC" w14:textId="77777777" w:rsidTr="00616480">
        <w:trPr>
          <w:trHeight w:hRule="exact" w:val="240"/>
          <w:jc w:val="center"/>
        </w:trPr>
        <w:tc>
          <w:tcPr>
            <w:tcW w:w="9752" w:type="dxa"/>
            <w:gridSpan w:val="2"/>
            <w:tcBorders>
              <w:top w:val="nil"/>
              <w:left w:val="nil"/>
              <w:bottom w:val="nil"/>
              <w:right w:val="nil"/>
            </w:tcBorders>
          </w:tcPr>
          <w:p w14:paraId="09C58C86" w14:textId="77777777" w:rsidR="00950FA3" w:rsidRPr="00950FA3" w:rsidRDefault="00950FA3" w:rsidP="00616480"/>
        </w:tc>
      </w:tr>
      <w:tr w:rsidR="00950FA3" w:rsidRPr="00950FA3" w14:paraId="7AB72268" w14:textId="77777777" w:rsidTr="00616480">
        <w:trPr>
          <w:trHeight w:val="240"/>
          <w:jc w:val="center"/>
        </w:trPr>
        <w:tc>
          <w:tcPr>
            <w:tcW w:w="4876" w:type="dxa"/>
            <w:tcBorders>
              <w:top w:val="nil"/>
              <w:left w:val="nil"/>
              <w:bottom w:val="nil"/>
              <w:right w:val="nil"/>
            </w:tcBorders>
          </w:tcPr>
          <w:p w14:paraId="4EEB442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2A18D51" w14:textId="77777777" w:rsidR="00950FA3" w:rsidRPr="00950FA3" w:rsidRDefault="00950FA3" w:rsidP="00616480">
            <w:pPr>
              <w:pStyle w:val="AmColumnHeading"/>
            </w:pPr>
            <w:r w:rsidRPr="00950FA3">
              <w:t>Poprawka</w:t>
            </w:r>
          </w:p>
        </w:tc>
      </w:tr>
      <w:tr w:rsidR="00950FA3" w:rsidRPr="00950FA3" w14:paraId="5E364510" w14:textId="77777777" w:rsidTr="00616480">
        <w:trPr>
          <w:jc w:val="center"/>
        </w:trPr>
        <w:tc>
          <w:tcPr>
            <w:tcW w:w="4876" w:type="dxa"/>
            <w:tcBorders>
              <w:top w:val="nil"/>
              <w:left w:val="nil"/>
              <w:bottom w:val="nil"/>
              <w:right w:val="nil"/>
            </w:tcBorders>
          </w:tcPr>
          <w:p w14:paraId="5EAFE2A5" w14:textId="77777777" w:rsidR="00950FA3" w:rsidRPr="00950FA3" w:rsidRDefault="00950FA3" w:rsidP="00616480">
            <w:pPr>
              <w:pStyle w:val="Normal6a"/>
            </w:pPr>
          </w:p>
        </w:tc>
        <w:tc>
          <w:tcPr>
            <w:tcW w:w="4876" w:type="dxa"/>
            <w:tcBorders>
              <w:top w:val="nil"/>
              <w:left w:val="nil"/>
              <w:bottom w:val="nil"/>
              <w:right w:val="nil"/>
            </w:tcBorders>
          </w:tcPr>
          <w:p w14:paraId="1C96BF51" w14:textId="77777777" w:rsidR="00950FA3" w:rsidRPr="00950FA3" w:rsidRDefault="00950FA3" w:rsidP="00616480">
            <w:pPr>
              <w:pStyle w:val="Normal6a"/>
            </w:pPr>
            <w:r w:rsidRPr="00950FA3">
              <w:rPr>
                <w:b/>
                <w:i/>
              </w:rPr>
              <w:t>4b.</w:t>
            </w:r>
            <w:r w:rsidRPr="00950FA3">
              <w:rPr>
                <w:b/>
                <w:i/>
              </w:rPr>
              <w:tab/>
              <w:t>wzywa Komisję i państwa członkowskie, z pełnym poszanowaniem ich kompetencji, do promowania większej harmonizacji dostępu do opieki zdrowotnej i leczenia w całej Unii Europejskiej oraz zapewnienia przystępnej cenowo, wysokiej jakości opieki zdrowotnej dla wszystkich, z zamiarem zmniejszenia dysproporcji w warunkach leczenia, dostępie do leczenia i podejściach uwzględniających płeć;</w:t>
            </w:r>
          </w:p>
        </w:tc>
      </w:tr>
    </w:tbl>
    <w:p w14:paraId="6304715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C7C2FF4" w14:textId="77777777" w:rsidR="00950FA3" w:rsidRPr="00950FA3" w:rsidRDefault="00950FA3" w:rsidP="00950FA3">
      <w:r w:rsidRPr="00950FA3">
        <w:rPr>
          <w:rStyle w:val="HideTWBExt"/>
        </w:rPr>
        <w:t>&lt;/Amend&gt;</w:t>
      </w:r>
    </w:p>
    <w:p w14:paraId="59C13AA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249</w:t>
      </w:r>
      <w:r w:rsidRPr="00950FA3">
        <w:rPr>
          <w:rStyle w:val="HideTWBExt"/>
          <w:b w:val="0"/>
        </w:rPr>
        <w:t>&lt;/NumAm&gt;</w:t>
      </w:r>
    </w:p>
    <w:p w14:paraId="64F2F31D"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57657FBE" w14:textId="77777777" w:rsidR="00950FA3" w:rsidRPr="00950FA3" w:rsidRDefault="00950FA3" w:rsidP="00950FA3">
      <w:pPr>
        <w:pStyle w:val="NormalBold"/>
      </w:pPr>
      <w:r w:rsidRPr="00950FA3">
        <w:rPr>
          <w:rStyle w:val="HideTWBExt"/>
          <w:b w:val="0"/>
        </w:rPr>
        <w:t>&lt;/RepeatBlock-By&gt;</w:t>
      </w:r>
    </w:p>
    <w:p w14:paraId="6BE27E8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B1DE1F4" w14:textId="77777777" w:rsidR="00950FA3" w:rsidRPr="00950FA3" w:rsidRDefault="00950FA3" w:rsidP="00950FA3">
      <w:pPr>
        <w:pStyle w:val="NormalBold"/>
      </w:pPr>
      <w:r w:rsidRPr="00950FA3">
        <w:rPr>
          <w:rStyle w:val="HideTWBExt"/>
          <w:b w:val="0"/>
        </w:rPr>
        <w:t>&lt;Article&gt;</w:t>
      </w:r>
      <w:r w:rsidRPr="00950FA3">
        <w:t>Ustęp 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D6F4841" w14:textId="77777777" w:rsidTr="00616480">
        <w:trPr>
          <w:trHeight w:hRule="exact" w:val="240"/>
          <w:jc w:val="center"/>
        </w:trPr>
        <w:tc>
          <w:tcPr>
            <w:tcW w:w="9752" w:type="dxa"/>
            <w:gridSpan w:val="2"/>
            <w:tcBorders>
              <w:top w:val="nil"/>
              <w:left w:val="nil"/>
              <w:bottom w:val="nil"/>
              <w:right w:val="nil"/>
            </w:tcBorders>
          </w:tcPr>
          <w:p w14:paraId="74723BDB" w14:textId="77777777" w:rsidR="00950FA3" w:rsidRPr="00950FA3" w:rsidRDefault="00950FA3" w:rsidP="00616480"/>
        </w:tc>
      </w:tr>
      <w:tr w:rsidR="00950FA3" w:rsidRPr="00950FA3" w14:paraId="50C09593" w14:textId="77777777" w:rsidTr="00616480">
        <w:trPr>
          <w:trHeight w:val="240"/>
          <w:jc w:val="center"/>
        </w:trPr>
        <w:tc>
          <w:tcPr>
            <w:tcW w:w="4876" w:type="dxa"/>
            <w:tcBorders>
              <w:top w:val="nil"/>
              <w:left w:val="nil"/>
              <w:bottom w:val="nil"/>
              <w:right w:val="nil"/>
            </w:tcBorders>
          </w:tcPr>
          <w:p w14:paraId="1133BDA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8FF99EC" w14:textId="77777777" w:rsidR="00950FA3" w:rsidRPr="00950FA3" w:rsidRDefault="00950FA3" w:rsidP="00616480">
            <w:pPr>
              <w:pStyle w:val="AmColumnHeading"/>
            </w:pPr>
            <w:r w:rsidRPr="00950FA3">
              <w:t>Poprawka</w:t>
            </w:r>
          </w:p>
        </w:tc>
      </w:tr>
      <w:tr w:rsidR="00950FA3" w:rsidRPr="00950FA3" w14:paraId="161F1DA5" w14:textId="77777777" w:rsidTr="00616480">
        <w:trPr>
          <w:jc w:val="center"/>
        </w:trPr>
        <w:tc>
          <w:tcPr>
            <w:tcW w:w="4876" w:type="dxa"/>
            <w:tcBorders>
              <w:top w:val="nil"/>
              <w:left w:val="nil"/>
              <w:bottom w:val="nil"/>
              <w:right w:val="nil"/>
            </w:tcBorders>
          </w:tcPr>
          <w:p w14:paraId="07371401" w14:textId="77777777" w:rsidR="00950FA3" w:rsidRPr="00950FA3" w:rsidRDefault="00950FA3" w:rsidP="00616480">
            <w:pPr>
              <w:pStyle w:val="Normal6a"/>
            </w:pPr>
          </w:p>
        </w:tc>
        <w:tc>
          <w:tcPr>
            <w:tcW w:w="4876" w:type="dxa"/>
            <w:tcBorders>
              <w:top w:val="nil"/>
              <w:left w:val="nil"/>
              <w:bottom w:val="nil"/>
              <w:right w:val="nil"/>
            </w:tcBorders>
          </w:tcPr>
          <w:p w14:paraId="6707178B" w14:textId="77777777" w:rsidR="00950FA3" w:rsidRPr="00950FA3" w:rsidRDefault="00950FA3" w:rsidP="00616480">
            <w:pPr>
              <w:pStyle w:val="Normal6a"/>
            </w:pPr>
            <w:r w:rsidRPr="00950FA3">
              <w:rPr>
                <w:b/>
                <w:i/>
              </w:rPr>
              <w:t>4b.</w:t>
            </w:r>
            <w:r w:rsidRPr="00950FA3">
              <w:rPr>
                <w:b/>
                <w:i/>
              </w:rPr>
              <w:tab/>
              <w:t>podkreśla, że sprywatyzowana opieka zdrowotna negatywnie wpływa na dostępność świadczeń zdrowotnych dla kobiet w trudnej sytuacji ekonomicznej, przedkładając zysk nad poprawę i ratowanie ludzkiego życia; wzywa państwa członkowskie do zapewnienia dostępu do wysokiej jakości publicznej opieki zdrowotnej dla kobiet, niezależnie od klasy społecznej, z której się wywodzą, poziomu wykształcenia czy sytuacji finansowej;</w:t>
            </w:r>
          </w:p>
        </w:tc>
      </w:tr>
    </w:tbl>
    <w:p w14:paraId="42C0F6D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FCB77C3" w14:textId="77777777" w:rsidR="00950FA3" w:rsidRPr="00950FA3" w:rsidRDefault="00950FA3" w:rsidP="00950FA3">
      <w:r w:rsidRPr="00950FA3">
        <w:rPr>
          <w:rStyle w:val="HideTWBExt"/>
        </w:rPr>
        <w:t>&lt;/Amend&gt;</w:t>
      </w:r>
    </w:p>
    <w:p w14:paraId="15061C0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250</w:t>
      </w:r>
      <w:r w:rsidRPr="00950FA3">
        <w:rPr>
          <w:rStyle w:val="HideTWBExt"/>
          <w:b w:val="0"/>
        </w:rPr>
        <w:t>&lt;/NumAm&gt;</w:t>
      </w:r>
    </w:p>
    <w:p w14:paraId="266D0E3C" w14:textId="77777777" w:rsidR="00950FA3" w:rsidRPr="00950FA3" w:rsidRDefault="00950FA3" w:rsidP="00950FA3">
      <w:pPr>
        <w:pStyle w:val="NormalBold"/>
      </w:pPr>
      <w:r w:rsidRPr="00950FA3">
        <w:rPr>
          <w:rStyle w:val="HideTWBExt"/>
          <w:b w:val="0"/>
        </w:rPr>
        <w:t>&lt;RepeatBlock-By&gt;&lt;Members&gt;</w:t>
      </w:r>
      <w:r w:rsidRPr="00950FA3">
        <w:t>Mathilde Androuët</w:t>
      </w:r>
      <w:r w:rsidRPr="00950FA3">
        <w:rPr>
          <w:rStyle w:val="HideTWBExt"/>
          <w:b w:val="0"/>
        </w:rPr>
        <w:t>&lt;/Members&gt;</w:t>
      </w:r>
    </w:p>
    <w:p w14:paraId="40C7CC4B" w14:textId="77777777" w:rsidR="00950FA3" w:rsidRPr="00950FA3" w:rsidRDefault="00950FA3" w:rsidP="00950FA3">
      <w:pPr>
        <w:pStyle w:val="NormalBold"/>
      </w:pPr>
      <w:r w:rsidRPr="00950FA3">
        <w:rPr>
          <w:rStyle w:val="HideTWBExt"/>
          <w:b w:val="0"/>
        </w:rPr>
        <w:t>&lt;/RepeatBlock-By&gt;</w:t>
      </w:r>
    </w:p>
    <w:p w14:paraId="4BF5317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8766783" w14:textId="77777777" w:rsidR="00950FA3" w:rsidRPr="00950FA3" w:rsidRDefault="00950FA3" w:rsidP="00950FA3">
      <w:pPr>
        <w:pStyle w:val="NormalBold"/>
      </w:pPr>
      <w:r w:rsidRPr="00950FA3">
        <w:rPr>
          <w:rStyle w:val="HideTWBExt"/>
          <w:b w:val="0"/>
        </w:rPr>
        <w:t>&lt;Article&gt;</w:t>
      </w:r>
      <w:r w:rsidRPr="00950FA3">
        <w:t>Ustęp 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C738692" w14:textId="77777777" w:rsidTr="00616480">
        <w:trPr>
          <w:trHeight w:hRule="exact" w:val="240"/>
          <w:jc w:val="center"/>
        </w:trPr>
        <w:tc>
          <w:tcPr>
            <w:tcW w:w="9752" w:type="dxa"/>
            <w:gridSpan w:val="2"/>
            <w:tcBorders>
              <w:top w:val="nil"/>
              <w:left w:val="nil"/>
              <w:bottom w:val="nil"/>
              <w:right w:val="nil"/>
            </w:tcBorders>
          </w:tcPr>
          <w:p w14:paraId="116DCD8E" w14:textId="77777777" w:rsidR="00950FA3" w:rsidRPr="00950FA3" w:rsidRDefault="00950FA3" w:rsidP="00616480"/>
        </w:tc>
      </w:tr>
      <w:tr w:rsidR="00950FA3" w:rsidRPr="00950FA3" w14:paraId="4EEC61FF" w14:textId="77777777" w:rsidTr="00616480">
        <w:trPr>
          <w:trHeight w:val="240"/>
          <w:jc w:val="center"/>
        </w:trPr>
        <w:tc>
          <w:tcPr>
            <w:tcW w:w="4876" w:type="dxa"/>
            <w:tcBorders>
              <w:top w:val="nil"/>
              <w:left w:val="nil"/>
              <w:bottom w:val="nil"/>
              <w:right w:val="nil"/>
            </w:tcBorders>
          </w:tcPr>
          <w:p w14:paraId="36FE5B8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70AA86E" w14:textId="77777777" w:rsidR="00950FA3" w:rsidRPr="00950FA3" w:rsidRDefault="00950FA3" w:rsidP="00616480">
            <w:pPr>
              <w:pStyle w:val="AmColumnHeading"/>
            </w:pPr>
            <w:r w:rsidRPr="00950FA3">
              <w:t>Poprawka</w:t>
            </w:r>
          </w:p>
        </w:tc>
      </w:tr>
      <w:tr w:rsidR="00950FA3" w:rsidRPr="00950FA3" w14:paraId="2EBBC3F6" w14:textId="77777777" w:rsidTr="00616480">
        <w:trPr>
          <w:jc w:val="center"/>
        </w:trPr>
        <w:tc>
          <w:tcPr>
            <w:tcW w:w="4876" w:type="dxa"/>
            <w:tcBorders>
              <w:top w:val="nil"/>
              <w:left w:val="nil"/>
              <w:bottom w:val="nil"/>
              <w:right w:val="nil"/>
            </w:tcBorders>
          </w:tcPr>
          <w:p w14:paraId="5D784BE7" w14:textId="77777777" w:rsidR="00950FA3" w:rsidRPr="00950FA3" w:rsidRDefault="00950FA3" w:rsidP="00616480">
            <w:pPr>
              <w:pStyle w:val="Normal6a"/>
            </w:pPr>
          </w:p>
        </w:tc>
        <w:tc>
          <w:tcPr>
            <w:tcW w:w="4876" w:type="dxa"/>
            <w:tcBorders>
              <w:top w:val="nil"/>
              <w:left w:val="nil"/>
              <w:bottom w:val="nil"/>
              <w:right w:val="nil"/>
            </w:tcBorders>
          </w:tcPr>
          <w:p w14:paraId="6B04B5B5" w14:textId="77777777" w:rsidR="00950FA3" w:rsidRPr="00950FA3" w:rsidRDefault="00950FA3" w:rsidP="00616480">
            <w:pPr>
              <w:pStyle w:val="Normal6a"/>
            </w:pPr>
            <w:r w:rsidRPr="00950FA3">
              <w:rPr>
                <w:b/>
                <w:i/>
              </w:rPr>
              <w:t>4b.</w:t>
            </w:r>
            <w:r w:rsidRPr="00950FA3">
              <w:rPr>
                <w:b/>
                <w:i/>
              </w:rPr>
              <w:tab/>
              <w:t>wspiera władze lokalne w państwach członkowskich w ich staraniach na rzecz przyciągania i zatrzymywania personelu medycznego na ich terytoriach w celu przeciwdziałania „medycznym pustyniom” i zaspokajania potrzeb zdrowotnych miejscowej ludności, zwłaszcza kobiet;</w:t>
            </w:r>
          </w:p>
        </w:tc>
      </w:tr>
    </w:tbl>
    <w:p w14:paraId="74597AB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7C5FA8D" w14:textId="77777777" w:rsidR="00950FA3" w:rsidRPr="00950FA3" w:rsidRDefault="00950FA3" w:rsidP="00950FA3">
      <w:r w:rsidRPr="00950FA3">
        <w:rPr>
          <w:rStyle w:val="HideTWBExt"/>
        </w:rPr>
        <w:t>&lt;/Amend&gt;</w:t>
      </w:r>
    </w:p>
    <w:p w14:paraId="7525AF1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251</w:t>
      </w:r>
      <w:r w:rsidRPr="00950FA3">
        <w:rPr>
          <w:rStyle w:val="HideTWBExt"/>
          <w:b w:val="0"/>
        </w:rPr>
        <w:t>&lt;/NumAm&gt;</w:t>
      </w:r>
    </w:p>
    <w:p w14:paraId="41BBA59B"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56CCFC74" w14:textId="77777777" w:rsidR="00950FA3" w:rsidRPr="00950FA3" w:rsidRDefault="00950FA3" w:rsidP="00950FA3">
      <w:pPr>
        <w:pStyle w:val="NormalBold"/>
      </w:pPr>
      <w:r w:rsidRPr="00950FA3">
        <w:rPr>
          <w:rStyle w:val="HideTWBExt"/>
          <w:b w:val="0"/>
        </w:rPr>
        <w:t>&lt;/RepeatBlock-By&gt;</w:t>
      </w:r>
    </w:p>
    <w:p w14:paraId="10FDE37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70CAA64" w14:textId="77777777" w:rsidR="00950FA3" w:rsidRPr="00950FA3" w:rsidRDefault="00950FA3" w:rsidP="00950FA3">
      <w:pPr>
        <w:pStyle w:val="NormalBold"/>
      </w:pPr>
      <w:r w:rsidRPr="00950FA3">
        <w:rPr>
          <w:rStyle w:val="HideTWBExt"/>
          <w:b w:val="0"/>
        </w:rPr>
        <w:t>&lt;Article&gt;</w:t>
      </w:r>
      <w:r w:rsidRPr="00950FA3">
        <w:t>Ustęp 4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1A635EB" w14:textId="77777777" w:rsidTr="00616480">
        <w:trPr>
          <w:trHeight w:hRule="exact" w:val="240"/>
          <w:jc w:val="center"/>
        </w:trPr>
        <w:tc>
          <w:tcPr>
            <w:tcW w:w="9752" w:type="dxa"/>
            <w:gridSpan w:val="2"/>
            <w:tcBorders>
              <w:top w:val="nil"/>
              <w:left w:val="nil"/>
              <w:bottom w:val="nil"/>
              <w:right w:val="nil"/>
            </w:tcBorders>
          </w:tcPr>
          <w:p w14:paraId="3BF1ADD2" w14:textId="77777777" w:rsidR="00950FA3" w:rsidRPr="00950FA3" w:rsidRDefault="00950FA3" w:rsidP="00616480"/>
        </w:tc>
      </w:tr>
      <w:tr w:rsidR="00950FA3" w:rsidRPr="00950FA3" w14:paraId="633DF871" w14:textId="77777777" w:rsidTr="00616480">
        <w:trPr>
          <w:trHeight w:val="240"/>
          <w:jc w:val="center"/>
        </w:trPr>
        <w:tc>
          <w:tcPr>
            <w:tcW w:w="4876" w:type="dxa"/>
            <w:tcBorders>
              <w:top w:val="nil"/>
              <w:left w:val="nil"/>
              <w:bottom w:val="nil"/>
              <w:right w:val="nil"/>
            </w:tcBorders>
          </w:tcPr>
          <w:p w14:paraId="206F500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95E570A" w14:textId="77777777" w:rsidR="00950FA3" w:rsidRPr="00950FA3" w:rsidRDefault="00950FA3" w:rsidP="00616480">
            <w:pPr>
              <w:pStyle w:val="AmColumnHeading"/>
            </w:pPr>
            <w:r w:rsidRPr="00950FA3">
              <w:t>Poprawka</w:t>
            </w:r>
          </w:p>
        </w:tc>
      </w:tr>
      <w:tr w:rsidR="00950FA3" w:rsidRPr="00950FA3" w14:paraId="07E924B7" w14:textId="77777777" w:rsidTr="00616480">
        <w:trPr>
          <w:jc w:val="center"/>
        </w:trPr>
        <w:tc>
          <w:tcPr>
            <w:tcW w:w="4876" w:type="dxa"/>
            <w:tcBorders>
              <w:top w:val="nil"/>
              <w:left w:val="nil"/>
              <w:bottom w:val="nil"/>
              <w:right w:val="nil"/>
            </w:tcBorders>
          </w:tcPr>
          <w:p w14:paraId="5B70F0C6" w14:textId="77777777" w:rsidR="00950FA3" w:rsidRPr="00950FA3" w:rsidRDefault="00950FA3" w:rsidP="00616480">
            <w:pPr>
              <w:pStyle w:val="Normal6a"/>
            </w:pPr>
          </w:p>
        </w:tc>
        <w:tc>
          <w:tcPr>
            <w:tcW w:w="4876" w:type="dxa"/>
            <w:tcBorders>
              <w:top w:val="nil"/>
              <w:left w:val="nil"/>
              <w:bottom w:val="nil"/>
              <w:right w:val="nil"/>
            </w:tcBorders>
          </w:tcPr>
          <w:p w14:paraId="16D1C116" w14:textId="77777777" w:rsidR="00950FA3" w:rsidRPr="00950FA3" w:rsidRDefault="00950FA3" w:rsidP="00616480">
            <w:pPr>
              <w:pStyle w:val="Normal6a"/>
            </w:pPr>
            <w:r w:rsidRPr="00950FA3">
              <w:rPr>
                <w:b/>
                <w:i/>
              </w:rPr>
              <w:t>4c.</w:t>
            </w:r>
            <w:r w:rsidRPr="00950FA3">
              <w:rPr>
                <w:b/>
                <w:i/>
              </w:rPr>
              <w:tab/>
              <w:t>wzywa Komisję i państwa członkowskie do uznania dostępu do wody i urządzeń sanitarnych, w tym w szpitalach, zakładach podstawowej opieki zdrowotnej, opieki macierzyńskiej i długoterminowej, za istotny element polityki zdrowia publicznego i opieki zdrowotnej;</w:t>
            </w:r>
          </w:p>
        </w:tc>
      </w:tr>
    </w:tbl>
    <w:p w14:paraId="16322B0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DA9FF11" w14:textId="77777777" w:rsidR="00950FA3" w:rsidRPr="00950FA3" w:rsidRDefault="00950FA3" w:rsidP="00950FA3">
      <w:r w:rsidRPr="00950FA3">
        <w:rPr>
          <w:rStyle w:val="HideTWBExt"/>
        </w:rPr>
        <w:t>&lt;/Amend&gt;</w:t>
      </w:r>
    </w:p>
    <w:p w14:paraId="5077F10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252</w:t>
      </w:r>
      <w:r w:rsidRPr="00950FA3">
        <w:rPr>
          <w:rStyle w:val="HideTWBExt"/>
          <w:b w:val="0"/>
        </w:rPr>
        <w:t>&lt;/NumAm&gt;</w:t>
      </w:r>
    </w:p>
    <w:p w14:paraId="246782E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2167399" w14:textId="77777777" w:rsidR="00950FA3" w:rsidRPr="00950FA3" w:rsidRDefault="00950FA3" w:rsidP="00950FA3">
      <w:pPr>
        <w:pStyle w:val="NormalBold"/>
      </w:pPr>
      <w:r w:rsidRPr="00950FA3">
        <w:rPr>
          <w:rStyle w:val="HideTWBExt"/>
          <w:b w:val="0"/>
        </w:rPr>
        <w:t>&lt;/RepeatBlock-By&gt;</w:t>
      </w:r>
    </w:p>
    <w:p w14:paraId="225D829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8676B56" w14:textId="77777777" w:rsidR="00950FA3" w:rsidRPr="00950FA3" w:rsidRDefault="00950FA3" w:rsidP="00950FA3">
      <w:pPr>
        <w:pStyle w:val="NormalBold"/>
      </w:pPr>
      <w:r w:rsidRPr="00950FA3">
        <w:rPr>
          <w:rStyle w:val="HideTWBExt"/>
          <w:b w:val="0"/>
        </w:rPr>
        <w:t>&lt;Article&gt;</w:t>
      </w:r>
      <w:r w:rsidRPr="00950FA3">
        <w:t>Ustęp 4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32FE3C0" w14:textId="77777777" w:rsidTr="00616480">
        <w:trPr>
          <w:trHeight w:hRule="exact" w:val="240"/>
          <w:jc w:val="center"/>
        </w:trPr>
        <w:tc>
          <w:tcPr>
            <w:tcW w:w="9752" w:type="dxa"/>
            <w:gridSpan w:val="2"/>
            <w:tcBorders>
              <w:top w:val="nil"/>
              <w:left w:val="nil"/>
              <w:bottom w:val="nil"/>
              <w:right w:val="nil"/>
            </w:tcBorders>
          </w:tcPr>
          <w:p w14:paraId="328DC0F2" w14:textId="77777777" w:rsidR="00950FA3" w:rsidRPr="00950FA3" w:rsidRDefault="00950FA3" w:rsidP="00616480"/>
        </w:tc>
      </w:tr>
      <w:tr w:rsidR="00950FA3" w:rsidRPr="00950FA3" w14:paraId="25477F99" w14:textId="77777777" w:rsidTr="00616480">
        <w:trPr>
          <w:trHeight w:val="240"/>
          <w:jc w:val="center"/>
        </w:trPr>
        <w:tc>
          <w:tcPr>
            <w:tcW w:w="4876" w:type="dxa"/>
            <w:tcBorders>
              <w:top w:val="nil"/>
              <w:left w:val="nil"/>
              <w:bottom w:val="nil"/>
              <w:right w:val="nil"/>
            </w:tcBorders>
          </w:tcPr>
          <w:p w14:paraId="5F40FC7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B213DAA" w14:textId="77777777" w:rsidR="00950FA3" w:rsidRPr="00950FA3" w:rsidRDefault="00950FA3" w:rsidP="00616480">
            <w:pPr>
              <w:pStyle w:val="AmColumnHeading"/>
            </w:pPr>
            <w:r w:rsidRPr="00950FA3">
              <w:t>Poprawka</w:t>
            </w:r>
          </w:p>
        </w:tc>
      </w:tr>
      <w:tr w:rsidR="00950FA3" w:rsidRPr="00950FA3" w14:paraId="4BF1BAB3" w14:textId="77777777" w:rsidTr="00616480">
        <w:trPr>
          <w:jc w:val="center"/>
        </w:trPr>
        <w:tc>
          <w:tcPr>
            <w:tcW w:w="4876" w:type="dxa"/>
            <w:tcBorders>
              <w:top w:val="nil"/>
              <w:left w:val="nil"/>
              <w:bottom w:val="nil"/>
              <w:right w:val="nil"/>
            </w:tcBorders>
          </w:tcPr>
          <w:p w14:paraId="42F6C615" w14:textId="77777777" w:rsidR="00950FA3" w:rsidRPr="00950FA3" w:rsidRDefault="00950FA3" w:rsidP="00616480">
            <w:pPr>
              <w:pStyle w:val="Normal6a"/>
            </w:pPr>
          </w:p>
        </w:tc>
        <w:tc>
          <w:tcPr>
            <w:tcW w:w="4876" w:type="dxa"/>
            <w:tcBorders>
              <w:top w:val="nil"/>
              <w:left w:val="nil"/>
              <w:bottom w:val="nil"/>
              <w:right w:val="nil"/>
            </w:tcBorders>
          </w:tcPr>
          <w:p w14:paraId="1019E1A2" w14:textId="77777777" w:rsidR="00950FA3" w:rsidRPr="00950FA3" w:rsidRDefault="00950FA3" w:rsidP="00616480">
            <w:pPr>
              <w:pStyle w:val="Normal6a"/>
            </w:pPr>
            <w:r w:rsidRPr="00950FA3">
              <w:rPr>
                <w:b/>
                <w:i/>
              </w:rPr>
              <w:t>4c.</w:t>
            </w:r>
            <w:r w:rsidRPr="00950FA3">
              <w:rPr>
                <w:b/>
                <w:i/>
              </w:rPr>
              <w:tab/>
              <w:t>wyraża głębokie zaniepokojenie rosnącym wpływem ruchów antygenderowych w UE, które dążą do cofnięcia praw kobiet i osób LGBTIQ+ oraz do ograniczenia dostępu do usług w zakresie zdrowia seksualnego i reprodukcyjnego;</w:t>
            </w:r>
          </w:p>
        </w:tc>
      </w:tr>
    </w:tbl>
    <w:p w14:paraId="13943D5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9031EE8" w14:textId="77777777" w:rsidR="00950FA3" w:rsidRPr="00950FA3" w:rsidRDefault="00950FA3" w:rsidP="00950FA3">
      <w:r w:rsidRPr="00950FA3">
        <w:rPr>
          <w:rStyle w:val="HideTWBExt"/>
        </w:rPr>
        <w:t>&lt;/Amend&gt;</w:t>
      </w:r>
    </w:p>
    <w:p w14:paraId="279F237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253</w:t>
      </w:r>
      <w:r w:rsidRPr="00950FA3">
        <w:rPr>
          <w:rStyle w:val="HideTWBExt"/>
          <w:b w:val="0"/>
        </w:rPr>
        <w:t>&lt;/NumAm&gt;</w:t>
      </w:r>
    </w:p>
    <w:p w14:paraId="1F20166C"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2D08FBB0" w14:textId="77777777" w:rsidR="00950FA3" w:rsidRPr="00950FA3" w:rsidRDefault="00950FA3" w:rsidP="00950FA3">
      <w:pPr>
        <w:pStyle w:val="NormalBold"/>
      </w:pPr>
      <w:r w:rsidRPr="00950FA3">
        <w:rPr>
          <w:rStyle w:val="HideTWBExt"/>
          <w:b w:val="0"/>
        </w:rPr>
        <w:t>&lt;/RepeatBlock-By&gt;</w:t>
      </w:r>
    </w:p>
    <w:p w14:paraId="4CAC493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882426A" w14:textId="77777777" w:rsidR="00950FA3" w:rsidRPr="00950FA3" w:rsidRDefault="00950FA3" w:rsidP="00950FA3">
      <w:pPr>
        <w:pStyle w:val="NormalBold"/>
      </w:pPr>
      <w:r w:rsidRPr="00950FA3">
        <w:rPr>
          <w:rStyle w:val="HideTWBExt"/>
          <w:b w:val="0"/>
        </w:rPr>
        <w:t>&lt;Article&gt;</w:t>
      </w:r>
      <w:r w:rsidRPr="00950FA3">
        <w:t>Ustęp 4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AEBDA1F" w14:textId="77777777" w:rsidTr="00616480">
        <w:trPr>
          <w:trHeight w:hRule="exact" w:val="240"/>
          <w:jc w:val="center"/>
        </w:trPr>
        <w:tc>
          <w:tcPr>
            <w:tcW w:w="9752" w:type="dxa"/>
            <w:gridSpan w:val="2"/>
            <w:tcBorders>
              <w:top w:val="nil"/>
              <w:left w:val="nil"/>
              <w:bottom w:val="nil"/>
              <w:right w:val="nil"/>
            </w:tcBorders>
          </w:tcPr>
          <w:p w14:paraId="083A9828" w14:textId="77777777" w:rsidR="00950FA3" w:rsidRPr="00950FA3" w:rsidRDefault="00950FA3" w:rsidP="00616480"/>
        </w:tc>
      </w:tr>
      <w:tr w:rsidR="00950FA3" w:rsidRPr="00950FA3" w14:paraId="580DF2A7" w14:textId="77777777" w:rsidTr="00616480">
        <w:trPr>
          <w:trHeight w:val="240"/>
          <w:jc w:val="center"/>
        </w:trPr>
        <w:tc>
          <w:tcPr>
            <w:tcW w:w="4876" w:type="dxa"/>
            <w:tcBorders>
              <w:top w:val="nil"/>
              <w:left w:val="nil"/>
              <w:bottom w:val="nil"/>
              <w:right w:val="nil"/>
            </w:tcBorders>
          </w:tcPr>
          <w:p w14:paraId="551BBBD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40111A0" w14:textId="77777777" w:rsidR="00950FA3" w:rsidRPr="00950FA3" w:rsidRDefault="00950FA3" w:rsidP="00616480">
            <w:pPr>
              <w:pStyle w:val="AmColumnHeading"/>
            </w:pPr>
            <w:r w:rsidRPr="00950FA3">
              <w:t>Poprawka</w:t>
            </w:r>
          </w:p>
        </w:tc>
      </w:tr>
      <w:tr w:rsidR="00950FA3" w:rsidRPr="00950FA3" w14:paraId="68D961B2" w14:textId="77777777" w:rsidTr="00616480">
        <w:trPr>
          <w:jc w:val="center"/>
        </w:trPr>
        <w:tc>
          <w:tcPr>
            <w:tcW w:w="4876" w:type="dxa"/>
            <w:tcBorders>
              <w:top w:val="nil"/>
              <w:left w:val="nil"/>
              <w:bottom w:val="nil"/>
              <w:right w:val="nil"/>
            </w:tcBorders>
          </w:tcPr>
          <w:p w14:paraId="2A22CE1B" w14:textId="77777777" w:rsidR="00950FA3" w:rsidRPr="00950FA3" w:rsidRDefault="00950FA3" w:rsidP="00616480">
            <w:pPr>
              <w:pStyle w:val="Normal6a"/>
            </w:pPr>
          </w:p>
        </w:tc>
        <w:tc>
          <w:tcPr>
            <w:tcW w:w="4876" w:type="dxa"/>
            <w:tcBorders>
              <w:top w:val="nil"/>
              <w:left w:val="nil"/>
              <w:bottom w:val="nil"/>
              <w:right w:val="nil"/>
            </w:tcBorders>
          </w:tcPr>
          <w:p w14:paraId="1449A8B2" w14:textId="77777777" w:rsidR="00950FA3" w:rsidRPr="00950FA3" w:rsidRDefault="00950FA3" w:rsidP="00616480">
            <w:pPr>
              <w:pStyle w:val="Normal6a"/>
            </w:pPr>
            <w:r w:rsidRPr="00950FA3">
              <w:rPr>
                <w:b/>
                <w:i/>
              </w:rPr>
              <w:t>4c.</w:t>
            </w:r>
            <w:r w:rsidRPr="00950FA3">
              <w:rPr>
                <w:b/>
                <w:i/>
              </w:rPr>
              <w:tab/>
              <w:t>wzywa państwa członkowskie do zagwarantowania przystępnego cenowo i szybkiego dostępu do usług psychologicznych dla wszystkich, niezależnie od płci i statusu społeczno-ekonomicznego;</w:t>
            </w:r>
          </w:p>
        </w:tc>
      </w:tr>
    </w:tbl>
    <w:p w14:paraId="7685C9D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59E528C" w14:textId="77777777" w:rsidR="00950FA3" w:rsidRPr="00950FA3" w:rsidRDefault="00950FA3" w:rsidP="00950FA3">
      <w:r w:rsidRPr="00950FA3">
        <w:rPr>
          <w:rStyle w:val="HideTWBExt"/>
        </w:rPr>
        <w:t>&lt;/Amend&gt;</w:t>
      </w:r>
    </w:p>
    <w:p w14:paraId="079B5AE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254</w:t>
      </w:r>
      <w:r w:rsidRPr="00950FA3">
        <w:rPr>
          <w:rStyle w:val="HideTWBExt"/>
          <w:b w:val="0"/>
        </w:rPr>
        <w:t>&lt;/NumAm&gt;</w:t>
      </w:r>
    </w:p>
    <w:p w14:paraId="6DFA9FE3"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42D4B71C" w14:textId="77777777" w:rsidR="00950FA3" w:rsidRPr="00950FA3" w:rsidRDefault="00950FA3" w:rsidP="00950FA3">
      <w:pPr>
        <w:pStyle w:val="NormalBold"/>
      </w:pPr>
      <w:r w:rsidRPr="00950FA3">
        <w:rPr>
          <w:rStyle w:val="HideTWBExt"/>
          <w:b w:val="0"/>
        </w:rPr>
        <w:t>&lt;/RepeatBlock-By&gt;</w:t>
      </w:r>
    </w:p>
    <w:p w14:paraId="7581798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31FE70B" w14:textId="77777777" w:rsidR="00950FA3" w:rsidRPr="00950FA3" w:rsidRDefault="00950FA3" w:rsidP="00950FA3">
      <w:pPr>
        <w:pStyle w:val="NormalBold"/>
      </w:pPr>
      <w:r w:rsidRPr="00950FA3">
        <w:rPr>
          <w:rStyle w:val="HideTWBExt"/>
          <w:b w:val="0"/>
        </w:rPr>
        <w:t>&lt;Article&gt;</w:t>
      </w:r>
      <w:r w:rsidRPr="00950FA3">
        <w:t>Ustęp 4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0591E7" w14:textId="77777777" w:rsidTr="00616480">
        <w:trPr>
          <w:trHeight w:hRule="exact" w:val="240"/>
          <w:jc w:val="center"/>
        </w:trPr>
        <w:tc>
          <w:tcPr>
            <w:tcW w:w="9752" w:type="dxa"/>
            <w:gridSpan w:val="2"/>
            <w:tcBorders>
              <w:top w:val="nil"/>
              <w:left w:val="nil"/>
              <w:bottom w:val="nil"/>
              <w:right w:val="nil"/>
            </w:tcBorders>
          </w:tcPr>
          <w:p w14:paraId="79EF510E" w14:textId="77777777" w:rsidR="00950FA3" w:rsidRPr="00950FA3" w:rsidRDefault="00950FA3" w:rsidP="00616480"/>
        </w:tc>
      </w:tr>
      <w:tr w:rsidR="00950FA3" w:rsidRPr="00950FA3" w14:paraId="1B1F80AC" w14:textId="77777777" w:rsidTr="00616480">
        <w:trPr>
          <w:trHeight w:val="240"/>
          <w:jc w:val="center"/>
        </w:trPr>
        <w:tc>
          <w:tcPr>
            <w:tcW w:w="4876" w:type="dxa"/>
            <w:tcBorders>
              <w:top w:val="nil"/>
              <w:left w:val="nil"/>
              <w:bottom w:val="nil"/>
              <w:right w:val="nil"/>
            </w:tcBorders>
          </w:tcPr>
          <w:p w14:paraId="09BB399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E9D1445" w14:textId="77777777" w:rsidR="00950FA3" w:rsidRPr="00950FA3" w:rsidRDefault="00950FA3" w:rsidP="00616480">
            <w:pPr>
              <w:pStyle w:val="AmColumnHeading"/>
            </w:pPr>
            <w:r w:rsidRPr="00950FA3">
              <w:t>Poprawka</w:t>
            </w:r>
          </w:p>
        </w:tc>
      </w:tr>
      <w:tr w:rsidR="00950FA3" w:rsidRPr="00950FA3" w14:paraId="3224F3F8" w14:textId="77777777" w:rsidTr="00616480">
        <w:trPr>
          <w:jc w:val="center"/>
        </w:trPr>
        <w:tc>
          <w:tcPr>
            <w:tcW w:w="4876" w:type="dxa"/>
            <w:tcBorders>
              <w:top w:val="nil"/>
              <w:left w:val="nil"/>
              <w:bottom w:val="nil"/>
              <w:right w:val="nil"/>
            </w:tcBorders>
          </w:tcPr>
          <w:p w14:paraId="229805A7" w14:textId="77777777" w:rsidR="00950FA3" w:rsidRPr="00950FA3" w:rsidRDefault="00950FA3" w:rsidP="00616480">
            <w:pPr>
              <w:pStyle w:val="Normal6a"/>
            </w:pPr>
          </w:p>
        </w:tc>
        <w:tc>
          <w:tcPr>
            <w:tcW w:w="4876" w:type="dxa"/>
            <w:tcBorders>
              <w:top w:val="nil"/>
              <w:left w:val="nil"/>
              <w:bottom w:val="nil"/>
              <w:right w:val="nil"/>
            </w:tcBorders>
          </w:tcPr>
          <w:p w14:paraId="3D1D8FDD" w14:textId="77777777" w:rsidR="00950FA3" w:rsidRPr="00950FA3" w:rsidRDefault="00950FA3" w:rsidP="00616480">
            <w:pPr>
              <w:pStyle w:val="Normal6a"/>
            </w:pPr>
            <w:r w:rsidRPr="00950FA3">
              <w:rPr>
                <w:b/>
                <w:i/>
              </w:rPr>
              <w:t>4c.</w:t>
            </w:r>
            <w:r w:rsidRPr="00950FA3">
              <w:rPr>
                <w:b/>
                <w:i/>
              </w:rPr>
              <w:tab/>
              <w:t>wzywa Komisję, aby uwzględniła w nadchodzącej strategii UE na rzecz zdrowia specjalny filar dotyczący zdrowia kobiet, z określonym finansowaniem i działaniami;</w:t>
            </w:r>
          </w:p>
        </w:tc>
      </w:tr>
    </w:tbl>
    <w:p w14:paraId="4EB02D0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7BC9819" w14:textId="77777777" w:rsidR="00950FA3" w:rsidRPr="00950FA3" w:rsidRDefault="00950FA3" w:rsidP="00950FA3">
      <w:r w:rsidRPr="00950FA3">
        <w:rPr>
          <w:rStyle w:val="HideTWBExt"/>
        </w:rPr>
        <w:t>&lt;/Amend&gt;</w:t>
      </w:r>
    </w:p>
    <w:p w14:paraId="1CEFDBE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255</w:t>
      </w:r>
      <w:r w:rsidRPr="00950FA3">
        <w:rPr>
          <w:rStyle w:val="HideTWBExt"/>
          <w:b w:val="0"/>
        </w:rPr>
        <w:t>&lt;/NumAm&gt;</w:t>
      </w:r>
    </w:p>
    <w:p w14:paraId="38D4B7E3"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39F606C" w14:textId="77777777" w:rsidR="00950FA3" w:rsidRPr="00950FA3" w:rsidRDefault="00950FA3" w:rsidP="00950FA3">
      <w:pPr>
        <w:pStyle w:val="NormalBold"/>
      </w:pPr>
      <w:r w:rsidRPr="00950FA3">
        <w:rPr>
          <w:rStyle w:val="HideTWBExt"/>
          <w:b w:val="0"/>
        </w:rPr>
        <w:t>&lt;/RepeatBlock-By&gt;</w:t>
      </w:r>
    </w:p>
    <w:p w14:paraId="2442EAB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6338CBB" w14:textId="77777777" w:rsidR="00950FA3" w:rsidRPr="00950FA3" w:rsidRDefault="00950FA3" w:rsidP="00950FA3">
      <w:pPr>
        <w:pStyle w:val="NormalBold"/>
      </w:pPr>
      <w:r w:rsidRPr="00950FA3">
        <w:rPr>
          <w:rStyle w:val="HideTWBExt"/>
          <w:b w:val="0"/>
        </w:rPr>
        <w:t>&lt;Article&gt;</w:t>
      </w:r>
      <w:r w:rsidRPr="00950FA3">
        <w:t>Ustęp 4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8CA856F" w14:textId="77777777" w:rsidTr="00616480">
        <w:trPr>
          <w:trHeight w:hRule="exact" w:val="240"/>
          <w:jc w:val="center"/>
        </w:trPr>
        <w:tc>
          <w:tcPr>
            <w:tcW w:w="9752" w:type="dxa"/>
            <w:gridSpan w:val="2"/>
            <w:tcBorders>
              <w:top w:val="nil"/>
              <w:left w:val="nil"/>
              <w:bottom w:val="nil"/>
              <w:right w:val="nil"/>
            </w:tcBorders>
          </w:tcPr>
          <w:p w14:paraId="72AAAD62" w14:textId="77777777" w:rsidR="00950FA3" w:rsidRPr="00950FA3" w:rsidRDefault="00950FA3" w:rsidP="00616480"/>
        </w:tc>
      </w:tr>
      <w:tr w:rsidR="00950FA3" w:rsidRPr="00950FA3" w14:paraId="3EEF9248" w14:textId="77777777" w:rsidTr="00616480">
        <w:trPr>
          <w:trHeight w:val="240"/>
          <w:jc w:val="center"/>
        </w:trPr>
        <w:tc>
          <w:tcPr>
            <w:tcW w:w="4876" w:type="dxa"/>
            <w:tcBorders>
              <w:top w:val="nil"/>
              <w:left w:val="nil"/>
              <w:bottom w:val="nil"/>
              <w:right w:val="nil"/>
            </w:tcBorders>
          </w:tcPr>
          <w:p w14:paraId="2C6DBE7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9312F48" w14:textId="77777777" w:rsidR="00950FA3" w:rsidRPr="00950FA3" w:rsidRDefault="00950FA3" w:rsidP="00616480">
            <w:pPr>
              <w:pStyle w:val="AmColumnHeading"/>
            </w:pPr>
            <w:r w:rsidRPr="00950FA3">
              <w:t>Poprawka</w:t>
            </w:r>
          </w:p>
        </w:tc>
      </w:tr>
      <w:tr w:rsidR="00950FA3" w:rsidRPr="00950FA3" w14:paraId="4FEE8339" w14:textId="77777777" w:rsidTr="00616480">
        <w:trPr>
          <w:jc w:val="center"/>
        </w:trPr>
        <w:tc>
          <w:tcPr>
            <w:tcW w:w="4876" w:type="dxa"/>
            <w:tcBorders>
              <w:top w:val="nil"/>
              <w:left w:val="nil"/>
              <w:bottom w:val="nil"/>
              <w:right w:val="nil"/>
            </w:tcBorders>
          </w:tcPr>
          <w:p w14:paraId="07CBA5AF" w14:textId="77777777" w:rsidR="00950FA3" w:rsidRPr="00950FA3" w:rsidRDefault="00950FA3" w:rsidP="00616480">
            <w:pPr>
              <w:pStyle w:val="Normal6a"/>
            </w:pPr>
          </w:p>
        </w:tc>
        <w:tc>
          <w:tcPr>
            <w:tcW w:w="4876" w:type="dxa"/>
            <w:tcBorders>
              <w:top w:val="nil"/>
              <w:left w:val="nil"/>
              <w:bottom w:val="nil"/>
              <w:right w:val="nil"/>
            </w:tcBorders>
          </w:tcPr>
          <w:p w14:paraId="2A9FCFAA" w14:textId="77777777" w:rsidR="00950FA3" w:rsidRPr="00950FA3" w:rsidRDefault="00950FA3" w:rsidP="00616480">
            <w:pPr>
              <w:pStyle w:val="Normal6a"/>
            </w:pPr>
            <w:r w:rsidRPr="00950FA3">
              <w:rPr>
                <w:b/>
                <w:i/>
              </w:rPr>
              <w:t>4d.</w:t>
            </w:r>
            <w:r w:rsidRPr="00950FA3">
              <w:rPr>
                <w:b/>
                <w:i/>
              </w:rPr>
              <w:tab/>
              <w:t>podkreśla, że zdrowie jest wspólną troską w całej UE i że ścisłe przestrzeganie zasady pomocniczości nie powinno uniemożliwiać skoordynowanych działań; podkreśla, że kobiety stanowią połowę ludności UE i większość osób zatrudnionych w sektorze zdrowia i opieki, oraz że współpraca na poziomie UE jest niezbędna do zapewnienia równego dostępu do świadczeń zdrowotnych uwzględniających aspekt płci, w tym usług zdrowia seksualnego i reprodukcyjnego, opieki nad matkami oraz profilaktyki i leczenia chorób często występujących u kobiet; podkreśla, że skoordynowane działania UE wzmacniają odporność, zapewniają ciągłość opieki w czasie kryzysów, zmniejszają nierówności między państwami członkowskimi i gwarantują skuteczną ochronę praw zdrowotnych obywateli w całej Unii; przypomina, zgodnie z art. 5 Traktatu o Unii Europejskiej, że Unia może działać wtedy, gdy cele działania nie mogą być wystarczająco osiągnięte przez państwa członkowskie indywidualnie, a art. 168 Traktatu o funkcjonowaniu Unii Europejskiej przewiduje działania Unii uzupełniające polityki krajowe i dotyczące zagrożeń transgranicznych dla zdrowia;</w:t>
            </w:r>
          </w:p>
        </w:tc>
      </w:tr>
    </w:tbl>
    <w:p w14:paraId="0C2D131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84192EC" w14:textId="77777777" w:rsidR="00950FA3" w:rsidRPr="00950FA3" w:rsidRDefault="00950FA3" w:rsidP="00950FA3">
      <w:r w:rsidRPr="00950FA3">
        <w:rPr>
          <w:rStyle w:val="HideTWBExt"/>
        </w:rPr>
        <w:t>&lt;/Amend&gt;</w:t>
      </w:r>
    </w:p>
    <w:p w14:paraId="50A7377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256</w:t>
      </w:r>
      <w:r w:rsidRPr="00950FA3">
        <w:rPr>
          <w:rStyle w:val="HideTWBExt"/>
          <w:b w:val="0"/>
        </w:rPr>
        <w:t>&lt;/NumAm&gt;</w:t>
      </w:r>
    </w:p>
    <w:p w14:paraId="3A07F4EC"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5E4BE503" w14:textId="77777777" w:rsidR="00950FA3" w:rsidRPr="00950FA3" w:rsidRDefault="00950FA3" w:rsidP="00950FA3">
      <w:pPr>
        <w:pStyle w:val="NormalBold"/>
      </w:pPr>
      <w:r w:rsidRPr="00950FA3">
        <w:rPr>
          <w:rStyle w:val="HideTWBExt"/>
          <w:b w:val="0"/>
        </w:rPr>
        <w:t>&lt;/RepeatBlock-By&gt;</w:t>
      </w:r>
    </w:p>
    <w:p w14:paraId="209D97C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8D49884" w14:textId="77777777" w:rsidR="00950FA3" w:rsidRPr="00950FA3" w:rsidRDefault="00950FA3" w:rsidP="00950FA3">
      <w:pPr>
        <w:pStyle w:val="NormalBold"/>
      </w:pPr>
      <w:r w:rsidRPr="00950FA3">
        <w:rPr>
          <w:rStyle w:val="HideTWBExt"/>
          <w:b w:val="0"/>
        </w:rPr>
        <w:t>&lt;Article&gt;</w:t>
      </w:r>
      <w:r w:rsidRPr="00950FA3">
        <w:t>Ustęp 4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8A4B733" w14:textId="77777777" w:rsidTr="00616480">
        <w:trPr>
          <w:trHeight w:hRule="exact" w:val="240"/>
          <w:jc w:val="center"/>
        </w:trPr>
        <w:tc>
          <w:tcPr>
            <w:tcW w:w="9752" w:type="dxa"/>
            <w:gridSpan w:val="2"/>
            <w:tcBorders>
              <w:top w:val="nil"/>
              <w:left w:val="nil"/>
              <w:bottom w:val="nil"/>
              <w:right w:val="nil"/>
            </w:tcBorders>
          </w:tcPr>
          <w:p w14:paraId="6EEBD704" w14:textId="77777777" w:rsidR="00950FA3" w:rsidRPr="00950FA3" w:rsidRDefault="00950FA3" w:rsidP="00616480"/>
        </w:tc>
      </w:tr>
      <w:tr w:rsidR="00950FA3" w:rsidRPr="00950FA3" w14:paraId="336913AB" w14:textId="77777777" w:rsidTr="00616480">
        <w:trPr>
          <w:trHeight w:val="240"/>
          <w:jc w:val="center"/>
        </w:trPr>
        <w:tc>
          <w:tcPr>
            <w:tcW w:w="4876" w:type="dxa"/>
            <w:tcBorders>
              <w:top w:val="nil"/>
              <w:left w:val="nil"/>
              <w:bottom w:val="nil"/>
              <w:right w:val="nil"/>
            </w:tcBorders>
          </w:tcPr>
          <w:p w14:paraId="12151E6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F3B5CEF" w14:textId="77777777" w:rsidR="00950FA3" w:rsidRPr="00950FA3" w:rsidRDefault="00950FA3" w:rsidP="00616480">
            <w:pPr>
              <w:pStyle w:val="AmColumnHeading"/>
            </w:pPr>
            <w:r w:rsidRPr="00950FA3">
              <w:t>Poprawka</w:t>
            </w:r>
          </w:p>
        </w:tc>
      </w:tr>
      <w:tr w:rsidR="00950FA3" w:rsidRPr="00950FA3" w14:paraId="1320F4D0" w14:textId="77777777" w:rsidTr="00616480">
        <w:trPr>
          <w:jc w:val="center"/>
        </w:trPr>
        <w:tc>
          <w:tcPr>
            <w:tcW w:w="4876" w:type="dxa"/>
            <w:tcBorders>
              <w:top w:val="nil"/>
              <w:left w:val="nil"/>
              <w:bottom w:val="nil"/>
              <w:right w:val="nil"/>
            </w:tcBorders>
          </w:tcPr>
          <w:p w14:paraId="61244E9A" w14:textId="77777777" w:rsidR="00950FA3" w:rsidRPr="00950FA3" w:rsidRDefault="00950FA3" w:rsidP="00616480">
            <w:pPr>
              <w:pStyle w:val="Normal6a"/>
            </w:pPr>
          </w:p>
        </w:tc>
        <w:tc>
          <w:tcPr>
            <w:tcW w:w="4876" w:type="dxa"/>
            <w:tcBorders>
              <w:top w:val="nil"/>
              <w:left w:val="nil"/>
              <w:bottom w:val="nil"/>
              <w:right w:val="nil"/>
            </w:tcBorders>
          </w:tcPr>
          <w:p w14:paraId="48E84EB9" w14:textId="77777777" w:rsidR="00950FA3" w:rsidRPr="00950FA3" w:rsidRDefault="00950FA3" w:rsidP="00616480">
            <w:pPr>
              <w:pStyle w:val="Normal6a"/>
            </w:pPr>
            <w:r w:rsidRPr="00950FA3">
              <w:rPr>
                <w:b/>
                <w:i/>
              </w:rPr>
              <w:t>4d.</w:t>
            </w:r>
            <w:r w:rsidRPr="00950FA3">
              <w:rPr>
                <w:b/>
                <w:i/>
              </w:rPr>
              <w:tab/>
              <w:t>podkreśla konieczność zajęcia się społecznymi i komercyjnymi presjami związanymi z płcią, które negatywnie wpływają na postrzeganie ciała i zdrowie dziewcząt i kobiet; wzywa Komisję i państwa członkowskie do promowania strategii zapobiegawczych, w tym kampanii uświadamiających, umiejętności korzystania z mediów i umiejętności cyfrowych oraz programów edukacyjnych realizowanych w szkołach, mających na celu wspieranie zdrowego obrazu ciała, poczucia własnej wartości i świadomego podejmowania decyzji dotyczących zdrowia;</w:t>
            </w:r>
          </w:p>
        </w:tc>
      </w:tr>
    </w:tbl>
    <w:p w14:paraId="725C8EB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3DC5421" w14:textId="77777777" w:rsidR="00950FA3" w:rsidRPr="00950FA3" w:rsidRDefault="00950FA3" w:rsidP="00950FA3">
      <w:r w:rsidRPr="00950FA3">
        <w:rPr>
          <w:rStyle w:val="HideTWBExt"/>
        </w:rPr>
        <w:t>&lt;/Amend&gt;</w:t>
      </w:r>
    </w:p>
    <w:p w14:paraId="5B95837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257</w:t>
      </w:r>
      <w:r w:rsidRPr="00950FA3">
        <w:rPr>
          <w:rStyle w:val="HideTWBExt"/>
          <w:b w:val="0"/>
        </w:rPr>
        <w:t>&lt;/NumAm&gt;</w:t>
      </w:r>
    </w:p>
    <w:p w14:paraId="11E0D4A2"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7949F602" w14:textId="77777777" w:rsidR="00950FA3" w:rsidRPr="00950FA3" w:rsidRDefault="00950FA3" w:rsidP="00950FA3">
      <w:pPr>
        <w:pStyle w:val="NormalBold"/>
      </w:pPr>
      <w:r w:rsidRPr="00950FA3">
        <w:rPr>
          <w:rStyle w:val="HideTWBExt"/>
          <w:b w:val="0"/>
        </w:rPr>
        <w:t>&lt;/RepeatBlock-By&gt;</w:t>
      </w:r>
    </w:p>
    <w:p w14:paraId="256F9C8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5D5570A" w14:textId="77777777" w:rsidR="00950FA3" w:rsidRPr="00950FA3" w:rsidRDefault="00950FA3" w:rsidP="00950FA3">
      <w:pPr>
        <w:pStyle w:val="NormalBold"/>
      </w:pPr>
      <w:r w:rsidRPr="00950FA3">
        <w:rPr>
          <w:rStyle w:val="HideTWBExt"/>
          <w:b w:val="0"/>
        </w:rPr>
        <w:t>&lt;Article&gt;</w:t>
      </w:r>
      <w:r w:rsidRPr="00950FA3">
        <w:t>Ustęp 4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E19C535" w14:textId="77777777" w:rsidTr="00616480">
        <w:trPr>
          <w:trHeight w:hRule="exact" w:val="240"/>
          <w:jc w:val="center"/>
        </w:trPr>
        <w:tc>
          <w:tcPr>
            <w:tcW w:w="9752" w:type="dxa"/>
            <w:gridSpan w:val="2"/>
            <w:tcBorders>
              <w:top w:val="nil"/>
              <w:left w:val="nil"/>
              <w:bottom w:val="nil"/>
              <w:right w:val="nil"/>
            </w:tcBorders>
          </w:tcPr>
          <w:p w14:paraId="2478EC9B" w14:textId="77777777" w:rsidR="00950FA3" w:rsidRPr="00950FA3" w:rsidRDefault="00950FA3" w:rsidP="00616480"/>
        </w:tc>
      </w:tr>
      <w:tr w:rsidR="00950FA3" w:rsidRPr="00950FA3" w14:paraId="7D183EBC" w14:textId="77777777" w:rsidTr="00616480">
        <w:trPr>
          <w:trHeight w:val="240"/>
          <w:jc w:val="center"/>
        </w:trPr>
        <w:tc>
          <w:tcPr>
            <w:tcW w:w="4876" w:type="dxa"/>
            <w:tcBorders>
              <w:top w:val="nil"/>
              <w:left w:val="nil"/>
              <w:bottom w:val="nil"/>
              <w:right w:val="nil"/>
            </w:tcBorders>
          </w:tcPr>
          <w:p w14:paraId="4DAF665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CF6A4AC" w14:textId="77777777" w:rsidR="00950FA3" w:rsidRPr="00950FA3" w:rsidRDefault="00950FA3" w:rsidP="00616480">
            <w:pPr>
              <w:pStyle w:val="AmColumnHeading"/>
            </w:pPr>
            <w:r w:rsidRPr="00950FA3">
              <w:t>Poprawka</w:t>
            </w:r>
          </w:p>
        </w:tc>
      </w:tr>
      <w:tr w:rsidR="00950FA3" w:rsidRPr="00950FA3" w14:paraId="7F628546" w14:textId="77777777" w:rsidTr="00616480">
        <w:trPr>
          <w:jc w:val="center"/>
        </w:trPr>
        <w:tc>
          <w:tcPr>
            <w:tcW w:w="4876" w:type="dxa"/>
            <w:tcBorders>
              <w:top w:val="nil"/>
              <w:left w:val="nil"/>
              <w:bottom w:val="nil"/>
              <w:right w:val="nil"/>
            </w:tcBorders>
          </w:tcPr>
          <w:p w14:paraId="262BB3DA" w14:textId="77777777" w:rsidR="00950FA3" w:rsidRPr="00950FA3" w:rsidRDefault="00950FA3" w:rsidP="00616480">
            <w:pPr>
              <w:pStyle w:val="Normal6a"/>
            </w:pPr>
          </w:p>
        </w:tc>
        <w:tc>
          <w:tcPr>
            <w:tcW w:w="4876" w:type="dxa"/>
            <w:tcBorders>
              <w:top w:val="nil"/>
              <w:left w:val="nil"/>
              <w:bottom w:val="nil"/>
              <w:right w:val="nil"/>
            </w:tcBorders>
          </w:tcPr>
          <w:p w14:paraId="759F67EA" w14:textId="77777777" w:rsidR="00950FA3" w:rsidRPr="00950FA3" w:rsidRDefault="00950FA3" w:rsidP="00616480">
            <w:pPr>
              <w:pStyle w:val="Normal6a"/>
            </w:pPr>
            <w:r w:rsidRPr="00950FA3">
              <w:rPr>
                <w:b/>
                <w:i/>
              </w:rPr>
              <w:t>4d.</w:t>
            </w:r>
            <w:r w:rsidRPr="00950FA3">
              <w:rPr>
                <w:b/>
                <w:i/>
              </w:rPr>
              <w:tab/>
              <w:t>wzywa państwa członkowskie do zwalczania ubóstwa menstruacyjnego poprzez zapewnienie darmowych produktów menstruacyjnych w szkołach, na uniwersytetach oraz w przestrzeniach publicznych;</w:t>
            </w:r>
          </w:p>
        </w:tc>
      </w:tr>
    </w:tbl>
    <w:p w14:paraId="019FC5A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96DFE1D" w14:textId="77777777" w:rsidR="00950FA3" w:rsidRPr="00950FA3" w:rsidRDefault="00950FA3" w:rsidP="00950FA3">
      <w:r w:rsidRPr="00950FA3">
        <w:rPr>
          <w:rStyle w:val="HideTWBExt"/>
        </w:rPr>
        <w:t>&lt;/Amend&gt;</w:t>
      </w:r>
    </w:p>
    <w:p w14:paraId="5DCBFB5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258</w:t>
      </w:r>
      <w:r w:rsidRPr="00950FA3">
        <w:rPr>
          <w:rStyle w:val="HideTWBExt"/>
          <w:b w:val="0"/>
        </w:rPr>
        <w:t>&lt;/NumAm&gt;</w:t>
      </w:r>
    </w:p>
    <w:p w14:paraId="7577662B"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09766BA" w14:textId="77777777" w:rsidR="00950FA3" w:rsidRPr="00950FA3" w:rsidRDefault="00950FA3" w:rsidP="00950FA3">
      <w:pPr>
        <w:pStyle w:val="NormalBold"/>
      </w:pPr>
      <w:r w:rsidRPr="00950FA3">
        <w:rPr>
          <w:rStyle w:val="HideTWBExt"/>
          <w:b w:val="0"/>
        </w:rPr>
        <w:t>&lt;/RepeatBlock-By&gt;</w:t>
      </w:r>
    </w:p>
    <w:p w14:paraId="4B4C9EA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56F1F2B" w14:textId="77777777" w:rsidR="00950FA3" w:rsidRPr="00950FA3" w:rsidRDefault="00950FA3" w:rsidP="00950FA3">
      <w:pPr>
        <w:pStyle w:val="NormalBold"/>
      </w:pPr>
      <w:r w:rsidRPr="00950FA3">
        <w:rPr>
          <w:rStyle w:val="HideTWBExt"/>
          <w:b w:val="0"/>
        </w:rPr>
        <w:t>&lt;Article&gt;</w:t>
      </w:r>
      <w:r w:rsidRPr="00950FA3">
        <w:t>Ustęp 4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18F8690" w14:textId="77777777" w:rsidTr="00616480">
        <w:trPr>
          <w:trHeight w:hRule="exact" w:val="240"/>
          <w:jc w:val="center"/>
        </w:trPr>
        <w:tc>
          <w:tcPr>
            <w:tcW w:w="9752" w:type="dxa"/>
            <w:gridSpan w:val="2"/>
            <w:tcBorders>
              <w:top w:val="nil"/>
              <w:left w:val="nil"/>
              <w:bottom w:val="nil"/>
              <w:right w:val="nil"/>
            </w:tcBorders>
          </w:tcPr>
          <w:p w14:paraId="230BAA43" w14:textId="77777777" w:rsidR="00950FA3" w:rsidRPr="00950FA3" w:rsidRDefault="00950FA3" w:rsidP="00616480"/>
        </w:tc>
      </w:tr>
      <w:tr w:rsidR="00950FA3" w:rsidRPr="00950FA3" w14:paraId="17ED34EF" w14:textId="77777777" w:rsidTr="00616480">
        <w:trPr>
          <w:trHeight w:val="240"/>
          <w:jc w:val="center"/>
        </w:trPr>
        <w:tc>
          <w:tcPr>
            <w:tcW w:w="4876" w:type="dxa"/>
            <w:tcBorders>
              <w:top w:val="nil"/>
              <w:left w:val="nil"/>
              <w:bottom w:val="nil"/>
              <w:right w:val="nil"/>
            </w:tcBorders>
          </w:tcPr>
          <w:p w14:paraId="4A29FAF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78D6F22" w14:textId="77777777" w:rsidR="00950FA3" w:rsidRPr="00950FA3" w:rsidRDefault="00950FA3" w:rsidP="00616480">
            <w:pPr>
              <w:pStyle w:val="AmColumnHeading"/>
            </w:pPr>
            <w:r w:rsidRPr="00950FA3">
              <w:t>Poprawka</w:t>
            </w:r>
          </w:p>
        </w:tc>
      </w:tr>
      <w:tr w:rsidR="00950FA3" w:rsidRPr="00950FA3" w14:paraId="3390E18F" w14:textId="77777777" w:rsidTr="00616480">
        <w:trPr>
          <w:jc w:val="center"/>
        </w:trPr>
        <w:tc>
          <w:tcPr>
            <w:tcW w:w="4876" w:type="dxa"/>
            <w:tcBorders>
              <w:top w:val="nil"/>
              <w:left w:val="nil"/>
              <w:bottom w:val="nil"/>
              <w:right w:val="nil"/>
            </w:tcBorders>
          </w:tcPr>
          <w:p w14:paraId="0214768A" w14:textId="77777777" w:rsidR="00950FA3" w:rsidRPr="00950FA3" w:rsidRDefault="00950FA3" w:rsidP="00616480">
            <w:pPr>
              <w:pStyle w:val="Normal6a"/>
            </w:pPr>
          </w:p>
        </w:tc>
        <w:tc>
          <w:tcPr>
            <w:tcW w:w="4876" w:type="dxa"/>
            <w:tcBorders>
              <w:top w:val="nil"/>
              <w:left w:val="nil"/>
              <w:bottom w:val="nil"/>
              <w:right w:val="nil"/>
            </w:tcBorders>
          </w:tcPr>
          <w:p w14:paraId="66144B12" w14:textId="77777777" w:rsidR="00950FA3" w:rsidRPr="00950FA3" w:rsidRDefault="00950FA3" w:rsidP="00616480">
            <w:pPr>
              <w:pStyle w:val="Normal6a"/>
            </w:pPr>
            <w:r w:rsidRPr="00950FA3">
              <w:rPr>
                <w:b/>
                <w:i/>
              </w:rPr>
              <w:t>4e.</w:t>
            </w:r>
            <w:r w:rsidRPr="00950FA3">
              <w:rPr>
                <w:b/>
                <w:i/>
              </w:rPr>
              <w:tab/>
              <w:t>wzywa Komisję i państwa członkowskie do wzmocnienia ochrony konsumentów oraz środków ochrony zdrowia publicznego poprzez regulację wprowadzających w błąd lub szkodliwych praktyk marketingowych związanych z urodą, zapewnienie wyraźnych ostrzeżeń zdrowotnych dotyczących ryzyka związanego ze ekspozycją na sztuczną promieniowanie UV i niektórymi zabiegami kosmetycznymi, szczególnie niebezpieczeństw dla zdrowia skóry, takich jak przedwczesne starzenie, oparzenia i zwiększone ryzyko raka skóry, oraz poprawę dostępu do usług z zakresu wsparcia zdrowia psychicznego i żywieniowego, zwłaszcza dla nastolatków i młodych kobiet;</w:t>
            </w:r>
          </w:p>
        </w:tc>
      </w:tr>
    </w:tbl>
    <w:p w14:paraId="582A0AA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FE6C0F7" w14:textId="77777777" w:rsidR="00950FA3" w:rsidRPr="00950FA3" w:rsidRDefault="00950FA3" w:rsidP="00950FA3">
      <w:r w:rsidRPr="00950FA3">
        <w:rPr>
          <w:rStyle w:val="HideTWBExt"/>
        </w:rPr>
        <w:t>&lt;/Amend&gt;</w:t>
      </w:r>
    </w:p>
    <w:p w14:paraId="731F399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259</w:t>
      </w:r>
      <w:r w:rsidRPr="00950FA3">
        <w:rPr>
          <w:rStyle w:val="HideTWBExt"/>
          <w:b w:val="0"/>
        </w:rPr>
        <w:t>&lt;/NumAm&gt;</w:t>
      </w:r>
    </w:p>
    <w:p w14:paraId="0FF12D4D"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263958D" w14:textId="77777777" w:rsidR="00950FA3" w:rsidRPr="00950FA3" w:rsidRDefault="00950FA3" w:rsidP="00950FA3">
      <w:pPr>
        <w:pStyle w:val="NormalBold"/>
      </w:pPr>
      <w:r w:rsidRPr="00950FA3">
        <w:rPr>
          <w:rStyle w:val="HideTWBExt"/>
          <w:b w:val="0"/>
        </w:rPr>
        <w:t>&lt;/RepeatBlock-By&gt;</w:t>
      </w:r>
    </w:p>
    <w:p w14:paraId="316D0D0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989D7B" w14:textId="77777777" w:rsidR="00950FA3" w:rsidRPr="00950FA3" w:rsidRDefault="00950FA3" w:rsidP="00950FA3">
      <w:pPr>
        <w:pStyle w:val="NormalBold"/>
      </w:pPr>
      <w:r w:rsidRPr="00950FA3">
        <w:rPr>
          <w:rStyle w:val="HideTWBExt"/>
          <w:b w:val="0"/>
        </w:rPr>
        <w:t>&lt;Article&gt;</w:t>
      </w:r>
      <w:r w:rsidRPr="00950FA3">
        <w:t>Ustęp 4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5804F28" w14:textId="77777777" w:rsidTr="00616480">
        <w:trPr>
          <w:trHeight w:hRule="exact" w:val="240"/>
          <w:jc w:val="center"/>
        </w:trPr>
        <w:tc>
          <w:tcPr>
            <w:tcW w:w="9752" w:type="dxa"/>
            <w:gridSpan w:val="2"/>
            <w:tcBorders>
              <w:top w:val="nil"/>
              <w:left w:val="nil"/>
              <w:bottom w:val="nil"/>
              <w:right w:val="nil"/>
            </w:tcBorders>
          </w:tcPr>
          <w:p w14:paraId="5CDE4169" w14:textId="77777777" w:rsidR="00950FA3" w:rsidRPr="00950FA3" w:rsidRDefault="00950FA3" w:rsidP="00616480"/>
        </w:tc>
      </w:tr>
      <w:tr w:rsidR="00950FA3" w:rsidRPr="00950FA3" w14:paraId="574CE6C3" w14:textId="77777777" w:rsidTr="00616480">
        <w:trPr>
          <w:trHeight w:val="240"/>
          <w:jc w:val="center"/>
        </w:trPr>
        <w:tc>
          <w:tcPr>
            <w:tcW w:w="4876" w:type="dxa"/>
            <w:tcBorders>
              <w:top w:val="nil"/>
              <w:left w:val="nil"/>
              <w:bottom w:val="nil"/>
              <w:right w:val="nil"/>
            </w:tcBorders>
          </w:tcPr>
          <w:p w14:paraId="36698E9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A9027A0" w14:textId="77777777" w:rsidR="00950FA3" w:rsidRPr="00950FA3" w:rsidRDefault="00950FA3" w:rsidP="00616480">
            <w:pPr>
              <w:pStyle w:val="AmColumnHeading"/>
            </w:pPr>
            <w:r w:rsidRPr="00950FA3">
              <w:t>Poprawka</w:t>
            </w:r>
          </w:p>
        </w:tc>
      </w:tr>
      <w:tr w:rsidR="00950FA3" w:rsidRPr="00950FA3" w14:paraId="422AFCEE" w14:textId="77777777" w:rsidTr="00616480">
        <w:trPr>
          <w:jc w:val="center"/>
        </w:trPr>
        <w:tc>
          <w:tcPr>
            <w:tcW w:w="4876" w:type="dxa"/>
            <w:tcBorders>
              <w:top w:val="nil"/>
              <w:left w:val="nil"/>
              <w:bottom w:val="nil"/>
              <w:right w:val="nil"/>
            </w:tcBorders>
          </w:tcPr>
          <w:p w14:paraId="3C3DA52D" w14:textId="77777777" w:rsidR="00950FA3" w:rsidRPr="00950FA3" w:rsidRDefault="00950FA3" w:rsidP="00616480">
            <w:pPr>
              <w:pStyle w:val="Normal6a"/>
            </w:pPr>
          </w:p>
        </w:tc>
        <w:tc>
          <w:tcPr>
            <w:tcW w:w="4876" w:type="dxa"/>
            <w:tcBorders>
              <w:top w:val="nil"/>
              <w:left w:val="nil"/>
              <w:bottom w:val="nil"/>
              <w:right w:val="nil"/>
            </w:tcBorders>
          </w:tcPr>
          <w:p w14:paraId="23F67D20" w14:textId="77777777" w:rsidR="00950FA3" w:rsidRPr="00950FA3" w:rsidRDefault="00950FA3" w:rsidP="00616480">
            <w:pPr>
              <w:pStyle w:val="Normal6a"/>
            </w:pPr>
            <w:r w:rsidRPr="00950FA3">
              <w:rPr>
                <w:b/>
                <w:i/>
              </w:rPr>
              <w:t>4f.</w:t>
            </w:r>
            <w:r w:rsidRPr="00950FA3">
              <w:rPr>
                <w:b/>
                <w:i/>
              </w:rPr>
              <w:tab/>
              <w:t>wzywa Komisję i państwa członkowskie do opracowania kampanii uświadamiających na rzecz zapobiegania zaburzeniom odżywiania;</w:t>
            </w:r>
          </w:p>
        </w:tc>
      </w:tr>
    </w:tbl>
    <w:p w14:paraId="06361B2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4BCF8E4" w14:textId="77777777" w:rsidR="00950FA3" w:rsidRPr="00950FA3" w:rsidRDefault="00950FA3" w:rsidP="00950FA3">
      <w:r w:rsidRPr="00950FA3">
        <w:rPr>
          <w:rStyle w:val="HideTWBExt"/>
        </w:rPr>
        <w:t>&lt;/Amend&gt;</w:t>
      </w:r>
    </w:p>
    <w:p w14:paraId="3D9D032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260</w:t>
      </w:r>
      <w:r w:rsidRPr="00950FA3">
        <w:rPr>
          <w:rStyle w:val="HideTWBExt"/>
          <w:b w:val="0"/>
        </w:rPr>
        <w:t>&lt;/NumAm&gt;</w:t>
      </w:r>
    </w:p>
    <w:p w14:paraId="4B8F635C"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6E398FC" w14:textId="77777777" w:rsidR="00950FA3" w:rsidRPr="00950FA3" w:rsidRDefault="00950FA3" w:rsidP="00950FA3">
      <w:pPr>
        <w:pStyle w:val="NormalBold"/>
      </w:pPr>
      <w:r w:rsidRPr="00950FA3">
        <w:rPr>
          <w:rStyle w:val="HideTWBExt"/>
          <w:b w:val="0"/>
        </w:rPr>
        <w:t>&lt;/RepeatBlock-By&gt;</w:t>
      </w:r>
    </w:p>
    <w:p w14:paraId="7470F03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BBC1A57" w14:textId="77777777" w:rsidR="00950FA3" w:rsidRPr="00950FA3" w:rsidRDefault="00950FA3" w:rsidP="00950FA3">
      <w:pPr>
        <w:pStyle w:val="NormalBold"/>
      </w:pPr>
      <w:r w:rsidRPr="00950FA3">
        <w:rPr>
          <w:rStyle w:val="HideTWBExt"/>
          <w:b w:val="0"/>
        </w:rPr>
        <w:t>&lt;Article&gt;</w:t>
      </w:r>
      <w:r w:rsidRPr="00950FA3">
        <w:t>Śródtytuł 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467E71F" w14:textId="77777777" w:rsidTr="00616480">
        <w:trPr>
          <w:trHeight w:hRule="exact" w:val="240"/>
          <w:jc w:val="center"/>
        </w:trPr>
        <w:tc>
          <w:tcPr>
            <w:tcW w:w="9752" w:type="dxa"/>
            <w:gridSpan w:val="2"/>
            <w:tcBorders>
              <w:top w:val="nil"/>
              <w:left w:val="nil"/>
              <w:bottom w:val="nil"/>
              <w:right w:val="nil"/>
            </w:tcBorders>
          </w:tcPr>
          <w:p w14:paraId="6A4B4376" w14:textId="77777777" w:rsidR="00950FA3" w:rsidRPr="00950FA3" w:rsidRDefault="00950FA3" w:rsidP="00616480"/>
        </w:tc>
      </w:tr>
      <w:tr w:rsidR="00950FA3" w:rsidRPr="00950FA3" w14:paraId="17AC0637" w14:textId="77777777" w:rsidTr="00616480">
        <w:trPr>
          <w:trHeight w:val="240"/>
          <w:jc w:val="center"/>
        </w:trPr>
        <w:tc>
          <w:tcPr>
            <w:tcW w:w="4876" w:type="dxa"/>
            <w:tcBorders>
              <w:top w:val="nil"/>
              <w:left w:val="nil"/>
              <w:bottom w:val="nil"/>
              <w:right w:val="nil"/>
            </w:tcBorders>
          </w:tcPr>
          <w:p w14:paraId="011A87A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1D1C629" w14:textId="77777777" w:rsidR="00950FA3" w:rsidRPr="00950FA3" w:rsidRDefault="00950FA3" w:rsidP="00616480">
            <w:pPr>
              <w:pStyle w:val="AmColumnHeading"/>
            </w:pPr>
            <w:r w:rsidRPr="00950FA3">
              <w:t>Poprawka</w:t>
            </w:r>
          </w:p>
        </w:tc>
      </w:tr>
      <w:tr w:rsidR="00950FA3" w:rsidRPr="00950FA3" w14:paraId="326C5D44" w14:textId="77777777" w:rsidTr="00616480">
        <w:trPr>
          <w:jc w:val="center"/>
        </w:trPr>
        <w:tc>
          <w:tcPr>
            <w:tcW w:w="4876" w:type="dxa"/>
            <w:tcBorders>
              <w:top w:val="nil"/>
              <w:left w:val="nil"/>
              <w:bottom w:val="nil"/>
              <w:right w:val="nil"/>
            </w:tcBorders>
          </w:tcPr>
          <w:p w14:paraId="3D77199D" w14:textId="77777777" w:rsidR="00950FA3" w:rsidRPr="00950FA3" w:rsidRDefault="00950FA3" w:rsidP="00616480">
            <w:pPr>
              <w:pStyle w:val="Normal6a"/>
            </w:pPr>
            <w:r w:rsidRPr="00950FA3">
              <w:t xml:space="preserve">Badania kliniczne </w:t>
            </w:r>
            <w:r w:rsidRPr="00950FA3">
              <w:rPr>
                <w:b/>
                <w:i/>
              </w:rPr>
              <w:t>i prace badawcze</w:t>
            </w:r>
          </w:p>
        </w:tc>
        <w:tc>
          <w:tcPr>
            <w:tcW w:w="4876" w:type="dxa"/>
            <w:tcBorders>
              <w:top w:val="nil"/>
              <w:left w:val="nil"/>
              <w:bottom w:val="nil"/>
              <w:right w:val="nil"/>
            </w:tcBorders>
          </w:tcPr>
          <w:p w14:paraId="1D1E6744" w14:textId="77777777" w:rsidR="00950FA3" w:rsidRPr="00950FA3" w:rsidRDefault="00950FA3" w:rsidP="00616480">
            <w:pPr>
              <w:pStyle w:val="Normal6a"/>
            </w:pPr>
            <w:r w:rsidRPr="00950FA3">
              <w:t>Badania</w:t>
            </w:r>
            <w:r w:rsidRPr="00950FA3">
              <w:rPr>
                <w:b/>
                <w:i/>
              </w:rPr>
              <w:t xml:space="preserve">, w tym badania </w:t>
            </w:r>
            <w:r w:rsidRPr="00950FA3">
              <w:t>kliniczne</w:t>
            </w:r>
          </w:p>
        </w:tc>
      </w:tr>
    </w:tbl>
    <w:p w14:paraId="0242D11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85B716F" w14:textId="77777777" w:rsidR="00950FA3" w:rsidRPr="00950FA3" w:rsidRDefault="00950FA3" w:rsidP="00950FA3">
      <w:r w:rsidRPr="00950FA3">
        <w:rPr>
          <w:rStyle w:val="HideTWBExt"/>
        </w:rPr>
        <w:t>&lt;/Amend&gt;</w:t>
      </w:r>
    </w:p>
    <w:p w14:paraId="65C1C18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261</w:t>
      </w:r>
      <w:r w:rsidRPr="00950FA3">
        <w:rPr>
          <w:rStyle w:val="HideTWBExt"/>
          <w:b w:val="0"/>
        </w:rPr>
        <w:t>&lt;/NumAm&gt;</w:t>
      </w:r>
    </w:p>
    <w:p w14:paraId="55294F5F"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2CD6E3BA" w14:textId="77777777" w:rsidR="00950FA3" w:rsidRPr="00950FA3" w:rsidRDefault="00950FA3" w:rsidP="00950FA3">
      <w:pPr>
        <w:pStyle w:val="NormalBold"/>
      </w:pPr>
      <w:r w:rsidRPr="00950FA3">
        <w:rPr>
          <w:rStyle w:val="HideTWBExt"/>
          <w:b w:val="0"/>
        </w:rPr>
        <w:t>&lt;/RepeatBlock-By&gt;</w:t>
      </w:r>
    </w:p>
    <w:p w14:paraId="4AEB25D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A17B00D" w14:textId="77777777" w:rsidR="00950FA3" w:rsidRPr="00950FA3" w:rsidRDefault="00950FA3" w:rsidP="00950FA3">
      <w:pPr>
        <w:pStyle w:val="NormalBold"/>
      </w:pPr>
      <w:r w:rsidRPr="00950FA3">
        <w:rPr>
          <w:rStyle w:val="HideTWBExt"/>
          <w:b w:val="0"/>
        </w:rPr>
        <w:t>&lt;Article&gt;</w:t>
      </w:r>
      <w:r w:rsidRPr="00950FA3">
        <w:t>Ustęp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C1A0910" w14:textId="77777777" w:rsidTr="00616480">
        <w:trPr>
          <w:trHeight w:hRule="exact" w:val="240"/>
          <w:jc w:val="center"/>
        </w:trPr>
        <w:tc>
          <w:tcPr>
            <w:tcW w:w="9752" w:type="dxa"/>
            <w:gridSpan w:val="2"/>
            <w:tcBorders>
              <w:top w:val="nil"/>
              <w:left w:val="nil"/>
              <w:bottom w:val="nil"/>
              <w:right w:val="nil"/>
            </w:tcBorders>
          </w:tcPr>
          <w:p w14:paraId="39C9C1BC" w14:textId="77777777" w:rsidR="00950FA3" w:rsidRPr="00950FA3" w:rsidRDefault="00950FA3" w:rsidP="00616480"/>
        </w:tc>
      </w:tr>
      <w:tr w:rsidR="00950FA3" w:rsidRPr="00950FA3" w14:paraId="1C3F3CB9" w14:textId="77777777" w:rsidTr="00616480">
        <w:trPr>
          <w:trHeight w:val="240"/>
          <w:jc w:val="center"/>
        </w:trPr>
        <w:tc>
          <w:tcPr>
            <w:tcW w:w="4876" w:type="dxa"/>
            <w:tcBorders>
              <w:top w:val="nil"/>
              <w:left w:val="nil"/>
              <w:bottom w:val="nil"/>
              <w:right w:val="nil"/>
            </w:tcBorders>
          </w:tcPr>
          <w:p w14:paraId="5DDA746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0B00868" w14:textId="77777777" w:rsidR="00950FA3" w:rsidRPr="00950FA3" w:rsidRDefault="00950FA3" w:rsidP="00616480">
            <w:pPr>
              <w:pStyle w:val="AmColumnHeading"/>
            </w:pPr>
            <w:r w:rsidRPr="00950FA3">
              <w:t>Poprawka</w:t>
            </w:r>
          </w:p>
        </w:tc>
      </w:tr>
      <w:tr w:rsidR="00950FA3" w:rsidRPr="00950FA3" w14:paraId="6BE6B0E9" w14:textId="77777777" w:rsidTr="00616480">
        <w:trPr>
          <w:jc w:val="center"/>
        </w:trPr>
        <w:tc>
          <w:tcPr>
            <w:tcW w:w="4876" w:type="dxa"/>
            <w:tcBorders>
              <w:top w:val="nil"/>
              <w:left w:val="nil"/>
              <w:bottom w:val="nil"/>
              <w:right w:val="nil"/>
            </w:tcBorders>
          </w:tcPr>
          <w:p w14:paraId="41094EDD" w14:textId="77777777" w:rsidR="00950FA3" w:rsidRPr="00950FA3" w:rsidRDefault="00950FA3" w:rsidP="00616480">
            <w:pPr>
              <w:pStyle w:val="Normal6a"/>
            </w:pPr>
          </w:p>
        </w:tc>
        <w:tc>
          <w:tcPr>
            <w:tcW w:w="4876" w:type="dxa"/>
            <w:tcBorders>
              <w:top w:val="nil"/>
              <w:left w:val="nil"/>
              <w:bottom w:val="nil"/>
              <w:right w:val="nil"/>
            </w:tcBorders>
          </w:tcPr>
          <w:p w14:paraId="1D233CF8" w14:textId="77777777" w:rsidR="00950FA3" w:rsidRPr="00950FA3" w:rsidRDefault="00950FA3" w:rsidP="00616480">
            <w:pPr>
              <w:pStyle w:val="Normal6a"/>
            </w:pPr>
            <w:r w:rsidRPr="00950FA3">
              <w:rPr>
                <w:b/>
                <w:i/>
              </w:rPr>
              <w:t>4a.</w:t>
            </w:r>
            <w:r w:rsidRPr="00950FA3">
              <w:rPr>
                <w:b/>
                <w:i/>
              </w:rPr>
              <w:tab/>
              <w:t>zwraca uwagę, że Hashimoto jest chorobą autoimmunologiczną na którą kobiety zapadają do 10 razy częściej niż mężczyźni; wzywa Komisję do wspierania inicjatyw szerzących świadomość skutków tej choroby wśród pacjentów szczególnie dotyczących zdrowia reprodukcyjnego - niepłodności u kobiet w wieku rozrodczym, poronień i przedwczesnych porodów;</w:t>
            </w:r>
          </w:p>
        </w:tc>
      </w:tr>
    </w:tbl>
    <w:p w14:paraId="0C1DCB0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6E0303CA" w14:textId="77777777" w:rsidR="00950FA3" w:rsidRPr="00950FA3" w:rsidRDefault="00950FA3" w:rsidP="00950FA3">
      <w:r w:rsidRPr="00950FA3">
        <w:rPr>
          <w:rStyle w:val="HideTWBExt"/>
        </w:rPr>
        <w:t>&lt;/Amend&gt;</w:t>
      </w:r>
    </w:p>
    <w:p w14:paraId="4CD8A75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262</w:t>
      </w:r>
      <w:r w:rsidRPr="00950FA3">
        <w:rPr>
          <w:rStyle w:val="HideTWBExt"/>
          <w:b w:val="0"/>
        </w:rPr>
        <w:t>&lt;/NumAm&gt;</w:t>
      </w:r>
    </w:p>
    <w:p w14:paraId="2E98D81A"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38A71DF6" w14:textId="77777777" w:rsidR="00950FA3" w:rsidRPr="00950FA3" w:rsidRDefault="00950FA3" w:rsidP="00950FA3">
      <w:pPr>
        <w:pStyle w:val="NormalBold"/>
      </w:pPr>
      <w:r w:rsidRPr="00950FA3">
        <w:rPr>
          <w:rStyle w:val="HideTWBExt"/>
          <w:b w:val="0"/>
        </w:rPr>
        <w:t>&lt;/RepeatBlock-By&gt;</w:t>
      </w:r>
    </w:p>
    <w:p w14:paraId="7E3528E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86F0B25"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D5D5572" w14:textId="77777777" w:rsidTr="00616480">
        <w:trPr>
          <w:trHeight w:hRule="exact" w:val="240"/>
          <w:jc w:val="center"/>
        </w:trPr>
        <w:tc>
          <w:tcPr>
            <w:tcW w:w="9752" w:type="dxa"/>
            <w:gridSpan w:val="2"/>
            <w:tcBorders>
              <w:top w:val="nil"/>
              <w:left w:val="nil"/>
              <w:bottom w:val="nil"/>
              <w:right w:val="nil"/>
            </w:tcBorders>
          </w:tcPr>
          <w:p w14:paraId="370B7391" w14:textId="77777777" w:rsidR="00950FA3" w:rsidRPr="00950FA3" w:rsidRDefault="00950FA3" w:rsidP="00616480"/>
        </w:tc>
      </w:tr>
      <w:tr w:rsidR="00950FA3" w:rsidRPr="00950FA3" w14:paraId="5B25C4C1" w14:textId="77777777" w:rsidTr="00616480">
        <w:trPr>
          <w:trHeight w:val="240"/>
          <w:jc w:val="center"/>
        </w:trPr>
        <w:tc>
          <w:tcPr>
            <w:tcW w:w="4876" w:type="dxa"/>
            <w:tcBorders>
              <w:top w:val="nil"/>
              <w:left w:val="nil"/>
              <w:bottom w:val="nil"/>
              <w:right w:val="nil"/>
            </w:tcBorders>
          </w:tcPr>
          <w:p w14:paraId="10A3D31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7E65A5E" w14:textId="77777777" w:rsidR="00950FA3" w:rsidRPr="00950FA3" w:rsidRDefault="00950FA3" w:rsidP="00616480">
            <w:pPr>
              <w:pStyle w:val="AmColumnHeading"/>
            </w:pPr>
            <w:r w:rsidRPr="00950FA3">
              <w:t>Poprawka</w:t>
            </w:r>
          </w:p>
        </w:tc>
      </w:tr>
      <w:tr w:rsidR="00950FA3" w:rsidRPr="00950FA3" w14:paraId="4C95D584" w14:textId="77777777" w:rsidTr="00616480">
        <w:trPr>
          <w:jc w:val="center"/>
        </w:trPr>
        <w:tc>
          <w:tcPr>
            <w:tcW w:w="4876" w:type="dxa"/>
            <w:tcBorders>
              <w:top w:val="nil"/>
              <w:left w:val="nil"/>
              <w:bottom w:val="nil"/>
              <w:right w:val="nil"/>
            </w:tcBorders>
          </w:tcPr>
          <w:p w14:paraId="52F9FCA6" w14:textId="77777777" w:rsidR="00950FA3" w:rsidRPr="00950FA3" w:rsidRDefault="00950FA3" w:rsidP="00616480">
            <w:pPr>
              <w:pStyle w:val="Normal6a"/>
            </w:pPr>
            <w:r w:rsidRPr="00950FA3">
              <w:rPr>
                <w:b/>
                <w:i/>
              </w:rPr>
              <w:t>5.</w:t>
            </w:r>
            <w:r w:rsidRPr="00950FA3">
              <w:rPr>
                <w:b/>
                <w:i/>
              </w:rPr>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b/>
                <w:i/>
                <w:vertAlign w:val="superscript"/>
              </w:rPr>
              <w:t>15</w:t>
            </w:r>
            <w:r w:rsidRPr="00950FA3">
              <w:rPr>
                <w:b/>
                <w:i/>
              </w:rPr>
              <w:t>; wzywa Komisję, aby wprowadziła dalsze środki służące wyeliminowaniu utrzymującej się nierównowagi w badaniach klinicznych;</w:t>
            </w:r>
          </w:p>
        </w:tc>
        <w:tc>
          <w:tcPr>
            <w:tcW w:w="4876" w:type="dxa"/>
            <w:tcBorders>
              <w:top w:val="nil"/>
              <w:left w:val="nil"/>
              <w:bottom w:val="nil"/>
              <w:right w:val="nil"/>
            </w:tcBorders>
          </w:tcPr>
          <w:p w14:paraId="5B5E52A8" w14:textId="77777777" w:rsidR="00950FA3" w:rsidRPr="00950FA3" w:rsidRDefault="00950FA3" w:rsidP="00616480">
            <w:pPr>
              <w:pStyle w:val="Normal6a"/>
            </w:pPr>
            <w:r w:rsidRPr="00950FA3">
              <w:rPr>
                <w:b/>
                <w:i/>
              </w:rPr>
              <w:t>skreśla się</w:t>
            </w:r>
          </w:p>
        </w:tc>
      </w:tr>
      <w:tr w:rsidR="00950FA3" w:rsidRPr="00950FA3" w14:paraId="4890F487" w14:textId="77777777" w:rsidTr="00616480">
        <w:trPr>
          <w:jc w:val="center"/>
        </w:trPr>
        <w:tc>
          <w:tcPr>
            <w:tcW w:w="4876" w:type="dxa"/>
            <w:tcBorders>
              <w:top w:val="nil"/>
              <w:left w:val="nil"/>
              <w:bottom w:val="nil"/>
              <w:right w:val="nil"/>
            </w:tcBorders>
          </w:tcPr>
          <w:p w14:paraId="2B2D04AB"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7918D42E" w14:textId="77777777" w:rsidR="00950FA3" w:rsidRPr="00950FA3" w:rsidRDefault="00950FA3" w:rsidP="00616480"/>
        </w:tc>
      </w:tr>
      <w:tr w:rsidR="00950FA3" w:rsidRPr="00950FA3" w14:paraId="4397FB88" w14:textId="77777777" w:rsidTr="00616480">
        <w:trPr>
          <w:jc w:val="center"/>
        </w:trPr>
        <w:tc>
          <w:tcPr>
            <w:tcW w:w="4876" w:type="dxa"/>
            <w:tcBorders>
              <w:top w:val="nil"/>
              <w:left w:val="nil"/>
              <w:bottom w:val="nil"/>
              <w:right w:val="nil"/>
            </w:tcBorders>
          </w:tcPr>
          <w:p w14:paraId="7C01B6C8" w14:textId="77777777" w:rsidR="00950FA3" w:rsidRPr="00950FA3" w:rsidRDefault="00950FA3" w:rsidP="00616480">
            <w:pPr>
              <w:pStyle w:val="Normal6a"/>
            </w:pPr>
            <w:r w:rsidRPr="00950FA3">
              <w:rPr>
                <w:b/>
                <w:i/>
                <w:vertAlign w:val="superscript"/>
              </w:rPr>
              <w:t>15</w:t>
            </w:r>
            <w:r w:rsidRPr="00950FA3">
              <w:rPr>
                <w:b/>
                <w:i/>
              </w:rPr>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68CE0B64" w14:textId="77777777" w:rsidR="00950FA3" w:rsidRPr="00950FA3" w:rsidRDefault="00950FA3" w:rsidP="00616480"/>
        </w:tc>
      </w:tr>
    </w:tbl>
    <w:p w14:paraId="3899621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F5472A7" w14:textId="77777777" w:rsidR="00950FA3" w:rsidRPr="00950FA3" w:rsidRDefault="00950FA3" w:rsidP="00950FA3">
      <w:r w:rsidRPr="00950FA3">
        <w:rPr>
          <w:rStyle w:val="HideTWBExt"/>
        </w:rPr>
        <w:t>&lt;/Amend&gt;</w:t>
      </w:r>
    </w:p>
    <w:p w14:paraId="2E68922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263</w:t>
      </w:r>
      <w:r w:rsidRPr="00950FA3">
        <w:rPr>
          <w:rStyle w:val="HideTWBExt"/>
          <w:b w:val="0"/>
        </w:rPr>
        <w:t>&lt;/NumAm&gt;</w:t>
      </w:r>
    </w:p>
    <w:p w14:paraId="7CBA9769"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1D4F836B" w14:textId="77777777" w:rsidR="00950FA3" w:rsidRPr="00950FA3" w:rsidRDefault="00950FA3" w:rsidP="00950FA3">
      <w:pPr>
        <w:pStyle w:val="NormalBold"/>
      </w:pPr>
      <w:r w:rsidRPr="00950FA3">
        <w:rPr>
          <w:rStyle w:val="HideTWBExt"/>
          <w:b w:val="0"/>
        </w:rPr>
        <w:t>&lt;/RepeatBlock-By&gt;</w:t>
      </w:r>
    </w:p>
    <w:p w14:paraId="0E71657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F4EEFB5"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4003569" w14:textId="77777777" w:rsidTr="00616480">
        <w:trPr>
          <w:trHeight w:hRule="exact" w:val="240"/>
          <w:jc w:val="center"/>
        </w:trPr>
        <w:tc>
          <w:tcPr>
            <w:tcW w:w="9752" w:type="dxa"/>
            <w:gridSpan w:val="2"/>
            <w:tcBorders>
              <w:top w:val="nil"/>
              <w:left w:val="nil"/>
              <w:bottom w:val="nil"/>
              <w:right w:val="nil"/>
            </w:tcBorders>
          </w:tcPr>
          <w:p w14:paraId="024ECC4C" w14:textId="77777777" w:rsidR="00950FA3" w:rsidRPr="00950FA3" w:rsidRDefault="00950FA3" w:rsidP="00616480"/>
        </w:tc>
      </w:tr>
      <w:tr w:rsidR="00950FA3" w:rsidRPr="00950FA3" w14:paraId="3EE9999D" w14:textId="77777777" w:rsidTr="00616480">
        <w:trPr>
          <w:trHeight w:val="240"/>
          <w:jc w:val="center"/>
        </w:trPr>
        <w:tc>
          <w:tcPr>
            <w:tcW w:w="4876" w:type="dxa"/>
            <w:tcBorders>
              <w:top w:val="nil"/>
              <w:left w:val="nil"/>
              <w:bottom w:val="nil"/>
              <w:right w:val="nil"/>
            </w:tcBorders>
          </w:tcPr>
          <w:p w14:paraId="370DC0A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5A4D0C3" w14:textId="77777777" w:rsidR="00950FA3" w:rsidRPr="00950FA3" w:rsidRDefault="00950FA3" w:rsidP="00616480">
            <w:pPr>
              <w:pStyle w:val="AmColumnHeading"/>
            </w:pPr>
            <w:r w:rsidRPr="00950FA3">
              <w:t>Poprawka</w:t>
            </w:r>
          </w:p>
        </w:tc>
      </w:tr>
      <w:tr w:rsidR="00950FA3" w:rsidRPr="00950FA3" w14:paraId="462D7077" w14:textId="77777777" w:rsidTr="00616480">
        <w:trPr>
          <w:jc w:val="center"/>
        </w:trPr>
        <w:tc>
          <w:tcPr>
            <w:tcW w:w="4876" w:type="dxa"/>
            <w:tcBorders>
              <w:top w:val="nil"/>
              <w:left w:val="nil"/>
              <w:bottom w:val="nil"/>
              <w:right w:val="nil"/>
            </w:tcBorders>
          </w:tcPr>
          <w:p w14:paraId="22B6EE89"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wzywa Komisję, aby wprowadziła dalsze środki służące wyeliminowaniu utrzymującej się nierównowagi w badaniach klinicznych;</w:t>
            </w:r>
          </w:p>
        </w:tc>
        <w:tc>
          <w:tcPr>
            <w:tcW w:w="4876" w:type="dxa"/>
            <w:tcBorders>
              <w:top w:val="nil"/>
              <w:left w:val="nil"/>
              <w:bottom w:val="nil"/>
              <w:right w:val="nil"/>
            </w:tcBorders>
          </w:tcPr>
          <w:p w14:paraId="5EE9B0B8"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w:t>
            </w:r>
            <w:r w:rsidRPr="00950FA3">
              <w:rPr>
                <w:b/>
                <w:i/>
              </w:rPr>
              <w:t xml:space="preserve"> zauważa, że ponieważ kobiety w ciąży są wyłączone z badań klinicznych, brakuje formalnych wytycznych dotyczących leczenia schorzeń, takich jak atopowe zapalenie skóry, w okresie przed poczęciem, podczas ciąży i karmienia piersią; podkreśla znaczenie uchwycenia różnic związanych z wahaniami hormonalnymi, etapami życia i chorobami współistniejącymi;</w:t>
            </w:r>
            <w:r w:rsidRPr="00950FA3">
              <w:t xml:space="preserve"> wzywa Komisję, aby wprowadziła dalsze środki służące wyeliminowaniu utrzymującej się nierównowagi w badaniach klinicznych;</w:t>
            </w:r>
          </w:p>
        </w:tc>
      </w:tr>
      <w:tr w:rsidR="00950FA3" w:rsidRPr="00950FA3" w14:paraId="2468788D" w14:textId="77777777" w:rsidTr="00616480">
        <w:trPr>
          <w:jc w:val="center"/>
        </w:trPr>
        <w:tc>
          <w:tcPr>
            <w:tcW w:w="4876" w:type="dxa"/>
            <w:tcBorders>
              <w:top w:val="nil"/>
              <w:left w:val="nil"/>
              <w:bottom w:val="nil"/>
              <w:right w:val="nil"/>
            </w:tcBorders>
          </w:tcPr>
          <w:p w14:paraId="5840551A"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370DB86A" w14:textId="77777777" w:rsidR="00950FA3" w:rsidRPr="00950FA3" w:rsidRDefault="00950FA3" w:rsidP="00616480">
            <w:pPr>
              <w:pStyle w:val="Normal6a"/>
            </w:pPr>
            <w:r w:rsidRPr="00950FA3">
              <w:rPr>
                <w:b/>
                <w:i/>
              </w:rPr>
              <w:t>_________________</w:t>
            </w:r>
          </w:p>
        </w:tc>
      </w:tr>
      <w:tr w:rsidR="00950FA3" w:rsidRPr="00950FA3" w14:paraId="69E06E1C" w14:textId="77777777" w:rsidTr="00616480">
        <w:trPr>
          <w:jc w:val="center"/>
        </w:trPr>
        <w:tc>
          <w:tcPr>
            <w:tcW w:w="4876" w:type="dxa"/>
            <w:tcBorders>
              <w:top w:val="nil"/>
              <w:left w:val="nil"/>
              <w:bottom w:val="nil"/>
              <w:right w:val="nil"/>
            </w:tcBorders>
          </w:tcPr>
          <w:p w14:paraId="56E57BFC"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3CD24651"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r>
    </w:tbl>
    <w:p w14:paraId="61ED1C7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069B11C" w14:textId="77777777" w:rsidR="00950FA3" w:rsidRPr="00950FA3" w:rsidRDefault="00950FA3" w:rsidP="00950FA3">
      <w:r w:rsidRPr="00950FA3">
        <w:rPr>
          <w:rStyle w:val="HideTWBExt"/>
        </w:rPr>
        <w:t>&lt;/Amend&gt;</w:t>
      </w:r>
    </w:p>
    <w:p w14:paraId="1ABC7D7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264</w:t>
      </w:r>
      <w:r w:rsidRPr="00950FA3">
        <w:rPr>
          <w:rStyle w:val="HideTWBExt"/>
          <w:b w:val="0"/>
        </w:rPr>
        <w:t>&lt;/NumAm&gt;</w:t>
      </w:r>
    </w:p>
    <w:p w14:paraId="4C25114C"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451561C2" w14:textId="77777777" w:rsidR="00950FA3" w:rsidRPr="00950FA3" w:rsidRDefault="00950FA3" w:rsidP="00950FA3">
      <w:pPr>
        <w:pStyle w:val="NormalBold"/>
      </w:pPr>
      <w:r w:rsidRPr="00950FA3">
        <w:rPr>
          <w:rStyle w:val="HideTWBExt"/>
          <w:b w:val="0"/>
        </w:rPr>
        <w:t>&lt;/RepeatBlock-By&gt;</w:t>
      </w:r>
    </w:p>
    <w:p w14:paraId="60541E7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6210CDA"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3A2E4C7" w14:textId="77777777" w:rsidTr="00616480">
        <w:trPr>
          <w:trHeight w:hRule="exact" w:val="240"/>
          <w:jc w:val="center"/>
        </w:trPr>
        <w:tc>
          <w:tcPr>
            <w:tcW w:w="9752" w:type="dxa"/>
            <w:gridSpan w:val="2"/>
            <w:tcBorders>
              <w:top w:val="nil"/>
              <w:left w:val="nil"/>
              <w:bottom w:val="nil"/>
              <w:right w:val="nil"/>
            </w:tcBorders>
          </w:tcPr>
          <w:p w14:paraId="0CF6D054" w14:textId="77777777" w:rsidR="00950FA3" w:rsidRPr="00950FA3" w:rsidRDefault="00950FA3" w:rsidP="00616480"/>
        </w:tc>
      </w:tr>
      <w:tr w:rsidR="00950FA3" w:rsidRPr="00950FA3" w14:paraId="41F6CA80" w14:textId="77777777" w:rsidTr="00616480">
        <w:trPr>
          <w:trHeight w:val="240"/>
          <w:jc w:val="center"/>
        </w:trPr>
        <w:tc>
          <w:tcPr>
            <w:tcW w:w="4876" w:type="dxa"/>
            <w:tcBorders>
              <w:top w:val="nil"/>
              <w:left w:val="nil"/>
              <w:bottom w:val="nil"/>
              <w:right w:val="nil"/>
            </w:tcBorders>
          </w:tcPr>
          <w:p w14:paraId="4B2FA45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DBFCBB5" w14:textId="77777777" w:rsidR="00950FA3" w:rsidRPr="00950FA3" w:rsidRDefault="00950FA3" w:rsidP="00616480">
            <w:pPr>
              <w:pStyle w:val="AmColumnHeading"/>
            </w:pPr>
            <w:r w:rsidRPr="00950FA3">
              <w:t>Poprawka</w:t>
            </w:r>
          </w:p>
        </w:tc>
      </w:tr>
      <w:tr w:rsidR="00950FA3" w:rsidRPr="00950FA3" w14:paraId="16494AD0" w14:textId="77777777" w:rsidTr="00616480">
        <w:trPr>
          <w:jc w:val="center"/>
        </w:trPr>
        <w:tc>
          <w:tcPr>
            <w:tcW w:w="4876" w:type="dxa"/>
            <w:tcBorders>
              <w:top w:val="nil"/>
              <w:left w:val="nil"/>
              <w:bottom w:val="nil"/>
              <w:right w:val="nil"/>
            </w:tcBorders>
          </w:tcPr>
          <w:p w14:paraId="33C37222" w14:textId="77777777" w:rsidR="00950FA3" w:rsidRPr="00950FA3" w:rsidRDefault="00950FA3" w:rsidP="00616480">
            <w:pPr>
              <w:pStyle w:val="Normal6a"/>
            </w:pPr>
            <w:r w:rsidRPr="00950FA3">
              <w:t>5.</w:t>
            </w:r>
            <w:r w:rsidRPr="00950FA3">
              <w:tab/>
              <w:t xml:space="preserve">wyraża zaniepokojenie, że pomimo poprawy </w:t>
            </w:r>
            <w:r w:rsidRPr="00950FA3">
              <w:rPr>
                <w:b/>
                <w:i/>
              </w:rPr>
              <w:t xml:space="preserve">inkluzywności w badaniach </w:t>
            </w:r>
            <w:r w:rsidRPr="00950FA3">
              <w:t xml:space="preserve">klinicznych reprezentacja </w:t>
            </w:r>
            <w:r w:rsidRPr="00950FA3">
              <w:rPr>
                <w:b/>
                <w:i/>
              </w:rPr>
              <w:t xml:space="preserve">kobiet </w:t>
            </w:r>
            <w:r w:rsidRPr="00950FA3">
              <w:t xml:space="preserve">w nich jest nadal niższa niż reprezentacja mężczyzn; </w:t>
            </w:r>
            <w:r w:rsidRPr="00950FA3">
              <w:rPr>
                <w:b/>
                <w:i/>
              </w:rPr>
              <w:t>podkreśla, że na etapie poprzedzającym badania kliniczne nie ma wymagań dotyczących inkluzywności oraz że większość badań na zwierzętach nadal przeprowadza się wyłącznie na samcach danego gatunku</w:t>
            </w:r>
            <w:r w:rsidRPr="00950FA3">
              <w:rPr>
                <w:b/>
                <w:i/>
                <w:vertAlign w:val="superscript"/>
              </w:rPr>
              <w:t>15</w:t>
            </w:r>
            <w:r w:rsidRPr="00950FA3">
              <w:rPr>
                <w:b/>
                <w:i/>
              </w:rPr>
              <w:t>; wzywa Komisję, aby wprowadziła dalsze środki służące wyeliminowaniu utrzymującej się nierównowagi w badaniach klinicznych;</w:t>
            </w:r>
          </w:p>
        </w:tc>
        <w:tc>
          <w:tcPr>
            <w:tcW w:w="4876" w:type="dxa"/>
            <w:tcBorders>
              <w:top w:val="nil"/>
              <w:left w:val="nil"/>
              <w:bottom w:val="nil"/>
              <w:right w:val="nil"/>
            </w:tcBorders>
          </w:tcPr>
          <w:p w14:paraId="6BFE4FD3" w14:textId="77777777" w:rsidR="00950FA3" w:rsidRPr="00950FA3" w:rsidRDefault="00950FA3" w:rsidP="00616480">
            <w:pPr>
              <w:pStyle w:val="Normal6a"/>
            </w:pPr>
            <w:r w:rsidRPr="00950FA3">
              <w:t>5.</w:t>
            </w:r>
            <w:r w:rsidRPr="00950FA3">
              <w:tab/>
              <w:t xml:space="preserve">wyraża zaniepokojenie, że pomimo poprawy </w:t>
            </w:r>
            <w:r w:rsidRPr="00950FA3">
              <w:rPr>
                <w:b/>
                <w:i/>
              </w:rPr>
              <w:t xml:space="preserve">w zakresie włączania kobiet do badań </w:t>
            </w:r>
            <w:r w:rsidRPr="00950FA3">
              <w:t>klinicznych</w:t>
            </w:r>
            <w:r w:rsidRPr="00950FA3">
              <w:rPr>
                <w:b/>
                <w:i/>
              </w:rPr>
              <w:t xml:space="preserve">, ich </w:t>
            </w:r>
            <w:r w:rsidRPr="00950FA3">
              <w:t>reprezentacja w nich jest nadal niższa niż reprezentacja mężczyzn;</w:t>
            </w:r>
          </w:p>
        </w:tc>
      </w:tr>
      <w:tr w:rsidR="00950FA3" w:rsidRPr="00950FA3" w14:paraId="0150E3B6" w14:textId="77777777" w:rsidTr="00616480">
        <w:trPr>
          <w:jc w:val="center"/>
        </w:trPr>
        <w:tc>
          <w:tcPr>
            <w:tcW w:w="4876" w:type="dxa"/>
            <w:tcBorders>
              <w:top w:val="nil"/>
              <w:left w:val="nil"/>
              <w:bottom w:val="nil"/>
              <w:right w:val="nil"/>
            </w:tcBorders>
          </w:tcPr>
          <w:p w14:paraId="14C7DC77"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52617EF8" w14:textId="77777777" w:rsidR="00950FA3" w:rsidRPr="00950FA3" w:rsidRDefault="00950FA3" w:rsidP="00616480"/>
        </w:tc>
      </w:tr>
      <w:tr w:rsidR="00950FA3" w:rsidRPr="00950FA3" w14:paraId="0D0CB686" w14:textId="77777777" w:rsidTr="00616480">
        <w:trPr>
          <w:jc w:val="center"/>
        </w:trPr>
        <w:tc>
          <w:tcPr>
            <w:tcW w:w="4876" w:type="dxa"/>
            <w:tcBorders>
              <w:top w:val="nil"/>
              <w:left w:val="nil"/>
              <w:bottom w:val="nil"/>
              <w:right w:val="nil"/>
            </w:tcBorders>
          </w:tcPr>
          <w:p w14:paraId="173C7B03" w14:textId="77777777" w:rsidR="00950FA3" w:rsidRPr="00950FA3" w:rsidRDefault="00950FA3" w:rsidP="00616480">
            <w:pPr>
              <w:pStyle w:val="Normal6a"/>
            </w:pPr>
            <w:r w:rsidRPr="00950FA3">
              <w:rPr>
                <w:b/>
                <w:i/>
                <w:vertAlign w:val="superscript"/>
              </w:rPr>
              <w:t>15</w:t>
            </w:r>
            <w:r w:rsidRPr="00950FA3">
              <w:rPr>
                <w:b/>
                <w:i/>
              </w:rPr>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0647D6EB" w14:textId="77777777" w:rsidR="00950FA3" w:rsidRPr="00950FA3" w:rsidRDefault="00950FA3" w:rsidP="00616480"/>
        </w:tc>
      </w:tr>
    </w:tbl>
    <w:p w14:paraId="3BC2F6E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186D14D" w14:textId="77777777" w:rsidR="00950FA3" w:rsidRPr="00950FA3" w:rsidRDefault="00950FA3" w:rsidP="00950FA3">
      <w:r w:rsidRPr="00950FA3">
        <w:rPr>
          <w:rStyle w:val="HideTWBExt"/>
        </w:rPr>
        <w:t>&lt;/Amend&gt;</w:t>
      </w:r>
    </w:p>
    <w:p w14:paraId="1AD2CA4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265</w:t>
      </w:r>
      <w:r w:rsidRPr="00950FA3">
        <w:rPr>
          <w:rStyle w:val="HideTWBExt"/>
          <w:b w:val="0"/>
        </w:rPr>
        <w:t>&lt;/NumAm&gt;</w:t>
      </w:r>
    </w:p>
    <w:p w14:paraId="23A61840"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5FD13A9" w14:textId="77777777" w:rsidR="00950FA3" w:rsidRPr="00950FA3" w:rsidRDefault="00950FA3" w:rsidP="00950FA3">
      <w:pPr>
        <w:pStyle w:val="NormalBold"/>
      </w:pPr>
      <w:r w:rsidRPr="00950FA3">
        <w:rPr>
          <w:rStyle w:val="HideTWBExt"/>
          <w:b w:val="0"/>
        </w:rPr>
        <w:t>&lt;/RepeatBlock-By&gt;</w:t>
      </w:r>
    </w:p>
    <w:p w14:paraId="48E80E0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96E7E35"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E3A7FF0" w14:textId="77777777" w:rsidTr="00616480">
        <w:trPr>
          <w:trHeight w:hRule="exact" w:val="240"/>
          <w:jc w:val="center"/>
        </w:trPr>
        <w:tc>
          <w:tcPr>
            <w:tcW w:w="9752" w:type="dxa"/>
            <w:gridSpan w:val="2"/>
            <w:tcBorders>
              <w:top w:val="nil"/>
              <w:left w:val="nil"/>
              <w:bottom w:val="nil"/>
              <w:right w:val="nil"/>
            </w:tcBorders>
          </w:tcPr>
          <w:p w14:paraId="6EEC670E" w14:textId="77777777" w:rsidR="00950FA3" w:rsidRPr="00950FA3" w:rsidRDefault="00950FA3" w:rsidP="00616480"/>
        </w:tc>
      </w:tr>
      <w:tr w:rsidR="00950FA3" w:rsidRPr="00950FA3" w14:paraId="34A8BF0C" w14:textId="77777777" w:rsidTr="00616480">
        <w:trPr>
          <w:trHeight w:val="240"/>
          <w:jc w:val="center"/>
        </w:trPr>
        <w:tc>
          <w:tcPr>
            <w:tcW w:w="4876" w:type="dxa"/>
            <w:tcBorders>
              <w:top w:val="nil"/>
              <w:left w:val="nil"/>
              <w:bottom w:val="nil"/>
              <w:right w:val="nil"/>
            </w:tcBorders>
          </w:tcPr>
          <w:p w14:paraId="254B242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B5EF43" w14:textId="77777777" w:rsidR="00950FA3" w:rsidRPr="00950FA3" w:rsidRDefault="00950FA3" w:rsidP="00616480">
            <w:pPr>
              <w:pStyle w:val="AmColumnHeading"/>
            </w:pPr>
            <w:r w:rsidRPr="00950FA3">
              <w:t>Poprawka</w:t>
            </w:r>
          </w:p>
        </w:tc>
      </w:tr>
      <w:tr w:rsidR="00950FA3" w:rsidRPr="00950FA3" w14:paraId="29CBA4CA" w14:textId="77777777" w:rsidTr="00616480">
        <w:trPr>
          <w:jc w:val="center"/>
        </w:trPr>
        <w:tc>
          <w:tcPr>
            <w:tcW w:w="4876" w:type="dxa"/>
            <w:tcBorders>
              <w:top w:val="nil"/>
              <w:left w:val="nil"/>
              <w:bottom w:val="nil"/>
              <w:right w:val="nil"/>
            </w:tcBorders>
          </w:tcPr>
          <w:p w14:paraId="48B603CE"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xml:space="preserve">; wzywa Komisję, aby </w:t>
            </w:r>
            <w:r w:rsidRPr="00950FA3">
              <w:rPr>
                <w:b/>
                <w:i/>
              </w:rPr>
              <w:t xml:space="preserve">wprowadziła dalsze środki służące wyeliminowaniu utrzymującej się nierównowagi </w:t>
            </w:r>
            <w:r w:rsidRPr="00950FA3">
              <w:t>w badaniach klinicznych;</w:t>
            </w:r>
          </w:p>
        </w:tc>
        <w:tc>
          <w:tcPr>
            <w:tcW w:w="4876" w:type="dxa"/>
            <w:tcBorders>
              <w:top w:val="nil"/>
              <w:left w:val="nil"/>
              <w:bottom w:val="nil"/>
              <w:right w:val="nil"/>
            </w:tcBorders>
          </w:tcPr>
          <w:p w14:paraId="09BCC484" w14:textId="77777777" w:rsidR="00950FA3" w:rsidRPr="00950FA3" w:rsidRDefault="00950FA3" w:rsidP="00616480">
            <w:pPr>
              <w:pStyle w:val="Normal6a"/>
            </w:pPr>
            <w:r w:rsidRPr="00950FA3">
              <w:t>5.</w:t>
            </w:r>
            <w:r w:rsidRPr="00950FA3">
              <w:tab/>
              <w:t>wyraża zaniepokojenie, że pomimo poprawy inkluzywności w badaniach klinicznych</w:t>
            </w:r>
            <w:r w:rsidRPr="00950FA3">
              <w:rPr>
                <w:b/>
                <w:i/>
              </w:rPr>
              <w:t xml:space="preserve">, </w:t>
            </w:r>
            <w:r w:rsidRPr="00950FA3">
              <w:t>reprezentacja kobiet</w:t>
            </w:r>
            <w:r w:rsidRPr="00950FA3">
              <w:rPr>
                <w:b/>
                <w:i/>
              </w:rPr>
              <w:t xml:space="preserve">, osób transpłciowych i niebinarnych </w:t>
            </w:r>
            <w:r w:rsidRPr="00950FA3">
              <w:t>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xml:space="preserve">; wzywa Komisję </w:t>
            </w:r>
            <w:r w:rsidRPr="00950FA3">
              <w:rPr>
                <w:b/>
                <w:i/>
              </w:rPr>
              <w:t>do wprowadzenia obowiązkowych wymogów dotyczących uwzględniania aspektów płci biologicznej i społeczno-kulturowej w projektowaniu badań naukowych w całym cyklu badawczym</w:t>
            </w:r>
            <w:r w:rsidRPr="00950FA3">
              <w:t xml:space="preserve">, </w:t>
            </w:r>
            <w:r w:rsidRPr="00950FA3">
              <w:rPr>
                <w:b/>
                <w:i/>
              </w:rPr>
              <w:t xml:space="preserve">w tym w fazie poprzedzającej badania kliniczne i badaniach na zwierzętach, </w:t>
            </w:r>
            <w:r w:rsidRPr="00950FA3">
              <w:t xml:space="preserve">aby </w:t>
            </w:r>
            <w:r w:rsidRPr="00950FA3">
              <w:rPr>
                <w:b/>
                <w:i/>
              </w:rPr>
              <w:t xml:space="preserve">wyeliminować utrzymującą się nierównowagę </w:t>
            </w:r>
            <w:r w:rsidRPr="00950FA3">
              <w:t>w badaniach klinicznych;</w:t>
            </w:r>
          </w:p>
        </w:tc>
      </w:tr>
      <w:tr w:rsidR="00950FA3" w:rsidRPr="00950FA3" w14:paraId="338B1BF5" w14:textId="77777777" w:rsidTr="00616480">
        <w:trPr>
          <w:jc w:val="center"/>
        </w:trPr>
        <w:tc>
          <w:tcPr>
            <w:tcW w:w="4876" w:type="dxa"/>
            <w:tcBorders>
              <w:top w:val="nil"/>
              <w:left w:val="nil"/>
              <w:bottom w:val="nil"/>
              <w:right w:val="nil"/>
            </w:tcBorders>
          </w:tcPr>
          <w:p w14:paraId="047DB300"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6548C3C4" w14:textId="77777777" w:rsidR="00950FA3" w:rsidRPr="00950FA3" w:rsidRDefault="00950FA3" w:rsidP="00616480">
            <w:pPr>
              <w:pStyle w:val="Normal6a"/>
            </w:pPr>
            <w:r w:rsidRPr="00950FA3">
              <w:rPr>
                <w:b/>
                <w:i/>
              </w:rPr>
              <w:t>_________________</w:t>
            </w:r>
          </w:p>
        </w:tc>
      </w:tr>
      <w:tr w:rsidR="00950FA3" w:rsidRPr="00950FA3" w14:paraId="45E3F40E" w14:textId="77777777" w:rsidTr="00616480">
        <w:trPr>
          <w:jc w:val="center"/>
        </w:trPr>
        <w:tc>
          <w:tcPr>
            <w:tcW w:w="4876" w:type="dxa"/>
            <w:tcBorders>
              <w:top w:val="nil"/>
              <w:left w:val="nil"/>
              <w:bottom w:val="nil"/>
              <w:right w:val="nil"/>
            </w:tcBorders>
          </w:tcPr>
          <w:p w14:paraId="7ABC531A"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25CD0921"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r>
    </w:tbl>
    <w:p w14:paraId="5516985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DF7150" w14:textId="77777777" w:rsidR="00950FA3" w:rsidRPr="00950FA3" w:rsidRDefault="00950FA3" w:rsidP="00950FA3">
      <w:r w:rsidRPr="00950FA3">
        <w:rPr>
          <w:rStyle w:val="HideTWBExt"/>
        </w:rPr>
        <w:t>&lt;/Amend&gt;</w:t>
      </w:r>
    </w:p>
    <w:p w14:paraId="7398BB5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266</w:t>
      </w:r>
      <w:r w:rsidRPr="00950FA3">
        <w:rPr>
          <w:rStyle w:val="HideTWBExt"/>
          <w:b w:val="0"/>
        </w:rPr>
        <w:t>&lt;/NumAm&gt;</w:t>
      </w:r>
    </w:p>
    <w:p w14:paraId="45575D7B"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43AA1B1D" w14:textId="77777777" w:rsidR="00950FA3" w:rsidRPr="00950FA3" w:rsidRDefault="00950FA3" w:rsidP="00950FA3">
      <w:pPr>
        <w:pStyle w:val="NormalBold"/>
      </w:pPr>
      <w:r w:rsidRPr="00950FA3">
        <w:rPr>
          <w:rStyle w:val="HideTWBExt"/>
          <w:b w:val="0"/>
        </w:rPr>
        <w:t>&lt;/RepeatBlock-By&gt;</w:t>
      </w:r>
    </w:p>
    <w:p w14:paraId="6FDF02C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97B2F17"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F681633" w14:textId="77777777" w:rsidTr="00616480">
        <w:trPr>
          <w:trHeight w:hRule="exact" w:val="240"/>
          <w:jc w:val="center"/>
        </w:trPr>
        <w:tc>
          <w:tcPr>
            <w:tcW w:w="9752" w:type="dxa"/>
            <w:gridSpan w:val="2"/>
            <w:tcBorders>
              <w:top w:val="nil"/>
              <w:left w:val="nil"/>
              <w:bottom w:val="nil"/>
              <w:right w:val="nil"/>
            </w:tcBorders>
          </w:tcPr>
          <w:p w14:paraId="65CA5D3F" w14:textId="77777777" w:rsidR="00950FA3" w:rsidRPr="00950FA3" w:rsidRDefault="00950FA3" w:rsidP="00616480"/>
        </w:tc>
      </w:tr>
      <w:tr w:rsidR="00950FA3" w:rsidRPr="00950FA3" w14:paraId="29C34513" w14:textId="77777777" w:rsidTr="00616480">
        <w:trPr>
          <w:trHeight w:val="240"/>
          <w:jc w:val="center"/>
        </w:trPr>
        <w:tc>
          <w:tcPr>
            <w:tcW w:w="4876" w:type="dxa"/>
            <w:tcBorders>
              <w:top w:val="nil"/>
              <w:left w:val="nil"/>
              <w:bottom w:val="nil"/>
              <w:right w:val="nil"/>
            </w:tcBorders>
          </w:tcPr>
          <w:p w14:paraId="772873F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5F6024E" w14:textId="77777777" w:rsidR="00950FA3" w:rsidRPr="00950FA3" w:rsidRDefault="00950FA3" w:rsidP="00616480">
            <w:pPr>
              <w:pStyle w:val="AmColumnHeading"/>
            </w:pPr>
            <w:r w:rsidRPr="00950FA3">
              <w:t>Poprawka</w:t>
            </w:r>
          </w:p>
        </w:tc>
      </w:tr>
      <w:tr w:rsidR="00950FA3" w:rsidRPr="00950FA3" w14:paraId="28EB7AEA" w14:textId="77777777" w:rsidTr="00616480">
        <w:trPr>
          <w:jc w:val="center"/>
        </w:trPr>
        <w:tc>
          <w:tcPr>
            <w:tcW w:w="4876" w:type="dxa"/>
            <w:tcBorders>
              <w:top w:val="nil"/>
              <w:left w:val="nil"/>
              <w:bottom w:val="nil"/>
              <w:right w:val="nil"/>
            </w:tcBorders>
          </w:tcPr>
          <w:p w14:paraId="433DC278"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xml:space="preserve"> wzywa Komisję, aby wprowadziła dalsze środki służące wyeliminowaniu utrzymującej się nierównowagi w badaniach klinicznych;</w:t>
            </w:r>
          </w:p>
        </w:tc>
        <w:tc>
          <w:tcPr>
            <w:tcW w:w="4876" w:type="dxa"/>
            <w:tcBorders>
              <w:top w:val="nil"/>
              <w:left w:val="nil"/>
              <w:bottom w:val="nil"/>
              <w:right w:val="nil"/>
            </w:tcBorders>
          </w:tcPr>
          <w:p w14:paraId="335A43E5"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xml:space="preserve"> </w:t>
            </w:r>
            <w:r w:rsidRPr="00950FA3">
              <w:rPr>
                <w:b/>
                <w:i/>
              </w:rPr>
              <w:t>podkreśla potrzebę uwzględnienia różnic w tych badaniach związanych z cyklem hormonalnym, etapami życia - w szczególności menopauzą oraz chorobami dotykającymi kobiety;</w:t>
            </w:r>
            <w:r w:rsidRPr="00950FA3">
              <w:t xml:space="preserve"> wzywa Komisję, aby wprowadziła dalsze środki służące wyeliminowaniu utrzymującej się nierównowagi w badaniach klinicznych;</w:t>
            </w:r>
          </w:p>
        </w:tc>
      </w:tr>
      <w:tr w:rsidR="00950FA3" w:rsidRPr="00950FA3" w14:paraId="73A342A4" w14:textId="77777777" w:rsidTr="00616480">
        <w:trPr>
          <w:jc w:val="center"/>
        </w:trPr>
        <w:tc>
          <w:tcPr>
            <w:tcW w:w="4876" w:type="dxa"/>
            <w:tcBorders>
              <w:top w:val="nil"/>
              <w:left w:val="nil"/>
              <w:bottom w:val="nil"/>
              <w:right w:val="nil"/>
            </w:tcBorders>
          </w:tcPr>
          <w:p w14:paraId="6CD72ADD"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594418C" w14:textId="77777777" w:rsidR="00950FA3" w:rsidRPr="00950FA3" w:rsidRDefault="00950FA3" w:rsidP="00616480">
            <w:pPr>
              <w:pStyle w:val="Normal6a"/>
            </w:pPr>
            <w:r w:rsidRPr="00950FA3">
              <w:rPr>
                <w:b/>
                <w:i/>
              </w:rPr>
              <w:t>_________________</w:t>
            </w:r>
          </w:p>
        </w:tc>
      </w:tr>
      <w:tr w:rsidR="00950FA3" w:rsidRPr="00950FA3" w14:paraId="4C8C4C80" w14:textId="77777777" w:rsidTr="00616480">
        <w:trPr>
          <w:jc w:val="center"/>
        </w:trPr>
        <w:tc>
          <w:tcPr>
            <w:tcW w:w="4876" w:type="dxa"/>
            <w:tcBorders>
              <w:top w:val="nil"/>
              <w:left w:val="nil"/>
              <w:bottom w:val="nil"/>
              <w:right w:val="nil"/>
            </w:tcBorders>
          </w:tcPr>
          <w:p w14:paraId="594082EA"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1AEB363C"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r>
    </w:tbl>
    <w:p w14:paraId="3D5FA6E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19922AE2" w14:textId="77777777" w:rsidR="00950FA3" w:rsidRPr="00950FA3" w:rsidRDefault="00950FA3" w:rsidP="00950FA3">
      <w:r w:rsidRPr="00950FA3">
        <w:rPr>
          <w:rStyle w:val="HideTWBExt"/>
        </w:rPr>
        <w:t>&lt;/Amend&gt;</w:t>
      </w:r>
    </w:p>
    <w:p w14:paraId="14C1110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267</w:t>
      </w:r>
      <w:r w:rsidRPr="00950FA3">
        <w:rPr>
          <w:rStyle w:val="HideTWBExt"/>
          <w:b w:val="0"/>
        </w:rPr>
        <w:t>&lt;/NumAm&gt;</w:t>
      </w:r>
    </w:p>
    <w:p w14:paraId="4DB60198"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5A6800D4" w14:textId="77777777" w:rsidR="00950FA3" w:rsidRPr="00950FA3" w:rsidRDefault="00950FA3" w:rsidP="00950FA3">
      <w:pPr>
        <w:pStyle w:val="NormalBold"/>
      </w:pPr>
      <w:r w:rsidRPr="00950FA3">
        <w:rPr>
          <w:rStyle w:val="HideTWBExt"/>
          <w:b w:val="0"/>
        </w:rPr>
        <w:t>&lt;/RepeatBlock-By&gt;</w:t>
      </w:r>
    </w:p>
    <w:p w14:paraId="62F4B25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6A679B"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11E298" w14:textId="77777777" w:rsidTr="00616480">
        <w:trPr>
          <w:trHeight w:hRule="exact" w:val="240"/>
          <w:jc w:val="center"/>
        </w:trPr>
        <w:tc>
          <w:tcPr>
            <w:tcW w:w="9752" w:type="dxa"/>
            <w:gridSpan w:val="2"/>
            <w:tcBorders>
              <w:top w:val="nil"/>
              <w:left w:val="nil"/>
              <w:bottom w:val="nil"/>
              <w:right w:val="nil"/>
            </w:tcBorders>
          </w:tcPr>
          <w:p w14:paraId="6D158165" w14:textId="77777777" w:rsidR="00950FA3" w:rsidRPr="00950FA3" w:rsidRDefault="00950FA3" w:rsidP="00616480"/>
        </w:tc>
      </w:tr>
      <w:tr w:rsidR="00950FA3" w:rsidRPr="00950FA3" w14:paraId="23A583AA" w14:textId="77777777" w:rsidTr="00616480">
        <w:trPr>
          <w:trHeight w:val="240"/>
          <w:jc w:val="center"/>
        </w:trPr>
        <w:tc>
          <w:tcPr>
            <w:tcW w:w="4876" w:type="dxa"/>
            <w:tcBorders>
              <w:top w:val="nil"/>
              <w:left w:val="nil"/>
              <w:bottom w:val="nil"/>
              <w:right w:val="nil"/>
            </w:tcBorders>
          </w:tcPr>
          <w:p w14:paraId="622ED86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A31CD80" w14:textId="77777777" w:rsidR="00950FA3" w:rsidRPr="00950FA3" w:rsidRDefault="00950FA3" w:rsidP="00616480">
            <w:pPr>
              <w:pStyle w:val="AmColumnHeading"/>
            </w:pPr>
            <w:r w:rsidRPr="00950FA3">
              <w:t>Poprawka</w:t>
            </w:r>
          </w:p>
        </w:tc>
      </w:tr>
      <w:tr w:rsidR="00950FA3" w:rsidRPr="00950FA3" w14:paraId="6A677095" w14:textId="77777777" w:rsidTr="00616480">
        <w:trPr>
          <w:jc w:val="center"/>
        </w:trPr>
        <w:tc>
          <w:tcPr>
            <w:tcW w:w="4876" w:type="dxa"/>
            <w:tcBorders>
              <w:top w:val="nil"/>
              <w:left w:val="nil"/>
              <w:bottom w:val="nil"/>
              <w:right w:val="nil"/>
            </w:tcBorders>
          </w:tcPr>
          <w:p w14:paraId="1FB8D445"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wzywa Komisję, aby wprowadziła dalsze środki służące wyeliminowaniu utrzymującej się nierównowagi w badaniach klinicznych;</w:t>
            </w:r>
          </w:p>
        </w:tc>
        <w:tc>
          <w:tcPr>
            <w:tcW w:w="4876" w:type="dxa"/>
            <w:tcBorders>
              <w:top w:val="nil"/>
              <w:left w:val="nil"/>
              <w:bottom w:val="nil"/>
              <w:right w:val="nil"/>
            </w:tcBorders>
          </w:tcPr>
          <w:p w14:paraId="10B427CC" w14:textId="77777777" w:rsidR="00950FA3" w:rsidRPr="00950FA3" w:rsidRDefault="00950FA3" w:rsidP="00616480">
            <w:pPr>
              <w:pStyle w:val="Normal6a"/>
            </w:pPr>
            <w:r w:rsidRPr="00950FA3">
              <w:t>5.</w:t>
            </w:r>
            <w:r w:rsidRPr="00950FA3">
              <w:tab/>
              <w:t>wyraża zaniepokojenie, że pomimo poprawy inkluzywności w badaniach klinicznych</w:t>
            </w:r>
            <w:r w:rsidRPr="00950FA3">
              <w:rPr>
                <w:b/>
                <w:i/>
              </w:rPr>
              <w:t xml:space="preserve">, </w:t>
            </w:r>
            <w:r w:rsidRPr="00950FA3">
              <w:t xml:space="preserve">reprezentacja kobiet w nich jest nadal niższa niż reprezentacja mężczyzn </w:t>
            </w:r>
            <w:r w:rsidRPr="00950FA3">
              <w:rPr>
                <w:b/>
                <w:i/>
              </w:rPr>
              <w:t>i należy ją wzmocnić poprzez wprowadzenie sprawozdawczości z podziałem na płeć oraz minimalnych poziomów uczestnictwa kobiet w badaniach klinicznych</w:t>
            </w:r>
            <w:r w:rsidRPr="00950FA3">
              <w:t>;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wzywa Komisję, aby wprowadziła dalsze środki służące wyeliminowaniu utrzymującej się nierównowagi w badaniach klinicznych;</w:t>
            </w:r>
          </w:p>
        </w:tc>
      </w:tr>
      <w:tr w:rsidR="00950FA3" w:rsidRPr="00950FA3" w14:paraId="0DC99E89" w14:textId="77777777" w:rsidTr="00616480">
        <w:trPr>
          <w:jc w:val="center"/>
        </w:trPr>
        <w:tc>
          <w:tcPr>
            <w:tcW w:w="4876" w:type="dxa"/>
            <w:tcBorders>
              <w:top w:val="nil"/>
              <w:left w:val="nil"/>
              <w:bottom w:val="nil"/>
              <w:right w:val="nil"/>
            </w:tcBorders>
          </w:tcPr>
          <w:p w14:paraId="1D56FC2B"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2D14B0A6" w14:textId="77777777" w:rsidR="00950FA3" w:rsidRPr="00950FA3" w:rsidRDefault="00950FA3" w:rsidP="00616480">
            <w:pPr>
              <w:pStyle w:val="Normal6a"/>
            </w:pPr>
            <w:r w:rsidRPr="00950FA3">
              <w:rPr>
                <w:b/>
                <w:i/>
              </w:rPr>
              <w:t>_________________</w:t>
            </w:r>
          </w:p>
        </w:tc>
      </w:tr>
      <w:tr w:rsidR="00950FA3" w:rsidRPr="00950FA3" w14:paraId="2154E6E5" w14:textId="77777777" w:rsidTr="00616480">
        <w:trPr>
          <w:jc w:val="center"/>
        </w:trPr>
        <w:tc>
          <w:tcPr>
            <w:tcW w:w="4876" w:type="dxa"/>
            <w:tcBorders>
              <w:top w:val="nil"/>
              <w:left w:val="nil"/>
              <w:bottom w:val="nil"/>
              <w:right w:val="nil"/>
            </w:tcBorders>
          </w:tcPr>
          <w:p w14:paraId="0AD3932A"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71C157DE"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r>
    </w:tbl>
    <w:p w14:paraId="512AB3C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E4002A1" w14:textId="77777777" w:rsidR="00950FA3" w:rsidRPr="00950FA3" w:rsidRDefault="00950FA3" w:rsidP="00950FA3">
      <w:r w:rsidRPr="00950FA3">
        <w:rPr>
          <w:rStyle w:val="HideTWBExt"/>
        </w:rPr>
        <w:t>&lt;/Amend&gt;</w:t>
      </w:r>
    </w:p>
    <w:p w14:paraId="6BB2DE5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268</w:t>
      </w:r>
      <w:r w:rsidRPr="00950FA3">
        <w:rPr>
          <w:rStyle w:val="HideTWBExt"/>
          <w:b w:val="0"/>
        </w:rPr>
        <w:t>&lt;/NumAm&gt;</w:t>
      </w:r>
    </w:p>
    <w:p w14:paraId="4808AEE9" w14:textId="77777777" w:rsidR="00950FA3" w:rsidRPr="00950FA3" w:rsidRDefault="00950FA3" w:rsidP="00950FA3">
      <w:pPr>
        <w:pStyle w:val="NormalBold"/>
      </w:pPr>
      <w:r w:rsidRPr="00950FA3">
        <w:rPr>
          <w:rStyle w:val="HideTWBExt"/>
          <w:b w:val="0"/>
        </w:rPr>
        <w:t>&lt;RepeatBlock-By&gt;&lt;Members&gt;</w:t>
      </w:r>
      <w:r w:rsidRPr="00950FA3">
        <w:t>Beatrice Timgren</w:t>
      </w:r>
      <w:r w:rsidRPr="00950FA3">
        <w:rPr>
          <w:rStyle w:val="HideTWBExt"/>
          <w:b w:val="0"/>
        </w:rPr>
        <w:t>&lt;/Members&gt;</w:t>
      </w:r>
    </w:p>
    <w:p w14:paraId="102AEB80" w14:textId="77777777" w:rsidR="00950FA3" w:rsidRPr="00950FA3" w:rsidRDefault="00950FA3" w:rsidP="00950FA3">
      <w:pPr>
        <w:pStyle w:val="NormalBold"/>
      </w:pPr>
      <w:r w:rsidRPr="00950FA3">
        <w:rPr>
          <w:rStyle w:val="HideTWBExt"/>
          <w:b w:val="0"/>
        </w:rPr>
        <w:t>&lt;/RepeatBlock-By&gt;</w:t>
      </w:r>
    </w:p>
    <w:p w14:paraId="5999529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020A19"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E0A7023" w14:textId="77777777" w:rsidTr="00616480">
        <w:trPr>
          <w:trHeight w:hRule="exact" w:val="240"/>
          <w:jc w:val="center"/>
        </w:trPr>
        <w:tc>
          <w:tcPr>
            <w:tcW w:w="9752" w:type="dxa"/>
            <w:gridSpan w:val="2"/>
            <w:tcBorders>
              <w:top w:val="nil"/>
              <w:left w:val="nil"/>
              <w:bottom w:val="nil"/>
              <w:right w:val="nil"/>
            </w:tcBorders>
          </w:tcPr>
          <w:p w14:paraId="6B4A5777" w14:textId="77777777" w:rsidR="00950FA3" w:rsidRPr="00950FA3" w:rsidRDefault="00950FA3" w:rsidP="00616480"/>
        </w:tc>
      </w:tr>
      <w:tr w:rsidR="00950FA3" w:rsidRPr="00950FA3" w14:paraId="54CA4ED9" w14:textId="77777777" w:rsidTr="00616480">
        <w:trPr>
          <w:trHeight w:val="240"/>
          <w:jc w:val="center"/>
        </w:trPr>
        <w:tc>
          <w:tcPr>
            <w:tcW w:w="4876" w:type="dxa"/>
            <w:tcBorders>
              <w:top w:val="nil"/>
              <w:left w:val="nil"/>
              <w:bottom w:val="nil"/>
              <w:right w:val="nil"/>
            </w:tcBorders>
          </w:tcPr>
          <w:p w14:paraId="117CA49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5C2FF55" w14:textId="77777777" w:rsidR="00950FA3" w:rsidRPr="00950FA3" w:rsidRDefault="00950FA3" w:rsidP="00616480">
            <w:pPr>
              <w:pStyle w:val="AmColumnHeading"/>
            </w:pPr>
            <w:r w:rsidRPr="00950FA3">
              <w:t>Poprawka</w:t>
            </w:r>
          </w:p>
        </w:tc>
      </w:tr>
      <w:tr w:rsidR="00950FA3" w:rsidRPr="00950FA3" w14:paraId="3E36DF44" w14:textId="77777777" w:rsidTr="00616480">
        <w:trPr>
          <w:jc w:val="center"/>
        </w:trPr>
        <w:tc>
          <w:tcPr>
            <w:tcW w:w="4876" w:type="dxa"/>
            <w:tcBorders>
              <w:top w:val="nil"/>
              <w:left w:val="nil"/>
              <w:bottom w:val="nil"/>
              <w:right w:val="nil"/>
            </w:tcBorders>
          </w:tcPr>
          <w:p w14:paraId="703FB51E"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xml:space="preserve">; </w:t>
            </w:r>
            <w:r w:rsidRPr="00950FA3">
              <w:rPr>
                <w:b/>
                <w:i/>
              </w:rPr>
              <w:t xml:space="preserve">wzywa </w:t>
            </w:r>
            <w:r w:rsidRPr="00950FA3">
              <w:t>Komisję, aby wprowadziła dalsze środki służące wyeliminowaniu utrzymującej się nierównowagi w badaniach klinicznych;</w:t>
            </w:r>
          </w:p>
        </w:tc>
        <w:tc>
          <w:tcPr>
            <w:tcW w:w="4876" w:type="dxa"/>
            <w:tcBorders>
              <w:top w:val="nil"/>
              <w:left w:val="nil"/>
              <w:bottom w:val="nil"/>
              <w:right w:val="nil"/>
            </w:tcBorders>
          </w:tcPr>
          <w:p w14:paraId="57143B61" w14:textId="77777777" w:rsidR="00950FA3" w:rsidRPr="00950FA3" w:rsidRDefault="00950FA3" w:rsidP="00616480">
            <w:pPr>
              <w:pStyle w:val="Normal6a"/>
            </w:pPr>
            <w:r w:rsidRPr="00950FA3">
              <w:t>5.</w:t>
            </w:r>
            <w:r w:rsidRPr="00950FA3">
              <w:tab/>
              <w:t>wyraża zaniepokojenie, że pomimo poprawy inkluzywności w badaniach klinicznych reprezentacja kobiet w nich jest nadal niższa niż reprezentacja mężczyzn; podkreśla,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xml:space="preserve">; </w:t>
            </w:r>
            <w:r w:rsidRPr="00950FA3">
              <w:rPr>
                <w:b/>
                <w:i/>
              </w:rPr>
              <w:t xml:space="preserve">zachęca </w:t>
            </w:r>
            <w:r w:rsidRPr="00950FA3">
              <w:t xml:space="preserve">Komisję, </w:t>
            </w:r>
            <w:r w:rsidRPr="00950FA3">
              <w:rPr>
                <w:b/>
                <w:i/>
              </w:rPr>
              <w:t xml:space="preserve">w ramach jej kompetencji pomocniczych i z pełnym poszanowaniem zasady pomocniczości, </w:t>
            </w:r>
            <w:r w:rsidRPr="00950FA3">
              <w:t>aby wprowadziła dalsze środki służące wyeliminowaniu utrzymującej się nierównowagi w badaniach klinicznych</w:t>
            </w:r>
            <w:r w:rsidRPr="00950FA3">
              <w:rPr>
                <w:b/>
                <w:i/>
              </w:rPr>
              <w:t>, przy pełnym poszanowaniu bezpieczeństwa pacjentów, świadomej zgody i etyki medycznej</w:t>
            </w:r>
            <w:r w:rsidRPr="00950FA3">
              <w:t>;</w:t>
            </w:r>
          </w:p>
        </w:tc>
      </w:tr>
      <w:tr w:rsidR="00950FA3" w:rsidRPr="00950FA3" w14:paraId="3C5219AE" w14:textId="77777777" w:rsidTr="00616480">
        <w:trPr>
          <w:jc w:val="center"/>
        </w:trPr>
        <w:tc>
          <w:tcPr>
            <w:tcW w:w="4876" w:type="dxa"/>
            <w:tcBorders>
              <w:top w:val="nil"/>
              <w:left w:val="nil"/>
              <w:bottom w:val="nil"/>
              <w:right w:val="nil"/>
            </w:tcBorders>
          </w:tcPr>
          <w:p w14:paraId="5A20042D"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94D0F56" w14:textId="77777777" w:rsidR="00950FA3" w:rsidRPr="00950FA3" w:rsidRDefault="00950FA3" w:rsidP="00616480">
            <w:pPr>
              <w:pStyle w:val="Normal6a"/>
            </w:pPr>
            <w:r w:rsidRPr="00950FA3">
              <w:rPr>
                <w:b/>
                <w:i/>
              </w:rPr>
              <w:t>_________________</w:t>
            </w:r>
          </w:p>
        </w:tc>
      </w:tr>
      <w:tr w:rsidR="00950FA3" w:rsidRPr="00950FA3" w14:paraId="7C85E761" w14:textId="77777777" w:rsidTr="00616480">
        <w:trPr>
          <w:jc w:val="center"/>
        </w:trPr>
        <w:tc>
          <w:tcPr>
            <w:tcW w:w="4876" w:type="dxa"/>
            <w:tcBorders>
              <w:top w:val="nil"/>
              <w:left w:val="nil"/>
              <w:bottom w:val="nil"/>
              <w:right w:val="nil"/>
            </w:tcBorders>
          </w:tcPr>
          <w:p w14:paraId="34AFEDF8"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5C49210D"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r>
    </w:tbl>
    <w:p w14:paraId="380A778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497BF6D" w14:textId="77777777" w:rsidR="00950FA3" w:rsidRPr="00950FA3" w:rsidRDefault="00950FA3" w:rsidP="00950FA3">
      <w:r w:rsidRPr="00950FA3">
        <w:rPr>
          <w:rStyle w:val="HideTWBExt"/>
        </w:rPr>
        <w:t>&lt;/Amend&gt;</w:t>
      </w:r>
    </w:p>
    <w:p w14:paraId="18333A4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269</w:t>
      </w:r>
      <w:r w:rsidRPr="00950FA3">
        <w:rPr>
          <w:rStyle w:val="HideTWBExt"/>
          <w:b w:val="0"/>
        </w:rPr>
        <w:t>&lt;/NumAm&gt;</w:t>
      </w:r>
    </w:p>
    <w:p w14:paraId="004E8843"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5FCE321A" w14:textId="77777777" w:rsidR="00950FA3" w:rsidRPr="00950FA3" w:rsidRDefault="00950FA3" w:rsidP="00950FA3">
      <w:pPr>
        <w:pStyle w:val="NormalBold"/>
      </w:pPr>
      <w:r w:rsidRPr="00950FA3">
        <w:rPr>
          <w:rStyle w:val="HideTWBExt"/>
          <w:b w:val="0"/>
        </w:rPr>
        <w:t>&lt;/RepeatBlock-By&gt;</w:t>
      </w:r>
    </w:p>
    <w:p w14:paraId="0464FF6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1A66F6D" w14:textId="77777777" w:rsidR="00950FA3" w:rsidRPr="00950FA3" w:rsidRDefault="00950FA3" w:rsidP="00950FA3">
      <w:pPr>
        <w:pStyle w:val="NormalBold"/>
      </w:pPr>
      <w:r w:rsidRPr="00950FA3">
        <w:rPr>
          <w:rStyle w:val="HideTWBExt"/>
          <w:b w:val="0"/>
        </w:rPr>
        <w:t>&lt;Article&gt;</w:t>
      </w:r>
      <w:r w:rsidRPr="00950FA3">
        <w:t>Ustęp 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751A8D9" w14:textId="77777777" w:rsidTr="00616480">
        <w:trPr>
          <w:trHeight w:hRule="exact" w:val="240"/>
          <w:jc w:val="center"/>
        </w:trPr>
        <w:tc>
          <w:tcPr>
            <w:tcW w:w="9752" w:type="dxa"/>
            <w:gridSpan w:val="2"/>
            <w:tcBorders>
              <w:top w:val="nil"/>
              <w:left w:val="nil"/>
              <w:bottom w:val="nil"/>
              <w:right w:val="nil"/>
            </w:tcBorders>
          </w:tcPr>
          <w:p w14:paraId="590D891B" w14:textId="77777777" w:rsidR="00950FA3" w:rsidRPr="00950FA3" w:rsidRDefault="00950FA3" w:rsidP="00616480"/>
        </w:tc>
      </w:tr>
      <w:tr w:rsidR="00950FA3" w:rsidRPr="00950FA3" w14:paraId="17C77BB8" w14:textId="77777777" w:rsidTr="00616480">
        <w:trPr>
          <w:trHeight w:val="240"/>
          <w:jc w:val="center"/>
        </w:trPr>
        <w:tc>
          <w:tcPr>
            <w:tcW w:w="4876" w:type="dxa"/>
            <w:tcBorders>
              <w:top w:val="nil"/>
              <w:left w:val="nil"/>
              <w:bottom w:val="nil"/>
              <w:right w:val="nil"/>
            </w:tcBorders>
          </w:tcPr>
          <w:p w14:paraId="12C7771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93029FD" w14:textId="77777777" w:rsidR="00950FA3" w:rsidRPr="00950FA3" w:rsidRDefault="00950FA3" w:rsidP="00616480">
            <w:pPr>
              <w:pStyle w:val="AmColumnHeading"/>
            </w:pPr>
            <w:r w:rsidRPr="00950FA3">
              <w:t>Poprawka</w:t>
            </w:r>
          </w:p>
        </w:tc>
      </w:tr>
      <w:tr w:rsidR="00950FA3" w:rsidRPr="00950FA3" w14:paraId="21013D7D" w14:textId="77777777" w:rsidTr="00616480">
        <w:trPr>
          <w:jc w:val="center"/>
        </w:trPr>
        <w:tc>
          <w:tcPr>
            <w:tcW w:w="4876" w:type="dxa"/>
            <w:tcBorders>
              <w:top w:val="nil"/>
              <w:left w:val="nil"/>
              <w:bottom w:val="nil"/>
              <w:right w:val="nil"/>
            </w:tcBorders>
          </w:tcPr>
          <w:p w14:paraId="5AE20D25" w14:textId="77777777" w:rsidR="00950FA3" w:rsidRPr="00950FA3" w:rsidRDefault="00950FA3" w:rsidP="00616480">
            <w:pPr>
              <w:pStyle w:val="Normal6a"/>
            </w:pPr>
            <w:r w:rsidRPr="00950FA3">
              <w:t>5.</w:t>
            </w:r>
            <w:r w:rsidRPr="00950FA3">
              <w:tab/>
            </w:r>
            <w:r w:rsidRPr="00950FA3">
              <w:rPr>
                <w:b/>
                <w:i/>
              </w:rPr>
              <w:t>wyraża zaniepokojenie</w:t>
            </w:r>
            <w:r w:rsidRPr="00950FA3">
              <w:t xml:space="preserve">, że </w:t>
            </w:r>
            <w:r w:rsidRPr="00950FA3">
              <w:rPr>
                <w:b/>
                <w:i/>
              </w:rPr>
              <w:t xml:space="preserve">pomimo poprawy inkluzywności </w:t>
            </w:r>
            <w:r w:rsidRPr="00950FA3">
              <w:t xml:space="preserve">w badaniach klinicznych </w:t>
            </w:r>
            <w:r w:rsidRPr="00950FA3">
              <w:rPr>
                <w:b/>
                <w:i/>
              </w:rPr>
              <w:t>reprezentacja kobiet w nich jest nadal niższa niż reprezentacja mężczyzn; podkreśla</w:t>
            </w:r>
            <w:r w:rsidRPr="00950FA3">
              <w:t>, że na etapie poprzedzającym badania kliniczne nie ma wymagań dotyczących inkluzywności oraz że większość badań na zwierzętach nadal przeprowadza się wyłącznie na samcach danego gatunku</w:t>
            </w:r>
            <w:r w:rsidRPr="00950FA3">
              <w:rPr>
                <w:vertAlign w:val="superscript"/>
              </w:rPr>
              <w:t>15</w:t>
            </w:r>
            <w:r w:rsidRPr="00950FA3">
              <w:t xml:space="preserve">; wzywa Komisję, </w:t>
            </w:r>
            <w:r w:rsidRPr="00950FA3">
              <w:rPr>
                <w:b/>
                <w:i/>
              </w:rPr>
              <w:t>aby wprowadziła dalsze środki służące wyeliminowaniu utrzymującej się nierównowagi w badaniach klinicznych</w:t>
            </w:r>
            <w:r w:rsidRPr="00950FA3">
              <w:t>;</w:t>
            </w:r>
          </w:p>
        </w:tc>
        <w:tc>
          <w:tcPr>
            <w:tcW w:w="4876" w:type="dxa"/>
            <w:tcBorders>
              <w:top w:val="nil"/>
              <w:left w:val="nil"/>
              <w:bottom w:val="nil"/>
              <w:right w:val="nil"/>
            </w:tcBorders>
          </w:tcPr>
          <w:p w14:paraId="2D1F3356" w14:textId="77777777" w:rsidR="00950FA3" w:rsidRPr="00950FA3" w:rsidRDefault="00950FA3" w:rsidP="00616480">
            <w:pPr>
              <w:pStyle w:val="Normal6a"/>
            </w:pPr>
            <w:r w:rsidRPr="00950FA3">
              <w:t>5.</w:t>
            </w:r>
            <w:r w:rsidRPr="00950FA3">
              <w:tab/>
            </w:r>
            <w:r w:rsidRPr="00950FA3">
              <w:rPr>
                <w:b/>
                <w:i/>
              </w:rPr>
              <w:t>z zadowoleniem przyjmuje fakt</w:t>
            </w:r>
            <w:r w:rsidRPr="00950FA3">
              <w:t xml:space="preserve">, że </w:t>
            </w:r>
            <w:r w:rsidRPr="00950FA3">
              <w:rPr>
                <w:b/>
                <w:i/>
              </w:rPr>
              <w:t xml:space="preserve">reprezentacja kobiet </w:t>
            </w:r>
            <w:r w:rsidRPr="00950FA3">
              <w:t xml:space="preserve">w badaniach klinicznych </w:t>
            </w:r>
            <w:r w:rsidRPr="00950FA3">
              <w:rPr>
                <w:b/>
                <w:i/>
              </w:rPr>
              <w:t>uległa znacznej poprawie</w:t>
            </w:r>
            <w:r w:rsidRPr="00950FA3">
              <w:t xml:space="preserve">, </w:t>
            </w:r>
            <w:r w:rsidRPr="00950FA3">
              <w:rPr>
                <w:b/>
                <w:i/>
              </w:rPr>
              <w:t xml:space="preserve">w szczególności w fazach obarczonych mniejszym ryzykiem; uznaje, </w:t>
            </w:r>
            <w:r w:rsidRPr="00950FA3">
              <w:t xml:space="preserve">że na etapie poprzedzającym badania kliniczne nie ma wymagań dotyczących inkluzywności oraz że </w:t>
            </w:r>
            <w:r w:rsidRPr="00950FA3">
              <w:rPr>
                <w:b/>
                <w:i/>
              </w:rPr>
              <w:t>za zatwierdzanie protokołów odpowiadają komisje etyczne,</w:t>
            </w:r>
            <w:r w:rsidRPr="00950FA3">
              <w:t xml:space="preserve"> </w:t>
            </w:r>
            <w:r w:rsidRPr="00950FA3">
              <w:rPr>
                <w:b/>
                <w:i/>
              </w:rPr>
              <w:t xml:space="preserve">a także że </w:t>
            </w:r>
            <w:r w:rsidRPr="00950FA3">
              <w:t>większość badań na zwierzętach nadal przeprowadza się wyłącznie na samcach danego gatunku</w:t>
            </w:r>
            <w:r w:rsidRPr="00950FA3">
              <w:rPr>
                <w:vertAlign w:val="superscript"/>
              </w:rPr>
              <w:t>15</w:t>
            </w:r>
            <w:r w:rsidRPr="00950FA3">
              <w:t xml:space="preserve">; </w:t>
            </w:r>
            <w:r w:rsidRPr="00950FA3">
              <w:rPr>
                <w:b/>
                <w:i/>
              </w:rPr>
              <w:t>uważa, że testy służące ocenie działania teratogennego powinny być przeprowadzane w odniesieniu do wszystkich metod leczenia;</w:t>
            </w:r>
            <w:r w:rsidRPr="00950FA3">
              <w:t xml:space="preserve"> wzywa Komisję </w:t>
            </w:r>
            <w:r w:rsidRPr="00950FA3">
              <w:rPr>
                <w:b/>
                <w:i/>
              </w:rPr>
              <w:t>do dokonania przeglądu prawodawstwa europejskiego w celu ochrony zdrowia kobiet</w:t>
            </w:r>
            <w:r w:rsidRPr="00950FA3">
              <w:t xml:space="preserve">, </w:t>
            </w:r>
            <w:r w:rsidRPr="00950FA3">
              <w:rPr>
                <w:b/>
                <w:i/>
              </w:rPr>
              <w:t>ich płodności oraz płodów</w:t>
            </w:r>
            <w:r w:rsidRPr="00950FA3">
              <w:t>;</w:t>
            </w:r>
          </w:p>
        </w:tc>
      </w:tr>
      <w:tr w:rsidR="00950FA3" w:rsidRPr="00950FA3" w14:paraId="6F77662A" w14:textId="77777777" w:rsidTr="00616480">
        <w:trPr>
          <w:jc w:val="center"/>
        </w:trPr>
        <w:tc>
          <w:tcPr>
            <w:tcW w:w="4876" w:type="dxa"/>
            <w:tcBorders>
              <w:top w:val="nil"/>
              <w:left w:val="nil"/>
              <w:bottom w:val="nil"/>
              <w:right w:val="nil"/>
            </w:tcBorders>
          </w:tcPr>
          <w:p w14:paraId="47A0B6AE"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7B8D1BFB" w14:textId="77777777" w:rsidR="00950FA3" w:rsidRPr="00950FA3" w:rsidRDefault="00950FA3" w:rsidP="00616480">
            <w:pPr>
              <w:pStyle w:val="Normal6a"/>
            </w:pPr>
            <w:r w:rsidRPr="00950FA3">
              <w:rPr>
                <w:b/>
                <w:i/>
              </w:rPr>
              <w:t>_________________</w:t>
            </w:r>
          </w:p>
        </w:tc>
      </w:tr>
      <w:tr w:rsidR="00950FA3" w:rsidRPr="00950FA3" w14:paraId="380D9093" w14:textId="77777777" w:rsidTr="00616480">
        <w:trPr>
          <w:jc w:val="center"/>
        </w:trPr>
        <w:tc>
          <w:tcPr>
            <w:tcW w:w="4876" w:type="dxa"/>
            <w:tcBorders>
              <w:top w:val="nil"/>
              <w:left w:val="nil"/>
              <w:bottom w:val="nil"/>
              <w:right w:val="nil"/>
            </w:tcBorders>
          </w:tcPr>
          <w:p w14:paraId="52974E5F"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c>
          <w:tcPr>
            <w:tcW w:w="4876" w:type="dxa"/>
            <w:tcBorders>
              <w:top w:val="nil"/>
              <w:left w:val="nil"/>
              <w:bottom w:val="nil"/>
              <w:right w:val="nil"/>
            </w:tcBorders>
          </w:tcPr>
          <w:p w14:paraId="11A668C2" w14:textId="77777777" w:rsidR="00950FA3" w:rsidRPr="00950FA3" w:rsidRDefault="00950FA3" w:rsidP="00616480">
            <w:pPr>
              <w:pStyle w:val="Normal6a"/>
            </w:pPr>
            <w:r w:rsidRPr="00950FA3">
              <w:rPr>
                <w:vertAlign w:val="superscript"/>
              </w:rPr>
              <w:t>15</w:t>
            </w:r>
            <w:r w:rsidRPr="00950FA3">
              <w:t xml:space="preserve"> Galea L.A.M. i Parekh R.S., „Ending the neglect of women’s health in research” [Koniec z zaniedbywaniem zdrowia kobiet w badaniach naukowych], BMJ, tom 381, https://pubmed.ncbi.nlm.nih.gov/37308180/.</w:t>
            </w:r>
          </w:p>
        </w:tc>
      </w:tr>
    </w:tbl>
    <w:p w14:paraId="7B7036C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1AF29FA1" w14:textId="77777777" w:rsidR="00950FA3" w:rsidRPr="00950FA3" w:rsidRDefault="00950FA3" w:rsidP="00950FA3">
      <w:r w:rsidRPr="00950FA3">
        <w:rPr>
          <w:rStyle w:val="HideTWBExt"/>
        </w:rPr>
        <w:t>&lt;/Amend&gt;</w:t>
      </w:r>
    </w:p>
    <w:p w14:paraId="12A96CB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270</w:t>
      </w:r>
      <w:r w:rsidRPr="00950FA3">
        <w:rPr>
          <w:rStyle w:val="HideTWBExt"/>
          <w:b w:val="0"/>
        </w:rPr>
        <w:t>&lt;/NumAm&gt;</w:t>
      </w:r>
    </w:p>
    <w:p w14:paraId="08BCAA7C"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48E51024" w14:textId="77777777" w:rsidR="00950FA3" w:rsidRPr="00950FA3" w:rsidRDefault="00950FA3" w:rsidP="00950FA3">
      <w:pPr>
        <w:pStyle w:val="NormalBold"/>
      </w:pPr>
      <w:r w:rsidRPr="00950FA3">
        <w:rPr>
          <w:rStyle w:val="HideTWBExt"/>
          <w:b w:val="0"/>
        </w:rPr>
        <w:t>&lt;/RepeatBlock-By&gt;</w:t>
      </w:r>
    </w:p>
    <w:p w14:paraId="16A91EA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109C3E2" w14:textId="77777777" w:rsidR="00950FA3" w:rsidRPr="00950FA3" w:rsidRDefault="00950FA3" w:rsidP="00950FA3">
      <w:pPr>
        <w:pStyle w:val="NormalBold"/>
      </w:pPr>
      <w:r w:rsidRPr="00950FA3">
        <w:rPr>
          <w:rStyle w:val="HideTWBExt"/>
          <w:b w:val="0"/>
        </w:rPr>
        <w:t>&lt;Article&gt;</w:t>
      </w:r>
      <w:r w:rsidRPr="00950FA3">
        <w:t>Ustęp 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6CE8D8" w14:textId="77777777" w:rsidTr="00616480">
        <w:trPr>
          <w:trHeight w:hRule="exact" w:val="240"/>
          <w:jc w:val="center"/>
        </w:trPr>
        <w:tc>
          <w:tcPr>
            <w:tcW w:w="9752" w:type="dxa"/>
            <w:gridSpan w:val="2"/>
            <w:tcBorders>
              <w:top w:val="nil"/>
              <w:left w:val="nil"/>
              <w:bottom w:val="nil"/>
              <w:right w:val="nil"/>
            </w:tcBorders>
          </w:tcPr>
          <w:p w14:paraId="1EAC9F6D" w14:textId="77777777" w:rsidR="00950FA3" w:rsidRPr="00950FA3" w:rsidRDefault="00950FA3" w:rsidP="00616480"/>
        </w:tc>
      </w:tr>
      <w:tr w:rsidR="00950FA3" w:rsidRPr="00950FA3" w14:paraId="3CDD5DE9" w14:textId="77777777" w:rsidTr="00616480">
        <w:trPr>
          <w:trHeight w:val="240"/>
          <w:jc w:val="center"/>
        </w:trPr>
        <w:tc>
          <w:tcPr>
            <w:tcW w:w="4876" w:type="dxa"/>
            <w:tcBorders>
              <w:top w:val="nil"/>
              <w:left w:val="nil"/>
              <w:bottom w:val="nil"/>
              <w:right w:val="nil"/>
            </w:tcBorders>
          </w:tcPr>
          <w:p w14:paraId="702D94E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FB6A4CF" w14:textId="77777777" w:rsidR="00950FA3" w:rsidRPr="00950FA3" w:rsidRDefault="00950FA3" w:rsidP="00616480">
            <w:pPr>
              <w:pStyle w:val="AmColumnHeading"/>
            </w:pPr>
            <w:r w:rsidRPr="00950FA3">
              <w:t>Poprawka</w:t>
            </w:r>
          </w:p>
        </w:tc>
      </w:tr>
      <w:tr w:rsidR="00950FA3" w:rsidRPr="00950FA3" w14:paraId="2F8DF19E" w14:textId="77777777" w:rsidTr="00616480">
        <w:trPr>
          <w:jc w:val="center"/>
        </w:trPr>
        <w:tc>
          <w:tcPr>
            <w:tcW w:w="4876" w:type="dxa"/>
            <w:tcBorders>
              <w:top w:val="nil"/>
              <w:left w:val="nil"/>
              <w:bottom w:val="nil"/>
              <w:right w:val="nil"/>
            </w:tcBorders>
          </w:tcPr>
          <w:p w14:paraId="13687CC7" w14:textId="77777777" w:rsidR="00950FA3" w:rsidRPr="00950FA3" w:rsidRDefault="00950FA3" w:rsidP="00616480">
            <w:pPr>
              <w:pStyle w:val="Normal6a"/>
            </w:pPr>
          </w:p>
        </w:tc>
        <w:tc>
          <w:tcPr>
            <w:tcW w:w="4876" w:type="dxa"/>
            <w:tcBorders>
              <w:top w:val="nil"/>
              <w:left w:val="nil"/>
              <w:bottom w:val="nil"/>
              <w:right w:val="nil"/>
            </w:tcBorders>
          </w:tcPr>
          <w:p w14:paraId="2A879C8F" w14:textId="77777777" w:rsidR="00950FA3" w:rsidRPr="00950FA3" w:rsidRDefault="00950FA3" w:rsidP="00616480">
            <w:pPr>
              <w:pStyle w:val="Normal6a"/>
            </w:pPr>
            <w:r w:rsidRPr="00950FA3">
              <w:rPr>
                <w:b/>
                <w:i/>
              </w:rPr>
              <w:t>5a.</w:t>
            </w:r>
            <w:r w:rsidRPr="00950FA3">
              <w:rPr>
                <w:b/>
                <w:i/>
              </w:rPr>
              <w:tab/>
              <w:t>wzywa do zrównoważonych pod względem płci badań medycznych i klinicznych, które zapewnią, by nowe terapie, leki i technologie odpowiednio odzwierciedlały specyficzne potrzeby zdrowotne kobiet w całym cyklu życia, w tym zdrowie reprodukcyjne, choroby przewlekłe i starzenie się;</w:t>
            </w:r>
          </w:p>
        </w:tc>
      </w:tr>
    </w:tbl>
    <w:p w14:paraId="737B01C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10119A5" w14:textId="77777777" w:rsidR="00950FA3" w:rsidRPr="00950FA3" w:rsidRDefault="00950FA3" w:rsidP="00950FA3">
      <w:r w:rsidRPr="00950FA3">
        <w:rPr>
          <w:rStyle w:val="HideTWBExt"/>
        </w:rPr>
        <w:t>&lt;/Amend&gt;</w:t>
      </w:r>
    </w:p>
    <w:p w14:paraId="31572CD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271</w:t>
      </w:r>
      <w:r w:rsidRPr="00950FA3">
        <w:rPr>
          <w:rStyle w:val="HideTWBExt"/>
          <w:b w:val="0"/>
        </w:rPr>
        <w:t>&lt;/NumAm&gt;</w:t>
      </w:r>
    </w:p>
    <w:p w14:paraId="785FA6B1"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088AC0CD" w14:textId="77777777" w:rsidR="00950FA3" w:rsidRPr="00950FA3" w:rsidRDefault="00950FA3" w:rsidP="00950FA3">
      <w:pPr>
        <w:pStyle w:val="NormalBold"/>
      </w:pPr>
      <w:r w:rsidRPr="00950FA3">
        <w:rPr>
          <w:rStyle w:val="HideTWBExt"/>
          <w:b w:val="0"/>
        </w:rPr>
        <w:t>&lt;/RepeatBlock-By&gt;</w:t>
      </w:r>
    </w:p>
    <w:p w14:paraId="4E132C8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0A0D9EA" w14:textId="77777777" w:rsidR="00950FA3" w:rsidRPr="00950FA3" w:rsidRDefault="00950FA3" w:rsidP="00950FA3">
      <w:pPr>
        <w:pStyle w:val="NormalBold"/>
      </w:pPr>
      <w:r w:rsidRPr="00950FA3">
        <w:rPr>
          <w:rStyle w:val="HideTWBExt"/>
          <w:b w:val="0"/>
        </w:rPr>
        <w:t>&lt;Article&gt;</w:t>
      </w:r>
      <w:r w:rsidRPr="00950FA3">
        <w:t>Ustęp 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E8E70F9" w14:textId="77777777" w:rsidTr="00616480">
        <w:trPr>
          <w:trHeight w:hRule="exact" w:val="240"/>
          <w:jc w:val="center"/>
        </w:trPr>
        <w:tc>
          <w:tcPr>
            <w:tcW w:w="9752" w:type="dxa"/>
            <w:gridSpan w:val="2"/>
            <w:tcBorders>
              <w:top w:val="nil"/>
              <w:left w:val="nil"/>
              <w:bottom w:val="nil"/>
              <w:right w:val="nil"/>
            </w:tcBorders>
          </w:tcPr>
          <w:p w14:paraId="45D4C4CB" w14:textId="77777777" w:rsidR="00950FA3" w:rsidRPr="00950FA3" w:rsidRDefault="00950FA3" w:rsidP="00616480"/>
        </w:tc>
      </w:tr>
      <w:tr w:rsidR="00950FA3" w:rsidRPr="00950FA3" w14:paraId="314CC437" w14:textId="77777777" w:rsidTr="00616480">
        <w:trPr>
          <w:trHeight w:val="240"/>
          <w:jc w:val="center"/>
        </w:trPr>
        <w:tc>
          <w:tcPr>
            <w:tcW w:w="4876" w:type="dxa"/>
            <w:tcBorders>
              <w:top w:val="nil"/>
              <w:left w:val="nil"/>
              <w:bottom w:val="nil"/>
              <w:right w:val="nil"/>
            </w:tcBorders>
          </w:tcPr>
          <w:p w14:paraId="0990B00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EBE3039" w14:textId="77777777" w:rsidR="00950FA3" w:rsidRPr="00950FA3" w:rsidRDefault="00950FA3" w:rsidP="00616480">
            <w:pPr>
              <w:pStyle w:val="AmColumnHeading"/>
            </w:pPr>
            <w:r w:rsidRPr="00950FA3">
              <w:t>Poprawka</w:t>
            </w:r>
          </w:p>
        </w:tc>
      </w:tr>
      <w:tr w:rsidR="00950FA3" w:rsidRPr="00950FA3" w14:paraId="43227622" w14:textId="77777777" w:rsidTr="00616480">
        <w:trPr>
          <w:jc w:val="center"/>
        </w:trPr>
        <w:tc>
          <w:tcPr>
            <w:tcW w:w="4876" w:type="dxa"/>
            <w:tcBorders>
              <w:top w:val="nil"/>
              <w:left w:val="nil"/>
              <w:bottom w:val="nil"/>
              <w:right w:val="nil"/>
            </w:tcBorders>
          </w:tcPr>
          <w:p w14:paraId="69102CB9" w14:textId="77777777" w:rsidR="00950FA3" w:rsidRPr="00950FA3" w:rsidRDefault="00950FA3" w:rsidP="00616480">
            <w:pPr>
              <w:pStyle w:val="Normal6a"/>
            </w:pPr>
          </w:p>
        </w:tc>
        <w:tc>
          <w:tcPr>
            <w:tcW w:w="4876" w:type="dxa"/>
            <w:tcBorders>
              <w:top w:val="nil"/>
              <w:left w:val="nil"/>
              <w:bottom w:val="nil"/>
              <w:right w:val="nil"/>
            </w:tcBorders>
          </w:tcPr>
          <w:p w14:paraId="2C909EA2" w14:textId="77777777" w:rsidR="00950FA3" w:rsidRPr="00950FA3" w:rsidRDefault="00950FA3" w:rsidP="00616480">
            <w:pPr>
              <w:pStyle w:val="Normal6a"/>
            </w:pPr>
            <w:r w:rsidRPr="00950FA3">
              <w:rPr>
                <w:b/>
                <w:i/>
              </w:rPr>
              <w:t>5a.</w:t>
            </w:r>
            <w:r w:rsidRPr="00950FA3">
              <w:rPr>
                <w:b/>
                <w:i/>
              </w:rPr>
              <w:tab/>
              <w:t>wzywa Komisję do wspierania dobrowolnych inicjatyw i wytycznych badawczych mających na celu poprawę reprezentacji kobiet w badaniach klinicznych, przy jednoczesnym zapewnieniu autonomii naukowej i przestrzegania zasady proporcjonalności;</w:t>
            </w:r>
          </w:p>
        </w:tc>
      </w:tr>
    </w:tbl>
    <w:p w14:paraId="1C1AC28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9A69102" w14:textId="77777777" w:rsidR="00950FA3" w:rsidRPr="00950FA3" w:rsidRDefault="00950FA3" w:rsidP="00950FA3">
      <w:r w:rsidRPr="00950FA3">
        <w:rPr>
          <w:rStyle w:val="HideTWBExt"/>
        </w:rPr>
        <w:t>&lt;/Amend&gt;</w:t>
      </w:r>
    </w:p>
    <w:p w14:paraId="7FCA6CF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272</w:t>
      </w:r>
      <w:r w:rsidRPr="00950FA3">
        <w:rPr>
          <w:rStyle w:val="HideTWBExt"/>
          <w:b w:val="0"/>
        </w:rPr>
        <w:t>&lt;/NumAm&gt;</w:t>
      </w:r>
    </w:p>
    <w:p w14:paraId="13C25B7B" w14:textId="77777777" w:rsidR="00950FA3" w:rsidRPr="00950FA3" w:rsidRDefault="00950FA3" w:rsidP="00950FA3">
      <w:pPr>
        <w:pStyle w:val="NormalBold"/>
      </w:pPr>
      <w:r w:rsidRPr="00950FA3">
        <w:rPr>
          <w:rStyle w:val="HideTWBExt"/>
          <w:b w:val="0"/>
        </w:rPr>
        <w:t>&lt;RepeatBlock-By&gt;&lt;Members&gt;</w:t>
      </w:r>
      <w:r w:rsidRPr="00950FA3">
        <w:t>Laurence Trochu, Geadis Geadi</w:t>
      </w:r>
      <w:r w:rsidRPr="00950FA3">
        <w:rPr>
          <w:rStyle w:val="HideTWBExt"/>
          <w:b w:val="0"/>
        </w:rPr>
        <w:t>&lt;/Members&gt;</w:t>
      </w:r>
    </w:p>
    <w:p w14:paraId="223C2FF6" w14:textId="77777777" w:rsidR="00950FA3" w:rsidRPr="00950FA3" w:rsidRDefault="00950FA3" w:rsidP="00950FA3">
      <w:pPr>
        <w:pStyle w:val="NormalBold"/>
      </w:pPr>
      <w:r w:rsidRPr="00950FA3">
        <w:rPr>
          <w:rStyle w:val="HideTWBExt"/>
          <w:b w:val="0"/>
        </w:rPr>
        <w:t>&lt;/RepeatBlock-By&gt;</w:t>
      </w:r>
    </w:p>
    <w:p w14:paraId="7A08C5A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D92CCD1" w14:textId="77777777" w:rsidR="00950FA3" w:rsidRPr="00950FA3" w:rsidRDefault="00950FA3" w:rsidP="00950FA3">
      <w:pPr>
        <w:pStyle w:val="NormalBold"/>
      </w:pPr>
      <w:r w:rsidRPr="00950FA3">
        <w:rPr>
          <w:rStyle w:val="HideTWBExt"/>
          <w:b w:val="0"/>
        </w:rPr>
        <w:t>&lt;Article&gt;</w:t>
      </w:r>
      <w:r w:rsidRPr="00950FA3">
        <w:t>Ustęp 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2D55A22" w14:textId="77777777" w:rsidTr="00616480">
        <w:trPr>
          <w:trHeight w:hRule="exact" w:val="240"/>
          <w:jc w:val="center"/>
        </w:trPr>
        <w:tc>
          <w:tcPr>
            <w:tcW w:w="9752" w:type="dxa"/>
            <w:gridSpan w:val="2"/>
            <w:tcBorders>
              <w:top w:val="nil"/>
              <w:left w:val="nil"/>
              <w:bottom w:val="nil"/>
              <w:right w:val="nil"/>
            </w:tcBorders>
          </w:tcPr>
          <w:p w14:paraId="43C8363B" w14:textId="77777777" w:rsidR="00950FA3" w:rsidRPr="00950FA3" w:rsidRDefault="00950FA3" w:rsidP="00616480"/>
        </w:tc>
      </w:tr>
      <w:tr w:rsidR="00950FA3" w:rsidRPr="00950FA3" w14:paraId="3734C551" w14:textId="77777777" w:rsidTr="00616480">
        <w:trPr>
          <w:trHeight w:val="240"/>
          <w:jc w:val="center"/>
        </w:trPr>
        <w:tc>
          <w:tcPr>
            <w:tcW w:w="4876" w:type="dxa"/>
            <w:tcBorders>
              <w:top w:val="nil"/>
              <w:left w:val="nil"/>
              <w:bottom w:val="nil"/>
              <w:right w:val="nil"/>
            </w:tcBorders>
          </w:tcPr>
          <w:p w14:paraId="7DEFCF5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3F2730E" w14:textId="77777777" w:rsidR="00950FA3" w:rsidRPr="00950FA3" w:rsidRDefault="00950FA3" w:rsidP="00616480">
            <w:pPr>
              <w:pStyle w:val="AmColumnHeading"/>
            </w:pPr>
            <w:r w:rsidRPr="00950FA3">
              <w:t>Poprawka</w:t>
            </w:r>
          </w:p>
        </w:tc>
      </w:tr>
      <w:tr w:rsidR="00950FA3" w:rsidRPr="00950FA3" w14:paraId="59630E17" w14:textId="77777777" w:rsidTr="00616480">
        <w:trPr>
          <w:jc w:val="center"/>
        </w:trPr>
        <w:tc>
          <w:tcPr>
            <w:tcW w:w="4876" w:type="dxa"/>
            <w:tcBorders>
              <w:top w:val="nil"/>
              <w:left w:val="nil"/>
              <w:bottom w:val="nil"/>
              <w:right w:val="nil"/>
            </w:tcBorders>
          </w:tcPr>
          <w:p w14:paraId="7E82772F" w14:textId="77777777" w:rsidR="00950FA3" w:rsidRPr="00950FA3" w:rsidRDefault="00950FA3" w:rsidP="00616480">
            <w:pPr>
              <w:pStyle w:val="Normal6a"/>
            </w:pPr>
            <w:r w:rsidRPr="00950FA3">
              <w:rPr>
                <w:b/>
                <w:i/>
              </w:rPr>
              <w:t>6.</w:t>
            </w:r>
            <w:r w:rsidRPr="00950FA3">
              <w:rPr>
                <w:b/>
                <w:i/>
              </w:rPr>
              <w:tab/>
              <w:t>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w:t>
            </w:r>
          </w:p>
        </w:tc>
        <w:tc>
          <w:tcPr>
            <w:tcW w:w="4876" w:type="dxa"/>
            <w:tcBorders>
              <w:top w:val="nil"/>
              <w:left w:val="nil"/>
              <w:bottom w:val="nil"/>
              <w:right w:val="nil"/>
            </w:tcBorders>
          </w:tcPr>
          <w:p w14:paraId="6E234034" w14:textId="77777777" w:rsidR="00950FA3" w:rsidRPr="00950FA3" w:rsidRDefault="00950FA3" w:rsidP="00616480">
            <w:pPr>
              <w:pStyle w:val="Normal6a"/>
            </w:pPr>
            <w:r w:rsidRPr="00950FA3">
              <w:rPr>
                <w:b/>
                <w:i/>
              </w:rPr>
              <w:t>skreśla się</w:t>
            </w:r>
          </w:p>
        </w:tc>
      </w:tr>
    </w:tbl>
    <w:p w14:paraId="4820644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1DB46638" w14:textId="77777777" w:rsidR="00950FA3" w:rsidRPr="00950FA3" w:rsidRDefault="00950FA3" w:rsidP="00950FA3">
      <w:r w:rsidRPr="00950FA3">
        <w:rPr>
          <w:rStyle w:val="HideTWBExt"/>
        </w:rPr>
        <w:t>&lt;/Amend&gt;</w:t>
      </w:r>
    </w:p>
    <w:p w14:paraId="252107A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273</w:t>
      </w:r>
      <w:r w:rsidRPr="00950FA3">
        <w:rPr>
          <w:rStyle w:val="HideTWBExt"/>
          <w:b w:val="0"/>
        </w:rPr>
        <w:t>&lt;/NumAm&gt;</w:t>
      </w:r>
    </w:p>
    <w:p w14:paraId="7F2E4569"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D29C781" w14:textId="77777777" w:rsidR="00950FA3" w:rsidRPr="00950FA3" w:rsidRDefault="00950FA3" w:rsidP="00950FA3">
      <w:pPr>
        <w:pStyle w:val="NormalBold"/>
      </w:pPr>
      <w:r w:rsidRPr="00950FA3">
        <w:rPr>
          <w:rStyle w:val="HideTWBExt"/>
          <w:b w:val="0"/>
        </w:rPr>
        <w:t>&lt;/RepeatBlock-By&gt;</w:t>
      </w:r>
    </w:p>
    <w:p w14:paraId="36D76B2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1371928" w14:textId="77777777" w:rsidR="00950FA3" w:rsidRPr="00950FA3" w:rsidRDefault="00950FA3" w:rsidP="00950FA3">
      <w:pPr>
        <w:pStyle w:val="NormalBold"/>
      </w:pPr>
      <w:r w:rsidRPr="00950FA3">
        <w:rPr>
          <w:rStyle w:val="HideTWBExt"/>
          <w:b w:val="0"/>
        </w:rPr>
        <w:t>&lt;Article&gt;</w:t>
      </w:r>
      <w:r w:rsidRPr="00950FA3">
        <w:t>Ustęp 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EFE74C7" w14:textId="77777777" w:rsidTr="00616480">
        <w:trPr>
          <w:trHeight w:hRule="exact" w:val="240"/>
          <w:jc w:val="center"/>
        </w:trPr>
        <w:tc>
          <w:tcPr>
            <w:tcW w:w="9752" w:type="dxa"/>
            <w:gridSpan w:val="2"/>
            <w:tcBorders>
              <w:top w:val="nil"/>
              <w:left w:val="nil"/>
              <w:bottom w:val="nil"/>
              <w:right w:val="nil"/>
            </w:tcBorders>
          </w:tcPr>
          <w:p w14:paraId="39CCC06A" w14:textId="77777777" w:rsidR="00950FA3" w:rsidRPr="00950FA3" w:rsidRDefault="00950FA3" w:rsidP="00616480"/>
        </w:tc>
      </w:tr>
      <w:tr w:rsidR="00950FA3" w:rsidRPr="00950FA3" w14:paraId="66A595DF" w14:textId="77777777" w:rsidTr="00616480">
        <w:trPr>
          <w:trHeight w:val="240"/>
          <w:jc w:val="center"/>
        </w:trPr>
        <w:tc>
          <w:tcPr>
            <w:tcW w:w="4876" w:type="dxa"/>
            <w:tcBorders>
              <w:top w:val="nil"/>
              <w:left w:val="nil"/>
              <w:bottom w:val="nil"/>
              <w:right w:val="nil"/>
            </w:tcBorders>
          </w:tcPr>
          <w:p w14:paraId="02D2EC8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0C8E928" w14:textId="77777777" w:rsidR="00950FA3" w:rsidRPr="00950FA3" w:rsidRDefault="00950FA3" w:rsidP="00616480">
            <w:pPr>
              <w:pStyle w:val="AmColumnHeading"/>
            </w:pPr>
            <w:r w:rsidRPr="00950FA3">
              <w:t>Poprawka</w:t>
            </w:r>
          </w:p>
        </w:tc>
      </w:tr>
      <w:tr w:rsidR="00950FA3" w:rsidRPr="00950FA3" w14:paraId="4DD9BF15" w14:textId="77777777" w:rsidTr="00616480">
        <w:trPr>
          <w:jc w:val="center"/>
        </w:trPr>
        <w:tc>
          <w:tcPr>
            <w:tcW w:w="4876" w:type="dxa"/>
            <w:tcBorders>
              <w:top w:val="nil"/>
              <w:left w:val="nil"/>
              <w:bottom w:val="nil"/>
              <w:right w:val="nil"/>
            </w:tcBorders>
          </w:tcPr>
          <w:p w14:paraId="797383F8" w14:textId="77777777" w:rsidR="00950FA3" w:rsidRPr="00950FA3" w:rsidRDefault="00950FA3" w:rsidP="00616480">
            <w:pPr>
              <w:pStyle w:val="Normal6a"/>
            </w:pPr>
            <w:r w:rsidRPr="00950FA3">
              <w:t>6.</w:t>
            </w:r>
            <w:r w:rsidRPr="00950FA3">
              <w:tab/>
              <w:t>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w:t>
            </w:r>
          </w:p>
        </w:tc>
        <w:tc>
          <w:tcPr>
            <w:tcW w:w="4876" w:type="dxa"/>
            <w:tcBorders>
              <w:top w:val="nil"/>
              <w:left w:val="nil"/>
              <w:bottom w:val="nil"/>
              <w:right w:val="nil"/>
            </w:tcBorders>
          </w:tcPr>
          <w:p w14:paraId="5F9AB9E0" w14:textId="77777777" w:rsidR="00950FA3" w:rsidRPr="00950FA3" w:rsidRDefault="00950FA3" w:rsidP="00616480">
            <w:pPr>
              <w:pStyle w:val="Normal6a"/>
            </w:pPr>
            <w:r w:rsidRPr="00950FA3">
              <w:t>6.</w:t>
            </w:r>
            <w:r w:rsidRPr="00950FA3">
              <w:tab/>
              <w:t>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w:t>
            </w:r>
            <w:r w:rsidRPr="00950FA3">
              <w:rPr>
                <w:b/>
                <w:i/>
              </w:rPr>
              <w:t>, takich jak starsze kobiety</w:t>
            </w:r>
            <w:r w:rsidRPr="00950FA3">
              <w:t xml:space="preserve">; </w:t>
            </w:r>
            <w:r w:rsidRPr="00950FA3">
              <w:rPr>
                <w:b/>
                <w:i/>
              </w:rPr>
              <w:t>wzywa Komisję do zapewnienia, aby leki były testowane w proporcjach odzwierciedlających ich prawdopodobne grupy użytkowników; na przykład jeżeli lek jest głównie przepisywany starszym kobietom, powinien być również głównie testowany z udziałem starszych kobiet;</w:t>
            </w:r>
          </w:p>
        </w:tc>
      </w:tr>
    </w:tbl>
    <w:p w14:paraId="35847A5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6575E03" w14:textId="77777777" w:rsidR="00950FA3" w:rsidRPr="00950FA3" w:rsidRDefault="00950FA3" w:rsidP="00950FA3">
      <w:r w:rsidRPr="00950FA3">
        <w:rPr>
          <w:rStyle w:val="HideTWBExt"/>
        </w:rPr>
        <w:t>&lt;/Amend&gt;</w:t>
      </w:r>
    </w:p>
    <w:p w14:paraId="57030D6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274</w:t>
      </w:r>
      <w:r w:rsidRPr="00950FA3">
        <w:rPr>
          <w:rStyle w:val="HideTWBExt"/>
          <w:b w:val="0"/>
        </w:rPr>
        <w:t>&lt;/NumAm&gt;</w:t>
      </w:r>
    </w:p>
    <w:p w14:paraId="2B262314"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711C7700" w14:textId="77777777" w:rsidR="00950FA3" w:rsidRPr="00950FA3" w:rsidRDefault="00950FA3" w:rsidP="00950FA3">
      <w:pPr>
        <w:pStyle w:val="NormalBold"/>
      </w:pPr>
      <w:r w:rsidRPr="00950FA3">
        <w:rPr>
          <w:rStyle w:val="HideTWBExt"/>
          <w:b w:val="0"/>
        </w:rPr>
        <w:t>&lt;/RepeatBlock-By&gt;</w:t>
      </w:r>
    </w:p>
    <w:p w14:paraId="6C0E38C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8A60FC6" w14:textId="77777777" w:rsidR="00950FA3" w:rsidRPr="00950FA3" w:rsidRDefault="00950FA3" w:rsidP="00950FA3">
      <w:pPr>
        <w:pStyle w:val="NormalBold"/>
      </w:pPr>
      <w:r w:rsidRPr="00950FA3">
        <w:rPr>
          <w:rStyle w:val="HideTWBExt"/>
          <w:b w:val="0"/>
        </w:rPr>
        <w:t>&lt;Article&gt;</w:t>
      </w:r>
      <w:r w:rsidRPr="00950FA3">
        <w:t>Ustęp 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15046F6" w14:textId="77777777" w:rsidTr="00616480">
        <w:trPr>
          <w:trHeight w:hRule="exact" w:val="240"/>
          <w:jc w:val="center"/>
        </w:trPr>
        <w:tc>
          <w:tcPr>
            <w:tcW w:w="9752" w:type="dxa"/>
            <w:gridSpan w:val="2"/>
            <w:tcBorders>
              <w:top w:val="nil"/>
              <w:left w:val="nil"/>
              <w:bottom w:val="nil"/>
              <w:right w:val="nil"/>
            </w:tcBorders>
          </w:tcPr>
          <w:p w14:paraId="15B81026" w14:textId="77777777" w:rsidR="00950FA3" w:rsidRPr="00950FA3" w:rsidRDefault="00950FA3" w:rsidP="00616480"/>
        </w:tc>
      </w:tr>
      <w:tr w:rsidR="00950FA3" w:rsidRPr="00950FA3" w14:paraId="6B1075DB" w14:textId="77777777" w:rsidTr="00616480">
        <w:trPr>
          <w:trHeight w:val="240"/>
          <w:jc w:val="center"/>
        </w:trPr>
        <w:tc>
          <w:tcPr>
            <w:tcW w:w="4876" w:type="dxa"/>
            <w:tcBorders>
              <w:top w:val="nil"/>
              <w:left w:val="nil"/>
              <w:bottom w:val="nil"/>
              <w:right w:val="nil"/>
            </w:tcBorders>
          </w:tcPr>
          <w:p w14:paraId="0FBF3E4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6C6289A" w14:textId="77777777" w:rsidR="00950FA3" w:rsidRPr="00950FA3" w:rsidRDefault="00950FA3" w:rsidP="00616480">
            <w:pPr>
              <w:pStyle w:val="AmColumnHeading"/>
            </w:pPr>
            <w:r w:rsidRPr="00950FA3">
              <w:t>Poprawka</w:t>
            </w:r>
          </w:p>
        </w:tc>
      </w:tr>
      <w:tr w:rsidR="00950FA3" w:rsidRPr="00950FA3" w14:paraId="4D7EC0AC" w14:textId="77777777" w:rsidTr="00616480">
        <w:trPr>
          <w:jc w:val="center"/>
        </w:trPr>
        <w:tc>
          <w:tcPr>
            <w:tcW w:w="4876" w:type="dxa"/>
            <w:tcBorders>
              <w:top w:val="nil"/>
              <w:left w:val="nil"/>
              <w:bottom w:val="nil"/>
              <w:right w:val="nil"/>
            </w:tcBorders>
          </w:tcPr>
          <w:p w14:paraId="7186518F" w14:textId="77777777" w:rsidR="00950FA3" w:rsidRPr="00950FA3" w:rsidRDefault="00950FA3" w:rsidP="00616480">
            <w:pPr>
              <w:pStyle w:val="Normal6a"/>
            </w:pPr>
            <w:r w:rsidRPr="00950FA3">
              <w:t>6.</w:t>
            </w:r>
            <w:r w:rsidRPr="00950FA3">
              <w:tab/>
              <w:t>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w:t>
            </w:r>
          </w:p>
        </w:tc>
        <w:tc>
          <w:tcPr>
            <w:tcW w:w="4876" w:type="dxa"/>
            <w:tcBorders>
              <w:top w:val="nil"/>
              <w:left w:val="nil"/>
              <w:bottom w:val="nil"/>
              <w:right w:val="nil"/>
            </w:tcBorders>
          </w:tcPr>
          <w:p w14:paraId="48F3D6A8" w14:textId="77777777" w:rsidR="00950FA3" w:rsidRPr="00950FA3" w:rsidRDefault="00950FA3" w:rsidP="00616480">
            <w:pPr>
              <w:pStyle w:val="Normal6a"/>
            </w:pPr>
            <w:r w:rsidRPr="00950FA3">
              <w:t>6.</w:t>
            </w:r>
            <w:r w:rsidRPr="00950FA3">
              <w:tab/>
              <w:t xml:space="preserve">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 </w:t>
            </w:r>
            <w:r w:rsidRPr="00950FA3">
              <w:rPr>
                <w:b/>
                <w:i/>
              </w:rPr>
              <w:t>wzywa ponadto EMA do przyjęcia wytycznych dotyczących uwzględniania aspektu płci w fazie projektowania badań;</w:t>
            </w:r>
          </w:p>
        </w:tc>
      </w:tr>
    </w:tbl>
    <w:p w14:paraId="12B277E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3AF9916" w14:textId="77777777" w:rsidR="00950FA3" w:rsidRPr="00950FA3" w:rsidRDefault="00950FA3" w:rsidP="00950FA3">
      <w:r w:rsidRPr="00950FA3">
        <w:rPr>
          <w:rStyle w:val="HideTWBExt"/>
        </w:rPr>
        <w:t>&lt;/Amend&gt;</w:t>
      </w:r>
    </w:p>
    <w:p w14:paraId="428BBE6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275</w:t>
      </w:r>
      <w:r w:rsidRPr="00950FA3">
        <w:rPr>
          <w:rStyle w:val="HideTWBExt"/>
          <w:b w:val="0"/>
        </w:rPr>
        <w:t>&lt;/NumAm&gt;</w:t>
      </w:r>
    </w:p>
    <w:p w14:paraId="0613A181"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A27748E" w14:textId="77777777" w:rsidR="00950FA3" w:rsidRPr="00950FA3" w:rsidRDefault="00950FA3" w:rsidP="00950FA3">
      <w:pPr>
        <w:pStyle w:val="NormalBold"/>
      </w:pPr>
      <w:r w:rsidRPr="00950FA3">
        <w:rPr>
          <w:rStyle w:val="HideTWBExt"/>
          <w:b w:val="0"/>
        </w:rPr>
        <w:t>&lt;/RepeatBlock-By&gt;</w:t>
      </w:r>
    </w:p>
    <w:p w14:paraId="16AF494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D99D1AC" w14:textId="77777777" w:rsidR="00950FA3" w:rsidRPr="00950FA3" w:rsidRDefault="00950FA3" w:rsidP="00950FA3">
      <w:pPr>
        <w:pStyle w:val="NormalBold"/>
      </w:pPr>
      <w:r w:rsidRPr="00950FA3">
        <w:rPr>
          <w:rStyle w:val="HideTWBExt"/>
          <w:b w:val="0"/>
        </w:rPr>
        <w:t>&lt;Article&gt;</w:t>
      </w:r>
      <w:r w:rsidRPr="00950FA3">
        <w:t>Ustęp 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2E1B912" w14:textId="77777777" w:rsidTr="00616480">
        <w:trPr>
          <w:trHeight w:hRule="exact" w:val="240"/>
          <w:jc w:val="center"/>
        </w:trPr>
        <w:tc>
          <w:tcPr>
            <w:tcW w:w="9752" w:type="dxa"/>
            <w:gridSpan w:val="2"/>
            <w:tcBorders>
              <w:top w:val="nil"/>
              <w:left w:val="nil"/>
              <w:bottom w:val="nil"/>
              <w:right w:val="nil"/>
            </w:tcBorders>
          </w:tcPr>
          <w:p w14:paraId="710DA0E1" w14:textId="77777777" w:rsidR="00950FA3" w:rsidRPr="00950FA3" w:rsidRDefault="00950FA3" w:rsidP="00616480"/>
        </w:tc>
      </w:tr>
      <w:tr w:rsidR="00950FA3" w:rsidRPr="00950FA3" w14:paraId="2C6311A9" w14:textId="77777777" w:rsidTr="00616480">
        <w:trPr>
          <w:trHeight w:val="240"/>
          <w:jc w:val="center"/>
        </w:trPr>
        <w:tc>
          <w:tcPr>
            <w:tcW w:w="4876" w:type="dxa"/>
            <w:tcBorders>
              <w:top w:val="nil"/>
              <w:left w:val="nil"/>
              <w:bottom w:val="nil"/>
              <w:right w:val="nil"/>
            </w:tcBorders>
          </w:tcPr>
          <w:p w14:paraId="1885BF9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E137B03" w14:textId="77777777" w:rsidR="00950FA3" w:rsidRPr="00950FA3" w:rsidRDefault="00950FA3" w:rsidP="00616480">
            <w:pPr>
              <w:pStyle w:val="AmColumnHeading"/>
            </w:pPr>
            <w:r w:rsidRPr="00950FA3">
              <w:t>Poprawka</w:t>
            </w:r>
          </w:p>
        </w:tc>
      </w:tr>
      <w:tr w:rsidR="00950FA3" w:rsidRPr="00950FA3" w14:paraId="128AF221" w14:textId="77777777" w:rsidTr="00616480">
        <w:trPr>
          <w:jc w:val="center"/>
        </w:trPr>
        <w:tc>
          <w:tcPr>
            <w:tcW w:w="4876" w:type="dxa"/>
            <w:tcBorders>
              <w:top w:val="nil"/>
              <w:left w:val="nil"/>
              <w:bottom w:val="nil"/>
              <w:right w:val="nil"/>
            </w:tcBorders>
          </w:tcPr>
          <w:p w14:paraId="6FA945A0" w14:textId="77777777" w:rsidR="00950FA3" w:rsidRPr="00950FA3" w:rsidRDefault="00950FA3" w:rsidP="00616480">
            <w:pPr>
              <w:pStyle w:val="Normal6a"/>
            </w:pPr>
            <w:r w:rsidRPr="00950FA3">
              <w:t>6.</w:t>
            </w:r>
            <w:r w:rsidRPr="00950FA3">
              <w:tab/>
              <w:t>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w:t>
            </w:r>
          </w:p>
        </w:tc>
        <w:tc>
          <w:tcPr>
            <w:tcW w:w="4876" w:type="dxa"/>
            <w:tcBorders>
              <w:top w:val="nil"/>
              <w:left w:val="nil"/>
              <w:bottom w:val="nil"/>
              <w:right w:val="nil"/>
            </w:tcBorders>
          </w:tcPr>
          <w:p w14:paraId="4BE10508" w14:textId="77777777" w:rsidR="00950FA3" w:rsidRPr="00950FA3" w:rsidRDefault="00950FA3" w:rsidP="00616480">
            <w:pPr>
              <w:pStyle w:val="Normal6a"/>
            </w:pPr>
            <w:r w:rsidRPr="00950FA3">
              <w:t>6.</w:t>
            </w:r>
            <w:r w:rsidRPr="00950FA3">
              <w:tab/>
              <w:t>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w:t>
            </w:r>
            <w:r w:rsidRPr="00950FA3">
              <w:rPr>
                <w:b/>
                <w:i/>
              </w:rPr>
              <w:t>, w tym osób transpłciowych, niebinarnych i interseksualnych oraz mniejszości etnicznych i społeczności marginalizowanych</w:t>
            </w:r>
            <w:r w:rsidRPr="00950FA3">
              <w:t>;</w:t>
            </w:r>
          </w:p>
        </w:tc>
      </w:tr>
    </w:tbl>
    <w:p w14:paraId="777796E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1E42D19" w14:textId="77777777" w:rsidR="00950FA3" w:rsidRPr="00950FA3" w:rsidRDefault="00950FA3" w:rsidP="00950FA3">
      <w:r w:rsidRPr="00950FA3">
        <w:rPr>
          <w:rStyle w:val="HideTWBExt"/>
        </w:rPr>
        <w:t>&lt;/Amend&gt;</w:t>
      </w:r>
    </w:p>
    <w:p w14:paraId="2C862C9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276</w:t>
      </w:r>
      <w:r w:rsidRPr="00950FA3">
        <w:rPr>
          <w:rStyle w:val="HideTWBExt"/>
          <w:b w:val="0"/>
        </w:rPr>
        <w:t>&lt;/NumAm&gt;</w:t>
      </w:r>
    </w:p>
    <w:p w14:paraId="3268AA5E"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745C9D01" w14:textId="77777777" w:rsidR="00950FA3" w:rsidRPr="00950FA3" w:rsidRDefault="00950FA3" w:rsidP="00950FA3">
      <w:pPr>
        <w:pStyle w:val="NormalBold"/>
      </w:pPr>
      <w:r w:rsidRPr="00950FA3">
        <w:rPr>
          <w:rStyle w:val="HideTWBExt"/>
          <w:b w:val="0"/>
        </w:rPr>
        <w:t>&lt;/RepeatBlock-By&gt;</w:t>
      </w:r>
    </w:p>
    <w:p w14:paraId="20002CC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1C34448" w14:textId="77777777" w:rsidR="00950FA3" w:rsidRPr="00950FA3" w:rsidRDefault="00950FA3" w:rsidP="00950FA3">
      <w:pPr>
        <w:pStyle w:val="NormalBold"/>
      </w:pPr>
      <w:r w:rsidRPr="00950FA3">
        <w:rPr>
          <w:rStyle w:val="HideTWBExt"/>
          <w:b w:val="0"/>
        </w:rPr>
        <w:t>&lt;Article&gt;</w:t>
      </w:r>
      <w:r w:rsidRPr="00950FA3">
        <w:t>Ustęp 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E5FADB5" w14:textId="77777777" w:rsidTr="00616480">
        <w:trPr>
          <w:trHeight w:hRule="exact" w:val="240"/>
          <w:jc w:val="center"/>
        </w:trPr>
        <w:tc>
          <w:tcPr>
            <w:tcW w:w="9752" w:type="dxa"/>
            <w:gridSpan w:val="2"/>
            <w:tcBorders>
              <w:top w:val="nil"/>
              <w:left w:val="nil"/>
              <w:bottom w:val="nil"/>
              <w:right w:val="nil"/>
            </w:tcBorders>
          </w:tcPr>
          <w:p w14:paraId="7B1F6481" w14:textId="77777777" w:rsidR="00950FA3" w:rsidRPr="00950FA3" w:rsidRDefault="00950FA3" w:rsidP="00616480"/>
        </w:tc>
      </w:tr>
      <w:tr w:rsidR="00950FA3" w:rsidRPr="00950FA3" w14:paraId="69E88743" w14:textId="77777777" w:rsidTr="00616480">
        <w:trPr>
          <w:trHeight w:val="240"/>
          <w:jc w:val="center"/>
        </w:trPr>
        <w:tc>
          <w:tcPr>
            <w:tcW w:w="4876" w:type="dxa"/>
            <w:tcBorders>
              <w:top w:val="nil"/>
              <w:left w:val="nil"/>
              <w:bottom w:val="nil"/>
              <w:right w:val="nil"/>
            </w:tcBorders>
          </w:tcPr>
          <w:p w14:paraId="3797FAE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C815D63" w14:textId="77777777" w:rsidR="00950FA3" w:rsidRPr="00950FA3" w:rsidRDefault="00950FA3" w:rsidP="00616480">
            <w:pPr>
              <w:pStyle w:val="AmColumnHeading"/>
            </w:pPr>
            <w:r w:rsidRPr="00950FA3">
              <w:t>Poprawka</w:t>
            </w:r>
          </w:p>
        </w:tc>
      </w:tr>
      <w:tr w:rsidR="00950FA3" w:rsidRPr="00950FA3" w14:paraId="3C6AFEC2" w14:textId="77777777" w:rsidTr="00616480">
        <w:trPr>
          <w:jc w:val="center"/>
        </w:trPr>
        <w:tc>
          <w:tcPr>
            <w:tcW w:w="4876" w:type="dxa"/>
            <w:tcBorders>
              <w:top w:val="nil"/>
              <w:left w:val="nil"/>
              <w:bottom w:val="nil"/>
              <w:right w:val="nil"/>
            </w:tcBorders>
          </w:tcPr>
          <w:p w14:paraId="189A0F8D" w14:textId="77777777" w:rsidR="00950FA3" w:rsidRPr="00950FA3" w:rsidRDefault="00950FA3" w:rsidP="00616480">
            <w:pPr>
              <w:pStyle w:val="Normal6a"/>
            </w:pPr>
            <w:r w:rsidRPr="00950FA3">
              <w:t>6.</w:t>
            </w:r>
            <w:r w:rsidRPr="00950FA3">
              <w:tab/>
              <w:t xml:space="preserve">z zadowoleniem przyjmuje planowane przez EMA przyjęcie nowych wytycznych dotyczących włączania kobiet w ciąży i karmiących piersią do badań klinicznych; </w:t>
            </w:r>
            <w:r w:rsidRPr="00950FA3">
              <w:rPr>
                <w:b/>
                <w:i/>
              </w:rPr>
              <w:t>wzywa EMA, aby przyjęła podobne wytyczne na rzecz szerszego włączenia innych niedostatecznie reprezentowanych społeczności;</w:t>
            </w:r>
          </w:p>
        </w:tc>
        <w:tc>
          <w:tcPr>
            <w:tcW w:w="4876" w:type="dxa"/>
            <w:tcBorders>
              <w:top w:val="nil"/>
              <w:left w:val="nil"/>
              <w:bottom w:val="nil"/>
              <w:right w:val="nil"/>
            </w:tcBorders>
          </w:tcPr>
          <w:p w14:paraId="69535183" w14:textId="77777777" w:rsidR="00950FA3" w:rsidRPr="00950FA3" w:rsidRDefault="00950FA3" w:rsidP="00616480">
            <w:pPr>
              <w:pStyle w:val="Normal6a"/>
            </w:pPr>
            <w:r w:rsidRPr="00950FA3">
              <w:t>6.</w:t>
            </w:r>
            <w:r w:rsidRPr="00950FA3">
              <w:tab/>
              <w:t>z zadowoleniem przyjmuje planowane przez EMA przyjęcie nowych wytycznych dotyczących włączania kobiet w ciąży i karmiących piersią do badań klinicznych;</w:t>
            </w:r>
          </w:p>
        </w:tc>
      </w:tr>
    </w:tbl>
    <w:p w14:paraId="6FBC2F1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16784A9" w14:textId="77777777" w:rsidR="00950FA3" w:rsidRPr="00950FA3" w:rsidRDefault="00950FA3" w:rsidP="00950FA3">
      <w:r w:rsidRPr="00950FA3">
        <w:rPr>
          <w:rStyle w:val="HideTWBExt"/>
        </w:rPr>
        <w:t>&lt;/Amend&gt;</w:t>
      </w:r>
    </w:p>
    <w:p w14:paraId="3669F0C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277</w:t>
      </w:r>
      <w:r w:rsidRPr="00950FA3">
        <w:rPr>
          <w:rStyle w:val="HideTWBExt"/>
          <w:b w:val="0"/>
        </w:rPr>
        <w:t>&lt;/NumAm&gt;</w:t>
      </w:r>
    </w:p>
    <w:p w14:paraId="1945DF1A"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88CAAC2" w14:textId="77777777" w:rsidR="00950FA3" w:rsidRPr="00950FA3" w:rsidRDefault="00950FA3" w:rsidP="00950FA3">
      <w:pPr>
        <w:pStyle w:val="NormalBold"/>
      </w:pPr>
      <w:r w:rsidRPr="00950FA3">
        <w:rPr>
          <w:rStyle w:val="HideTWBExt"/>
          <w:b w:val="0"/>
        </w:rPr>
        <w:t>&lt;/RepeatBlock-By&gt;</w:t>
      </w:r>
    </w:p>
    <w:p w14:paraId="377FA4C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6E21B86" w14:textId="77777777" w:rsidR="00950FA3" w:rsidRPr="00950FA3" w:rsidRDefault="00950FA3" w:rsidP="00950FA3">
      <w:pPr>
        <w:pStyle w:val="NormalBold"/>
      </w:pPr>
      <w:r w:rsidRPr="00950FA3">
        <w:rPr>
          <w:rStyle w:val="HideTWBExt"/>
          <w:b w:val="0"/>
        </w:rPr>
        <w:t>&lt;Article&gt;</w:t>
      </w:r>
      <w:r w:rsidRPr="00950FA3">
        <w:t>Ustęp 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1C2216F" w14:textId="77777777" w:rsidTr="00616480">
        <w:trPr>
          <w:trHeight w:hRule="exact" w:val="240"/>
          <w:jc w:val="center"/>
        </w:trPr>
        <w:tc>
          <w:tcPr>
            <w:tcW w:w="9752" w:type="dxa"/>
            <w:gridSpan w:val="2"/>
            <w:tcBorders>
              <w:top w:val="nil"/>
              <w:left w:val="nil"/>
              <w:bottom w:val="nil"/>
              <w:right w:val="nil"/>
            </w:tcBorders>
          </w:tcPr>
          <w:p w14:paraId="1B46AF5C" w14:textId="77777777" w:rsidR="00950FA3" w:rsidRPr="00950FA3" w:rsidRDefault="00950FA3" w:rsidP="00616480"/>
        </w:tc>
      </w:tr>
      <w:tr w:rsidR="00950FA3" w:rsidRPr="00950FA3" w14:paraId="61B6A18A" w14:textId="77777777" w:rsidTr="00616480">
        <w:trPr>
          <w:trHeight w:val="240"/>
          <w:jc w:val="center"/>
        </w:trPr>
        <w:tc>
          <w:tcPr>
            <w:tcW w:w="4876" w:type="dxa"/>
            <w:tcBorders>
              <w:top w:val="nil"/>
              <w:left w:val="nil"/>
              <w:bottom w:val="nil"/>
              <w:right w:val="nil"/>
            </w:tcBorders>
          </w:tcPr>
          <w:p w14:paraId="0F895DF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3E6A0E1" w14:textId="77777777" w:rsidR="00950FA3" w:rsidRPr="00950FA3" w:rsidRDefault="00950FA3" w:rsidP="00616480">
            <w:pPr>
              <w:pStyle w:val="AmColumnHeading"/>
            </w:pPr>
            <w:r w:rsidRPr="00950FA3">
              <w:t>Poprawka</w:t>
            </w:r>
          </w:p>
        </w:tc>
      </w:tr>
      <w:tr w:rsidR="00950FA3" w:rsidRPr="00950FA3" w14:paraId="04AB481A" w14:textId="77777777" w:rsidTr="00616480">
        <w:trPr>
          <w:jc w:val="center"/>
        </w:trPr>
        <w:tc>
          <w:tcPr>
            <w:tcW w:w="4876" w:type="dxa"/>
            <w:tcBorders>
              <w:top w:val="nil"/>
              <w:left w:val="nil"/>
              <w:bottom w:val="nil"/>
              <w:right w:val="nil"/>
            </w:tcBorders>
          </w:tcPr>
          <w:p w14:paraId="3660281D" w14:textId="77777777" w:rsidR="00950FA3" w:rsidRPr="00950FA3" w:rsidRDefault="00950FA3" w:rsidP="00616480">
            <w:pPr>
              <w:pStyle w:val="Normal6a"/>
            </w:pPr>
            <w:r w:rsidRPr="00950FA3">
              <w:t>6.</w:t>
            </w:r>
            <w:r w:rsidRPr="00950FA3">
              <w:tab/>
              <w:t>z zadowoleniem przyjmuje planowane przez EMA przyjęcie nowych wytycznych dotyczących włączania kobiet w ciąży i karmiących piersią do badań klinicznych; wzywa EMA, aby przyjęła podobne wytyczne na rzecz szerszego włączenia innych niedostatecznie reprezentowanych społeczności;</w:t>
            </w:r>
          </w:p>
        </w:tc>
        <w:tc>
          <w:tcPr>
            <w:tcW w:w="4876" w:type="dxa"/>
            <w:tcBorders>
              <w:top w:val="nil"/>
              <w:left w:val="nil"/>
              <w:bottom w:val="nil"/>
              <w:right w:val="nil"/>
            </w:tcBorders>
          </w:tcPr>
          <w:p w14:paraId="21EFB97A" w14:textId="77777777" w:rsidR="00950FA3" w:rsidRPr="00950FA3" w:rsidRDefault="00950FA3" w:rsidP="00616480">
            <w:pPr>
              <w:pStyle w:val="Normal6a"/>
            </w:pPr>
            <w:r w:rsidRPr="00950FA3">
              <w:t>6.</w:t>
            </w:r>
            <w:r w:rsidRPr="00950FA3">
              <w:tab/>
              <w:t xml:space="preserve">z zadowoleniem przyjmuje planowane przez EMA przyjęcie nowych wytycznych dotyczących włączania kobiet w ciąży i karmiących piersią do badań klinicznych; wzywa EMA, aby przyjęła podobne wytyczne na rzecz szerszego włączenia innych </w:t>
            </w:r>
            <w:r w:rsidRPr="00950FA3">
              <w:rPr>
                <w:b/>
                <w:i/>
              </w:rPr>
              <w:t xml:space="preserve">podatnych na zagrożenia i </w:t>
            </w:r>
            <w:r w:rsidRPr="00950FA3">
              <w:t>niedostatecznie reprezentowanych społeczności;</w:t>
            </w:r>
          </w:p>
        </w:tc>
      </w:tr>
    </w:tbl>
    <w:p w14:paraId="39F9CB9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F031D0B" w14:textId="77777777" w:rsidR="00950FA3" w:rsidRPr="00950FA3" w:rsidRDefault="00950FA3" w:rsidP="00950FA3">
      <w:r w:rsidRPr="00950FA3">
        <w:rPr>
          <w:rStyle w:val="HideTWBExt"/>
        </w:rPr>
        <w:t>&lt;/Amend&gt;</w:t>
      </w:r>
    </w:p>
    <w:p w14:paraId="504664C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278</w:t>
      </w:r>
      <w:r w:rsidRPr="00950FA3">
        <w:rPr>
          <w:rStyle w:val="HideTWBExt"/>
          <w:b w:val="0"/>
        </w:rPr>
        <w:t>&lt;/NumAm&gt;</w:t>
      </w:r>
    </w:p>
    <w:p w14:paraId="3795BDDA"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6A12293" w14:textId="77777777" w:rsidR="00950FA3" w:rsidRPr="00950FA3" w:rsidRDefault="00950FA3" w:rsidP="00950FA3">
      <w:pPr>
        <w:pStyle w:val="NormalBold"/>
      </w:pPr>
      <w:r w:rsidRPr="00950FA3">
        <w:rPr>
          <w:rStyle w:val="HideTWBExt"/>
          <w:b w:val="0"/>
        </w:rPr>
        <w:t>&lt;/RepeatBlock-By&gt;</w:t>
      </w:r>
    </w:p>
    <w:p w14:paraId="6EB814B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7000DAC" w14:textId="77777777" w:rsidR="00950FA3" w:rsidRPr="00950FA3" w:rsidRDefault="00950FA3" w:rsidP="00950FA3">
      <w:pPr>
        <w:pStyle w:val="NormalBold"/>
      </w:pPr>
      <w:r w:rsidRPr="00950FA3">
        <w:rPr>
          <w:rStyle w:val="HideTWBExt"/>
          <w:b w:val="0"/>
        </w:rPr>
        <w:t>&lt;Article&gt;</w:t>
      </w:r>
      <w:r w:rsidRPr="00950FA3">
        <w:t>Ustęp 6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AEFCB98" w14:textId="77777777" w:rsidTr="00616480">
        <w:trPr>
          <w:trHeight w:hRule="exact" w:val="240"/>
          <w:jc w:val="center"/>
        </w:trPr>
        <w:tc>
          <w:tcPr>
            <w:tcW w:w="9752" w:type="dxa"/>
            <w:gridSpan w:val="2"/>
            <w:tcBorders>
              <w:top w:val="nil"/>
              <w:left w:val="nil"/>
              <w:bottom w:val="nil"/>
              <w:right w:val="nil"/>
            </w:tcBorders>
          </w:tcPr>
          <w:p w14:paraId="48193AC1" w14:textId="77777777" w:rsidR="00950FA3" w:rsidRPr="00950FA3" w:rsidRDefault="00950FA3" w:rsidP="00616480"/>
        </w:tc>
      </w:tr>
      <w:tr w:rsidR="00950FA3" w:rsidRPr="00950FA3" w14:paraId="3B7F61E9" w14:textId="77777777" w:rsidTr="00616480">
        <w:trPr>
          <w:trHeight w:val="240"/>
          <w:jc w:val="center"/>
        </w:trPr>
        <w:tc>
          <w:tcPr>
            <w:tcW w:w="4876" w:type="dxa"/>
            <w:tcBorders>
              <w:top w:val="nil"/>
              <w:left w:val="nil"/>
              <w:bottom w:val="nil"/>
              <w:right w:val="nil"/>
            </w:tcBorders>
          </w:tcPr>
          <w:p w14:paraId="2C6232A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3DFF7E" w14:textId="77777777" w:rsidR="00950FA3" w:rsidRPr="00950FA3" w:rsidRDefault="00950FA3" w:rsidP="00616480">
            <w:pPr>
              <w:pStyle w:val="AmColumnHeading"/>
            </w:pPr>
            <w:r w:rsidRPr="00950FA3">
              <w:t>Poprawka</w:t>
            </w:r>
          </w:p>
        </w:tc>
      </w:tr>
      <w:tr w:rsidR="00950FA3" w:rsidRPr="00950FA3" w14:paraId="6A198596" w14:textId="77777777" w:rsidTr="00616480">
        <w:trPr>
          <w:jc w:val="center"/>
        </w:trPr>
        <w:tc>
          <w:tcPr>
            <w:tcW w:w="4876" w:type="dxa"/>
            <w:tcBorders>
              <w:top w:val="nil"/>
              <w:left w:val="nil"/>
              <w:bottom w:val="nil"/>
              <w:right w:val="nil"/>
            </w:tcBorders>
          </w:tcPr>
          <w:p w14:paraId="20DBF905" w14:textId="77777777" w:rsidR="00950FA3" w:rsidRPr="00950FA3" w:rsidRDefault="00950FA3" w:rsidP="00616480">
            <w:pPr>
              <w:pStyle w:val="Normal6a"/>
            </w:pPr>
          </w:p>
        </w:tc>
        <w:tc>
          <w:tcPr>
            <w:tcW w:w="4876" w:type="dxa"/>
            <w:tcBorders>
              <w:top w:val="nil"/>
              <w:left w:val="nil"/>
              <w:bottom w:val="nil"/>
              <w:right w:val="nil"/>
            </w:tcBorders>
          </w:tcPr>
          <w:p w14:paraId="31ECF255" w14:textId="77777777" w:rsidR="00950FA3" w:rsidRPr="00950FA3" w:rsidRDefault="00950FA3" w:rsidP="00616480">
            <w:pPr>
              <w:pStyle w:val="Normal6a"/>
            </w:pPr>
            <w:r w:rsidRPr="00950FA3">
              <w:rPr>
                <w:b/>
                <w:i/>
              </w:rPr>
              <w:t>6a.</w:t>
            </w:r>
            <w:r w:rsidRPr="00950FA3">
              <w:rPr>
                <w:b/>
                <w:i/>
              </w:rPr>
              <w:tab/>
              <w:t>uznaje potrzebę zwiększenia inwestycji przeznaczonych na badania i innowacje w zakresie nowych i ulepszonych narzędzi zdrowotnych na potrzeby leczenia schorzeń, które dotykają kobiety w sposób specyficzny, odmienny i nieproporcjonalny; zaleca utworzenie grupy ekspertów ds. badań naukowych i rozwoju w zakresie zdrowia kobiet w celu ukierunkowania opracowywania i wspólnego wdrażania programu badań nad zdrowiem kobiet, aby stymulować spójne działania we wszystkich odpowiednich programach finansowania z budżetu UE;</w:t>
            </w:r>
          </w:p>
        </w:tc>
      </w:tr>
    </w:tbl>
    <w:p w14:paraId="7026BC1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90B583D" w14:textId="77777777" w:rsidR="00950FA3" w:rsidRPr="00950FA3" w:rsidRDefault="00950FA3" w:rsidP="00950FA3">
      <w:r w:rsidRPr="00950FA3">
        <w:rPr>
          <w:rStyle w:val="HideTWBExt"/>
        </w:rPr>
        <w:t>&lt;/Amend&gt;</w:t>
      </w:r>
    </w:p>
    <w:p w14:paraId="6642854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279</w:t>
      </w:r>
      <w:r w:rsidRPr="00950FA3">
        <w:rPr>
          <w:rStyle w:val="HideTWBExt"/>
          <w:b w:val="0"/>
        </w:rPr>
        <w:t>&lt;/NumAm&gt;</w:t>
      </w:r>
    </w:p>
    <w:p w14:paraId="20FEC949" w14:textId="77777777" w:rsidR="00950FA3" w:rsidRPr="00950FA3" w:rsidRDefault="00950FA3" w:rsidP="00950FA3">
      <w:pPr>
        <w:pStyle w:val="NormalBold"/>
      </w:pPr>
      <w:r w:rsidRPr="00950FA3">
        <w:rPr>
          <w:rStyle w:val="HideTWBExt"/>
          <w:b w:val="0"/>
        </w:rPr>
        <w:t>&lt;RepeatBlock-By&gt;&lt;Members&gt;</w:t>
      </w:r>
      <w:r w:rsidRPr="00950FA3">
        <w:t>Mathilde Androuët</w:t>
      </w:r>
      <w:r w:rsidRPr="00950FA3">
        <w:rPr>
          <w:rStyle w:val="HideTWBExt"/>
          <w:b w:val="0"/>
        </w:rPr>
        <w:t>&lt;/Members&gt;</w:t>
      </w:r>
    </w:p>
    <w:p w14:paraId="697CB19C" w14:textId="77777777" w:rsidR="00950FA3" w:rsidRPr="00950FA3" w:rsidRDefault="00950FA3" w:rsidP="00950FA3">
      <w:pPr>
        <w:pStyle w:val="NormalBold"/>
      </w:pPr>
      <w:r w:rsidRPr="00950FA3">
        <w:rPr>
          <w:rStyle w:val="HideTWBExt"/>
          <w:b w:val="0"/>
        </w:rPr>
        <w:t>&lt;/RepeatBlock-By&gt;</w:t>
      </w:r>
    </w:p>
    <w:p w14:paraId="6FB6A16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C5C1184" w14:textId="77777777" w:rsidR="00950FA3" w:rsidRPr="00950FA3" w:rsidRDefault="00950FA3" w:rsidP="00950FA3">
      <w:pPr>
        <w:pStyle w:val="NormalBold"/>
      </w:pPr>
      <w:r w:rsidRPr="00950FA3">
        <w:rPr>
          <w:rStyle w:val="HideTWBExt"/>
          <w:b w:val="0"/>
        </w:rPr>
        <w:t>&lt;Article&gt;</w:t>
      </w:r>
      <w:r w:rsidRPr="00950FA3">
        <w:t>Ustęp 6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8B99F50" w14:textId="77777777" w:rsidTr="00616480">
        <w:trPr>
          <w:trHeight w:hRule="exact" w:val="240"/>
          <w:jc w:val="center"/>
        </w:trPr>
        <w:tc>
          <w:tcPr>
            <w:tcW w:w="9752" w:type="dxa"/>
            <w:gridSpan w:val="2"/>
            <w:tcBorders>
              <w:top w:val="nil"/>
              <w:left w:val="nil"/>
              <w:bottom w:val="nil"/>
              <w:right w:val="nil"/>
            </w:tcBorders>
          </w:tcPr>
          <w:p w14:paraId="0318C7E7" w14:textId="77777777" w:rsidR="00950FA3" w:rsidRPr="00950FA3" w:rsidRDefault="00950FA3" w:rsidP="00616480"/>
        </w:tc>
      </w:tr>
      <w:tr w:rsidR="00950FA3" w:rsidRPr="00950FA3" w14:paraId="0B4DE1C8" w14:textId="77777777" w:rsidTr="00616480">
        <w:trPr>
          <w:trHeight w:val="240"/>
          <w:jc w:val="center"/>
        </w:trPr>
        <w:tc>
          <w:tcPr>
            <w:tcW w:w="4876" w:type="dxa"/>
            <w:tcBorders>
              <w:top w:val="nil"/>
              <w:left w:val="nil"/>
              <w:bottom w:val="nil"/>
              <w:right w:val="nil"/>
            </w:tcBorders>
          </w:tcPr>
          <w:p w14:paraId="3421BB5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D1C21EB" w14:textId="77777777" w:rsidR="00950FA3" w:rsidRPr="00950FA3" w:rsidRDefault="00950FA3" w:rsidP="00616480">
            <w:pPr>
              <w:pStyle w:val="AmColumnHeading"/>
            </w:pPr>
            <w:r w:rsidRPr="00950FA3">
              <w:t>Poprawka</w:t>
            </w:r>
          </w:p>
        </w:tc>
      </w:tr>
      <w:tr w:rsidR="00950FA3" w:rsidRPr="00950FA3" w14:paraId="2489EA6B" w14:textId="77777777" w:rsidTr="00616480">
        <w:trPr>
          <w:jc w:val="center"/>
        </w:trPr>
        <w:tc>
          <w:tcPr>
            <w:tcW w:w="4876" w:type="dxa"/>
            <w:tcBorders>
              <w:top w:val="nil"/>
              <w:left w:val="nil"/>
              <w:bottom w:val="nil"/>
              <w:right w:val="nil"/>
            </w:tcBorders>
          </w:tcPr>
          <w:p w14:paraId="45DB6BFB" w14:textId="77777777" w:rsidR="00950FA3" w:rsidRPr="00950FA3" w:rsidRDefault="00950FA3" w:rsidP="00616480">
            <w:pPr>
              <w:pStyle w:val="Normal6a"/>
            </w:pPr>
          </w:p>
        </w:tc>
        <w:tc>
          <w:tcPr>
            <w:tcW w:w="4876" w:type="dxa"/>
            <w:tcBorders>
              <w:top w:val="nil"/>
              <w:left w:val="nil"/>
              <w:bottom w:val="nil"/>
              <w:right w:val="nil"/>
            </w:tcBorders>
          </w:tcPr>
          <w:p w14:paraId="0DCA4A1D" w14:textId="77777777" w:rsidR="00950FA3" w:rsidRPr="00950FA3" w:rsidRDefault="00950FA3" w:rsidP="00616480">
            <w:pPr>
              <w:pStyle w:val="Normal6a"/>
            </w:pPr>
            <w:r w:rsidRPr="00950FA3">
              <w:rPr>
                <w:b/>
                <w:i/>
              </w:rPr>
              <w:t>6a.</w:t>
            </w:r>
            <w:r w:rsidRPr="00950FA3">
              <w:rPr>
                <w:b/>
                <w:i/>
              </w:rPr>
              <w:tab/>
              <w:t>zachęca państwa członkowskie do ułatwienia procedur wprowadzania na rynek leków i wyrobów medycznych dopuszczonych przez właściwe organy, aby te innowacje były jak najszybciej dostępne dla społeczeństwa;</w:t>
            </w:r>
          </w:p>
        </w:tc>
      </w:tr>
    </w:tbl>
    <w:p w14:paraId="59F2C0F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0E1C97A" w14:textId="77777777" w:rsidR="00950FA3" w:rsidRPr="00950FA3" w:rsidRDefault="00950FA3" w:rsidP="00950FA3">
      <w:r w:rsidRPr="00950FA3">
        <w:rPr>
          <w:rStyle w:val="HideTWBExt"/>
        </w:rPr>
        <w:t>&lt;/Amend&gt;</w:t>
      </w:r>
    </w:p>
    <w:p w14:paraId="6A9B64E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280</w:t>
      </w:r>
      <w:r w:rsidRPr="00950FA3">
        <w:rPr>
          <w:rStyle w:val="HideTWBExt"/>
          <w:b w:val="0"/>
        </w:rPr>
        <w:t>&lt;/NumAm&gt;</w:t>
      </w:r>
    </w:p>
    <w:p w14:paraId="6679CA74"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69589F40" w14:textId="77777777" w:rsidR="00950FA3" w:rsidRPr="00950FA3" w:rsidRDefault="00950FA3" w:rsidP="00950FA3">
      <w:pPr>
        <w:pStyle w:val="NormalBold"/>
      </w:pPr>
      <w:r w:rsidRPr="00950FA3">
        <w:rPr>
          <w:rStyle w:val="HideTWBExt"/>
          <w:b w:val="0"/>
        </w:rPr>
        <w:t>&lt;/RepeatBlock-By&gt;</w:t>
      </w:r>
    </w:p>
    <w:p w14:paraId="07E255A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0FCEE18"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ECB92E3" w14:textId="77777777" w:rsidTr="00616480">
        <w:trPr>
          <w:trHeight w:hRule="exact" w:val="240"/>
          <w:jc w:val="center"/>
        </w:trPr>
        <w:tc>
          <w:tcPr>
            <w:tcW w:w="9752" w:type="dxa"/>
            <w:gridSpan w:val="2"/>
            <w:tcBorders>
              <w:top w:val="nil"/>
              <w:left w:val="nil"/>
              <w:bottom w:val="nil"/>
              <w:right w:val="nil"/>
            </w:tcBorders>
          </w:tcPr>
          <w:p w14:paraId="5246BCF3" w14:textId="77777777" w:rsidR="00950FA3" w:rsidRPr="00950FA3" w:rsidRDefault="00950FA3" w:rsidP="00616480"/>
        </w:tc>
      </w:tr>
      <w:tr w:rsidR="00950FA3" w:rsidRPr="00950FA3" w14:paraId="0382F390" w14:textId="77777777" w:rsidTr="00616480">
        <w:trPr>
          <w:trHeight w:val="240"/>
          <w:jc w:val="center"/>
        </w:trPr>
        <w:tc>
          <w:tcPr>
            <w:tcW w:w="4876" w:type="dxa"/>
            <w:tcBorders>
              <w:top w:val="nil"/>
              <w:left w:val="nil"/>
              <w:bottom w:val="nil"/>
              <w:right w:val="nil"/>
            </w:tcBorders>
          </w:tcPr>
          <w:p w14:paraId="62CEFBC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99E2875" w14:textId="77777777" w:rsidR="00950FA3" w:rsidRPr="00950FA3" w:rsidRDefault="00950FA3" w:rsidP="00616480">
            <w:pPr>
              <w:pStyle w:val="AmColumnHeading"/>
            </w:pPr>
            <w:r w:rsidRPr="00950FA3">
              <w:t>Poprawka</w:t>
            </w:r>
          </w:p>
        </w:tc>
      </w:tr>
      <w:tr w:rsidR="00950FA3" w:rsidRPr="00950FA3" w14:paraId="0B031843" w14:textId="77777777" w:rsidTr="00616480">
        <w:trPr>
          <w:jc w:val="center"/>
        </w:trPr>
        <w:tc>
          <w:tcPr>
            <w:tcW w:w="4876" w:type="dxa"/>
            <w:tcBorders>
              <w:top w:val="nil"/>
              <w:left w:val="nil"/>
              <w:bottom w:val="nil"/>
              <w:right w:val="nil"/>
            </w:tcBorders>
          </w:tcPr>
          <w:p w14:paraId="51C693BC" w14:textId="77777777" w:rsidR="00950FA3" w:rsidRPr="00950FA3" w:rsidRDefault="00950FA3" w:rsidP="00616480">
            <w:pPr>
              <w:pStyle w:val="Normal6a"/>
            </w:pPr>
            <w:r w:rsidRPr="00950FA3">
              <w:t>7.</w:t>
            </w:r>
            <w:r w:rsidRPr="00950FA3">
              <w:tab/>
              <w:t>podkreśla, że brak zrozumienia różnic w zdrowiu wynikających z płci biologicznej i płci społeczno-kulturowej potęguje fakt, że wyniki badań rzadko są segregowane według płci; wzywa Komisję, aby wprowadziła obowiązek przedstawiania danych segregowanych według płci we wszystkich projektach finansowanych przez UE;</w:t>
            </w:r>
          </w:p>
        </w:tc>
        <w:tc>
          <w:tcPr>
            <w:tcW w:w="4876" w:type="dxa"/>
            <w:tcBorders>
              <w:top w:val="nil"/>
              <w:left w:val="nil"/>
              <w:bottom w:val="nil"/>
              <w:right w:val="nil"/>
            </w:tcBorders>
          </w:tcPr>
          <w:p w14:paraId="4A1E6485" w14:textId="77777777" w:rsidR="00950FA3" w:rsidRPr="00950FA3" w:rsidRDefault="00950FA3" w:rsidP="00616480">
            <w:pPr>
              <w:pStyle w:val="Normal6a"/>
            </w:pPr>
            <w:r w:rsidRPr="00950FA3">
              <w:t>7.</w:t>
            </w:r>
            <w:r w:rsidRPr="00950FA3">
              <w:tab/>
              <w:t xml:space="preserve">podkreśla, że brak zrozumienia różnic w zdrowiu wynikających z płci biologicznej i płci społeczno-kulturowej potęguje fakt, że wyniki badań rzadko są segregowane według płci; wzywa Komisję, aby wprowadziła obowiązek przedstawiania danych segregowanych według płci we wszystkich projektach finansowanych przez UE; </w:t>
            </w:r>
            <w:r w:rsidRPr="00950FA3">
              <w:rPr>
                <w:b/>
                <w:i/>
              </w:rPr>
              <w:t>zauważa, że AI może być wykorzystana do identyfikacji uprzedzeń dotyczących płci w istniejących lub historycznych badaniach, aby zapobiec konieczności ich powtarzania, jednak ostrzega, że wykorzystanie AI musi być dokładnie monitorowane, aby zapewnić, by nie przyczyniało się do tendencyjności;</w:t>
            </w:r>
          </w:p>
        </w:tc>
      </w:tr>
    </w:tbl>
    <w:p w14:paraId="10C682E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A99ADF8" w14:textId="77777777" w:rsidR="00950FA3" w:rsidRPr="00950FA3" w:rsidRDefault="00950FA3" w:rsidP="00950FA3">
      <w:r w:rsidRPr="00950FA3">
        <w:rPr>
          <w:rStyle w:val="HideTWBExt"/>
        </w:rPr>
        <w:t>&lt;/Amend&gt;</w:t>
      </w:r>
    </w:p>
    <w:p w14:paraId="331F112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281</w:t>
      </w:r>
      <w:r w:rsidRPr="00950FA3">
        <w:rPr>
          <w:rStyle w:val="HideTWBExt"/>
          <w:b w:val="0"/>
        </w:rPr>
        <w:t>&lt;/NumAm&gt;</w:t>
      </w:r>
    </w:p>
    <w:p w14:paraId="49E30AB8"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261F1C19" w14:textId="77777777" w:rsidR="00950FA3" w:rsidRPr="00950FA3" w:rsidRDefault="00950FA3" w:rsidP="00950FA3">
      <w:pPr>
        <w:pStyle w:val="NormalBold"/>
      </w:pPr>
      <w:r w:rsidRPr="00950FA3">
        <w:rPr>
          <w:rStyle w:val="HideTWBExt"/>
          <w:b w:val="0"/>
        </w:rPr>
        <w:t>&lt;/RepeatBlock-By&gt;</w:t>
      </w:r>
    </w:p>
    <w:p w14:paraId="1285AA1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CDB51B5"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66E4B9E" w14:textId="77777777" w:rsidTr="00616480">
        <w:trPr>
          <w:trHeight w:hRule="exact" w:val="240"/>
          <w:jc w:val="center"/>
        </w:trPr>
        <w:tc>
          <w:tcPr>
            <w:tcW w:w="9752" w:type="dxa"/>
            <w:gridSpan w:val="2"/>
            <w:tcBorders>
              <w:top w:val="nil"/>
              <w:left w:val="nil"/>
              <w:bottom w:val="nil"/>
              <w:right w:val="nil"/>
            </w:tcBorders>
          </w:tcPr>
          <w:p w14:paraId="74DA514F" w14:textId="77777777" w:rsidR="00950FA3" w:rsidRPr="00950FA3" w:rsidRDefault="00950FA3" w:rsidP="00616480"/>
        </w:tc>
      </w:tr>
      <w:tr w:rsidR="00950FA3" w:rsidRPr="00950FA3" w14:paraId="4709FFA6" w14:textId="77777777" w:rsidTr="00616480">
        <w:trPr>
          <w:trHeight w:val="240"/>
          <w:jc w:val="center"/>
        </w:trPr>
        <w:tc>
          <w:tcPr>
            <w:tcW w:w="4876" w:type="dxa"/>
            <w:tcBorders>
              <w:top w:val="nil"/>
              <w:left w:val="nil"/>
              <w:bottom w:val="nil"/>
              <w:right w:val="nil"/>
            </w:tcBorders>
          </w:tcPr>
          <w:p w14:paraId="0057D96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53CC2CD" w14:textId="77777777" w:rsidR="00950FA3" w:rsidRPr="00950FA3" w:rsidRDefault="00950FA3" w:rsidP="00616480">
            <w:pPr>
              <w:pStyle w:val="AmColumnHeading"/>
            </w:pPr>
            <w:r w:rsidRPr="00950FA3">
              <w:t>Poprawka</w:t>
            </w:r>
          </w:p>
        </w:tc>
      </w:tr>
      <w:tr w:rsidR="00950FA3" w:rsidRPr="00950FA3" w14:paraId="005C71E8" w14:textId="77777777" w:rsidTr="00616480">
        <w:trPr>
          <w:jc w:val="center"/>
        </w:trPr>
        <w:tc>
          <w:tcPr>
            <w:tcW w:w="4876" w:type="dxa"/>
            <w:tcBorders>
              <w:top w:val="nil"/>
              <w:left w:val="nil"/>
              <w:bottom w:val="nil"/>
              <w:right w:val="nil"/>
            </w:tcBorders>
          </w:tcPr>
          <w:p w14:paraId="65A16EFA" w14:textId="77777777" w:rsidR="00950FA3" w:rsidRPr="00950FA3" w:rsidRDefault="00950FA3" w:rsidP="00616480">
            <w:pPr>
              <w:pStyle w:val="Normal6a"/>
            </w:pPr>
            <w:r w:rsidRPr="00950FA3">
              <w:t>7.</w:t>
            </w:r>
            <w:r w:rsidRPr="00950FA3">
              <w:tab/>
              <w:t>podkreśla, że brak zrozumienia różnic w zdrowiu wynikających z płci biologicznej i płci społeczno-kulturowej potęguje fakt, że wyniki badań rzadko są segregowane według płci; wzywa Komisję, aby wprowadziła obowiązek przedstawiania danych segregowanych według płci we wszystkich projektach finansowanych przez UE;</w:t>
            </w:r>
          </w:p>
        </w:tc>
        <w:tc>
          <w:tcPr>
            <w:tcW w:w="4876" w:type="dxa"/>
            <w:tcBorders>
              <w:top w:val="nil"/>
              <w:left w:val="nil"/>
              <w:bottom w:val="nil"/>
              <w:right w:val="nil"/>
            </w:tcBorders>
          </w:tcPr>
          <w:p w14:paraId="7D2B4755" w14:textId="77777777" w:rsidR="00950FA3" w:rsidRPr="00950FA3" w:rsidRDefault="00950FA3" w:rsidP="00616480">
            <w:pPr>
              <w:pStyle w:val="Normal6a"/>
            </w:pPr>
            <w:r w:rsidRPr="00950FA3">
              <w:t>7.</w:t>
            </w:r>
            <w:r w:rsidRPr="00950FA3">
              <w:tab/>
              <w:t xml:space="preserve">podkreśla, że brak zrozumienia różnic w zdrowiu wynikających z płci biologicznej i płci społeczno-kulturowej potęguje fakt, że wyniki badań rzadko są segregowane według płci; wzywa Komisję, aby wprowadziła obowiązek przedstawiania danych segregowanych według płci we wszystkich projektach finansowanych przez UE </w:t>
            </w:r>
            <w:r w:rsidRPr="00950FA3">
              <w:rPr>
                <w:b/>
                <w:i/>
              </w:rPr>
              <w:t>oraz propagowała równouprawnienie płci w medycynie jako strategiczny priorytet instytucji badawczych, organów publicznych i pracowników służby zdrowia</w:t>
            </w:r>
            <w:r w:rsidRPr="00950FA3">
              <w:t>;</w:t>
            </w:r>
          </w:p>
        </w:tc>
      </w:tr>
    </w:tbl>
    <w:p w14:paraId="758A85A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5E365699" w14:textId="77777777" w:rsidR="00950FA3" w:rsidRPr="00950FA3" w:rsidRDefault="00950FA3" w:rsidP="00950FA3">
      <w:r w:rsidRPr="00950FA3">
        <w:rPr>
          <w:rStyle w:val="HideTWBExt"/>
        </w:rPr>
        <w:t>&lt;/Amend&gt;</w:t>
      </w:r>
    </w:p>
    <w:p w14:paraId="5F65B22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282</w:t>
      </w:r>
      <w:r w:rsidRPr="00950FA3">
        <w:rPr>
          <w:rStyle w:val="HideTWBExt"/>
          <w:b w:val="0"/>
        </w:rPr>
        <w:t>&lt;/NumAm&gt;</w:t>
      </w:r>
    </w:p>
    <w:p w14:paraId="5B710EEF"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1B56D592" w14:textId="77777777" w:rsidR="00950FA3" w:rsidRPr="00950FA3" w:rsidRDefault="00950FA3" w:rsidP="00950FA3">
      <w:pPr>
        <w:pStyle w:val="NormalBold"/>
      </w:pPr>
      <w:r w:rsidRPr="00950FA3">
        <w:rPr>
          <w:rStyle w:val="HideTWBExt"/>
          <w:b w:val="0"/>
        </w:rPr>
        <w:t>&lt;/RepeatBlock-By&gt;</w:t>
      </w:r>
    </w:p>
    <w:p w14:paraId="6D4C075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8C2BBD9"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36B76F" w14:textId="77777777" w:rsidTr="00616480">
        <w:trPr>
          <w:trHeight w:hRule="exact" w:val="240"/>
          <w:jc w:val="center"/>
        </w:trPr>
        <w:tc>
          <w:tcPr>
            <w:tcW w:w="9752" w:type="dxa"/>
            <w:gridSpan w:val="2"/>
            <w:tcBorders>
              <w:top w:val="nil"/>
              <w:left w:val="nil"/>
              <w:bottom w:val="nil"/>
              <w:right w:val="nil"/>
            </w:tcBorders>
          </w:tcPr>
          <w:p w14:paraId="01AD377F" w14:textId="77777777" w:rsidR="00950FA3" w:rsidRPr="00950FA3" w:rsidRDefault="00950FA3" w:rsidP="00616480"/>
        </w:tc>
      </w:tr>
      <w:tr w:rsidR="00950FA3" w:rsidRPr="00950FA3" w14:paraId="3E0A5F32" w14:textId="77777777" w:rsidTr="00616480">
        <w:trPr>
          <w:trHeight w:val="240"/>
          <w:jc w:val="center"/>
        </w:trPr>
        <w:tc>
          <w:tcPr>
            <w:tcW w:w="4876" w:type="dxa"/>
            <w:tcBorders>
              <w:top w:val="nil"/>
              <w:left w:val="nil"/>
              <w:bottom w:val="nil"/>
              <w:right w:val="nil"/>
            </w:tcBorders>
          </w:tcPr>
          <w:p w14:paraId="6728154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7C57AF3" w14:textId="77777777" w:rsidR="00950FA3" w:rsidRPr="00950FA3" w:rsidRDefault="00950FA3" w:rsidP="00616480">
            <w:pPr>
              <w:pStyle w:val="AmColumnHeading"/>
            </w:pPr>
            <w:r w:rsidRPr="00950FA3">
              <w:t>Poprawka</w:t>
            </w:r>
          </w:p>
        </w:tc>
      </w:tr>
      <w:tr w:rsidR="00950FA3" w:rsidRPr="00950FA3" w14:paraId="02E1F590" w14:textId="77777777" w:rsidTr="00616480">
        <w:trPr>
          <w:jc w:val="center"/>
        </w:trPr>
        <w:tc>
          <w:tcPr>
            <w:tcW w:w="4876" w:type="dxa"/>
            <w:tcBorders>
              <w:top w:val="nil"/>
              <w:left w:val="nil"/>
              <w:bottom w:val="nil"/>
              <w:right w:val="nil"/>
            </w:tcBorders>
          </w:tcPr>
          <w:p w14:paraId="2EF2CD5E" w14:textId="77777777" w:rsidR="00950FA3" w:rsidRPr="00950FA3" w:rsidRDefault="00950FA3" w:rsidP="00616480">
            <w:pPr>
              <w:pStyle w:val="Normal6a"/>
            </w:pPr>
            <w:r w:rsidRPr="00950FA3">
              <w:t>7.</w:t>
            </w:r>
            <w:r w:rsidRPr="00950FA3">
              <w:tab/>
              <w:t>podkreśla, że brak zrozumienia różnic w zdrowiu wynikających z płci biologicznej i płci społeczno-kulturowej potęguje fakt, że wyniki badań rzadko są segregowane według płci; wzywa Komisję, aby wprowadziła obowiązek przedstawiania danych segregowanych według płci we wszystkich projektach finansowanych przez UE;</w:t>
            </w:r>
          </w:p>
        </w:tc>
        <w:tc>
          <w:tcPr>
            <w:tcW w:w="4876" w:type="dxa"/>
            <w:tcBorders>
              <w:top w:val="nil"/>
              <w:left w:val="nil"/>
              <w:bottom w:val="nil"/>
              <w:right w:val="nil"/>
            </w:tcBorders>
          </w:tcPr>
          <w:p w14:paraId="33BD5E93" w14:textId="77777777" w:rsidR="00950FA3" w:rsidRPr="00950FA3" w:rsidRDefault="00950FA3" w:rsidP="00616480">
            <w:pPr>
              <w:pStyle w:val="Normal6a"/>
            </w:pPr>
            <w:r w:rsidRPr="00950FA3">
              <w:t>7.</w:t>
            </w:r>
            <w:r w:rsidRPr="00950FA3">
              <w:tab/>
              <w:t xml:space="preserve">podkreśla, że brak zrozumienia różnic w zdrowiu wynikających z płci biologicznej i płci społeczno-kulturowej potęguje fakt, że wyniki badań rzadko są segregowane według płci; wzywa Komisję, aby wprowadziła obowiązek przedstawiania danych segregowanych według płci we wszystkich projektach finansowanych przez UE </w:t>
            </w:r>
            <w:r w:rsidRPr="00950FA3">
              <w:rPr>
                <w:b/>
                <w:i/>
              </w:rPr>
              <w:t>oraz aby wprowadziła ten wymóg jako warunek kwalifikowalności do finansowania, w celu zapewnienia rozliczalności i skutecznego wykorzystania środków publicznych</w:t>
            </w:r>
            <w:r w:rsidRPr="00950FA3">
              <w:t>;</w:t>
            </w:r>
          </w:p>
        </w:tc>
      </w:tr>
    </w:tbl>
    <w:p w14:paraId="319645B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CFD645B" w14:textId="77777777" w:rsidR="00950FA3" w:rsidRPr="00950FA3" w:rsidRDefault="00950FA3" w:rsidP="00950FA3">
      <w:r w:rsidRPr="00950FA3">
        <w:rPr>
          <w:rStyle w:val="HideTWBExt"/>
        </w:rPr>
        <w:t>&lt;/Amend&gt;</w:t>
      </w:r>
    </w:p>
    <w:p w14:paraId="09B41BB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283</w:t>
      </w:r>
      <w:r w:rsidRPr="00950FA3">
        <w:rPr>
          <w:rStyle w:val="HideTWBExt"/>
          <w:b w:val="0"/>
        </w:rPr>
        <w:t>&lt;/NumAm&gt;</w:t>
      </w:r>
    </w:p>
    <w:p w14:paraId="5D97FEEA"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B1B4322" w14:textId="77777777" w:rsidR="00950FA3" w:rsidRPr="00950FA3" w:rsidRDefault="00950FA3" w:rsidP="00950FA3">
      <w:pPr>
        <w:pStyle w:val="NormalBold"/>
      </w:pPr>
      <w:r w:rsidRPr="00950FA3">
        <w:rPr>
          <w:rStyle w:val="HideTWBExt"/>
          <w:b w:val="0"/>
        </w:rPr>
        <w:t>&lt;/RepeatBlock-By&gt;</w:t>
      </w:r>
    </w:p>
    <w:p w14:paraId="4FEB26F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B420994"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31BC4E4" w14:textId="77777777" w:rsidTr="00616480">
        <w:trPr>
          <w:trHeight w:hRule="exact" w:val="240"/>
          <w:jc w:val="center"/>
        </w:trPr>
        <w:tc>
          <w:tcPr>
            <w:tcW w:w="9752" w:type="dxa"/>
            <w:gridSpan w:val="2"/>
            <w:tcBorders>
              <w:top w:val="nil"/>
              <w:left w:val="nil"/>
              <w:bottom w:val="nil"/>
              <w:right w:val="nil"/>
            </w:tcBorders>
          </w:tcPr>
          <w:p w14:paraId="7F76294F" w14:textId="77777777" w:rsidR="00950FA3" w:rsidRPr="00950FA3" w:rsidRDefault="00950FA3" w:rsidP="00616480"/>
        </w:tc>
      </w:tr>
      <w:tr w:rsidR="00950FA3" w:rsidRPr="00950FA3" w14:paraId="6DF84134" w14:textId="77777777" w:rsidTr="00616480">
        <w:trPr>
          <w:trHeight w:val="240"/>
          <w:jc w:val="center"/>
        </w:trPr>
        <w:tc>
          <w:tcPr>
            <w:tcW w:w="4876" w:type="dxa"/>
            <w:tcBorders>
              <w:top w:val="nil"/>
              <w:left w:val="nil"/>
              <w:bottom w:val="nil"/>
              <w:right w:val="nil"/>
            </w:tcBorders>
          </w:tcPr>
          <w:p w14:paraId="0B5D4F2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5B22313" w14:textId="77777777" w:rsidR="00950FA3" w:rsidRPr="00950FA3" w:rsidRDefault="00950FA3" w:rsidP="00616480">
            <w:pPr>
              <w:pStyle w:val="AmColumnHeading"/>
            </w:pPr>
            <w:r w:rsidRPr="00950FA3">
              <w:t>Poprawka</w:t>
            </w:r>
          </w:p>
        </w:tc>
      </w:tr>
      <w:tr w:rsidR="00950FA3" w:rsidRPr="00950FA3" w14:paraId="25FB1E7D" w14:textId="77777777" w:rsidTr="00616480">
        <w:trPr>
          <w:jc w:val="center"/>
        </w:trPr>
        <w:tc>
          <w:tcPr>
            <w:tcW w:w="4876" w:type="dxa"/>
            <w:tcBorders>
              <w:top w:val="nil"/>
              <w:left w:val="nil"/>
              <w:bottom w:val="nil"/>
              <w:right w:val="nil"/>
            </w:tcBorders>
          </w:tcPr>
          <w:p w14:paraId="67EA55A9" w14:textId="77777777" w:rsidR="00950FA3" w:rsidRPr="00950FA3" w:rsidRDefault="00950FA3" w:rsidP="00616480">
            <w:pPr>
              <w:pStyle w:val="Normal6a"/>
            </w:pPr>
            <w:r w:rsidRPr="00950FA3">
              <w:t>7.</w:t>
            </w:r>
            <w:r w:rsidRPr="00950FA3">
              <w:tab/>
              <w:t xml:space="preserve">podkreśla, że brak zrozumienia różnic w zdrowiu wynikających z płci biologicznej i płci społeczno-kulturowej potęguje fakt, że wyniki badań rzadko </w:t>
            </w:r>
            <w:r w:rsidRPr="00950FA3">
              <w:rPr>
                <w:b/>
                <w:i/>
              </w:rPr>
              <w:t xml:space="preserve">są </w:t>
            </w:r>
            <w:r w:rsidRPr="00950FA3">
              <w:t>segregowane według płci; wzywa Komisję, aby wprowadziła obowiązek przedstawiania danych segregowanych według płci we wszystkich projektach finansowanych przez UE;</w:t>
            </w:r>
          </w:p>
        </w:tc>
        <w:tc>
          <w:tcPr>
            <w:tcW w:w="4876" w:type="dxa"/>
            <w:tcBorders>
              <w:top w:val="nil"/>
              <w:left w:val="nil"/>
              <w:bottom w:val="nil"/>
              <w:right w:val="nil"/>
            </w:tcBorders>
          </w:tcPr>
          <w:p w14:paraId="23E51248" w14:textId="77777777" w:rsidR="00950FA3" w:rsidRPr="00950FA3" w:rsidRDefault="00950FA3" w:rsidP="00616480">
            <w:pPr>
              <w:pStyle w:val="Normal6a"/>
            </w:pPr>
            <w:r w:rsidRPr="00950FA3">
              <w:t>7.</w:t>
            </w:r>
            <w:r w:rsidRPr="00950FA3">
              <w:tab/>
              <w:t>podkreśla, że brak zrozumienia różnic w zdrowiu wynikających z płci biologicznej i płci społeczno-kulturowej</w:t>
            </w:r>
            <w:r w:rsidRPr="00950FA3">
              <w:rPr>
                <w:b/>
                <w:i/>
              </w:rPr>
              <w:t xml:space="preserve">, w tym w zakresie stanu zdrowia i warunków zdrowotnych, </w:t>
            </w:r>
            <w:r w:rsidRPr="00950FA3">
              <w:t xml:space="preserve">potęguje fakt, że wyniki badań </w:t>
            </w:r>
            <w:r w:rsidRPr="00950FA3">
              <w:rPr>
                <w:b/>
                <w:i/>
              </w:rPr>
              <w:t xml:space="preserve">i ankiet zdrowotnych są </w:t>
            </w:r>
            <w:r w:rsidRPr="00950FA3">
              <w:t xml:space="preserve">rzadko segregowane według płci </w:t>
            </w:r>
            <w:r w:rsidRPr="00950FA3">
              <w:rPr>
                <w:b/>
                <w:i/>
              </w:rPr>
              <w:t>i tożsamości płciowej</w:t>
            </w:r>
            <w:r w:rsidRPr="00950FA3">
              <w:t xml:space="preserve">; wzywa Komisję, aby wprowadziła obowiązek przedstawiania danych segregowanych według płci </w:t>
            </w:r>
            <w:r w:rsidRPr="00950FA3">
              <w:rPr>
                <w:b/>
                <w:i/>
              </w:rPr>
              <w:t xml:space="preserve">biologicznej i społeczno-kulturowej, które będą publicznie dostępne </w:t>
            </w:r>
            <w:r w:rsidRPr="00950FA3">
              <w:t xml:space="preserve">we wszystkich projektach finansowanych przez UE </w:t>
            </w:r>
            <w:r w:rsidRPr="00950FA3">
              <w:rPr>
                <w:b/>
                <w:i/>
              </w:rPr>
              <w:t>oraz badaniach prowadzonych przez UE</w:t>
            </w:r>
            <w:r w:rsidRPr="00950FA3">
              <w:t>;</w:t>
            </w:r>
          </w:p>
        </w:tc>
      </w:tr>
    </w:tbl>
    <w:p w14:paraId="2DCD5C1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A524DB9" w14:textId="77777777" w:rsidR="00950FA3" w:rsidRPr="00950FA3" w:rsidRDefault="00950FA3" w:rsidP="00950FA3">
      <w:r w:rsidRPr="00950FA3">
        <w:rPr>
          <w:rStyle w:val="HideTWBExt"/>
        </w:rPr>
        <w:t>&lt;/Amend&gt;</w:t>
      </w:r>
    </w:p>
    <w:p w14:paraId="6814C11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284</w:t>
      </w:r>
      <w:r w:rsidRPr="00950FA3">
        <w:rPr>
          <w:rStyle w:val="HideTWBExt"/>
          <w:b w:val="0"/>
        </w:rPr>
        <w:t>&lt;/NumAm&gt;</w:t>
      </w:r>
    </w:p>
    <w:p w14:paraId="7F405782"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626A135B" w14:textId="77777777" w:rsidR="00950FA3" w:rsidRPr="00950FA3" w:rsidRDefault="00950FA3" w:rsidP="00950FA3">
      <w:pPr>
        <w:pStyle w:val="NormalBold"/>
      </w:pPr>
      <w:r w:rsidRPr="00950FA3">
        <w:rPr>
          <w:rStyle w:val="HideTWBExt"/>
          <w:b w:val="0"/>
        </w:rPr>
        <w:t>&lt;/RepeatBlock-By&gt;</w:t>
      </w:r>
    </w:p>
    <w:p w14:paraId="1A75711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6802978"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38D02C7" w14:textId="77777777" w:rsidTr="00616480">
        <w:trPr>
          <w:trHeight w:hRule="exact" w:val="240"/>
          <w:jc w:val="center"/>
        </w:trPr>
        <w:tc>
          <w:tcPr>
            <w:tcW w:w="9752" w:type="dxa"/>
            <w:gridSpan w:val="2"/>
            <w:tcBorders>
              <w:top w:val="nil"/>
              <w:left w:val="nil"/>
              <w:bottom w:val="nil"/>
              <w:right w:val="nil"/>
            </w:tcBorders>
          </w:tcPr>
          <w:p w14:paraId="1DC39738" w14:textId="77777777" w:rsidR="00950FA3" w:rsidRPr="00950FA3" w:rsidRDefault="00950FA3" w:rsidP="00616480"/>
        </w:tc>
      </w:tr>
      <w:tr w:rsidR="00950FA3" w:rsidRPr="00950FA3" w14:paraId="6F39A4C2" w14:textId="77777777" w:rsidTr="00616480">
        <w:trPr>
          <w:trHeight w:val="240"/>
          <w:jc w:val="center"/>
        </w:trPr>
        <w:tc>
          <w:tcPr>
            <w:tcW w:w="4876" w:type="dxa"/>
            <w:tcBorders>
              <w:top w:val="nil"/>
              <w:left w:val="nil"/>
              <w:bottom w:val="nil"/>
              <w:right w:val="nil"/>
            </w:tcBorders>
          </w:tcPr>
          <w:p w14:paraId="03B0786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408588B" w14:textId="77777777" w:rsidR="00950FA3" w:rsidRPr="00950FA3" w:rsidRDefault="00950FA3" w:rsidP="00616480">
            <w:pPr>
              <w:pStyle w:val="AmColumnHeading"/>
            </w:pPr>
            <w:r w:rsidRPr="00950FA3">
              <w:t>Poprawka</w:t>
            </w:r>
          </w:p>
        </w:tc>
      </w:tr>
      <w:tr w:rsidR="00950FA3" w:rsidRPr="00950FA3" w14:paraId="67E2F6E4" w14:textId="77777777" w:rsidTr="00616480">
        <w:trPr>
          <w:jc w:val="center"/>
        </w:trPr>
        <w:tc>
          <w:tcPr>
            <w:tcW w:w="4876" w:type="dxa"/>
            <w:tcBorders>
              <w:top w:val="nil"/>
              <w:left w:val="nil"/>
              <w:bottom w:val="nil"/>
              <w:right w:val="nil"/>
            </w:tcBorders>
          </w:tcPr>
          <w:p w14:paraId="1172A5A2" w14:textId="77777777" w:rsidR="00950FA3" w:rsidRPr="00950FA3" w:rsidRDefault="00950FA3" w:rsidP="00616480">
            <w:pPr>
              <w:pStyle w:val="Normal6a"/>
            </w:pPr>
            <w:r w:rsidRPr="00950FA3">
              <w:t>7.</w:t>
            </w:r>
            <w:r w:rsidRPr="00950FA3">
              <w:tab/>
              <w:t xml:space="preserve">podkreśla, że brak zrozumienia różnic w zdrowiu wynikających z płci biologicznej i płci społeczno-kulturowej potęguje </w:t>
            </w:r>
            <w:r w:rsidRPr="00950FA3">
              <w:rPr>
                <w:b/>
                <w:i/>
              </w:rPr>
              <w:t xml:space="preserve">fakt, że wyniki badań rzadko są segregowane </w:t>
            </w:r>
            <w:r w:rsidRPr="00950FA3">
              <w:t xml:space="preserve">według płci; wzywa Komisję, aby wprowadziła obowiązek </w:t>
            </w:r>
            <w:r w:rsidRPr="00950FA3">
              <w:rPr>
                <w:b/>
                <w:i/>
              </w:rPr>
              <w:t xml:space="preserve">przedstawiania </w:t>
            </w:r>
            <w:r w:rsidRPr="00950FA3">
              <w:t>danych segregowanych według płci we wszystkich projektach finansowanych przez UE;</w:t>
            </w:r>
          </w:p>
        </w:tc>
        <w:tc>
          <w:tcPr>
            <w:tcW w:w="4876" w:type="dxa"/>
            <w:tcBorders>
              <w:top w:val="nil"/>
              <w:left w:val="nil"/>
              <w:bottom w:val="nil"/>
              <w:right w:val="nil"/>
            </w:tcBorders>
          </w:tcPr>
          <w:p w14:paraId="7648F4C4" w14:textId="77777777" w:rsidR="00950FA3" w:rsidRPr="00950FA3" w:rsidRDefault="00950FA3" w:rsidP="00616480">
            <w:pPr>
              <w:pStyle w:val="Normal6a"/>
            </w:pPr>
            <w:r w:rsidRPr="00950FA3">
              <w:t>7.</w:t>
            </w:r>
            <w:r w:rsidRPr="00950FA3">
              <w:tab/>
              <w:t xml:space="preserve">podkreśla, że brak zrozumienia różnic w zdrowiu wynikających z płci biologicznej i płci społeczno-kulturowej potęguje </w:t>
            </w:r>
            <w:r w:rsidRPr="00950FA3">
              <w:rPr>
                <w:b/>
                <w:i/>
              </w:rPr>
              <w:t xml:space="preserve">niewystarczająca dostępność danych segregowanych </w:t>
            </w:r>
            <w:r w:rsidRPr="00950FA3">
              <w:t xml:space="preserve">według </w:t>
            </w:r>
            <w:r w:rsidRPr="00950FA3">
              <w:rPr>
                <w:b/>
                <w:i/>
              </w:rPr>
              <w:t xml:space="preserve">kryterium </w:t>
            </w:r>
            <w:r w:rsidRPr="00950FA3">
              <w:t xml:space="preserve">płci; wzywa Komisję, aby wprowadziła obowiązek </w:t>
            </w:r>
            <w:r w:rsidRPr="00950FA3">
              <w:rPr>
                <w:b/>
                <w:i/>
              </w:rPr>
              <w:t xml:space="preserve">gromadzenia i zgłaszania </w:t>
            </w:r>
            <w:r w:rsidRPr="00950FA3">
              <w:t xml:space="preserve">danych segregowanych według płci we wszystkich projektach </w:t>
            </w:r>
            <w:r w:rsidRPr="00950FA3">
              <w:rPr>
                <w:b/>
                <w:i/>
              </w:rPr>
              <w:t xml:space="preserve">badawczych, innowacyjnych, pilotażowych oraz programach zdrowotnych </w:t>
            </w:r>
            <w:r w:rsidRPr="00950FA3">
              <w:t>finansowanych przez UE</w:t>
            </w:r>
            <w:r w:rsidRPr="00950FA3">
              <w:rPr>
                <w:b/>
                <w:i/>
              </w:rPr>
              <w:t>, a także, w miarę możliwości, w ocenach technologii medycznych</w:t>
            </w:r>
            <w:r w:rsidRPr="00950FA3">
              <w:t>;</w:t>
            </w:r>
          </w:p>
        </w:tc>
      </w:tr>
    </w:tbl>
    <w:p w14:paraId="0926740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33EEDCB" w14:textId="77777777" w:rsidR="00950FA3" w:rsidRPr="00950FA3" w:rsidRDefault="00950FA3" w:rsidP="00950FA3">
      <w:r w:rsidRPr="00950FA3">
        <w:rPr>
          <w:rStyle w:val="HideTWBExt"/>
        </w:rPr>
        <w:t>&lt;/Amend&gt;</w:t>
      </w:r>
    </w:p>
    <w:p w14:paraId="01B9578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285</w:t>
      </w:r>
      <w:r w:rsidRPr="00950FA3">
        <w:rPr>
          <w:rStyle w:val="HideTWBExt"/>
          <w:b w:val="0"/>
        </w:rPr>
        <w:t>&lt;/NumAm&gt;</w:t>
      </w:r>
    </w:p>
    <w:p w14:paraId="3E5E91CE"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4D0C708B" w14:textId="77777777" w:rsidR="00950FA3" w:rsidRPr="00950FA3" w:rsidRDefault="00950FA3" w:rsidP="00950FA3">
      <w:pPr>
        <w:pStyle w:val="NormalBold"/>
      </w:pPr>
      <w:r w:rsidRPr="00950FA3">
        <w:rPr>
          <w:rStyle w:val="HideTWBExt"/>
          <w:b w:val="0"/>
        </w:rPr>
        <w:t>&lt;/RepeatBlock-By&gt;</w:t>
      </w:r>
    </w:p>
    <w:p w14:paraId="714653C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2088D26"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E1CF68F" w14:textId="77777777" w:rsidTr="00616480">
        <w:trPr>
          <w:trHeight w:hRule="exact" w:val="240"/>
          <w:jc w:val="center"/>
        </w:trPr>
        <w:tc>
          <w:tcPr>
            <w:tcW w:w="9752" w:type="dxa"/>
            <w:gridSpan w:val="2"/>
            <w:tcBorders>
              <w:top w:val="nil"/>
              <w:left w:val="nil"/>
              <w:bottom w:val="nil"/>
              <w:right w:val="nil"/>
            </w:tcBorders>
          </w:tcPr>
          <w:p w14:paraId="0D1BC9E4" w14:textId="77777777" w:rsidR="00950FA3" w:rsidRPr="00950FA3" w:rsidRDefault="00950FA3" w:rsidP="00616480"/>
        </w:tc>
      </w:tr>
      <w:tr w:rsidR="00950FA3" w:rsidRPr="00950FA3" w14:paraId="2F3C001B" w14:textId="77777777" w:rsidTr="00616480">
        <w:trPr>
          <w:trHeight w:val="240"/>
          <w:jc w:val="center"/>
        </w:trPr>
        <w:tc>
          <w:tcPr>
            <w:tcW w:w="4876" w:type="dxa"/>
            <w:tcBorders>
              <w:top w:val="nil"/>
              <w:left w:val="nil"/>
              <w:bottom w:val="nil"/>
              <w:right w:val="nil"/>
            </w:tcBorders>
          </w:tcPr>
          <w:p w14:paraId="382BB7C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035E918" w14:textId="77777777" w:rsidR="00950FA3" w:rsidRPr="00950FA3" w:rsidRDefault="00950FA3" w:rsidP="00616480">
            <w:pPr>
              <w:pStyle w:val="AmColumnHeading"/>
            </w:pPr>
            <w:r w:rsidRPr="00950FA3">
              <w:t>Poprawka</w:t>
            </w:r>
          </w:p>
        </w:tc>
      </w:tr>
      <w:tr w:rsidR="00950FA3" w:rsidRPr="00950FA3" w14:paraId="4D784119" w14:textId="77777777" w:rsidTr="00616480">
        <w:trPr>
          <w:jc w:val="center"/>
        </w:trPr>
        <w:tc>
          <w:tcPr>
            <w:tcW w:w="4876" w:type="dxa"/>
            <w:tcBorders>
              <w:top w:val="nil"/>
              <w:left w:val="nil"/>
              <w:bottom w:val="nil"/>
              <w:right w:val="nil"/>
            </w:tcBorders>
          </w:tcPr>
          <w:p w14:paraId="2BDCE31A" w14:textId="77777777" w:rsidR="00950FA3" w:rsidRPr="00950FA3" w:rsidRDefault="00950FA3" w:rsidP="00616480">
            <w:pPr>
              <w:pStyle w:val="Normal6a"/>
            </w:pPr>
            <w:r w:rsidRPr="00950FA3">
              <w:t>7.</w:t>
            </w:r>
            <w:r w:rsidRPr="00950FA3">
              <w:tab/>
              <w:t xml:space="preserve">podkreśla, że brak zrozumienia różnic w zdrowiu wynikających z płci </w:t>
            </w:r>
            <w:r w:rsidRPr="00950FA3">
              <w:rPr>
                <w:b/>
                <w:i/>
              </w:rPr>
              <w:t xml:space="preserve">biologicznej i płci społeczno-kulturowej </w:t>
            </w:r>
            <w:r w:rsidRPr="00950FA3">
              <w:t xml:space="preserve">potęguje fakt, że wyniki badań rzadko są segregowane według płci; </w:t>
            </w:r>
            <w:r w:rsidRPr="00950FA3">
              <w:rPr>
                <w:b/>
                <w:i/>
              </w:rPr>
              <w:t>wzywa Komisję, aby wprowadziła obowiązek przedstawiania danych segregowanych według kryterium płci we wszystkich projektach finansowanych przez UE;</w:t>
            </w:r>
          </w:p>
        </w:tc>
        <w:tc>
          <w:tcPr>
            <w:tcW w:w="4876" w:type="dxa"/>
            <w:tcBorders>
              <w:top w:val="nil"/>
              <w:left w:val="nil"/>
              <w:bottom w:val="nil"/>
              <w:right w:val="nil"/>
            </w:tcBorders>
          </w:tcPr>
          <w:p w14:paraId="540135C2" w14:textId="77777777" w:rsidR="00950FA3" w:rsidRPr="00950FA3" w:rsidRDefault="00950FA3" w:rsidP="00616480">
            <w:pPr>
              <w:pStyle w:val="Normal6a"/>
            </w:pPr>
            <w:r w:rsidRPr="00950FA3">
              <w:t>7.</w:t>
            </w:r>
            <w:r w:rsidRPr="00950FA3">
              <w:tab/>
              <w:t>podkreśla, że brak zrozumienia różnic w zdrowiu wynikających z płci potęguje fakt, że wyniki badań rzadko są segregowane według płci;</w:t>
            </w:r>
          </w:p>
        </w:tc>
      </w:tr>
    </w:tbl>
    <w:p w14:paraId="19662BF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FB1219A" w14:textId="77777777" w:rsidR="00950FA3" w:rsidRPr="00950FA3" w:rsidRDefault="00950FA3" w:rsidP="00950FA3">
      <w:r w:rsidRPr="00950FA3">
        <w:rPr>
          <w:rStyle w:val="HideTWBExt"/>
        </w:rPr>
        <w:t>&lt;/Amend&gt;</w:t>
      </w:r>
    </w:p>
    <w:p w14:paraId="0583BFE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286</w:t>
      </w:r>
      <w:r w:rsidRPr="00950FA3">
        <w:rPr>
          <w:rStyle w:val="HideTWBExt"/>
          <w:b w:val="0"/>
        </w:rPr>
        <w:t>&lt;/NumAm&gt;</w:t>
      </w:r>
    </w:p>
    <w:p w14:paraId="2A651014"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022693FB" w14:textId="77777777" w:rsidR="00950FA3" w:rsidRPr="00950FA3" w:rsidRDefault="00950FA3" w:rsidP="00950FA3">
      <w:pPr>
        <w:pStyle w:val="NormalBold"/>
      </w:pPr>
      <w:r w:rsidRPr="00950FA3">
        <w:rPr>
          <w:rStyle w:val="HideTWBExt"/>
          <w:b w:val="0"/>
        </w:rPr>
        <w:t>&lt;/RepeatBlock-By&gt;</w:t>
      </w:r>
    </w:p>
    <w:p w14:paraId="1D07A6F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99C9CE8"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1374FB" w14:textId="77777777" w:rsidTr="00616480">
        <w:trPr>
          <w:trHeight w:hRule="exact" w:val="240"/>
          <w:jc w:val="center"/>
        </w:trPr>
        <w:tc>
          <w:tcPr>
            <w:tcW w:w="9752" w:type="dxa"/>
            <w:gridSpan w:val="2"/>
            <w:tcBorders>
              <w:top w:val="nil"/>
              <w:left w:val="nil"/>
              <w:bottom w:val="nil"/>
              <w:right w:val="nil"/>
            </w:tcBorders>
          </w:tcPr>
          <w:p w14:paraId="183C5EF4" w14:textId="77777777" w:rsidR="00950FA3" w:rsidRPr="00950FA3" w:rsidRDefault="00950FA3" w:rsidP="00616480"/>
        </w:tc>
      </w:tr>
      <w:tr w:rsidR="00950FA3" w:rsidRPr="00950FA3" w14:paraId="19692B97" w14:textId="77777777" w:rsidTr="00616480">
        <w:trPr>
          <w:trHeight w:val="240"/>
          <w:jc w:val="center"/>
        </w:trPr>
        <w:tc>
          <w:tcPr>
            <w:tcW w:w="4876" w:type="dxa"/>
            <w:tcBorders>
              <w:top w:val="nil"/>
              <w:left w:val="nil"/>
              <w:bottom w:val="nil"/>
              <w:right w:val="nil"/>
            </w:tcBorders>
          </w:tcPr>
          <w:p w14:paraId="087B9FD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9AEFE94" w14:textId="77777777" w:rsidR="00950FA3" w:rsidRPr="00950FA3" w:rsidRDefault="00950FA3" w:rsidP="00616480">
            <w:pPr>
              <w:pStyle w:val="AmColumnHeading"/>
            </w:pPr>
            <w:r w:rsidRPr="00950FA3">
              <w:t>Poprawka</w:t>
            </w:r>
          </w:p>
        </w:tc>
      </w:tr>
      <w:tr w:rsidR="00950FA3" w:rsidRPr="00950FA3" w14:paraId="7B479BA5" w14:textId="77777777" w:rsidTr="00616480">
        <w:trPr>
          <w:jc w:val="center"/>
        </w:trPr>
        <w:tc>
          <w:tcPr>
            <w:tcW w:w="4876" w:type="dxa"/>
            <w:tcBorders>
              <w:top w:val="nil"/>
              <w:left w:val="nil"/>
              <w:bottom w:val="nil"/>
              <w:right w:val="nil"/>
            </w:tcBorders>
          </w:tcPr>
          <w:p w14:paraId="72B9FFB1" w14:textId="77777777" w:rsidR="00950FA3" w:rsidRPr="00950FA3" w:rsidRDefault="00950FA3" w:rsidP="00616480">
            <w:pPr>
              <w:pStyle w:val="Normal6a"/>
            </w:pPr>
            <w:r w:rsidRPr="00950FA3">
              <w:t>7.</w:t>
            </w:r>
            <w:r w:rsidRPr="00950FA3">
              <w:tab/>
            </w:r>
            <w:r w:rsidRPr="00950FA3">
              <w:rPr>
                <w:b/>
                <w:i/>
              </w:rPr>
              <w:t>podkreśla, że brak zrozumienia różnic w zdrowiu wynikających z płci biologicznej i płci społeczno-kulturowej potęguje fakt, że wyniki badań rzadko są segregowane według płci;</w:t>
            </w:r>
            <w:r w:rsidRPr="00950FA3">
              <w:t xml:space="preserve"> wzywa Komisję, aby </w:t>
            </w:r>
            <w:r w:rsidRPr="00950FA3">
              <w:rPr>
                <w:b/>
                <w:i/>
              </w:rPr>
              <w:t xml:space="preserve">wprowadziła obowiązek przedstawiania </w:t>
            </w:r>
            <w:r w:rsidRPr="00950FA3">
              <w:t xml:space="preserve">danych segregowanych według kryterium płci </w:t>
            </w:r>
            <w:r w:rsidRPr="00950FA3">
              <w:rPr>
                <w:b/>
                <w:i/>
              </w:rPr>
              <w:t xml:space="preserve">we wszystkich projektach </w:t>
            </w:r>
            <w:r w:rsidRPr="00950FA3">
              <w:t>finansowanych przez UE;</w:t>
            </w:r>
          </w:p>
        </w:tc>
        <w:tc>
          <w:tcPr>
            <w:tcW w:w="4876" w:type="dxa"/>
            <w:tcBorders>
              <w:top w:val="nil"/>
              <w:left w:val="nil"/>
              <w:bottom w:val="nil"/>
              <w:right w:val="nil"/>
            </w:tcBorders>
          </w:tcPr>
          <w:p w14:paraId="64932036" w14:textId="77777777" w:rsidR="00950FA3" w:rsidRPr="00950FA3" w:rsidRDefault="00950FA3" w:rsidP="00616480">
            <w:pPr>
              <w:pStyle w:val="Normal6a"/>
            </w:pPr>
            <w:r w:rsidRPr="00950FA3">
              <w:t>7.</w:t>
            </w:r>
            <w:r w:rsidRPr="00950FA3">
              <w:tab/>
              <w:t xml:space="preserve">wzywa Komisję, aby </w:t>
            </w:r>
            <w:r w:rsidRPr="00950FA3">
              <w:rPr>
                <w:b/>
                <w:i/>
              </w:rPr>
              <w:t xml:space="preserve">zachęcała do systematycznego gromadzenia i zgłaszania </w:t>
            </w:r>
            <w:r w:rsidRPr="00950FA3">
              <w:t xml:space="preserve">danych segregowanych według kryterium płci </w:t>
            </w:r>
            <w:r w:rsidRPr="00950FA3">
              <w:rPr>
                <w:b/>
                <w:i/>
              </w:rPr>
              <w:t xml:space="preserve">w badaniach </w:t>
            </w:r>
            <w:r w:rsidRPr="00950FA3">
              <w:t>finansowanych przez UE</w:t>
            </w:r>
            <w:r w:rsidRPr="00950FA3">
              <w:rPr>
                <w:b/>
                <w:i/>
              </w:rPr>
              <w:t>, tam gdzie jest to naukowo uzasadnione</w:t>
            </w:r>
            <w:r w:rsidRPr="00950FA3">
              <w:t>;</w:t>
            </w:r>
          </w:p>
        </w:tc>
      </w:tr>
    </w:tbl>
    <w:p w14:paraId="052AF59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C1C6404" w14:textId="77777777" w:rsidR="00950FA3" w:rsidRPr="00950FA3" w:rsidRDefault="00950FA3" w:rsidP="00950FA3">
      <w:r w:rsidRPr="00950FA3">
        <w:rPr>
          <w:rStyle w:val="HideTWBExt"/>
        </w:rPr>
        <w:t>&lt;/Amend&gt;</w:t>
      </w:r>
    </w:p>
    <w:p w14:paraId="15CE211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287</w:t>
      </w:r>
      <w:r w:rsidRPr="00950FA3">
        <w:rPr>
          <w:rStyle w:val="HideTWBExt"/>
          <w:b w:val="0"/>
        </w:rPr>
        <w:t>&lt;/NumAm&gt;</w:t>
      </w:r>
    </w:p>
    <w:p w14:paraId="1FD86106"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4B0EEBB6" w14:textId="77777777" w:rsidR="00950FA3" w:rsidRPr="00950FA3" w:rsidRDefault="00950FA3" w:rsidP="00950FA3">
      <w:pPr>
        <w:pStyle w:val="NormalBold"/>
      </w:pPr>
      <w:r w:rsidRPr="00950FA3">
        <w:rPr>
          <w:rStyle w:val="HideTWBExt"/>
          <w:b w:val="0"/>
        </w:rPr>
        <w:t>&lt;/RepeatBlock-By&gt;</w:t>
      </w:r>
    </w:p>
    <w:p w14:paraId="1675785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3975A0F" w14:textId="77777777" w:rsidR="00950FA3" w:rsidRPr="00950FA3" w:rsidRDefault="00950FA3" w:rsidP="00950FA3">
      <w:pPr>
        <w:pStyle w:val="NormalBold"/>
      </w:pPr>
      <w:r w:rsidRPr="00950FA3">
        <w:rPr>
          <w:rStyle w:val="HideTWBExt"/>
          <w:b w:val="0"/>
        </w:rPr>
        <w:t>&lt;Article&gt;</w:t>
      </w:r>
      <w:r w:rsidRPr="00950FA3">
        <w:t>Ustęp 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F5B8C8C" w14:textId="77777777" w:rsidTr="00616480">
        <w:trPr>
          <w:trHeight w:hRule="exact" w:val="240"/>
          <w:jc w:val="center"/>
        </w:trPr>
        <w:tc>
          <w:tcPr>
            <w:tcW w:w="9752" w:type="dxa"/>
            <w:gridSpan w:val="2"/>
            <w:tcBorders>
              <w:top w:val="nil"/>
              <w:left w:val="nil"/>
              <w:bottom w:val="nil"/>
              <w:right w:val="nil"/>
            </w:tcBorders>
          </w:tcPr>
          <w:p w14:paraId="5066B5DC" w14:textId="77777777" w:rsidR="00950FA3" w:rsidRPr="00950FA3" w:rsidRDefault="00950FA3" w:rsidP="00616480"/>
        </w:tc>
      </w:tr>
      <w:tr w:rsidR="00950FA3" w:rsidRPr="00950FA3" w14:paraId="369A7094" w14:textId="77777777" w:rsidTr="00616480">
        <w:trPr>
          <w:trHeight w:val="240"/>
          <w:jc w:val="center"/>
        </w:trPr>
        <w:tc>
          <w:tcPr>
            <w:tcW w:w="4876" w:type="dxa"/>
            <w:tcBorders>
              <w:top w:val="nil"/>
              <w:left w:val="nil"/>
              <w:bottom w:val="nil"/>
              <w:right w:val="nil"/>
            </w:tcBorders>
          </w:tcPr>
          <w:p w14:paraId="462B7F3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DBD6A0F" w14:textId="77777777" w:rsidR="00950FA3" w:rsidRPr="00950FA3" w:rsidRDefault="00950FA3" w:rsidP="00616480">
            <w:pPr>
              <w:pStyle w:val="AmColumnHeading"/>
            </w:pPr>
            <w:r w:rsidRPr="00950FA3">
              <w:t>Poprawka</w:t>
            </w:r>
          </w:p>
        </w:tc>
      </w:tr>
      <w:tr w:rsidR="00950FA3" w:rsidRPr="00950FA3" w14:paraId="4E978078" w14:textId="77777777" w:rsidTr="00616480">
        <w:trPr>
          <w:jc w:val="center"/>
        </w:trPr>
        <w:tc>
          <w:tcPr>
            <w:tcW w:w="4876" w:type="dxa"/>
            <w:tcBorders>
              <w:top w:val="nil"/>
              <w:left w:val="nil"/>
              <w:bottom w:val="nil"/>
              <w:right w:val="nil"/>
            </w:tcBorders>
          </w:tcPr>
          <w:p w14:paraId="5DDDC145" w14:textId="77777777" w:rsidR="00950FA3" w:rsidRPr="00950FA3" w:rsidRDefault="00950FA3" w:rsidP="00616480">
            <w:pPr>
              <w:pStyle w:val="Normal6a"/>
            </w:pPr>
            <w:r w:rsidRPr="00950FA3">
              <w:t>7.</w:t>
            </w:r>
            <w:r w:rsidRPr="00950FA3">
              <w:tab/>
              <w:t xml:space="preserve">podkreśla, że brak zrozumienia różnic w zdrowiu wynikających z płci biologicznej </w:t>
            </w:r>
            <w:r w:rsidRPr="00950FA3">
              <w:rPr>
                <w:b/>
                <w:i/>
              </w:rPr>
              <w:t xml:space="preserve">i płci społeczno-kulturowej </w:t>
            </w:r>
            <w:r w:rsidRPr="00950FA3">
              <w:t xml:space="preserve">potęguje fakt, że wyniki badań rzadko są segregowane według płci; wzywa Komisję, aby wprowadziła obowiązek przedstawiania danych segregowanych według płci </w:t>
            </w:r>
            <w:r w:rsidRPr="00950FA3">
              <w:rPr>
                <w:b/>
                <w:i/>
              </w:rPr>
              <w:t xml:space="preserve">we wszystkich </w:t>
            </w:r>
            <w:r w:rsidRPr="00950FA3">
              <w:t>projektach finansowanych przez UE;</w:t>
            </w:r>
          </w:p>
        </w:tc>
        <w:tc>
          <w:tcPr>
            <w:tcW w:w="4876" w:type="dxa"/>
            <w:tcBorders>
              <w:top w:val="nil"/>
              <w:left w:val="nil"/>
              <w:bottom w:val="nil"/>
              <w:right w:val="nil"/>
            </w:tcBorders>
          </w:tcPr>
          <w:p w14:paraId="1F4C564D" w14:textId="77777777" w:rsidR="00950FA3" w:rsidRPr="00950FA3" w:rsidRDefault="00950FA3" w:rsidP="00616480">
            <w:pPr>
              <w:pStyle w:val="Normal6a"/>
            </w:pPr>
            <w:r w:rsidRPr="00950FA3">
              <w:t>7.</w:t>
            </w:r>
            <w:r w:rsidRPr="00950FA3">
              <w:tab/>
              <w:t xml:space="preserve">podkreśla, że brak zrozumienia różnic w zdrowiu wynikających z płci biologicznej potęguje fakt, że wyniki badań rzadko są segregowane według płci; wzywa Komisję, aby </w:t>
            </w:r>
            <w:r w:rsidRPr="00950FA3">
              <w:rPr>
                <w:b/>
                <w:i/>
              </w:rPr>
              <w:t xml:space="preserve">w stosownych przypadkach </w:t>
            </w:r>
            <w:r w:rsidRPr="00950FA3">
              <w:t xml:space="preserve">wprowadziła obowiązek przedstawiania danych segregowanych według płci </w:t>
            </w:r>
            <w:r w:rsidRPr="00950FA3">
              <w:rPr>
                <w:b/>
                <w:i/>
              </w:rPr>
              <w:t xml:space="preserve">w </w:t>
            </w:r>
            <w:r w:rsidRPr="00950FA3">
              <w:t>projektach finansowanych przez UE;</w:t>
            </w:r>
          </w:p>
        </w:tc>
      </w:tr>
    </w:tbl>
    <w:p w14:paraId="252853C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172317D8" w14:textId="77777777" w:rsidR="00950FA3" w:rsidRPr="00950FA3" w:rsidRDefault="00950FA3" w:rsidP="00950FA3">
      <w:r w:rsidRPr="00950FA3">
        <w:rPr>
          <w:rStyle w:val="HideTWBExt"/>
        </w:rPr>
        <w:t>&lt;/Amend&gt;</w:t>
      </w:r>
    </w:p>
    <w:p w14:paraId="10D2313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288</w:t>
      </w:r>
      <w:r w:rsidRPr="00950FA3">
        <w:rPr>
          <w:rStyle w:val="HideTWBExt"/>
          <w:b w:val="0"/>
        </w:rPr>
        <w:t>&lt;/NumAm&gt;</w:t>
      </w:r>
    </w:p>
    <w:p w14:paraId="6AB64119"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6CEC5889" w14:textId="77777777" w:rsidR="00950FA3" w:rsidRPr="00950FA3" w:rsidRDefault="00950FA3" w:rsidP="00950FA3">
      <w:pPr>
        <w:pStyle w:val="NormalBold"/>
      </w:pPr>
      <w:r w:rsidRPr="00950FA3">
        <w:rPr>
          <w:rStyle w:val="HideTWBExt"/>
          <w:b w:val="0"/>
        </w:rPr>
        <w:t>&lt;/RepeatBlock-By&gt;</w:t>
      </w:r>
    </w:p>
    <w:p w14:paraId="420D74A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94138A9" w14:textId="77777777" w:rsidR="00950FA3" w:rsidRPr="00950FA3" w:rsidRDefault="00950FA3" w:rsidP="00950FA3">
      <w:pPr>
        <w:pStyle w:val="NormalBold"/>
      </w:pPr>
      <w:r w:rsidRPr="00950FA3">
        <w:rPr>
          <w:rStyle w:val="HideTWBExt"/>
          <w:b w:val="0"/>
        </w:rPr>
        <w:t>&lt;Article&gt;</w:t>
      </w:r>
      <w:r w:rsidRPr="00950FA3">
        <w:t>Ustęp 7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0A2F4D8" w14:textId="77777777" w:rsidTr="00616480">
        <w:trPr>
          <w:trHeight w:hRule="exact" w:val="240"/>
          <w:jc w:val="center"/>
        </w:trPr>
        <w:tc>
          <w:tcPr>
            <w:tcW w:w="9752" w:type="dxa"/>
            <w:gridSpan w:val="2"/>
            <w:tcBorders>
              <w:top w:val="nil"/>
              <w:left w:val="nil"/>
              <w:bottom w:val="nil"/>
              <w:right w:val="nil"/>
            </w:tcBorders>
          </w:tcPr>
          <w:p w14:paraId="762766E2" w14:textId="77777777" w:rsidR="00950FA3" w:rsidRPr="00950FA3" w:rsidRDefault="00950FA3" w:rsidP="00616480"/>
        </w:tc>
      </w:tr>
      <w:tr w:rsidR="00950FA3" w:rsidRPr="00950FA3" w14:paraId="5484EA21" w14:textId="77777777" w:rsidTr="00616480">
        <w:trPr>
          <w:trHeight w:val="240"/>
          <w:jc w:val="center"/>
        </w:trPr>
        <w:tc>
          <w:tcPr>
            <w:tcW w:w="4876" w:type="dxa"/>
            <w:tcBorders>
              <w:top w:val="nil"/>
              <w:left w:val="nil"/>
              <w:bottom w:val="nil"/>
              <w:right w:val="nil"/>
            </w:tcBorders>
          </w:tcPr>
          <w:p w14:paraId="6697EF5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C5B385" w14:textId="77777777" w:rsidR="00950FA3" w:rsidRPr="00950FA3" w:rsidRDefault="00950FA3" w:rsidP="00616480">
            <w:pPr>
              <w:pStyle w:val="AmColumnHeading"/>
            </w:pPr>
            <w:r w:rsidRPr="00950FA3">
              <w:t>Poprawka</w:t>
            </w:r>
          </w:p>
        </w:tc>
      </w:tr>
      <w:tr w:rsidR="00950FA3" w:rsidRPr="00950FA3" w14:paraId="6E2BBA44" w14:textId="77777777" w:rsidTr="00616480">
        <w:trPr>
          <w:jc w:val="center"/>
        </w:trPr>
        <w:tc>
          <w:tcPr>
            <w:tcW w:w="4876" w:type="dxa"/>
            <w:tcBorders>
              <w:top w:val="nil"/>
              <w:left w:val="nil"/>
              <w:bottom w:val="nil"/>
              <w:right w:val="nil"/>
            </w:tcBorders>
          </w:tcPr>
          <w:p w14:paraId="0A16D4B9" w14:textId="77777777" w:rsidR="00950FA3" w:rsidRPr="00950FA3" w:rsidRDefault="00950FA3" w:rsidP="00616480">
            <w:pPr>
              <w:pStyle w:val="Normal6a"/>
            </w:pPr>
          </w:p>
        </w:tc>
        <w:tc>
          <w:tcPr>
            <w:tcW w:w="4876" w:type="dxa"/>
            <w:tcBorders>
              <w:top w:val="nil"/>
              <w:left w:val="nil"/>
              <w:bottom w:val="nil"/>
              <w:right w:val="nil"/>
            </w:tcBorders>
          </w:tcPr>
          <w:p w14:paraId="28EB83CB" w14:textId="77777777" w:rsidR="00950FA3" w:rsidRPr="00950FA3" w:rsidRDefault="00950FA3" w:rsidP="00616480">
            <w:pPr>
              <w:pStyle w:val="Normal6a"/>
            </w:pPr>
            <w:r w:rsidRPr="00950FA3">
              <w:rPr>
                <w:b/>
                <w:i/>
              </w:rPr>
              <w:t>7a.</w:t>
            </w:r>
            <w:r w:rsidRPr="00950FA3">
              <w:rPr>
                <w:b/>
                <w:i/>
              </w:rPr>
              <w:tab/>
              <w:t>pochwala prace Europejskiego Instytutu ds. Równości Kobiet i Mężczyzn (EIGE) w obszarze wzmacniania bazy dowodowej dotyczącej zdrowia kobiet, w tym poprzez uwzględnienie wskaźników związanych ze zdrowiem we wskaźniku równouprawnienia płci; podkreśla, że badania EIGE wnoszą wyraźną europejską wartość dodaną poprzez poprawę porównywalności danych, wspieranie podejmowania decyzji politycznych w oparciu o dowody oraz umożliwienie bardziej ukierunkowanych, skutecznych i proporcjonalnych polityk na szczeblu UE i krajowym; podkreśla, że solidne dane dotyczące efektów zdrowotnych w przypadku kobiet są niezbędne do opracowywania polityk, które poprawiają równość płci, uczestnictwo ekonomiczne oraz ogólną odporność i zrównoważony charakter europejskich systemów opieki zdrowotnej;</w:t>
            </w:r>
          </w:p>
        </w:tc>
      </w:tr>
    </w:tbl>
    <w:p w14:paraId="1E95B36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0100AB9" w14:textId="77777777" w:rsidR="00950FA3" w:rsidRPr="00950FA3" w:rsidRDefault="00950FA3" w:rsidP="00950FA3">
      <w:r w:rsidRPr="00950FA3">
        <w:rPr>
          <w:rStyle w:val="HideTWBExt"/>
        </w:rPr>
        <w:t>&lt;/Amend&gt;</w:t>
      </w:r>
    </w:p>
    <w:p w14:paraId="27D6A67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289</w:t>
      </w:r>
      <w:r w:rsidRPr="00950FA3">
        <w:rPr>
          <w:rStyle w:val="HideTWBExt"/>
          <w:b w:val="0"/>
        </w:rPr>
        <w:t>&lt;/NumAm&gt;</w:t>
      </w:r>
    </w:p>
    <w:p w14:paraId="70BC5E4B"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57A5F42" w14:textId="77777777" w:rsidR="00950FA3" w:rsidRPr="00950FA3" w:rsidRDefault="00950FA3" w:rsidP="00950FA3">
      <w:pPr>
        <w:pStyle w:val="NormalBold"/>
      </w:pPr>
      <w:r w:rsidRPr="00950FA3">
        <w:rPr>
          <w:rStyle w:val="HideTWBExt"/>
          <w:b w:val="0"/>
        </w:rPr>
        <w:t>&lt;/RepeatBlock-By&gt;</w:t>
      </w:r>
    </w:p>
    <w:p w14:paraId="42A50BC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0C13F29" w14:textId="77777777" w:rsidR="00950FA3" w:rsidRPr="00950FA3" w:rsidRDefault="00950FA3" w:rsidP="00950FA3">
      <w:pPr>
        <w:pStyle w:val="NormalBold"/>
      </w:pPr>
      <w:r w:rsidRPr="00950FA3">
        <w:rPr>
          <w:rStyle w:val="HideTWBExt"/>
          <w:b w:val="0"/>
        </w:rPr>
        <w:t>&lt;Article&gt;</w:t>
      </w:r>
      <w:r w:rsidRPr="00950FA3">
        <w:t>Ustęp 7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73FF81F" w14:textId="77777777" w:rsidTr="00616480">
        <w:trPr>
          <w:trHeight w:hRule="exact" w:val="240"/>
          <w:jc w:val="center"/>
        </w:trPr>
        <w:tc>
          <w:tcPr>
            <w:tcW w:w="9752" w:type="dxa"/>
            <w:gridSpan w:val="2"/>
            <w:tcBorders>
              <w:top w:val="nil"/>
              <w:left w:val="nil"/>
              <w:bottom w:val="nil"/>
              <w:right w:val="nil"/>
            </w:tcBorders>
          </w:tcPr>
          <w:p w14:paraId="20A0E362" w14:textId="77777777" w:rsidR="00950FA3" w:rsidRPr="00950FA3" w:rsidRDefault="00950FA3" w:rsidP="00616480"/>
        </w:tc>
      </w:tr>
      <w:tr w:rsidR="00950FA3" w:rsidRPr="00950FA3" w14:paraId="45D1BF4D" w14:textId="77777777" w:rsidTr="00616480">
        <w:trPr>
          <w:trHeight w:val="240"/>
          <w:jc w:val="center"/>
        </w:trPr>
        <w:tc>
          <w:tcPr>
            <w:tcW w:w="4876" w:type="dxa"/>
            <w:tcBorders>
              <w:top w:val="nil"/>
              <w:left w:val="nil"/>
              <w:bottom w:val="nil"/>
              <w:right w:val="nil"/>
            </w:tcBorders>
          </w:tcPr>
          <w:p w14:paraId="4C1EAF1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02F68BB" w14:textId="77777777" w:rsidR="00950FA3" w:rsidRPr="00950FA3" w:rsidRDefault="00950FA3" w:rsidP="00616480">
            <w:pPr>
              <w:pStyle w:val="AmColumnHeading"/>
            </w:pPr>
            <w:r w:rsidRPr="00950FA3">
              <w:t>Poprawka</w:t>
            </w:r>
          </w:p>
        </w:tc>
      </w:tr>
      <w:tr w:rsidR="00950FA3" w:rsidRPr="00950FA3" w14:paraId="1A249223" w14:textId="77777777" w:rsidTr="00616480">
        <w:trPr>
          <w:jc w:val="center"/>
        </w:trPr>
        <w:tc>
          <w:tcPr>
            <w:tcW w:w="4876" w:type="dxa"/>
            <w:tcBorders>
              <w:top w:val="nil"/>
              <w:left w:val="nil"/>
              <w:bottom w:val="nil"/>
              <w:right w:val="nil"/>
            </w:tcBorders>
          </w:tcPr>
          <w:p w14:paraId="1AA4BFFF" w14:textId="77777777" w:rsidR="00950FA3" w:rsidRPr="00950FA3" w:rsidRDefault="00950FA3" w:rsidP="00616480">
            <w:pPr>
              <w:pStyle w:val="Normal6a"/>
            </w:pPr>
          </w:p>
        </w:tc>
        <w:tc>
          <w:tcPr>
            <w:tcW w:w="4876" w:type="dxa"/>
            <w:tcBorders>
              <w:top w:val="nil"/>
              <w:left w:val="nil"/>
              <w:bottom w:val="nil"/>
              <w:right w:val="nil"/>
            </w:tcBorders>
          </w:tcPr>
          <w:p w14:paraId="3D665701" w14:textId="77777777" w:rsidR="00950FA3" w:rsidRPr="00950FA3" w:rsidRDefault="00950FA3" w:rsidP="00616480">
            <w:pPr>
              <w:pStyle w:val="Normal6a"/>
            </w:pPr>
            <w:r w:rsidRPr="00950FA3">
              <w:rPr>
                <w:b/>
                <w:i/>
              </w:rPr>
              <w:t>7a.</w:t>
            </w:r>
            <w:r w:rsidRPr="00950FA3">
              <w:rPr>
                <w:b/>
                <w:i/>
              </w:rPr>
              <w:tab/>
              <w:t>podkreśla, że brak systematycznego gromadzenia danych i danych segregowanych według kryterium płci na temat zdrowia seksualnego i reprodukcyjnego utrudnia rozwój skutecznych, opartych na dowodach polityk oraz zdolność do rozwiązywania problemu nierówności, szczególnie w odniesieniu do kobiet narażonych na zagrożenia; wzywa Komisję i państwa członkowskie do zapewnienia kompleksowego, zharmonizowanego i systematycznego gromadzenia danych segregowanych według kryterium płci i istotnych czynników społeczno-ekonomicznych w celu usprawnienia procesu tworzenia polityki;</w:t>
            </w:r>
          </w:p>
        </w:tc>
      </w:tr>
    </w:tbl>
    <w:p w14:paraId="08071B3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3ABBFEF" w14:textId="77777777" w:rsidR="00950FA3" w:rsidRPr="00950FA3" w:rsidRDefault="00950FA3" w:rsidP="00950FA3">
      <w:r w:rsidRPr="00950FA3">
        <w:rPr>
          <w:rStyle w:val="HideTWBExt"/>
        </w:rPr>
        <w:t>&lt;/Amend&gt;</w:t>
      </w:r>
    </w:p>
    <w:p w14:paraId="6C1D786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290</w:t>
      </w:r>
      <w:r w:rsidRPr="00950FA3">
        <w:rPr>
          <w:rStyle w:val="HideTWBExt"/>
          <w:b w:val="0"/>
        </w:rPr>
        <w:t>&lt;/NumAm&gt;</w:t>
      </w:r>
    </w:p>
    <w:p w14:paraId="41A20926"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045D3F2" w14:textId="77777777" w:rsidR="00950FA3" w:rsidRPr="00950FA3" w:rsidRDefault="00950FA3" w:rsidP="00950FA3">
      <w:pPr>
        <w:pStyle w:val="NormalBold"/>
      </w:pPr>
      <w:r w:rsidRPr="00950FA3">
        <w:rPr>
          <w:rStyle w:val="HideTWBExt"/>
          <w:b w:val="0"/>
        </w:rPr>
        <w:t>&lt;/RepeatBlock-By&gt;</w:t>
      </w:r>
    </w:p>
    <w:p w14:paraId="11E095E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E4629D" w14:textId="77777777" w:rsidR="00950FA3" w:rsidRPr="00950FA3" w:rsidRDefault="00950FA3" w:rsidP="00950FA3">
      <w:pPr>
        <w:pStyle w:val="NormalBold"/>
      </w:pPr>
      <w:r w:rsidRPr="00950FA3">
        <w:rPr>
          <w:rStyle w:val="HideTWBExt"/>
          <w:b w:val="0"/>
        </w:rPr>
        <w:t>&lt;Article&gt;</w:t>
      </w:r>
      <w:r w:rsidRPr="00950FA3">
        <w:t>Ustęp 7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5323BEF" w14:textId="77777777" w:rsidTr="00616480">
        <w:trPr>
          <w:trHeight w:hRule="exact" w:val="240"/>
          <w:jc w:val="center"/>
        </w:trPr>
        <w:tc>
          <w:tcPr>
            <w:tcW w:w="9752" w:type="dxa"/>
            <w:gridSpan w:val="2"/>
            <w:tcBorders>
              <w:top w:val="nil"/>
              <w:left w:val="nil"/>
              <w:bottom w:val="nil"/>
              <w:right w:val="nil"/>
            </w:tcBorders>
          </w:tcPr>
          <w:p w14:paraId="27A80E1D" w14:textId="77777777" w:rsidR="00950FA3" w:rsidRPr="00950FA3" w:rsidRDefault="00950FA3" w:rsidP="00616480"/>
        </w:tc>
      </w:tr>
      <w:tr w:rsidR="00950FA3" w:rsidRPr="00950FA3" w14:paraId="6C57A3D0" w14:textId="77777777" w:rsidTr="00616480">
        <w:trPr>
          <w:trHeight w:val="240"/>
          <w:jc w:val="center"/>
        </w:trPr>
        <w:tc>
          <w:tcPr>
            <w:tcW w:w="4876" w:type="dxa"/>
            <w:tcBorders>
              <w:top w:val="nil"/>
              <w:left w:val="nil"/>
              <w:bottom w:val="nil"/>
              <w:right w:val="nil"/>
            </w:tcBorders>
          </w:tcPr>
          <w:p w14:paraId="2332320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7B59666" w14:textId="77777777" w:rsidR="00950FA3" w:rsidRPr="00950FA3" w:rsidRDefault="00950FA3" w:rsidP="00616480">
            <w:pPr>
              <w:pStyle w:val="AmColumnHeading"/>
            </w:pPr>
            <w:r w:rsidRPr="00950FA3">
              <w:t>Poprawka</w:t>
            </w:r>
          </w:p>
        </w:tc>
      </w:tr>
      <w:tr w:rsidR="00950FA3" w:rsidRPr="00950FA3" w14:paraId="42F85FED" w14:textId="77777777" w:rsidTr="00616480">
        <w:trPr>
          <w:jc w:val="center"/>
        </w:trPr>
        <w:tc>
          <w:tcPr>
            <w:tcW w:w="4876" w:type="dxa"/>
            <w:tcBorders>
              <w:top w:val="nil"/>
              <w:left w:val="nil"/>
              <w:bottom w:val="nil"/>
              <w:right w:val="nil"/>
            </w:tcBorders>
          </w:tcPr>
          <w:p w14:paraId="79345DD1" w14:textId="77777777" w:rsidR="00950FA3" w:rsidRPr="00950FA3" w:rsidRDefault="00950FA3" w:rsidP="00616480">
            <w:pPr>
              <w:pStyle w:val="Normal6a"/>
            </w:pPr>
          </w:p>
        </w:tc>
        <w:tc>
          <w:tcPr>
            <w:tcW w:w="4876" w:type="dxa"/>
            <w:tcBorders>
              <w:top w:val="nil"/>
              <w:left w:val="nil"/>
              <w:bottom w:val="nil"/>
              <w:right w:val="nil"/>
            </w:tcBorders>
          </w:tcPr>
          <w:p w14:paraId="6900137C" w14:textId="77777777" w:rsidR="00950FA3" w:rsidRPr="00950FA3" w:rsidRDefault="00950FA3" w:rsidP="00616480">
            <w:pPr>
              <w:pStyle w:val="Normal6a"/>
            </w:pPr>
            <w:r w:rsidRPr="00950FA3">
              <w:rPr>
                <w:b/>
                <w:i/>
              </w:rPr>
              <w:t>7a.</w:t>
            </w:r>
            <w:r w:rsidRPr="00950FA3">
              <w:rPr>
                <w:b/>
                <w:i/>
              </w:rPr>
              <w:tab/>
              <w:t>wzywa do ulepszenia gromadzenia, harmonizacji i wykorzystywania danych segregowanych według kryterium płci biologicznej i społeczno-kulturowej, a także danych intersekcjonalnych, we wszystkich obszarach polityki zdrowotnej i badań w dziedzinie zdrowia w całej UE; wzywa Komisję do zapewnienia, we współpracy z Europejskim Instytutem ds. Równości Kobiet i Mężczyzn (EIGE) oraz Agencją Praw Podstawowych Unii Europejskiej (FRA), stosowania wspólnych wskaźników i metodyki do celów monitorowania zdrowia kobiet i nierówności ze względu na płeć;</w:t>
            </w:r>
          </w:p>
        </w:tc>
      </w:tr>
    </w:tbl>
    <w:p w14:paraId="4D84E5C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E710073" w14:textId="77777777" w:rsidR="00950FA3" w:rsidRPr="00950FA3" w:rsidRDefault="00950FA3" w:rsidP="00950FA3">
      <w:r w:rsidRPr="00950FA3">
        <w:rPr>
          <w:rStyle w:val="HideTWBExt"/>
        </w:rPr>
        <w:t>&lt;/Amend&gt;</w:t>
      </w:r>
    </w:p>
    <w:p w14:paraId="5D18F58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291</w:t>
      </w:r>
      <w:r w:rsidRPr="00950FA3">
        <w:rPr>
          <w:rStyle w:val="HideTWBExt"/>
          <w:b w:val="0"/>
        </w:rPr>
        <w:t>&lt;/NumAm&gt;</w:t>
      </w:r>
    </w:p>
    <w:p w14:paraId="21906289"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3B20EC79" w14:textId="77777777" w:rsidR="00950FA3" w:rsidRPr="00950FA3" w:rsidRDefault="00950FA3" w:rsidP="00950FA3">
      <w:pPr>
        <w:pStyle w:val="NormalBold"/>
      </w:pPr>
      <w:r w:rsidRPr="00950FA3">
        <w:rPr>
          <w:rStyle w:val="HideTWBExt"/>
          <w:b w:val="0"/>
        </w:rPr>
        <w:t>&lt;/RepeatBlock-By&gt;</w:t>
      </w:r>
    </w:p>
    <w:p w14:paraId="791CBB7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E50B871" w14:textId="77777777" w:rsidR="00950FA3" w:rsidRPr="00950FA3" w:rsidRDefault="00950FA3" w:rsidP="00950FA3">
      <w:pPr>
        <w:pStyle w:val="NormalBold"/>
      </w:pPr>
      <w:r w:rsidRPr="00950FA3">
        <w:rPr>
          <w:rStyle w:val="HideTWBExt"/>
          <w:b w:val="0"/>
        </w:rPr>
        <w:t>&lt;Article&gt;</w:t>
      </w:r>
      <w:r w:rsidRPr="00950FA3">
        <w:t>Ustęp 7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2166C64" w14:textId="77777777" w:rsidTr="00616480">
        <w:trPr>
          <w:trHeight w:hRule="exact" w:val="240"/>
          <w:jc w:val="center"/>
        </w:trPr>
        <w:tc>
          <w:tcPr>
            <w:tcW w:w="9752" w:type="dxa"/>
            <w:gridSpan w:val="2"/>
            <w:tcBorders>
              <w:top w:val="nil"/>
              <w:left w:val="nil"/>
              <w:bottom w:val="nil"/>
              <w:right w:val="nil"/>
            </w:tcBorders>
          </w:tcPr>
          <w:p w14:paraId="59C0BCC3" w14:textId="77777777" w:rsidR="00950FA3" w:rsidRPr="00950FA3" w:rsidRDefault="00950FA3" w:rsidP="00616480"/>
        </w:tc>
      </w:tr>
      <w:tr w:rsidR="00950FA3" w:rsidRPr="00950FA3" w14:paraId="778C5A1A" w14:textId="77777777" w:rsidTr="00616480">
        <w:trPr>
          <w:trHeight w:val="240"/>
          <w:jc w:val="center"/>
        </w:trPr>
        <w:tc>
          <w:tcPr>
            <w:tcW w:w="4876" w:type="dxa"/>
            <w:tcBorders>
              <w:top w:val="nil"/>
              <w:left w:val="nil"/>
              <w:bottom w:val="nil"/>
              <w:right w:val="nil"/>
            </w:tcBorders>
          </w:tcPr>
          <w:p w14:paraId="4149133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730B7C" w14:textId="77777777" w:rsidR="00950FA3" w:rsidRPr="00950FA3" w:rsidRDefault="00950FA3" w:rsidP="00616480">
            <w:pPr>
              <w:pStyle w:val="AmColumnHeading"/>
            </w:pPr>
            <w:r w:rsidRPr="00950FA3">
              <w:t>Poprawka</w:t>
            </w:r>
          </w:p>
        </w:tc>
      </w:tr>
      <w:tr w:rsidR="00950FA3" w:rsidRPr="00950FA3" w14:paraId="3130C33F" w14:textId="77777777" w:rsidTr="00616480">
        <w:trPr>
          <w:jc w:val="center"/>
        </w:trPr>
        <w:tc>
          <w:tcPr>
            <w:tcW w:w="4876" w:type="dxa"/>
            <w:tcBorders>
              <w:top w:val="nil"/>
              <w:left w:val="nil"/>
              <w:bottom w:val="nil"/>
              <w:right w:val="nil"/>
            </w:tcBorders>
          </w:tcPr>
          <w:p w14:paraId="5E699147" w14:textId="77777777" w:rsidR="00950FA3" w:rsidRPr="00950FA3" w:rsidRDefault="00950FA3" w:rsidP="00616480">
            <w:pPr>
              <w:pStyle w:val="Normal6a"/>
            </w:pPr>
          </w:p>
        </w:tc>
        <w:tc>
          <w:tcPr>
            <w:tcW w:w="4876" w:type="dxa"/>
            <w:tcBorders>
              <w:top w:val="nil"/>
              <w:left w:val="nil"/>
              <w:bottom w:val="nil"/>
              <w:right w:val="nil"/>
            </w:tcBorders>
          </w:tcPr>
          <w:p w14:paraId="12F7381F" w14:textId="77777777" w:rsidR="00950FA3" w:rsidRPr="00950FA3" w:rsidRDefault="00950FA3" w:rsidP="00616480">
            <w:pPr>
              <w:pStyle w:val="Normal6a"/>
            </w:pPr>
            <w:r w:rsidRPr="00950FA3">
              <w:rPr>
                <w:b/>
                <w:i/>
              </w:rPr>
              <w:t>7a.</w:t>
            </w:r>
            <w:r w:rsidRPr="00950FA3">
              <w:rPr>
                <w:b/>
                <w:i/>
              </w:rPr>
              <w:tab/>
              <w:t>podkreśla potrzebę przyjęcia podejścia opartego na eksposomie w badaniach w celu zapewnienia systematycznej oceny, jak narażenia środowiskowe współdziałają z płcią biologiczną i tożsamością płciową i wpływają na zdrowie; popiera dalsze badania nad skutkami wielokrotnego narażenia na zagrożenia dla zdrowia prenatalnego i poporodowego;</w:t>
            </w:r>
          </w:p>
        </w:tc>
      </w:tr>
    </w:tbl>
    <w:p w14:paraId="36BF146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B7E0543" w14:textId="77777777" w:rsidR="00950FA3" w:rsidRPr="00950FA3" w:rsidRDefault="00950FA3" w:rsidP="00950FA3">
      <w:r w:rsidRPr="00950FA3">
        <w:rPr>
          <w:rStyle w:val="HideTWBExt"/>
        </w:rPr>
        <w:t>&lt;/Amend&gt;</w:t>
      </w:r>
    </w:p>
    <w:p w14:paraId="073DF32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292</w:t>
      </w:r>
      <w:r w:rsidRPr="00950FA3">
        <w:rPr>
          <w:rStyle w:val="HideTWBExt"/>
          <w:b w:val="0"/>
        </w:rPr>
        <w:t>&lt;/NumAm&gt;</w:t>
      </w:r>
    </w:p>
    <w:p w14:paraId="6EA4DFE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462D78A1" w14:textId="77777777" w:rsidR="00950FA3" w:rsidRPr="00950FA3" w:rsidRDefault="00950FA3" w:rsidP="00950FA3">
      <w:pPr>
        <w:pStyle w:val="NormalBold"/>
      </w:pPr>
      <w:r w:rsidRPr="00950FA3">
        <w:rPr>
          <w:rStyle w:val="HideTWBExt"/>
          <w:b w:val="0"/>
        </w:rPr>
        <w:t>&lt;/RepeatBlock-By&gt;</w:t>
      </w:r>
    </w:p>
    <w:p w14:paraId="597993D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828EF9A" w14:textId="77777777" w:rsidR="00950FA3" w:rsidRPr="00950FA3" w:rsidRDefault="00950FA3" w:rsidP="00950FA3">
      <w:pPr>
        <w:pStyle w:val="NormalBold"/>
      </w:pPr>
      <w:r w:rsidRPr="00950FA3">
        <w:rPr>
          <w:rStyle w:val="HideTWBExt"/>
          <w:b w:val="0"/>
        </w:rPr>
        <w:t>&lt;Article&gt;</w:t>
      </w:r>
      <w:r w:rsidRPr="00950FA3">
        <w:t>Ustęp 7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D10FB4B" w14:textId="77777777" w:rsidTr="00616480">
        <w:trPr>
          <w:trHeight w:hRule="exact" w:val="240"/>
          <w:jc w:val="center"/>
        </w:trPr>
        <w:tc>
          <w:tcPr>
            <w:tcW w:w="9752" w:type="dxa"/>
            <w:gridSpan w:val="2"/>
            <w:tcBorders>
              <w:top w:val="nil"/>
              <w:left w:val="nil"/>
              <w:bottom w:val="nil"/>
              <w:right w:val="nil"/>
            </w:tcBorders>
          </w:tcPr>
          <w:p w14:paraId="457CBAA4" w14:textId="77777777" w:rsidR="00950FA3" w:rsidRPr="00950FA3" w:rsidRDefault="00950FA3" w:rsidP="00616480"/>
        </w:tc>
      </w:tr>
      <w:tr w:rsidR="00950FA3" w:rsidRPr="00950FA3" w14:paraId="42D995B0" w14:textId="77777777" w:rsidTr="00616480">
        <w:trPr>
          <w:trHeight w:val="240"/>
          <w:jc w:val="center"/>
        </w:trPr>
        <w:tc>
          <w:tcPr>
            <w:tcW w:w="4876" w:type="dxa"/>
            <w:tcBorders>
              <w:top w:val="nil"/>
              <w:left w:val="nil"/>
              <w:bottom w:val="nil"/>
              <w:right w:val="nil"/>
            </w:tcBorders>
          </w:tcPr>
          <w:p w14:paraId="6F8564A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B7356E6" w14:textId="77777777" w:rsidR="00950FA3" w:rsidRPr="00950FA3" w:rsidRDefault="00950FA3" w:rsidP="00616480">
            <w:pPr>
              <w:pStyle w:val="AmColumnHeading"/>
            </w:pPr>
            <w:r w:rsidRPr="00950FA3">
              <w:t>Poprawka</w:t>
            </w:r>
          </w:p>
        </w:tc>
      </w:tr>
      <w:tr w:rsidR="00950FA3" w:rsidRPr="00950FA3" w14:paraId="0C03AB80" w14:textId="77777777" w:rsidTr="00616480">
        <w:trPr>
          <w:jc w:val="center"/>
        </w:trPr>
        <w:tc>
          <w:tcPr>
            <w:tcW w:w="4876" w:type="dxa"/>
            <w:tcBorders>
              <w:top w:val="nil"/>
              <w:left w:val="nil"/>
              <w:bottom w:val="nil"/>
              <w:right w:val="nil"/>
            </w:tcBorders>
          </w:tcPr>
          <w:p w14:paraId="30505C93" w14:textId="77777777" w:rsidR="00950FA3" w:rsidRPr="00950FA3" w:rsidRDefault="00950FA3" w:rsidP="00616480">
            <w:pPr>
              <w:pStyle w:val="Normal6a"/>
            </w:pPr>
          </w:p>
        </w:tc>
        <w:tc>
          <w:tcPr>
            <w:tcW w:w="4876" w:type="dxa"/>
            <w:tcBorders>
              <w:top w:val="nil"/>
              <w:left w:val="nil"/>
              <w:bottom w:val="nil"/>
              <w:right w:val="nil"/>
            </w:tcBorders>
          </w:tcPr>
          <w:p w14:paraId="15FC52DD" w14:textId="77777777" w:rsidR="00950FA3" w:rsidRPr="00950FA3" w:rsidRDefault="00950FA3" w:rsidP="00616480">
            <w:pPr>
              <w:pStyle w:val="Normal6a"/>
            </w:pPr>
            <w:r w:rsidRPr="00950FA3">
              <w:rPr>
                <w:b/>
                <w:i/>
              </w:rPr>
              <w:t>7b.</w:t>
            </w:r>
            <w:r w:rsidRPr="00950FA3">
              <w:rPr>
                <w:b/>
                <w:i/>
              </w:rPr>
              <w:tab/>
              <w:t>wzywa Komisję i państwa członkowskie do opracowania i finansowania ukierunkowanych, opartych na dowodach kampanii podnoszących świadomość oraz kampanii informacyjnych na temat zapobiegania chorobom i promowania zdrowia, ze szczególnym uwzględnieniem chorób, które w nieproporcjonalnym stopniu dotykają kobiety, w celu poprawy wiedzy o zdrowiu, promowania wczesnej diagnostyki i badań przesiewowych oraz zmniejszenia nierówności płci w dostępie do profilaktyki i opieki zdrowotnej;</w:t>
            </w:r>
          </w:p>
        </w:tc>
      </w:tr>
    </w:tbl>
    <w:p w14:paraId="03D6FE5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9E8AD04" w14:textId="77777777" w:rsidR="00950FA3" w:rsidRPr="00950FA3" w:rsidRDefault="00950FA3" w:rsidP="00950FA3">
      <w:r w:rsidRPr="00950FA3">
        <w:rPr>
          <w:rStyle w:val="HideTWBExt"/>
        </w:rPr>
        <w:t>&lt;/Amend&gt;</w:t>
      </w:r>
    </w:p>
    <w:p w14:paraId="77D7F88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293</w:t>
      </w:r>
      <w:r w:rsidRPr="00950FA3">
        <w:rPr>
          <w:rStyle w:val="HideTWBExt"/>
          <w:b w:val="0"/>
        </w:rPr>
        <w:t>&lt;/NumAm&gt;</w:t>
      </w:r>
    </w:p>
    <w:p w14:paraId="3366CB2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98B9AB7" w14:textId="77777777" w:rsidR="00950FA3" w:rsidRPr="00950FA3" w:rsidRDefault="00950FA3" w:rsidP="00950FA3">
      <w:pPr>
        <w:pStyle w:val="NormalBold"/>
      </w:pPr>
      <w:r w:rsidRPr="00950FA3">
        <w:rPr>
          <w:rStyle w:val="HideTWBExt"/>
          <w:b w:val="0"/>
        </w:rPr>
        <w:t>&lt;/RepeatBlock-By&gt;</w:t>
      </w:r>
    </w:p>
    <w:p w14:paraId="4BBB1D4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45EC225" w14:textId="77777777" w:rsidR="00950FA3" w:rsidRPr="00950FA3" w:rsidRDefault="00950FA3" w:rsidP="00950FA3">
      <w:pPr>
        <w:pStyle w:val="NormalBold"/>
      </w:pPr>
      <w:r w:rsidRPr="00950FA3">
        <w:rPr>
          <w:rStyle w:val="HideTWBExt"/>
          <w:b w:val="0"/>
        </w:rPr>
        <w:t>&lt;Article&gt;</w:t>
      </w:r>
      <w:r w:rsidRPr="00950FA3">
        <w:t>Ustęp 7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1CE4C01" w14:textId="77777777" w:rsidTr="00616480">
        <w:trPr>
          <w:trHeight w:hRule="exact" w:val="240"/>
          <w:jc w:val="center"/>
        </w:trPr>
        <w:tc>
          <w:tcPr>
            <w:tcW w:w="9752" w:type="dxa"/>
            <w:gridSpan w:val="2"/>
            <w:tcBorders>
              <w:top w:val="nil"/>
              <w:left w:val="nil"/>
              <w:bottom w:val="nil"/>
              <w:right w:val="nil"/>
            </w:tcBorders>
          </w:tcPr>
          <w:p w14:paraId="224AFCBB" w14:textId="77777777" w:rsidR="00950FA3" w:rsidRPr="00950FA3" w:rsidRDefault="00950FA3" w:rsidP="00616480"/>
        </w:tc>
      </w:tr>
      <w:tr w:rsidR="00950FA3" w:rsidRPr="00950FA3" w14:paraId="3935307F" w14:textId="77777777" w:rsidTr="00616480">
        <w:trPr>
          <w:trHeight w:val="240"/>
          <w:jc w:val="center"/>
        </w:trPr>
        <w:tc>
          <w:tcPr>
            <w:tcW w:w="4876" w:type="dxa"/>
            <w:tcBorders>
              <w:top w:val="nil"/>
              <w:left w:val="nil"/>
              <w:bottom w:val="nil"/>
              <w:right w:val="nil"/>
            </w:tcBorders>
          </w:tcPr>
          <w:p w14:paraId="5246936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92F7B1" w14:textId="77777777" w:rsidR="00950FA3" w:rsidRPr="00950FA3" w:rsidRDefault="00950FA3" w:rsidP="00616480">
            <w:pPr>
              <w:pStyle w:val="AmColumnHeading"/>
            </w:pPr>
            <w:r w:rsidRPr="00950FA3">
              <w:t>Poprawka</w:t>
            </w:r>
          </w:p>
        </w:tc>
      </w:tr>
      <w:tr w:rsidR="00950FA3" w:rsidRPr="00950FA3" w14:paraId="2C0C2D18" w14:textId="77777777" w:rsidTr="00616480">
        <w:trPr>
          <w:jc w:val="center"/>
        </w:trPr>
        <w:tc>
          <w:tcPr>
            <w:tcW w:w="4876" w:type="dxa"/>
            <w:tcBorders>
              <w:top w:val="nil"/>
              <w:left w:val="nil"/>
              <w:bottom w:val="nil"/>
              <w:right w:val="nil"/>
            </w:tcBorders>
          </w:tcPr>
          <w:p w14:paraId="489240E4" w14:textId="77777777" w:rsidR="00950FA3" w:rsidRPr="00950FA3" w:rsidRDefault="00950FA3" w:rsidP="00616480">
            <w:pPr>
              <w:pStyle w:val="Normal6a"/>
            </w:pPr>
          </w:p>
        </w:tc>
        <w:tc>
          <w:tcPr>
            <w:tcW w:w="4876" w:type="dxa"/>
            <w:tcBorders>
              <w:top w:val="nil"/>
              <w:left w:val="nil"/>
              <w:bottom w:val="nil"/>
              <w:right w:val="nil"/>
            </w:tcBorders>
          </w:tcPr>
          <w:p w14:paraId="2DD052FB" w14:textId="77777777" w:rsidR="00950FA3" w:rsidRPr="00950FA3" w:rsidRDefault="00950FA3" w:rsidP="00616480">
            <w:pPr>
              <w:pStyle w:val="Normal6a"/>
            </w:pPr>
            <w:r w:rsidRPr="00950FA3">
              <w:rPr>
                <w:b/>
                <w:i/>
              </w:rPr>
              <w:t>7b.</w:t>
            </w:r>
            <w:r w:rsidRPr="00950FA3">
              <w:rPr>
                <w:b/>
                <w:i/>
              </w:rPr>
              <w:tab/>
              <w:t>wzywa do systematycznego uwzględniania analizy opartej na płci biologicznej i społeczno-kulturowej w testowaniu, dopuszczaniu do obrotu i monitorowaniu leków i wyrobów medycznych w UE; podkreśla, że różnice biologiczne i hormonalne między kobietami a mężczyznami mogą wpływać na skuteczność i skutki uboczne leków, co należy odpowiednio badać i zgłaszać;</w:t>
            </w:r>
          </w:p>
        </w:tc>
      </w:tr>
    </w:tbl>
    <w:p w14:paraId="6A2AB74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3C501AC" w14:textId="77777777" w:rsidR="00950FA3" w:rsidRPr="00950FA3" w:rsidRDefault="00950FA3" w:rsidP="00950FA3">
      <w:r w:rsidRPr="00950FA3">
        <w:rPr>
          <w:rStyle w:val="HideTWBExt"/>
        </w:rPr>
        <w:t>&lt;/Amend&gt;</w:t>
      </w:r>
    </w:p>
    <w:p w14:paraId="195F1EB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294</w:t>
      </w:r>
      <w:r w:rsidRPr="00950FA3">
        <w:rPr>
          <w:rStyle w:val="HideTWBExt"/>
          <w:b w:val="0"/>
        </w:rPr>
        <w:t>&lt;/NumAm&gt;</w:t>
      </w:r>
    </w:p>
    <w:p w14:paraId="712A906C"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08F36AAF" w14:textId="77777777" w:rsidR="00950FA3" w:rsidRPr="00950FA3" w:rsidRDefault="00950FA3" w:rsidP="00950FA3">
      <w:pPr>
        <w:pStyle w:val="NormalBold"/>
      </w:pPr>
      <w:r w:rsidRPr="00950FA3">
        <w:rPr>
          <w:rStyle w:val="HideTWBExt"/>
          <w:b w:val="0"/>
        </w:rPr>
        <w:t>&lt;/RepeatBlock-By&gt;</w:t>
      </w:r>
    </w:p>
    <w:p w14:paraId="7D50815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47E77D8" w14:textId="77777777" w:rsidR="00950FA3" w:rsidRPr="00950FA3" w:rsidRDefault="00950FA3" w:rsidP="00950FA3">
      <w:pPr>
        <w:pStyle w:val="NormalBold"/>
      </w:pPr>
      <w:r w:rsidRPr="00950FA3">
        <w:rPr>
          <w:rStyle w:val="HideTWBExt"/>
          <w:b w:val="0"/>
        </w:rPr>
        <w:t>&lt;Article&gt;</w:t>
      </w:r>
      <w:r w:rsidRPr="00950FA3">
        <w:t>Ustęp 7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FAC011" w14:textId="77777777" w:rsidTr="00616480">
        <w:trPr>
          <w:trHeight w:hRule="exact" w:val="240"/>
          <w:jc w:val="center"/>
        </w:trPr>
        <w:tc>
          <w:tcPr>
            <w:tcW w:w="9752" w:type="dxa"/>
            <w:gridSpan w:val="2"/>
            <w:tcBorders>
              <w:top w:val="nil"/>
              <w:left w:val="nil"/>
              <w:bottom w:val="nil"/>
              <w:right w:val="nil"/>
            </w:tcBorders>
          </w:tcPr>
          <w:p w14:paraId="52C8448D" w14:textId="77777777" w:rsidR="00950FA3" w:rsidRPr="00950FA3" w:rsidRDefault="00950FA3" w:rsidP="00616480"/>
        </w:tc>
      </w:tr>
      <w:tr w:rsidR="00950FA3" w:rsidRPr="00950FA3" w14:paraId="2DB244F1" w14:textId="77777777" w:rsidTr="00616480">
        <w:trPr>
          <w:trHeight w:val="240"/>
          <w:jc w:val="center"/>
        </w:trPr>
        <w:tc>
          <w:tcPr>
            <w:tcW w:w="4876" w:type="dxa"/>
            <w:tcBorders>
              <w:top w:val="nil"/>
              <w:left w:val="nil"/>
              <w:bottom w:val="nil"/>
              <w:right w:val="nil"/>
            </w:tcBorders>
          </w:tcPr>
          <w:p w14:paraId="19A74D2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246B59E" w14:textId="77777777" w:rsidR="00950FA3" w:rsidRPr="00950FA3" w:rsidRDefault="00950FA3" w:rsidP="00616480">
            <w:pPr>
              <w:pStyle w:val="AmColumnHeading"/>
            </w:pPr>
            <w:r w:rsidRPr="00950FA3">
              <w:t>Poprawka</w:t>
            </w:r>
          </w:p>
        </w:tc>
      </w:tr>
      <w:tr w:rsidR="00950FA3" w:rsidRPr="00950FA3" w14:paraId="584183DE" w14:textId="77777777" w:rsidTr="00616480">
        <w:trPr>
          <w:jc w:val="center"/>
        </w:trPr>
        <w:tc>
          <w:tcPr>
            <w:tcW w:w="4876" w:type="dxa"/>
            <w:tcBorders>
              <w:top w:val="nil"/>
              <w:left w:val="nil"/>
              <w:bottom w:val="nil"/>
              <w:right w:val="nil"/>
            </w:tcBorders>
          </w:tcPr>
          <w:p w14:paraId="2B0BA386" w14:textId="77777777" w:rsidR="00950FA3" w:rsidRPr="00950FA3" w:rsidRDefault="00950FA3" w:rsidP="00616480">
            <w:pPr>
              <w:pStyle w:val="Normal6a"/>
            </w:pPr>
          </w:p>
        </w:tc>
        <w:tc>
          <w:tcPr>
            <w:tcW w:w="4876" w:type="dxa"/>
            <w:tcBorders>
              <w:top w:val="nil"/>
              <w:left w:val="nil"/>
              <w:bottom w:val="nil"/>
              <w:right w:val="nil"/>
            </w:tcBorders>
          </w:tcPr>
          <w:p w14:paraId="788D1A93" w14:textId="77777777" w:rsidR="00950FA3" w:rsidRPr="00950FA3" w:rsidRDefault="00950FA3" w:rsidP="00616480">
            <w:pPr>
              <w:pStyle w:val="Normal6a"/>
            </w:pPr>
            <w:r w:rsidRPr="00950FA3">
              <w:rPr>
                <w:b/>
                <w:i/>
              </w:rPr>
              <w:t>7b.</w:t>
            </w:r>
            <w:r w:rsidRPr="00950FA3">
              <w:rPr>
                <w:b/>
                <w:i/>
              </w:rPr>
              <w:tab/>
              <w:t>podkreśla znaczenie wiarygodnych, opartych na dowodach i dostosowanych do wieku informacji zdrowotnych dla kobiet i dziewcząt na każdym etapie życia, w tym edukacji na temat płodności, ciąży, antykoncepcji, zdrowia matki oraz opieki poporodowej, przy pełnym poszanowaniu kompetencji państw członkowskich i zasady pomocniczości;</w:t>
            </w:r>
          </w:p>
        </w:tc>
      </w:tr>
    </w:tbl>
    <w:p w14:paraId="646CCF4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D582198" w14:textId="77777777" w:rsidR="00950FA3" w:rsidRPr="00950FA3" w:rsidRDefault="00950FA3" w:rsidP="00950FA3">
      <w:r w:rsidRPr="00950FA3">
        <w:rPr>
          <w:rStyle w:val="HideTWBExt"/>
        </w:rPr>
        <w:t>&lt;/Amend&gt;</w:t>
      </w:r>
    </w:p>
    <w:p w14:paraId="211FD48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295</w:t>
      </w:r>
      <w:r w:rsidRPr="00950FA3">
        <w:rPr>
          <w:rStyle w:val="HideTWBExt"/>
          <w:b w:val="0"/>
        </w:rPr>
        <w:t>&lt;/NumAm&gt;</w:t>
      </w:r>
    </w:p>
    <w:p w14:paraId="5D28D9A4"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33254EE" w14:textId="77777777" w:rsidR="00950FA3" w:rsidRPr="00950FA3" w:rsidRDefault="00950FA3" w:rsidP="00950FA3">
      <w:pPr>
        <w:pStyle w:val="NormalBold"/>
      </w:pPr>
      <w:r w:rsidRPr="00950FA3">
        <w:rPr>
          <w:rStyle w:val="HideTWBExt"/>
          <w:b w:val="0"/>
        </w:rPr>
        <w:t>&lt;/RepeatBlock-By&gt;</w:t>
      </w:r>
    </w:p>
    <w:p w14:paraId="3CF0D49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E18DCE1" w14:textId="77777777" w:rsidR="00950FA3" w:rsidRPr="00950FA3" w:rsidRDefault="00950FA3" w:rsidP="00950FA3">
      <w:pPr>
        <w:pStyle w:val="NormalBold"/>
      </w:pPr>
      <w:r w:rsidRPr="00950FA3">
        <w:rPr>
          <w:rStyle w:val="HideTWBExt"/>
          <w:b w:val="0"/>
        </w:rPr>
        <w:t>&lt;Article&gt;</w:t>
      </w:r>
      <w:r w:rsidRPr="00950FA3">
        <w:t>Ustęp 7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897D9A4" w14:textId="77777777" w:rsidTr="00616480">
        <w:trPr>
          <w:trHeight w:hRule="exact" w:val="240"/>
          <w:jc w:val="center"/>
        </w:trPr>
        <w:tc>
          <w:tcPr>
            <w:tcW w:w="9752" w:type="dxa"/>
            <w:gridSpan w:val="2"/>
            <w:tcBorders>
              <w:top w:val="nil"/>
              <w:left w:val="nil"/>
              <w:bottom w:val="nil"/>
              <w:right w:val="nil"/>
            </w:tcBorders>
          </w:tcPr>
          <w:p w14:paraId="1ADE98C7" w14:textId="77777777" w:rsidR="00950FA3" w:rsidRPr="00950FA3" w:rsidRDefault="00950FA3" w:rsidP="00616480"/>
        </w:tc>
      </w:tr>
      <w:tr w:rsidR="00950FA3" w:rsidRPr="00950FA3" w14:paraId="5DA963E0" w14:textId="77777777" w:rsidTr="00616480">
        <w:trPr>
          <w:trHeight w:val="240"/>
          <w:jc w:val="center"/>
        </w:trPr>
        <w:tc>
          <w:tcPr>
            <w:tcW w:w="4876" w:type="dxa"/>
            <w:tcBorders>
              <w:top w:val="nil"/>
              <w:left w:val="nil"/>
              <w:bottom w:val="nil"/>
              <w:right w:val="nil"/>
            </w:tcBorders>
          </w:tcPr>
          <w:p w14:paraId="2485502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95FDCE1" w14:textId="77777777" w:rsidR="00950FA3" w:rsidRPr="00950FA3" w:rsidRDefault="00950FA3" w:rsidP="00616480">
            <w:pPr>
              <w:pStyle w:val="AmColumnHeading"/>
            </w:pPr>
            <w:r w:rsidRPr="00950FA3">
              <w:t>Poprawka</w:t>
            </w:r>
          </w:p>
        </w:tc>
      </w:tr>
      <w:tr w:rsidR="00950FA3" w:rsidRPr="00950FA3" w14:paraId="1A54D9F2" w14:textId="77777777" w:rsidTr="00616480">
        <w:trPr>
          <w:jc w:val="center"/>
        </w:trPr>
        <w:tc>
          <w:tcPr>
            <w:tcW w:w="4876" w:type="dxa"/>
            <w:tcBorders>
              <w:top w:val="nil"/>
              <w:left w:val="nil"/>
              <w:bottom w:val="nil"/>
              <w:right w:val="nil"/>
            </w:tcBorders>
          </w:tcPr>
          <w:p w14:paraId="466974CC" w14:textId="77777777" w:rsidR="00950FA3" w:rsidRPr="00950FA3" w:rsidRDefault="00950FA3" w:rsidP="00616480">
            <w:pPr>
              <w:pStyle w:val="Normal6a"/>
            </w:pPr>
          </w:p>
        </w:tc>
        <w:tc>
          <w:tcPr>
            <w:tcW w:w="4876" w:type="dxa"/>
            <w:tcBorders>
              <w:top w:val="nil"/>
              <w:left w:val="nil"/>
              <w:bottom w:val="nil"/>
              <w:right w:val="nil"/>
            </w:tcBorders>
          </w:tcPr>
          <w:p w14:paraId="56B28994" w14:textId="77777777" w:rsidR="00950FA3" w:rsidRPr="00950FA3" w:rsidRDefault="00950FA3" w:rsidP="00616480">
            <w:pPr>
              <w:pStyle w:val="Normal6a"/>
            </w:pPr>
            <w:r w:rsidRPr="00950FA3">
              <w:rPr>
                <w:b/>
                <w:i/>
              </w:rPr>
              <w:t>7c.</w:t>
            </w:r>
            <w:r w:rsidRPr="00950FA3">
              <w:rPr>
                <w:b/>
                <w:i/>
              </w:rPr>
              <w:tab/>
              <w:t>wzywa do wielodyscyplinarnej współpracy w zakresie zdrowia kobiet, na przykład między neurologami a ginekologami w celu przeciwdziałania migrenie, a także do integracji z innymi sektorami, aby uwzględnić ekologiczno-społeczne uwarunkowania zdrowia oraz czynniki demograficzne, takie jak wiek, obszary wiejskie i różnice w dostępie, i zapewnić w ten sposób kompleksową opiekę i lepsze zrozumienie zróżnicowanych ze względu na płeć schorzeń zdrowotnych oraz luk w leczeniu;</w:t>
            </w:r>
          </w:p>
        </w:tc>
      </w:tr>
    </w:tbl>
    <w:p w14:paraId="4439D0F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912421C" w14:textId="77777777" w:rsidR="00950FA3" w:rsidRPr="00950FA3" w:rsidRDefault="00950FA3" w:rsidP="00950FA3">
      <w:r w:rsidRPr="00950FA3">
        <w:rPr>
          <w:rStyle w:val="HideTWBExt"/>
        </w:rPr>
        <w:t>&lt;/Amend&gt;</w:t>
      </w:r>
    </w:p>
    <w:p w14:paraId="7353BED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296</w:t>
      </w:r>
      <w:r w:rsidRPr="00950FA3">
        <w:rPr>
          <w:rStyle w:val="HideTWBExt"/>
          <w:b w:val="0"/>
        </w:rPr>
        <w:t>&lt;/NumAm&gt;</w:t>
      </w:r>
    </w:p>
    <w:p w14:paraId="6ECDC254"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66A50A92" w14:textId="77777777" w:rsidR="00950FA3" w:rsidRPr="00950FA3" w:rsidRDefault="00950FA3" w:rsidP="00950FA3">
      <w:pPr>
        <w:pStyle w:val="NormalBold"/>
      </w:pPr>
      <w:r w:rsidRPr="00950FA3">
        <w:rPr>
          <w:rStyle w:val="HideTWBExt"/>
          <w:b w:val="0"/>
        </w:rPr>
        <w:t>&lt;/RepeatBlock-By&gt;</w:t>
      </w:r>
    </w:p>
    <w:p w14:paraId="64937F3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9837A2F" w14:textId="77777777" w:rsidR="00950FA3" w:rsidRPr="00950FA3" w:rsidRDefault="00950FA3" w:rsidP="00950FA3">
      <w:pPr>
        <w:pStyle w:val="NormalBold"/>
      </w:pPr>
      <w:r w:rsidRPr="00950FA3">
        <w:rPr>
          <w:rStyle w:val="HideTWBExt"/>
          <w:b w:val="0"/>
        </w:rPr>
        <w:t>&lt;Article&gt;</w:t>
      </w:r>
      <w:r w:rsidRPr="00950FA3">
        <w:t>Ustęp 7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9850DC" w14:textId="77777777" w:rsidTr="00616480">
        <w:trPr>
          <w:trHeight w:hRule="exact" w:val="240"/>
          <w:jc w:val="center"/>
        </w:trPr>
        <w:tc>
          <w:tcPr>
            <w:tcW w:w="9752" w:type="dxa"/>
            <w:gridSpan w:val="2"/>
            <w:tcBorders>
              <w:top w:val="nil"/>
              <w:left w:val="nil"/>
              <w:bottom w:val="nil"/>
              <w:right w:val="nil"/>
            </w:tcBorders>
          </w:tcPr>
          <w:p w14:paraId="13F30876" w14:textId="77777777" w:rsidR="00950FA3" w:rsidRPr="00950FA3" w:rsidRDefault="00950FA3" w:rsidP="00616480"/>
        </w:tc>
      </w:tr>
      <w:tr w:rsidR="00950FA3" w:rsidRPr="00950FA3" w14:paraId="79B590D4" w14:textId="77777777" w:rsidTr="00616480">
        <w:trPr>
          <w:trHeight w:val="240"/>
          <w:jc w:val="center"/>
        </w:trPr>
        <w:tc>
          <w:tcPr>
            <w:tcW w:w="4876" w:type="dxa"/>
            <w:tcBorders>
              <w:top w:val="nil"/>
              <w:left w:val="nil"/>
              <w:bottom w:val="nil"/>
              <w:right w:val="nil"/>
            </w:tcBorders>
          </w:tcPr>
          <w:p w14:paraId="0762F86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DFE087" w14:textId="77777777" w:rsidR="00950FA3" w:rsidRPr="00950FA3" w:rsidRDefault="00950FA3" w:rsidP="00616480">
            <w:pPr>
              <w:pStyle w:val="AmColumnHeading"/>
            </w:pPr>
            <w:r w:rsidRPr="00950FA3">
              <w:t>Poprawka</w:t>
            </w:r>
          </w:p>
        </w:tc>
      </w:tr>
      <w:tr w:rsidR="00950FA3" w:rsidRPr="00950FA3" w14:paraId="3682CF85" w14:textId="77777777" w:rsidTr="00616480">
        <w:trPr>
          <w:jc w:val="center"/>
        </w:trPr>
        <w:tc>
          <w:tcPr>
            <w:tcW w:w="4876" w:type="dxa"/>
            <w:tcBorders>
              <w:top w:val="nil"/>
              <w:left w:val="nil"/>
              <w:bottom w:val="nil"/>
              <w:right w:val="nil"/>
            </w:tcBorders>
          </w:tcPr>
          <w:p w14:paraId="45820389" w14:textId="77777777" w:rsidR="00950FA3" w:rsidRPr="00950FA3" w:rsidRDefault="00950FA3" w:rsidP="00616480">
            <w:pPr>
              <w:pStyle w:val="Normal6a"/>
            </w:pPr>
          </w:p>
        </w:tc>
        <w:tc>
          <w:tcPr>
            <w:tcW w:w="4876" w:type="dxa"/>
            <w:tcBorders>
              <w:top w:val="nil"/>
              <w:left w:val="nil"/>
              <w:bottom w:val="nil"/>
              <w:right w:val="nil"/>
            </w:tcBorders>
          </w:tcPr>
          <w:p w14:paraId="27CE759D" w14:textId="77777777" w:rsidR="00950FA3" w:rsidRPr="00950FA3" w:rsidRDefault="00950FA3" w:rsidP="00616480">
            <w:pPr>
              <w:pStyle w:val="Normal6a"/>
            </w:pPr>
            <w:r w:rsidRPr="00950FA3">
              <w:rPr>
                <w:b/>
                <w:i/>
              </w:rPr>
              <w:t>7d.</w:t>
            </w:r>
            <w:r w:rsidRPr="00950FA3">
              <w:rPr>
                <w:b/>
                <w:i/>
              </w:rPr>
              <w:tab/>
              <w:t>podkreśla potrzebę prowadzenia badań nad skutkami zdrowotnymi modeli urlopu rodzicielskiego, np. wpływem opcji uwzględniających ojców lub elastycznych rozwiązań na zdrowie fizyczne i psychiczne rodziców, zwłaszcza kobiet; zauważa brak ocen skutków oraz długoterminowego monitorowania efektu rehabilitacji na zdrowie kobiet;</w:t>
            </w:r>
          </w:p>
        </w:tc>
      </w:tr>
    </w:tbl>
    <w:p w14:paraId="535FDFB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016EE8A" w14:textId="77777777" w:rsidR="00950FA3" w:rsidRPr="00950FA3" w:rsidRDefault="00950FA3" w:rsidP="00950FA3">
      <w:r w:rsidRPr="00950FA3">
        <w:rPr>
          <w:rStyle w:val="HideTWBExt"/>
        </w:rPr>
        <w:t>&lt;/Amend&gt;</w:t>
      </w:r>
    </w:p>
    <w:p w14:paraId="405B882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297</w:t>
      </w:r>
      <w:r w:rsidRPr="00950FA3">
        <w:rPr>
          <w:rStyle w:val="HideTWBExt"/>
          <w:b w:val="0"/>
        </w:rPr>
        <w:t>&lt;/NumAm&gt;</w:t>
      </w:r>
    </w:p>
    <w:p w14:paraId="128349F7"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1B93DA1" w14:textId="77777777" w:rsidR="00950FA3" w:rsidRPr="00950FA3" w:rsidRDefault="00950FA3" w:rsidP="00950FA3">
      <w:pPr>
        <w:pStyle w:val="NormalBold"/>
      </w:pPr>
      <w:r w:rsidRPr="00950FA3">
        <w:rPr>
          <w:rStyle w:val="HideTWBExt"/>
          <w:b w:val="0"/>
        </w:rPr>
        <w:t>&lt;/RepeatBlock-By&gt;</w:t>
      </w:r>
    </w:p>
    <w:p w14:paraId="4A7E2C7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7CCF68" w14:textId="77777777" w:rsidR="00950FA3" w:rsidRPr="00950FA3" w:rsidRDefault="00950FA3" w:rsidP="00950FA3">
      <w:pPr>
        <w:pStyle w:val="NormalBold"/>
      </w:pPr>
      <w:r w:rsidRPr="00950FA3">
        <w:rPr>
          <w:rStyle w:val="HideTWBExt"/>
          <w:b w:val="0"/>
        </w:rPr>
        <w:t>&lt;Article&gt;</w:t>
      </w:r>
      <w:r w:rsidRPr="00950FA3">
        <w:t>Śródtytuł 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6D7C4FA" w14:textId="77777777" w:rsidTr="00616480">
        <w:trPr>
          <w:trHeight w:hRule="exact" w:val="240"/>
          <w:jc w:val="center"/>
        </w:trPr>
        <w:tc>
          <w:tcPr>
            <w:tcW w:w="9752" w:type="dxa"/>
            <w:gridSpan w:val="2"/>
            <w:tcBorders>
              <w:top w:val="nil"/>
              <w:left w:val="nil"/>
              <w:bottom w:val="nil"/>
              <w:right w:val="nil"/>
            </w:tcBorders>
          </w:tcPr>
          <w:p w14:paraId="002DC47E" w14:textId="77777777" w:rsidR="00950FA3" w:rsidRPr="00950FA3" w:rsidRDefault="00950FA3" w:rsidP="00616480"/>
        </w:tc>
      </w:tr>
      <w:tr w:rsidR="00950FA3" w:rsidRPr="00950FA3" w14:paraId="638B1555" w14:textId="77777777" w:rsidTr="00616480">
        <w:trPr>
          <w:trHeight w:val="240"/>
          <w:jc w:val="center"/>
        </w:trPr>
        <w:tc>
          <w:tcPr>
            <w:tcW w:w="4876" w:type="dxa"/>
            <w:tcBorders>
              <w:top w:val="nil"/>
              <w:left w:val="nil"/>
              <w:bottom w:val="nil"/>
              <w:right w:val="nil"/>
            </w:tcBorders>
          </w:tcPr>
          <w:p w14:paraId="4EAC954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DE84AD1" w14:textId="77777777" w:rsidR="00950FA3" w:rsidRPr="00950FA3" w:rsidRDefault="00950FA3" w:rsidP="00616480">
            <w:pPr>
              <w:pStyle w:val="AmColumnHeading"/>
            </w:pPr>
            <w:r w:rsidRPr="00950FA3">
              <w:t>Poprawka</w:t>
            </w:r>
          </w:p>
        </w:tc>
      </w:tr>
      <w:tr w:rsidR="00950FA3" w:rsidRPr="00950FA3" w14:paraId="404D44E8" w14:textId="77777777" w:rsidTr="00616480">
        <w:trPr>
          <w:jc w:val="center"/>
        </w:trPr>
        <w:tc>
          <w:tcPr>
            <w:tcW w:w="4876" w:type="dxa"/>
            <w:tcBorders>
              <w:top w:val="nil"/>
              <w:left w:val="nil"/>
              <w:bottom w:val="nil"/>
              <w:right w:val="nil"/>
            </w:tcBorders>
          </w:tcPr>
          <w:p w14:paraId="69BE3CD0" w14:textId="77777777" w:rsidR="00950FA3" w:rsidRPr="00950FA3" w:rsidRDefault="00950FA3" w:rsidP="00616480">
            <w:pPr>
              <w:pStyle w:val="Normal6a"/>
            </w:pPr>
          </w:p>
        </w:tc>
        <w:tc>
          <w:tcPr>
            <w:tcW w:w="4876" w:type="dxa"/>
            <w:tcBorders>
              <w:top w:val="nil"/>
              <w:left w:val="nil"/>
              <w:bottom w:val="nil"/>
              <w:right w:val="nil"/>
            </w:tcBorders>
          </w:tcPr>
          <w:p w14:paraId="422FD6B9" w14:textId="77777777" w:rsidR="00950FA3" w:rsidRPr="00950FA3" w:rsidRDefault="00950FA3" w:rsidP="00616480">
            <w:pPr>
              <w:pStyle w:val="Normal6a"/>
            </w:pPr>
            <w:r w:rsidRPr="00950FA3">
              <w:rPr>
                <w:b/>
                <w:i/>
              </w:rPr>
              <w:t>Cyfrowe zdrowie, dane i sztuczna inteligencja</w:t>
            </w:r>
          </w:p>
        </w:tc>
      </w:tr>
    </w:tbl>
    <w:p w14:paraId="6F595FF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2C40902" w14:textId="77777777" w:rsidR="00950FA3" w:rsidRPr="00950FA3" w:rsidRDefault="00950FA3" w:rsidP="00950FA3">
      <w:r w:rsidRPr="00950FA3">
        <w:rPr>
          <w:rStyle w:val="HideTWBExt"/>
        </w:rPr>
        <w:t>&lt;/Amend&gt;</w:t>
      </w:r>
    </w:p>
    <w:p w14:paraId="341A72B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298</w:t>
      </w:r>
      <w:r w:rsidRPr="00950FA3">
        <w:rPr>
          <w:rStyle w:val="HideTWBExt"/>
          <w:b w:val="0"/>
        </w:rPr>
        <w:t>&lt;/NumAm&gt;</w:t>
      </w:r>
    </w:p>
    <w:p w14:paraId="75B09B71"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34835A4" w14:textId="77777777" w:rsidR="00950FA3" w:rsidRPr="00950FA3" w:rsidRDefault="00950FA3" w:rsidP="00950FA3">
      <w:pPr>
        <w:pStyle w:val="NormalBold"/>
      </w:pPr>
      <w:r w:rsidRPr="00950FA3">
        <w:rPr>
          <w:rStyle w:val="HideTWBExt"/>
          <w:b w:val="0"/>
        </w:rPr>
        <w:t>&lt;/RepeatBlock-By&gt;</w:t>
      </w:r>
    </w:p>
    <w:p w14:paraId="543E842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D60D97B" w14:textId="77777777" w:rsidR="00950FA3" w:rsidRPr="00950FA3" w:rsidRDefault="00950FA3" w:rsidP="00950FA3">
      <w:pPr>
        <w:pStyle w:val="NormalBold"/>
      </w:pPr>
      <w:r w:rsidRPr="00950FA3">
        <w:rPr>
          <w:rStyle w:val="HideTWBExt"/>
          <w:b w:val="0"/>
        </w:rPr>
        <w:t>&lt;Article&gt;</w:t>
      </w:r>
      <w:r w:rsidRPr="00950FA3">
        <w:t>Ustęp 7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5BA8967" w14:textId="77777777" w:rsidTr="00616480">
        <w:trPr>
          <w:trHeight w:hRule="exact" w:val="240"/>
          <w:jc w:val="center"/>
        </w:trPr>
        <w:tc>
          <w:tcPr>
            <w:tcW w:w="9752" w:type="dxa"/>
            <w:gridSpan w:val="2"/>
            <w:tcBorders>
              <w:top w:val="nil"/>
              <w:left w:val="nil"/>
              <w:bottom w:val="nil"/>
              <w:right w:val="nil"/>
            </w:tcBorders>
          </w:tcPr>
          <w:p w14:paraId="0784338E" w14:textId="77777777" w:rsidR="00950FA3" w:rsidRPr="00950FA3" w:rsidRDefault="00950FA3" w:rsidP="00616480"/>
        </w:tc>
      </w:tr>
      <w:tr w:rsidR="00950FA3" w:rsidRPr="00950FA3" w14:paraId="0ED4F9C9" w14:textId="77777777" w:rsidTr="00616480">
        <w:trPr>
          <w:trHeight w:val="240"/>
          <w:jc w:val="center"/>
        </w:trPr>
        <w:tc>
          <w:tcPr>
            <w:tcW w:w="4876" w:type="dxa"/>
            <w:tcBorders>
              <w:top w:val="nil"/>
              <w:left w:val="nil"/>
              <w:bottom w:val="nil"/>
              <w:right w:val="nil"/>
            </w:tcBorders>
          </w:tcPr>
          <w:p w14:paraId="103624D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82F04BA" w14:textId="77777777" w:rsidR="00950FA3" w:rsidRPr="00950FA3" w:rsidRDefault="00950FA3" w:rsidP="00616480">
            <w:pPr>
              <w:pStyle w:val="AmColumnHeading"/>
            </w:pPr>
            <w:r w:rsidRPr="00950FA3">
              <w:t>Poprawka</w:t>
            </w:r>
          </w:p>
        </w:tc>
      </w:tr>
      <w:tr w:rsidR="00950FA3" w:rsidRPr="00950FA3" w14:paraId="24F84AF2" w14:textId="77777777" w:rsidTr="00616480">
        <w:trPr>
          <w:jc w:val="center"/>
        </w:trPr>
        <w:tc>
          <w:tcPr>
            <w:tcW w:w="4876" w:type="dxa"/>
            <w:tcBorders>
              <w:top w:val="nil"/>
              <w:left w:val="nil"/>
              <w:bottom w:val="nil"/>
              <w:right w:val="nil"/>
            </w:tcBorders>
          </w:tcPr>
          <w:p w14:paraId="1B7F5FED" w14:textId="77777777" w:rsidR="00950FA3" w:rsidRPr="00950FA3" w:rsidRDefault="00950FA3" w:rsidP="00616480">
            <w:pPr>
              <w:pStyle w:val="Normal6a"/>
            </w:pPr>
          </w:p>
        </w:tc>
        <w:tc>
          <w:tcPr>
            <w:tcW w:w="4876" w:type="dxa"/>
            <w:tcBorders>
              <w:top w:val="nil"/>
              <w:left w:val="nil"/>
              <w:bottom w:val="nil"/>
              <w:right w:val="nil"/>
            </w:tcBorders>
          </w:tcPr>
          <w:p w14:paraId="008FBAA7" w14:textId="77777777" w:rsidR="00950FA3" w:rsidRPr="00950FA3" w:rsidRDefault="00950FA3" w:rsidP="00616480">
            <w:pPr>
              <w:pStyle w:val="Normal6a"/>
            </w:pPr>
            <w:r w:rsidRPr="00950FA3">
              <w:rPr>
                <w:b/>
                <w:i/>
              </w:rPr>
              <w:t>7e.</w:t>
            </w:r>
            <w:r w:rsidRPr="00950FA3">
              <w:rPr>
                <w:b/>
                <w:i/>
              </w:rPr>
              <w:tab/>
              <w:t>wzywa do uwzględnienia perspektywy płci w cyfryzacji systemów opieki zdrowotnej w całej UE; podkreśla, że cyfrowe technologie medyczne, w tym narzędzia diagnostyczne oparte na sztucznej inteligencji, muszą być projektowane, wdrażane i monitorowane w sposób uwzględniający specyficzne potrzeby zdrowotne kobiet oraz eliminujący istniejące uprzedzenia związane z płcią w danych dotyczących zdrowia i algorytmach;</w:t>
            </w:r>
          </w:p>
        </w:tc>
      </w:tr>
    </w:tbl>
    <w:p w14:paraId="645FFB2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134142D" w14:textId="77777777" w:rsidR="00950FA3" w:rsidRPr="00950FA3" w:rsidRDefault="00950FA3" w:rsidP="00950FA3">
      <w:r w:rsidRPr="00950FA3">
        <w:rPr>
          <w:rStyle w:val="HideTWBExt"/>
        </w:rPr>
        <w:t>&lt;/Amend&gt;</w:t>
      </w:r>
    </w:p>
    <w:p w14:paraId="2F492BE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299</w:t>
      </w:r>
      <w:r w:rsidRPr="00950FA3">
        <w:rPr>
          <w:rStyle w:val="HideTWBExt"/>
          <w:b w:val="0"/>
        </w:rPr>
        <w:t>&lt;/NumAm&gt;</w:t>
      </w:r>
    </w:p>
    <w:p w14:paraId="2525A5D8"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058050B" w14:textId="77777777" w:rsidR="00950FA3" w:rsidRPr="00950FA3" w:rsidRDefault="00950FA3" w:rsidP="00950FA3">
      <w:pPr>
        <w:pStyle w:val="NormalBold"/>
      </w:pPr>
      <w:r w:rsidRPr="00950FA3">
        <w:rPr>
          <w:rStyle w:val="HideTWBExt"/>
          <w:b w:val="0"/>
        </w:rPr>
        <w:t>&lt;/RepeatBlock-By&gt;</w:t>
      </w:r>
    </w:p>
    <w:p w14:paraId="3BC64BF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15D1BD2" w14:textId="77777777" w:rsidR="00950FA3" w:rsidRPr="00950FA3" w:rsidRDefault="00950FA3" w:rsidP="00950FA3">
      <w:pPr>
        <w:pStyle w:val="NormalBold"/>
      </w:pPr>
      <w:r w:rsidRPr="00950FA3">
        <w:rPr>
          <w:rStyle w:val="HideTWBExt"/>
          <w:b w:val="0"/>
        </w:rPr>
        <w:t>&lt;Article&gt;</w:t>
      </w:r>
      <w:r w:rsidRPr="00950FA3">
        <w:t>Ustęp 7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35A29A" w14:textId="77777777" w:rsidTr="00616480">
        <w:trPr>
          <w:trHeight w:hRule="exact" w:val="240"/>
          <w:jc w:val="center"/>
        </w:trPr>
        <w:tc>
          <w:tcPr>
            <w:tcW w:w="9752" w:type="dxa"/>
            <w:gridSpan w:val="2"/>
            <w:tcBorders>
              <w:top w:val="nil"/>
              <w:left w:val="nil"/>
              <w:bottom w:val="nil"/>
              <w:right w:val="nil"/>
            </w:tcBorders>
          </w:tcPr>
          <w:p w14:paraId="2C012001" w14:textId="77777777" w:rsidR="00950FA3" w:rsidRPr="00950FA3" w:rsidRDefault="00950FA3" w:rsidP="00616480"/>
        </w:tc>
      </w:tr>
      <w:tr w:rsidR="00950FA3" w:rsidRPr="00950FA3" w14:paraId="6AC8031A" w14:textId="77777777" w:rsidTr="00616480">
        <w:trPr>
          <w:trHeight w:val="240"/>
          <w:jc w:val="center"/>
        </w:trPr>
        <w:tc>
          <w:tcPr>
            <w:tcW w:w="4876" w:type="dxa"/>
            <w:tcBorders>
              <w:top w:val="nil"/>
              <w:left w:val="nil"/>
              <w:bottom w:val="nil"/>
              <w:right w:val="nil"/>
            </w:tcBorders>
          </w:tcPr>
          <w:p w14:paraId="1EABB86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CCEF634" w14:textId="77777777" w:rsidR="00950FA3" w:rsidRPr="00950FA3" w:rsidRDefault="00950FA3" w:rsidP="00616480">
            <w:pPr>
              <w:pStyle w:val="AmColumnHeading"/>
            </w:pPr>
            <w:r w:rsidRPr="00950FA3">
              <w:t>Poprawka</w:t>
            </w:r>
          </w:p>
        </w:tc>
      </w:tr>
      <w:tr w:rsidR="00950FA3" w:rsidRPr="00950FA3" w14:paraId="42D8D223" w14:textId="77777777" w:rsidTr="00616480">
        <w:trPr>
          <w:jc w:val="center"/>
        </w:trPr>
        <w:tc>
          <w:tcPr>
            <w:tcW w:w="4876" w:type="dxa"/>
            <w:tcBorders>
              <w:top w:val="nil"/>
              <w:left w:val="nil"/>
              <w:bottom w:val="nil"/>
              <w:right w:val="nil"/>
            </w:tcBorders>
          </w:tcPr>
          <w:p w14:paraId="162BF0F6" w14:textId="77777777" w:rsidR="00950FA3" w:rsidRPr="00950FA3" w:rsidRDefault="00950FA3" w:rsidP="00616480">
            <w:pPr>
              <w:pStyle w:val="Normal6a"/>
            </w:pPr>
          </w:p>
        </w:tc>
        <w:tc>
          <w:tcPr>
            <w:tcW w:w="4876" w:type="dxa"/>
            <w:tcBorders>
              <w:top w:val="nil"/>
              <w:left w:val="nil"/>
              <w:bottom w:val="nil"/>
              <w:right w:val="nil"/>
            </w:tcBorders>
          </w:tcPr>
          <w:p w14:paraId="2EC7D23A" w14:textId="77777777" w:rsidR="00950FA3" w:rsidRPr="00950FA3" w:rsidRDefault="00950FA3" w:rsidP="00616480">
            <w:pPr>
              <w:pStyle w:val="Normal6a"/>
            </w:pPr>
            <w:r w:rsidRPr="00950FA3">
              <w:rPr>
                <w:b/>
                <w:i/>
              </w:rPr>
              <w:t>7f.</w:t>
            </w:r>
            <w:r w:rsidRPr="00950FA3">
              <w:rPr>
                <w:b/>
                <w:i/>
              </w:rPr>
              <w:tab/>
              <w:t>wzywa Komisję i państwa członkowskie do zapewnienia, aby technologie zdrowotne, w tym narzędzia cyfrowe w dziedzinie zdrowia, wyroby medyczne, diagnostyka oparta na sztucznej inteligencji oraz nasobne technologie medyczne, były rozwijane, testowane i wdrażane z uwzględnieniem perspektywy płci; podkreśla znaczenie projektowania uwzględniającego kwestie płci w narzędziach AI i narzędziach cyfrowych w dziedzinie zdrowia, aby zapobiec powielaniu uprzedzeń związanych z płcią w powstających technologiach; wzywa Komisję i państwa członkowskie do promowania inkluzywnej i dostępnej technologii medycznej w drodze zapewnienia, by kobiety będą miały istotny udział w projektowaniu, testowaniu i rozwoju produktów;</w:t>
            </w:r>
          </w:p>
        </w:tc>
      </w:tr>
    </w:tbl>
    <w:p w14:paraId="1302651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DED6EDC" w14:textId="77777777" w:rsidR="00950FA3" w:rsidRPr="00950FA3" w:rsidRDefault="00950FA3" w:rsidP="00950FA3">
      <w:r w:rsidRPr="00950FA3">
        <w:rPr>
          <w:rStyle w:val="HideTWBExt"/>
        </w:rPr>
        <w:t>&lt;/Amend&gt;</w:t>
      </w:r>
    </w:p>
    <w:p w14:paraId="2EB4AA7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300</w:t>
      </w:r>
      <w:r w:rsidRPr="00950FA3">
        <w:rPr>
          <w:rStyle w:val="HideTWBExt"/>
          <w:b w:val="0"/>
        </w:rPr>
        <w:t>&lt;/NumAm&gt;</w:t>
      </w:r>
    </w:p>
    <w:p w14:paraId="63FCB6C0"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0FBD8EF" w14:textId="77777777" w:rsidR="00950FA3" w:rsidRPr="00950FA3" w:rsidRDefault="00950FA3" w:rsidP="00950FA3">
      <w:pPr>
        <w:pStyle w:val="NormalBold"/>
      </w:pPr>
      <w:r w:rsidRPr="00950FA3">
        <w:rPr>
          <w:rStyle w:val="HideTWBExt"/>
          <w:b w:val="0"/>
        </w:rPr>
        <w:t>&lt;/RepeatBlock-By&gt;</w:t>
      </w:r>
    </w:p>
    <w:p w14:paraId="08BE4C5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782DD9A" w14:textId="77777777" w:rsidR="00950FA3" w:rsidRPr="00950FA3" w:rsidRDefault="00950FA3" w:rsidP="00950FA3">
      <w:pPr>
        <w:pStyle w:val="NormalBold"/>
      </w:pPr>
      <w:r w:rsidRPr="00950FA3">
        <w:rPr>
          <w:rStyle w:val="HideTWBExt"/>
          <w:b w:val="0"/>
        </w:rPr>
        <w:t>&lt;Article&gt;</w:t>
      </w:r>
      <w:r w:rsidRPr="00950FA3">
        <w:t>Ustęp 7 g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F1B538D" w14:textId="77777777" w:rsidTr="00616480">
        <w:trPr>
          <w:trHeight w:hRule="exact" w:val="240"/>
          <w:jc w:val="center"/>
        </w:trPr>
        <w:tc>
          <w:tcPr>
            <w:tcW w:w="9752" w:type="dxa"/>
            <w:gridSpan w:val="2"/>
            <w:tcBorders>
              <w:top w:val="nil"/>
              <w:left w:val="nil"/>
              <w:bottom w:val="nil"/>
              <w:right w:val="nil"/>
            </w:tcBorders>
          </w:tcPr>
          <w:p w14:paraId="427C216E" w14:textId="77777777" w:rsidR="00950FA3" w:rsidRPr="00950FA3" w:rsidRDefault="00950FA3" w:rsidP="00616480"/>
        </w:tc>
      </w:tr>
      <w:tr w:rsidR="00950FA3" w:rsidRPr="00950FA3" w14:paraId="165823A2" w14:textId="77777777" w:rsidTr="00616480">
        <w:trPr>
          <w:trHeight w:val="240"/>
          <w:jc w:val="center"/>
        </w:trPr>
        <w:tc>
          <w:tcPr>
            <w:tcW w:w="4876" w:type="dxa"/>
            <w:tcBorders>
              <w:top w:val="nil"/>
              <w:left w:val="nil"/>
              <w:bottom w:val="nil"/>
              <w:right w:val="nil"/>
            </w:tcBorders>
          </w:tcPr>
          <w:p w14:paraId="466112D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51D0BBE" w14:textId="77777777" w:rsidR="00950FA3" w:rsidRPr="00950FA3" w:rsidRDefault="00950FA3" w:rsidP="00616480">
            <w:pPr>
              <w:pStyle w:val="AmColumnHeading"/>
            </w:pPr>
            <w:r w:rsidRPr="00950FA3">
              <w:t>Poprawka</w:t>
            </w:r>
          </w:p>
        </w:tc>
      </w:tr>
      <w:tr w:rsidR="00950FA3" w:rsidRPr="00950FA3" w14:paraId="28152FD0" w14:textId="77777777" w:rsidTr="00616480">
        <w:trPr>
          <w:jc w:val="center"/>
        </w:trPr>
        <w:tc>
          <w:tcPr>
            <w:tcW w:w="4876" w:type="dxa"/>
            <w:tcBorders>
              <w:top w:val="nil"/>
              <w:left w:val="nil"/>
              <w:bottom w:val="nil"/>
              <w:right w:val="nil"/>
            </w:tcBorders>
          </w:tcPr>
          <w:p w14:paraId="4E5BCCC0" w14:textId="77777777" w:rsidR="00950FA3" w:rsidRPr="00950FA3" w:rsidRDefault="00950FA3" w:rsidP="00616480">
            <w:pPr>
              <w:pStyle w:val="Normal6a"/>
            </w:pPr>
          </w:p>
        </w:tc>
        <w:tc>
          <w:tcPr>
            <w:tcW w:w="4876" w:type="dxa"/>
            <w:tcBorders>
              <w:top w:val="nil"/>
              <w:left w:val="nil"/>
              <w:bottom w:val="nil"/>
              <w:right w:val="nil"/>
            </w:tcBorders>
          </w:tcPr>
          <w:p w14:paraId="32CAC5DB" w14:textId="77777777" w:rsidR="00950FA3" w:rsidRPr="00950FA3" w:rsidRDefault="00950FA3" w:rsidP="00616480">
            <w:pPr>
              <w:pStyle w:val="Normal6a"/>
            </w:pPr>
            <w:r w:rsidRPr="00950FA3">
              <w:rPr>
                <w:b/>
                <w:i/>
              </w:rPr>
              <w:t>7g.</w:t>
            </w:r>
            <w:r w:rsidRPr="00950FA3">
              <w:rPr>
                <w:b/>
                <w:i/>
              </w:rPr>
              <w:tab/>
              <w:t>wzywa Komisję i państwa członkowskie do zapewnienia, by wdrażanie europejskiej przestrzeni danych dotyczących zdrowia zdecydowanie obejmowało perspektywę płci; podkreśla, że dane dotyczące zdrowia segregowane według płci biologicznej i płci społeczno-kulturowej są niezbędne do zrozumienia różnic w występowaniu chorób, wynikach leczenia oraz dostępie do opieki zdrowotnej;</w:t>
            </w:r>
          </w:p>
        </w:tc>
      </w:tr>
    </w:tbl>
    <w:p w14:paraId="4FD7FC7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BFCC954" w14:textId="77777777" w:rsidR="00950FA3" w:rsidRPr="00950FA3" w:rsidRDefault="00950FA3" w:rsidP="00950FA3">
      <w:r w:rsidRPr="00950FA3">
        <w:rPr>
          <w:rStyle w:val="HideTWBExt"/>
        </w:rPr>
        <w:t>&lt;/Amend&gt;</w:t>
      </w:r>
    </w:p>
    <w:p w14:paraId="26DB2D5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301</w:t>
      </w:r>
      <w:r w:rsidRPr="00950FA3">
        <w:rPr>
          <w:rStyle w:val="HideTWBExt"/>
          <w:b w:val="0"/>
        </w:rPr>
        <w:t>&lt;/NumAm&gt;</w:t>
      </w:r>
    </w:p>
    <w:p w14:paraId="416727C4"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D6D56C8" w14:textId="77777777" w:rsidR="00950FA3" w:rsidRPr="00950FA3" w:rsidRDefault="00950FA3" w:rsidP="00950FA3">
      <w:pPr>
        <w:pStyle w:val="NormalBold"/>
      </w:pPr>
      <w:r w:rsidRPr="00950FA3">
        <w:rPr>
          <w:rStyle w:val="HideTWBExt"/>
          <w:b w:val="0"/>
        </w:rPr>
        <w:t>&lt;/RepeatBlock-By&gt;</w:t>
      </w:r>
    </w:p>
    <w:p w14:paraId="56A7028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1A01DD" w14:textId="77777777" w:rsidR="00950FA3" w:rsidRPr="00950FA3" w:rsidRDefault="00950FA3" w:rsidP="00950FA3">
      <w:pPr>
        <w:pStyle w:val="NormalBold"/>
      </w:pPr>
      <w:r w:rsidRPr="00950FA3">
        <w:rPr>
          <w:rStyle w:val="HideTWBExt"/>
          <w:b w:val="0"/>
        </w:rPr>
        <w:t>&lt;Article&gt;</w:t>
      </w:r>
      <w:r w:rsidRPr="00950FA3">
        <w:t>Ustęp 7 h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8E805E" w14:textId="77777777" w:rsidTr="00616480">
        <w:trPr>
          <w:trHeight w:hRule="exact" w:val="240"/>
          <w:jc w:val="center"/>
        </w:trPr>
        <w:tc>
          <w:tcPr>
            <w:tcW w:w="9752" w:type="dxa"/>
            <w:gridSpan w:val="2"/>
            <w:tcBorders>
              <w:top w:val="nil"/>
              <w:left w:val="nil"/>
              <w:bottom w:val="nil"/>
              <w:right w:val="nil"/>
            </w:tcBorders>
          </w:tcPr>
          <w:p w14:paraId="60C653EC" w14:textId="77777777" w:rsidR="00950FA3" w:rsidRPr="00950FA3" w:rsidRDefault="00950FA3" w:rsidP="00616480"/>
        </w:tc>
      </w:tr>
      <w:tr w:rsidR="00950FA3" w:rsidRPr="00950FA3" w14:paraId="387237EB" w14:textId="77777777" w:rsidTr="00616480">
        <w:trPr>
          <w:trHeight w:val="240"/>
          <w:jc w:val="center"/>
        </w:trPr>
        <w:tc>
          <w:tcPr>
            <w:tcW w:w="4876" w:type="dxa"/>
            <w:tcBorders>
              <w:top w:val="nil"/>
              <w:left w:val="nil"/>
              <w:bottom w:val="nil"/>
              <w:right w:val="nil"/>
            </w:tcBorders>
          </w:tcPr>
          <w:p w14:paraId="7CDF64B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128E1FC" w14:textId="77777777" w:rsidR="00950FA3" w:rsidRPr="00950FA3" w:rsidRDefault="00950FA3" w:rsidP="00616480">
            <w:pPr>
              <w:pStyle w:val="AmColumnHeading"/>
            </w:pPr>
            <w:r w:rsidRPr="00950FA3">
              <w:t>Poprawka</w:t>
            </w:r>
          </w:p>
        </w:tc>
      </w:tr>
      <w:tr w:rsidR="00950FA3" w:rsidRPr="00950FA3" w14:paraId="7D7F3A42" w14:textId="77777777" w:rsidTr="00616480">
        <w:trPr>
          <w:jc w:val="center"/>
        </w:trPr>
        <w:tc>
          <w:tcPr>
            <w:tcW w:w="4876" w:type="dxa"/>
            <w:tcBorders>
              <w:top w:val="nil"/>
              <w:left w:val="nil"/>
              <w:bottom w:val="nil"/>
              <w:right w:val="nil"/>
            </w:tcBorders>
          </w:tcPr>
          <w:p w14:paraId="10D81521" w14:textId="77777777" w:rsidR="00950FA3" w:rsidRPr="00950FA3" w:rsidRDefault="00950FA3" w:rsidP="00616480">
            <w:pPr>
              <w:pStyle w:val="Normal6a"/>
            </w:pPr>
          </w:p>
        </w:tc>
        <w:tc>
          <w:tcPr>
            <w:tcW w:w="4876" w:type="dxa"/>
            <w:tcBorders>
              <w:top w:val="nil"/>
              <w:left w:val="nil"/>
              <w:bottom w:val="nil"/>
              <w:right w:val="nil"/>
            </w:tcBorders>
          </w:tcPr>
          <w:p w14:paraId="4CAF55E6" w14:textId="77777777" w:rsidR="00950FA3" w:rsidRPr="00950FA3" w:rsidRDefault="00950FA3" w:rsidP="00616480">
            <w:pPr>
              <w:pStyle w:val="Normal6a"/>
            </w:pPr>
            <w:r w:rsidRPr="00950FA3">
              <w:rPr>
                <w:b/>
                <w:i/>
              </w:rPr>
              <w:t>7h.</w:t>
            </w:r>
            <w:r w:rsidRPr="00950FA3">
              <w:rPr>
                <w:b/>
                <w:i/>
              </w:rPr>
              <w:tab/>
              <w:t>podkreśla, że narzędzia algorytmiczne używane do wykrywania i ograniczania tzw. „nieodpowiednich” treści muszą być projektowane w sposób, który nie będzie oznaczał tematów związanych ze zdrowiem kobiet, takich jak menstruacja, menopauza, płodność i zdrowie reprodukcyjne, jako treści seksualnych lub dla dorosłych, ograniczając w ten sposób ich widoczność;</w:t>
            </w:r>
          </w:p>
        </w:tc>
      </w:tr>
    </w:tbl>
    <w:p w14:paraId="14EAF0C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4241DC6" w14:textId="77777777" w:rsidR="00950FA3" w:rsidRPr="00950FA3" w:rsidRDefault="00950FA3" w:rsidP="00950FA3">
      <w:r w:rsidRPr="00950FA3">
        <w:rPr>
          <w:rStyle w:val="HideTWBExt"/>
        </w:rPr>
        <w:t>&lt;/Amend&gt;</w:t>
      </w:r>
    </w:p>
    <w:p w14:paraId="28F0C15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302</w:t>
      </w:r>
      <w:r w:rsidRPr="00950FA3">
        <w:rPr>
          <w:rStyle w:val="HideTWBExt"/>
          <w:b w:val="0"/>
        </w:rPr>
        <w:t>&lt;/NumAm&gt;</w:t>
      </w:r>
    </w:p>
    <w:p w14:paraId="37350D3A"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9494AE2" w14:textId="77777777" w:rsidR="00950FA3" w:rsidRPr="00950FA3" w:rsidRDefault="00950FA3" w:rsidP="00950FA3">
      <w:pPr>
        <w:pStyle w:val="NormalBold"/>
      </w:pPr>
      <w:r w:rsidRPr="00950FA3">
        <w:rPr>
          <w:rStyle w:val="HideTWBExt"/>
          <w:b w:val="0"/>
        </w:rPr>
        <w:t>&lt;/RepeatBlock-By&gt;</w:t>
      </w:r>
    </w:p>
    <w:p w14:paraId="5BCA674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EE95BA5" w14:textId="77777777" w:rsidR="00950FA3" w:rsidRPr="00950FA3" w:rsidRDefault="00950FA3" w:rsidP="00950FA3">
      <w:pPr>
        <w:pStyle w:val="NormalBold"/>
      </w:pPr>
      <w:r w:rsidRPr="00950FA3">
        <w:rPr>
          <w:rStyle w:val="HideTWBExt"/>
          <w:b w:val="0"/>
        </w:rPr>
        <w:t>&lt;Article&gt;</w:t>
      </w:r>
      <w:r w:rsidRPr="00950FA3">
        <w:t>Ustęp 7 i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185BC4F" w14:textId="77777777" w:rsidTr="00616480">
        <w:trPr>
          <w:trHeight w:hRule="exact" w:val="240"/>
          <w:jc w:val="center"/>
        </w:trPr>
        <w:tc>
          <w:tcPr>
            <w:tcW w:w="9752" w:type="dxa"/>
            <w:gridSpan w:val="2"/>
            <w:tcBorders>
              <w:top w:val="nil"/>
              <w:left w:val="nil"/>
              <w:bottom w:val="nil"/>
              <w:right w:val="nil"/>
            </w:tcBorders>
          </w:tcPr>
          <w:p w14:paraId="596DBA02" w14:textId="77777777" w:rsidR="00950FA3" w:rsidRPr="00950FA3" w:rsidRDefault="00950FA3" w:rsidP="00616480"/>
        </w:tc>
      </w:tr>
      <w:tr w:rsidR="00950FA3" w:rsidRPr="00950FA3" w14:paraId="4665C892" w14:textId="77777777" w:rsidTr="00616480">
        <w:trPr>
          <w:trHeight w:val="240"/>
          <w:jc w:val="center"/>
        </w:trPr>
        <w:tc>
          <w:tcPr>
            <w:tcW w:w="4876" w:type="dxa"/>
            <w:tcBorders>
              <w:top w:val="nil"/>
              <w:left w:val="nil"/>
              <w:bottom w:val="nil"/>
              <w:right w:val="nil"/>
            </w:tcBorders>
          </w:tcPr>
          <w:p w14:paraId="62961DE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4053241" w14:textId="77777777" w:rsidR="00950FA3" w:rsidRPr="00950FA3" w:rsidRDefault="00950FA3" w:rsidP="00616480">
            <w:pPr>
              <w:pStyle w:val="AmColumnHeading"/>
            </w:pPr>
            <w:r w:rsidRPr="00950FA3">
              <w:t>Poprawka</w:t>
            </w:r>
          </w:p>
        </w:tc>
      </w:tr>
      <w:tr w:rsidR="00950FA3" w:rsidRPr="00950FA3" w14:paraId="513A6621" w14:textId="77777777" w:rsidTr="00616480">
        <w:trPr>
          <w:jc w:val="center"/>
        </w:trPr>
        <w:tc>
          <w:tcPr>
            <w:tcW w:w="4876" w:type="dxa"/>
            <w:tcBorders>
              <w:top w:val="nil"/>
              <w:left w:val="nil"/>
              <w:bottom w:val="nil"/>
              <w:right w:val="nil"/>
            </w:tcBorders>
          </w:tcPr>
          <w:p w14:paraId="49CC6487" w14:textId="77777777" w:rsidR="00950FA3" w:rsidRPr="00950FA3" w:rsidRDefault="00950FA3" w:rsidP="00616480">
            <w:pPr>
              <w:pStyle w:val="Normal6a"/>
            </w:pPr>
          </w:p>
        </w:tc>
        <w:tc>
          <w:tcPr>
            <w:tcW w:w="4876" w:type="dxa"/>
            <w:tcBorders>
              <w:top w:val="nil"/>
              <w:left w:val="nil"/>
              <w:bottom w:val="nil"/>
              <w:right w:val="nil"/>
            </w:tcBorders>
          </w:tcPr>
          <w:p w14:paraId="41396091" w14:textId="77777777" w:rsidR="00950FA3" w:rsidRPr="00950FA3" w:rsidRDefault="00950FA3" w:rsidP="00616480">
            <w:pPr>
              <w:pStyle w:val="Normal6a"/>
            </w:pPr>
            <w:r w:rsidRPr="00950FA3">
              <w:rPr>
                <w:b/>
                <w:i/>
              </w:rPr>
              <w:t>7i.</w:t>
            </w:r>
            <w:r w:rsidRPr="00950FA3">
              <w:rPr>
                <w:b/>
                <w:i/>
              </w:rPr>
              <w:tab/>
              <w:t>wzywa do bardziej zdecydowanych działań mających na celu zwalczanie rozpowszechniania wprowadzających w błąd informacji zdrowotnych związanych z płcią w internecie, w tym szkodliwych treści skierowanych do kobiet, takich jak fałszywe terapie leczenia niepłodności, tak zwane „cudowne leki” na raka piersi oraz inne zwodnicze oświadczenia zdrowotne;</w:t>
            </w:r>
          </w:p>
        </w:tc>
      </w:tr>
    </w:tbl>
    <w:p w14:paraId="486CD67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26C1183" w14:textId="77777777" w:rsidR="00950FA3" w:rsidRPr="00950FA3" w:rsidRDefault="00950FA3" w:rsidP="00950FA3">
      <w:r w:rsidRPr="00950FA3">
        <w:rPr>
          <w:rStyle w:val="HideTWBExt"/>
        </w:rPr>
        <w:t>&lt;/Amend&gt;</w:t>
      </w:r>
    </w:p>
    <w:p w14:paraId="668FEF3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303</w:t>
      </w:r>
      <w:r w:rsidRPr="00950FA3">
        <w:rPr>
          <w:rStyle w:val="HideTWBExt"/>
          <w:b w:val="0"/>
        </w:rPr>
        <w:t>&lt;/NumAm&gt;</w:t>
      </w:r>
    </w:p>
    <w:p w14:paraId="3ADA03A7"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8CAE73F" w14:textId="77777777" w:rsidR="00950FA3" w:rsidRPr="00950FA3" w:rsidRDefault="00950FA3" w:rsidP="00950FA3">
      <w:pPr>
        <w:pStyle w:val="NormalBold"/>
      </w:pPr>
      <w:r w:rsidRPr="00950FA3">
        <w:rPr>
          <w:rStyle w:val="HideTWBExt"/>
          <w:b w:val="0"/>
        </w:rPr>
        <w:t>&lt;/RepeatBlock-By&gt;</w:t>
      </w:r>
    </w:p>
    <w:p w14:paraId="7B1643F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03A19AC" w14:textId="77777777" w:rsidR="00950FA3" w:rsidRPr="00950FA3" w:rsidRDefault="00950FA3" w:rsidP="00950FA3">
      <w:pPr>
        <w:pStyle w:val="NormalBold"/>
      </w:pPr>
      <w:r w:rsidRPr="00950FA3">
        <w:rPr>
          <w:rStyle w:val="HideTWBExt"/>
          <w:b w:val="0"/>
        </w:rPr>
        <w:t>&lt;Article&gt;</w:t>
      </w:r>
      <w:r w:rsidRPr="00950FA3">
        <w:t>Ustęp 7 j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A871EC3" w14:textId="77777777" w:rsidTr="00616480">
        <w:trPr>
          <w:trHeight w:hRule="exact" w:val="240"/>
          <w:jc w:val="center"/>
        </w:trPr>
        <w:tc>
          <w:tcPr>
            <w:tcW w:w="9752" w:type="dxa"/>
            <w:gridSpan w:val="2"/>
            <w:tcBorders>
              <w:top w:val="nil"/>
              <w:left w:val="nil"/>
              <w:bottom w:val="nil"/>
              <w:right w:val="nil"/>
            </w:tcBorders>
          </w:tcPr>
          <w:p w14:paraId="6FF7A523" w14:textId="77777777" w:rsidR="00950FA3" w:rsidRPr="00950FA3" w:rsidRDefault="00950FA3" w:rsidP="00616480"/>
        </w:tc>
      </w:tr>
      <w:tr w:rsidR="00950FA3" w:rsidRPr="00950FA3" w14:paraId="143AD8B1" w14:textId="77777777" w:rsidTr="00616480">
        <w:trPr>
          <w:trHeight w:val="240"/>
          <w:jc w:val="center"/>
        </w:trPr>
        <w:tc>
          <w:tcPr>
            <w:tcW w:w="4876" w:type="dxa"/>
            <w:tcBorders>
              <w:top w:val="nil"/>
              <w:left w:val="nil"/>
              <w:bottom w:val="nil"/>
              <w:right w:val="nil"/>
            </w:tcBorders>
          </w:tcPr>
          <w:p w14:paraId="7CB3D9C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AB7B22B" w14:textId="77777777" w:rsidR="00950FA3" w:rsidRPr="00950FA3" w:rsidRDefault="00950FA3" w:rsidP="00616480">
            <w:pPr>
              <w:pStyle w:val="AmColumnHeading"/>
            </w:pPr>
            <w:r w:rsidRPr="00950FA3">
              <w:t>Poprawka</w:t>
            </w:r>
          </w:p>
        </w:tc>
      </w:tr>
      <w:tr w:rsidR="00950FA3" w:rsidRPr="00950FA3" w14:paraId="30E1E90B" w14:textId="77777777" w:rsidTr="00616480">
        <w:trPr>
          <w:jc w:val="center"/>
        </w:trPr>
        <w:tc>
          <w:tcPr>
            <w:tcW w:w="4876" w:type="dxa"/>
            <w:tcBorders>
              <w:top w:val="nil"/>
              <w:left w:val="nil"/>
              <w:bottom w:val="nil"/>
              <w:right w:val="nil"/>
            </w:tcBorders>
          </w:tcPr>
          <w:p w14:paraId="3097B334" w14:textId="77777777" w:rsidR="00950FA3" w:rsidRPr="00950FA3" w:rsidRDefault="00950FA3" w:rsidP="00616480">
            <w:pPr>
              <w:pStyle w:val="Normal6a"/>
            </w:pPr>
          </w:p>
        </w:tc>
        <w:tc>
          <w:tcPr>
            <w:tcW w:w="4876" w:type="dxa"/>
            <w:tcBorders>
              <w:top w:val="nil"/>
              <w:left w:val="nil"/>
              <w:bottom w:val="nil"/>
              <w:right w:val="nil"/>
            </w:tcBorders>
          </w:tcPr>
          <w:p w14:paraId="46C28E82" w14:textId="77777777" w:rsidR="00950FA3" w:rsidRPr="00950FA3" w:rsidRDefault="00950FA3" w:rsidP="00616480">
            <w:pPr>
              <w:pStyle w:val="Normal6a"/>
            </w:pPr>
            <w:r w:rsidRPr="00950FA3">
              <w:rPr>
                <w:b/>
                <w:i/>
              </w:rPr>
              <w:t>7j.</w:t>
            </w:r>
            <w:r w:rsidRPr="00950FA3">
              <w:rPr>
                <w:b/>
                <w:i/>
              </w:rPr>
              <w:tab/>
              <w:t>wzywa do promowania sprawiedliwych, dostępnych i uwzględniających perspektywę płci farmaceutycznych usług elektronicznych w całej Unii Europejskiej; podkreśla, że rozwój i regulacja aptek elektronicznych musi uwzględniać specyficzne potrzeby zdrowotne kobiet w zakresie różnych leków, w tym dostępu do środków antykoncepcyjnych, produktów związanych ze zdrowiem matek, terapii menopauzy oraz leków stosowanych w leczeniu chorób przewlekłych, w celu zmniejszenia istniejących nierówności w traktowaniu kobiet i mężczyzn, jeżeli chodzi o dostęp do opieki zdrowotnej; podkreśla znaczenie zapewnienia równości geograficznej poprzez niwelowanie różnic między obszarami miejskimi i wiejskimi, regionami oddalonymi oraz poszczególnymi państwami członkowskimi, aby wszyscy pacjenci mogli czerpać jednakowe korzyści z bezpiecznych, przystępnych cenowo i charakteryzujących się wysoką jakością cyfrowych usług farmaceutycznych;</w:t>
            </w:r>
          </w:p>
        </w:tc>
      </w:tr>
    </w:tbl>
    <w:p w14:paraId="65B6205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037F2D" w14:textId="77777777" w:rsidR="00950FA3" w:rsidRPr="00950FA3" w:rsidRDefault="00950FA3" w:rsidP="00950FA3">
      <w:r w:rsidRPr="00950FA3">
        <w:rPr>
          <w:rStyle w:val="HideTWBExt"/>
        </w:rPr>
        <w:t>&lt;/Amend&gt;</w:t>
      </w:r>
    </w:p>
    <w:p w14:paraId="52EC730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304</w:t>
      </w:r>
      <w:r w:rsidRPr="00950FA3">
        <w:rPr>
          <w:rStyle w:val="HideTWBExt"/>
          <w:b w:val="0"/>
        </w:rPr>
        <w:t>&lt;/NumAm&gt;</w:t>
      </w:r>
    </w:p>
    <w:p w14:paraId="54069D14"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1CC4DC90" w14:textId="77777777" w:rsidR="00950FA3" w:rsidRPr="00950FA3" w:rsidRDefault="00950FA3" w:rsidP="00950FA3">
      <w:pPr>
        <w:pStyle w:val="NormalBold"/>
      </w:pPr>
      <w:r w:rsidRPr="00950FA3">
        <w:rPr>
          <w:rStyle w:val="HideTWBExt"/>
          <w:b w:val="0"/>
        </w:rPr>
        <w:t>&lt;/RepeatBlock-By&gt;</w:t>
      </w:r>
    </w:p>
    <w:p w14:paraId="474E410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022672B" w14:textId="77777777" w:rsidR="00950FA3" w:rsidRPr="00950FA3" w:rsidRDefault="00950FA3" w:rsidP="00950FA3">
      <w:pPr>
        <w:pStyle w:val="NormalBold"/>
      </w:pPr>
      <w:r w:rsidRPr="00950FA3">
        <w:rPr>
          <w:rStyle w:val="HideTWBExt"/>
          <w:b w:val="0"/>
        </w:rPr>
        <w:t>&lt;Article&gt;</w:t>
      </w:r>
      <w:r w:rsidRPr="00950FA3">
        <w:t>Ustęp 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6B826F" w14:textId="77777777" w:rsidTr="00616480">
        <w:trPr>
          <w:trHeight w:hRule="exact" w:val="240"/>
          <w:jc w:val="center"/>
        </w:trPr>
        <w:tc>
          <w:tcPr>
            <w:tcW w:w="9752" w:type="dxa"/>
            <w:gridSpan w:val="2"/>
            <w:tcBorders>
              <w:top w:val="nil"/>
              <w:left w:val="nil"/>
              <w:bottom w:val="nil"/>
              <w:right w:val="nil"/>
            </w:tcBorders>
          </w:tcPr>
          <w:p w14:paraId="62DC8F1F" w14:textId="77777777" w:rsidR="00950FA3" w:rsidRPr="00950FA3" w:rsidRDefault="00950FA3" w:rsidP="00616480"/>
        </w:tc>
      </w:tr>
      <w:tr w:rsidR="00950FA3" w:rsidRPr="00950FA3" w14:paraId="25D51250" w14:textId="77777777" w:rsidTr="00616480">
        <w:trPr>
          <w:trHeight w:val="240"/>
          <w:jc w:val="center"/>
        </w:trPr>
        <w:tc>
          <w:tcPr>
            <w:tcW w:w="4876" w:type="dxa"/>
            <w:tcBorders>
              <w:top w:val="nil"/>
              <w:left w:val="nil"/>
              <w:bottom w:val="nil"/>
              <w:right w:val="nil"/>
            </w:tcBorders>
          </w:tcPr>
          <w:p w14:paraId="3177C4E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ACA8173" w14:textId="77777777" w:rsidR="00950FA3" w:rsidRPr="00950FA3" w:rsidRDefault="00950FA3" w:rsidP="00616480">
            <w:pPr>
              <w:pStyle w:val="AmColumnHeading"/>
            </w:pPr>
            <w:r w:rsidRPr="00950FA3">
              <w:t>Poprawka</w:t>
            </w:r>
          </w:p>
        </w:tc>
      </w:tr>
      <w:tr w:rsidR="00950FA3" w:rsidRPr="00950FA3" w14:paraId="4433EE75" w14:textId="77777777" w:rsidTr="00616480">
        <w:trPr>
          <w:jc w:val="center"/>
        </w:trPr>
        <w:tc>
          <w:tcPr>
            <w:tcW w:w="4876" w:type="dxa"/>
            <w:tcBorders>
              <w:top w:val="nil"/>
              <w:left w:val="nil"/>
              <w:bottom w:val="nil"/>
              <w:right w:val="nil"/>
            </w:tcBorders>
          </w:tcPr>
          <w:p w14:paraId="7A2C525D" w14:textId="77777777" w:rsidR="00950FA3" w:rsidRPr="00950FA3" w:rsidRDefault="00950FA3" w:rsidP="00616480">
            <w:pPr>
              <w:pStyle w:val="Normal6a"/>
            </w:pPr>
            <w:r w:rsidRPr="00950FA3">
              <w:t>8.</w:t>
            </w:r>
            <w:r w:rsidRPr="00950FA3">
              <w:tab/>
              <w:t>podkreśla, że w wyniku systemowego niedofinansowania oraz braku badań metody diagnostyczne i leczenie nadal koncentrują się na mężczyznach, co może prowadzić do niespełniających norm i bardziej ryzykownych metod leczenia kobiet i osób transpłciowych;</w:t>
            </w:r>
          </w:p>
        </w:tc>
        <w:tc>
          <w:tcPr>
            <w:tcW w:w="4876" w:type="dxa"/>
            <w:tcBorders>
              <w:top w:val="nil"/>
              <w:left w:val="nil"/>
              <w:bottom w:val="nil"/>
              <w:right w:val="nil"/>
            </w:tcBorders>
          </w:tcPr>
          <w:p w14:paraId="1160A8AF" w14:textId="77777777" w:rsidR="00950FA3" w:rsidRPr="00950FA3" w:rsidRDefault="00950FA3" w:rsidP="00616480">
            <w:pPr>
              <w:pStyle w:val="Normal6a"/>
            </w:pPr>
            <w:r w:rsidRPr="00950FA3">
              <w:t>8.</w:t>
            </w:r>
            <w:r w:rsidRPr="00950FA3">
              <w:tab/>
              <w:t xml:space="preserve">podkreśla, że w wyniku systemowego niedofinansowania oraz braku badań metody diagnostyczne i leczenie nadal koncentrują się na mężczyznach, co może prowadzić do niespełniających norm i bardziej ryzykownych metod leczenia kobiet i osób transpłciowych; </w:t>
            </w:r>
            <w:r w:rsidRPr="00950FA3">
              <w:rPr>
                <w:b/>
                <w:i/>
              </w:rPr>
              <w:t>podkreśla, że ma to szczególne znaczenie w przypadku infekcji przenoszonych drogą płciową oraz schorzeń przewlekłych, takich jak choroby zapalne skóry, które objawiają się inaczej w zależności od płci i na różnych etapach życia;</w:t>
            </w:r>
          </w:p>
        </w:tc>
      </w:tr>
    </w:tbl>
    <w:p w14:paraId="174FD0C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C0926B3" w14:textId="77777777" w:rsidR="00950FA3" w:rsidRPr="00950FA3" w:rsidRDefault="00950FA3" w:rsidP="00950FA3">
      <w:r w:rsidRPr="00950FA3">
        <w:rPr>
          <w:rStyle w:val="HideTWBExt"/>
        </w:rPr>
        <w:t>&lt;/Amend&gt;</w:t>
      </w:r>
    </w:p>
    <w:p w14:paraId="417C0A4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305</w:t>
      </w:r>
      <w:r w:rsidRPr="00950FA3">
        <w:rPr>
          <w:rStyle w:val="HideTWBExt"/>
          <w:b w:val="0"/>
        </w:rPr>
        <w:t>&lt;/NumAm&gt;</w:t>
      </w:r>
    </w:p>
    <w:p w14:paraId="4EA3F4A7"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02ED8BDB" w14:textId="77777777" w:rsidR="00950FA3" w:rsidRPr="00950FA3" w:rsidRDefault="00950FA3" w:rsidP="00950FA3">
      <w:pPr>
        <w:pStyle w:val="NormalBold"/>
      </w:pPr>
      <w:r w:rsidRPr="00950FA3">
        <w:rPr>
          <w:rStyle w:val="HideTWBExt"/>
          <w:b w:val="0"/>
        </w:rPr>
        <w:t>&lt;/RepeatBlock-By&gt;</w:t>
      </w:r>
    </w:p>
    <w:p w14:paraId="6E1AF43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B181A3C" w14:textId="77777777" w:rsidR="00950FA3" w:rsidRPr="00950FA3" w:rsidRDefault="00950FA3" w:rsidP="00950FA3">
      <w:pPr>
        <w:pStyle w:val="NormalBold"/>
      </w:pPr>
      <w:r w:rsidRPr="00950FA3">
        <w:rPr>
          <w:rStyle w:val="HideTWBExt"/>
          <w:b w:val="0"/>
        </w:rPr>
        <w:t>&lt;Article&gt;</w:t>
      </w:r>
      <w:r w:rsidRPr="00950FA3">
        <w:t>Ustęp 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2D2B54B" w14:textId="77777777" w:rsidTr="00616480">
        <w:trPr>
          <w:trHeight w:hRule="exact" w:val="240"/>
          <w:jc w:val="center"/>
        </w:trPr>
        <w:tc>
          <w:tcPr>
            <w:tcW w:w="9752" w:type="dxa"/>
            <w:gridSpan w:val="2"/>
            <w:tcBorders>
              <w:top w:val="nil"/>
              <w:left w:val="nil"/>
              <w:bottom w:val="nil"/>
              <w:right w:val="nil"/>
            </w:tcBorders>
          </w:tcPr>
          <w:p w14:paraId="06B32D04" w14:textId="77777777" w:rsidR="00950FA3" w:rsidRPr="00950FA3" w:rsidRDefault="00950FA3" w:rsidP="00616480"/>
        </w:tc>
      </w:tr>
      <w:tr w:rsidR="00950FA3" w:rsidRPr="00950FA3" w14:paraId="2532A2D1" w14:textId="77777777" w:rsidTr="00616480">
        <w:trPr>
          <w:trHeight w:val="240"/>
          <w:jc w:val="center"/>
        </w:trPr>
        <w:tc>
          <w:tcPr>
            <w:tcW w:w="4876" w:type="dxa"/>
            <w:tcBorders>
              <w:top w:val="nil"/>
              <w:left w:val="nil"/>
              <w:bottom w:val="nil"/>
              <w:right w:val="nil"/>
            </w:tcBorders>
          </w:tcPr>
          <w:p w14:paraId="0881B2A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2AE5653" w14:textId="77777777" w:rsidR="00950FA3" w:rsidRPr="00950FA3" w:rsidRDefault="00950FA3" w:rsidP="00616480">
            <w:pPr>
              <w:pStyle w:val="AmColumnHeading"/>
            </w:pPr>
            <w:r w:rsidRPr="00950FA3">
              <w:t>Poprawka</w:t>
            </w:r>
          </w:p>
        </w:tc>
      </w:tr>
      <w:tr w:rsidR="00950FA3" w:rsidRPr="00950FA3" w14:paraId="13C0E60C" w14:textId="77777777" w:rsidTr="00616480">
        <w:trPr>
          <w:jc w:val="center"/>
        </w:trPr>
        <w:tc>
          <w:tcPr>
            <w:tcW w:w="4876" w:type="dxa"/>
            <w:tcBorders>
              <w:top w:val="nil"/>
              <w:left w:val="nil"/>
              <w:bottom w:val="nil"/>
              <w:right w:val="nil"/>
            </w:tcBorders>
          </w:tcPr>
          <w:p w14:paraId="229CFEB9" w14:textId="77777777" w:rsidR="00950FA3" w:rsidRPr="00950FA3" w:rsidRDefault="00950FA3" w:rsidP="00616480">
            <w:pPr>
              <w:pStyle w:val="Normal6a"/>
            </w:pPr>
            <w:r w:rsidRPr="00950FA3">
              <w:t>8.</w:t>
            </w:r>
            <w:r w:rsidRPr="00950FA3">
              <w:tab/>
              <w:t>podkreśla, że w wyniku systemowego niedofinansowania oraz braku badań metody diagnostyczne i leczenie nadal koncentrują się na mężczyznach, co może prowadzić do niespełniających norm i bardziej ryzykownych metod leczenia kobiet i osób transpłciowych;</w:t>
            </w:r>
          </w:p>
        </w:tc>
        <w:tc>
          <w:tcPr>
            <w:tcW w:w="4876" w:type="dxa"/>
            <w:tcBorders>
              <w:top w:val="nil"/>
              <w:left w:val="nil"/>
              <w:bottom w:val="nil"/>
              <w:right w:val="nil"/>
            </w:tcBorders>
          </w:tcPr>
          <w:p w14:paraId="7BE4CE07" w14:textId="77777777" w:rsidR="00950FA3" w:rsidRPr="00950FA3" w:rsidRDefault="00950FA3" w:rsidP="00616480">
            <w:pPr>
              <w:pStyle w:val="Normal6a"/>
            </w:pPr>
            <w:r w:rsidRPr="00950FA3">
              <w:t>8.</w:t>
            </w:r>
            <w:r w:rsidRPr="00950FA3">
              <w:tab/>
              <w:t xml:space="preserve">podkreśla, że w wyniku systemowego niedofinansowania oraz braku badań metody diagnostyczne i leczenie nadal koncentrują się na mężczyznach, co może prowadzić do niespełniających norm i bardziej ryzykownych metod leczenia kobiet i osób transpłciowych; </w:t>
            </w:r>
            <w:r w:rsidRPr="00950FA3">
              <w:rPr>
                <w:b/>
                <w:i/>
              </w:rPr>
              <w:t>ma to szczególne znaczenie w przypadku chorób przenoszonych drogą płciową, chorób przewlekłych oraz chorób zapalnych skóry, które objawiają się inaczej u kobiet i mężczyzn w zależności od okresu życia</w:t>
            </w:r>
          </w:p>
        </w:tc>
      </w:tr>
    </w:tbl>
    <w:p w14:paraId="6A46057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1B4BAAE7" w14:textId="77777777" w:rsidR="00950FA3" w:rsidRPr="00950FA3" w:rsidRDefault="00950FA3" w:rsidP="00950FA3">
      <w:r w:rsidRPr="00950FA3">
        <w:rPr>
          <w:rStyle w:val="HideTWBExt"/>
        </w:rPr>
        <w:t>&lt;/Amend&gt;</w:t>
      </w:r>
    </w:p>
    <w:p w14:paraId="7A211B9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306</w:t>
      </w:r>
      <w:r w:rsidRPr="00950FA3">
        <w:rPr>
          <w:rStyle w:val="HideTWBExt"/>
          <w:b w:val="0"/>
        </w:rPr>
        <w:t>&lt;/NumAm&gt;</w:t>
      </w:r>
    </w:p>
    <w:p w14:paraId="632CD536"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49FC529B" w14:textId="77777777" w:rsidR="00950FA3" w:rsidRPr="00950FA3" w:rsidRDefault="00950FA3" w:rsidP="00950FA3">
      <w:pPr>
        <w:pStyle w:val="NormalBold"/>
      </w:pPr>
      <w:r w:rsidRPr="00950FA3">
        <w:rPr>
          <w:rStyle w:val="HideTWBExt"/>
          <w:b w:val="0"/>
        </w:rPr>
        <w:t>&lt;/RepeatBlock-By&gt;</w:t>
      </w:r>
    </w:p>
    <w:p w14:paraId="6FF9E3E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A97F84" w14:textId="77777777" w:rsidR="00950FA3" w:rsidRPr="00950FA3" w:rsidRDefault="00950FA3" w:rsidP="00950FA3">
      <w:pPr>
        <w:pStyle w:val="NormalBold"/>
      </w:pPr>
      <w:r w:rsidRPr="00950FA3">
        <w:rPr>
          <w:rStyle w:val="HideTWBExt"/>
          <w:b w:val="0"/>
        </w:rPr>
        <w:t>&lt;Article&gt;</w:t>
      </w:r>
      <w:r w:rsidRPr="00950FA3">
        <w:t>Ustęp 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AE541D4" w14:textId="77777777" w:rsidTr="00616480">
        <w:trPr>
          <w:trHeight w:hRule="exact" w:val="240"/>
          <w:jc w:val="center"/>
        </w:trPr>
        <w:tc>
          <w:tcPr>
            <w:tcW w:w="9752" w:type="dxa"/>
            <w:gridSpan w:val="2"/>
            <w:tcBorders>
              <w:top w:val="nil"/>
              <w:left w:val="nil"/>
              <w:bottom w:val="nil"/>
              <w:right w:val="nil"/>
            </w:tcBorders>
          </w:tcPr>
          <w:p w14:paraId="618DE05D" w14:textId="77777777" w:rsidR="00950FA3" w:rsidRPr="00950FA3" w:rsidRDefault="00950FA3" w:rsidP="00616480"/>
        </w:tc>
      </w:tr>
      <w:tr w:rsidR="00950FA3" w:rsidRPr="00950FA3" w14:paraId="5D553D38" w14:textId="77777777" w:rsidTr="00616480">
        <w:trPr>
          <w:trHeight w:val="240"/>
          <w:jc w:val="center"/>
        </w:trPr>
        <w:tc>
          <w:tcPr>
            <w:tcW w:w="4876" w:type="dxa"/>
            <w:tcBorders>
              <w:top w:val="nil"/>
              <w:left w:val="nil"/>
              <w:bottom w:val="nil"/>
              <w:right w:val="nil"/>
            </w:tcBorders>
          </w:tcPr>
          <w:p w14:paraId="681B270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4B4F62E" w14:textId="77777777" w:rsidR="00950FA3" w:rsidRPr="00950FA3" w:rsidRDefault="00950FA3" w:rsidP="00616480">
            <w:pPr>
              <w:pStyle w:val="AmColumnHeading"/>
            </w:pPr>
            <w:r w:rsidRPr="00950FA3">
              <w:t>Poprawka</w:t>
            </w:r>
          </w:p>
        </w:tc>
      </w:tr>
      <w:tr w:rsidR="00950FA3" w:rsidRPr="00950FA3" w14:paraId="579AF4A6" w14:textId="77777777" w:rsidTr="00616480">
        <w:trPr>
          <w:jc w:val="center"/>
        </w:trPr>
        <w:tc>
          <w:tcPr>
            <w:tcW w:w="4876" w:type="dxa"/>
            <w:tcBorders>
              <w:top w:val="nil"/>
              <w:left w:val="nil"/>
              <w:bottom w:val="nil"/>
              <w:right w:val="nil"/>
            </w:tcBorders>
          </w:tcPr>
          <w:p w14:paraId="2A1A6696" w14:textId="77777777" w:rsidR="00950FA3" w:rsidRPr="00950FA3" w:rsidRDefault="00950FA3" w:rsidP="00616480">
            <w:pPr>
              <w:pStyle w:val="Normal6a"/>
            </w:pPr>
            <w:r w:rsidRPr="00950FA3">
              <w:t>8.</w:t>
            </w:r>
            <w:r w:rsidRPr="00950FA3">
              <w:tab/>
              <w:t>podkreśla, że w wyniku systemowego niedofinansowania oraz braku badań metody diagnostyczne i leczenie nadal koncentrują się na mężczyznach, co może prowadzić do niespełniających norm i bardziej ryzykownych metod leczenia kobiet i osób transpłciowych;</w:t>
            </w:r>
          </w:p>
        </w:tc>
        <w:tc>
          <w:tcPr>
            <w:tcW w:w="4876" w:type="dxa"/>
            <w:tcBorders>
              <w:top w:val="nil"/>
              <w:left w:val="nil"/>
              <w:bottom w:val="nil"/>
              <w:right w:val="nil"/>
            </w:tcBorders>
          </w:tcPr>
          <w:p w14:paraId="51DE48C8" w14:textId="77777777" w:rsidR="00950FA3" w:rsidRPr="00950FA3" w:rsidRDefault="00950FA3" w:rsidP="00616480">
            <w:pPr>
              <w:pStyle w:val="Normal6a"/>
            </w:pPr>
            <w:r w:rsidRPr="00950FA3">
              <w:t>8.</w:t>
            </w:r>
            <w:r w:rsidRPr="00950FA3">
              <w:tab/>
              <w:t xml:space="preserve">podkreśla, że w wyniku systemowego niedofinansowania oraz braku badań metody diagnostyczne i leczenie nadal koncentrują się na mężczyznach, co może prowadzić do niespełniających norm i bardziej ryzykownych metod leczenia kobiet i osób transpłciowych; </w:t>
            </w:r>
            <w:r w:rsidRPr="00950FA3">
              <w:rPr>
                <w:b/>
                <w:i/>
              </w:rPr>
              <w:t>podkreśla fakt, że ta systemowa nierówność w dziedzinie medycyny ma bezpośredni wpływ na dokładność diagnostyki i skuteczność leczenia;</w:t>
            </w:r>
          </w:p>
        </w:tc>
      </w:tr>
    </w:tbl>
    <w:p w14:paraId="6EA875E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4FBFBA1E" w14:textId="77777777" w:rsidR="00950FA3" w:rsidRPr="00950FA3" w:rsidRDefault="00950FA3" w:rsidP="00950FA3">
      <w:r w:rsidRPr="00950FA3">
        <w:rPr>
          <w:rStyle w:val="HideTWBExt"/>
        </w:rPr>
        <w:t>&lt;/Amend&gt;</w:t>
      </w:r>
    </w:p>
    <w:p w14:paraId="48324A4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307</w:t>
      </w:r>
      <w:r w:rsidRPr="00950FA3">
        <w:rPr>
          <w:rStyle w:val="HideTWBExt"/>
          <w:b w:val="0"/>
        </w:rPr>
        <w:t>&lt;/NumAm&gt;</w:t>
      </w:r>
    </w:p>
    <w:p w14:paraId="4C588937"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B94F3BF" w14:textId="77777777" w:rsidR="00950FA3" w:rsidRPr="00950FA3" w:rsidRDefault="00950FA3" w:rsidP="00950FA3">
      <w:pPr>
        <w:pStyle w:val="NormalBold"/>
      </w:pPr>
      <w:r w:rsidRPr="00950FA3">
        <w:rPr>
          <w:rStyle w:val="HideTWBExt"/>
          <w:b w:val="0"/>
        </w:rPr>
        <w:t>&lt;/RepeatBlock-By&gt;</w:t>
      </w:r>
    </w:p>
    <w:p w14:paraId="1C57CE6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958A4C" w14:textId="77777777" w:rsidR="00950FA3" w:rsidRPr="00950FA3" w:rsidRDefault="00950FA3" w:rsidP="00950FA3">
      <w:pPr>
        <w:pStyle w:val="NormalBold"/>
      </w:pPr>
      <w:r w:rsidRPr="00950FA3">
        <w:rPr>
          <w:rStyle w:val="HideTWBExt"/>
          <w:b w:val="0"/>
        </w:rPr>
        <w:t>&lt;Article&gt;</w:t>
      </w:r>
      <w:r w:rsidRPr="00950FA3">
        <w:t>Ustęp 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9368336" w14:textId="77777777" w:rsidTr="00616480">
        <w:trPr>
          <w:trHeight w:hRule="exact" w:val="240"/>
          <w:jc w:val="center"/>
        </w:trPr>
        <w:tc>
          <w:tcPr>
            <w:tcW w:w="9752" w:type="dxa"/>
            <w:gridSpan w:val="2"/>
            <w:tcBorders>
              <w:top w:val="nil"/>
              <w:left w:val="nil"/>
              <w:bottom w:val="nil"/>
              <w:right w:val="nil"/>
            </w:tcBorders>
          </w:tcPr>
          <w:p w14:paraId="56E779BF" w14:textId="77777777" w:rsidR="00950FA3" w:rsidRPr="00950FA3" w:rsidRDefault="00950FA3" w:rsidP="00616480"/>
        </w:tc>
      </w:tr>
      <w:tr w:rsidR="00950FA3" w:rsidRPr="00950FA3" w14:paraId="37A06B82" w14:textId="77777777" w:rsidTr="00616480">
        <w:trPr>
          <w:trHeight w:val="240"/>
          <w:jc w:val="center"/>
        </w:trPr>
        <w:tc>
          <w:tcPr>
            <w:tcW w:w="4876" w:type="dxa"/>
            <w:tcBorders>
              <w:top w:val="nil"/>
              <w:left w:val="nil"/>
              <w:bottom w:val="nil"/>
              <w:right w:val="nil"/>
            </w:tcBorders>
          </w:tcPr>
          <w:p w14:paraId="0B54548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D3BBBCD" w14:textId="77777777" w:rsidR="00950FA3" w:rsidRPr="00950FA3" w:rsidRDefault="00950FA3" w:rsidP="00616480">
            <w:pPr>
              <w:pStyle w:val="AmColumnHeading"/>
            </w:pPr>
            <w:r w:rsidRPr="00950FA3">
              <w:t>Poprawka</w:t>
            </w:r>
          </w:p>
        </w:tc>
      </w:tr>
      <w:tr w:rsidR="00950FA3" w:rsidRPr="00950FA3" w14:paraId="66871728" w14:textId="77777777" w:rsidTr="00616480">
        <w:trPr>
          <w:jc w:val="center"/>
        </w:trPr>
        <w:tc>
          <w:tcPr>
            <w:tcW w:w="4876" w:type="dxa"/>
            <w:tcBorders>
              <w:top w:val="nil"/>
              <w:left w:val="nil"/>
              <w:bottom w:val="nil"/>
              <w:right w:val="nil"/>
            </w:tcBorders>
          </w:tcPr>
          <w:p w14:paraId="2049315F" w14:textId="77777777" w:rsidR="00950FA3" w:rsidRPr="00950FA3" w:rsidRDefault="00950FA3" w:rsidP="00616480">
            <w:pPr>
              <w:pStyle w:val="Normal6a"/>
            </w:pPr>
            <w:r w:rsidRPr="00950FA3">
              <w:t>8.</w:t>
            </w:r>
            <w:r w:rsidRPr="00950FA3">
              <w:tab/>
              <w:t xml:space="preserve">podkreśla, że w wyniku systemowego niedofinansowania oraz braku badań metody diagnostyczne i leczenie nadal </w:t>
            </w:r>
            <w:r w:rsidRPr="00950FA3">
              <w:rPr>
                <w:b/>
                <w:i/>
              </w:rPr>
              <w:t>koncentrują się na mężczyznach</w:t>
            </w:r>
            <w:r w:rsidRPr="00950FA3">
              <w:t xml:space="preserve">, co może prowadzić do niespełniających norm i bardziej ryzykownych metod leczenia kobiet </w:t>
            </w:r>
            <w:r w:rsidRPr="00950FA3">
              <w:rPr>
                <w:b/>
                <w:i/>
              </w:rPr>
              <w:t xml:space="preserve">i </w:t>
            </w:r>
            <w:r w:rsidRPr="00950FA3">
              <w:t>osób transpłciowych;</w:t>
            </w:r>
          </w:p>
        </w:tc>
        <w:tc>
          <w:tcPr>
            <w:tcW w:w="4876" w:type="dxa"/>
            <w:tcBorders>
              <w:top w:val="nil"/>
              <w:left w:val="nil"/>
              <w:bottom w:val="nil"/>
              <w:right w:val="nil"/>
            </w:tcBorders>
          </w:tcPr>
          <w:p w14:paraId="32F7C681" w14:textId="77777777" w:rsidR="00950FA3" w:rsidRPr="00950FA3" w:rsidRDefault="00950FA3" w:rsidP="00616480">
            <w:pPr>
              <w:pStyle w:val="Normal6a"/>
            </w:pPr>
            <w:r w:rsidRPr="00950FA3">
              <w:t>8.</w:t>
            </w:r>
            <w:r w:rsidRPr="00950FA3">
              <w:tab/>
              <w:t xml:space="preserve">podkreśla, że w wyniku systemowego niedofinansowania oraz braku badań metody diagnostyczne i leczenie nadal </w:t>
            </w:r>
            <w:r w:rsidRPr="00950FA3">
              <w:rPr>
                <w:b/>
                <w:i/>
              </w:rPr>
              <w:t>pozostają zorientowane na mężczyzn</w:t>
            </w:r>
            <w:r w:rsidRPr="00950FA3">
              <w:t>, co może prowadzić do niespełniających norm i bardziej ryzykownych metod leczenia kobiet</w:t>
            </w:r>
            <w:r w:rsidRPr="00950FA3">
              <w:rPr>
                <w:b/>
                <w:i/>
              </w:rPr>
              <w:t xml:space="preserve">, </w:t>
            </w:r>
            <w:r w:rsidRPr="00950FA3">
              <w:t xml:space="preserve">osób transpłciowych </w:t>
            </w:r>
            <w:r w:rsidRPr="00950FA3">
              <w:rPr>
                <w:b/>
                <w:i/>
              </w:rPr>
              <w:t>i niebinarnych, w tym poprzez lekceważenie bólu i objawów kobiet, co prowadzi do opóźnionej diagnozy</w:t>
            </w:r>
            <w:r w:rsidRPr="00950FA3">
              <w:t>;</w:t>
            </w:r>
          </w:p>
        </w:tc>
      </w:tr>
    </w:tbl>
    <w:p w14:paraId="679040A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40C5E4B" w14:textId="77777777" w:rsidR="00950FA3" w:rsidRPr="00950FA3" w:rsidRDefault="00950FA3" w:rsidP="00950FA3">
      <w:r w:rsidRPr="00950FA3">
        <w:rPr>
          <w:rStyle w:val="HideTWBExt"/>
        </w:rPr>
        <w:t>&lt;/Amend&gt;</w:t>
      </w:r>
    </w:p>
    <w:p w14:paraId="4CE586C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308</w:t>
      </w:r>
      <w:r w:rsidRPr="00950FA3">
        <w:rPr>
          <w:rStyle w:val="HideTWBExt"/>
          <w:b w:val="0"/>
        </w:rPr>
        <w:t>&lt;/NumAm&gt;</w:t>
      </w:r>
    </w:p>
    <w:p w14:paraId="1C6FB4EB"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047C5931" w14:textId="77777777" w:rsidR="00950FA3" w:rsidRPr="00950FA3" w:rsidRDefault="00950FA3" w:rsidP="00950FA3">
      <w:pPr>
        <w:pStyle w:val="NormalBold"/>
      </w:pPr>
      <w:r w:rsidRPr="00950FA3">
        <w:rPr>
          <w:rStyle w:val="HideTWBExt"/>
          <w:b w:val="0"/>
        </w:rPr>
        <w:t>&lt;/RepeatBlock-By&gt;</w:t>
      </w:r>
    </w:p>
    <w:p w14:paraId="31765AA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480BF2B" w14:textId="77777777" w:rsidR="00950FA3" w:rsidRPr="00950FA3" w:rsidRDefault="00950FA3" w:rsidP="00950FA3">
      <w:pPr>
        <w:pStyle w:val="NormalBold"/>
      </w:pPr>
      <w:r w:rsidRPr="00950FA3">
        <w:rPr>
          <w:rStyle w:val="HideTWBExt"/>
          <w:b w:val="0"/>
        </w:rPr>
        <w:t>&lt;Article&gt;</w:t>
      </w:r>
      <w:r w:rsidRPr="00950FA3">
        <w:t>Ustęp 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FDE15C7" w14:textId="77777777" w:rsidTr="00616480">
        <w:trPr>
          <w:trHeight w:hRule="exact" w:val="240"/>
          <w:jc w:val="center"/>
        </w:trPr>
        <w:tc>
          <w:tcPr>
            <w:tcW w:w="9752" w:type="dxa"/>
            <w:gridSpan w:val="2"/>
            <w:tcBorders>
              <w:top w:val="nil"/>
              <w:left w:val="nil"/>
              <w:bottom w:val="nil"/>
              <w:right w:val="nil"/>
            </w:tcBorders>
          </w:tcPr>
          <w:p w14:paraId="7A3289D1" w14:textId="77777777" w:rsidR="00950FA3" w:rsidRPr="00950FA3" w:rsidRDefault="00950FA3" w:rsidP="00616480"/>
        </w:tc>
      </w:tr>
      <w:tr w:rsidR="00950FA3" w:rsidRPr="00950FA3" w14:paraId="26B41D5C" w14:textId="77777777" w:rsidTr="00616480">
        <w:trPr>
          <w:trHeight w:val="240"/>
          <w:jc w:val="center"/>
        </w:trPr>
        <w:tc>
          <w:tcPr>
            <w:tcW w:w="4876" w:type="dxa"/>
            <w:tcBorders>
              <w:top w:val="nil"/>
              <w:left w:val="nil"/>
              <w:bottom w:val="nil"/>
              <w:right w:val="nil"/>
            </w:tcBorders>
          </w:tcPr>
          <w:p w14:paraId="05F6611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7F680B2" w14:textId="77777777" w:rsidR="00950FA3" w:rsidRPr="00950FA3" w:rsidRDefault="00950FA3" w:rsidP="00616480">
            <w:pPr>
              <w:pStyle w:val="AmColumnHeading"/>
            </w:pPr>
            <w:r w:rsidRPr="00950FA3">
              <w:t>Poprawka</w:t>
            </w:r>
          </w:p>
        </w:tc>
      </w:tr>
      <w:tr w:rsidR="00950FA3" w:rsidRPr="00950FA3" w14:paraId="1304B1F7" w14:textId="77777777" w:rsidTr="00616480">
        <w:trPr>
          <w:jc w:val="center"/>
        </w:trPr>
        <w:tc>
          <w:tcPr>
            <w:tcW w:w="4876" w:type="dxa"/>
            <w:tcBorders>
              <w:top w:val="nil"/>
              <w:left w:val="nil"/>
              <w:bottom w:val="nil"/>
              <w:right w:val="nil"/>
            </w:tcBorders>
          </w:tcPr>
          <w:p w14:paraId="66D70D17" w14:textId="77777777" w:rsidR="00950FA3" w:rsidRPr="00950FA3" w:rsidRDefault="00950FA3" w:rsidP="00616480">
            <w:pPr>
              <w:pStyle w:val="Normal6a"/>
            </w:pPr>
            <w:r w:rsidRPr="00950FA3">
              <w:t>8.</w:t>
            </w:r>
            <w:r w:rsidRPr="00950FA3">
              <w:tab/>
              <w:t xml:space="preserve">podkreśla, że </w:t>
            </w:r>
            <w:r w:rsidRPr="00950FA3">
              <w:rPr>
                <w:b/>
                <w:i/>
              </w:rPr>
              <w:t xml:space="preserve">w wyniku systemowego niedofinansowania oraz braku badań </w:t>
            </w:r>
            <w:r w:rsidRPr="00950FA3">
              <w:t xml:space="preserve">metody diagnostyczne i leczenie nadal </w:t>
            </w:r>
            <w:r w:rsidRPr="00950FA3">
              <w:rPr>
                <w:b/>
                <w:i/>
              </w:rPr>
              <w:t>koncentrują się na mężczyznach</w:t>
            </w:r>
            <w:r w:rsidRPr="00950FA3">
              <w:t xml:space="preserve">, co może prowadzić do </w:t>
            </w:r>
            <w:r w:rsidRPr="00950FA3">
              <w:rPr>
                <w:b/>
                <w:i/>
              </w:rPr>
              <w:t xml:space="preserve">niespełniających norm </w:t>
            </w:r>
            <w:r w:rsidRPr="00950FA3">
              <w:t xml:space="preserve">i bardziej ryzykownych </w:t>
            </w:r>
            <w:r w:rsidRPr="00950FA3">
              <w:rPr>
                <w:b/>
                <w:i/>
              </w:rPr>
              <w:t xml:space="preserve">metod leczenia </w:t>
            </w:r>
            <w:r w:rsidRPr="00950FA3">
              <w:t xml:space="preserve">kobiet </w:t>
            </w:r>
            <w:r w:rsidRPr="00950FA3">
              <w:rPr>
                <w:b/>
                <w:i/>
              </w:rPr>
              <w:t>i osób transpłciowych</w:t>
            </w:r>
            <w:r w:rsidRPr="00950FA3">
              <w:t>;</w:t>
            </w:r>
          </w:p>
        </w:tc>
        <w:tc>
          <w:tcPr>
            <w:tcW w:w="4876" w:type="dxa"/>
            <w:tcBorders>
              <w:top w:val="nil"/>
              <w:left w:val="nil"/>
              <w:bottom w:val="nil"/>
              <w:right w:val="nil"/>
            </w:tcBorders>
          </w:tcPr>
          <w:p w14:paraId="631E0DCF" w14:textId="77777777" w:rsidR="00950FA3" w:rsidRPr="00950FA3" w:rsidRDefault="00950FA3" w:rsidP="00616480">
            <w:pPr>
              <w:pStyle w:val="Normal6a"/>
            </w:pPr>
            <w:r w:rsidRPr="00950FA3">
              <w:t>8.</w:t>
            </w:r>
            <w:r w:rsidRPr="00950FA3">
              <w:tab/>
              <w:t xml:space="preserve">podkreśla, że metody diagnostyczne i leczenie </w:t>
            </w:r>
            <w:r w:rsidRPr="00950FA3">
              <w:rPr>
                <w:b/>
                <w:i/>
              </w:rPr>
              <w:t xml:space="preserve">w dużej mierze są </w:t>
            </w:r>
            <w:r w:rsidRPr="00950FA3">
              <w:t xml:space="preserve">nadal </w:t>
            </w:r>
            <w:r w:rsidRPr="00950FA3">
              <w:rPr>
                <w:b/>
                <w:i/>
              </w:rPr>
              <w:t>opracowywane bez uwzględniania specyfiki kobiet</w:t>
            </w:r>
            <w:r w:rsidRPr="00950FA3">
              <w:t xml:space="preserve">, co może prowadzić do </w:t>
            </w:r>
            <w:r w:rsidRPr="00950FA3">
              <w:rPr>
                <w:b/>
                <w:i/>
              </w:rPr>
              <w:t xml:space="preserve">metod leczenia o niższej jakości </w:t>
            </w:r>
            <w:r w:rsidRPr="00950FA3">
              <w:t xml:space="preserve">i bardziej ryzykownych </w:t>
            </w:r>
            <w:r w:rsidRPr="00950FA3">
              <w:rPr>
                <w:b/>
                <w:i/>
              </w:rPr>
              <w:t xml:space="preserve">dla </w:t>
            </w:r>
            <w:r w:rsidRPr="00950FA3">
              <w:t>kobiet;</w:t>
            </w:r>
          </w:p>
        </w:tc>
      </w:tr>
    </w:tbl>
    <w:p w14:paraId="362C1C8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55506CE5" w14:textId="77777777" w:rsidR="00950FA3" w:rsidRPr="00950FA3" w:rsidRDefault="00950FA3" w:rsidP="00950FA3">
      <w:r w:rsidRPr="00950FA3">
        <w:rPr>
          <w:rStyle w:val="HideTWBExt"/>
        </w:rPr>
        <w:t>&lt;/Amend&gt;</w:t>
      </w:r>
    </w:p>
    <w:p w14:paraId="1DD5720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309</w:t>
      </w:r>
      <w:r w:rsidRPr="00950FA3">
        <w:rPr>
          <w:rStyle w:val="HideTWBExt"/>
          <w:b w:val="0"/>
        </w:rPr>
        <w:t>&lt;/NumAm&gt;</w:t>
      </w:r>
    </w:p>
    <w:p w14:paraId="20833408"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46FDC10" w14:textId="77777777" w:rsidR="00950FA3" w:rsidRPr="00950FA3" w:rsidRDefault="00950FA3" w:rsidP="00950FA3">
      <w:pPr>
        <w:pStyle w:val="NormalBold"/>
      </w:pPr>
      <w:r w:rsidRPr="00950FA3">
        <w:rPr>
          <w:rStyle w:val="HideTWBExt"/>
          <w:b w:val="0"/>
        </w:rPr>
        <w:t>&lt;/RepeatBlock-By&gt;</w:t>
      </w:r>
    </w:p>
    <w:p w14:paraId="325A44C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C0C6C04" w14:textId="77777777" w:rsidR="00950FA3" w:rsidRPr="00950FA3" w:rsidRDefault="00950FA3" w:rsidP="00950FA3">
      <w:pPr>
        <w:pStyle w:val="NormalBold"/>
      </w:pPr>
      <w:r w:rsidRPr="00950FA3">
        <w:rPr>
          <w:rStyle w:val="HideTWBExt"/>
          <w:b w:val="0"/>
        </w:rPr>
        <w:t>&lt;Article&gt;</w:t>
      </w:r>
      <w:r w:rsidRPr="00950FA3">
        <w:t>Ustęp 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38C81C9" w14:textId="77777777" w:rsidTr="00616480">
        <w:trPr>
          <w:trHeight w:hRule="exact" w:val="240"/>
          <w:jc w:val="center"/>
        </w:trPr>
        <w:tc>
          <w:tcPr>
            <w:tcW w:w="9752" w:type="dxa"/>
            <w:gridSpan w:val="2"/>
            <w:tcBorders>
              <w:top w:val="nil"/>
              <w:left w:val="nil"/>
              <w:bottom w:val="nil"/>
              <w:right w:val="nil"/>
            </w:tcBorders>
          </w:tcPr>
          <w:p w14:paraId="1398AF5F" w14:textId="77777777" w:rsidR="00950FA3" w:rsidRPr="00950FA3" w:rsidRDefault="00950FA3" w:rsidP="00616480"/>
        </w:tc>
      </w:tr>
      <w:tr w:rsidR="00950FA3" w:rsidRPr="00950FA3" w14:paraId="2C036F4C" w14:textId="77777777" w:rsidTr="00616480">
        <w:trPr>
          <w:trHeight w:val="240"/>
          <w:jc w:val="center"/>
        </w:trPr>
        <w:tc>
          <w:tcPr>
            <w:tcW w:w="4876" w:type="dxa"/>
            <w:tcBorders>
              <w:top w:val="nil"/>
              <w:left w:val="nil"/>
              <w:bottom w:val="nil"/>
              <w:right w:val="nil"/>
            </w:tcBorders>
          </w:tcPr>
          <w:p w14:paraId="205BF7A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3389046" w14:textId="77777777" w:rsidR="00950FA3" w:rsidRPr="00950FA3" w:rsidRDefault="00950FA3" w:rsidP="00616480">
            <w:pPr>
              <w:pStyle w:val="AmColumnHeading"/>
            </w:pPr>
            <w:r w:rsidRPr="00950FA3">
              <w:t>Poprawka</w:t>
            </w:r>
          </w:p>
        </w:tc>
      </w:tr>
      <w:tr w:rsidR="00950FA3" w:rsidRPr="00950FA3" w14:paraId="0A90D8C8" w14:textId="77777777" w:rsidTr="00616480">
        <w:trPr>
          <w:jc w:val="center"/>
        </w:trPr>
        <w:tc>
          <w:tcPr>
            <w:tcW w:w="4876" w:type="dxa"/>
            <w:tcBorders>
              <w:top w:val="nil"/>
              <w:left w:val="nil"/>
              <w:bottom w:val="nil"/>
              <w:right w:val="nil"/>
            </w:tcBorders>
          </w:tcPr>
          <w:p w14:paraId="1AD19459" w14:textId="77777777" w:rsidR="00950FA3" w:rsidRPr="00950FA3" w:rsidRDefault="00950FA3" w:rsidP="00616480">
            <w:pPr>
              <w:pStyle w:val="Normal6a"/>
            </w:pPr>
            <w:r w:rsidRPr="00950FA3">
              <w:t>8.</w:t>
            </w:r>
            <w:r w:rsidRPr="00950FA3">
              <w:tab/>
              <w:t xml:space="preserve">podkreśla, że w wyniku systemowego niedofinansowania oraz braku badań metody diagnostyczne i leczenie nadal koncentrują się na mężczyznach, co może prowadzić do niespełniających norm i bardziej ryzykownych metod leczenia kobiet </w:t>
            </w:r>
            <w:r w:rsidRPr="00950FA3">
              <w:rPr>
                <w:b/>
                <w:i/>
              </w:rPr>
              <w:t>i osób transpłciowych</w:t>
            </w:r>
            <w:r w:rsidRPr="00950FA3">
              <w:t>;</w:t>
            </w:r>
          </w:p>
        </w:tc>
        <w:tc>
          <w:tcPr>
            <w:tcW w:w="4876" w:type="dxa"/>
            <w:tcBorders>
              <w:top w:val="nil"/>
              <w:left w:val="nil"/>
              <w:bottom w:val="nil"/>
              <w:right w:val="nil"/>
            </w:tcBorders>
          </w:tcPr>
          <w:p w14:paraId="7534EDB9" w14:textId="77777777" w:rsidR="00950FA3" w:rsidRPr="00950FA3" w:rsidRDefault="00950FA3" w:rsidP="00616480">
            <w:pPr>
              <w:pStyle w:val="Normal6a"/>
            </w:pPr>
            <w:r w:rsidRPr="00950FA3">
              <w:t>8.</w:t>
            </w:r>
            <w:r w:rsidRPr="00950FA3">
              <w:tab/>
              <w:t>podkreśla, że w wyniku systemowego niedofinansowania oraz braku badań metody diagnostyczne i leczenie nadal koncentrują się na mężczyznach, co może prowadzić do niespełniających norm i bardziej ryzykownych metod leczenia kobiet;</w:t>
            </w:r>
          </w:p>
        </w:tc>
      </w:tr>
    </w:tbl>
    <w:p w14:paraId="71D92CD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3996F06" w14:textId="77777777" w:rsidR="00950FA3" w:rsidRPr="00950FA3" w:rsidRDefault="00950FA3" w:rsidP="00950FA3">
      <w:r w:rsidRPr="00950FA3">
        <w:rPr>
          <w:rStyle w:val="HideTWBExt"/>
        </w:rPr>
        <w:t>&lt;/Amend&gt;</w:t>
      </w:r>
    </w:p>
    <w:p w14:paraId="68A7C36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310</w:t>
      </w:r>
      <w:r w:rsidRPr="00950FA3">
        <w:rPr>
          <w:rStyle w:val="HideTWBExt"/>
          <w:b w:val="0"/>
        </w:rPr>
        <w:t>&lt;/NumAm&gt;</w:t>
      </w:r>
    </w:p>
    <w:p w14:paraId="07007E12"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w:t>
      </w:r>
      <w:r w:rsidRPr="00950FA3">
        <w:rPr>
          <w:rStyle w:val="HideTWBExt"/>
          <w:b w:val="0"/>
        </w:rPr>
        <w:t>&lt;/Members&gt;</w:t>
      </w:r>
    </w:p>
    <w:p w14:paraId="38F133BC" w14:textId="77777777" w:rsidR="00950FA3" w:rsidRPr="00950FA3" w:rsidRDefault="00950FA3" w:rsidP="00950FA3">
      <w:pPr>
        <w:pStyle w:val="NormalBold"/>
      </w:pPr>
      <w:r w:rsidRPr="00950FA3">
        <w:rPr>
          <w:rStyle w:val="HideTWBExt"/>
          <w:b w:val="0"/>
        </w:rPr>
        <w:t>&lt;/RepeatBlock-By&gt;</w:t>
      </w:r>
    </w:p>
    <w:p w14:paraId="185A79C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1FFAAC0" w14:textId="77777777" w:rsidR="00950FA3" w:rsidRPr="00950FA3" w:rsidRDefault="00950FA3" w:rsidP="00950FA3">
      <w:pPr>
        <w:pStyle w:val="NormalBold"/>
      </w:pPr>
      <w:r w:rsidRPr="00950FA3">
        <w:rPr>
          <w:rStyle w:val="HideTWBExt"/>
          <w:b w:val="0"/>
        </w:rPr>
        <w:t>&lt;Article&gt;</w:t>
      </w:r>
      <w:r w:rsidRPr="00950FA3">
        <w:t>Ustęp 8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2580F9" w14:textId="77777777" w:rsidTr="00616480">
        <w:trPr>
          <w:trHeight w:hRule="exact" w:val="240"/>
          <w:jc w:val="center"/>
        </w:trPr>
        <w:tc>
          <w:tcPr>
            <w:tcW w:w="9752" w:type="dxa"/>
            <w:gridSpan w:val="2"/>
            <w:tcBorders>
              <w:top w:val="nil"/>
              <w:left w:val="nil"/>
              <w:bottom w:val="nil"/>
              <w:right w:val="nil"/>
            </w:tcBorders>
          </w:tcPr>
          <w:p w14:paraId="28467C91" w14:textId="77777777" w:rsidR="00950FA3" w:rsidRPr="00950FA3" w:rsidRDefault="00950FA3" w:rsidP="00616480"/>
        </w:tc>
      </w:tr>
      <w:tr w:rsidR="00950FA3" w:rsidRPr="00950FA3" w14:paraId="4B9C98D0" w14:textId="77777777" w:rsidTr="00616480">
        <w:trPr>
          <w:trHeight w:val="240"/>
          <w:jc w:val="center"/>
        </w:trPr>
        <w:tc>
          <w:tcPr>
            <w:tcW w:w="4876" w:type="dxa"/>
            <w:tcBorders>
              <w:top w:val="nil"/>
              <w:left w:val="nil"/>
              <w:bottom w:val="nil"/>
              <w:right w:val="nil"/>
            </w:tcBorders>
          </w:tcPr>
          <w:p w14:paraId="40D1901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290E48C" w14:textId="77777777" w:rsidR="00950FA3" w:rsidRPr="00950FA3" w:rsidRDefault="00950FA3" w:rsidP="00616480">
            <w:pPr>
              <w:pStyle w:val="AmColumnHeading"/>
            </w:pPr>
            <w:r w:rsidRPr="00950FA3">
              <w:t>Poprawka</w:t>
            </w:r>
          </w:p>
        </w:tc>
      </w:tr>
      <w:tr w:rsidR="00950FA3" w:rsidRPr="00950FA3" w14:paraId="685EF41C" w14:textId="77777777" w:rsidTr="00616480">
        <w:trPr>
          <w:jc w:val="center"/>
        </w:trPr>
        <w:tc>
          <w:tcPr>
            <w:tcW w:w="4876" w:type="dxa"/>
            <w:tcBorders>
              <w:top w:val="nil"/>
              <w:left w:val="nil"/>
              <w:bottom w:val="nil"/>
              <w:right w:val="nil"/>
            </w:tcBorders>
          </w:tcPr>
          <w:p w14:paraId="519F481E" w14:textId="77777777" w:rsidR="00950FA3" w:rsidRPr="00950FA3" w:rsidRDefault="00950FA3" w:rsidP="00616480">
            <w:pPr>
              <w:pStyle w:val="Normal6a"/>
            </w:pPr>
          </w:p>
        </w:tc>
        <w:tc>
          <w:tcPr>
            <w:tcW w:w="4876" w:type="dxa"/>
            <w:tcBorders>
              <w:top w:val="nil"/>
              <w:left w:val="nil"/>
              <w:bottom w:val="nil"/>
              <w:right w:val="nil"/>
            </w:tcBorders>
          </w:tcPr>
          <w:p w14:paraId="669E7798" w14:textId="77777777" w:rsidR="00950FA3" w:rsidRPr="00950FA3" w:rsidRDefault="00950FA3" w:rsidP="00616480">
            <w:pPr>
              <w:pStyle w:val="Normal6a"/>
            </w:pPr>
            <w:r w:rsidRPr="00950FA3">
              <w:rPr>
                <w:b/>
                <w:i/>
              </w:rPr>
              <w:t>8a.</w:t>
            </w:r>
            <w:r w:rsidRPr="00950FA3">
              <w:rPr>
                <w:b/>
                <w:i/>
              </w:rPr>
              <w:tab/>
              <w:t>podkreśla, że projektowanie, testowanie i ocena urządzeń medycznych i wspomagających stosowanych w sporcie często nadal opiera się na męskich parametrach antropometrycznych i biomechanicznych; podkreśla, że może to zmniejszyć ich skuteczność i bezpieczeństwo dla kobiet, na przykład w odniesieniu do urządzeń wspomagających układ mięśniowo-szkieletowy, takich jak ortezy i pomoce ortopedyczne, które nie uwzględniają w wystarczającym stopniu różnic w zakresie wzrostu, wagi, składu ciała i biomechaniki kobiet; wzywa w związku z tym Komisję do promowania norm projektowania, testowania i oceny wyrobów medycznych stosowanych w sporcie w oparciu o dane segregowane według płci biologicznej i społeczno-kulturowej;</w:t>
            </w:r>
          </w:p>
        </w:tc>
      </w:tr>
    </w:tbl>
    <w:p w14:paraId="1DC7B39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1422E8F" w14:textId="77777777" w:rsidR="00950FA3" w:rsidRPr="00950FA3" w:rsidRDefault="00950FA3" w:rsidP="00950FA3">
      <w:r w:rsidRPr="00950FA3">
        <w:rPr>
          <w:rStyle w:val="HideTWBExt"/>
        </w:rPr>
        <w:t>&lt;/Amend&gt;</w:t>
      </w:r>
    </w:p>
    <w:p w14:paraId="35143DB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311</w:t>
      </w:r>
      <w:r w:rsidRPr="00950FA3">
        <w:rPr>
          <w:rStyle w:val="HideTWBExt"/>
          <w:b w:val="0"/>
        </w:rPr>
        <w:t>&lt;/NumAm&gt;</w:t>
      </w:r>
    </w:p>
    <w:p w14:paraId="64916F7F"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A6F544C" w14:textId="77777777" w:rsidR="00950FA3" w:rsidRPr="00950FA3" w:rsidRDefault="00950FA3" w:rsidP="00950FA3">
      <w:pPr>
        <w:pStyle w:val="NormalBold"/>
      </w:pPr>
      <w:r w:rsidRPr="00950FA3">
        <w:rPr>
          <w:rStyle w:val="HideTWBExt"/>
          <w:b w:val="0"/>
        </w:rPr>
        <w:t>&lt;/RepeatBlock-By&gt;</w:t>
      </w:r>
    </w:p>
    <w:p w14:paraId="5C01B66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8C09D76" w14:textId="77777777" w:rsidR="00950FA3" w:rsidRPr="00950FA3" w:rsidRDefault="00950FA3" w:rsidP="00950FA3">
      <w:pPr>
        <w:pStyle w:val="NormalBold"/>
      </w:pPr>
      <w:r w:rsidRPr="00950FA3">
        <w:rPr>
          <w:rStyle w:val="HideTWBExt"/>
          <w:b w:val="0"/>
        </w:rPr>
        <w:t>&lt;Article&gt;</w:t>
      </w:r>
      <w:r w:rsidRPr="00950FA3">
        <w:t>Ustęp 8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24ECD09" w14:textId="77777777" w:rsidTr="00616480">
        <w:trPr>
          <w:trHeight w:hRule="exact" w:val="240"/>
          <w:jc w:val="center"/>
        </w:trPr>
        <w:tc>
          <w:tcPr>
            <w:tcW w:w="9752" w:type="dxa"/>
            <w:gridSpan w:val="2"/>
            <w:tcBorders>
              <w:top w:val="nil"/>
              <w:left w:val="nil"/>
              <w:bottom w:val="nil"/>
              <w:right w:val="nil"/>
            </w:tcBorders>
          </w:tcPr>
          <w:p w14:paraId="2065893E" w14:textId="77777777" w:rsidR="00950FA3" w:rsidRPr="00950FA3" w:rsidRDefault="00950FA3" w:rsidP="00616480"/>
        </w:tc>
      </w:tr>
      <w:tr w:rsidR="00950FA3" w:rsidRPr="00950FA3" w14:paraId="0D0105C6" w14:textId="77777777" w:rsidTr="00616480">
        <w:trPr>
          <w:trHeight w:val="240"/>
          <w:jc w:val="center"/>
        </w:trPr>
        <w:tc>
          <w:tcPr>
            <w:tcW w:w="4876" w:type="dxa"/>
            <w:tcBorders>
              <w:top w:val="nil"/>
              <w:left w:val="nil"/>
              <w:bottom w:val="nil"/>
              <w:right w:val="nil"/>
            </w:tcBorders>
          </w:tcPr>
          <w:p w14:paraId="541CD75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17E1538" w14:textId="77777777" w:rsidR="00950FA3" w:rsidRPr="00950FA3" w:rsidRDefault="00950FA3" w:rsidP="00616480">
            <w:pPr>
              <w:pStyle w:val="AmColumnHeading"/>
            </w:pPr>
            <w:r w:rsidRPr="00950FA3">
              <w:t>Poprawka</w:t>
            </w:r>
          </w:p>
        </w:tc>
      </w:tr>
      <w:tr w:rsidR="00950FA3" w:rsidRPr="00950FA3" w14:paraId="6C5D7BDF" w14:textId="77777777" w:rsidTr="00616480">
        <w:trPr>
          <w:jc w:val="center"/>
        </w:trPr>
        <w:tc>
          <w:tcPr>
            <w:tcW w:w="4876" w:type="dxa"/>
            <w:tcBorders>
              <w:top w:val="nil"/>
              <w:left w:val="nil"/>
              <w:bottom w:val="nil"/>
              <w:right w:val="nil"/>
            </w:tcBorders>
          </w:tcPr>
          <w:p w14:paraId="7B473D4A" w14:textId="77777777" w:rsidR="00950FA3" w:rsidRPr="00950FA3" w:rsidRDefault="00950FA3" w:rsidP="00616480">
            <w:pPr>
              <w:pStyle w:val="Normal6a"/>
            </w:pPr>
          </w:p>
        </w:tc>
        <w:tc>
          <w:tcPr>
            <w:tcW w:w="4876" w:type="dxa"/>
            <w:tcBorders>
              <w:top w:val="nil"/>
              <w:left w:val="nil"/>
              <w:bottom w:val="nil"/>
              <w:right w:val="nil"/>
            </w:tcBorders>
          </w:tcPr>
          <w:p w14:paraId="77074135" w14:textId="77777777" w:rsidR="00950FA3" w:rsidRPr="00950FA3" w:rsidRDefault="00950FA3" w:rsidP="00616480">
            <w:pPr>
              <w:pStyle w:val="Normal6a"/>
            </w:pPr>
            <w:r w:rsidRPr="00950FA3">
              <w:rPr>
                <w:b/>
                <w:i/>
              </w:rPr>
              <w:t>8a.</w:t>
            </w:r>
            <w:r w:rsidRPr="00950FA3">
              <w:rPr>
                <w:b/>
                <w:i/>
              </w:rPr>
              <w:tab/>
              <w:t>wzywa Unię i państwa członkowskie do zapewnienia równego dostępu do przystępnej cenowo, wysokiej jakości opieki zdrowotnej uwzględniającej kwestię płci – dla wszystkich, niezależnie od wieku, niepełnosprawności, statusu społeczno-ekonomicznego, pochodzenia migracyjnego, orientacji seksualnej czy tożsamości płciowej; podkreśla potrzebę likwidacji istniejących barier, z którymi borykają się kobiety w całej ich różnorodności w dostępie do terminowej diagnostyki i leczenia, w tym przeszkód finansowych, geograficznych i kulturowych;</w:t>
            </w:r>
          </w:p>
        </w:tc>
      </w:tr>
    </w:tbl>
    <w:p w14:paraId="5966105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B8D12CD" w14:textId="77777777" w:rsidR="00950FA3" w:rsidRPr="00950FA3" w:rsidRDefault="00950FA3" w:rsidP="00950FA3">
      <w:r w:rsidRPr="00950FA3">
        <w:rPr>
          <w:rStyle w:val="HideTWBExt"/>
        </w:rPr>
        <w:t>&lt;/Amend&gt;</w:t>
      </w:r>
    </w:p>
    <w:p w14:paraId="18F4E30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312</w:t>
      </w:r>
      <w:r w:rsidRPr="00950FA3">
        <w:rPr>
          <w:rStyle w:val="HideTWBExt"/>
          <w:b w:val="0"/>
        </w:rPr>
        <w:t>&lt;/NumAm&gt;</w:t>
      </w:r>
    </w:p>
    <w:p w14:paraId="05B76057"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66F78B52" w14:textId="77777777" w:rsidR="00950FA3" w:rsidRPr="00950FA3" w:rsidRDefault="00950FA3" w:rsidP="00950FA3">
      <w:pPr>
        <w:pStyle w:val="NormalBold"/>
      </w:pPr>
      <w:r w:rsidRPr="00950FA3">
        <w:rPr>
          <w:rStyle w:val="HideTWBExt"/>
          <w:b w:val="0"/>
        </w:rPr>
        <w:t>&lt;/RepeatBlock-By&gt;</w:t>
      </w:r>
    </w:p>
    <w:p w14:paraId="41A8BEF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1B25B47" w14:textId="77777777" w:rsidR="00950FA3" w:rsidRPr="00950FA3" w:rsidRDefault="00950FA3" w:rsidP="00950FA3">
      <w:pPr>
        <w:pStyle w:val="NormalBold"/>
      </w:pPr>
      <w:r w:rsidRPr="00950FA3">
        <w:rPr>
          <w:rStyle w:val="HideTWBExt"/>
          <w:b w:val="0"/>
        </w:rPr>
        <w:t>&lt;Article&gt;</w:t>
      </w:r>
      <w:r w:rsidRPr="00950FA3">
        <w:t>Ustęp 8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2E79D64" w14:textId="77777777" w:rsidTr="00616480">
        <w:trPr>
          <w:trHeight w:hRule="exact" w:val="240"/>
          <w:jc w:val="center"/>
        </w:trPr>
        <w:tc>
          <w:tcPr>
            <w:tcW w:w="9752" w:type="dxa"/>
            <w:gridSpan w:val="2"/>
            <w:tcBorders>
              <w:top w:val="nil"/>
              <w:left w:val="nil"/>
              <w:bottom w:val="nil"/>
              <w:right w:val="nil"/>
            </w:tcBorders>
          </w:tcPr>
          <w:p w14:paraId="326474F5" w14:textId="77777777" w:rsidR="00950FA3" w:rsidRPr="00950FA3" w:rsidRDefault="00950FA3" w:rsidP="00616480"/>
        </w:tc>
      </w:tr>
      <w:tr w:rsidR="00950FA3" w:rsidRPr="00950FA3" w14:paraId="5E2770C9" w14:textId="77777777" w:rsidTr="00616480">
        <w:trPr>
          <w:trHeight w:val="240"/>
          <w:jc w:val="center"/>
        </w:trPr>
        <w:tc>
          <w:tcPr>
            <w:tcW w:w="4876" w:type="dxa"/>
            <w:tcBorders>
              <w:top w:val="nil"/>
              <w:left w:val="nil"/>
              <w:bottom w:val="nil"/>
              <w:right w:val="nil"/>
            </w:tcBorders>
          </w:tcPr>
          <w:p w14:paraId="1A8DF3A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2C802FC" w14:textId="77777777" w:rsidR="00950FA3" w:rsidRPr="00950FA3" w:rsidRDefault="00950FA3" w:rsidP="00616480">
            <w:pPr>
              <w:pStyle w:val="AmColumnHeading"/>
            </w:pPr>
            <w:r w:rsidRPr="00950FA3">
              <w:t>Poprawka</w:t>
            </w:r>
          </w:p>
        </w:tc>
      </w:tr>
      <w:tr w:rsidR="00950FA3" w:rsidRPr="00950FA3" w14:paraId="71DE7D45" w14:textId="77777777" w:rsidTr="00616480">
        <w:trPr>
          <w:jc w:val="center"/>
        </w:trPr>
        <w:tc>
          <w:tcPr>
            <w:tcW w:w="4876" w:type="dxa"/>
            <w:tcBorders>
              <w:top w:val="nil"/>
              <w:left w:val="nil"/>
              <w:bottom w:val="nil"/>
              <w:right w:val="nil"/>
            </w:tcBorders>
          </w:tcPr>
          <w:p w14:paraId="2A1EB6CC" w14:textId="77777777" w:rsidR="00950FA3" w:rsidRPr="00950FA3" w:rsidRDefault="00950FA3" w:rsidP="00616480">
            <w:pPr>
              <w:pStyle w:val="Normal6a"/>
            </w:pPr>
          </w:p>
        </w:tc>
        <w:tc>
          <w:tcPr>
            <w:tcW w:w="4876" w:type="dxa"/>
            <w:tcBorders>
              <w:top w:val="nil"/>
              <w:left w:val="nil"/>
              <w:bottom w:val="nil"/>
              <w:right w:val="nil"/>
            </w:tcBorders>
          </w:tcPr>
          <w:p w14:paraId="77577989" w14:textId="77777777" w:rsidR="00950FA3" w:rsidRPr="00950FA3" w:rsidRDefault="00950FA3" w:rsidP="00616480">
            <w:pPr>
              <w:pStyle w:val="Normal6a"/>
            </w:pPr>
            <w:r w:rsidRPr="00950FA3">
              <w:rPr>
                <w:b/>
                <w:i/>
              </w:rPr>
              <w:t>8a.</w:t>
            </w:r>
            <w:r w:rsidRPr="00950FA3">
              <w:rPr>
                <w:b/>
                <w:i/>
              </w:rPr>
              <w:tab/>
              <w:t>zwraca uwagę, że polityki zdrowotne skoncentrowane na profilaktyce przynoszą szczególne korzyści kobietom, zmniejszają długoterminowe koszty zdrowotne i umożliwiają wyższe uczestnictwo w rynku pracy, co wzmacnia finanse publiczne i zrównoważony charakter gospodarki;</w:t>
            </w:r>
          </w:p>
        </w:tc>
      </w:tr>
    </w:tbl>
    <w:p w14:paraId="7F78ADA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3AC08E3" w14:textId="77777777" w:rsidR="00950FA3" w:rsidRPr="00950FA3" w:rsidRDefault="00950FA3" w:rsidP="00950FA3">
      <w:r w:rsidRPr="00950FA3">
        <w:rPr>
          <w:rStyle w:val="HideTWBExt"/>
        </w:rPr>
        <w:t>&lt;/Amend&gt;</w:t>
      </w:r>
    </w:p>
    <w:p w14:paraId="6B8D105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313</w:t>
      </w:r>
      <w:r w:rsidRPr="00950FA3">
        <w:rPr>
          <w:rStyle w:val="HideTWBExt"/>
          <w:b w:val="0"/>
        </w:rPr>
        <w:t>&lt;/NumAm&gt;</w:t>
      </w:r>
    </w:p>
    <w:p w14:paraId="1DB7FA86"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612AD57" w14:textId="77777777" w:rsidR="00950FA3" w:rsidRPr="00950FA3" w:rsidRDefault="00950FA3" w:rsidP="00950FA3">
      <w:pPr>
        <w:pStyle w:val="NormalBold"/>
      </w:pPr>
      <w:r w:rsidRPr="00950FA3">
        <w:rPr>
          <w:rStyle w:val="HideTWBExt"/>
          <w:b w:val="0"/>
        </w:rPr>
        <w:t>&lt;/RepeatBlock-By&gt;</w:t>
      </w:r>
    </w:p>
    <w:p w14:paraId="0590A11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881024B" w14:textId="77777777" w:rsidR="00950FA3" w:rsidRPr="00950FA3" w:rsidRDefault="00950FA3" w:rsidP="00950FA3">
      <w:pPr>
        <w:pStyle w:val="NormalBold"/>
      </w:pPr>
      <w:r w:rsidRPr="00950FA3">
        <w:rPr>
          <w:rStyle w:val="HideTWBExt"/>
          <w:b w:val="0"/>
        </w:rPr>
        <w:t>&lt;Article&gt;</w:t>
      </w:r>
      <w:r w:rsidRPr="00950FA3">
        <w:t>Ustęp 8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B619FD0" w14:textId="77777777" w:rsidTr="00616480">
        <w:trPr>
          <w:trHeight w:hRule="exact" w:val="240"/>
          <w:jc w:val="center"/>
        </w:trPr>
        <w:tc>
          <w:tcPr>
            <w:tcW w:w="9752" w:type="dxa"/>
            <w:gridSpan w:val="2"/>
            <w:tcBorders>
              <w:top w:val="nil"/>
              <w:left w:val="nil"/>
              <w:bottom w:val="nil"/>
              <w:right w:val="nil"/>
            </w:tcBorders>
          </w:tcPr>
          <w:p w14:paraId="2841B24B" w14:textId="77777777" w:rsidR="00950FA3" w:rsidRPr="00950FA3" w:rsidRDefault="00950FA3" w:rsidP="00616480"/>
        </w:tc>
      </w:tr>
      <w:tr w:rsidR="00950FA3" w:rsidRPr="00950FA3" w14:paraId="12BBD6D2" w14:textId="77777777" w:rsidTr="00616480">
        <w:trPr>
          <w:trHeight w:val="240"/>
          <w:jc w:val="center"/>
        </w:trPr>
        <w:tc>
          <w:tcPr>
            <w:tcW w:w="4876" w:type="dxa"/>
            <w:tcBorders>
              <w:top w:val="nil"/>
              <w:left w:val="nil"/>
              <w:bottom w:val="nil"/>
              <w:right w:val="nil"/>
            </w:tcBorders>
          </w:tcPr>
          <w:p w14:paraId="6B3CF41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C6CBDD8" w14:textId="77777777" w:rsidR="00950FA3" w:rsidRPr="00950FA3" w:rsidRDefault="00950FA3" w:rsidP="00616480">
            <w:pPr>
              <w:pStyle w:val="AmColumnHeading"/>
            </w:pPr>
            <w:r w:rsidRPr="00950FA3">
              <w:t>Poprawka</w:t>
            </w:r>
          </w:p>
        </w:tc>
      </w:tr>
      <w:tr w:rsidR="00950FA3" w:rsidRPr="00950FA3" w14:paraId="163F7DC2" w14:textId="77777777" w:rsidTr="00616480">
        <w:trPr>
          <w:jc w:val="center"/>
        </w:trPr>
        <w:tc>
          <w:tcPr>
            <w:tcW w:w="4876" w:type="dxa"/>
            <w:tcBorders>
              <w:top w:val="nil"/>
              <w:left w:val="nil"/>
              <w:bottom w:val="nil"/>
              <w:right w:val="nil"/>
            </w:tcBorders>
          </w:tcPr>
          <w:p w14:paraId="4B2CF77A" w14:textId="77777777" w:rsidR="00950FA3" w:rsidRPr="00950FA3" w:rsidRDefault="00950FA3" w:rsidP="00616480">
            <w:pPr>
              <w:pStyle w:val="Normal6a"/>
            </w:pPr>
          </w:p>
        </w:tc>
        <w:tc>
          <w:tcPr>
            <w:tcW w:w="4876" w:type="dxa"/>
            <w:tcBorders>
              <w:top w:val="nil"/>
              <w:left w:val="nil"/>
              <w:bottom w:val="nil"/>
              <w:right w:val="nil"/>
            </w:tcBorders>
          </w:tcPr>
          <w:p w14:paraId="171EDE36" w14:textId="77777777" w:rsidR="00950FA3" w:rsidRPr="00950FA3" w:rsidRDefault="00950FA3" w:rsidP="00616480">
            <w:pPr>
              <w:pStyle w:val="Normal6a"/>
            </w:pPr>
            <w:r w:rsidRPr="00950FA3">
              <w:rPr>
                <w:b/>
                <w:i/>
              </w:rPr>
              <w:t>8b.</w:t>
            </w:r>
            <w:r w:rsidRPr="00950FA3">
              <w:rPr>
                <w:b/>
                <w:i/>
              </w:rPr>
              <w:tab/>
              <w:t>wzywa Komisję i państwa członkowskie do dążenia do ambitnych celów polegających na zapewnieniu równego dostępu do wysokiej jakości badań przesiewowych w kierunku raka i innych istotnych chorób, takich jak osteoporoza, we wszystkich krajach UE; podkreśla znaczenie kompleksowych i uwzględniających płeć programów przesiewowych w kierunku raka piersi, raka szyjki macicy, raka prostaty, raka jelita grubego, raka skóry i raka płuc, które należą do najczęstszych i możliwych do uniknięcia nowotworów w Europie;</w:t>
            </w:r>
          </w:p>
        </w:tc>
      </w:tr>
    </w:tbl>
    <w:p w14:paraId="1CC8418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986F83D" w14:textId="77777777" w:rsidR="00950FA3" w:rsidRPr="00950FA3" w:rsidRDefault="00950FA3" w:rsidP="00950FA3">
      <w:r w:rsidRPr="00950FA3">
        <w:rPr>
          <w:rStyle w:val="HideTWBExt"/>
        </w:rPr>
        <w:t>&lt;/Amend&gt;</w:t>
      </w:r>
    </w:p>
    <w:p w14:paraId="03907EC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314</w:t>
      </w:r>
      <w:r w:rsidRPr="00950FA3">
        <w:rPr>
          <w:rStyle w:val="HideTWBExt"/>
          <w:b w:val="0"/>
        </w:rPr>
        <w:t>&lt;/NumAm&gt;</w:t>
      </w:r>
    </w:p>
    <w:p w14:paraId="595B3B2E"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1BFA2CBA" w14:textId="77777777" w:rsidR="00950FA3" w:rsidRPr="00950FA3" w:rsidRDefault="00950FA3" w:rsidP="00950FA3">
      <w:pPr>
        <w:pStyle w:val="NormalBold"/>
      </w:pPr>
      <w:r w:rsidRPr="00950FA3">
        <w:rPr>
          <w:rStyle w:val="HideTWBExt"/>
          <w:b w:val="0"/>
        </w:rPr>
        <w:t>&lt;/RepeatBlock-By&gt;</w:t>
      </w:r>
    </w:p>
    <w:p w14:paraId="6792AD5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10FDCCA" w14:textId="77777777" w:rsidR="00950FA3" w:rsidRPr="00950FA3" w:rsidRDefault="00950FA3" w:rsidP="00950FA3">
      <w:pPr>
        <w:pStyle w:val="NormalBold"/>
      </w:pPr>
      <w:r w:rsidRPr="00950FA3">
        <w:rPr>
          <w:rStyle w:val="HideTWBExt"/>
          <w:b w:val="0"/>
        </w:rPr>
        <w:t>&lt;Article&gt;</w:t>
      </w:r>
      <w:r w:rsidRPr="00950FA3">
        <w:t>Ustęp 9</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71DF8C2" w14:textId="77777777" w:rsidTr="00616480">
        <w:trPr>
          <w:trHeight w:hRule="exact" w:val="240"/>
          <w:jc w:val="center"/>
        </w:trPr>
        <w:tc>
          <w:tcPr>
            <w:tcW w:w="9752" w:type="dxa"/>
            <w:gridSpan w:val="2"/>
            <w:tcBorders>
              <w:top w:val="nil"/>
              <w:left w:val="nil"/>
              <w:bottom w:val="nil"/>
              <w:right w:val="nil"/>
            </w:tcBorders>
          </w:tcPr>
          <w:p w14:paraId="5895D51F" w14:textId="77777777" w:rsidR="00950FA3" w:rsidRPr="00950FA3" w:rsidRDefault="00950FA3" w:rsidP="00616480"/>
        </w:tc>
      </w:tr>
      <w:tr w:rsidR="00950FA3" w:rsidRPr="00950FA3" w14:paraId="636D4816" w14:textId="77777777" w:rsidTr="00616480">
        <w:trPr>
          <w:trHeight w:val="240"/>
          <w:jc w:val="center"/>
        </w:trPr>
        <w:tc>
          <w:tcPr>
            <w:tcW w:w="4876" w:type="dxa"/>
            <w:tcBorders>
              <w:top w:val="nil"/>
              <w:left w:val="nil"/>
              <w:bottom w:val="nil"/>
              <w:right w:val="nil"/>
            </w:tcBorders>
          </w:tcPr>
          <w:p w14:paraId="23DCD80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A589587" w14:textId="77777777" w:rsidR="00950FA3" w:rsidRPr="00950FA3" w:rsidRDefault="00950FA3" w:rsidP="00616480">
            <w:pPr>
              <w:pStyle w:val="AmColumnHeading"/>
            </w:pPr>
            <w:r w:rsidRPr="00950FA3">
              <w:t>Poprawka</w:t>
            </w:r>
          </w:p>
        </w:tc>
      </w:tr>
      <w:tr w:rsidR="00950FA3" w:rsidRPr="00950FA3" w14:paraId="3C1DFA49" w14:textId="77777777" w:rsidTr="00616480">
        <w:trPr>
          <w:jc w:val="center"/>
        </w:trPr>
        <w:tc>
          <w:tcPr>
            <w:tcW w:w="4876" w:type="dxa"/>
            <w:tcBorders>
              <w:top w:val="nil"/>
              <w:left w:val="nil"/>
              <w:bottom w:val="nil"/>
              <w:right w:val="nil"/>
            </w:tcBorders>
          </w:tcPr>
          <w:p w14:paraId="72737158" w14:textId="77777777" w:rsidR="00950FA3" w:rsidRPr="00950FA3" w:rsidRDefault="00950FA3" w:rsidP="00616480">
            <w:pPr>
              <w:pStyle w:val="Normal6a"/>
            </w:pPr>
            <w:r w:rsidRPr="00950FA3">
              <w:rPr>
                <w:b/>
                <w:i/>
              </w:rPr>
              <w:t>9.</w:t>
            </w:r>
            <w:r w:rsidRPr="00950FA3">
              <w:rPr>
                <w:b/>
                <w:i/>
              </w:rPr>
              <w:tab/>
              <w:t>wzywa pracowników służb medycznych, aby w leczeniu stosowali podejście oparte na medycynie precyzyjnej, które stanowiłoby uzupełnienie działań mających zmniejszyć nierówności i zwiększyć inwestycje w badania medyczne; zachęca państwa członkowskie, aby wprowadziły programy pilotażowe dotyczące opieki zdrowotnej uwzględniającej aspekt płci;</w:t>
            </w:r>
          </w:p>
        </w:tc>
        <w:tc>
          <w:tcPr>
            <w:tcW w:w="4876" w:type="dxa"/>
            <w:tcBorders>
              <w:top w:val="nil"/>
              <w:left w:val="nil"/>
              <w:bottom w:val="nil"/>
              <w:right w:val="nil"/>
            </w:tcBorders>
          </w:tcPr>
          <w:p w14:paraId="51D038C0" w14:textId="77777777" w:rsidR="00950FA3" w:rsidRPr="00950FA3" w:rsidRDefault="00950FA3" w:rsidP="00616480">
            <w:pPr>
              <w:pStyle w:val="Normal6a"/>
            </w:pPr>
            <w:r w:rsidRPr="00950FA3">
              <w:rPr>
                <w:b/>
                <w:i/>
              </w:rPr>
              <w:t>skreśla się</w:t>
            </w:r>
          </w:p>
        </w:tc>
      </w:tr>
    </w:tbl>
    <w:p w14:paraId="6517A8D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57B6517F" w14:textId="77777777" w:rsidR="00950FA3" w:rsidRPr="00950FA3" w:rsidRDefault="00950FA3" w:rsidP="00950FA3">
      <w:r w:rsidRPr="00950FA3">
        <w:rPr>
          <w:rStyle w:val="HideTWBExt"/>
        </w:rPr>
        <w:t>&lt;/Amend&gt;</w:t>
      </w:r>
    </w:p>
    <w:p w14:paraId="7EC4C5B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315</w:t>
      </w:r>
      <w:r w:rsidRPr="00950FA3">
        <w:rPr>
          <w:rStyle w:val="HideTWBExt"/>
          <w:b w:val="0"/>
        </w:rPr>
        <w:t>&lt;/NumAm&gt;</w:t>
      </w:r>
    </w:p>
    <w:p w14:paraId="5DE2B089"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5C9B5FB2" w14:textId="77777777" w:rsidR="00950FA3" w:rsidRPr="00950FA3" w:rsidRDefault="00950FA3" w:rsidP="00950FA3">
      <w:pPr>
        <w:pStyle w:val="NormalBold"/>
      </w:pPr>
      <w:r w:rsidRPr="00950FA3">
        <w:rPr>
          <w:rStyle w:val="HideTWBExt"/>
          <w:b w:val="0"/>
        </w:rPr>
        <w:t>&lt;/RepeatBlock-By&gt;</w:t>
      </w:r>
    </w:p>
    <w:p w14:paraId="4FB3070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2218FCE" w14:textId="77777777" w:rsidR="00950FA3" w:rsidRPr="00950FA3" w:rsidRDefault="00950FA3" w:rsidP="00950FA3">
      <w:pPr>
        <w:pStyle w:val="NormalBold"/>
      </w:pPr>
      <w:r w:rsidRPr="00950FA3">
        <w:rPr>
          <w:rStyle w:val="HideTWBExt"/>
          <w:b w:val="0"/>
        </w:rPr>
        <w:t>&lt;Article&gt;</w:t>
      </w:r>
      <w:r w:rsidRPr="00950FA3">
        <w:t>Ustęp 9</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895DC6E" w14:textId="77777777" w:rsidTr="00616480">
        <w:trPr>
          <w:trHeight w:hRule="exact" w:val="240"/>
          <w:jc w:val="center"/>
        </w:trPr>
        <w:tc>
          <w:tcPr>
            <w:tcW w:w="9752" w:type="dxa"/>
            <w:gridSpan w:val="2"/>
            <w:tcBorders>
              <w:top w:val="nil"/>
              <w:left w:val="nil"/>
              <w:bottom w:val="nil"/>
              <w:right w:val="nil"/>
            </w:tcBorders>
          </w:tcPr>
          <w:p w14:paraId="7C9699C4" w14:textId="77777777" w:rsidR="00950FA3" w:rsidRPr="00950FA3" w:rsidRDefault="00950FA3" w:rsidP="00616480"/>
        </w:tc>
      </w:tr>
      <w:tr w:rsidR="00950FA3" w:rsidRPr="00950FA3" w14:paraId="38A66AA3" w14:textId="77777777" w:rsidTr="00616480">
        <w:trPr>
          <w:trHeight w:val="240"/>
          <w:jc w:val="center"/>
        </w:trPr>
        <w:tc>
          <w:tcPr>
            <w:tcW w:w="4876" w:type="dxa"/>
            <w:tcBorders>
              <w:top w:val="nil"/>
              <w:left w:val="nil"/>
              <w:bottom w:val="nil"/>
              <w:right w:val="nil"/>
            </w:tcBorders>
          </w:tcPr>
          <w:p w14:paraId="683634E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298BD65" w14:textId="77777777" w:rsidR="00950FA3" w:rsidRPr="00950FA3" w:rsidRDefault="00950FA3" w:rsidP="00616480">
            <w:pPr>
              <w:pStyle w:val="AmColumnHeading"/>
            </w:pPr>
            <w:r w:rsidRPr="00950FA3">
              <w:t>Poprawka</w:t>
            </w:r>
          </w:p>
        </w:tc>
      </w:tr>
      <w:tr w:rsidR="00950FA3" w:rsidRPr="00950FA3" w14:paraId="54FCF02E" w14:textId="77777777" w:rsidTr="00616480">
        <w:trPr>
          <w:jc w:val="center"/>
        </w:trPr>
        <w:tc>
          <w:tcPr>
            <w:tcW w:w="4876" w:type="dxa"/>
            <w:tcBorders>
              <w:top w:val="nil"/>
              <w:left w:val="nil"/>
              <w:bottom w:val="nil"/>
              <w:right w:val="nil"/>
            </w:tcBorders>
          </w:tcPr>
          <w:p w14:paraId="6355C9BB" w14:textId="77777777" w:rsidR="00950FA3" w:rsidRPr="00950FA3" w:rsidRDefault="00950FA3" w:rsidP="00616480">
            <w:pPr>
              <w:pStyle w:val="Normal6a"/>
            </w:pPr>
            <w:r w:rsidRPr="00950FA3">
              <w:t>9.</w:t>
            </w:r>
            <w:r w:rsidRPr="00950FA3">
              <w:tab/>
              <w:t>wzywa pracowników służb medycznych, aby w leczeniu stosowali podejście oparte na medycynie precyzyjnej, które stanowiłoby uzupełnienie działań mających zmniejszyć nierówności</w:t>
            </w:r>
            <w:r w:rsidRPr="00950FA3">
              <w:rPr>
                <w:b/>
                <w:i/>
              </w:rPr>
              <w:t xml:space="preserve"> i zwiększyć inwestycje</w:t>
            </w:r>
            <w:r w:rsidRPr="00950FA3">
              <w:t xml:space="preserve"> </w:t>
            </w:r>
            <w:r w:rsidRPr="00950FA3">
              <w:rPr>
                <w:b/>
                <w:i/>
              </w:rPr>
              <w:t>w badania medyczne</w:t>
            </w:r>
            <w:r w:rsidRPr="00950FA3">
              <w:t>; zachęca państwa członkowskie, aby wprowadziły programy pilotażowe dotyczące opieki zdrowotnej uwzględniającej aspekt płci;</w:t>
            </w:r>
          </w:p>
        </w:tc>
        <w:tc>
          <w:tcPr>
            <w:tcW w:w="4876" w:type="dxa"/>
            <w:tcBorders>
              <w:top w:val="nil"/>
              <w:left w:val="nil"/>
              <w:bottom w:val="nil"/>
              <w:right w:val="nil"/>
            </w:tcBorders>
          </w:tcPr>
          <w:p w14:paraId="6D28E598" w14:textId="77777777" w:rsidR="00950FA3" w:rsidRPr="00950FA3" w:rsidRDefault="00950FA3" w:rsidP="00616480">
            <w:pPr>
              <w:pStyle w:val="Normal6a"/>
            </w:pPr>
            <w:r w:rsidRPr="00950FA3">
              <w:t>9.</w:t>
            </w:r>
            <w:r w:rsidRPr="00950FA3">
              <w:tab/>
              <w:t xml:space="preserve">wzywa pracowników służb medycznych, aby </w:t>
            </w:r>
            <w:r w:rsidRPr="00950FA3">
              <w:rPr>
                <w:b/>
                <w:i/>
              </w:rPr>
              <w:t>w profilaktyce, diagnostyce i</w:t>
            </w:r>
            <w:r w:rsidRPr="00950FA3">
              <w:t xml:space="preserve"> leczeniu stosowali podejście oparte na medycynie precyzyjnej,</w:t>
            </w:r>
            <w:r w:rsidRPr="00950FA3">
              <w:rPr>
                <w:b/>
                <w:i/>
              </w:rPr>
              <w:t xml:space="preserve"> z uwzględnieniem różnic biologicznych i, genetycznych oraz związanych z płcią biologiczną i płcią społeczno-kulturową, a także czynników środowiskowych i społeczno-ekonomicznych,</w:t>
            </w:r>
            <w:r w:rsidRPr="00950FA3">
              <w:t xml:space="preserve"> które stanowiłoby uzupełnienie działań mających zmniejszyć nierówności w dziedzinie zdrowia i wspierać rozwój </w:t>
            </w:r>
            <w:r w:rsidRPr="00950FA3">
              <w:rPr>
                <w:b/>
                <w:i/>
              </w:rPr>
              <w:t>badań medycznych</w:t>
            </w:r>
            <w:r w:rsidRPr="00950FA3">
              <w:t>; zachęca państwa członkowskie, aby wprowadziły programy pilotażowe dotyczące opieki zdrowotnej uwzględniającej aspekt płci;</w:t>
            </w:r>
          </w:p>
        </w:tc>
      </w:tr>
    </w:tbl>
    <w:p w14:paraId="0696E73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6630B591" w14:textId="77777777" w:rsidR="00950FA3" w:rsidRPr="00950FA3" w:rsidRDefault="00950FA3" w:rsidP="00950FA3">
      <w:r w:rsidRPr="00950FA3">
        <w:rPr>
          <w:rStyle w:val="HideTWBExt"/>
        </w:rPr>
        <w:t>&lt;/Amend&gt;</w:t>
      </w:r>
    </w:p>
    <w:p w14:paraId="31858A5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316</w:t>
      </w:r>
      <w:r w:rsidRPr="00950FA3">
        <w:rPr>
          <w:rStyle w:val="HideTWBExt"/>
          <w:b w:val="0"/>
        </w:rPr>
        <w:t>&lt;/NumAm&gt;</w:t>
      </w:r>
    </w:p>
    <w:p w14:paraId="6B1878E0"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24E22AB4" w14:textId="77777777" w:rsidR="00950FA3" w:rsidRPr="00950FA3" w:rsidRDefault="00950FA3" w:rsidP="00950FA3">
      <w:pPr>
        <w:pStyle w:val="NormalBold"/>
      </w:pPr>
      <w:r w:rsidRPr="00950FA3">
        <w:rPr>
          <w:rStyle w:val="HideTWBExt"/>
          <w:b w:val="0"/>
        </w:rPr>
        <w:t>&lt;/RepeatBlock-By&gt;</w:t>
      </w:r>
    </w:p>
    <w:p w14:paraId="138D02A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3AB6A2E" w14:textId="77777777" w:rsidR="00950FA3" w:rsidRPr="00950FA3" w:rsidRDefault="00950FA3" w:rsidP="00950FA3">
      <w:pPr>
        <w:pStyle w:val="NormalBold"/>
      </w:pPr>
      <w:r w:rsidRPr="00950FA3">
        <w:rPr>
          <w:rStyle w:val="HideTWBExt"/>
          <w:b w:val="0"/>
        </w:rPr>
        <w:t>&lt;Article&gt;</w:t>
      </w:r>
      <w:r w:rsidRPr="00950FA3">
        <w:t>Ustęp 9</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2380B78" w14:textId="77777777" w:rsidTr="00616480">
        <w:trPr>
          <w:trHeight w:hRule="exact" w:val="240"/>
          <w:jc w:val="center"/>
        </w:trPr>
        <w:tc>
          <w:tcPr>
            <w:tcW w:w="9752" w:type="dxa"/>
            <w:gridSpan w:val="2"/>
            <w:tcBorders>
              <w:top w:val="nil"/>
              <w:left w:val="nil"/>
              <w:bottom w:val="nil"/>
              <w:right w:val="nil"/>
            </w:tcBorders>
          </w:tcPr>
          <w:p w14:paraId="02153251" w14:textId="77777777" w:rsidR="00950FA3" w:rsidRPr="00950FA3" w:rsidRDefault="00950FA3" w:rsidP="00616480"/>
        </w:tc>
      </w:tr>
      <w:tr w:rsidR="00950FA3" w:rsidRPr="00950FA3" w14:paraId="08D92EFF" w14:textId="77777777" w:rsidTr="00616480">
        <w:trPr>
          <w:trHeight w:val="240"/>
          <w:jc w:val="center"/>
        </w:trPr>
        <w:tc>
          <w:tcPr>
            <w:tcW w:w="4876" w:type="dxa"/>
            <w:tcBorders>
              <w:top w:val="nil"/>
              <w:left w:val="nil"/>
              <w:bottom w:val="nil"/>
              <w:right w:val="nil"/>
            </w:tcBorders>
          </w:tcPr>
          <w:p w14:paraId="3B1CBD5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89936D3" w14:textId="77777777" w:rsidR="00950FA3" w:rsidRPr="00950FA3" w:rsidRDefault="00950FA3" w:rsidP="00616480">
            <w:pPr>
              <w:pStyle w:val="AmColumnHeading"/>
            </w:pPr>
            <w:r w:rsidRPr="00950FA3">
              <w:t>Poprawka</w:t>
            </w:r>
          </w:p>
        </w:tc>
      </w:tr>
      <w:tr w:rsidR="00950FA3" w:rsidRPr="00950FA3" w14:paraId="44518E5E" w14:textId="77777777" w:rsidTr="00616480">
        <w:trPr>
          <w:jc w:val="center"/>
        </w:trPr>
        <w:tc>
          <w:tcPr>
            <w:tcW w:w="4876" w:type="dxa"/>
            <w:tcBorders>
              <w:top w:val="nil"/>
              <w:left w:val="nil"/>
              <w:bottom w:val="nil"/>
              <w:right w:val="nil"/>
            </w:tcBorders>
          </w:tcPr>
          <w:p w14:paraId="0EECA729" w14:textId="77777777" w:rsidR="00950FA3" w:rsidRPr="00950FA3" w:rsidRDefault="00950FA3" w:rsidP="00616480">
            <w:pPr>
              <w:pStyle w:val="Normal6a"/>
            </w:pPr>
            <w:r w:rsidRPr="00950FA3">
              <w:t>9.</w:t>
            </w:r>
            <w:r w:rsidRPr="00950FA3">
              <w:tab/>
              <w:t xml:space="preserve">wzywa pracowników służb medycznych, aby w leczeniu stosowali podejście oparte na medycynie precyzyjnej, które stanowiłoby uzupełnienie działań mających zmniejszyć nierówności i zwiększyć inwestycje w badania medyczne; zachęca państwa członkowskie, aby wprowadziły programy pilotażowe dotyczące opieki zdrowotnej </w:t>
            </w:r>
            <w:r w:rsidRPr="00950FA3">
              <w:rPr>
                <w:b/>
                <w:i/>
              </w:rPr>
              <w:t>uwzględniającej aspekt płci</w:t>
            </w:r>
            <w:r w:rsidRPr="00950FA3">
              <w:t>;</w:t>
            </w:r>
          </w:p>
        </w:tc>
        <w:tc>
          <w:tcPr>
            <w:tcW w:w="4876" w:type="dxa"/>
            <w:tcBorders>
              <w:top w:val="nil"/>
              <w:left w:val="nil"/>
              <w:bottom w:val="nil"/>
              <w:right w:val="nil"/>
            </w:tcBorders>
          </w:tcPr>
          <w:p w14:paraId="27D57E0D" w14:textId="77777777" w:rsidR="00950FA3" w:rsidRPr="00950FA3" w:rsidRDefault="00950FA3" w:rsidP="00616480">
            <w:pPr>
              <w:pStyle w:val="Normal6a"/>
            </w:pPr>
            <w:r w:rsidRPr="00950FA3">
              <w:t>9.</w:t>
            </w:r>
            <w:r w:rsidRPr="00950FA3">
              <w:tab/>
              <w:t xml:space="preserve">wzywa pracowników służb medycznych, aby w leczeniu stosowali podejście oparte na medycynie precyzyjnej, które stanowiłoby uzupełnienie działań mających zmniejszyć nierówności i zwiększyć inwestycje w badania medyczne; zachęca państwa członkowskie, aby wprowadziły programy pilotażowe dotyczące opieki zdrowotnej </w:t>
            </w:r>
            <w:r w:rsidRPr="00950FA3">
              <w:rPr>
                <w:b/>
                <w:i/>
              </w:rPr>
              <w:t>wrażliwej na potrzeby związane z macierzyństwem i ciążą, w szczególności w celu zwiększenia dostępności medycznej opieki położniczej i ośrodków w obszarach wiejskich i regionach najbardziej oddalonych</w:t>
            </w:r>
            <w:r w:rsidRPr="00950FA3">
              <w:t>;</w:t>
            </w:r>
          </w:p>
        </w:tc>
      </w:tr>
    </w:tbl>
    <w:p w14:paraId="07CF773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D1DC60F" w14:textId="77777777" w:rsidR="00950FA3" w:rsidRPr="00950FA3" w:rsidRDefault="00950FA3" w:rsidP="00950FA3">
      <w:r w:rsidRPr="00950FA3">
        <w:rPr>
          <w:rStyle w:val="HideTWBExt"/>
        </w:rPr>
        <w:t>&lt;/Amend&gt;</w:t>
      </w:r>
    </w:p>
    <w:p w14:paraId="58A633E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317</w:t>
      </w:r>
      <w:r w:rsidRPr="00950FA3">
        <w:rPr>
          <w:rStyle w:val="HideTWBExt"/>
          <w:b w:val="0"/>
        </w:rPr>
        <w:t>&lt;/NumAm&gt;</w:t>
      </w:r>
    </w:p>
    <w:p w14:paraId="7B22AA44"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7BEAE21E" w14:textId="77777777" w:rsidR="00950FA3" w:rsidRPr="00950FA3" w:rsidRDefault="00950FA3" w:rsidP="00950FA3">
      <w:pPr>
        <w:pStyle w:val="NormalBold"/>
      </w:pPr>
      <w:r w:rsidRPr="00950FA3">
        <w:rPr>
          <w:rStyle w:val="HideTWBExt"/>
          <w:b w:val="0"/>
        </w:rPr>
        <w:t>&lt;/RepeatBlock-By&gt;</w:t>
      </w:r>
    </w:p>
    <w:p w14:paraId="7CF19CF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C20C577" w14:textId="77777777" w:rsidR="00950FA3" w:rsidRPr="00950FA3" w:rsidRDefault="00950FA3" w:rsidP="00950FA3">
      <w:pPr>
        <w:pStyle w:val="NormalBold"/>
      </w:pPr>
      <w:r w:rsidRPr="00950FA3">
        <w:rPr>
          <w:rStyle w:val="HideTWBExt"/>
          <w:b w:val="0"/>
        </w:rPr>
        <w:t>&lt;Article&gt;</w:t>
      </w:r>
      <w:r w:rsidRPr="00950FA3">
        <w:t>Ustęp 9</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8B91D6B" w14:textId="77777777" w:rsidTr="00616480">
        <w:trPr>
          <w:trHeight w:hRule="exact" w:val="240"/>
          <w:jc w:val="center"/>
        </w:trPr>
        <w:tc>
          <w:tcPr>
            <w:tcW w:w="9752" w:type="dxa"/>
            <w:gridSpan w:val="2"/>
            <w:tcBorders>
              <w:top w:val="nil"/>
              <w:left w:val="nil"/>
              <w:bottom w:val="nil"/>
              <w:right w:val="nil"/>
            </w:tcBorders>
          </w:tcPr>
          <w:p w14:paraId="7044568C" w14:textId="77777777" w:rsidR="00950FA3" w:rsidRPr="00950FA3" w:rsidRDefault="00950FA3" w:rsidP="00616480"/>
        </w:tc>
      </w:tr>
      <w:tr w:rsidR="00950FA3" w:rsidRPr="00950FA3" w14:paraId="1A1D11E0" w14:textId="77777777" w:rsidTr="00616480">
        <w:trPr>
          <w:trHeight w:val="240"/>
          <w:jc w:val="center"/>
        </w:trPr>
        <w:tc>
          <w:tcPr>
            <w:tcW w:w="4876" w:type="dxa"/>
            <w:tcBorders>
              <w:top w:val="nil"/>
              <w:left w:val="nil"/>
              <w:bottom w:val="nil"/>
              <w:right w:val="nil"/>
            </w:tcBorders>
          </w:tcPr>
          <w:p w14:paraId="40AA3C5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DDA4885" w14:textId="77777777" w:rsidR="00950FA3" w:rsidRPr="00950FA3" w:rsidRDefault="00950FA3" w:rsidP="00616480">
            <w:pPr>
              <w:pStyle w:val="AmColumnHeading"/>
            </w:pPr>
            <w:r w:rsidRPr="00950FA3">
              <w:t>Poprawka</w:t>
            </w:r>
          </w:p>
        </w:tc>
      </w:tr>
      <w:tr w:rsidR="00950FA3" w:rsidRPr="00950FA3" w14:paraId="117A27A1" w14:textId="77777777" w:rsidTr="00616480">
        <w:trPr>
          <w:jc w:val="center"/>
        </w:trPr>
        <w:tc>
          <w:tcPr>
            <w:tcW w:w="4876" w:type="dxa"/>
            <w:tcBorders>
              <w:top w:val="nil"/>
              <w:left w:val="nil"/>
              <w:bottom w:val="nil"/>
              <w:right w:val="nil"/>
            </w:tcBorders>
          </w:tcPr>
          <w:p w14:paraId="68438601" w14:textId="77777777" w:rsidR="00950FA3" w:rsidRPr="00950FA3" w:rsidRDefault="00950FA3" w:rsidP="00616480">
            <w:pPr>
              <w:pStyle w:val="Normal6a"/>
            </w:pPr>
            <w:r w:rsidRPr="00950FA3">
              <w:t>9.</w:t>
            </w:r>
            <w:r w:rsidRPr="00950FA3">
              <w:tab/>
              <w:t>wzywa pracowników służb medycznych, aby w leczeniu stosowali podejście oparte na medycynie precyzyjnej, które stanowiłoby uzupełnienie działań mających zmniejszyć nierówności i zwiększyć inwestycje w badania medyczne; zachęca państwa członkowskie, aby wprowadziły programy pilotażowe dotyczące opieki zdrowotnej uwzględniającej aspekt płci;</w:t>
            </w:r>
          </w:p>
        </w:tc>
        <w:tc>
          <w:tcPr>
            <w:tcW w:w="4876" w:type="dxa"/>
            <w:tcBorders>
              <w:top w:val="nil"/>
              <w:left w:val="nil"/>
              <w:bottom w:val="nil"/>
              <w:right w:val="nil"/>
            </w:tcBorders>
          </w:tcPr>
          <w:p w14:paraId="0178C715" w14:textId="77777777" w:rsidR="00950FA3" w:rsidRPr="00950FA3" w:rsidRDefault="00950FA3" w:rsidP="00616480">
            <w:pPr>
              <w:pStyle w:val="Normal6a"/>
            </w:pPr>
            <w:r w:rsidRPr="00950FA3">
              <w:t>9.</w:t>
            </w:r>
            <w:r w:rsidRPr="00950FA3">
              <w:tab/>
              <w:t xml:space="preserve">wzywa pracowników służb medycznych, aby w leczeniu stosowali podejście oparte na medycynie precyzyjnej, które stanowiłoby uzupełnienie działań mających zmniejszyć nierówności i zwiększyć inwestycje w badania medyczne; zachęca państwa członkowskie, aby wprowadziły programy pilotażowe dotyczące opieki zdrowotnej uwzględniającej aspekt płci; </w:t>
            </w:r>
            <w:r w:rsidRPr="00950FA3">
              <w:rPr>
                <w:b/>
                <w:i/>
              </w:rPr>
              <w:t>zwłaszcza w dziedzinach, w których programy nie istnieją lub są bardzo ograniczone, takich jak zdrowie menstruacyjne, układu krążenia i psychiczne;</w:t>
            </w:r>
          </w:p>
        </w:tc>
      </w:tr>
    </w:tbl>
    <w:p w14:paraId="164F0B6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175516F" w14:textId="77777777" w:rsidR="00950FA3" w:rsidRPr="00950FA3" w:rsidRDefault="00950FA3" w:rsidP="00950FA3">
      <w:r w:rsidRPr="00950FA3">
        <w:rPr>
          <w:rStyle w:val="HideTWBExt"/>
        </w:rPr>
        <w:t>&lt;/Amend&gt;</w:t>
      </w:r>
    </w:p>
    <w:p w14:paraId="6352F62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318</w:t>
      </w:r>
      <w:r w:rsidRPr="00950FA3">
        <w:rPr>
          <w:rStyle w:val="HideTWBExt"/>
          <w:b w:val="0"/>
        </w:rPr>
        <w:t>&lt;/NumAm&gt;</w:t>
      </w:r>
    </w:p>
    <w:p w14:paraId="00B9C7A1"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22C2B53" w14:textId="77777777" w:rsidR="00950FA3" w:rsidRPr="00950FA3" w:rsidRDefault="00950FA3" w:rsidP="00950FA3">
      <w:pPr>
        <w:pStyle w:val="NormalBold"/>
      </w:pPr>
      <w:r w:rsidRPr="00950FA3">
        <w:rPr>
          <w:rStyle w:val="HideTWBExt"/>
          <w:b w:val="0"/>
        </w:rPr>
        <w:t>&lt;/RepeatBlock-By&gt;</w:t>
      </w:r>
    </w:p>
    <w:p w14:paraId="2387061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E008362" w14:textId="77777777" w:rsidR="00950FA3" w:rsidRPr="00950FA3" w:rsidRDefault="00950FA3" w:rsidP="00950FA3">
      <w:pPr>
        <w:pStyle w:val="NormalBold"/>
      </w:pPr>
      <w:r w:rsidRPr="00950FA3">
        <w:rPr>
          <w:rStyle w:val="HideTWBExt"/>
          <w:b w:val="0"/>
        </w:rPr>
        <w:t>&lt;Article&gt;</w:t>
      </w:r>
      <w:r w:rsidRPr="00950FA3">
        <w:t>Ustęp 9</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37BE44A" w14:textId="77777777" w:rsidTr="00616480">
        <w:trPr>
          <w:trHeight w:hRule="exact" w:val="240"/>
          <w:jc w:val="center"/>
        </w:trPr>
        <w:tc>
          <w:tcPr>
            <w:tcW w:w="9752" w:type="dxa"/>
            <w:gridSpan w:val="2"/>
            <w:tcBorders>
              <w:top w:val="nil"/>
              <w:left w:val="nil"/>
              <w:bottom w:val="nil"/>
              <w:right w:val="nil"/>
            </w:tcBorders>
          </w:tcPr>
          <w:p w14:paraId="44BD0BD6" w14:textId="77777777" w:rsidR="00950FA3" w:rsidRPr="00950FA3" w:rsidRDefault="00950FA3" w:rsidP="00616480"/>
        </w:tc>
      </w:tr>
      <w:tr w:rsidR="00950FA3" w:rsidRPr="00950FA3" w14:paraId="16A1E77B" w14:textId="77777777" w:rsidTr="00616480">
        <w:trPr>
          <w:trHeight w:val="240"/>
          <w:jc w:val="center"/>
        </w:trPr>
        <w:tc>
          <w:tcPr>
            <w:tcW w:w="4876" w:type="dxa"/>
            <w:tcBorders>
              <w:top w:val="nil"/>
              <w:left w:val="nil"/>
              <w:bottom w:val="nil"/>
              <w:right w:val="nil"/>
            </w:tcBorders>
          </w:tcPr>
          <w:p w14:paraId="62F1B2A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5FFE0B" w14:textId="77777777" w:rsidR="00950FA3" w:rsidRPr="00950FA3" w:rsidRDefault="00950FA3" w:rsidP="00616480">
            <w:pPr>
              <w:pStyle w:val="AmColumnHeading"/>
            </w:pPr>
            <w:r w:rsidRPr="00950FA3">
              <w:t>Poprawka</w:t>
            </w:r>
          </w:p>
        </w:tc>
      </w:tr>
      <w:tr w:rsidR="00950FA3" w:rsidRPr="00950FA3" w14:paraId="0A1FF3D3" w14:textId="77777777" w:rsidTr="00616480">
        <w:trPr>
          <w:jc w:val="center"/>
        </w:trPr>
        <w:tc>
          <w:tcPr>
            <w:tcW w:w="4876" w:type="dxa"/>
            <w:tcBorders>
              <w:top w:val="nil"/>
              <w:left w:val="nil"/>
              <w:bottom w:val="nil"/>
              <w:right w:val="nil"/>
            </w:tcBorders>
          </w:tcPr>
          <w:p w14:paraId="5C3A1A58" w14:textId="77777777" w:rsidR="00950FA3" w:rsidRPr="00950FA3" w:rsidRDefault="00950FA3" w:rsidP="00616480">
            <w:pPr>
              <w:pStyle w:val="Normal6a"/>
            </w:pPr>
            <w:r w:rsidRPr="00950FA3">
              <w:t>9.</w:t>
            </w:r>
            <w:r w:rsidRPr="00950FA3">
              <w:tab/>
              <w:t xml:space="preserve">wzywa pracowników służb medycznych, aby w leczeniu stosowali podejście oparte na medycynie precyzyjnej, które stanowiłoby uzupełnienie działań mających zmniejszyć nierówności i zwiększyć inwestycje w badania medyczne; </w:t>
            </w:r>
            <w:r w:rsidRPr="00950FA3">
              <w:rPr>
                <w:b/>
                <w:i/>
              </w:rPr>
              <w:t xml:space="preserve">zachęca </w:t>
            </w:r>
            <w:r w:rsidRPr="00950FA3">
              <w:t>państwa członkowskie</w:t>
            </w:r>
            <w:r w:rsidRPr="00950FA3">
              <w:rPr>
                <w:b/>
                <w:i/>
              </w:rPr>
              <w:t xml:space="preserve">, aby wprowadziły programy pilotażowe dotyczące </w:t>
            </w:r>
            <w:r w:rsidRPr="00950FA3">
              <w:t>opieki zdrowotnej uwzględniającej aspekt płci;</w:t>
            </w:r>
          </w:p>
        </w:tc>
        <w:tc>
          <w:tcPr>
            <w:tcW w:w="4876" w:type="dxa"/>
            <w:tcBorders>
              <w:top w:val="nil"/>
              <w:left w:val="nil"/>
              <w:bottom w:val="nil"/>
              <w:right w:val="nil"/>
            </w:tcBorders>
          </w:tcPr>
          <w:p w14:paraId="3C1198CE" w14:textId="77777777" w:rsidR="00950FA3" w:rsidRPr="00950FA3" w:rsidRDefault="00950FA3" w:rsidP="00616480">
            <w:pPr>
              <w:pStyle w:val="Normal6a"/>
            </w:pPr>
            <w:r w:rsidRPr="00950FA3">
              <w:t>9.</w:t>
            </w:r>
            <w:r w:rsidRPr="00950FA3">
              <w:tab/>
              <w:t xml:space="preserve">wzywa pracowników służb medycznych, aby w leczeniu stosowali podejście oparte na medycynie precyzyjnej, które stanowiłoby uzupełnienie działań mających zmniejszyć nierówności i zwiększyć inwestycje w badania medyczne; </w:t>
            </w:r>
            <w:r w:rsidRPr="00950FA3">
              <w:rPr>
                <w:b/>
                <w:i/>
              </w:rPr>
              <w:t xml:space="preserve">wzywa </w:t>
            </w:r>
            <w:r w:rsidRPr="00950FA3">
              <w:t xml:space="preserve">państwa członkowskie </w:t>
            </w:r>
            <w:r w:rsidRPr="00950FA3">
              <w:rPr>
                <w:b/>
                <w:i/>
              </w:rPr>
              <w:t xml:space="preserve">do wprowadzenia programów pilotażowych dotyczących </w:t>
            </w:r>
            <w:r w:rsidRPr="00950FA3">
              <w:t>opieki zdrowotnej uwzględniającej aspekt płci;</w:t>
            </w:r>
          </w:p>
        </w:tc>
      </w:tr>
    </w:tbl>
    <w:p w14:paraId="06D9A91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7389D1D" w14:textId="77777777" w:rsidR="00950FA3" w:rsidRPr="00950FA3" w:rsidRDefault="00950FA3" w:rsidP="00950FA3">
      <w:r w:rsidRPr="00950FA3">
        <w:rPr>
          <w:rStyle w:val="HideTWBExt"/>
        </w:rPr>
        <w:t>&lt;/Amend&gt;</w:t>
      </w:r>
    </w:p>
    <w:p w14:paraId="7A0F85A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319</w:t>
      </w:r>
      <w:r w:rsidRPr="00950FA3">
        <w:rPr>
          <w:rStyle w:val="HideTWBExt"/>
          <w:b w:val="0"/>
        </w:rPr>
        <w:t>&lt;/NumAm&gt;</w:t>
      </w:r>
    </w:p>
    <w:p w14:paraId="40884CF6"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47FD50CF" w14:textId="77777777" w:rsidR="00950FA3" w:rsidRPr="00950FA3" w:rsidRDefault="00950FA3" w:rsidP="00950FA3">
      <w:pPr>
        <w:pStyle w:val="NormalBold"/>
      </w:pPr>
      <w:r w:rsidRPr="00950FA3">
        <w:rPr>
          <w:rStyle w:val="HideTWBExt"/>
          <w:b w:val="0"/>
        </w:rPr>
        <w:t>&lt;/RepeatBlock-By&gt;</w:t>
      </w:r>
    </w:p>
    <w:p w14:paraId="5C11EE1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6E6C5FD" w14:textId="77777777" w:rsidR="00950FA3" w:rsidRPr="00950FA3" w:rsidRDefault="00950FA3" w:rsidP="00950FA3">
      <w:pPr>
        <w:pStyle w:val="NormalBold"/>
      </w:pPr>
      <w:r w:rsidRPr="00950FA3">
        <w:rPr>
          <w:rStyle w:val="HideTWBExt"/>
          <w:b w:val="0"/>
        </w:rPr>
        <w:t>&lt;Article&gt;</w:t>
      </w:r>
      <w:r w:rsidRPr="00950FA3">
        <w:t>Ustęp 9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7A4A428" w14:textId="77777777" w:rsidTr="00616480">
        <w:trPr>
          <w:trHeight w:hRule="exact" w:val="240"/>
          <w:jc w:val="center"/>
        </w:trPr>
        <w:tc>
          <w:tcPr>
            <w:tcW w:w="9752" w:type="dxa"/>
            <w:gridSpan w:val="2"/>
            <w:tcBorders>
              <w:top w:val="nil"/>
              <w:left w:val="nil"/>
              <w:bottom w:val="nil"/>
              <w:right w:val="nil"/>
            </w:tcBorders>
          </w:tcPr>
          <w:p w14:paraId="4E463D25" w14:textId="77777777" w:rsidR="00950FA3" w:rsidRPr="00950FA3" w:rsidRDefault="00950FA3" w:rsidP="00616480"/>
        </w:tc>
      </w:tr>
      <w:tr w:rsidR="00950FA3" w:rsidRPr="00950FA3" w14:paraId="23F57DF6" w14:textId="77777777" w:rsidTr="00616480">
        <w:trPr>
          <w:trHeight w:val="240"/>
          <w:jc w:val="center"/>
        </w:trPr>
        <w:tc>
          <w:tcPr>
            <w:tcW w:w="4876" w:type="dxa"/>
            <w:tcBorders>
              <w:top w:val="nil"/>
              <w:left w:val="nil"/>
              <w:bottom w:val="nil"/>
              <w:right w:val="nil"/>
            </w:tcBorders>
          </w:tcPr>
          <w:p w14:paraId="023A8C1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B1C33A2" w14:textId="77777777" w:rsidR="00950FA3" w:rsidRPr="00950FA3" w:rsidRDefault="00950FA3" w:rsidP="00616480">
            <w:pPr>
              <w:pStyle w:val="AmColumnHeading"/>
            </w:pPr>
            <w:r w:rsidRPr="00950FA3">
              <w:t>Poprawka</w:t>
            </w:r>
          </w:p>
        </w:tc>
      </w:tr>
      <w:tr w:rsidR="00950FA3" w:rsidRPr="00950FA3" w14:paraId="0945458E" w14:textId="77777777" w:rsidTr="00616480">
        <w:trPr>
          <w:jc w:val="center"/>
        </w:trPr>
        <w:tc>
          <w:tcPr>
            <w:tcW w:w="4876" w:type="dxa"/>
            <w:tcBorders>
              <w:top w:val="nil"/>
              <w:left w:val="nil"/>
              <w:bottom w:val="nil"/>
              <w:right w:val="nil"/>
            </w:tcBorders>
          </w:tcPr>
          <w:p w14:paraId="1BEE0203" w14:textId="77777777" w:rsidR="00950FA3" w:rsidRPr="00950FA3" w:rsidRDefault="00950FA3" w:rsidP="00616480">
            <w:pPr>
              <w:pStyle w:val="Normal6a"/>
            </w:pPr>
          </w:p>
        </w:tc>
        <w:tc>
          <w:tcPr>
            <w:tcW w:w="4876" w:type="dxa"/>
            <w:tcBorders>
              <w:top w:val="nil"/>
              <w:left w:val="nil"/>
              <w:bottom w:val="nil"/>
              <w:right w:val="nil"/>
            </w:tcBorders>
          </w:tcPr>
          <w:p w14:paraId="14CFF70C" w14:textId="77777777" w:rsidR="00950FA3" w:rsidRPr="00950FA3" w:rsidRDefault="00950FA3" w:rsidP="00616480">
            <w:pPr>
              <w:pStyle w:val="Normal6a"/>
            </w:pPr>
            <w:r w:rsidRPr="00950FA3">
              <w:rPr>
                <w:b/>
                <w:i/>
              </w:rPr>
              <w:t>9a.</w:t>
            </w:r>
            <w:r w:rsidRPr="00950FA3">
              <w:tab/>
            </w:r>
            <w:r w:rsidRPr="00950FA3">
              <w:rPr>
                <w:b/>
                <w:i/>
              </w:rPr>
              <w:t>opowiada się za ciągłym szkoleniem pracowników służby zdrowia w zakresie medycyny spersonalizowanej i uwzględniającej kwestie płci;</w:t>
            </w:r>
            <w:r w:rsidRPr="00950FA3">
              <w:t xml:space="preserve"> </w:t>
            </w:r>
            <w:r w:rsidRPr="00950FA3">
              <w:rPr>
                <w:b/>
                <w:i/>
              </w:rPr>
              <w:t>wzywa do zacieśnienia współpracy między instytucjami badawczymi, systemami opieki zdrowotnej i decydentami w celu szybkiego wdrażania wyników badań naukowych w praktyce medycznej;</w:t>
            </w:r>
          </w:p>
        </w:tc>
      </w:tr>
    </w:tbl>
    <w:p w14:paraId="418A02E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669EE343" w14:textId="77777777" w:rsidR="00950FA3" w:rsidRPr="00950FA3" w:rsidRDefault="00950FA3" w:rsidP="00950FA3">
      <w:r w:rsidRPr="00950FA3">
        <w:rPr>
          <w:rStyle w:val="HideTWBExt"/>
        </w:rPr>
        <w:t>&lt;/Amend&gt;</w:t>
      </w:r>
    </w:p>
    <w:p w14:paraId="523C75F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320</w:t>
      </w:r>
      <w:r w:rsidRPr="00950FA3">
        <w:rPr>
          <w:rStyle w:val="HideTWBExt"/>
          <w:b w:val="0"/>
        </w:rPr>
        <w:t>&lt;/NumAm&gt;</w:t>
      </w:r>
    </w:p>
    <w:p w14:paraId="74877D64"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0CE269A8" w14:textId="77777777" w:rsidR="00950FA3" w:rsidRPr="00950FA3" w:rsidRDefault="00950FA3" w:rsidP="00950FA3">
      <w:pPr>
        <w:pStyle w:val="NormalBold"/>
      </w:pPr>
      <w:r w:rsidRPr="00950FA3">
        <w:rPr>
          <w:rStyle w:val="HideTWBExt"/>
          <w:b w:val="0"/>
        </w:rPr>
        <w:t>&lt;/RepeatBlock-By&gt;</w:t>
      </w:r>
    </w:p>
    <w:p w14:paraId="64FBFD1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22A2C62" w14:textId="77777777" w:rsidR="00950FA3" w:rsidRPr="00950FA3" w:rsidRDefault="00950FA3" w:rsidP="00950FA3">
      <w:pPr>
        <w:pStyle w:val="NormalBold"/>
      </w:pPr>
      <w:r w:rsidRPr="00950FA3">
        <w:rPr>
          <w:rStyle w:val="HideTWBExt"/>
          <w:b w:val="0"/>
        </w:rPr>
        <w:t>&lt;Article&gt;</w:t>
      </w:r>
      <w:r w:rsidRPr="00950FA3">
        <w:t>Ustęp 9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429D06D" w14:textId="77777777" w:rsidTr="00616480">
        <w:trPr>
          <w:trHeight w:hRule="exact" w:val="240"/>
          <w:jc w:val="center"/>
        </w:trPr>
        <w:tc>
          <w:tcPr>
            <w:tcW w:w="9752" w:type="dxa"/>
            <w:gridSpan w:val="2"/>
            <w:tcBorders>
              <w:top w:val="nil"/>
              <w:left w:val="nil"/>
              <w:bottom w:val="nil"/>
              <w:right w:val="nil"/>
            </w:tcBorders>
          </w:tcPr>
          <w:p w14:paraId="16F58631" w14:textId="77777777" w:rsidR="00950FA3" w:rsidRPr="00950FA3" w:rsidRDefault="00950FA3" w:rsidP="00616480"/>
        </w:tc>
      </w:tr>
      <w:tr w:rsidR="00950FA3" w:rsidRPr="00950FA3" w14:paraId="685F20A4" w14:textId="77777777" w:rsidTr="00616480">
        <w:trPr>
          <w:trHeight w:val="240"/>
          <w:jc w:val="center"/>
        </w:trPr>
        <w:tc>
          <w:tcPr>
            <w:tcW w:w="4876" w:type="dxa"/>
            <w:tcBorders>
              <w:top w:val="nil"/>
              <w:left w:val="nil"/>
              <w:bottom w:val="nil"/>
              <w:right w:val="nil"/>
            </w:tcBorders>
          </w:tcPr>
          <w:p w14:paraId="332DE28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25740D7" w14:textId="77777777" w:rsidR="00950FA3" w:rsidRPr="00950FA3" w:rsidRDefault="00950FA3" w:rsidP="00616480">
            <w:pPr>
              <w:pStyle w:val="AmColumnHeading"/>
            </w:pPr>
            <w:r w:rsidRPr="00950FA3">
              <w:t>Poprawka</w:t>
            </w:r>
          </w:p>
        </w:tc>
      </w:tr>
      <w:tr w:rsidR="00950FA3" w:rsidRPr="00950FA3" w14:paraId="43D13834" w14:textId="77777777" w:rsidTr="00616480">
        <w:trPr>
          <w:jc w:val="center"/>
        </w:trPr>
        <w:tc>
          <w:tcPr>
            <w:tcW w:w="4876" w:type="dxa"/>
            <w:tcBorders>
              <w:top w:val="nil"/>
              <w:left w:val="nil"/>
              <w:bottom w:val="nil"/>
              <w:right w:val="nil"/>
            </w:tcBorders>
          </w:tcPr>
          <w:p w14:paraId="247417B0" w14:textId="77777777" w:rsidR="00950FA3" w:rsidRPr="00950FA3" w:rsidRDefault="00950FA3" w:rsidP="00616480">
            <w:pPr>
              <w:pStyle w:val="Normal6a"/>
            </w:pPr>
          </w:p>
        </w:tc>
        <w:tc>
          <w:tcPr>
            <w:tcW w:w="4876" w:type="dxa"/>
            <w:tcBorders>
              <w:top w:val="nil"/>
              <w:left w:val="nil"/>
              <w:bottom w:val="nil"/>
              <w:right w:val="nil"/>
            </w:tcBorders>
          </w:tcPr>
          <w:p w14:paraId="14BD78D5" w14:textId="77777777" w:rsidR="00950FA3" w:rsidRPr="00950FA3" w:rsidRDefault="00950FA3" w:rsidP="00616480">
            <w:pPr>
              <w:pStyle w:val="Normal6a"/>
            </w:pPr>
            <w:r w:rsidRPr="00950FA3">
              <w:rPr>
                <w:b/>
                <w:i/>
              </w:rPr>
              <w:t>9a.</w:t>
            </w:r>
            <w:r w:rsidRPr="00950FA3">
              <w:rPr>
                <w:b/>
                <w:i/>
              </w:rPr>
              <w:tab/>
              <w:t>ostrzega, że leki związane ze zdrowiem kobiet nie są odpowiednio priorytetowo traktowane w działaniach UE mających na celu ochronę przed niedoborami; wzywa Radę do poparcia wniosku Parlamentu Europejskiego, aby uznać produkty lecznicze o działaniu poronnym i antykoncepcyjnym za produkty lecznicze będące przedmiotem wspólnego zainteresowania w akcie dotyczącym leków o krytycznym znaczeniu;</w:t>
            </w:r>
          </w:p>
        </w:tc>
      </w:tr>
    </w:tbl>
    <w:p w14:paraId="4C65FEE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FF0BFDA" w14:textId="77777777" w:rsidR="00950FA3" w:rsidRPr="00950FA3" w:rsidRDefault="00950FA3" w:rsidP="00950FA3">
      <w:r w:rsidRPr="00950FA3">
        <w:rPr>
          <w:rStyle w:val="HideTWBExt"/>
        </w:rPr>
        <w:t>&lt;/Amend&gt;</w:t>
      </w:r>
    </w:p>
    <w:p w14:paraId="1225343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321</w:t>
      </w:r>
      <w:r w:rsidRPr="00950FA3">
        <w:rPr>
          <w:rStyle w:val="HideTWBExt"/>
          <w:b w:val="0"/>
        </w:rPr>
        <w:t>&lt;/NumAm&gt;</w:t>
      </w:r>
    </w:p>
    <w:p w14:paraId="3851D423"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6442399" w14:textId="77777777" w:rsidR="00950FA3" w:rsidRPr="00950FA3" w:rsidRDefault="00950FA3" w:rsidP="00950FA3">
      <w:pPr>
        <w:pStyle w:val="NormalBold"/>
      </w:pPr>
      <w:r w:rsidRPr="00950FA3">
        <w:rPr>
          <w:rStyle w:val="HideTWBExt"/>
          <w:b w:val="0"/>
        </w:rPr>
        <w:t>&lt;/RepeatBlock-By&gt;</w:t>
      </w:r>
    </w:p>
    <w:p w14:paraId="6F16791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C30B017" w14:textId="77777777" w:rsidR="00950FA3" w:rsidRPr="00950FA3" w:rsidRDefault="00950FA3" w:rsidP="00950FA3">
      <w:pPr>
        <w:pStyle w:val="NormalBold"/>
      </w:pPr>
      <w:r w:rsidRPr="00950FA3">
        <w:rPr>
          <w:rStyle w:val="HideTWBExt"/>
          <w:b w:val="0"/>
        </w:rPr>
        <w:t>&lt;Article&gt;</w:t>
      </w:r>
      <w:r w:rsidRPr="00950FA3">
        <w:t>Ustęp 9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3EB52E" w14:textId="77777777" w:rsidTr="00616480">
        <w:trPr>
          <w:trHeight w:hRule="exact" w:val="240"/>
          <w:jc w:val="center"/>
        </w:trPr>
        <w:tc>
          <w:tcPr>
            <w:tcW w:w="9752" w:type="dxa"/>
            <w:gridSpan w:val="2"/>
            <w:tcBorders>
              <w:top w:val="nil"/>
              <w:left w:val="nil"/>
              <w:bottom w:val="nil"/>
              <w:right w:val="nil"/>
            </w:tcBorders>
          </w:tcPr>
          <w:p w14:paraId="02E02D83" w14:textId="77777777" w:rsidR="00950FA3" w:rsidRPr="00950FA3" w:rsidRDefault="00950FA3" w:rsidP="00616480"/>
        </w:tc>
      </w:tr>
      <w:tr w:rsidR="00950FA3" w:rsidRPr="00950FA3" w14:paraId="712B257D" w14:textId="77777777" w:rsidTr="00616480">
        <w:trPr>
          <w:trHeight w:val="240"/>
          <w:jc w:val="center"/>
        </w:trPr>
        <w:tc>
          <w:tcPr>
            <w:tcW w:w="4876" w:type="dxa"/>
            <w:tcBorders>
              <w:top w:val="nil"/>
              <w:left w:val="nil"/>
              <w:bottom w:val="nil"/>
              <w:right w:val="nil"/>
            </w:tcBorders>
          </w:tcPr>
          <w:p w14:paraId="19B9A79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25E27D7" w14:textId="77777777" w:rsidR="00950FA3" w:rsidRPr="00950FA3" w:rsidRDefault="00950FA3" w:rsidP="00616480">
            <w:pPr>
              <w:pStyle w:val="AmColumnHeading"/>
            </w:pPr>
            <w:r w:rsidRPr="00950FA3">
              <w:t>Poprawka</w:t>
            </w:r>
          </w:p>
        </w:tc>
      </w:tr>
      <w:tr w:rsidR="00950FA3" w:rsidRPr="00950FA3" w14:paraId="623CE528" w14:textId="77777777" w:rsidTr="00616480">
        <w:trPr>
          <w:jc w:val="center"/>
        </w:trPr>
        <w:tc>
          <w:tcPr>
            <w:tcW w:w="4876" w:type="dxa"/>
            <w:tcBorders>
              <w:top w:val="nil"/>
              <w:left w:val="nil"/>
              <w:bottom w:val="nil"/>
              <w:right w:val="nil"/>
            </w:tcBorders>
          </w:tcPr>
          <w:p w14:paraId="1F4A2A12" w14:textId="77777777" w:rsidR="00950FA3" w:rsidRPr="00950FA3" w:rsidRDefault="00950FA3" w:rsidP="00616480">
            <w:pPr>
              <w:pStyle w:val="Normal6a"/>
            </w:pPr>
          </w:p>
        </w:tc>
        <w:tc>
          <w:tcPr>
            <w:tcW w:w="4876" w:type="dxa"/>
            <w:tcBorders>
              <w:top w:val="nil"/>
              <w:left w:val="nil"/>
              <w:bottom w:val="nil"/>
              <w:right w:val="nil"/>
            </w:tcBorders>
          </w:tcPr>
          <w:p w14:paraId="7B3CB01B" w14:textId="77777777" w:rsidR="00950FA3" w:rsidRPr="00950FA3" w:rsidRDefault="00950FA3" w:rsidP="00616480">
            <w:pPr>
              <w:pStyle w:val="Normal6a"/>
            </w:pPr>
            <w:r w:rsidRPr="00950FA3">
              <w:rPr>
                <w:b/>
                <w:i/>
              </w:rPr>
              <w:t>9a.</w:t>
            </w:r>
            <w:r w:rsidRPr="00950FA3">
              <w:rPr>
                <w:b/>
                <w:i/>
              </w:rPr>
              <w:tab/>
              <w:t>podkreśla potrzebę pełnego włączenia opieki psychiatrycznej do diagnozowania i leczenia schorzeń związanych z płcią; wzywa do zapewnienia dostępnego, publicznie finansowanego wsparcia psychologicznego w ramach standardowych ścieżek opieki dla kobiet żyjących z przewlekłym bólem i schorzeniami zdrowia reprodukcyjnego;</w:t>
            </w:r>
          </w:p>
        </w:tc>
      </w:tr>
    </w:tbl>
    <w:p w14:paraId="5530185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1233952" w14:textId="77777777" w:rsidR="00950FA3" w:rsidRPr="00950FA3" w:rsidRDefault="00950FA3" w:rsidP="00950FA3">
      <w:r w:rsidRPr="00950FA3">
        <w:rPr>
          <w:rStyle w:val="HideTWBExt"/>
        </w:rPr>
        <w:t>&lt;/Amend&gt;</w:t>
      </w:r>
    </w:p>
    <w:p w14:paraId="4148360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322</w:t>
      </w:r>
      <w:r w:rsidRPr="00950FA3">
        <w:rPr>
          <w:rStyle w:val="HideTWBExt"/>
          <w:b w:val="0"/>
        </w:rPr>
        <w:t>&lt;/NumAm&gt;</w:t>
      </w:r>
    </w:p>
    <w:p w14:paraId="0A4D303E"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4E406681" w14:textId="77777777" w:rsidR="00950FA3" w:rsidRPr="00950FA3" w:rsidRDefault="00950FA3" w:rsidP="00950FA3">
      <w:pPr>
        <w:pStyle w:val="NormalBold"/>
      </w:pPr>
      <w:r w:rsidRPr="00950FA3">
        <w:rPr>
          <w:rStyle w:val="HideTWBExt"/>
          <w:b w:val="0"/>
        </w:rPr>
        <w:t>&lt;/RepeatBlock-By&gt;</w:t>
      </w:r>
    </w:p>
    <w:p w14:paraId="17A9549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61F8DCE" w14:textId="77777777" w:rsidR="00950FA3" w:rsidRPr="00950FA3" w:rsidRDefault="00950FA3" w:rsidP="00950FA3">
      <w:pPr>
        <w:pStyle w:val="NormalBold"/>
      </w:pPr>
      <w:r w:rsidRPr="00950FA3">
        <w:rPr>
          <w:rStyle w:val="HideTWBExt"/>
          <w:b w:val="0"/>
        </w:rPr>
        <w:t>&lt;Article&gt;</w:t>
      </w:r>
      <w:r w:rsidRPr="00950FA3">
        <w:t>Ustęp 9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85BFBCD" w14:textId="77777777" w:rsidTr="00616480">
        <w:trPr>
          <w:trHeight w:hRule="exact" w:val="240"/>
          <w:jc w:val="center"/>
        </w:trPr>
        <w:tc>
          <w:tcPr>
            <w:tcW w:w="9752" w:type="dxa"/>
            <w:gridSpan w:val="2"/>
            <w:tcBorders>
              <w:top w:val="nil"/>
              <w:left w:val="nil"/>
              <w:bottom w:val="nil"/>
              <w:right w:val="nil"/>
            </w:tcBorders>
          </w:tcPr>
          <w:p w14:paraId="13900D54" w14:textId="77777777" w:rsidR="00950FA3" w:rsidRPr="00950FA3" w:rsidRDefault="00950FA3" w:rsidP="00616480"/>
        </w:tc>
      </w:tr>
      <w:tr w:rsidR="00950FA3" w:rsidRPr="00950FA3" w14:paraId="550BA718" w14:textId="77777777" w:rsidTr="00616480">
        <w:trPr>
          <w:trHeight w:val="240"/>
          <w:jc w:val="center"/>
        </w:trPr>
        <w:tc>
          <w:tcPr>
            <w:tcW w:w="4876" w:type="dxa"/>
            <w:tcBorders>
              <w:top w:val="nil"/>
              <w:left w:val="nil"/>
              <w:bottom w:val="nil"/>
              <w:right w:val="nil"/>
            </w:tcBorders>
          </w:tcPr>
          <w:p w14:paraId="1BD7A85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B62B6CD" w14:textId="77777777" w:rsidR="00950FA3" w:rsidRPr="00950FA3" w:rsidRDefault="00950FA3" w:rsidP="00616480">
            <w:pPr>
              <w:pStyle w:val="AmColumnHeading"/>
            </w:pPr>
            <w:r w:rsidRPr="00950FA3">
              <w:t>Poprawka</w:t>
            </w:r>
          </w:p>
        </w:tc>
      </w:tr>
      <w:tr w:rsidR="00950FA3" w:rsidRPr="00950FA3" w14:paraId="1D6BA43A" w14:textId="77777777" w:rsidTr="00616480">
        <w:trPr>
          <w:jc w:val="center"/>
        </w:trPr>
        <w:tc>
          <w:tcPr>
            <w:tcW w:w="4876" w:type="dxa"/>
            <w:tcBorders>
              <w:top w:val="nil"/>
              <w:left w:val="nil"/>
              <w:bottom w:val="nil"/>
              <w:right w:val="nil"/>
            </w:tcBorders>
          </w:tcPr>
          <w:p w14:paraId="3B162EA4" w14:textId="77777777" w:rsidR="00950FA3" w:rsidRPr="00950FA3" w:rsidRDefault="00950FA3" w:rsidP="00616480">
            <w:pPr>
              <w:pStyle w:val="Normal6a"/>
            </w:pPr>
          </w:p>
        </w:tc>
        <w:tc>
          <w:tcPr>
            <w:tcW w:w="4876" w:type="dxa"/>
            <w:tcBorders>
              <w:top w:val="nil"/>
              <w:left w:val="nil"/>
              <w:bottom w:val="nil"/>
              <w:right w:val="nil"/>
            </w:tcBorders>
          </w:tcPr>
          <w:p w14:paraId="5D082B22" w14:textId="77777777" w:rsidR="00950FA3" w:rsidRPr="00950FA3" w:rsidRDefault="00950FA3" w:rsidP="00616480">
            <w:pPr>
              <w:pStyle w:val="Normal6a"/>
            </w:pPr>
            <w:r w:rsidRPr="00950FA3">
              <w:rPr>
                <w:b/>
                <w:i/>
              </w:rPr>
              <w:t>9a.</w:t>
            </w:r>
            <w:r w:rsidRPr="00950FA3">
              <w:rPr>
                <w:b/>
                <w:i/>
              </w:rPr>
              <w:tab/>
              <w:t>podkreśla, że kobiety stanowią większość siły roboczej w służbie zdrowia, a polityki powinny wspierać uczciwe warunki pracy, rozwój umiejętności i awans zawodowy kobiet w zawodach związanych ze służbą zdrowia, a zarazem rozwiązać problem niedoborów siły roboczej poprzez szkolenia i mobilność;</w:t>
            </w:r>
          </w:p>
        </w:tc>
      </w:tr>
    </w:tbl>
    <w:p w14:paraId="4587F5A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BE6C994" w14:textId="77777777" w:rsidR="00950FA3" w:rsidRPr="00950FA3" w:rsidRDefault="00950FA3" w:rsidP="00950FA3">
      <w:r w:rsidRPr="00950FA3">
        <w:rPr>
          <w:rStyle w:val="HideTWBExt"/>
        </w:rPr>
        <w:t>&lt;/Amend&gt;</w:t>
      </w:r>
    </w:p>
    <w:p w14:paraId="107C9E0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323</w:t>
      </w:r>
      <w:r w:rsidRPr="00950FA3">
        <w:rPr>
          <w:rStyle w:val="HideTWBExt"/>
          <w:b w:val="0"/>
        </w:rPr>
        <w:t>&lt;/NumAm&gt;</w:t>
      </w:r>
    </w:p>
    <w:p w14:paraId="17C63CEB"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2B1BD1D3" w14:textId="77777777" w:rsidR="00950FA3" w:rsidRPr="00950FA3" w:rsidRDefault="00950FA3" w:rsidP="00950FA3">
      <w:pPr>
        <w:pStyle w:val="NormalBold"/>
      </w:pPr>
      <w:r w:rsidRPr="00950FA3">
        <w:rPr>
          <w:rStyle w:val="HideTWBExt"/>
          <w:b w:val="0"/>
        </w:rPr>
        <w:t>&lt;/RepeatBlock-By&gt;</w:t>
      </w:r>
    </w:p>
    <w:p w14:paraId="654D45F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813AE4" w14:textId="77777777" w:rsidR="00950FA3" w:rsidRPr="00950FA3" w:rsidRDefault="00950FA3" w:rsidP="00950FA3">
      <w:pPr>
        <w:pStyle w:val="NormalBold"/>
      </w:pPr>
      <w:r w:rsidRPr="00950FA3">
        <w:rPr>
          <w:rStyle w:val="HideTWBExt"/>
          <w:b w:val="0"/>
        </w:rPr>
        <w:t>&lt;Article&gt;</w:t>
      </w:r>
      <w:r w:rsidRPr="00950FA3">
        <w:t>Ustęp 9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A54C1B2" w14:textId="77777777" w:rsidTr="00616480">
        <w:trPr>
          <w:trHeight w:hRule="exact" w:val="240"/>
          <w:jc w:val="center"/>
        </w:trPr>
        <w:tc>
          <w:tcPr>
            <w:tcW w:w="9752" w:type="dxa"/>
            <w:gridSpan w:val="2"/>
            <w:tcBorders>
              <w:top w:val="nil"/>
              <w:left w:val="nil"/>
              <w:bottom w:val="nil"/>
              <w:right w:val="nil"/>
            </w:tcBorders>
          </w:tcPr>
          <w:p w14:paraId="58BD1ED5" w14:textId="77777777" w:rsidR="00950FA3" w:rsidRPr="00950FA3" w:rsidRDefault="00950FA3" w:rsidP="00616480"/>
        </w:tc>
      </w:tr>
      <w:tr w:rsidR="00950FA3" w:rsidRPr="00950FA3" w14:paraId="2C2E5086" w14:textId="77777777" w:rsidTr="00616480">
        <w:trPr>
          <w:trHeight w:val="240"/>
          <w:jc w:val="center"/>
        </w:trPr>
        <w:tc>
          <w:tcPr>
            <w:tcW w:w="4876" w:type="dxa"/>
            <w:tcBorders>
              <w:top w:val="nil"/>
              <w:left w:val="nil"/>
              <w:bottom w:val="nil"/>
              <w:right w:val="nil"/>
            </w:tcBorders>
          </w:tcPr>
          <w:p w14:paraId="5097AE3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036B0A" w14:textId="77777777" w:rsidR="00950FA3" w:rsidRPr="00950FA3" w:rsidRDefault="00950FA3" w:rsidP="00616480">
            <w:pPr>
              <w:pStyle w:val="AmColumnHeading"/>
            </w:pPr>
            <w:r w:rsidRPr="00950FA3">
              <w:t>Poprawka</w:t>
            </w:r>
          </w:p>
        </w:tc>
      </w:tr>
      <w:tr w:rsidR="00950FA3" w:rsidRPr="00950FA3" w14:paraId="299E6F0E" w14:textId="77777777" w:rsidTr="00616480">
        <w:trPr>
          <w:jc w:val="center"/>
        </w:trPr>
        <w:tc>
          <w:tcPr>
            <w:tcW w:w="4876" w:type="dxa"/>
            <w:tcBorders>
              <w:top w:val="nil"/>
              <w:left w:val="nil"/>
              <w:bottom w:val="nil"/>
              <w:right w:val="nil"/>
            </w:tcBorders>
          </w:tcPr>
          <w:p w14:paraId="07D4021E" w14:textId="77777777" w:rsidR="00950FA3" w:rsidRPr="00950FA3" w:rsidRDefault="00950FA3" w:rsidP="00616480">
            <w:pPr>
              <w:pStyle w:val="Normal6a"/>
            </w:pPr>
          </w:p>
        </w:tc>
        <w:tc>
          <w:tcPr>
            <w:tcW w:w="4876" w:type="dxa"/>
            <w:tcBorders>
              <w:top w:val="nil"/>
              <w:left w:val="nil"/>
              <w:bottom w:val="nil"/>
              <w:right w:val="nil"/>
            </w:tcBorders>
          </w:tcPr>
          <w:p w14:paraId="6B61FFC7" w14:textId="77777777" w:rsidR="00950FA3" w:rsidRPr="00950FA3" w:rsidRDefault="00950FA3" w:rsidP="00616480">
            <w:pPr>
              <w:pStyle w:val="Normal6a"/>
            </w:pPr>
            <w:r w:rsidRPr="00950FA3">
              <w:rPr>
                <w:b/>
                <w:i/>
              </w:rPr>
              <w:t>9a.</w:t>
            </w:r>
            <w:r w:rsidRPr="00950FA3">
              <w:rPr>
                <w:b/>
                <w:i/>
              </w:rPr>
              <w:tab/>
              <w:t>Zwraca uwagę, że obawy przed błędnymi przekonaniami, błędną interepretacją objawów, osądem i stygmatyzacją mogą skutkować zniechęceniem lub zaniechaniem szukania pomocy medycznej przez kobiety co może skutkować powikłaniami, opóźnioną diagnozą i gorszymi wynikami leczenia;</w:t>
            </w:r>
          </w:p>
        </w:tc>
      </w:tr>
    </w:tbl>
    <w:p w14:paraId="3E17260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1919DDDD" w14:textId="77777777" w:rsidR="00950FA3" w:rsidRPr="00950FA3" w:rsidRDefault="00950FA3" w:rsidP="00950FA3">
      <w:r w:rsidRPr="00950FA3">
        <w:rPr>
          <w:rStyle w:val="HideTWBExt"/>
        </w:rPr>
        <w:t>&lt;/Amend&gt;</w:t>
      </w:r>
    </w:p>
    <w:p w14:paraId="77C3D73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324</w:t>
      </w:r>
      <w:r w:rsidRPr="00950FA3">
        <w:rPr>
          <w:rStyle w:val="HideTWBExt"/>
          <w:b w:val="0"/>
        </w:rPr>
        <w:t>&lt;/NumAm&gt;</w:t>
      </w:r>
    </w:p>
    <w:p w14:paraId="2F24306C"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1A62782D" w14:textId="77777777" w:rsidR="00950FA3" w:rsidRPr="00950FA3" w:rsidRDefault="00950FA3" w:rsidP="00950FA3">
      <w:pPr>
        <w:pStyle w:val="NormalBold"/>
      </w:pPr>
      <w:r w:rsidRPr="00950FA3">
        <w:rPr>
          <w:rStyle w:val="HideTWBExt"/>
          <w:b w:val="0"/>
        </w:rPr>
        <w:t>&lt;/RepeatBlock-By&gt;</w:t>
      </w:r>
    </w:p>
    <w:p w14:paraId="4EA9212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968AD1B" w14:textId="77777777" w:rsidR="00950FA3" w:rsidRPr="00950FA3" w:rsidRDefault="00950FA3" w:rsidP="00950FA3">
      <w:pPr>
        <w:pStyle w:val="NormalBold"/>
      </w:pPr>
      <w:r w:rsidRPr="00950FA3">
        <w:rPr>
          <w:rStyle w:val="HideTWBExt"/>
          <w:b w:val="0"/>
        </w:rPr>
        <w:t>&lt;Article&gt;</w:t>
      </w:r>
      <w:r w:rsidRPr="00950FA3">
        <w:t>Ustęp 9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DC5B3C7" w14:textId="77777777" w:rsidTr="00616480">
        <w:trPr>
          <w:trHeight w:hRule="exact" w:val="240"/>
          <w:jc w:val="center"/>
        </w:trPr>
        <w:tc>
          <w:tcPr>
            <w:tcW w:w="9752" w:type="dxa"/>
            <w:gridSpan w:val="2"/>
            <w:tcBorders>
              <w:top w:val="nil"/>
              <w:left w:val="nil"/>
              <w:bottom w:val="nil"/>
              <w:right w:val="nil"/>
            </w:tcBorders>
          </w:tcPr>
          <w:p w14:paraId="4FC5AE8A" w14:textId="77777777" w:rsidR="00950FA3" w:rsidRPr="00950FA3" w:rsidRDefault="00950FA3" w:rsidP="00616480"/>
        </w:tc>
      </w:tr>
      <w:tr w:rsidR="00950FA3" w:rsidRPr="00950FA3" w14:paraId="772A9DA0" w14:textId="77777777" w:rsidTr="00616480">
        <w:trPr>
          <w:trHeight w:val="240"/>
          <w:jc w:val="center"/>
        </w:trPr>
        <w:tc>
          <w:tcPr>
            <w:tcW w:w="4876" w:type="dxa"/>
            <w:tcBorders>
              <w:top w:val="nil"/>
              <w:left w:val="nil"/>
              <w:bottom w:val="nil"/>
              <w:right w:val="nil"/>
            </w:tcBorders>
          </w:tcPr>
          <w:p w14:paraId="548EDCB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7B64967" w14:textId="77777777" w:rsidR="00950FA3" w:rsidRPr="00950FA3" w:rsidRDefault="00950FA3" w:rsidP="00616480">
            <w:pPr>
              <w:pStyle w:val="AmColumnHeading"/>
            </w:pPr>
            <w:r w:rsidRPr="00950FA3">
              <w:t>Poprawka</w:t>
            </w:r>
          </w:p>
        </w:tc>
      </w:tr>
      <w:tr w:rsidR="00950FA3" w:rsidRPr="00950FA3" w14:paraId="57185F2A" w14:textId="77777777" w:rsidTr="00616480">
        <w:trPr>
          <w:jc w:val="center"/>
        </w:trPr>
        <w:tc>
          <w:tcPr>
            <w:tcW w:w="4876" w:type="dxa"/>
            <w:tcBorders>
              <w:top w:val="nil"/>
              <w:left w:val="nil"/>
              <w:bottom w:val="nil"/>
              <w:right w:val="nil"/>
            </w:tcBorders>
          </w:tcPr>
          <w:p w14:paraId="38EDFF95" w14:textId="77777777" w:rsidR="00950FA3" w:rsidRPr="00950FA3" w:rsidRDefault="00950FA3" w:rsidP="00616480">
            <w:pPr>
              <w:pStyle w:val="Normal6a"/>
            </w:pPr>
          </w:p>
        </w:tc>
        <w:tc>
          <w:tcPr>
            <w:tcW w:w="4876" w:type="dxa"/>
            <w:tcBorders>
              <w:top w:val="nil"/>
              <w:left w:val="nil"/>
              <w:bottom w:val="nil"/>
              <w:right w:val="nil"/>
            </w:tcBorders>
          </w:tcPr>
          <w:p w14:paraId="1D72C5BB" w14:textId="77777777" w:rsidR="00950FA3" w:rsidRPr="00950FA3" w:rsidRDefault="00950FA3" w:rsidP="00616480">
            <w:pPr>
              <w:pStyle w:val="Normal6a"/>
            </w:pPr>
            <w:r w:rsidRPr="00950FA3">
              <w:rPr>
                <w:b/>
                <w:i/>
              </w:rPr>
              <w:t>9a.</w:t>
            </w:r>
            <w:r w:rsidRPr="00950FA3">
              <w:rPr>
                <w:b/>
                <w:i/>
              </w:rPr>
              <w:tab/>
              <w:t>wzywa państwa członkowskie do opracowania konkretnych strategii na rzecz poprawy diagnostyki i leczenia migreny u kobiet oraz do uwzględnienia jej jako priorytetu w programach zdrowia publicznego i inicjatywach dotyczących zapobiegania zaburzeniom neurologicznym;</w:t>
            </w:r>
          </w:p>
        </w:tc>
      </w:tr>
    </w:tbl>
    <w:p w14:paraId="5D07ABF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A5E1208" w14:textId="77777777" w:rsidR="00950FA3" w:rsidRPr="00950FA3" w:rsidRDefault="00950FA3" w:rsidP="00950FA3">
      <w:r w:rsidRPr="00950FA3">
        <w:rPr>
          <w:rStyle w:val="HideTWBExt"/>
        </w:rPr>
        <w:t>&lt;/Amend&gt;</w:t>
      </w:r>
    </w:p>
    <w:p w14:paraId="11FC672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325</w:t>
      </w:r>
      <w:r w:rsidRPr="00950FA3">
        <w:rPr>
          <w:rStyle w:val="HideTWBExt"/>
          <w:b w:val="0"/>
        </w:rPr>
        <w:t>&lt;/NumAm&gt;</w:t>
      </w:r>
    </w:p>
    <w:p w14:paraId="1B0E7F64"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639DD99" w14:textId="77777777" w:rsidR="00950FA3" w:rsidRPr="00950FA3" w:rsidRDefault="00950FA3" w:rsidP="00950FA3">
      <w:pPr>
        <w:pStyle w:val="NormalBold"/>
      </w:pPr>
      <w:r w:rsidRPr="00950FA3">
        <w:rPr>
          <w:rStyle w:val="HideTWBExt"/>
          <w:b w:val="0"/>
        </w:rPr>
        <w:t>&lt;/RepeatBlock-By&gt;</w:t>
      </w:r>
    </w:p>
    <w:p w14:paraId="44F6E7E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F2AB6DF" w14:textId="77777777" w:rsidR="00950FA3" w:rsidRPr="00950FA3" w:rsidRDefault="00950FA3" w:rsidP="00950FA3">
      <w:pPr>
        <w:pStyle w:val="NormalBold"/>
      </w:pPr>
      <w:r w:rsidRPr="00950FA3">
        <w:rPr>
          <w:rStyle w:val="HideTWBExt"/>
          <w:b w:val="0"/>
        </w:rPr>
        <w:t>&lt;Article&gt;</w:t>
      </w:r>
      <w:r w:rsidRPr="00950FA3">
        <w:t>Ustęp 9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4937003" w14:textId="77777777" w:rsidTr="00616480">
        <w:trPr>
          <w:trHeight w:hRule="exact" w:val="240"/>
          <w:jc w:val="center"/>
        </w:trPr>
        <w:tc>
          <w:tcPr>
            <w:tcW w:w="9752" w:type="dxa"/>
            <w:gridSpan w:val="2"/>
            <w:tcBorders>
              <w:top w:val="nil"/>
              <w:left w:val="nil"/>
              <w:bottom w:val="nil"/>
              <w:right w:val="nil"/>
            </w:tcBorders>
          </w:tcPr>
          <w:p w14:paraId="34B666D3" w14:textId="77777777" w:rsidR="00950FA3" w:rsidRPr="00950FA3" w:rsidRDefault="00950FA3" w:rsidP="00616480"/>
        </w:tc>
      </w:tr>
      <w:tr w:rsidR="00950FA3" w:rsidRPr="00950FA3" w14:paraId="228D4F3C" w14:textId="77777777" w:rsidTr="00616480">
        <w:trPr>
          <w:trHeight w:val="240"/>
          <w:jc w:val="center"/>
        </w:trPr>
        <w:tc>
          <w:tcPr>
            <w:tcW w:w="4876" w:type="dxa"/>
            <w:tcBorders>
              <w:top w:val="nil"/>
              <w:left w:val="nil"/>
              <w:bottom w:val="nil"/>
              <w:right w:val="nil"/>
            </w:tcBorders>
          </w:tcPr>
          <w:p w14:paraId="373D083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B72149B" w14:textId="77777777" w:rsidR="00950FA3" w:rsidRPr="00950FA3" w:rsidRDefault="00950FA3" w:rsidP="00616480">
            <w:pPr>
              <w:pStyle w:val="AmColumnHeading"/>
            </w:pPr>
            <w:r w:rsidRPr="00950FA3">
              <w:t>Poprawka</w:t>
            </w:r>
          </w:p>
        </w:tc>
      </w:tr>
      <w:tr w:rsidR="00950FA3" w:rsidRPr="00950FA3" w14:paraId="56A65C36" w14:textId="77777777" w:rsidTr="00616480">
        <w:trPr>
          <w:jc w:val="center"/>
        </w:trPr>
        <w:tc>
          <w:tcPr>
            <w:tcW w:w="4876" w:type="dxa"/>
            <w:tcBorders>
              <w:top w:val="nil"/>
              <w:left w:val="nil"/>
              <w:bottom w:val="nil"/>
              <w:right w:val="nil"/>
            </w:tcBorders>
          </w:tcPr>
          <w:p w14:paraId="22256ADE" w14:textId="77777777" w:rsidR="00950FA3" w:rsidRPr="00950FA3" w:rsidRDefault="00950FA3" w:rsidP="00616480">
            <w:pPr>
              <w:pStyle w:val="Normal6a"/>
            </w:pPr>
          </w:p>
        </w:tc>
        <w:tc>
          <w:tcPr>
            <w:tcW w:w="4876" w:type="dxa"/>
            <w:tcBorders>
              <w:top w:val="nil"/>
              <w:left w:val="nil"/>
              <w:bottom w:val="nil"/>
              <w:right w:val="nil"/>
            </w:tcBorders>
          </w:tcPr>
          <w:p w14:paraId="108197B9" w14:textId="77777777" w:rsidR="00950FA3" w:rsidRPr="00950FA3" w:rsidRDefault="00950FA3" w:rsidP="00616480">
            <w:pPr>
              <w:pStyle w:val="Normal6a"/>
            </w:pPr>
            <w:r w:rsidRPr="00950FA3">
              <w:rPr>
                <w:b/>
                <w:i/>
              </w:rPr>
              <w:t>9a.</w:t>
            </w:r>
            <w:r w:rsidRPr="00950FA3">
              <w:rPr>
                <w:b/>
                <w:i/>
              </w:rPr>
              <w:tab/>
              <w:t>domaga się, aby programy nauczania medycznego w całej UE, w tym szkolenia dotyczące chorób związanych z płcią, takich jak specyficzne objawy chorób układu krążenia oraz zaburzenia psychiczne, uwzględniały perspektywę płci;</w:t>
            </w:r>
          </w:p>
        </w:tc>
      </w:tr>
    </w:tbl>
    <w:p w14:paraId="472C72D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F3D5E52" w14:textId="77777777" w:rsidR="00950FA3" w:rsidRPr="00950FA3" w:rsidRDefault="00950FA3" w:rsidP="00950FA3">
      <w:r w:rsidRPr="00950FA3">
        <w:rPr>
          <w:rStyle w:val="HideTWBExt"/>
        </w:rPr>
        <w:t>&lt;/Amend&gt;</w:t>
      </w:r>
    </w:p>
    <w:p w14:paraId="51110ED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326</w:t>
      </w:r>
      <w:r w:rsidRPr="00950FA3">
        <w:rPr>
          <w:rStyle w:val="HideTWBExt"/>
          <w:b w:val="0"/>
        </w:rPr>
        <w:t>&lt;/NumAm&gt;</w:t>
      </w:r>
    </w:p>
    <w:p w14:paraId="167220E0"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3363E6A6" w14:textId="77777777" w:rsidR="00950FA3" w:rsidRPr="00950FA3" w:rsidRDefault="00950FA3" w:rsidP="00950FA3">
      <w:pPr>
        <w:pStyle w:val="NormalBold"/>
      </w:pPr>
      <w:r w:rsidRPr="00950FA3">
        <w:rPr>
          <w:rStyle w:val="HideTWBExt"/>
          <w:b w:val="0"/>
        </w:rPr>
        <w:t>&lt;/RepeatBlock-By&gt;</w:t>
      </w:r>
    </w:p>
    <w:p w14:paraId="1A944DC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6781B6A" w14:textId="77777777" w:rsidR="00950FA3" w:rsidRPr="00950FA3" w:rsidRDefault="00950FA3" w:rsidP="00950FA3">
      <w:pPr>
        <w:pStyle w:val="NormalBold"/>
      </w:pPr>
      <w:r w:rsidRPr="00950FA3">
        <w:rPr>
          <w:rStyle w:val="HideTWBExt"/>
          <w:b w:val="0"/>
        </w:rPr>
        <w:t>&lt;Article&gt;</w:t>
      </w:r>
      <w:r w:rsidRPr="00950FA3">
        <w:t>Ustęp 9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D4A0B87" w14:textId="77777777" w:rsidTr="00616480">
        <w:trPr>
          <w:trHeight w:hRule="exact" w:val="240"/>
          <w:jc w:val="center"/>
        </w:trPr>
        <w:tc>
          <w:tcPr>
            <w:tcW w:w="9752" w:type="dxa"/>
            <w:gridSpan w:val="2"/>
            <w:tcBorders>
              <w:top w:val="nil"/>
              <w:left w:val="nil"/>
              <w:bottom w:val="nil"/>
              <w:right w:val="nil"/>
            </w:tcBorders>
          </w:tcPr>
          <w:p w14:paraId="08C088BA" w14:textId="77777777" w:rsidR="00950FA3" w:rsidRPr="00950FA3" w:rsidRDefault="00950FA3" w:rsidP="00616480"/>
        </w:tc>
      </w:tr>
      <w:tr w:rsidR="00950FA3" w:rsidRPr="00950FA3" w14:paraId="45396F85" w14:textId="77777777" w:rsidTr="00616480">
        <w:trPr>
          <w:trHeight w:val="240"/>
          <w:jc w:val="center"/>
        </w:trPr>
        <w:tc>
          <w:tcPr>
            <w:tcW w:w="4876" w:type="dxa"/>
            <w:tcBorders>
              <w:top w:val="nil"/>
              <w:left w:val="nil"/>
              <w:bottom w:val="nil"/>
              <w:right w:val="nil"/>
            </w:tcBorders>
          </w:tcPr>
          <w:p w14:paraId="7CA9309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1B9853F" w14:textId="77777777" w:rsidR="00950FA3" w:rsidRPr="00950FA3" w:rsidRDefault="00950FA3" w:rsidP="00616480">
            <w:pPr>
              <w:pStyle w:val="AmColumnHeading"/>
            </w:pPr>
            <w:r w:rsidRPr="00950FA3">
              <w:t>Poprawka</w:t>
            </w:r>
          </w:p>
        </w:tc>
      </w:tr>
      <w:tr w:rsidR="00950FA3" w:rsidRPr="00950FA3" w14:paraId="2DD636E6" w14:textId="77777777" w:rsidTr="00616480">
        <w:trPr>
          <w:jc w:val="center"/>
        </w:trPr>
        <w:tc>
          <w:tcPr>
            <w:tcW w:w="4876" w:type="dxa"/>
            <w:tcBorders>
              <w:top w:val="nil"/>
              <w:left w:val="nil"/>
              <w:bottom w:val="nil"/>
              <w:right w:val="nil"/>
            </w:tcBorders>
          </w:tcPr>
          <w:p w14:paraId="47780C8C" w14:textId="77777777" w:rsidR="00950FA3" w:rsidRPr="00950FA3" w:rsidRDefault="00950FA3" w:rsidP="00616480">
            <w:pPr>
              <w:pStyle w:val="Normal6a"/>
            </w:pPr>
          </w:p>
        </w:tc>
        <w:tc>
          <w:tcPr>
            <w:tcW w:w="4876" w:type="dxa"/>
            <w:tcBorders>
              <w:top w:val="nil"/>
              <w:left w:val="nil"/>
              <w:bottom w:val="nil"/>
              <w:right w:val="nil"/>
            </w:tcBorders>
          </w:tcPr>
          <w:p w14:paraId="63862F6C" w14:textId="77777777" w:rsidR="00950FA3" w:rsidRPr="00950FA3" w:rsidRDefault="00950FA3" w:rsidP="00616480">
            <w:pPr>
              <w:pStyle w:val="Normal6a"/>
            </w:pPr>
            <w:r w:rsidRPr="00950FA3">
              <w:rPr>
                <w:b/>
                <w:i/>
              </w:rPr>
              <w:t>9b.</w:t>
            </w:r>
            <w:r w:rsidRPr="00950FA3">
              <w:rPr>
                <w:b/>
                <w:i/>
              </w:rPr>
              <w:tab/>
              <w:t>podkreśla, że wciąż istnieją znaczące różnice między państwami członkowskimi w zakresie organizacji, dostępności i uczestnictwa w programach profilaktyki nowotworów typowych dla kobiet, takich jak rak piersi, rak szyjki macicy i rak jajnika; apeluje o wprowadzenie powszechnych, publicznie finansowanych programów badań przesiewowych, w tym obowiązkowych zaproszeń na mammografię i cytologię; wzywa do zapewnienia pełnego i równego dostępu do szczepień przeciwko HPV, niezależnie od miejsca zamieszkania i statusu społeczno-ekonomicznego; podkreśla potrzebę prowadzenia kampanii informacyjnych skierowanych do kobiet z ograniczonym dostępem do systemu ochrony zdrowia;</w:t>
            </w:r>
          </w:p>
        </w:tc>
      </w:tr>
    </w:tbl>
    <w:p w14:paraId="0E04E84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6D4FB3A6" w14:textId="77777777" w:rsidR="00950FA3" w:rsidRPr="00950FA3" w:rsidRDefault="00950FA3" w:rsidP="00950FA3">
      <w:r w:rsidRPr="00950FA3">
        <w:rPr>
          <w:rStyle w:val="HideTWBExt"/>
        </w:rPr>
        <w:t>&lt;/Amend&gt;</w:t>
      </w:r>
    </w:p>
    <w:p w14:paraId="08B5860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327</w:t>
      </w:r>
      <w:r w:rsidRPr="00950FA3">
        <w:rPr>
          <w:rStyle w:val="HideTWBExt"/>
          <w:b w:val="0"/>
        </w:rPr>
        <w:t>&lt;/NumAm&gt;</w:t>
      </w:r>
    </w:p>
    <w:p w14:paraId="36E37284"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4EACFFBA" w14:textId="77777777" w:rsidR="00950FA3" w:rsidRPr="00950FA3" w:rsidRDefault="00950FA3" w:rsidP="00950FA3">
      <w:pPr>
        <w:pStyle w:val="NormalBold"/>
      </w:pPr>
      <w:r w:rsidRPr="00950FA3">
        <w:rPr>
          <w:rStyle w:val="HideTWBExt"/>
          <w:b w:val="0"/>
        </w:rPr>
        <w:t>&lt;/RepeatBlock-By&gt;</w:t>
      </w:r>
    </w:p>
    <w:p w14:paraId="5DDB713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69415DD" w14:textId="77777777" w:rsidR="00950FA3" w:rsidRPr="00950FA3" w:rsidRDefault="00950FA3" w:rsidP="00950FA3">
      <w:pPr>
        <w:pStyle w:val="NormalBold"/>
      </w:pPr>
      <w:r w:rsidRPr="00950FA3">
        <w:rPr>
          <w:rStyle w:val="HideTWBExt"/>
          <w:b w:val="0"/>
        </w:rPr>
        <w:t>&lt;Article&gt;</w:t>
      </w:r>
      <w:r w:rsidRPr="00950FA3">
        <w:t>Ustęp 9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7122A05" w14:textId="77777777" w:rsidTr="00616480">
        <w:trPr>
          <w:trHeight w:hRule="exact" w:val="240"/>
          <w:jc w:val="center"/>
        </w:trPr>
        <w:tc>
          <w:tcPr>
            <w:tcW w:w="9752" w:type="dxa"/>
            <w:gridSpan w:val="2"/>
            <w:tcBorders>
              <w:top w:val="nil"/>
              <w:left w:val="nil"/>
              <w:bottom w:val="nil"/>
              <w:right w:val="nil"/>
            </w:tcBorders>
          </w:tcPr>
          <w:p w14:paraId="3A179DEC" w14:textId="77777777" w:rsidR="00950FA3" w:rsidRPr="00950FA3" w:rsidRDefault="00950FA3" w:rsidP="00616480"/>
        </w:tc>
      </w:tr>
      <w:tr w:rsidR="00950FA3" w:rsidRPr="00950FA3" w14:paraId="686A0970" w14:textId="77777777" w:rsidTr="00616480">
        <w:trPr>
          <w:trHeight w:val="240"/>
          <w:jc w:val="center"/>
        </w:trPr>
        <w:tc>
          <w:tcPr>
            <w:tcW w:w="4876" w:type="dxa"/>
            <w:tcBorders>
              <w:top w:val="nil"/>
              <w:left w:val="nil"/>
              <w:bottom w:val="nil"/>
              <w:right w:val="nil"/>
            </w:tcBorders>
          </w:tcPr>
          <w:p w14:paraId="4EE2E00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0B84633" w14:textId="77777777" w:rsidR="00950FA3" w:rsidRPr="00950FA3" w:rsidRDefault="00950FA3" w:rsidP="00616480">
            <w:pPr>
              <w:pStyle w:val="AmColumnHeading"/>
            </w:pPr>
            <w:r w:rsidRPr="00950FA3">
              <w:t>Poprawka</w:t>
            </w:r>
          </w:p>
        </w:tc>
      </w:tr>
      <w:tr w:rsidR="00950FA3" w:rsidRPr="00950FA3" w14:paraId="48524200" w14:textId="77777777" w:rsidTr="00616480">
        <w:trPr>
          <w:jc w:val="center"/>
        </w:trPr>
        <w:tc>
          <w:tcPr>
            <w:tcW w:w="4876" w:type="dxa"/>
            <w:tcBorders>
              <w:top w:val="nil"/>
              <w:left w:val="nil"/>
              <w:bottom w:val="nil"/>
              <w:right w:val="nil"/>
            </w:tcBorders>
          </w:tcPr>
          <w:p w14:paraId="46F8F1B7" w14:textId="77777777" w:rsidR="00950FA3" w:rsidRPr="00950FA3" w:rsidRDefault="00950FA3" w:rsidP="00616480">
            <w:pPr>
              <w:pStyle w:val="Normal6a"/>
            </w:pPr>
          </w:p>
        </w:tc>
        <w:tc>
          <w:tcPr>
            <w:tcW w:w="4876" w:type="dxa"/>
            <w:tcBorders>
              <w:top w:val="nil"/>
              <w:left w:val="nil"/>
              <w:bottom w:val="nil"/>
              <w:right w:val="nil"/>
            </w:tcBorders>
          </w:tcPr>
          <w:p w14:paraId="575DE620" w14:textId="77777777" w:rsidR="00950FA3" w:rsidRPr="00950FA3" w:rsidRDefault="00950FA3" w:rsidP="00616480">
            <w:pPr>
              <w:pStyle w:val="Normal6a"/>
            </w:pPr>
            <w:r w:rsidRPr="00950FA3">
              <w:rPr>
                <w:b/>
                <w:i/>
              </w:rPr>
              <w:t>9b.</w:t>
            </w:r>
            <w:r w:rsidRPr="00950FA3">
              <w:rPr>
                <w:b/>
                <w:i/>
              </w:rPr>
              <w:tab/>
              <w:t>zauważa, że utrzymujące się luki płacowe, emerytalne oraz opiekuńcze między kobietami a mężczyznami przyczyniają się do zwiększonego narażenia na wyzwania zdrowotne, w szczególności problemy ze zdrowiem psychicznym, ze względu na nasilanie stresu finansowego, obciążenia pracą i nierówności społecznych dla kobiet, co ma poważny wpływ na zdrowie ich psychiczne i wpływa nie tylko na ich zarobki, ale także powoduje zwiększone narażenie na ryzyko psychospołeczne w miejscu pracy, z długofalowymi konsekwencjami dla zdrowia psychicznego i dobrostanu w ciągu całego życia; na przykład kobiety powyżej 65. roku życia zgłaszają przewlekłą depresję dwa razy częściej niż mężczyźni, co odzwierciedla skumulowane efekty niższych dochodów, ograniczonej niezależności i utrzymującej się niepewności;</w:t>
            </w:r>
          </w:p>
        </w:tc>
      </w:tr>
    </w:tbl>
    <w:p w14:paraId="16BAD4D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8830F19" w14:textId="77777777" w:rsidR="00950FA3" w:rsidRPr="00950FA3" w:rsidRDefault="00950FA3" w:rsidP="00950FA3">
      <w:r w:rsidRPr="00950FA3">
        <w:rPr>
          <w:rStyle w:val="HideTWBExt"/>
        </w:rPr>
        <w:t>&lt;/Amend&gt;</w:t>
      </w:r>
    </w:p>
    <w:p w14:paraId="574FF79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328</w:t>
      </w:r>
      <w:r w:rsidRPr="00950FA3">
        <w:rPr>
          <w:rStyle w:val="HideTWBExt"/>
          <w:b w:val="0"/>
        </w:rPr>
        <w:t>&lt;/NumAm&gt;</w:t>
      </w:r>
    </w:p>
    <w:p w14:paraId="31D9A1F0"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05263E5F" w14:textId="77777777" w:rsidR="00950FA3" w:rsidRPr="00950FA3" w:rsidRDefault="00950FA3" w:rsidP="00950FA3">
      <w:pPr>
        <w:pStyle w:val="NormalBold"/>
      </w:pPr>
      <w:r w:rsidRPr="00950FA3">
        <w:rPr>
          <w:rStyle w:val="HideTWBExt"/>
          <w:b w:val="0"/>
        </w:rPr>
        <w:t>&lt;/RepeatBlock-By&gt;</w:t>
      </w:r>
    </w:p>
    <w:p w14:paraId="27336F3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B3F8838" w14:textId="77777777" w:rsidR="00950FA3" w:rsidRPr="00950FA3" w:rsidRDefault="00950FA3" w:rsidP="00950FA3">
      <w:pPr>
        <w:pStyle w:val="NormalBold"/>
      </w:pPr>
      <w:r w:rsidRPr="00950FA3">
        <w:rPr>
          <w:rStyle w:val="HideTWBExt"/>
          <w:b w:val="0"/>
        </w:rPr>
        <w:t>&lt;Article&gt;</w:t>
      </w:r>
      <w:r w:rsidRPr="00950FA3">
        <w:t>Ustęp 9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10EFF5E" w14:textId="77777777" w:rsidTr="00616480">
        <w:trPr>
          <w:trHeight w:hRule="exact" w:val="240"/>
          <w:jc w:val="center"/>
        </w:trPr>
        <w:tc>
          <w:tcPr>
            <w:tcW w:w="9752" w:type="dxa"/>
            <w:gridSpan w:val="2"/>
            <w:tcBorders>
              <w:top w:val="nil"/>
              <w:left w:val="nil"/>
              <w:bottom w:val="nil"/>
              <w:right w:val="nil"/>
            </w:tcBorders>
          </w:tcPr>
          <w:p w14:paraId="4F59BF5C" w14:textId="77777777" w:rsidR="00950FA3" w:rsidRPr="00950FA3" w:rsidRDefault="00950FA3" w:rsidP="00616480"/>
        </w:tc>
      </w:tr>
      <w:tr w:rsidR="00950FA3" w:rsidRPr="00950FA3" w14:paraId="7628E053" w14:textId="77777777" w:rsidTr="00616480">
        <w:trPr>
          <w:trHeight w:val="240"/>
          <w:jc w:val="center"/>
        </w:trPr>
        <w:tc>
          <w:tcPr>
            <w:tcW w:w="4876" w:type="dxa"/>
            <w:tcBorders>
              <w:top w:val="nil"/>
              <w:left w:val="nil"/>
              <w:bottom w:val="nil"/>
              <w:right w:val="nil"/>
            </w:tcBorders>
          </w:tcPr>
          <w:p w14:paraId="776795E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BEEE089" w14:textId="77777777" w:rsidR="00950FA3" w:rsidRPr="00950FA3" w:rsidRDefault="00950FA3" w:rsidP="00616480">
            <w:pPr>
              <w:pStyle w:val="AmColumnHeading"/>
            </w:pPr>
            <w:r w:rsidRPr="00950FA3">
              <w:t>Poprawka</w:t>
            </w:r>
          </w:p>
        </w:tc>
      </w:tr>
      <w:tr w:rsidR="00950FA3" w:rsidRPr="00950FA3" w14:paraId="280756C8" w14:textId="77777777" w:rsidTr="00616480">
        <w:trPr>
          <w:jc w:val="center"/>
        </w:trPr>
        <w:tc>
          <w:tcPr>
            <w:tcW w:w="4876" w:type="dxa"/>
            <w:tcBorders>
              <w:top w:val="nil"/>
              <w:left w:val="nil"/>
              <w:bottom w:val="nil"/>
              <w:right w:val="nil"/>
            </w:tcBorders>
          </w:tcPr>
          <w:p w14:paraId="1932DA53" w14:textId="77777777" w:rsidR="00950FA3" w:rsidRPr="00950FA3" w:rsidRDefault="00950FA3" w:rsidP="00616480">
            <w:pPr>
              <w:pStyle w:val="Normal6a"/>
            </w:pPr>
          </w:p>
        </w:tc>
        <w:tc>
          <w:tcPr>
            <w:tcW w:w="4876" w:type="dxa"/>
            <w:tcBorders>
              <w:top w:val="nil"/>
              <w:left w:val="nil"/>
              <w:bottom w:val="nil"/>
              <w:right w:val="nil"/>
            </w:tcBorders>
          </w:tcPr>
          <w:p w14:paraId="4EEE5388" w14:textId="77777777" w:rsidR="00950FA3" w:rsidRPr="00950FA3" w:rsidRDefault="00950FA3" w:rsidP="00616480">
            <w:pPr>
              <w:pStyle w:val="Normal6a"/>
            </w:pPr>
            <w:r w:rsidRPr="00950FA3">
              <w:rPr>
                <w:b/>
                <w:i/>
              </w:rPr>
              <w:t>9b.</w:t>
            </w:r>
            <w:r w:rsidRPr="00950FA3">
              <w:rPr>
                <w:b/>
                <w:i/>
              </w:rPr>
              <w:tab/>
              <w:t>wzywa Komisję i państwa członkowskie do wyraźnego uznania i zwalczania wszystkich form przemocy położniczej i ginekologicznej jako formy przemocy ze względu na płeć; wzywa Komisję do niezwłocznego opublikowania zalecenia w sprawie zapobiegania szkodliwym praktykom wobec kobiet i dziewcząt, w tym wszystkim formom przemocy położniczej i ginekologicznej, niewłaściwym praktykom w środowisku medycznym, przymusowej aborcji i przymusowej sterylizacji, odmowie opieki aborcyjnej oraz okaleczaniu żeńskich i interseksualnych narządów płciowych; podkreśla, że zalecenia te muszą uzupełniać dyrektywę (UE) 2024/1385;</w:t>
            </w:r>
          </w:p>
        </w:tc>
      </w:tr>
    </w:tbl>
    <w:p w14:paraId="3C99105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714EA11" w14:textId="77777777" w:rsidR="00950FA3" w:rsidRPr="00950FA3" w:rsidRDefault="00950FA3" w:rsidP="00950FA3">
      <w:r w:rsidRPr="00950FA3">
        <w:rPr>
          <w:rStyle w:val="HideTWBExt"/>
        </w:rPr>
        <w:t>&lt;/Amend&gt;</w:t>
      </w:r>
    </w:p>
    <w:p w14:paraId="34936D7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329</w:t>
      </w:r>
      <w:r w:rsidRPr="00950FA3">
        <w:rPr>
          <w:rStyle w:val="HideTWBExt"/>
          <w:b w:val="0"/>
        </w:rPr>
        <w:t>&lt;/NumAm&gt;</w:t>
      </w:r>
    </w:p>
    <w:p w14:paraId="16DBB7C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062696E4" w14:textId="77777777" w:rsidR="00950FA3" w:rsidRPr="00950FA3" w:rsidRDefault="00950FA3" w:rsidP="00950FA3">
      <w:pPr>
        <w:pStyle w:val="NormalBold"/>
      </w:pPr>
      <w:r w:rsidRPr="00950FA3">
        <w:rPr>
          <w:rStyle w:val="HideTWBExt"/>
          <w:b w:val="0"/>
        </w:rPr>
        <w:t>&lt;/RepeatBlock-By&gt;</w:t>
      </w:r>
    </w:p>
    <w:p w14:paraId="1177642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C49507F" w14:textId="77777777" w:rsidR="00950FA3" w:rsidRPr="00950FA3" w:rsidRDefault="00950FA3" w:rsidP="00950FA3">
      <w:pPr>
        <w:pStyle w:val="NormalBold"/>
      </w:pPr>
      <w:r w:rsidRPr="00950FA3">
        <w:rPr>
          <w:rStyle w:val="HideTWBExt"/>
          <w:b w:val="0"/>
        </w:rPr>
        <w:t>&lt;Article&gt;</w:t>
      </w:r>
      <w:r w:rsidRPr="00950FA3">
        <w:t>Ustęp 9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8FB650" w14:textId="77777777" w:rsidTr="00616480">
        <w:trPr>
          <w:trHeight w:hRule="exact" w:val="240"/>
          <w:jc w:val="center"/>
        </w:trPr>
        <w:tc>
          <w:tcPr>
            <w:tcW w:w="9752" w:type="dxa"/>
            <w:gridSpan w:val="2"/>
            <w:tcBorders>
              <w:top w:val="nil"/>
              <w:left w:val="nil"/>
              <w:bottom w:val="nil"/>
              <w:right w:val="nil"/>
            </w:tcBorders>
          </w:tcPr>
          <w:p w14:paraId="13A1D5B1" w14:textId="77777777" w:rsidR="00950FA3" w:rsidRPr="00950FA3" w:rsidRDefault="00950FA3" w:rsidP="00616480"/>
        </w:tc>
      </w:tr>
      <w:tr w:rsidR="00950FA3" w:rsidRPr="00950FA3" w14:paraId="35F76C12" w14:textId="77777777" w:rsidTr="00616480">
        <w:trPr>
          <w:trHeight w:val="240"/>
          <w:jc w:val="center"/>
        </w:trPr>
        <w:tc>
          <w:tcPr>
            <w:tcW w:w="4876" w:type="dxa"/>
            <w:tcBorders>
              <w:top w:val="nil"/>
              <w:left w:val="nil"/>
              <w:bottom w:val="nil"/>
              <w:right w:val="nil"/>
            </w:tcBorders>
          </w:tcPr>
          <w:p w14:paraId="1E51F67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96800E7" w14:textId="77777777" w:rsidR="00950FA3" w:rsidRPr="00950FA3" w:rsidRDefault="00950FA3" w:rsidP="00616480">
            <w:pPr>
              <w:pStyle w:val="AmColumnHeading"/>
            </w:pPr>
            <w:r w:rsidRPr="00950FA3">
              <w:t>Poprawka</w:t>
            </w:r>
          </w:p>
        </w:tc>
      </w:tr>
      <w:tr w:rsidR="00950FA3" w:rsidRPr="00950FA3" w14:paraId="03F742D6" w14:textId="77777777" w:rsidTr="00616480">
        <w:trPr>
          <w:jc w:val="center"/>
        </w:trPr>
        <w:tc>
          <w:tcPr>
            <w:tcW w:w="4876" w:type="dxa"/>
            <w:tcBorders>
              <w:top w:val="nil"/>
              <w:left w:val="nil"/>
              <w:bottom w:val="nil"/>
              <w:right w:val="nil"/>
            </w:tcBorders>
          </w:tcPr>
          <w:p w14:paraId="6FF9B352" w14:textId="77777777" w:rsidR="00950FA3" w:rsidRPr="00950FA3" w:rsidRDefault="00950FA3" w:rsidP="00616480">
            <w:pPr>
              <w:pStyle w:val="Normal6a"/>
            </w:pPr>
          </w:p>
        </w:tc>
        <w:tc>
          <w:tcPr>
            <w:tcW w:w="4876" w:type="dxa"/>
            <w:tcBorders>
              <w:top w:val="nil"/>
              <w:left w:val="nil"/>
              <w:bottom w:val="nil"/>
              <w:right w:val="nil"/>
            </w:tcBorders>
          </w:tcPr>
          <w:p w14:paraId="59614740" w14:textId="77777777" w:rsidR="00950FA3" w:rsidRPr="00950FA3" w:rsidRDefault="00950FA3" w:rsidP="00616480">
            <w:pPr>
              <w:pStyle w:val="Normal6a"/>
            </w:pPr>
            <w:r w:rsidRPr="00950FA3">
              <w:rPr>
                <w:b/>
                <w:i/>
              </w:rPr>
              <w:t>9b.</w:t>
            </w:r>
            <w:r w:rsidRPr="00950FA3">
              <w:rPr>
                <w:b/>
                <w:i/>
              </w:rPr>
              <w:tab/>
              <w:t>wyraża zaniepokojenie niepotrzebnymi zabiegami medycznymi, często wykonywanymi bez świadomej zgody, które szczególnie dotykają kobiety interseksualne, a także przymusowymi interwencjami medycznymi, takimi jak przymusowa sterylizacja, które nadal są rzeczywistością dla kobiet z niepełnosprawnościami w UE</w:t>
            </w:r>
            <w:r w:rsidRPr="00950FA3">
              <w:rPr>
                <w:b/>
                <w:i/>
                <w:vertAlign w:val="superscript"/>
              </w:rPr>
              <w:t>1a</w:t>
            </w:r>
            <w:r w:rsidRPr="00950FA3">
              <w:rPr>
                <w:b/>
                <w:i/>
              </w:rPr>
              <w:t>; zauważa, że mizoginia medyczna i systemowe niedocenianie doświadczeń kobiet w opiece zdrowotnej nadal się utrzymują, z trwającymi konsekwencjami, w tym opóźnieniami w poszukiwaniu leczenia i zmniejszonym zaufaniem do systemu opieki zdrowotnej;</w:t>
            </w:r>
          </w:p>
        </w:tc>
      </w:tr>
      <w:tr w:rsidR="00950FA3" w:rsidRPr="00950FA3" w14:paraId="54BC924C" w14:textId="77777777" w:rsidTr="00616480">
        <w:trPr>
          <w:jc w:val="center"/>
        </w:trPr>
        <w:tc>
          <w:tcPr>
            <w:tcW w:w="4876" w:type="dxa"/>
            <w:tcBorders>
              <w:top w:val="nil"/>
              <w:left w:val="nil"/>
              <w:bottom w:val="nil"/>
              <w:right w:val="nil"/>
            </w:tcBorders>
          </w:tcPr>
          <w:p w14:paraId="3FCBC463" w14:textId="77777777" w:rsidR="00950FA3" w:rsidRPr="00950FA3" w:rsidRDefault="00950FA3" w:rsidP="00616480"/>
        </w:tc>
        <w:tc>
          <w:tcPr>
            <w:tcW w:w="4876" w:type="dxa"/>
            <w:tcBorders>
              <w:top w:val="nil"/>
              <w:left w:val="nil"/>
              <w:bottom w:val="nil"/>
              <w:right w:val="nil"/>
            </w:tcBorders>
          </w:tcPr>
          <w:p w14:paraId="0739F019" w14:textId="77777777" w:rsidR="00950FA3" w:rsidRPr="00950FA3" w:rsidRDefault="00950FA3" w:rsidP="00616480">
            <w:pPr>
              <w:pStyle w:val="Normal6a"/>
            </w:pPr>
            <w:r w:rsidRPr="00950FA3">
              <w:rPr>
                <w:b/>
                <w:i/>
              </w:rPr>
              <w:t>_________________</w:t>
            </w:r>
          </w:p>
        </w:tc>
      </w:tr>
      <w:tr w:rsidR="00950FA3" w:rsidRPr="00950FA3" w14:paraId="41092465" w14:textId="77777777" w:rsidTr="00616480">
        <w:trPr>
          <w:jc w:val="center"/>
        </w:trPr>
        <w:tc>
          <w:tcPr>
            <w:tcW w:w="4876" w:type="dxa"/>
            <w:tcBorders>
              <w:top w:val="nil"/>
              <w:left w:val="nil"/>
              <w:bottom w:val="nil"/>
              <w:right w:val="nil"/>
            </w:tcBorders>
          </w:tcPr>
          <w:p w14:paraId="614555AF" w14:textId="77777777" w:rsidR="00950FA3" w:rsidRPr="00950FA3" w:rsidRDefault="00950FA3" w:rsidP="00616480"/>
        </w:tc>
        <w:tc>
          <w:tcPr>
            <w:tcW w:w="4876" w:type="dxa"/>
            <w:tcBorders>
              <w:top w:val="nil"/>
              <w:left w:val="nil"/>
              <w:bottom w:val="nil"/>
              <w:right w:val="nil"/>
            </w:tcBorders>
          </w:tcPr>
          <w:p w14:paraId="3BF4FFE1" w14:textId="77777777" w:rsidR="00950FA3" w:rsidRPr="00950FA3" w:rsidRDefault="00950FA3" w:rsidP="00616480">
            <w:pPr>
              <w:pStyle w:val="Normal6a"/>
            </w:pPr>
            <w:r w:rsidRPr="00950FA3">
              <w:rPr>
                <w:b/>
                <w:i/>
                <w:vertAlign w:val="superscript"/>
              </w:rPr>
              <w:t xml:space="preserve">1a </w:t>
            </w:r>
            <w:r w:rsidRPr="00950FA3">
              <w:rPr>
                <w:b/>
                <w:i/>
              </w:rPr>
              <w:t>Sprawozdanie EDF z 2022 r. dotyczące przymusowej sterylizacji osób z niepełnosprawnościami w UE.</w:t>
            </w:r>
          </w:p>
        </w:tc>
      </w:tr>
    </w:tbl>
    <w:p w14:paraId="16C5FF6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4E2C0B2" w14:textId="77777777" w:rsidR="00950FA3" w:rsidRPr="00950FA3" w:rsidRDefault="00950FA3" w:rsidP="00950FA3">
      <w:r w:rsidRPr="00950FA3">
        <w:rPr>
          <w:rStyle w:val="HideTWBExt"/>
        </w:rPr>
        <w:t>&lt;/Amend&gt;</w:t>
      </w:r>
    </w:p>
    <w:p w14:paraId="6C7661E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330</w:t>
      </w:r>
      <w:r w:rsidRPr="00950FA3">
        <w:rPr>
          <w:rStyle w:val="HideTWBExt"/>
          <w:b w:val="0"/>
        </w:rPr>
        <w:t>&lt;/NumAm&gt;</w:t>
      </w:r>
    </w:p>
    <w:p w14:paraId="1495EEA6"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56F11E29" w14:textId="77777777" w:rsidR="00950FA3" w:rsidRPr="00950FA3" w:rsidRDefault="00950FA3" w:rsidP="00950FA3">
      <w:pPr>
        <w:pStyle w:val="NormalBold"/>
      </w:pPr>
      <w:r w:rsidRPr="00950FA3">
        <w:rPr>
          <w:rStyle w:val="HideTWBExt"/>
          <w:b w:val="0"/>
        </w:rPr>
        <w:t>&lt;/RepeatBlock-By&gt;</w:t>
      </w:r>
    </w:p>
    <w:p w14:paraId="7B1EEC2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C56652A" w14:textId="77777777" w:rsidR="00950FA3" w:rsidRPr="00950FA3" w:rsidRDefault="00950FA3" w:rsidP="00950FA3">
      <w:pPr>
        <w:pStyle w:val="NormalBold"/>
      </w:pPr>
      <w:r w:rsidRPr="00950FA3">
        <w:rPr>
          <w:rStyle w:val="HideTWBExt"/>
          <w:b w:val="0"/>
        </w:rPr>
        <w:t>&lt;Article&gt;</w:t>
      </w:r>
      <w:r w:rsidRPr="00950FA3">
        <w:t>Ustęp 9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DF4774A" w14:textId="77777777" w:rsidTr="00616480">
        <w:trPr>
          <w:trHeight w:hRule="exact" w:val="240"/>
          <w:jc w:val="center"/>
        </w:trPr>
        <w:tc>
          <w:tcPr>
            <w:tcW w:w="9752" w:type="dxa"/>
            <w:gridSpan w:val="2"/>
            <w:tcBorders>
              <w:top w:val="nil"/>
              <w:left w:val="nil"/>
              <w:bottom w:val="nil"/>
              <w:right w:val="nil"/>
            </w:tcBorders>
          </w:tcPr>
          <w:p w14:paraId="4973E3BC" w14:textId="77777777" w:rsidR="00950FA3" w:rsidRPr="00950FA3" w:rsidRDefault="00950FA3" w:rsidP="00616480"/>
        </w:tc>
      </w:tr>
      <w:tr w:rsidR="00950FA3" w:rsidRPr="00950FA3" w14:paraId="144F9579" w14:textId="77777777" w:rsidTr="00616480">
        <w:trPr>
          <w:trHeight w:val="240"/>
          <w:jc w:val="center"/>
        </w:trPr>
        <w:tc>
          <w:tcPr>
            <w:tcW w:w="4876" w:type="dxa"/>
            <w:tcBorders>
              <w:top w:val="nil"/>
              <w:left w:val="nil"/>
              <w:bottom w:val="nil"/>
              <w:right w:val="nil"/>
            </w:tcBorders>
          </w:tcPr>
          <w:p w14:paraId="2691437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DD660E2" w14:textId="77777777" w:rsidR="00950FA3" w:rsidRPr="00950FA3" w:rsidRDefault="00950FA3" w:rsidP="00616480">
            <w:pPr>
              <w:pStyle w:val="AmColumnHeading"/>
            </w:pPr>
            <w:r w:rsidRPr="00950FA3">
              <w:t>Poprawka</w:t>
            </w:r>
          </w:p>
        </w:tc>
      </w:tr>
      <w:tr w:rsidR="00950FA3" w:rsidRPr="00950FA3" w14:paraId="053C249F" w14:textId="77777777" w:rsidTr="00616480">
        <w:trPr>
          <w:jc w:val="center"/>
        </w:trPr>
        <w:tc>
          <w:tcPr>
            <w:tcW w:w="4876" w:type="dxa"/>
            <w:tcBorders>
              <w:top w:val="nil"/>
              <w:left w:val="nil"/>
              <w:bottom w:val="nil"/>
              <w:right w:val="nil"/>
            </w:tcBorders>
          </w:tcPr>
          <w:p w14:paraId="4C25EE7D" w14:textId="77777777" w:rsidR="00950FA3" w:rsidRPr="00950FA3" w:rsidRDefault="00950FA3" w:rsidP="00616480">
            <w:pPr>
              <w:pStyle w:val="Normal6a"/>
            </w:pPr>
          </w:p>
        </w:tc>
        <w:tc>
          <w:tcPr>
            <w:tcW w:w="4876" w:type="dxa"/>
            <w:tcBorders>
              <w:top w:val="nil"/>
              <w:left w:val="nil"/>
              <w:bottom w:val="nil"/>
              <w:right w:val="nil"/>
            </w:tcBorders>
          </w:tcPr>
          <w:p w14:paraId="663B1FB4" w14:textId="77777777" w:rsidR="00950FA3" w:rsidRPr="00950FA3" w:rsidRDefault="00950FA3" w:rsidP="00616480">
            <w:pPr>
              <w:pStyle w:val="Normal6a"/>
            </w:pPr>
            <w:r w:rsidRPr="00950FA3">
              <w:rPr>
                <w:b/>
                <w:i/>
              </w:rPr>
              <w:t>9b.</w:t>
            </w:r>
            <w:r w:rsidRPr="00950FA3">
              <w:rPr>
                <w:b/>
                <w:i/>
              </w:rPr>
              <w:tab/>
              <w:t>podkreśla potrzebę uwzględnienia biologicznej rzeczywistości kobiet, w tym cykli hormonalnych i innych istotnych czynników biologicznych, w profilaktyce, diagnostyce i leczeniu chorób występujących powszechnie wśród kobiet, w celu poprawy skuteczności i bezpieczeństwa opieki zdrowotnej;</w:t>
            </w:r>
          </w:p>
        </w:tc>
      </w:tr>
    </w:tbl>
    <w:p w14:paraId="6F558E4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03FFB35" w14:textId="77777777" w:rsidR="00950FA3" w:rsidRPr="00950FA3" w:rsidRDefault="00950FA3" w:rsidP="00950FA3">
      <w:r w:rsidRPr="00950FA3">
        <w:rPr>
          <w:rStyle w:val="HideTWBExt"/>
        </w:rPr>
        <w:t>&lt;/Amend&gt;</w:t>
      </w:r>
    </w:p>
    <w:p w14:paraId="77C2083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331</w:t>
      </w:r>
      <w:r w:rsidRPr="00950FA3">
        <w:rPr>
          <w:rStyle w:val="HideTWBExt"/>
          <w:b w:val="0"/>
        </w:rPr>
        <w:t>&lt;/NumAm&gt;</w:t>
      </w:r>
    </w:p>
    <w:p w14:paraId="69C2ED31"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6125354" w14:textId="77777777" w:rsidR="00950FA3" w:rsidRPr="00950FA3" w:rsidRDefault="00950FA3" w:rsidP="00950FA3">
      <w:pPr>
        <w:pStyle w:val="NormalBold"/>
      </w:pPr>
      <w:r w:rsidRPr="00950FA3">
        <w:rPr>
          <w:rStyle w:val="HideTWBExt"/>
          <w:b w:val="0"/>
        </w:rPr>
        <w:t>&lt;/RepeatBlock-By&gt;</w:t>
      </w:r>
    </w:p>
    <w:p w14:paraId="3813B84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790371B" w14:textId="77777777" w:rsidR="00950FA3" w:rsidRPr="00950FA3" w:rsidRDefault="00950FA3" w:rsidP="00950FA3">
      <w:pPr>
        <w:pStyle w:val="NormalBold"/>
      </w:pPr>
      <w:r w:rsidRPr="00950FA3">
        <w:rPr>
          <w:rStyle w:val="HideTWBExt"/>
          <w:b w:val="0"/>
        </w:rPr>
        <w:t>&lt;Article&gt;</w:t>
      </w:r>
      <w:r w:rsidRPr="00950FA3">
        <w:t>Ustęp 9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539A52C" w14:textId="77777777" w:rsidTr="00616480">
        <w:trPr>
          <w:trHeight w:hRule="exact" w:val="240"/>
          <w:jc w:val="center"/>
        </w:trPr>
        <w:tc>
          <w:tcPr>
            <w:tcW w:w="9752" w:type="dxa"/>
            <w:gridSpan w:val="2"/>
            <w:tcBorders>
              <w:top w:val="nil"/>
              <w:left w:val="nil"/>
              <w:bottom w:val="nil"/>
              <w:right w:val="nil"/>
            </w:tcBorders>
          </w:tcPr>
          <w:p w14:paraId="229EE811" w14:textId="77777777" w:rsidR="00950FA3" w:rsidRPr="00950FA3" w:rsidRDefault="00950FA3" w:rsidP="00616480"/>
        </w:tc>
      </w:tr>
      <w:tr w:rsidR="00950FA3" w:rsidRPr="00950FA3" w14:paraId="585FC9C0" w14:textId="77777777" w:rsidTr="00616480">
        <w:trPr>
          <w:trHeight w:val="240"/>
          <w:jc w:val="center"/>
        </w:trPr>
        <w:tc>
          <w:tcPr>
            <w:tcW w:w="4876" w:type="dxa"/>
            <w:tcBorders>
              <w:top w:val="nil"/>
              <w:left w:val="nil"/>
              <w:bottom w:val="nil"/>
              <w:right w:val="nil"/>
            </w:tcBorders>
          </w:tcPr>
          <w:p w14:paraId="4F82706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A1E52EA" w14:textId="77777777" w:rsidR="00950FA3" w:rsidRPr="00950FA3" w:rsidRDefault="00950FA3" w:rsidP="00616480">
            <w:pPr>
              <w:pStyle w:val="AmColumnHeading"/>
            </w:pPr>
            <w:r w:rsidRPr="00950FA3">
              <w:t>Poprawka</w:t>
            </w:r>
          </w:p>
        </w:tc>
      </w:tr>
      <w:tr w:rsidR="00950FA3" w:rsidRPr="00950FA3" w14:paraId="285BB469" w14:textId="77777777" w:rsidTr="00616480">
        <w:trPr>
          <w:jc w:val="center"/>
        </w:trPr>
        <w:tc>
          <w:tcPr>
            <w:tcW w:w="4876" w:type="dxa"/>
            <w:tcBorders>
              <w:top w:val="nil"/>
              <w:left w:val="nil"/>
              <w:bottom w:val="nil"/>
              <w:right w:val="nil"/>
            </w:tcBorders>
          </w:tcPr>
          <w:p w14:paraId="6DCBB66B" w14:textId="77777777" w:rsidR="00950FA3" w:rsidRPr="00950FA3" w:rsidRDefault="00950FA3" w:rsidP="00616480">
            <w:pPr>
              <w:pStyle w:val="Normal6a"/>
            </w:pPr>
          </w:p>
        </w:tc>
        <w:tc>
          <w:tcPr>
            <w:tcW w:w="4876" w:type="dxa"/>
            <w:tcBorders>
              <w:top w:val="nil"/>
              <w:left w:val="nil"/>
              <w:bottom w:val="nil"/>
              <w:right w:val="nil"/>
            </w:tcBorders>
          </w:tcPr>
          <w:p w14:paraId="3B2227C0" w14:textId="77777777" w:rsidR="00950FA3" w:rsidRPr="00950FA3" w:rsidRDefault="00950FA3" w:rsidP="00616480">
            <w:pPr>
              <w:pStyle w:val="Normal6a"/>
            </w:pPr>
            <w:r w:rsidRPr="00950FA3">
              <w:rPr>
                <w:b/>
                <w:i/>
              </w:rPr>
              <w:t>9c.</w:t>
            </w:r>
            <w:r w:rsidRPr="00950FA3">
              <w:rPr>
                <w:b/>
                <w:i/>
              </w:rPr>
              <w:tab/>
              <w:t>zachęca państwa członkowskie do opracowania i przyjęcia multidyscyplinarnych modeli opieki dostosowanych do potrzeb kobiet ze schorzeniami układu mięśniowo-szkieletowego, do promowania norm równości, które zapewnią kobietom równy dostęp do zaawansowanych metod leczenia medycznego i chirurgicznego, oraz do ustanowienia wskaźników służących do monitorowania postępów;</w:t>
            </w:r>
          </w:p>
        </w:tc>
      </w:tr>
    </w:tbl>
    <w:p w14:paraId="6124FAC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2B6A8CB" w14:textId="77777777" w:rsidR="00950FA3" w:rsidRPr="00950FA3" w:rsidRDefault="00950FA3" w:rsidP="00950FA3">
      <w:r w:rsidRPr="00950FA3">
        <w:rPr>
          <w:rStyle w:val="HideTWBExt"/>
        </w:rPr>
        <w:t>&lt;/Amend&gt;</w:t>
      </w:r>
    </w:p>
    <w:p w14:paraId="7F22E05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332</w:t>
      </w:r>
      <w:r w:rsidRPr="00950FA3">
        <w:rPr>
          <w:rStyle w:val="HideTWBExt"/>
          <w:b w:val="0"/>
        </w:rPr>
        <w:t>&lt;/NumAm&gt;</w:t>
      </w:r>
    </w:p>
    <w:p w14:paraId="78045F36"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5AC58816" w14:textId="77777777" w:rsidR="00950FA3" w:rsidRPr="00950FA3" w:rsidRDefault="00950FA3" w:rsidP="00950FA3">
      <w:pPr>
        <w:pStyle w:val="NormalBold"/>
      </w:pPr>
      <w:r w:rsidRPr="00950FA3">
        <w:rPr>
          <w:rStyle w:val="HideTWBExt"/>
          <w:b w:val="0"/>
        </w:rPr>
        <w:t>&lt;/RepeatBlock-By&gt;</w:t>
      </w:r>
    </w:p>
    <w:p w14:paraId="67029C5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359CF6" w14:textId="77777777" w:rsidR="00950FA3" w:rsidRPr="00950FA3" w:rsidRDefault="00950FA3" w:rsidP="00950FA3">
      <w:pPr>
        <w:pStyle w:val="NormalBold"/>
      </w:pPr>
      <w:r w:rsidRPr="00950FA3">
        <w:rPr>
          <w:rStyle w:val="HideTWBExt"/>
          <w:b w:val="0"/>
        </w:rPr>
        <w:t>&lt;Article&gt;</w:t>
      </w:r>
      <w:r w:rsidRPr="00950FA3">
        <w:t>Ustęp 9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A6C3019" w14:textId="77777777" w:rsidTr="00616480">
        <w:trPr>
          <w:trHeight w:hRule="exact" w:val="240"/>
          <w:jc w:val="center"/>
        </w:trPr>
        <w:tc>
          <w:tcPr>
            <w:tcW w:w="9752" w:type="dxa"/>
            <w:gridSpan w:val="2"/>
            <w:tcBorders>
              <w:top w:val="nil"/>
              <w:left w:val="nil"/>
              <w:bottom w:val="nil"/>
              <w:right w:val="nil"/>
            </w:tcBorders>
          </w:tcPr>
          <w:p w14:paraId="25D368E7" w14:textId="77777777" w:rsidR="00950FA3" w:rsidRPr="00950FA3" w:rsidRDefault="00950FA3" w:rsidP="00616480"/>
        </w:tc>
      </w:tr>
      <w:tr w:rsidR="00950FA3" w:rsidRPr="00950FA3" w14:paraId="7FB29002" w14:textId="77777777" w:rsidTr="00616480">
        <w:trPr>
          <w:trHeight w:val="240"/>
          <w:jc w:val="center"/>
        </w:trPr>
        <w:tc>
          <w:tcPr>
            <w:tcW w:w="4876" w:type="dxa"/>
            <w:tcBorders>
              <w:top w:val="nil"/>
              <w:left w:val="nil"/>
              <w:bottom w:val="nil"/>
              <w:right w:val="nil"/>
            </w:tcBorders>
          </w:tcPr>
          <w:p w14:paraId="637E022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426630B" w14:textId="77777777" w:rsidR="00950FA3" w:rsidRPr="00950FA3" w:rsidRDefault="00950FA3" w:rsidP="00616480">
            <w:pPr>
              <w:pStyle w:val="AmColumnHeading"/>
            </w:pPr>
            <w:r w:rsidRPr="00950FA3">
              <w:t>Poprawka</w:t>
            </w:r>
          </w:p>
        </w:tc>
      </w:tr>
      <w:tr w:rsidR="00950FA3" w:rsidRPr="00950FA3" w14:paraId="7E554BAB" w14:textId="77777777" w:rsidTr="00616480">
        <w:trPr>
          <w:jc w:val="center"/>
        </w:trPr>
        <w:tc>
          <w:tcPr>
            <w:tcW w:w="4876" w:type="dxa"/>
            <w:tcBorders>
              <w:top w:val="nil"/>
              <w:left w:val="nil"/>
              <w:bottom w:val="nil"/>
              <w:right w:val="nil"/>
            </w:tcBorders>
          </w:tcPr>
          <w:p w14:paraId="004B960A" w14:textId="77777777" w:rsidR="00950FA3" w:rsidRPr="00950FA3" w:rsidRDefault="00950FA3" w:rsidP="00616480">
            <w:pPr>
              <w:pStyle w:val="Normal6a"/>
            </w:pPr>
          </w:p>
        </w:tc>
        <w:tc>
          <w:tcPr>
            <w:tcW w:w="4876" w:type="dxa"/>
            <w:tcBorders>
              <w:top w:val="nil"/>
              <w:left w:val="nil"/>
              <w:bottom w:val="nil"/>
              <w:right w:val="nil"/>
            </w:tcBorders>
          </w:tcPr>
          <w:p w14:paraId="6EC7B41A" w14:textId="77777777" w:rsidR="00950FA3" w:rsidRPr="00950FA3" w:rsidRDefault="00950FA3" w:rsidP="00616480">
            <w:pPr>
              <w:pStyle w:val="Normal6a"/>
            </w:pPr>
            <w:r w:rsidRPr="00950FA3">
              <w:rPr>
                <w:b/>
                <w:i/>
              </w:rPr>
              <w:t>9c.</w:t>
            </w:r>
            <w:r w:rsidRPr="00950FA3">
              <w:rPr>
                <w:b/>
                <w:i/>
              </w:rPr>
              <w:tab/>
              <w:t>podkreśla znaczenie wczesnego wykrywania raka poprzez badania przesiewowe oraz uwzględnienie czynników predyspozycji u kobiet w celu poprawy rokowania, rozszerzenia możliwości interwencji w odpowiednim czasie oraz postęp w badaniach nad bardziej skutecznymi metodami leczenia;</w:t>
            </w:r>
          </w:p>
        </w:tc>
      </w:tr>
    </w:tbl>
    <w:p w14:paraId="2944E1D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29A0080" w14:textId="77777777" w:rsidR="00950FA3" w:rsidRPr="00950FA3" w:rsidRDefault="00950FA3" w:rsidP="00950FA3">
      <w:r w:rsidRPr="00950FA3">
        <w:rPr>
          <w:rStyle w:val="HideTWBExt"/>
        </w:rPr>
        <w:t>&lt;/Amend&gt;</w:t>
      </w:r>
    </w:p>
    <w:p w14:paraId="4E6E58B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333</w:t>
      </w:r>
      <w:r w:rsidRPr="00950FA3">
        <w:rPr>
          <w:rStyle w:val="HideTWBExt"/>
          <w:b w:val="0"/>
        </w:rPr>
        <w:t>&lt;/NumAm&gt;</w:t>
      </w:r>
    </w:p>
    <w:p w14:paraId="7A4D8EC2"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0C6AB07A" w14:textId="77777777" w:rsidR="00950FA3" w:rsidRPr="00950FA3" w:rsidRDefault="00950FA3" w:rsidP="00950FA3">
      <w:pPr>
        <w:pStyle w:val="NormalBold"/>
      </w:pPr>
      <w:r w:rsidRPr="00950FA3">
        <w:rPr>
          <w:rStyle w:val="HideTWBExt"/>
          <w:b w:val="0"/>
        </w:rPr>
        <w:t>&lt;/RepeatBlock-By&gt;</w:t>
      </w:r>
    </w:p>
    <w:p w14:paraId="7400DF8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8B57FD" w14:textId="77777777" w:rsidR="00950FA3" w:rsidRPr="00950FA3" w:rsidRDefault="00950FA3" w:rsidP="00950FA3">
      <w:pPr>
        <w:pStyle w:val="NormalBold"/>
      </w:pPr>
      <w:r w:rsidRPr="00950FA3">
        <w:rPr>
          <w:rStyle w:val="HideTWBExt"/>
          <w:b w:val="0"/>
        </w:rPr>
        <w:t>&lt;Article&gt;</w:t>
      </w:r>
      <w:r w:rsidRPr="00950FA3">
        <w:t>Ustęp 9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EAF9513" w14:textId="77777777" w:rsidTr="00616480">
        <w:trPr>
          <w:trHeight w:hRule="exact" w:val="240"/>
          <w:jc w:val="center"/>
        </w:trPr>
        <w:tc>
          <w:tcPr>
            <w:tcW w:w="9752" w:type="dxa"/>
            <w:gridSpan w:val="2"/>
            <w:tcBorders>
              <w:top w:val="nil"/>
              <w:left w:val="nil"/>
              <w:bottom w:val="nil"/>
              <w:right w:val="nil"/>
            </w:tcBorders>
          </w:tcPr>
          <w:p w14:paraId="5CBB7620" w14:textId="77777777" w:rsidR="00950FA3" w:rsidRPr="00950FA3" w:rsidRDefault="00950FA3" w:rsidP="00616480"/>
        </w:tc>
      </w:tr>
      <w:tr w:rsidR="00950FA3" w:rsidRPr="00950FA3" w14:paraId="04726494" w14:textId="77777777" w:rsidTr="00616480">
        <w:trPr>
          <w:trHeight w:val="240"/>
          <w:jc w:val="center"/>
        </w:trPr>
        <w:tc>
          <w:tcPr>
            <w:tcW w:w="4876" w:type="dxa"/>
            <w:tcBorders>
              <w:top w:val="nil"/>
              <w:left w:val="nil"/>
              <w:bottom w:val="nil"/>
              <w:right w:val="nil"/>
            </w:tcBorders>
          </w:tcPr>
          <w:p w14:paraId="50F6BF8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51DD49D" w14:textId="77777777" w:rsidR="00950FA3" w:rsidRPr="00950FA3" w:rsidRDefault="00950FA3" w:rsidP="00616480">
            <w:pPr>
              <w:pStyle w:val="AmColumnHeading"/>
            </w:pPr>
            <w:r w:rsidRPr="00950FA3">
              <w:t>Poprawka</w:t>
            </w:r>
          </w:p>
        </w:tc>
      </w:tr>
      <w:tr w:rsidR="00950FA3" w:rsidRPr="00950FA3" w14:paraId="62A6F32A" w14:textId="77777777" w:rsidTr="00616480">
        <w:trPr>
          <w:jc w:val="center"/>
        </w:trPr>
        <w:tc>
          <w:tcPr>
            <w:tcW w:w="4876" w:type="dxa"/>
            <w:tcBorders>
              <w:top w:val="nil"/>
              <w:left w:val="nil"/>
              <w:bottom w:val="nil"/>
              <w:right w:val="nil"/>
            </w:tcBorders>
          </w:tcPr>
          <w:p w14:paraId="33893791" w14:textId="77777777" w:rsidR="00950FA3" w:rsidRPr="00950FA3" w:rsidRDefault="00950FA3" w:rsidP="00616480">
            <w:pPr>
              <w:pStyle w:val="Normal6a"/>
            </w:pPr>
          </w:p>
        </w:tc>
        <w:tc>
          <w:tcPr>
            <w:tcW w:w="4876" w:type="dxa"/>
            <w:tcBorders>
              <w:top w:val="nil"/>
              <w:left w:val="nil"/>
              <w:bottom w:val="nil"/>
              <w:right w:val="nil"/>
            </w:tcBorders>
          </w:tcPr>
          <w:p w14:paraId="32257930" w14:textId="77777777" w:rsidR="00950FA3" w:rsidRPr="00950FA3" w:rsidRDefault="00950FA3" w:rsidP="00616480">
            <w:pPr>
              <w:pStyle w:val="Normal6a"/>
            </w:pPr>
            <w:r w:rsidRPr="00950FA3">
              <w:rPr>
                <w:b/>
                <w:i/>
              </w:rPr>
              <w:t>9d.</w:t>
            </w:r>
            <w:r w:rsidRPr="00950FA3">
              <w:rPr>
                <w:b/>
                <w:i/>
              </w:rPr>
              <w:tab/>
              <w:t>podkreśla znaczenie wdrożenia systematycznych badań przesiewowych dotyczących chorób układu krążenia, opracowania specjalnych strategii uwzględniających zdrowie serca u kobiet, promowania skutecznej komunikacji na temat specyficznych dla płci zagrożeń i objawów, oraz wspierania badań w celu poprawy profilaktyki, diagnostyki i leczenia kobiet;</w:t>
            </w:r>
          </w:p>
        </w:tc>
      </w:tr>
    </w:tbl>
    <w:p w14:paraId="39CB6C1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BFECCC1" w14:textId="77777777" w:rsidR="00950FA3" w:rsidRPr="00950FA3" w:rsidRDefault="00950FA3" w:rsidP="00950FA3">
      <w:r w:rsidRPr="00950FA3">
        <w:rPr>
          <w:rStyle w:val="HideTWBExt"/>
        </w:rPr>
        <w:t>&lt;/Amend&gt;</w:t>
      </w:r>
    </w:p>
    <w:p w14:paraId="0733994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334</w:t>
      </w:r>
      <w:r w:rsidRPr="00950FA3">
        <w:rPr>
          <w:rStyle w:val="HideTWBExt"/>
          <w:b w:val="0"/>
        </w:rPr>
        <w:t>&lt;/NumAm&gt;</w:t>
      </w:r>
    </w:p>
    <w:p w14:paraId="618AFC46"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2BFCE2F8" w14:textId="77777777" w:rsidR="00950FA3" w:rsidRPr="00950FA3" w:rsidRDefault="00950FA3" w:rsidP="00950FA3">
      <w:pPr>
        <w:pStyle w:val="NormalBold"/>
      </w:pPr>
      <w:r w:rsidRPr="00950FA3">
        <w:rPr>
          <w:rStyle w:val="HideTWBExt"/>
          <w:b w:val="0"/>
        </w:rPr>
        <w:t>&lt;/RepeatBlock-By&gt;</w:t>
      </w:r>
    </w:p>
    <w:p w14:paraId="1F9C204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38E477D"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1D73F8E" w14:textId="77777777" w:rsidTr="00616480">
        <w:trPr>
          <w:trHeight w:hRule="exact" w:val="240"/>
          <w:jc w:val="center"/>
        </w:trPr>
        <w:tc>
          <w:tcPr>
            <w:tcW w:w="9752" w:type="dxa"/>
            <w:gridSpan w:val="2"/>
            <w:tcBorders>
              <w:top w:val="nil"/>
              <w:left w:val="nil"/>
              <w:bottom w:val="nil"/>
              <w:right w:val="nil"/>
            </w:tcBorders>
          </w:tcPr>
          <w:p w14:paraId="44595323" w14:textId="77777777" w:rsidR="00950FA3" w:rsidRPr="00950FA3" w:rsidRDefault="00950FA3" w:rsidP="00616480"/>
        </w:tc>
      </w:tr>
      <w:tr w:rsidR="00950FA3" w:rsidRPr="00950FA3" w14:paraId="03126961" w14:textId="77777777" w:rsidTr="00616480">
        <w:trPr>
          <w:trHeight w:val="240"/>
          <w:jc w:val="center"/>
        </w:trPr>
        <w:tc>
          <w:tcPr>
            <w:tcW w:w="4876" w:type="dxa"/>
            <w:tcBorders>
              <w:top w:val="nil"/>
              <w:left w:val="nil"/>
              <w:bottom w:val="nil"/>
              <w:right w:val="nil"/>
            </w:tcBorders>
          </w:tcPr>
          <w:p w14:paraId="29ADFC4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2B3495E" w14:textId="77777777" w:rsidR="00950FA3" w:rsidRPr="00950FA3" w:rsidRDefault="00950FA3" w:rsidP="00616480">
            <w:pPr>
              <w:pStyle w:val="AmColumnHeading"/>
            </w:pPr>
            <w:r w:rsidRPr="00950FA3">
              <w:t>Poprawka</w:t>
            </w:r>
          </w:p>
        </w:tc>
      </w:tr>
      <w:tr w:rsidR="00950FA3" w:rsidRPr="00950FA3" w14:paraId="1A41B431" w14:textId="77777777" w:rsidTr="00616480">
        <w:trPr>
          <w:jc w:val="center"/>
        </w:trPr>
        <w:tc>
          <w:tcPr>
            <w:tcW w:w="4876" w:type="dxa"/>
            <w:tcBorders>
              <w:top w:val="nil"/>
              <w:left w:val="nil"/>
              <w:bottom w:val="nil"/>
              <w:right w:val="nil"/>
            </w:tcBorders>
          </w:tcPr>
          <w:p w14:paraId="746153A0" w14:textId="77777777" w:rsidR="00950FA3" w:rsidRPr="00950FA3" w:rsidRDefault="00950FA3" w:rsidP="00616480">
            <w:pPr>
              <w:pStyle w:val="Normal6a"/>
            </w:pPr>
            <w:r w:rsidRPr="00950FA3">
              <w:rPr>
                <w:b/>
                <w:i/>
              </w:rPr>
              <w:t>10.</w:t>
            </w:r>
            <w:r w:rsidRPr="00950FA3">
              <w:rPr>
                <w:b/>
                <w:i/>
              </w:rPr>
              <w:tab/>
              <w:t>uważa, że państwa członkowskie powinny włączyć szkolenia dotyczące opieki zdrowotnej uwzględniające aspekt płci do programów nauczania dla studentów medycyny;</w:t>
            </w:r>
          </w:p>
        </w:tc>
        <w:tc>
          <w:tcPr>
            <w:tcW w:w="4876" w:type="dxa"/>
            <w:tcBorders>
              <w:top w:val="nil"/>
              <w:left w:val="nil"/>
              <w:bottom w:val="nil"/>
              <w:right w:val="nil"/>
            </w:tcBorders>
          </w:tcPr>
          <w:p w14:paraId="54D21378" w14:textId="77777777" w:rsidR="00950FA3" w:rsidRPr="00950FA3" w:rsidRDefault="00950FA3" w:rsidP="00616480">
            <w:pPr>
              <w:pStyle w:val="Normal6a"/>
            </w:pPr>
            <w:r w:rsidRPr="00950FA3">
              <w:rPr>
                <w:b/>
                <w:i/>
              </w:rPr>
              <w:t>skreśla się</w:t>
            </w:r>
          </w:p>
        </w:tc>
      </w:tr>
    </w:tbl>
    <w:p w14:paraId="65AA8E3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5B1EF30D" w14:textId="77777777" w:rsidR="00950FA3" w:rsidRPr="00950FA3" w:rsidRDefault="00950FA3" w:rsidP="00950FA3">
      <w:r w:rsidRPr="00950FA3">
        <w:rPr>
          <w:rStyle w:val="HideTWBExt"/>
        </w:rPr>
        <w:t>&lt;/Amend&gt;</w:t>
      </w:r>
    </w:p>
    <w:p w14:paraId="54F1C76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335</w:t>
      </w:r>
      <w:r w:rsidRPr="00950FA3">
        <w:rPr>
          <w:rStyle w:val="HideTWBExt"/>
          <w:b w:val="0"/>
        </w:rPr>
        <w:t>&lt;/NumAm&gt;</w:t>
      </w:r>
    </w:p>
    <w:p w14:paraId="5A7AAF33"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2FA02500" w14:textId="77777777" w:rsidR="00950FA3" w:rsidRPr="00950FA3" w:rsidRDefault="00950FA3" w:rsidP="00950FA3">
      <w:pPr>
        <w:pStyle w:val="NormalBold"/>
      </w:pPr>
      <w:r w:rsidRPr="00950FA3">
        <w:rPr>
          <w:rStyle w:val="HideTWBExt"/>
          <w:b w:val="0"/>
        </w:rPr>
        <w:t>&lt;/RepeatBlock-By&gt;</w:t>
      </w:r>
    </w:p>
    <w:p w14:paraId="2DB832F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E86F509"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C5BB91E" w14:textId="77777777" w:rsidTr="00616480">
        <w:trPr>
          <w:trHeight w:hRule="exact" w:val="240"/>
          <w:jc w:val="center"/>
        </w:trPr>
        <w:tc>
          <w:tcPr>
            <w:tcW w:w="9752" w:type="dxa"/>
            <w:gridSpan w:val="2"/>
            <w:tcBorders>
              <w:top w:val="nil"/>
              <w:left w:val="nil"/>
              <w:bottom w:val="nil"/>
              <w:right w:val="nil"/>
            </w:tcBorders>
          </w:tcPr>
          <w:p w14:paraId="6A73178F" w14:textId="77777777" w:rsidR="00950FA3" w:rsidRPr="00950FA3" w:rsidRDefault="00950FA3" w:rsidP="00616480"/>
        </w:tc>
      </w:tr>
      <w:tr w:rsidR="00950FA3" w:rsidRPr="00950FA3" w14:paraId="367895F9" w14:textId="77777777" w:rsidTr="00616480">
        <w:trPr>
          <w:trHeight w:val="240"/>
          <w:jc w:val="center"/>
        </w:trPr>
        <w:tc>
          <w:tcPr>
            <w:tcW w:w="4876" w:type="dxa"/>
            <w:tcBorders>
              <w:top w:val="nil"/>
              <w:left w:val="nil"/>
              <w:bottom w:val="nil"/>
              <w:right w:val="nil"/>
            </w:tcBorders>
          </w:tcPr>
          <w:p w14:paraId="45D98A8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5A3C2E5" w14:textId="77777777" w:rsidR="00950FA3" w:rsidRPr="00950FA3" w:rsidRDefault="00950FA3" w:rsidP="00616480">
            <w:pPr>
              <w:pStyle w:val="AmColumnHeading"/>
            </w:pPr>
            <w:r w:rsidRPr="00950FA3">
              <w:t>Poprawka</w:t>
            </w:r>
          </w:p>
        </w:tc>
      </w:tr>
      <w:tr w:rsidR="00950FA3" w:rsidRPr="00950FA3" w14:paraId="7623BBFF" w14:textId="77777777" w:rsidTr="00616480">
        <w:trPr>
          <w:jc w:val="center"/>
        </w:trPr>
        <w:tc>
          <w:tcPr>
            <w:tcW w:w="4876" w:type="dxa"/>
            <w:tcBorders>
              <w:top w:val="nil"/>
              <w:left w:val="nil"/>
              <w:bottom w:val="nil"/>
              <w:right w:val="nil"/>
            </w:tcBorders>
          </w:tcPr>
          <w:p w14:paraId="4B1E2F92"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p>
        </w:tc>
        <w:tc>
          <w:tcPr>
            <w:tcW w:w="4876" w:type="dxa"/>
            <w:tcBorders>
              <w:top w:val="nil"/>
              <w:left w:val="nil"/>
              <w:bottom w:val="nil"/>
              <w:right w:val="nil"/>
            </w:tcBorders>
          </w:tcPr>
          <w:p w14:paraId="6013E421" w14:textId="77777777" w:rsidR="00950FA3" w:rsidRPr="00950FA3" w:rsidRDefault="00950FA3" w:rsidP="00616480">
            <w:pPr>
              <w:pStyle w:val="Normal6a"/>
            </w:pPr>
            <w:r w:rsidRPr="00950FA3">
              <w:t>10.</w:t>
            </w:r>
            <w:r w:rsidRPr="00950FA3">
              <w:tab/>
              <w:t xml:space="preserve">uważa, że państwa członkowskie powinny włączyć szkolenia dotyczące opieki zdrowotnej uwzględniające aspekt płci do programów nauczania dla studentów medycyny; </w:t>
            </w:r>
            <w:r w:rsidRPr="00950FA3">
              <w:rPr>
                <w:b/>
                <w:i/>
              </w:rPr>
              <w:t>ze szczególnym naciskiem na schorzenia występujące często u kobiet i mające znaczący wpływ na ich dobrostan psychiczny - takie jak choroby zapalne skóry. Szkolenia takie powinny uwzględnić to jak objawy i potrzeby kobiet zmieniają się w różnych fazach życia oraz cyklu hormonalnego</w:t>
            </w:r>
          </w:p>
        </w:tc>
      </w:tr>
    </w:tbl>
    <w:p w14:paraId="53F0290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3F64155E" w14:textId="77777777" w:rsidR="00950FA3" w:rsidRPr="00950FA3" w:rsidRDefault="00950FA3" w:rsidP="00950FA3">
      <w:r w:rsidRPr="00950FA3">
        <w:rPr>
          <w:rStyle w:val="HideTWBExt"/>
        </w:rPr>
        <w:t>&lt;/Amend&gt;</w:t>
      </w:r>
    </w:p>
    <w:p w14:paraId="0FBD9DB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336</w:t>
      </w:r>
      <w:r w:rsidRPr="00950FA3">
        <w:rPr>
          <w:rStyle w:val="HideTWBExt"/>
          <w:b w:val="0"/>
        </w:rPr>
        <w:t>&lt;/NumAm&gt;</w:t>
      </w:r>
    </w:p>
    <w:p w14:paraId="7858979F"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79BDB1A9" w14:textId="77777777" w:rsidR="00950FA3" w:rsidRPr="00950FA3" w:rsidRDefault="00950FA3" w:rsidP="00950FA3">
      <w:pPr>
        <w:pStyle w:val="NormalBold"/>
      </w:pPr>
      <w:r w:rsidRPr="00950FA3">
        <w:rPr>
          <w:rStyle w:val="HideTWBExt"/>
          <w:b w:val="0"/>
        </w:rPr>
        <w:t>&lt;/RepeatBlock-By&gt;</w:t>
      </w:r>
    </w:p>
    <w:p w14:paraId="7D5586D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5220BD1"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8296A99" w14:textId="77777777" w:rsidTr="00616480">
        <w:trPr>
          <w:trHeight w:hRule="exact" w:val="240"/>
          <w:jc w:val="center"/>
        </w:trPr>
        <w:tc>
          <w:tcPr>
            <w:tcW w:w="9752" w:type="dxa"/>
            <w:gridSpan w:val="2"/>
            <w:tcBorders>
              <w:top w:val="nil"/>
              <w:left w:val="nil"/>
              <w:bottom w:val="nil"/>
              <w:right w:val="nil"/>
            </w:tcBorders>
          </w:tcPr>
          <w:p w14:paraId="162C2F90" w14:textId="77777777" w:rsidR="00950FA3" w:rsidRPr="00950FA3" w:rsidRDefault="00950FA3" w:rsidP="00616480"/>
        </w:tc>
      </w:tr>
      <w:tr w:rsidR="00950FA3" w:rsidRPr="00950FA3" w14:paraId="424DEC54" w14:textId="77777777" w:rsidTr="00616480">
        <w:trPr>
          <w:trHeight w:val="240"/>
          <w:jc w:val="center"/>
        </w:trPr>
        <w:tc>
          <w:tcPr>
            <w:tcW w:w="4876" w:type="dxa"/>
            <w:tcBorders>
              <w:top w:val="nil"/>
              <w:left w:val="nil"/>
              <w:bottom w:val="nil"/>
              <w:right w:val="nil"/>
            </w:tcBorders>
          </w:tcPr>
          <w:p w14:paraId="27EB4DC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9133E69" w14:textId="77777777" w:rsidR="00950FA3" w:rsidRPr="00950FA3" w:rsidRDefault="00950FA3" w:rsidP="00616480">
            <w:pPr>
              <w:pStyle w:val="AmColumnHeading"/>
            </w:pPr>
            <w:r w:rsidRPr="00950FA3">
              <w:t>Poprawka</w:t>
            </w:r>
          </w:p>
        </w:tc>
      </w:tr>
      <w:tr w:rsidR="00950FA3" w:rsidRPr="00950FA3" w14:paraId="56AD6690" w14:textId="77777777" w:rsidTr="00616480">
        <w:trPr>
          <w:jc w:val="center"/>
        </w:trPr>
        <w:tc>
          <w:tcPr>
            <w:tcW w:w="4876" w:type="dxa"/>
            <w:tcBorders>
              <w:top w:val="nil"/>
              <w:left w:val="nil"/>
              <w:bottom w:val="nil"/>
              <w:right w:val="nil"/>
            </w:tcBorders>
          </w:tcPr>
          <w:p w14:paraId="42703678" w14:textId="77777777" w:rsidR="00950FA3" w:rsidRPr="00950FA3" w:rsidRDefault="00950FA3" w:rsidP="00616480">
            <w:pPr>
              <w:pStyle w:val="Normal6a"/>
            </w:pPr>
            <w:r w:rsidRPr="00950FA3">
              <w:t>10.</w:t>
            </w:r>
            <w:r w:rsidRPr="00950FA3">
              <w:tab/>
            </w:r>
            <w:r w:rsidRPr="00950FA3">
              <w:rPr>
                <w:b/>
                <w:i/>
              </w:rPr>
              <w:t>uważa</w:t>
            </w:r>
            <w:r w:rsidRPr="00950FA3">
              <w:t xml:space="preserve">, że </w:t>
            </w:r>
            <w:r w:rsidRPr="00950FA3">
              <w:rPr>
                <w:b/>
                <w:i/>
              </w:rPr>
              <w:t xml:space="preserve">państwa członkowskie powinny włączyć szkolenia dotyczące </w:t>
            </w:r>
            <w:r w:rsidRPr="00950FA3">
              <w:t xml:space="preserve">opieki zdrowotnej </w:t>
            </w:r>
            <w:r w:rsidRPr="00950FA3">
              <w:rPr>
                <w:b/>
                <w:i/>
              </w:rPr>
              <w:t>uwzględniające aspekt płci do programów nauczania dla studentów medycyny</w:t>
            </w:r>
            <w:r w:rsidRPr="00950FA3">
              <w:t>;</w:t>
            </w:r>
          </w:p>
        </w:tc>
        <w:tc>
          <w:tcPr>
            <w:tcW w:w="4876" w:type="dxa"/>
            <w:tcBorders>
              <w:top w:val="nil"/>
              <w:left w:val="nil"/>
              <w:bottom w:val="nil"/>
              <w:right w:val="nil"/>
            </w:tcBorders>
          </w:tcPr>
          <w:p w14:paraId="65E67F45" w14:textId="77777777" w:rsidR="00950FA3" w:rsidRPr="00950FA3" w:rsidRDefault="00950FA3" w:rsidP="00616480">
            <w:pPr>
              <w:pStyle w:val="Normal6a"/>
            </w:pPr>
            <w:r w:rsidRPr="00950FA3">
              <w:t>10.</w:t>
            </w:r>
            <w:r w:rsidRPr="00950FA3">
              <w:tab/>
            </w:r>
            <w:r w:rsidRPr="00950FA3">
              <w:rPr>
                <w:b/>
                <w:i/>
              </w:rPr>
              <w:t>podkreśla</w:t>
            </w:r>
            <w:r w:rsidRPr="00950FA3">
              <w:t xml:space="preserve">, że </w:t>
            </w:r>
            <w:r w:rsidRPr="00950FA3">
              <w:rPr>
                <w:b/>
                <w:i/>
              </w:rPr>
              <w:t xml:space="preserve">niezbędne jest odpowiednie przeszkolenie wszystkich pracowników </w:t>
            </w:r>
            <w:r w:rsidRPr="00950FA3">
              <w:t xml:space="preserve">opieki zdrowotnej </w:t>
            </w:r>
            <w:r w:rsidRPr="00950FA3">
              <w:rPr>
                <w:b/>
                <w:i/>
              </w:rPr>
              <w:t>oraz przyjęcie podejścia uwzględniającego wszystkie istotne aspekty, w tym płeć</w:t>
            </w:r>
            <w:r w:rsidRPr="00950FA3">
              <w:t>;</w:t>
            </w:r>
            <w:r w:rsidRPr="00950FA3">
              <w:rPr>
                <w:b/>
                <w:i/>
              </w:rPr>
              <w:t xml:space="preserve"> podkreśla, że pracownicy służby zdrowia muszą działać w sposób niedyskryminujący i być przygotowani do rozpoznawania specyficznych potrzeby kobiet i dziewcząt znajdujących się w szczególnie trudnej sytuacji oraz reagowania na te potrzeby;</w:t>
            </w:r>
          </w:p>
        </w:tc>
      </w:tr>
    </w:tbl>
    <w:p w14:paraId="55447CC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F72B4CE" w14:textId="77777777" w:rsidR="00950FA3" w:rsidRPr="00950FA3" w:rsidRDefault="00950FA3" w:rsidP="00950FA3">
      <w:r w:rsidRPr="00950FA3">
        <w:rPr>
          <w:rStyle w:val="HideTWBExt"/>
        </w:rPr>
        <w:t>&lt;/Amend&gt;</w:t>
      </w:r>
    </w:p>
    <w:p w14:paraId="5BCFBD7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337</w:t>
      </w:r>
      <w:r w:rsidRPr="00950FA3">
        <w:rPr>
          <w:rStyle w:val="HideTWBExt"/>
          <w:b w:val="0"/>
        </w:rPr>
        <w:t>&lt;/NumAm&gt;</w:t>
      </w:r>
    </w:p>
    <w:p w14:paraId="4BA459DE"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B18791B" w14:textId="77777777" w:rsidR="00950FA3" w:rsidRPr="00950FA3" w:rsidRDefault="00950FA3" w:rsidP="00950FA3">
      <w:pPr>
        <w:pStyle w:val="NormalBold"/>
      </w:pPr>
      <w:r w:rsidRPr="00950FA3">
        <w:rPr>
          <w:rStyle w:val="HideTWBExt"/>
          <w:b w:val="0"/>
        </w:rPr>
        <w:t>&lt;/RepeatBlock-By&gt;</w:t>
      </w:r>
    </w:p>
    <w:p w14:paraId="74EAEA6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32E88E4"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B4A4543" w14:textId="77777777" w:rsidTr="00616480">
        <w:trPr>
          <w:trHeight w:hRule="exact" w:val="240"/>
          <w:jc w:val="center"/>
        </w:trPr>
        <w:tc>
          <w:tcPr>
            <w:tcW w:w="9752" w:type="dxa"/>
            <w:gridSpan w:val="2"/>
            <w:tcBorders>
              <w:top w:val="nil"/>
              <w:left w:val="nil"/>
              <w:bottom w:val="nil"/>
              <w:right w:val="nil"/>
            </w:tcBorders>
          </w:tcPr>
          <w:p w14:paraId="5B468431" w14:textId="77777777" w:rsidR="00950FA3" w:rsidRPr="00950FA3" w:rsidRDefault="00950FA3" w:rsidP="00616480"/>
        </w:tc>
      </w:tr>
      <w:tr w:rsidR="00950FA3" w:rsidRPr="00950FA3" w14:paraId="12004D60" w14:textId="77777777" w:rsidTr="00616480">
        <w:trPr>
          <w:trHeight w:val="240"/>
          <w:jc w:val="center"/>
        </w:trPr>
        <w:tc>
          <w:tcPr>
            <w:tcW w:w="4876" w:type="dxa"/>
            <w:tcBorders>
              <w:top w:val="nil"/>
              <w:left w:val="nil"/>
              <w:bottom w:val="nil"/>
              <w:right w:val="nil"/>
            </w:tcBorders>
          </w:tcPr>
          <w:p w14:paraId="2B4FDFA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244BC80" w14:textId="77777777" w:rsidR="00950FA3" w:rsidRPr="00950FA3" w:rsidRDefault="00950FA3" w:rsidP="00616480">
            <w:pPr>
              <w:pStyle w:val="AmColumnHeading"/>
            </w:pPr>
            <w:r w:rsidRPr="00950FA3">
              <w:t>Poprawka</w:t>
            </w:r>
          </w:p>
        </w:tc>
      </w:tr>
      <w:tr w:rsidR="00950FA3" w:rsidRPr="00950FA3" w14:paraId="570EB671" w14:textId="77777777" w:rsidTr="00616480">
        <w:trPr>
          <w:jc w:val="center"/>
        </w:trPr>
        <w:tc>
          <w:tcPr>
            <w:tcW w:w="4876" w:type="dxa"/>
            <w:tcBorders>
              <w:top w:val="nil"/>
              <w:left w:val="nil"/>
              <w:bottom w:val="nil"/>
              <w:right w:val="nil"/>
            </w:tcBorders>
          </w:tcPr>
          <w:p w14:paraId="30A50B4E"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p>
        </w:tc>
        <w:tc>
          <w:tcPr>
            <w:tcW w:w="4876" w:type="dxa"/>
            <w:tcBorders>
              <w:top w:val="nil"/>
              <w:left w:val="nil"/>
              <w:bottom w:val="nil"/>
              <w:right w:val="nil"/>
            </w:tcBorders>
          </w:tcPr>
          <w:p w14:paraId="46AF885A" w14:textId="77777777" w:rsidR="00950FA3" w:rsidRPr="00950FA3" w:rsidRDefault="00950FA3" w:rsidP="00616480">
            <w:pPr>
              <w:pStyle w:val="Normal6a"/>
            </w:pPr>
            <w:r w:rsidRPr="00950FA3">
              <w:t>10.</w:t>
            </w:r>
            <w:r w:rsidRPr="00950FA3">
              <w:tab/>
              <w:t xml:space="preserve">uważa, że państwa członkowskie powinny włączyć szkolenia dotyczące opieki zdrowotnej uwzględniające aspekt płci do programów nauczania dla studentów medycyny; </w:t>
            </w:r>
            <w:r w:rsidRPr="00950FA3">
              <w:rPr>
                <w:b/>
                <w:i/>
              </w:rPr>
              <w:t>podkreśla, że takie szkolenia powinny obejmować uprzedzenia związane z płcią w diagnozowaniu i leczeniu, specyficzne objawy i potrzeby zdrowotne kobiet w całej ich różnorodności oraz komunikację z pacjentami uwzględniającą aspekt płci i kompetencje kulturowe;</w:t>
            </w:r>
          </w:p>
        </w:tc>
      </w:tr>
    </w:tbl>
    <w:p w14:paraId="6A79ED6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2959F3F" w14:textId="77777777" w:rsidR="00950FA3" w:rsidRPr="00950FA3" w:rsidRDefault="00950FA3" w:rsidP="00950FA3">
      <w:r w:rsidRPr="00950FA3">
        <w:rPr>
          <w:rStyle w:val="HideTWBExt"/>
        </w:rPr>
        <w:t>&lt;/Amend&gt;</w:t>
      </w:r>
    </w:p>
    <w:p w14:paraId="08F8CFA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338</w:t>
      </w:r>
      <w:r w:rsidRPr="00950FA3">
        <w:rPr>
          <w:rStyle w:val="HideTWBExt"/>
          <w:b w:val="0"/>
        </w:rPr>
        <w:t>&lt;/NumAm&gt;</w:t>
      </w:r>
    </w:p>
    <w:p w14:paraId="4C424D79"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26A2E9B5" w14:textId="77777777" w:rsidR="00950FA3" w:rsidRPr="00950FA3" w:rsidRDefault="00950FA3" w:rsidP="00950FA3">
      <w:pPr>
        <w:pStyle w:val="NormalBold"/>
      </w:pPr>
      <w:r w:rsidRPr="00950FA3">
        <w:rPr>
          <w:rStyle w:val="HideTWBExt"/>
          <w:b w:val="0"/>
        </w:rPr>
        <w:t>&lt;/RepeatBlock-By&gt;</w:t>
      </w:r>
    </w:p>
    <w:p w14:paraId="52EC9AE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A00253A"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65FBAA3" w14:textId="77777777" w:rsidTr="00616480">
        <w:trPr>
          <w:trHeight w:hRule="exact" w:val="240"/>
          <w:jc w:val="center"/>
        </w:trPr>
        <w:tc>
          <w:tcPr>
            <w:tcW w:w="9752" w:type="dxa"/>
            <w:gridSpan w:val="2"/>
            <w:tcBorders>
              <w:top w:val="nil"/>
              <w:left w:val="nil"/>
              <w:bottom w:val="nil"/>
              <w:right w:val="nil"/>
            </w:tcBorders>
          </w:tcPr>
          <w:p w14:paraId="52A10593" w14:textId="77777777" w:rsidR="00950FA3" w:rsidRPr="00950FA3" w:rsidRDefault="00950FA3" w:rsidP="00616480"/>
        </w:tc>
      </w:tr>
      <w:tr w:rsidR="00950FA3" w:rsidRPr="00950FA3" w14:paraId="7BC93D85" w14:textId="77777777" w:rsidTr="00616480">
        <w:trPr>
          <w:trHeight w:val="240"/>
          <w:jc w:val="center"/>
        </w:trPr>
        <w:tc>
          <w:tcPr>
            <w:tcW w:w="4876" w:type="dxa"/>
            <w:tcBorders>
              <w:top w:val="nil"/>
              <w:left w:val="nil"/>
              <w:bottom w:val="nil"/>
              <w:right w:val="nil"/>
            </w:tcBorders>
          </w:tcPr>
          <w:p w14:paraId="2187B7B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E9F994E" w14:textId="77777777" w:rsidR="00950FA3" w:rsidRPr="00950FA3" w:rsidRDefault="00950FA3" w:rsidP="00616480">
            <w:pPr>
              <w:pStyle w:val="AmColumnHeading"/>
            </w:pPr>
            <w:r w:rsidRPr="00950FA3">
              <w:t>Poprawka</w:t>
            </w:r>
          </w:p>
        </w:tc>
      </w:tr>
      <w:tr w:rsidR="00950FA3" w:rsidRPr="00950FA3" w14:paraId="674AC18B" w14:textId="77777777" w:rsidTr="00616480">
        <w:trPr>
          <w:jc w:val="center"/>
        </w:trPr>
        <w:tc>
          <w:tcPr>
            <w:tcW w:w="4876" w:type="dxa"/>
            <w:tcBorders>
              <w:top w:val="nil"/>
              <w:left w:val="nil"/>
              <w:bottom w:val="nil"/>
              <w:right w:val="nil"/>
            </w:tcBorders>
          </w:tcPr>
          <w:p w14:paraId="7249FEA4"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p>
        </w:tc>
        <w:tc>
          <w:tcPr>
            <w:tcW w:w="4876" w:type="dxa"/>
            <w:tcBorders>
              <w:top w:val="nil"/>
              <w:left w:val="nil"/>
              <w:bottom w:val="nil"/>
              <w:right w:val="nil"/>
            </w:tcBorders>
          </w:tcPr>
          <w:p w14:paraId="1BBAC600"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r w:rsidRPr="00950FA3">
              <w:rPr>
                <w:b/>
                <w:i/>
              </w:rPr>
              <w:t>, w tym szkolenia na temat chorób o wysokiej częstości występowania u kobiet i znaczącym wpływie psychospołecznym, takich jak choroby zapalne skóry, oraz na temat tego, jak objawy i potrzeby w zakresie leczenia mogą się zmieniać na różnych etapach życia hormonalnego</w:t>
            </w:r>
            <w:r w:rsidRPr="00950FA3">
              <w:t>;</w:t>
            </w:r>
          </w:p>
        </w:tc>
      </w:tr>
    </w:tbl>
    <w:p w14:paraId="39EFDFA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26370DE" w14:textId="77777777" w:rsidR="00950FA3" w:rsidRPr="00950FA3" w:rsidRDefault="00950FA3" w:rsidP="00950FA3">
      <w:r w:rsidRPr="00950FA3">
        <w:rPr>
          <w:rStyle w:val="HideTWBExt"/>
        </w:rPr>
        <w:t>&lt;/Amend&gt;</w:t>
      </w:r>
    </w:p>
    <w:p w14:paraId="4E560CC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339</w:t>
      </w:r>
      <w:r w:rsidRPr="00950FA3">
        <w:rPr>
          <w:rStyle w:val="HideTWBExt"/>
          <w:b w:val="0"/>
        </w:rPr>
        <w:t>&lt;/NumAm&gt;</w:t>
      </w:r>
    </w:p>
    <w:p w14:paraId="56363B69"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79921FA8" w14:textId="77777777" w:rsidR="00950FA3" w:rsidRPr="00950FA3" w:rsidRDefault="00950FA3" w:rsidP="00950FA3">
      <w:pPr>
        <w:pStyle w:val="NormalBold"/>
      </w:pPr>
      <w:r w:rsidRPr="00950FA3">
        <w:rPr>
          <w:rStyle w:val="HideTWBExt"/>
          <w:b w:val="0"/>
        </w:rPr>
        <w:t>&lt;/RepeatBlock-By&gt;</w:t>
      </w:r>
    </w:p>
    <w:p w14:paraId="75D55B2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517C3F6"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246F772" w14:textId="77777777" w:rsidTr="00616480">
        <w:trPr>
          <w:trHeight w:hRule="exact" w:val="240"/>
          <w:jc w:val="center"/>
        </w:trPr>
        <w:tc>
          <w:tcPr>
            <w:tcW w:w="9752" w:type="dxa"/>
            <w:gridSpan w:val="2"/>
            <w:tcBorders>
              <w:top w:val="nil"/>
              <w:left w:val="nil"/>
              <w:bottom w:val="nil"/>
              <w:right w:val="nil"/>
            </w:tcBorders>
          </w:tcPr>
          <w:p w14:paraId="4BC57C86" w14:textId="77777777" w:rsidR="00950FA3" w:rsidRPr="00950FA3" w:rsidRDefault="00950FA3" w:rsidP="00616480"/>
        </w:tc>
      </w:tr>
      <w:tr w:rsidR="00950FA3" w:rsidRPr="00950FA3" w14:paraId="35B10FC2" w14:textId="77777777" w:rsidTr="00616480">
        <w:trPr>
          <w:trHeight w:val="240"/>
          <w:jc w:val="center"/>
        </w:trPr>
        <w:tc>
          <w:tcPr>
            <w:tcW w:w="4876" w:type="dxa"/>
            <w:tcBorders>
              <w:top w:val="nil"/>
              <w:left w:val="nil"/>
              <w:bottom w:val="nil"/>
              <w:right w:val="nil"/>
            </w:tcBorders>
          </w:tcPr>
          <w:p w14:paraId="278FB74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F777ADB" w14:textId="77777777" w:rsidR="00950FA3" w:rsidRPr="00950FA3" w:rsidRDefault="00950FA3" w:rsidP="00616480">
            <w:pPr>
              <w:pStyle w:val="AmColumnHeading"/>
            </w:pPr>
            <w:r w:rsidRPr="00950FA3">
              <w:t>Poprawka</w:t>
            </w:r>
          </w:p>
        </w:tc>
      </w:tr>
      <w:tr w:rsidR="00950FA3" w:rsidRPr="00950FA3" w14:paraId="73B4A044" w14:textId="77777777" w:rsidTr="00616480">
        <w:trPr>
          <w:jc w:val="center"/>
        </w:trPr>
        <w:tc>
          <w:tcPr>
            <w:tcW w:w="4876" w:type="dxa"/>
            <w:tcBorders>
              <w:top w:val="nil"/>
              <w:left w:val="nil"/>
              <w:bottom w:val="nil"/>
              <w:right w:val="nil"/>
            </w:tcBorders>
          </w:tcPr>
          <w:p w14:paraId="64B6440A" w14:textId="77777777" w:rsidR="00950FA3" w:rsidRPr="00950FA3" w:rsidRDefault="00950FA3" w:rsidP="00616480">
            <w:pPr>
              <w:pStyle w:val="Normal6a"/>
            </w:pPr>
            <w:r w:rsidRPr="00950FA3">
              <w:t>10.</w:t>
            </w:r>
            <w:r w:rsidRPr="00950FA3">
              <w:tab/>
              <w:t xml:space="preserve">uważa, że państwa członkowskie powinny włączyć szkolenia </w:t>
            </w:r>
            <w:r w:rsidRPr="00950FA3">
              <w:rPr>
                <w:b/>
                <w:i/>
              </w:rPr>
              <w:t xml:space="preserve">dotyczące </w:t>
            </w:r>
            <w:r w:rsidRPr="00950FA3">
              <w:t>opieki zdrowotnej uwzględniające aspekt płci do programów nauczania dla studentów medycyny;</w:t>
            </w:r>
          </w:p>
        </w:tc>
        <w:tc>
          <w:tcPr>
            <w:tcW w:w="4876" w:type="dxa"/>
            <w:tcBorders>
              <w:top w:val="nil"/>
              <w:left w:val="nil"/>
              <w:bottom w:val="nil"/>
              <w:right w:val="nil"/>
            </w:tcBorders>
          </w:tcPr>
          <w:p w14:paraId="3F5D272C" w14:textId="77777777" w:rsidR="00950FA3" w:rsidRPr="00950FA3" w:rsidRDefault="00950FA3" w:rsidP="00616480">
            <w:pPr>
              <w:pStyle w:val="Normal6a"/>
            </w:pPr>
            <w:r w:rsidRPr="00950FA3">
              <w:t>10.</w:t>
            </w:r>
            <w:r w:rsidRPr="00950FA3">
              <w:tab/>
              <w:t xml:space="preserve">uważa, że państwa członkowskie powinny włączyć </w:t>
            </w:r>
            <w:r w:rsidRPr="00950FA3">
              <w:rPr>
                <w:b/>
                <w:i/>
              </w:rPr>
              <w:t xml:space="preserve">obowiązkowe </w:t>
            </w:r>
            <w:r w:rsidRPr="00950FA3">
              <w:t xml:space="preserve">szkolenia </w:t>
            </w:r>
            <w:r w:rsidRPr="00950FA3">
              <w:rPr>
                <w:b/>
                <w:i/>
              </w:rPr>
              <w:t xml:space="preserve">z zakresu </w:t>
            </w:r>
            <w:r w:rsidRPr="00950FA3">
              <w:t>opieki zdrowotnej uwzględniające aspekt płci</w:t>
            </w:r>
            <w:r w:rsidRPr="00950FA3">
              <w:rPr>
                <w:b/>
                <w:i/>
              </w:rPr>
              <w:t xml:space="preserve">, intersekcjonalność i zorientowanie na pacjenta </w:t>
            </w:r>
            <w:r w:rsidRPr="00950FA3">
              <w:t>do programów nauczania dla studentów medycyny</w:t>
            </w:r>
            <w:r w:rsidRPr="00950FA3">
              <w:rPr>
                <w:b/>
                <w:i/>
              </w:rPr>
              <w:t>, pielęgniarstwa i położnictwa, a także do ustawicznego rozwoju zawodowego, w tym dotyczące uprzedzeń związanych z płcią, zarządzania bólem, zdrowia seksualnego i reprodukcyjnego oraz zapobiegania dyskryminacji</w:t>
            </w:r>
            <w:r w:rsidRPr="00950FA3">
              <w:t>;</w:t>
            </w:r>
          </w:p>
        </w:tc>
      </w:tr>
    </w:tbl>
    <w:p w14:paraId="7375565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77F7C82" w14:textId="77777777" w:rsidR="00950FA3" w:rsidRPr="00950FA3" w:rsidRDefault="00950FA3" w:rsidP="00950FA3">
      <w:r w:rsidRPr="00950FA3">
        <w:rPr>
          <w:rStyle w:val="HideTWBExt"/>
        </w:rPr>
        <w:t>&lt;/Amend&gt;</w:t>
      </w:r>
    </w:p>
    <w:p w14:paraId="2ABC8B5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340</w:t>
      </w:r>
      <w:r w:rsidRPr="00950FA3">
        <w:rPr>
          <w:rStyle w:val="HideTWBExt"/>
          <w:b w:val="0"/>
        </w:rPr>
        <w:t>&lt;/NumAm&gt;</w:t>
      </w:r>
    </w:p>
    <w:p w14:paraId="1E39BDD4"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8343D37" w14:textId="77777777" w:rsidR="00950FA3" w:rsidRPr="00950FA3" w:rsidRDefault="00950FA3" w:rsidP="00950FA3">
      <w:pPr>
        <w:pStyle w:val="NormalBold"/>
      </w:pPr>
      <w:r w:rsidRPr="00950FA3">
        <w:rPr>
          <w:rStyle w:val="HideTWBExt"/>
          <w:b w:val="0"/>
        </w:rPr>
        <w:t>&lt;/RepeatBlock-By&gt;</w:t>
      </w:r>
    </w:p>
    <w:p w14:paraId="771D409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843EA5A"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F977EF7" w14:textId="77777777" w:rsidTr="00616480">
        <w:trPr>
          <w:trHeight w:hRule="exact" w:val="240"/>
          <w:jc w:val="center"/>
        </w:trPr>
        <w:tc>
          <w:tcPr>
            <w:tcW w:w="9752" w:type="dxa"/>
            <w:gridSpan w:val="2"/>
            <w:tcBorders>
              <w:top w:val="nil"/>
              <w:left w:val="nil"/>
              <w:bottom w:val="nil"/>
              <w:right w:val="nil"/>
            </w:tcBorders>
          </w:tcPr>
          <w:p w14:paraId="20823E29" w14:textId="77777777" w:rsidR="00950FA3" w:rsidRPr="00950FA3" w:rsidRDefault="00950FA3" w:rsidP="00616480"/>
        </w:tc>
      </w:tr>
      <w:tr w:rsidR="00950FA3" w:rsidRPr="00950FA3" w14:paraId="2CD593A9" w14:textId="77777777" w:rsidTr="00616480">
        <w:trPr>
          <w:trHeight w:val="240"/>
          <w:jc w:val="center"/>
        </w:trPr>
        <w:tc>
          <w:tcPr>
            <w:tcW w:w="4876" w:type="dxa"/>
            <w:tcBorders>
              <w:top w:val="nil"/>
              <w:left w:val="nil"/>
              <w:bottom w:val="nil"/>
              <w:right w:val="nil"/>
            </w:tcBorders>
          </w:tcPr>
          <w:p w14:paraId="31EE9BE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9E0B6E7" w14:textId="77777777" w:rsidR="00950FA3" w:rsidRPr="00950FA3" w:rsidRDefault="00950FA3" w:rsidP="00616480">
            <w:pPr>
              <w:pStyle w:val="AmColumnHeading"/>
            </w:pPr>
            <w:r w:rsidRPr="00950FA3">
              <w:t>Poprawka</w:t>
            </w:r>
          </w:p>
        </w:tc>
      </w:tr>
      <w:tr w:rsidR="00950FA3" w:rsidRPr="00950FA3" w14:paraId="3DE5F2B6" w14:textId="77777777" w:rsidTr="00616480">
        <w:trPr>
          <w:jc w:val="center"/>
        </w:trPr>
        <w:tc>
          <w:tcPr>
            <w:tcW w:w="4876" w:type="dxa"/>
            <w:tcBorders>
              <w:top w:val="nil"/>
              <w:left w:val="nil"/>
              <w:bottom w:val="nil"/>
              <w:right w:val="nil"/>
            </w:tcBorders>
          </w:tcPr>
          <w:p w14:paraId="188E88C6" w14:textId="77777777" w:rsidR="00950FA3" w:rsidRPr="00950FA3" w:rsidRDefault="00950FA3" w:rsidP="00616480">
            <w:pPr>
              <w:pStyle w:val="Normal6a"/>
            </w:pPr>
            <w:r w:rsidRPr="00950FA3">
              <w:t>10.</w:t>
            </w:r>
            <w:r w:rsidRPr="00950FA3">
              <w:tab/>
              <w:t xml:space="preserve">uważa, że państwa członkowskie powinny włączyć szkolenia </w:t>
            </w:r>
            <w:r w:rsidRPr="00950FA3">
              <w:rPr>
                <w:b/>
                <w:i/>
              </w:rPr>
              <w:t xml:space="preserve">dotyczące </w:t>
            </w:r>
            <w:r w:rsidRPr="00950FA3">
              <w:t>opieki zdrowotnej uwzględniające aspekt płci do programów nauczania dla studentów medycyny;</w:t>
            </w:r>
          </w:p>
        </w:tc>
        <w:tc>
          <w:tcPr>
            <w:tcW w:w="4876" w:type="dxa"/>
            <w:tcBorders>
              <w:top w:val="nil"/>
              <w:left w:val="nil"/>
              <w:bottom w:val="nil"/>
              <w:right w:val="nil"/>
            </w:tcBorders>
          </w:tcPr>
          <w:p w14:paraId="2F21C742" w14:textId="77777777" w:rsidR="00950FA3" w:rsidRPr="00950FA3" w:rsidRDefault="00950FA3" w:rsidP="00616480">
            <w:pPr>
              <w:pStyle w:val="Normal6a"/>
            </w:pPr>
            <w:r w:rsidRPr="00950FA3">
              <w:t>10.</w:t>
            </w:r>
            <w:r w:rsidRPr="00950FA3">
              <w:tab/>
              <w:t xml:space="preserve">uważa, że państwa członkowskie powinny włączyć </w:t>
            </w:r>
            <w:r w:rsidRPr="00950FA3">
              <w:rPr>
                <w:b/>
                <w:i/>
              </w:rPr>
              <w:t xml:space="preserve">obowiązkowe </w:t>
            </w:r>
            <w:r w:rsidRPr="00950FA3">
              <w:t xml:space="preserve">szkolenia </w:t>
            </w:r>
            <w:r w:rsidRPr="00950FA3">
              <w:rPr>
                <w:b/>
                <w:i/>
              </w:rPr>
              <w:t xml:space="preserve">z zakresu </w:t>
            </w:r>
            <w:r w:rsidRPr="00950FA3">
              <w:t xml:space="preserve">opieki zdrowotnej uwzględniające aspekt płci </w:t>
            </w:r>
            <w:r w:rsidRPr="00950FA3">
              <w:rPr>
                <w:b/>
                <w:i/>
              </w:rPr>
              <w:t xml:space="preserve">i włączenie osób transpłciowych </w:t>
            </w:r>
            <w:r w:rsidRPr="00950FA3">
              <w:t xml:space="preserve">do programów nauczania dla studentów medycyny </w:t>
            </w:r>
            <w:r w:rsidRPr="00950FA3">
              <w:rPr>
                <w:b/>
                <w:i/>
              </w:rPr>
              <w:t>oraz ustawicznego doskonalenia zawodowego, w tym dotyczące uprzedzeń związanych z bólem oraz objawów specyficznych dla płci w chorobach układu krążenia</w:t>
            </w:r>
            <w:r w:rsidRPr="00950FA3">
              <w:t>;</w:t>
            </w:r>
          </w:p>
        </w:tc>
      </w:tr>
    </w:tbl>
    <w:p w14:paraId="399D11C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9BEC03A" w14:textId="77777777" w:rsidR="00950FA3" w:rsidRPr="00950FA3" w:rsidRDefault="00950FA3" w:rsidP="00950FA3">
      <w:r w:rsidRPr="00950FA3">
        <w:rPr>
          <w:rStyle w:val="HideTWBExt"/>
        </w:rPr>
        <w:t>&lt;/Amend&gt;</w:t>
      </w:r>
    </w:p>
    <w:p w14:paraId="4B15867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341</w:t>
      </w:r>
      <w:r w:rsidRPr="00950FA3">
        <w:rPr>
          <w:rStyle w:val="HideTWBExt"/>
          <w:b w:val="0"/>
        </w:rPr>
        <w:t>&lt;/NumAm&gt;</w:t>
      </w:r>
    </w:p>
    <w:p w14:paraId="13D471AE"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5819C9A5" w14:textId="77777777" w:rsidR="00950FA3" w:rsidRPr="00950FA3" w:rsidRDefault="00950FA3" w:rsidP="00950FA3">
      <w:pPr>
        <w:pStyle w:val="NormalBold"/>
      </w:pPr>
      <w:r w:rsidRPr="00950FA3">
        <w:rPr>
          <w:rStyle w:val="HideTWBExt"/>
          <w:b w:val="0"/>
        </w:rPr>
        <w:t>&lt;/RepeatBlock-By&gt;</w:t>
      </w:r>
    </w:p>
    <w:p w14:paraId="7059A9F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AD944B7"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76815CF" w14:textId="77777777" w:rsidTr="00616480">
        <w:trPr>
          <w:trHeight w:hRule="exact" w:val="240"/>
          <w:jc w:val="center"/>
        </w:trPr>
        <w:tc>
          <w:tcPr>
            <w:tcW w:w="9752" w:type="dxa"/>
            <w:gridSpan w:val="2"/>
            <w:tcBorders>
              <w:top w:val="nil"/>
              <w:left w:val="nil"/>
              <w:bottom w:val="nil"/>
              <w:right w:val="nil"/>
            </w:tcBorders>
          </w:tcPr>
          <w:p w14:paraId="3C2DE2F1" w14:textId="77777777" w:rsidR="00950FA3" w:rsidRPr="00950FA3" w:rsidRDefault="00950FA3" w:rsidP="00616480"/>
        </w:tc>
      </w:tr>
      <w:tr w:rsidR="00950FA3" w:rsidRPr="00950FA3" w14:paraId="50CE2E84" w14:textId="77777777" w:rsidTr="00616480">
        <w:trPr>
          <w:trHeight w:val="240"/>
          <w:jc w:val="center"/>
        </w:trPr>
        <w:tc>
          <w:tcPr>
            <w:tcW w:w="4876" w:type="dxa"/>
            <w:tcBorders>
              <w:top w:val="nil"/>
              <w:left w:val="nil"/>
              <w:bottom w:val="nil"/>
              <w:right w:val="nil"/>
            </w:tcBorders>
          </w:tcPr>
          <w:p w14:paraId="7F19935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3376FF1" w14:textId="77777777" w:rsidR="00950FA3" w:rsidRPr="00950FA3" w:rsidRDefault="00950FA3" w:rsidP="00616480">
            <w:pPr>
              <w:pStyle w:val="AmColumnHeading"/>
            </w:pPr>
            <w:r w:rsidRPr="00950FA3">
              <w:t>Poprawka</w:t>
            </w:r>
          </w:p>
        </w:tc>
      </w:tr>
      <w:tr w:rsidR="00950FA3" w:rsidRPr="00950FA3" w14:paraId="49DA4420" w14:textId="77777777" w:rsidTr="00616480">
        <w:trPr>
          <w:jc w:val="center"/>
        </w:trPr>
        <w:tc>
          <w:tcPr>
            <w:tcW w:w="4876" w:type="dxa"/>
            <w:tcBorders>
              <w:top w:val="nil"/>
              <w:left w:val="nil"/>
              <w:bottom w:val="nil"/>
              <w:right w:val="nil"/>
            </w:tcBorders>
          </w:tcPr>
          <w:p w14:paraId="10DB601D"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p>
        </w:tc>
        <w:tc>
          <w:tcPr>
            <w:tcW w:w="4876" w:type="dxa"/>
            <w:tcBorders>
              <w:top w:val="nil"/>
              <w:left w:val="nil"/>
              <w:bottom w:val="nil"/>
              <w:right w:val="nil"/>
            </w:tcBorders>
          </w:tcPr>
          <w:p w14:paraId="4B02EA10" w14:textId="77777777" w:rsidR="00950FA3" w:rsidRPr="00950FA3" w:rsidRDefault="00950FA3" w:rsidP="00616480">
            <w:pPr>
              <w:pStyle w:val="Normal6a"/>
            </w:pPr>
            <w:r w:rsidRPr="00950FA3">
              <w:t>10.</w:t>
            </w:r>
            <w:r w:rsidRPr="00950FA3">
              <w:tab/>
              <w:t>uważa, że państwa członkowskie powinny</w:t>
            </w:r>
            <w:r w:rsidRPr="00950FA3">
              <w:rPr>
                <w:b/>
                <w:i/>
              </w:rPr>
              <w:t xml:space="preserve">, w ścisłej współpracy z pracownikami służb medycznych i instytucjami edukacyjnymi, </w:t>
            </w:r>
            <w:r w:rsidRPr="00950FA3">
              <w:t>włączyć szkolenia dotyczące opieki zdrowotnej uwzględniające aspekt płci do programów nauczania dla studentów medycyny;</w:t>
            </w:r>
          </w:p>
        </w:tc>
      </w:tr>
    </w:tbl>
    <w:p w14:paraId="5574511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A570A62" w14:textId="77777777" w:rsidR="00950FA3" w:rsidRPr="00950FA3" w:rsidRDefault="00950FA3" w:rsidP="00950FA3">
      <w:r w:rsidRPr="00950FA3">
        <w:rPr>
          <w:rStyle w:val="HideTWBExt"/>
        </w:rPr>
        <w:t>&lt;/Amend&gt;</w:t>
      </w:r>
    </w:p>
    <w:p w14:paraId="75EE305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342</w:t>
      </w:r>
      <w:r w:rsidRPr="00950FA3">
        <w:rPr>
          <w:rStyle w:val="HideTWBExt"/>
          <w:b w:val="0"/>
        </w:rPr>
        <w:t>&lt;/NumAm&gt;</w:t>
      </w:r>
    </w:p>
    <w:p w14:paraId="4DC08DBF"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F0AB36C" w14:textId="77777777" w:rsidR="00950FA3" w:rsidRPr="00950FA3" w:rsidRDefault="00950FA3" w:rsidP="00950FA3">
      <w:pPr>
        <w:pStyle w:val="NormalBold"/>
      </w:pPr>
      <w:r w:rsidRPr="00950FA3">
        <w:rPr>
          <w:rStyle w:val="HideTWBExt"/>
          <w:b w:val="0"/>
        </w:rPr>
        <w:t>&lt;/RepeatBlock-By&gt;</w:t>
      </w:r>
    </w:p>
    <w:p w14:paraId="08922AA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7BECD0"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09F6FBC" w14:textId="77777777" w:rsidTr="00616480">
        <w:trPr>
          <w:trHeight w:hRule="exact" w:val="240"/>
          <w:jc w:val="center"/>
        </w:trPr>
        <w:tc>
          <w:tcPr>
            <w:tcW w:w="9752" w:type="dxa"/>
            <w:gridSpan w:val="2"/>
            <w:tcBorders>
              <w:top w:val="nil"/>
              <w:left w:val="nil"/>
              <w:bottom w:val="nil"/>
              <w:right w:val="nil"/>
            </w:tcBorders>
          </w:tcPr>
          <w:p w14:paraId="2F38C9B8" w14:textId="77777777" w:rsidR="00950FA3" w:rsidRPr="00950FA3" w:rsidRDefault="00950FA3" w:rsidP="00616480"/>
        </w:tc>
      </w:tr>
      <w:tr w:rsidR="00950FA3" w:rsidRPr="00950FA3" w14:paraId="6B9806D2" w14:textId="77777777" w:rsidTr="00616480">
        <w:trPr>
          <w:trHeight w:val="240"/>
          <w:jc w:val="center"/>
        </w:trPr>
        <w:tc>
          <w:tcPr>
            <w:tcW w:w="4876" w:type="dxa"/>
            <w:tcBorders>
              <w:top w:val="nil"/>
              <w:left w:val="nil"/>
              <w:bottom w:val="nil"/>
              <w:right w:val="nil"/>
            </w:tcBorders>
          </w:tcPr>
          <w:p w14:paraId="6F8E5B9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35D411E" w14:textId="77777777" w:rsidR="00950FA3" w:rsidRPr="00950FA3" w:rsidRDefault="00950FA3" w:rsidP="00616480">
            <w:pPr>
              <w:pStyle w:val="AmColumnHeading"/>
            </w:pPr>
            <w:r w:rsidRPr="00950FA3">
              <w:t>Poprawka</w:t>
            </w:r>
          </w:p>
        </w:tc>
      </w:tr>
      <w:tr w:rsidR="00950FA3" w:rsidRPr="00950FA3" w14:paraId="7EE4DE43" w14:textId="77777777" w:rsidTr="00616480">
        <w:trPr>
          <w:jc w:val="center"/>
        </w:trPr>
        <w:tc>
          <w:tcPr>
            <w:tcW w:w="4876" w:type="dxa"/>
            <w:tcBorders>
              <w:top w:val="nil"/>
              <w:left w:val="nil"/>
              <w:bottom w:val="nil"/>
              <w:right w:val="nil"/>
            </w:tcBorders>
          </w:tcPr>
          <w:p w14:paraId="424A87D9"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p>
        </w:tc>
        <w:tc>
          <w:tcPr>
            <w:tcW w:w="4876" w:type="dxa"/>
            <w:tcBorders>
              <w:top w:val="nil"/>
              <w:left w:val="nil"/>
              <w:bottom w:val="nil"/>
              <w:right w:val="nil"/>
            </w:tcBorders>
          </w:tcPr>
          <w:p w14:paraId="404A567D"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r w:rsidRPr="00950FA3">
              <w:rPr>
                <w:b/>
                <w:i/>
              </w:rPr>
              <w:t>, jeśli takie szkolenia jeszcze nie istnieją</w:t>
            </w:r>
            <w:r w:rsidRPr="00950FA3">
              <w:t>;</w:t>
            </w:r>
          </w:p>
        </w:tc>
      </w:tr>
    </w:tbl>
    <w:p w14:paraId="2D2F9CE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6A37821" w14:textId="77777777" w:rsidR="00950FA3" w:rsidRPr="00950FA3" w:rsidRDefault="00950FA3" w:rsidP="00950FA3">
      <w:r w:rsidRPr="00950FA3">
        <w:rPr>
          <w:rStyle w:val="HideTWBExt"/>
        </w:rPr>
        <w:t>&lt;/Amend&gt;</w:t>
      </w:r>
    </w:p>
    <w:p w14:paraId="207A9F0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343</w:t>
      </w:r>
      <w:r w:rsidRPr="00950FA3">
        <w:rPr>
          <w:rStyle w:val="HideTWBExt"/>
          <w:b w:val="0"/>
        </w:rPr>
        <w:t>&lt;/NumAm&gt;</w:t>
      </w:r>
    </w:p>
    <w:p w14:paraId="1B32F57C"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0D00484A" w14:textId="77777777" w:rsidR="00950FA3" w:rsidRPr="00950FA3" w:rsidRDefault="00950FA3" w:rsidP="00950FA3">
      <w:pPr>
        <w:pStyle w:val="NormalBold"/>
      </w:pPr>
      <w:r w:rsidRPr="00950FA3">
        <w:rPr>
          <w:rStyle w:val="HideTWBExt"/>
          <w:b w:val="0"/>
        </w:rPr>
        <w:t>&lt;/RepeatBlock-By&gt;</w:t>
      </w:r>
    </w:p>
    <w:p w14:paraId="5EE1FD7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EC661E4" w14:textId="77777777" w:rsidR="00950FA3" w:rsidRPr="00950FA3" w:rsidRDefault="00950FA3" w:rsidP="00950FA3">
      <w:pPr>
        <w:pStyle w:val="NormalBold"/>
      </w:pPr>
      <w:r w:rsidRPr="00950FA3">
        <w:rPr>
          <w:rStyle w:val="HideTWBExt"/>
          <w:b w:val="0"/>
        </w:rPr>
        <w:t>&lt;Article&gt;</w:t>
      </w:r>
      <w:r w:rsidRPr="00950FA3">
        <w:t>Ustęp 10</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188CD71" w14:textId="77777777" w:rsidTr="00616480">
        <w:trPr>
          <w:trHeight w:hRule="exact" w:val="240"/>
          <w:jc w:val="center"/>
        </w:trPr>
        <w:tc>
          <w:tcPr>
            <w:tcW w:w="9752" w:type="dxa"/>
            <w:gridSpan w:val="2"/>
            <w:tcBorders>
              <w:top w:val="nil"/>
              <w:left w:val="nil"/>
              <w:bottom w:val="nil"/>
              <w:right w:val="nil"/>
            </w:tcBorders>
          </w:tcPr>
          <w:p w14:paraId="3BA62FE9" w14:textId="77777777" w:rsidR="00950FA3" w:rsidRPr="00950FA3" w:rsidRDefault="00950FA3" w:rsidP="00616480"/>
        </w:tc>
      </w:tr>
      <w:tr w:rsidR="00950FA3" w:rsidRPr="00950FA3" w14:paraId="277455DA" w14:textId="77777777" w:rsidTr="00616480">
        <w:trPr>
          <w:trHeight w:val="240"/>
          <w:jc w:val="center"/>
        </w:trPr>
        <w:tc>
          <w:tcPr>
            <w:tcW w:w="4876" w:type="dxa"/>
            <w:tcBorders>
              <w:top w:val="nil"/>
              <w:left w:val="nil"/>
              <w:bottom w:val="nil"/>
              <w:right w:val="nil"/>
            </w:tcBorders>
          </w:tcPr>
          <w:p w14:paraId="283E530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04DBE2" w14:textId="77777777" w:rsidR="00950FA3" w:rsidRPr="00950FA3" w:rsidRDefault="00950FA3" w:rsidP="00616480">
            <w:pPr>
              <w:pStyle w:val="AmColumnHeading"/>
            </w:pPr>
            <w:r w:rsidRPr="00950FA3">
              <w:t>Poprawka</w:t>
            </w:r>
          </w:p>
        </w:tc>
      </w:tr>
      <w:tr w:rsidR="00950FA3" w:rsidRPr="00950FA3" w14:paraId="24611271" w14:textId="77777777" w:rsidTr="00616480">
        <w:trPr>
          <w:jc w:val="center"/>
        </w:trPr>
        <w:tc>
          <w:tcPr>
            <w:tcW w:w="4876" w:type="dxa"/>
            <w:tcBorders>
              <w:top w:val="nil"/>
              <w:left w:val="nil"/>
              <w:bottom w:val="nil"/>
              <w:right w:val="nil"/>
            </w:tcBorders>
          </w:tcPr>
          <w:p w14:paraId="350E63A3" w14:textId="77777777" w:rsidR="00950FA3" w:rsidRPr="00950FA3" w:rsidRDefault="00950FA3" w:rsidP="00616480">
            <w:pPr>
              <w:pStyle w:val="Normal6a"/>
            </w:pPr>
            <w:r w:rsidRPr="00950FA3">
              <w:t>10.</w:t>
            </w:r>
            <w:r w:rsidRPr="00950FA3">
              <w:tab/>
              <w:t>uważa, że państwa członkowskie powinny włączyć szkolenia dotyczące opieki zdrowotnej uwzględniające aspekt płci do programów nauczania dla studentów medycyny;</w:t>
            </w:r>
          </w:p>
        </w:tc>
        <w:tc>
          <w:tcPr>
            <w:tcW w:w="4876" w:type="dxa"/>
            <w:tcBorders>
              <w:top w:val="nil"/>
              <w:left w:val="nil"/>
              <w:bottom w:val="nil"/>
              <w:right w:val="nil"/>
            </w:tcBorders>
          </w:tcPr>
          <w:p w14:paraId="04113D15" w14:textId="77777777" w:rsidR="00950FA3" w:rsidRPr="00950FA3" w:rsidRDefault="00950FA3" w:rsidP="00616480">
            <w:pPr>
              <w:pStyle w:val="Normal6a"/>
            </w:pPr>
            <w:r w:rsidRPr="00950FA3">
              <w:t>10.</w:t>
            </w:r>
            <w:r w:rsidRPr="00950FA3">
              <w:tab/>
              <w:t xml:space="preserve">uważa, że państwa członkowskie powinny włączyć szkolenia dotyczące opieki zdrowotnej uwzględniające aspekt płci do </w:t>
            </w:r>
            <w:r w:rsidRPr="00950FA3">
              <w:rPr>
                <w:b/>
                <w:i/>
              </w:rPr>
              <w:t xml:space="preserve">wszystkich </w:t>
            </w:r>
            <w:r w:rsidRPr="00950FA3">
              <w:t>programów nauczania dla studentów medycyny;</w:t>
            </w:r>
          </w:p>
        </w:tc>
      </w:tr>
    </w:tbl>
    <w:p w14:paraId="3B0D3B4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5A84F3E" w14:textId="77777777" w:rsidR="00950FA3" w:rsidRPr="00950FA3" w:rsidRDefault="00950FA3" w:rsidP="00950FA3">
      <w:r w:rsidRPr="00950FA3">
        <w:rPr>
          <w:rStyle w:val="HideTWBExt"/>
        </w:rPr>
        <w:t>&lt;/Amend&gt;</w:t>
      </w:r>
    </w:p>
    <w:p w14:paraId="6278F07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344</w:t>
      </w:r>
      <w:r w:rsidRPr="00950FA3">
        <w:rPr>
          <w:rStyle w:val="HideTWBExt"/>
          <w:b w:val="0"/>
        </w:rPr>
        <w:t>&lt;/NumAm&gt;</w:t>
      </w:r>
    </w:p>
    <w:p w14:paraId="54AF17F8"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5C37769C" w14:textId="77777777" w:rsidR="00950FA3" w:rsidRPr="00950FA3" w:rsidRDefault="00950FA3" w:rsidP="00950FA3">
      <w:pPr>
        <w:pStyle w:val="NormalBold"/>
      </w:pPr>
      <w:r w:rsidRPr="00950FA3">
        <w:rPr>
          <w:rStyle w:val="HideTWBExt"/>
          <w:b w:val="0"/>
        </w:rPr>
        <w:t>&lt;/RepeatBlock-By&gt;</w:t>
      </w:r>
    </w:p>
    <w:p w14:paraId="56CE1FA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CA03EFA"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CA4D16D" w14:textId="77777777" w:rsidTr="00616480">
        <w:trPr>
          <w:trHeight w:hRule="exact" w:val="240"/>
          <w:jc w:val="center"/>
        </w:trPr>
        <w:tc>
          <w:tcPr>
            <w:tcW w:w="9752" w:type="dxa"/>
            <w:gridSpan w:val="2"/>
            <w:tcBorders>
              <w:top w:val="nil"/>
              <w:left w:val="nil"/>
              <w:bottom w:val="nil"/>
              <w:right w:val="nil"/>
            </w:tcBorders>
          </w:tcPr>
          <w:p w14:paraId="6A9CCE57" w14:textId="77777777" w:rsidR="00950FA3" w:rsidRPr="00950FA3" w:rsidRDefault="00950FA3" w:rsidP="00616480"/>
        </w:tc>
      </w:tr>
      <w:tr w:rsidR="00950FA3" w:rsidRPr="00950FA3" w14:paraId="66A02BC9" w14:textId="77777777" w:rsidTr="00616480">
        <w:trPr>
          <w:trHeight w:val="240"/>
          <w:jc w:val="center"/>
        </w:trPr>
        <w:tc>
          <w:tcPr>
            <w:tcW w:w="4876" w:type="dxa"/>
            <w:tcBorders>
              <w:top w:val="nil"/>
              <w:left w:val="nil"/>
              <w:bottom w:val="nil"/>
              <w:right w:val="nil"/>
            </w:tcBorders>
          </w:tcPr>
          <w:p w14:paraId="7A02F2B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E25AE64" w14:textId="77777777" w:rsidR="00950FA3" w:rsidRPr="00950FA3" w:rsidRDefault="00950FA3" w:rsidP="00616480">
            <w:pPr>
              <w:pStyle w:val="AmColumnHeading"/>
            </w:pPr>
            <w:r w:rsidRPr="00950FA3">
              <w:t>Poprawka</w:t>
            </w:r>
          </w:p>
        </w:tc>
      </w:tr>
      <w:tr w:rsidR="00950FA3" w:rsidRPr="00950FA3" w14:paraId="5C0C4602" w14:textId="77777777" w:rsidTr="00616480">
        <w:trPr>
          <w:jc w:val="center"/>
        </w:trPr>
        <w:tc>
          <w:tcPr>
            <w:tcW w:w="4876" w:type="dxa"/>
            <w:tcBorders>
              <w:top w:val="nil"/>
              <w:left w:val="nil"/>
              <w:bottom w:val="nil"/>
              <w:right w:val="nil"/>
            </w:tcBorders>
          </w:tcPr>
          <w:p w14:paraId="29BCA8B8" w14:textId="77777777" w:rsidR="00950FA3" w:rsidRPr="00950FA3" w:rsidRDefault="00950FA3" w:rsidP="00616480">
            <w:pPr>
              <w:pStyle w:val="Normal6a"/>
            </w:pPr>
          </w:p>
        </w:tc>
        <w:tc>
          <w:tcPr>
            <w:tcW w:w="4876" w:type="dxa"/>
            <w:tcBorders>
              <w:top w:val="nil"/>
              <w:left w:val="nil"/>
              <w:bottom w:val="nil"/>
              <w:right w:val="nil"/>
            </w:tcBorders>
          </w:tcPr>
          <w:p w14:paraId="45A1677F" w14:textId="77777777" w:rsidR="00950FA3" w:rsidRPr="00950FA3" w:rsidRDefault="00950FA3" w:rsidP="00616480">
            <w:pPr>
              <w:pStyle w:val="Normal6a"/>
            </w:pPr>
            <w:r w:rsidRPr="00950FA3">
              <w:rPr>
                <w:b/>
                <w:i/>
              </w:rPr>
              <w:t>10a.</w:t>
            </w:r>
            <w:r w:rsidRPr="00950FA3">
              <w:rPr>
                <w:b/>
                <w:i/>
              </w:rPr>
              <w:tab/>
              <w:t>wzywa Komisję i państwa członkowskie do uznania i zwalczania wszystkich form przemocy położniczej i ginekologicznej jako formy przemocy ze względu na płeć, obejmującej między innymi złe traktowanie, nadużycia, przymus, zaniedbanie lub odmowę opieki podczas konsultacji ginekologicznych, ciąży, aborcji, porodu i opieki poporodowej, okaleczanie żeńskich i interseksualnych narządów płciowych oraz przymusową sterylizację; wzywa do ustanowienia jasnych definicji prawnych, strategii zapobiegania, obowiązkowego szkolenia pracowników służby zdrowia w zakresie opieki opartej na zgodzie i prawach oraz wzmocnienia praw pacjentów; wzywa do wprowadzenia niezależnych mechanizmów rozpatrywania skarg, mechanizmów sprawozdawczości i zapewniania rozliczalności, oraz systemów zbierania danych;</w:t>
            </w:r>
          </w:p>
        </w:tc>
      </w:tr>
    </w:tbl>
    <w:p w14:paraId="5DE6908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1431754" w14:textId="77777777" w:rsidR="00950FA3" w:rsidRPr="00950FA3" w:rsidRDefault="00950FA3" w:rsidP="00950FA3">
      <w:r w:rsidRPr="00950FA3">
        <w:rPr>
          <w:rStyle w:val="HideTWBExt"/>
        </w:rPr>
        <w:t>&lt;/Amend&gt;</w:t>
      </w:r>
    </w:p>
    <w:p w14:paraId="761FCCE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345</w:t>
      </w:r>
      <w:r w:rsidRPr="00950FA3">
        <w:rPr>
          <w:rStyle w:val="HideTWBExt"/>
          <w:b w:val="0"/>
        </w:rPr>
        <w:t>&lt;/NumAm&gt;</w:t>
      </w:r>
    </w:p>
    <w:p w14:paraId="3D042BC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640F7EBA" w14:textId="77777777" w:rsidR="00950FA3" w:rsidRPr="00950FA3" w:rsidRDefault="00950FA3" w:rsidP="00950FA3">
      <w:pPr>
        <w:pStyle w:val="NormalBold"/>
      </w:pPr>
      <w:r w:rsidRPr="00950FA3">
        <w:rPr>
          <w:rStyle w:val="HideTWBExt"/>
          <w:b w:val="0"/>
        </w:rPr>
        <w:t>&lt;/RepeatBlock-By&gt;</w:t>
      </w:r>
    </w:p>
    <w:p w14:paraId="417D89D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81D3ED8"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3254CD5" w14:textId="77777777" w:rsidTr="00616480">
        <w:trPr>
          <w:trHeight w:hRule="exact" w:val="240"/>
          <w:jc w:val="center"/>
        </w:trPr>
        <w:tc>
          <w:tcPr>
            <w:tcW w:w="9752" w:type="dxa"/>
            <w:gridSpan w:val="2"/>
            <w:tcBorders>
              <w:top w:val="nil"/>
              <w:left w:val="nil"/>
              <w:bottom w:val="nil"/>
              <w:right w:val="nil"/>
            </w:tcBorders>
          </w:tcPr>
          <w:p w14:paraId="65009A1E" w14:textId="77777777" w:rsidR="00950FA3" w:rsidRPr="00950FA3" w:rsidRDefault="00950FA3" w:rsidP="00616480"/>
        </w:tc>
      </w:tr>
      <w:tr w:rsidR="00950FA3" w:rsidRPr="00950FA3" w14:paraId="3A6B1EF8" w14:textId="77777777" w:rsidTr="00616480">
        <w:trPr>
          <w:trHeight w:val="240"/>
          <w:jc w:val="center"/>
        </w:trPr>
        <w:tc>
          <w:tcPr>
            <w:tcW w:w="4876" w:type="dxa"/>
            <w:tcBorders>
              <w:top w:val="nil"/>
              <w:left w:val="nil"/>
              <w:bottom w:val="nil"/>
              <w:right w:val="nil"/>
            </w:tcBorders>
          </w:tcPr>
          <w:p w14:paraId="290182B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A005935" w14:textId="77777777" w:rsidR="00950FA3" w:rsidRPr="00950FA3" w:rsidRDefault="00950FA3" w:rsidP="00616480">
            <w:pPr>
              <w:pStyle w:val="AmColumnHeading"/>
            </w:pPr>
            <w:r w:rsidRPr="00950FA3">
              <w:t>Poprawka</w:t>
            </w:r>
          </w:p>
        </w:tc>
      </w:tr>
      <w:tr w:rsidR="00950FA3" w:rsidRPr="00950FA3" w14:paraId="0DA6E908" w14:textId="77777777" w:rsidTr="00616480">
        <w:trPr>
          <w:jc w:val="center"/>
        </w:trPr>
        <w:tc>
          <w:tcPr>
            <w:tcW w:w="4876" w:type="dxa"/>
            <w:tcBorders>
              <w:top w:val="nil"/>
              <w:left w:val="nil"/>
              <w:bottom w:val="nil"/>
              <w:right w:val="nil"/>
            </w:tcBorders>
          </w:tcPr>
          <w:p w14:paraId="3A8FEC55" w14:textId="77777777" w:rsidR="00950FA3" w:rsidRPr="00950FA3" w:rsidRDefault="00950FA3" w:rsidP="00616480">
            <w:pPr>
              <w:pStyle w:val="Normal6a"/>
            </w:pPr>
          </w:p>
        </w:tc>
        <w:tc>
          <w:tcPr>
            <w:tcW w:w="4876" w:type="dxa"/>
            <w:tcBorders>
              <w:top w:val="nil"/>
              <w:left w:val="nil"/>
              <w:bottom w:val="nil"/>
              <w:right w:val="nil"/>
            </w:tcBorders>
          </w:tcPr>
          <w:p w14:paraId="3E6A435C" w14:textId="77777777" w:rsidR="00950FA3" w:rsidRPr="00950FA3" w:rsidRDefault="00950FA3" w:rsidP="00616480">
            <w:pPr>
              <w:pStyle w:val="Normal6a"/>
            </w:pPr>
            <w:r w:rsidRPr="00950FA3">
              <w:rPr>
                <w:b/>
                <w:i/>
              </w:rPr>
              <w:t>10a.</w:t>
            </w:r>
            <w:r w:rsidRPr="00950FA3">
              <w:rPr>
                <w:b/>
                <w:i/>
              </w:rPr>
              <w:tab/>
              <w:t>wzywa Komisję i państwa członkowskie do ujednolicenia ram dotyczących szkolenia, uprawnień zawodowych i zakresu praktyki położnych w całej UE; podkreśla, że w wielu krajach położne nie mają uprawnień do przepisywania leków oraz zawodowej autonomii, co podważa ich zdolność do zapewnienia terminowej i odpowiedniej opieki, szczególnie w społecznościach wiejskich i zmarginalizowanych; wzywa do wprowadzenia wytycznych na szczeblu UE oraz wzajemnego uznawania kwalifikacji, celem zagwarantowania, by położne mogły wykonywać swoją pracę bezpiecznie i w stosownych przypadkach niezależnie, oraz świadczyć wysokiej jakości usługi w zakresie zdrowia matek, zdrowia reprodukcyjnego i seksualnego dla wszystkich kobiet;</w:t>
            </w:r>
          </w:p>
        </w:tc>
      </w:tr>
    </w:tbl>
    <w:p w14:paraId="57468BC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86C5FA0" w14:textId="77777777" w:rsidR="00950FA3" w:rsidRPr="00950FA3" w:rsidRDefault="00950FA3" w:rsidP="00950FA3">
      <w:r w:rsidRPr="00950FA3">
        <w:rPr>
          <w:rStyle w:val="HideTWBExt"/>
        </w:rPr>
        <w:t>&lt;/Amend&gt;</w:t>
      </w:r>
    </w:p>
    <w:p w14:paraId="2B05636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346</w:t>
      </w:r>
      <w:r w:rsidRPr="00950FA3">
        <w:rPr>
          <w:rStyle w:val="HideTWBExt"/>
          <w:b w:val="0"/>
        </w:rPr>
        <w:t>&lt;/NumAm&gt;</w:t>
      </w:r>
    </w:p>
    <w:p w14:paraId="08C2D2CA"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Elisabeth Grossmann, Alessandra Moretti, Maria Noichl, Emma Rafowicz, Sabrina Repp, Carla Tavares</w:t>
      </w:r>
      <w:r w:rsidRPr="00950FA3">
        <w:rPr>
          <w:rStyle w:val="HideTWBExt"/>
          <w:b w:val="0"/>
        </w:rPr>
        <w:t>&lt;/Members&gt;</w:t>
      </w:r>
    </w:p>
    <w:p w14:paraId="351D5298" w14:textId="77777777" w:rsidR="00950FA3" w:rsidRPr="00950FA3" w:rsidRDefault="00950FA3" w:rsidP="00950FA3">
      <w:pPr>
        <w:pStyle w:val="NormalBold"/>
      </w:pPr>
      <w:r w:rsidRPr="00950FA3">
        <w:rPr>
          <w:rStyle w:val="HideTWBExt"/>
          <w:b w:val="0"/>
        </w:rPr>
        <w:t>&lt;/RepeatBlock-By&gt;</w:t>
      </w:r>
    </w:p>
    <w:p w14:paraId="40F6687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81154A6"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C8F13CC" w14:textId="77777777" w:rsidTr="00616480">
        <w:trPr>
          <w:trHeight w:hRule="exact" w:val="240"/>
          <w:jc w:val="center"/>
        </w:trPr>
        <w:tc>
          <w:tcPr>
            <w:tcW w:w="9752" w:type="dxa"/>
            <w:gridSpan w:val="2"/>
            <w:tcBorders>
              <w:top w:val="nil"/>
              <w:left w:val="nil"/>
              <w:bottom w:val="nil"/>
              <w:right w:val="nil"/>
            </w:tcBorders>
          </w:tcPr>
          <w:p w14:paraId="5BE9347A" w14:textId="77777777" w:rsidR="00950FA3" w:rsidRPr="00950FA3" w:rsidRDefault="00950FA3" w:rsidP="00616480"/>
        </w:tc>
      </w:tr>
      <w:tr w:rsidR="00950FA3" w:rsidRPr="00950FA3" w14:paraId="79D4674D" w14:textId="77777777" w:rsidTr="00616480">
        <w:trPr>
          <w:trHeight w:val="240"/>
          <w:jc w:val="center"/>
        </w:trPr>
        <w:tc>
          <w:tcPr>
            <w:tcW w:w="4876" w:type="dxa"/>
            <w:tcBorders>
              <w:top w:val="nil"/>
              <w:left w:val="nil"/>
              <w:bottom w:val="nil"/>
              <w:right w:val="nil"/>
            </w:tcBorders>
          </w:tcPr>
          <w:p w14:paraId="37F74D0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552F02B" w14:textId="77777777" w:rsidR="00950FA3" w:rsidRPr="00950FA3" w:rsidRDefault="00950FA3" w:rsidP="00616480">
            <w:pPr>
              <w:pStyle w:val="AmColumnHeading"/>
            </w:pPr>
            <w:r w:rsidRPr="00950FA3">
              <w:t>Poprawka</w:t>
            </w:r>
          </w:p>
        </w:tc>
      </w:tr>
      <w:tr w:rsidR="00950FA3" w:rsidRPr="00950FA3" w14:paraId="0ADC6E3C" w14:textId="77777777" w:rsidTr="00616480">
        <w:trPr>
          <w:jc w:val="center"/>
        </w:trPr>
        <w:tc>
          <w:tcPr>
            <w:tcW w:w="4876" w:type="dxa"/>
            <w:tcBorders>
              <w:top w:val="nil"/>
              <w:left w:val="nil"/>
              <w:bottom w:val="nil"/>
              <w:right w:val="nil"/>
            </w:tcBorders>
          </w:tcPr>
          <w:p w14:paraId="648BF253" w14:textId="77777777" w:rsidR="00950FA3" w:rsidRPr="00950FA3" w:rsidRDefault="00950FA3" w:rsidP="00616480">
            <w:pPr>
              <w:pStyle w:val="Normal6a"/>
            </w:pPr>
          </w:p>
        </w:tc>
        <w:tc>
          <w:tcPr>
            <w:tcW w:w="4876" w:type="dxa"/>
            <w:tcBorders>
              <w:top w:val="nil"/>
              <w:left w:val="nil"/>
              <w:bottom w:val="nil"/>
              <w:right w:val="nil"/>
            </w:tcBorders>
          </w:tcPr>
          <w:p w14:paraId="67DC5602" w14:textId="77777777" w:rsidR="00950FA3" w:rsidRPr="00950FA3" w:rsidRDefault="00950FA3" w:rsidP="00616480">
            <w:pPr>
              <w:pStyle w:val="Normal6a"/>
            </w:pPr>
            <w:r w:rsidRPr="00950FA3">
              <w:rPr>
                <w:b/>
                <w:i/>
              </w:rPr>
              <w:t>10a.</w:t>
            </w:r>
            <w:r w:rsidRPr="00950FA3">
              <w:rPr>
                <w:b/>
                <w:i/>
              </w:rPr>
              <w:tab/>
              <w:t>wzywa Komisję i państwa członkowskie do zapewnienia, by systemy opieki zdrowotnej były przygotowane do zapobiegania, identyfikacji i reagowania na przemoc ze względu na płeć, w tym poprzez podejścia do opieki uwzględniające aspekt płci, zorientowane na pacjenta i uwzględniające traumę; wzywa państwa członkowskie do ustanowienia jasnych ścieżek pomiędzy świadczeniami zdrowotnymi, usługami społecznymi i wyspecjalizowanymi usługami wsparcia dla ofiar przemocy ze względu na płeć, w tym okaleczenia żeńskich narządów płciowych, przy zapewnieniu dostępności dla migrantek, kobiet z niepełnosprawnościami oraz osób LGBTQI+;</w:t>
            </w:r>
          </w:p>
        </w:tc>
      </w:tr>
    </w:tbl>
    <w:p w14:paraId="457DAFA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1C8EB9F" w14:textId="77777777" w:rsidR="00950FA3" w:rsidRPr="00950FA3" w:rsidRDefault="00950FA3" w:rsidP="00950FA3">
      <w:r w:rsidRPr="00950FA3">
        <w:rPr>
          <w:rStyle w:val="HideTWBExt"/>
        </w:rPr>
        <w:t>&lt;/Amend&gt;</w:t>
      </w:r>
    </w:p>
    <w:p w14:paraId="5FA3B55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347</w:t>
      </w:r>
      <w:r w:rsidRPr="00950FA3">
        <w:rPr>
          <w:rStyle w:val="HideTWBExt"/>
          <w:b w:val="0"/>
        </w:rPr>
        <w:t>&lt;/NumAm&gt;</w:t>
      </w:r>
    </w:p>
    <w:p w14:paraId="2671A1DB"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05B05B4" w14:textId="77777777" w:rsidR="00950FA3" w:rsidRPr="00950FA3" w:rsidRDefault="00950FA3" w:rsidP="00950FA3">
      <w:pPr>
        <w:pStyle w:val="NormalBold"/>
      </w:pPr>
      <w:r w:rsidRPr="00950FA3">
        <w:rPr>
          <w:rStyle w:val="HideTWBExt"/>
          <w:b w:val="0"/>
        </w:rPr>
        <w:t>&lt;/RepeatBlock-By&gt;</w:t>
      </w:r>
    </w:p>
    <w:p w14:paraId="6EF6BE9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AFB0FA9"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92519E3" w14:textId="77777777" w:rsidTr="00616480">
        <w:trPr>
          <w:trHeight w:hRule="exact" w:val="240"/>
          <w:jc w:val="center"/>
        </w:trPr>
        <w:tc>
          <w:tcPr>
            <w:tcW w:w="9752" w:type="dxa"/>
            <w:gridSpan w:val="2"/>
            <w:tcBorders>
              <w:top w:val="nil"/>
              <w:left w:val="nil"/>
              <w:bottom w:val="nil"/>
              <w:right w:val="nil"/>
            </w:tcBorders>
          </w:tcPr>
          <w:p w14:paraId="5C9487A8" w14:textId="77777777" w:rsidR="00950FA3" w:rsidRPr="00950FA3" w:rsidRDefault="00950FA3" w:rsidP="00616480"/>
        </w:tc>
      </w:tr>
      <w:tr w:rsidR="00950FA3" w:rsidRPr="00950FA3" w14:paraId="498F52A7" w14:textId="77777777" w:rsidTr="00616480">
        <w:trPr>
          <w:trHeight w:val="240"/>
          <w:jc w:val="center"/>
        </w:trPr>
        <w:tc>
          <w:tcPr>
            <w:tcW w:w="4876" w:type="dxa"/>
            <w:tcBorders>
              <w:top w:val="nil"/>
              <w:left w:val="nil"/>
              <w:bottom w:val="nil"/>
              <w:right w:val="nil"/>
            </w:tcBorders>
          </w:tcPr>
          <w:p w14:paraId="2F5EFBD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9F07A43" w14:textId="77777777" w:rsidR="00950FA3" w:rsidRPr="00950FA3" w:rsidRDefault="00950FA3" w:rsidP="00616480">
            <w:pPr>
              <w:pStyle w:val="AmColumnHeading"/>
            </w:pPr>
            <w:r w:rsidRPr="00950FA3">
              <w:t>Poprawka</w:t>
            </w:r>
          </w:p>
        </w:tc>
      </w:tr>
      <w:tr w:rsidR="00950FA3" w:rsidRPr="00950FA3" w14:paraId="5D7E478C" w14:textId="77777777" w:rsidTr="00616480">
        <w:trPr>
          <w:jc w:val="center"/>
        </w:trPr>
        <w:tc>
          <w:tcPr>
            <w:tcW w:w="4876" w:type="dxa"/>
            <w:tcBorders>
              <w:top w:val="nil"/>
              <w:left w:val="nil"/>
              <w:bottom w:val="nil"/>
              <w:right w:val="nil"/>
            </w:tcBorders>
          </w:tcPr>
          <w:p w14:paraId="1A62A33E" w14:textId="77777777" w:rsidR="00950FA3" w:rsidRPr="00950FA3" w:rsidRDefault="00950FA3" w:rsidP="00616480">
            <w:pPr>
              <w:pStyle w:val="Normal6a"/>
            </w:pPr>
          </w:p>
        </w:tc>
        <w:tc>
          <w:tcPr>
            <w:tcW w:w="4876" w:type="dxa"/>
            <w:tcBorders>
              <w:top w:val="nil"/>
              <w:left w:val="nil"/>
              <w:bottom w:val="nil"/>
              <w:right w:val="nil"/>
            </w:tcBorders>
          </w:tcPr>
          <w:p w14:paraId="551D3B71" w14:textId="77777777" w:rsidR="00950FA3" w:rsidRPr="00950FA3" w:rsidRDefault="00950FA3" w:rsidP="00616480">
            <w:pPr>
              <w:pStyle w:val="Normal6a"/>
            </w:pPr>
            <w:r w:rsidRPr="00950FA3">
              <w:rPr>
                <w:b/>
                <w:i/>
              </w:rPr>
              <w:t>10a.</w:t>
            </w:r>
            <w:r w:rsidRPr="00950FA3">
              <w:rPr>
                <w:b/>
                <w:i/>
              </w:rPr>
              <w:tab/>
              <w:t>wzywa Komisję i państwa członkowskie do zapewnienia, by systemy opieki zdrowotnej oraz szkolenia medyczne w pełni uwzględniały różnice specyficzne dla płci biologicznej i społeczno-kulturowej w obrazach chorób oraz rozpoznawanie objawów specyficznych dla płci; podkreśla, że schorzenia takie jak zawały serca często objawiają się innymi symptomami u kobiet niż u mężczyzn, co może prowadzić do błędnej diagnozy i opóźnionego leczenia, a w najgorszych przypadkach, do braku leczenia, gdy uznawane są za schorzenia psychosomatyczne;</w:t>
            </w:r>
          </w:p>
        </w:tc>
      </w:tr>
    </w:tbl>
    <w:p w14:paraId="508BBC7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BCA360A" w14:textId="77777777" w:rsidR="00950FA3" w:rsidRPr="00950FA3" w:rsidRDefault="00950FA3" w:rsidP="00950FA3">
      <w:r w:rsidRPr="00950FA3">
        <w:rPr>
          <w:rStyle w:val="HideTWBExt"/>
        </w:rPr>
        <w:t>&lt;/Amend&gt;</w:t>
      </w:r>
    </w:p>
    <w:p w14:paraId="2755ADF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348</w:t>
      </w:r>
      <w:r w:rsidRPr="00950FA3">
        <w:rPr>
          <w:rStyle w:val="HideTWBExt"/>
          <w:b w:val="0"/>
        </w:rPr>
        <w:t>&lt;/NumAm&gt;</w:t>
      </w:r>
    </w:p>
    <w:p w14:paraId="1CFF49C7"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08BE0C7F" w14:textId="77777777" w:rsidR="00950FA3" w:rsidRPr="00950FA3" w:rsidRDefault="00950FA3" w:rsidP="00950FA3">
      <w:pPr>
        <w:pStyle w:val="NormalBold"/>
      </w:pPr>
      <w:r w:rsidRPr="00950FA3">
        <w:rPr>
          <w:rStyle w:val="HideTWBExt"/>
          <w:b w:val="0"/>
        </w:rPr>
        <w:t>&lt;/RepeatBlock-By&gt;</w:t>
      </w:r>
    </w:p>
    <w:p w14:paraId="7DF2164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B4CF609"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563B605" w14:textId="77777777" w:rsidTr="00616480">
        <w:trPr>
          <w:trHeight w:hRule="exact" w:val="240"/>
          <w:jc w:val="center"/>
        </w:trPr>
        <w:tc>
          <w:tcPr>
            <w:tcW w:w="9752" w:type="dxa"/>
            <w:gridSpan w:val="2"/>
            <w:tcBorders>
              <w:top w:val="nil"/>
              <w:left w:val="nil"/>
              <w:bottom w:val="nil"/>
              <w:right w:val="nil"/>
            </w:tcBorders>
          </w:tcPr>
          <w:p w14:paraId="62878E1C" w14:textId="77777777" w:rsidR="00950FA3" w:rsidRPr="00950FA3" w:rsidRDefault="00950FA3" w:rsidP="00616480"/>
        </w:tc>
      </w:tr>
      <w:tr w:rsidR="00950FA3" w:rsidRPr="00950FA3" w14:paraId="64C263CC" w14:textId="77777777" w:rsidTr="00616480">
        <w:trPr>
          <w:trHeight w:val="240"/>
          <w:jc w:val="center"/>
        </w:trPr>
        <w:tc>
          <w:tcPr>
            <w:tcW w:w="4876" w:type="dxa"/>
            <w:tcBorders>
              <w:top w:val="nil"/>
              <w:left w:val="nil"/>
              <w:bottom w:val="nil"/>
              <w:right w:val="nil"/>
            </w:tcBorders>
          </w:tcPr>
          <w:p w14:paraId="5D4A9C3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258690A" w14:textId="77777777" w:rsidR="00950FA3" w:rsidRPr="00950FA3" w:rsidRDefault="00950FA3" w:rsidP="00616480">
            <w:pPr>
              <w:pStyle w:val="AmColumnHeading"/>
            </w:pPr>
            <w:r w:rsidRPr="00950FA3">
              <w:t>Poprawka</w:t>
            </w:r>
          </w:p>
        </w:tc>
      </w:tr>
      <w:tr w:rsidR="00950FA3" w:rsidRPr="00950FA3" w14:paraId="1463B3C8" w14:textId="77777777" w:rsidTr="00616480">
        <w:trPr>
          <w:jc w:val="center"/>
        </w:trPr>
        <w:tc>
          <w:tcPr>
            <w:tcW w:w="4876" w:type="dxa"/>
            <w:tcBorders>
              <w:top w:val="nil"/>
              <w:left w:val="nil"/>
              <w:bottom w:val="nil"/>
              <w:right w:val="nil"/>
            </w:tcBorders>
          </w:tcPr>
          <w:p w14:paraId="107B67AC" w14:textId="77777777" w:rsidR="00950FA3" w:rsidRPr="00950FA3" w:rsidRDefault="00950FA3" w:rsidP="00616480">
            <w:pPr>
              <w:pStyle w:val="Normal6a"/>
            </w:pPr>
          </w:p>
        </w:tc>
        <w:tc>
          <w:tcPr>
            <w:tcW w:w="4876" w:type="dxa"/>
            <w:tcBorders>
              <w:top w:val="nil"/>
              <w:left w:val="nil"/>
              <w:bottom w:val="nil"/>
              <w:right w:val="nil"/>
            </w:tcBorders>
          </w:tcPr>
          <w:p w14:paraId="6944EDCD" w14:textId="77777777" w:rsidR="00950FA3" w:rsidRPr="00950FA3" w:rsidRDefault="00950FA3" w:rsidP="00616480">
            <w:pPr>
              <w:pStyle w:val="Normal6a"/>
            </w:pPr>
            <w:r w:rsidRPr="00950FA3">
              <w:rPr>
                <w:b/>
                <w:i/>
              </w:rPr>
              <w:t>10a.</w:t>
            </w:r>
            <w:r w:rsidRPr="00950FA3">
              <w:rPr>
                <w:b/>
                <w:i/>
              </w:rPr>
              <w:tab/>
              <w:t>wzywa Komisję i państwa członkowskie do zapewnienia, by wdrażanie unijnego planu dotyczącego zdrowia układu krążenia w pełni uwzględniało aspekt płci, w tym poprzez kampanie profilaktyczne uwzględniających aspekt płci, kryteria diagnostyczne oraz szkolenie pracowników ochrony zdrowia;</w:t>
            </w:r>
          </w:p>
        </w:tc>
      </w:tr>
    </w:tbl>
    <w:p w14:paraId="4FF4BF1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B54DC54" w14:textId="77777777" w:rsidR="00950FA3" w:rsidRPr="00950FA3" w:rsidRDefault="00950FA3" w:rsidP="00950FA3">
      <w:r w:rsidRPr="00950FA3">
        <w:rPr>
          <w:rStyle w:val="HideTWBExt"/>
        </w:rPr>
        <w:t>&lt;/Amend&gt;</w:t>
      </w:r>
    </w:p>
    <w:p w14:paraId="0B32B64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349</w:t>
      </w:r>
      <w:r w:rsidRPr="00950FA3">
        <w:rPr>
          <w:rStyle w:val="HideTWBExt"/>
          <w:b w:val="0"/>
        </w:rPr>
        <w:t>&lt;/NumAm&gt;</w:t>
      </w:r>
    </w:p>
    <w:p w14:paraId="33866787"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463E7B50" w14:textId="77777777" w:rsidR="00950FA3" w:rsidRPr="00950FA3" w:rsidRDefault="00950FA3" w:rsidP="00950FA3">
      <w:pPr>
        <w:pStyle w:val="NormalBold"/>
      </w:pPr>
      <w:r w:rsidRPr="00950FA3">
        <w:rPr>
          <w:rStyle w:val="HideTWBExt"/>
          <w:b w:val="0"/>
        </w:rPr>
        <w:t>&lt;/RepeatBlock-By&gt;</w:t>
      </w:r>
    </w:p>
    <w:p w14:paraId="660D7AA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E2793FD"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BB52B3" w14:textId="77777777" w:rsidTr="00616480">
        <w:trPr>
          <w:trHeight w:hRule="exact" w:val="240"/>
          <w:jc w:val="center"/>
        </w:trPr>
        <w:tc>
          <w:tcPr>
            <w:tcW w:w="9752" w:type="dxa"/>
            <w:gridSpan w:val="2"/>
            <w:tcBorders>
              <w:top w:val="nil"/>
              <w:left w:val="nil"/>
              <w:bottom w:val="nil"/>
              <w:right w:val="nil"/>
            </w:tcBorders>
          </w:tcPr>
          <w:p w14:paraId="3F652EA5" w14:textId="77777777" w:rsidR="00950FA3" w:rsidRPr="00950FA3" w:rsidRDefault="00950FA3" w:rsidP="00616480"/>
        </w:tc>
      </w:tr>
      <w:tr w:rsidR="00950FA3" w:rsidRPr="00950FA3" w14:paraId="26CB34A3" w14:textId="77777777" w:rsidTr="00616480">
        <w:trPr>
          <w:trHeight w:val="240"/>
          <w:jc w:val="center"/>
        </w:trPr>
        <w:tc>
          <w:tcPr>
            <w:tcW w:w="4876" w:type="dxa"/>
            <w:tcBorders>
              <w:top w:val="nil"/>
              <w:left w:val="nil"/>
              <w:bottom w:val="nil"/>
              <w:right w:val="nil"/>
            </w:tcBorders>
          </w:tcPr>
          <w:p w14:paraId="58605FF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44D5BE6" w14:textId="77777777" w:rsidR="00950FA3" w:rsidRPr="00950FA3" w:rsidRDefault="00950FA3" w:rsidP="00616480">
            <w:pPr>
              <w:pStyle w:val="AmColumnHeading"/>
            </w:pPr>
            <w:r w:rsidRPr="00950FA3">
              <w:t>Poprawka</w:t>
            </w:r>
          </w:p>
        </w:tc>
      </w:tr>
      <w:tr w:rsidR="00950FA3" w:rsidRPr="00950FA3" w14:paraId="249D0F29" w14:textId="77777777" w:rsidTr="00616480">
        <w:trPr>
          <w:jc w:val="center"/>
        </w:trPr>
        <w:tc>
          <w:tcPr>
            <w:tcW w:w="4876" w:type="dxa"/>
            <w:tcBorders>
              <w:top w:val="nil"/>
              <w:left w:val="nil"/>
              <w:bottom w:val="nil"/>
              <w:right w:val="nil"/>
            </w:tcBorders>
          </w:tcPr>
          <w:p w14:paraId="5CAF1FE3" w14:textId="77777777" w:rsidR="00950FA3" w:rsidRPr="00950FA3" w:rsidRDefault="00950FA3" w:rsidP="00616480">
            <w:pPr>
              <w:pStyle w:val="Normal6a"/>
            </w:pPr>
          </w:p>
        </w:tc>
        <w:tc>
          <w:tcPr>
            <w:tcW w:w="4876" w:type="dxa"/>
            <w:tcBorders>
              <w:top w:val="nil"/>
              <w:left w:val="nil"/>
              <w:bottom w:val="nil"/>
              <w:right w:val="nil"/>
            </w:tcBorders>
          </w:tcPr>
          <w:p w14:paraId="45673D07" w14:textId="77777777" w:rsidR="00950FA3" w:rsidRPr="00950FA3" w:rsidRDefault="00950FA3" w:rsidP="00616480">
            <w:pPr>
              <w:pStyle w:val="Normal6a"/>
            </w:pPr>
            <w:r w:rsidRPr="00950FA3">
              <w:rPr>
                <w:b/>
                <w:i/>
              </w:rPr>
              <w:t>10a.</w:t>
            </w:r>
            <w:r w:rsidRPr="00950FA3">
              <w:rPr>
                <w:b/>
                <w:i/>
              </w:rPr>
              <w:tab/>
              <w:t>podkreśla, że przy opracowywaniu środków mających na celu uczynienie procesów diagnostycznych i leczniczych bardziej wrażliwymi na kwestie płci i dostosowanymi do potrzeb należy w pełni uwzględniać rzeczywiste doświadczenia pacjentów;</w:t>
            </w:r>
          </w:p>
        </w:tc>
      </w:tr>
    </w:tbl>
    <w:p w14:paraId="385B54A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2CBBD26" w14:textId="77777777" w:rsidR="00950FA3" w:rsidRPr="00950FA3" w:rsidRDefault="00950FA3" w:rsidP="00950FA3">
      <w:r w:rsidRPr="00950FA3">
        <w:rPr>
          <w:rStyle w:val="HideTWBExt"/>
        </w:rPr>
        <w:t>&lt;/Amend&gt;</w:t>
      </w:r>
    </w:p>
    <w:p w14:paraId="58111E7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350</w:t>
      </w:r>
      <w:r w:rsidRPr="00950FA3">
        <w:rPr>
          <w:rStyle w:val="HideTWBExt"/>
          <w:b w:val="0"/>
        </w:rPr>
        <w:t>&lt;/NumAm&gt;</w:t>
      </w:r>
    </w:p>
    <w:p w14:paraId="23CB14C0"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40E7C8D7" w14:textId="77777777" w:rsidR="00950FA3" w:rsidRPr="00950FA3" w:rsidRDefault="00950FA3" w:rsidP="00950FA3">
      <w:pPr>
        <w:pStyle w:val="NormalBold"/>
      </w:pPr>
      <w:r w:rsidRPr="00950FA3">
        <w:rPr>
          <w:rStyle w:val="HideTWBExt"/>
          <w:b w:val="0"/>
        </w:rPr>
        <w:t>&lt;/RepeatBlock-By&gt;</w:t>
      </w:r>
    </w:p>
    <w:p w14:paraId="1710B7B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7640E76" w14:textId="77777777" w:rsidR="00950FA3" w:rsidRPr="00950FA3" w:rsidRDefault="00950FA3" w:rsidP="00950FA3">
      <w:pPr>
        <w:pStyle w:val="NormalBold"/>
      </w:pPr>
      <w:r w:rsidRPr="00950FA3">
        <w:rPr>
          <w:rStyle w:val="HideTWBExt"/>
          <w:b w:val="0"/>
        </w:rPr>
        <w:t>&lt;Article&gt;</w:t>
      </w:r>
      <w:r w:rsidRPr="00950FA3">
        <w:t>Ustęp 10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24A8752" w14:textId="77777777" w:rsidTr="00616480">
        <w:trPr>
          <w:trHeight w:hRule="exact" w:val="240"/>
          <w:jc w:val="center"/>
        </w:trPr>
        <w:tc>
          <w:tcPr>
            <w:tcW w:w="9752" w:type="dxa"/>
            <w:gridSpan w:val="2"/>
            <w:tcBorders>
              <w:top w:val="nil"/>
              <w:left w:val="nil"/>
              <w:bottom w:val="nil"/>
              <w:right w:val="nil"/>
            </w:tcBorders>
          </w:tcPr>
          <w:p w14:paraId="548BCD29" w14:textId="77777777" w:rsidR="00950FA3" w:rsidRPr="00950FA3" w:rsidRDefault="00950FA3" w:rsidP="00616480"/>
        </w:tc>
      </w:tr>
      <w:tr w:rsidR="00950FA3" w:rsidRPr="00950FA3" w14:paraId="0D219C73" w14:textId="77777777" w:rsidTr="00616480">
        <w:trPr>
          <w:trHeight w:val="240"/>
          <w:jc w:val="center"/>
        </w:trPr>
        <w:tc>
          <w:tcPr>
            <w:tcW w:w="4876" w:type="dxa"/>
            <w:tcBorders>
              <w:top w:val="nil"/>
              <w:left w:val="nil"/>
              <w:bottom w:val="nil"/>
              <w:right w:val="nil"/>
            </w:tcBorders>
          </w:tcPr>
          <w:p w14:paraId="50361E1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72C64BE" w14:textId="77777777" w:rsidR="00950FA3" w:rsidRPr="00950FA3" w:rsidRDefault="00950FA3" w:rsidP="00616480">
            <w:pPr>
              <w:pStyle w:val="AmColumnHeading"/>
            </w:pPr>
            <w:r w:rsidRPr="00950FA3">
              <w:t>Poprawka</w:t>
            </w:r>
          </w:p>
        </w:tc>
      </w:tr>
      <w:tr w:rsidR="00950FA3" w:rsidRPr="00950FA3" w14:paraId="7BE999BB" w14:textId="77777777" w:rsidTr="00616480">
        <w:trPr>
          <w:jc w:val="center"/>
        </w:trPr>
        <w:tc>
          <w:tcPr>
            <w:tcW w:w="4876" w:type="dxa"/>
            <w:tcBorders>
              <w:top w:val="nil"/>
              <w:left w:val="nil"/>
              <w:bottom w:val="nil"/>
              <w:right w:val="nil"/>
            </w:tcBorders>
          </w:tcPr>
          <w:p w14:paraId="5D7BAFEF" w14:textId="77777777" w:rsidR="00950FA3" w:rsidRPr="00950FA3" w:rsidRDefault="00950FA3" w:rsidP="00616480">
            <w:pPr>
              <w:pStyle w:val="Normal6a"/>
            </w:pPr>
          </w:p>
        </w:tc>
        <w:tc>
          <w:tcPr>
            <w:tcW w:w="4876" w:type="dxa"/>
            <w:tcBorders>
              <w:top w:val="nil"/>
              <w:left w:val="nil"/>
              <w:bottom w:val="nil"/>
              <w:right w:val="nil"/>
            </w:tcBorders>
          </w:tcPr>
          <w:p w14:paraId="6D193A97" w14:textId="77777777" w:rsidR="00950FA3" w:rsidRPr="00950FA3" w:rsidRDefault="00950FA3" w:rsidP="00616480">
            <w:pPr>
              <w:pStyle w:val="Normal6a"/>
            </w:pPr>
            <w:r w:rsidRPr="00950FA3">
              <w:rPr>
                <w:b/>
                <w:i/>
              </w:rPr>
              <w:t>10b.</w:t>
            </w:r>
            <w:r w:rsidRPr="00950FA3">
              <w:rPr>
                <w:b/>
                <w:i/>
              </w:rPr>
              <w:tab/>
              <w:t>przypomina, że leki związane ze zdrowiem kobiet nie są odpowiednio priorytetowo traktowane w działaniach UE mających na celu ochronę przed niedoborami i przerwami w dostawach, mimo że między innymi leki stosowane w aborcji i środki antykoncepcyjne są rutynowo niedostępne w państwach członkowskich; wzywa EMA do zapewnienia włączenia tych leków do unijnego wykazu leków o krytycznym znaczeniu; wzywa Radę do poparcia wniosku Parlamentu Europejskiego, aby uznać leki stosowane w celu przerwania ciąży i antykoncepcji za produkty lecznicze będące przedmiotem wspólnego zainteresowania w akcie dotyczącym leków o krytycznym znaczeniu;</w:t>
            </w:r>
          </w:p>
        </w:tc>
      </w:tr>
    </w:tbl>
    <w:p w14:paraId="4BBB83E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3C0478D" w14:textId="77777777" w:rsidR="00950FA3" w:rsidRPr="00950FA3" w:rsidRDefault="00950FA3" w:rsidP="00950FA3">
      <w:r w:rsidRPr="00950FA3">
        <w:rPr>
          <w:rStyle w:val="HideTWBExt"/>
        </w:rPr>
        <w:t>&lt;/Amend&gt;</w:t>
      </w:r>
    </w:p>
    <w:p w14:paraId="444763A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351</w:t>
      </w:r>
      <w:r w:rsidRPr="00950FA3">
        <w:rPr>
          <w:rStyle w:val="HideTWBExt"/>
          <w:b w:val="0"/>
        </w:rPr>
        <w:t>&lt;/NumAm&gt;</w:t>
      </w:r>
    </w:p>
    <w:p w14:paraId="01C5F740"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2AB0AF9" w14:textId="77777777" w:rsidR="00950FA3" w:rsidRPr="00950FA3" w:rsidRDefault="00950FA3" w:rsidP="00950FA3">
      <w:pPr>
        <w:pStyle w:val="NormalBold"/>
      </w:pPr>
      <w:r w:rsidRPr="00950FA3">
        <w:rPr>
          <w:rStyle w:val="HideTWBExt"/>
          <w:b w:val="0"/>
        </w:rPr>
        <w:t>&lt;/RepeatBlock-By&gt;</w:t>
      </w:r>
    </w:p>
    <w:p w14:paraId="16D0B93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05D6943" w14:textId="77777777" w:rsidR="00950FA3" w:rsidRPr="00950FA3" w:rsidRDefault="00950FA3" w:rsidP="00950FA3">
      <w:pPr>
        <w:pStyle w:val="NormalBold"/>
      </w:pPr>
      <w:r w:rsidRPr="00950FA3">
        <w:rPr>
          <w:rStyle w:val="HideTWBExt"/>
          <w:b w:val="0"/>
        </w:rPr>
        <w:t>&lt;Article&gt;</w:t>
      </w:r>
      <w:r w:rsidRPr="00950FA3">
        <w:t>Ustęp 10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FEDB1D0" w14:textId="77777777" w:rsidTr="00616480">
        <w:trPr>
          <w:trHeight w:hRule="exact" w:val="240"/>
          <w:jc w:val="center"/>
        </w:trPr>
        <w:tc>
          <w:tcPr>
            <w:tcW w:w="9752" w:type="dxa"/>
            <w:gridSpan w:val="2"/>
            <w:tcBorders>
              <w:top w:val="nil"/>
              <w:left w:val="nil"/>
              <w:bottom w:val="nil"/>
              <w:right w:val="nil"/>
            </w:tcBorders>
          </w:tcPr>
          <w:p w14:paraId="7A9C0EB8" w14:textId="77777777" w:rsidR="00950FA3" w:rsidRPr="00950FA3" w:rsidRDefault="00950FA3" w:rsidP="00616480"/>
        </w:tc>
      </w:tr>
      <w:tr w:rsidR="00950FA3" w:rsidRPr="00950FA3" w14:paraId="78A790B4" w14:textId="77777777" w:rsidTr="00616480">
        <w:trPr>
          <w:trHeight w:val="240"/>
          <w:jc w:val="center"/>
        </w:trPr>
        <w:tc>
          <w:tcPr>
            <w:tcW w:w="4876" w:type="dxa"/>
            <w:tcBorders>
              <w:top w:val="nil"/>
              <w:left w:val="nil"/>
              <w:bottom w:val="nil"/>
              <w:right w:val="nil"/>
            </w:tcBorders>
          </w:tcPr>
          <w:p w14:paraId="6CCB53E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F5E8881" w14:textId="77777777" w:rsidR="00950FA3" w:rsidRPr="00950FA3" w:rsidRDefault="00950FA3" w:rsidP="00616480">
            <w:pPr>
              <w:pStyle w:val="AmColumnHeading"/>
            </w:pPr>
            <w:r w:rsidRPr="00950FA3">
              <w:t>Poprawka</w:t>
            </w:r>
          </w:p>
        </w:tc>
      </w:tr>
      <w:tr w:rsidR="00950FA3" w:rsidRPr="00950FA3" w14:paraId="3DB87CA3" w14:textId="77777777" w:rsidTr="00616480">
        <w:trPr>
          <w:jc w:val="center"/>
        </w:trPr>
        <w:tc>
          <w:tcPr>
            <w:tcW w:w="4876" w:type="dxa"/>
            <w:tcBorders>
              <w:top w:val="nil"/>
              <w:left w:val="nil"/>
              <w:bottom w:val="nil"/>
              <w:right w:val="nil"/>
            </w:tcBorders>
          </w:tcPr>
          <w:p w14:paraId="4F675368" w14:textId="77777777" w:rsidR="00950FA3" w:rsidRPr="00950FA3" w:rsidRDefault="00950FA3" w:rsidP="00616480">
            <w:pPr>
              <w:pStyle w:val="Normal6a"/>
            </w:pPr>
          </w:p>
        </w:tc>
        <w:tc>
          <w:tcPr>
            <w:tcW w:w="4876" w:type="dxa"/>
            <w:tcBorders>
              <w:top w:val="nil"/>
              <w:left w:val="nil"/>
              <w:bottom w:val="nil"/>
              <w:right w:val="nil"/>
            </w:tcBorders>
          </w:tcPr>
          <w:p w14:paraId="49F7AD19" w14:textId="77777777" w:rsidR="00950FA3" w:rsidRPr="00950FA3" w:rsidRDefault="00950FA3" w:rsidP="00616480">
            <w:pPr>
              <w:pStyle w:val="Normal6a"/>
            </w:pPr>
            <w:r w:rsidRPr="00950FA3">
              <w:rPr>
                <w:b/>
                <w:i/>
              </w:rPr>
              <w:t>10b.</w:t>
            </w:r>
            <w:r w:rsidRPr="00950FA3">
              <w:rPr>
                <w:b/>
                <w:i/>
              </w:rPr>
              <w:tab/>
              <w:t>wzywa państwa członkowskie do zniesienia przymusowej sterylizacji jako warunku uznania płci prawnej oraz do zapewnienia dostępu do opieki zdrowotnej potwierdzającej płeć, opartej na świadomej zgodzie;</w:t>
            </w:r>
          </w:p>
        </w:tc>
      </w:tr>
    </w:tbl>
    <w:p w14:paraId="699249E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C2A6189" w14:textId="77777777" w:rsidR="00950FA3" w:rsidRPr="00950FA3" w:rsidRDefault="00950FA3" w:rsidP="00950FA3">
      <w:r w:rsidRPr="00950FA3">
        <w:rPr>
          <w:rStyle w:val="HideTWBExt"/>
        </w:rPr>
        <w:t>&lt;/Amend&gt;</w:t>
      </w:r>
    </w:p>
    <w:p w14:paraId="523E242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352</w:t>
      </w:r>
      <w:r w:rsidRPr="00950FA3">
        <w:rPr>
          <w:rStyle w:val="HideTWBExt"/>
          <w:b w:val="0"/>
        </w:rPr>
        <w:t>&lt;/NumAm&gt;</w:t>
      </w:r>
    </w:p>
    <w:p w14:paraId="34FEB926"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B11C8BD" w14:textId="77777777" w:rsidR="00950FA3" w:rsidRPr="00950FA3" w:rsidRDefault="00950FA3" w:rsidP="00950FA3">
      <w:pPr>
        <w:pStyle w:val="NormalBold"/>
      </w:pPr>
      <w:r w:rsidRPr="00950FA3">
        <w:rPr>
          <w:rStyle w:val="HideTWBExt"/>
          <w:b w:val="0"/>
        </w:rPr>
        <w:t>&lt;/RepeatBlock-By&gt;</w:t>
      </w:r>
    </w:p>
    <w:p w14:paraId="644EBDA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BCE4B9E" w14:textId="77777777" w:rsidR="00950FA3" w:rsidRPr="00950FA3" w:rsidRDefault="00950FA3" w:rsidP="00950FA3">
      <w:pPr>
        <w:pStyle w:val="NormalBold"/>
      </w:pPr>
      <w:r w:rsidRPr="00950FA3">
        <w:rPr>
          <w:rStyle w:val="HideTWBExt"/>
          <w:b w:val="0"/>
        </w:rPr>
        <w:t>&lt;Article&gt;</w:t>
      </w:r>
      <w:r w:rsidRPr="00950FA3">
        <w:t>Ustęp 10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94FD442" w14:textId="77777777" w:rsidTr="00616480">
        <w:trPr>
          <w:trHeight w:hRule="exact" w:val="240"/>
          <w:jc w:val="center"/>
        </w:trPr>
        <w:tc>
          <w:tcPr>
            <w:tcW w:w="9752" w:type="dxa"/>
            <w:gridSpan w:val="2"/>
            <w:tcBorders>
              <w:top w:val="nil"/>
              <w:left w:val="nil"/>
              <w:bottom w:val="nil"/>
              <w:right w:val="nil"/>
            </w:tcBorders>
          </w:tcPr>
          <w:p w14:paraId="7437BCB8" w14:textId="77777777" w:rsidR="00950FA3" w:rsidRPr="00950FA3" w:rsidRDefault="00950FA3" w:rsidP="00616480"/>
        </w:tc>
      </w:tr>
      <w:tr w:rsidR="00950FA3" w:rsidRPr="00950FA3" w14:paraId="353B4387" w14:textId="77777777" w:rsidTr="00616480">
        <w:trPr>
          <w:trHeight w:val="240"/>
          <w:jc w:val="center"/>
        </w:trPr>
        <w:tc>
          <w:tcPr>
            <w:tcW w:w="4876" w:type="dxa"/>
            <w:tcBorders>
              <w:top w:val="nil"/>
              <w:left w:val="nil"/>
              <w:bottom w:val="nil"/>
              <w:right w:val="nil"/>
            </w:tcBorders>
          </w:tcPr>
          <w:p w14:paraId="268EB3B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B91D8E9" w14:textId="77777777" w:rsidR="00950FA3" w:rsidRPr="00950FA3" w:rsidRDefault="00950FA3" w:rsidP="00616480">
            <w:pPr>
              <w:pStyle w:val="AmColumnHeading"/>
            </w:pPr>
            <w:r w:rsidRPr="00950FA3">
              <w:t>Poprawka</w:t>
            </w:r>
          </w:p>
        </w:tc>
      </w:tr>
      <w:tr w:rsidR="00950FA3" w:rsidRPr="00950FA3" w14:paraId="07CFBD16" w14:textId="77777777" w:rsidTr="00616480">
        <w:trPr>
          <w:jc w:val="center"/>
        </w:trPr>
        <w:tc>
          <w:tcPr>
            <w:tcW w:w="4876" w:type="dxa"/>
            <w:tcBorders>
              <w:top w:val="nil"/>
              <w:left w:val="nil"/>
              <w:bottom w:val="nil"/>
              <w:right w:val="nil"/>
            </w:tcBorders>
          </w:tcPr>
          <w:p w14:paraId="3D9A6690" w14:textId="77777777" w:rsidR="00950FA3" w:rsidRPr="00950FA3" w:rsidRDefault="00950FA3" w:rsidP="00616480">
            <w:pPr>
              <w:pStyle w:val="Normal6a"/>
            </w:pPr>
          </w:p>
        </w:tc>
        <w:tc>
          <w:tcPr>
            <w:tcW w:w="4876" w:type="dxa"/>
            <w:tcBorders>
              <w:top w:val="nil"/>
              <w:left w:val="nil"/>
              <w:bottom w:val="nil"/>
              <w:right w:val="nil"/>
            </w:tcBorders>
          </w:tcPr>
          <w:p w14:paraId="675D77F4" w14:textId="77777777" w:rsidR="00950FA3" w:rsidRPr="00950FA3" w:rsidRDefault="00950FA3" w:rsidP="00616480">
            <w:pPr>
              <w:pStyle w:val="Normal6a"/>
            </w:pPr>
            <w:r w:rsidRPr="00950FA3">
              <w:rPr>
                <w:b/>
                <w:i/>
              </w:rPr>
              <w:t>10c.</w:t>
            </w:r>
            <w:r w:rsidRPr="00950FA3">
              <w:rPr>
                <w:b/>
                <w:i/>
              </w:rPr>
              <w:tab/>
              <w:t>wzywa Komisję i państwa członkowskie do promowania utworzenia w UE multidyscyplinarnych ośrodków zdrowia kobiet na przestrzeni całego życia, których celem będzie zapewnienie zintegrowanej, uwzględniającej aspekt płci i ciągłej opieki kobietom od okresu dojrzewania przez menopauzę aż po starszy wiek; podkreśla, że takie ośrodki powinny zrzeszać specjalistów w dziedzinie ginekologii, położnictwa, kardiologii, reumatologii, endokrynologii, zdrowia psychicznego i podstawowej opieki zdrowotnej, zajmujących się zarówno chorobami specyficznymi dla kobiet, jak i częściej występującymi u kobiet, takimi jak endometrioza, zespół jajników policystycznych, choroby autoimmunologiczne, powikłania związane z ciążą oraz choroby układu krążenia, będące główną przyczyną zgonów wśród kobiet; podkreśla potencjał ośrodków zdrowia kobiet na przestrzeni całego życia jako eksperymentalnych ośrodków badawczych i innowacyjnych, a także centrów doskonałości, które wypracowują i rozpowszechniają wiedzę wśród pracowników służby zdrowia i w systemach opieki zdrowotnej w państwach członkowskich; wzywa do utworzenia europejskiej sieci referencyjnej (ESR) ds. zdrowia kobiet na wzór istniejących ESR dotyczących chorób rzadkich, w celu wzmocnienia współpracy badawczej, poprawy praktyk klinicznych i zapewnienia, by specyficzne potrzeby zdrowotne kobiet były systematycznie uwzględniane w całej UE;</w:t>
            </w:r>
          </w:p>
        </w:tc>
      </w:tr>
    </w:tbl>
    <w:p w14:paraId="4795A89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3729502" w14:textId="77777777" w:rsidR="00950FA3" w:rsidRPr="00950FA3" w:rsidRDefault="00950FA3" w:rsidP="00950FA3">
      <w:r w:rsidRPr="00950FA3">
        <w:rPr>
          <w:rStyle w:val="HideTWBExt"/>
        </w:rPr>
        <w:t>&lt;/Amend&gt;</w:t>
      </w:r>
    </w:p>
    <w:p w14:paraId="4EAC48C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353</w:t>
      </w:r>
      <w:r w:rsidRPr="00950FA3">
        <w:rPr>
          <w:rStyle w:val="HideTWBExt"/>
          <w:b w:val="0"/>
        </w:rPr>
        <w:t>&lt;/NumAm&gt;</w:t>
      </w:r>
    </w:p>
    <w:p w14:paraId="4272143A"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D7EC58B" w14:textId="77777777" w:rsidR="00950FA3" w:rsidRPr="00950FA3" w:rsidRDefault="00950FA3" w:rsidP="00950FA3">
      <w:pPr>
        <w:pStyle w:val="NormalBold"/>
      </w:pPr>
      <w:r w:rsidRPr="00950FA3">
        <w:rPr>
          <w:rStyle w:val="HideTWBExt"/>
          <w:b w:val="0"/>
        </w:rPr>
        <w:t>&lt;/RepeatBlock-By&gt;</w:t>
      </w:r>
    </w:p>
    <w:p w14:paraId="736D427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19C527C" w14:textId="77777777" w:rsidR="00950FA3" w:rsidRPr="00950FA3" w:rsidRDefault="00950FA3" w:rsidP="00950FA3">
      <w:pPr>
        <w:pStyle w:val="NormalBold"/>
      </w:pPr>
      <w:r w:rsidRPr="00950FA3">
        <w:rPr>
          <w:rStyle w:val="HideTWBExt"/>
          <w:b w:val="0"/>
        </w:rPr>
        <w:t>&lt;Article&gt;</w:t>
      </w:r>
      <w:r w:rsidRPr="00950FA3">
        <w:t>Ustęp 10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731D0CC" w14:textId="77777777" w:rsidTr="00616480">
        <w:trPr>
          <w:trHeight w:hRule="exact" w:val="240"/>
          <w:jc w:val="center"/>
        </w:trPr>
        <w:tc>
          <w:tcPr>
            <w:tcW w:w="9752" w:type="dxa"/>
            <w:gridSpan w:val="2"/>
            <w:tcBorders>
              <w:top w:val="nil"/>
              <w:left w:val="nil"/>
              <w:bottom w:val="nil"/>
              <w:right w:val="nil"/>
            </w:tcBorders>
          </w:tcPr>
          <w:p w14:paraId="251524CF" w14:textId="77777777" w:rsidR="00950FA3" w:rsidRPr="00950FA3" w:rsidRDefault="00950FA3" w:rsidP="00616480"/>
        </w:tc>
      </w:tr>
      <w:tr w:rsidR="00950FA3" w:rsidRPr="00950FA3" w14:paraId="56099E21" w14:textId="77777777" w:rsidTr="00616480">
        <w:trPr>
          <w:trHeight w:val="240"/>
          <w:jc w:val="center"/>
        </w:trPr>
        <w:tc>
          <w:tcPr>
            <w:tcW w:w="4876" w:type="dxa"/>
            <w:tcBorders>
              <w:top w:val="nil"/>
              <w:left w:val="nil"/>
              <w:bottom w:val="nil"/>
              <w:right w:val="nil"/>
            </w:tcBorders>
          </w:tcPr>
          <w:p w14:paraId="0D23F36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73DB9B1" w14:textId="77777777" w:rsidR="00950FA3" w:rsidRPr="00950FA3" w:rsidRDefault="00950FA3" w:rsidP="00616480">
            <w:pPr>
              <w:pStyle w:val="AmColumnHeading"/>
            </w:pPr>
            <w:r w:rsidRPr="00950FA3">
              <w:t>Poprawka</w:t>
            </w:r>
          </w:p>
        </w:tc>
      </w:tr>
      <w:tr w:rsidR="00950FA3" w:rsidRPr="00950FA3" w14:paraId="2952DDA3" w14:textId="77777777" w:rsidTr="00616480">
        <w:trPr>
          <w:jc w:val="center"/>
        </w:trPr>
        <w:tc>
          <w:tcPr>
            <w:tcW w:w="4876" w:type="dxa"/>
            <w:tcBorders>
              <w:top w:val="nil"/>
              <w:left w:val="nil"/>
              <w:bottom w:val="nil"/>
              <w:right w:val="nil"/>
            </w:tcBorders>
          </w:tcPr>
          <w:p w14:paraId="4A04483B" w14:textId="77777777" w:rsidR="00950FA3" w:rsidRPr="00950FA3" w:rsidRDefault="00950FA3" w:rsidP="00616480">
            <w:pPr>
              <w:pStyle w:val="Normal6a"/>
            </w:pPr>
          </w:p>
        </w:tc>
        <w:tc>
          <w:tcPr>
            <w:tcW w:w="4876" w:type="dxa"/>
            <w:tcBorders>
              <w:top w:val="nil"/>
              <w:left w:val="nil"/>
              <w:bottom w:val="nil"/>
              <w:right w:val="nil"/>
            </w:tcBorders>
          </w:tcPr>
          <w:p w14:paraId="2153DD05" w14:textId="77777777" w:rsidR="00950FA3" w:rsidRPr="00950FA3" w:rsidRDefault="00950FA3" w:rsidP="00616480">
            <w:pPr>
              <w:pStyle w:val="Normal6a"/>
            </w:pPr>
            <w:r w:rsidRPr="00950FA3">
              <w:rPr>
                <w:b/>
                <w:i/>
              </w:rPr>
              <w:t>10c.</w:t>
            </w:r>
            <w:r w:rsidRPr="00950FA3">
              <w:rPr>
                <w:b/>
                <w:i/>
              </w:rPr>
              <w:tab/>
              <w:t>zachęca Komisję i państwa członkowskie do bardziej zdecydowanego uwzględniania perspektywy płci w politykach zdrowia w miejscu pracy, w tym poprzez dostosowanie narzędzi oceny i zapobiegania ryzyku do realiów zawodów sfeminizowanych oraz poprawę dostępu pracujących kobiet do świadczeń zdrowotnych w miejscu pracy, w tym kobiet zatrudnionych na niepewnych warunkach lub w niepełnym wymiarze godzin;</w:t>
            </w:r>
          </w:p>
        </w:tc>
      </w:tr>
    </w:tbl>
    <w:p w14:paraId="6B0D815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028D41C" w14:textId="77777777" w:rsidR="00950FA3" w:rsidRPr="00950FA3" w:rsidRDefault="00950FA3" w:rsidP="00950FA3">
      <w:r w:rsidRPr="00950FA3">
        <w:rPr>
          <w:rStyle w:val="HideTWBExt"/>
        </w:rPr>
        <w:t>&lt;/Amend&gt;</w:t>
      </w:r>
    </w:p>
    <w:p w14:paraId="6270419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354</w:t>
      </w:r>
      <w:r w:rsidRPr="00950FA3">
        <w:rPr>
          <w:rStyle w:val="HideTWBExt"/>
          <w:b w:val="0"/>
        </w:rPr>
        <w:t>&lt;/NumAm&gt;</w:t>
      </w:r>
    </w:p>
    <w:p w14:paraId="0791A53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97CC509" w14:textId="77777777" w:rsidR="00950FA3" w:rsidRPr="00950FA3" w:rsidRDefault="00950FA3" w:rsidP="00950FA3">
      <w:pPr>
        <w:pStyle w:val="NormalBold"/>
      </w:pPr>
      <w:r w:rsidRPr="00950FA3">
        <w:rPr>
          <w:rStyle w:val="HideTWBExt"/>
          <w:b w:val="0"/>
        </w:rPr>
        <w:t>&lt;/RepeatBlock-By&gt;</w:t>
      </w:r>
    </w:p>
    <w:p w14:paraId="429FED1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C579141" w14:textId="77777777" w:rsidR="00950FA3" w:rsidRPr="00950FA3" w:rsidRDefault="00950FA3" w:rsidP="00950FA3">
      <w:pPr>
        <w:pStyle w:val="NormalBold"/>
      </w:pPr>
      <w:r w:rsidRPr="00950FA3">
        <w:rPr>
          <w:rStyle w:val="HideTWBExt"/>
          <w:b w:val="0"/>
        </w:rPr>
        <w:t>&lt;Article&gt;</w:t>
      </w:r>
      <w:r w:rsidRPr="00950FA3">
        <w:t>Ustęp 10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03222D7" w14:textId="77777777" w:rsidTr="00616480">
        <w:trPr>
          <w:trHeight w:hRule="exact" w:val="240"/>
          <w:jc w:val="center"/>
        </w:trPr>
        <w:tc>
          <w:tcPr>
            <w:tcW w:w="9752" w:type="dxa"/>
            <w:gridSpan w:val="2"/>
            <w:tcBorders>
              <w:top w:val="nil"/>
              <w:left w:val="nil"/>
              <w:bottom w:val="nil"/>
              <w:right w:val="nil"/>
            </w:tcBorders>
          </w:tcPr>
          <w:p w14:paraId="166C34CC" w14:textId="77777777" w:rsidR="00950FA3" w:rsidRPr="00950FA3" w:rsidRDefault="00950FA3" w:rsidP="00616480"/>
        </w:tc>
      </w:tr>
      <w:tr w:rsidR="00950FA3" w:rsidRPr="00950FA3" w14:paraId="3D730948" w14:textId="77777777" w:rsidTr="00616480">
        <w:trPr>
          <w:trHeight w:val="240"/>
          <w:jc w:val="center"/>
        </w:trPr>
        <w:tc>
          <w:tcPr>
            <w:tcW w:w="4876" w:type="dxa"/>
            <w:tcBorders>
              <w:top w:val="nil"/>
              <w:left w:val="nil"/>
              <w:bottom w:val="nil"/>
              <w:right w:val="nil"/>
            </w:tcBorders>
          </w:tcPr>
          <w:p w14:paraId="2E6F7CC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613B77E" w14:textId="77777777" w:rsidR="00950FA3" w:rsidRPr="00950FA3" w:rsidRDefault="00950FA3" w:rsidP="00616480">
            <w:pPr>
              <w:pStyle w:val="AmColumnHeading"/>
            </w:pPr>
            <w:r w:rsidRPr="00950FA3">
              <w:t>Poprawka</w:t>
            </w:r>
          </w:p>
        </w:tc>
      </w:tr>
      <w:tr w:rsidR="00950FA3" w:rsidRPr="00950FA3" w14:paraId="202569FF" w14:textId="77777777" w:rsidTr="00616480">
        <w:trPr>
          <w:jc w:val="center"/>
        </w:trPr>
        <w:tc>
          <w:tcPr>
            <w:tcW w:w="4876" w:type="dxa"/>
            <w:tcBorders>
              <w:top w:val="nil"/>
              <w:left w:val="nil"/>
              <w:bottom w:val="nil"/>
              <w:right w:val="nil"/>
            </w:tcBorders>
          </w:tcPr>
          <w:p w14:paraId="0137E4F4" w14:textId="77777777" w:rsidR="00950FA3" w:rsidRPr="00950FA3" w:rsidRDefault="00950FA3" w:rsidP="00616480">
            <w:pPr>
              <w:pStyle w:val="Normal6a"/>
            </w:pPr>
          </w:p>
        </w:tc>
        <w:tc>
          <w:tcPr>
            <w:tcW w:w="4876" w:type="dxa"/>
            <w:tcBorders>
              <w:top w:val="nil"/>
              <w:left w:val="nil"/>
              <w:bottom w:val="nil"/>
              <w:right w:val="nil"/>
            </w:tcBorders>
          </w:tcPr>
          <w:p w14:paraId="5857174A" w14:textId="77777777" w:rsidR="00950FA3" w:rsidRPr="00950FA3" w:rsidRDefault="00950FA3" w:rsidP="00616480">
            <w:pPr>
              <w:pStyle w:val="Normal6a"/>
            </w:pPr>
            <w:r w:rsidRPr="00950FA3">
              <w:rPr>
                <w:b/>
                <w:i/>
              </w:rPr>
              <w:t>10c.</w:t>
            </w:r>
            <w:r w:rsidRPr="00950FA3">
              <w:rPr>
                <w:b/>
                <w:i/>
              </w:rPr>
              <w:tab/>
              <w:t>wzywa do wprowadzenia neutralnych pod względem płci schematów refundacji kosztów leczenia w drodze zapewnienia, by poziomy refundacji odzwierciedlały medyczną konieczność, a nie historyczne uprzedzenia związane z płcią, oraz w drodze regularnej oceny systemu pod kątem potencjalnych skutków związanych z płcią;</w:t>
            </w:r>
          </w:p>
        </w:tc>
      </w:tr>
    </w:tbl>
    <w:p w14:paraId="5660211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0E27E2B" w14:textId="77777777" w:rsidR="00950FA3" w:rsidRPr="00950FA3" w:rsidRDefault="00950FA3" w:rsidP="00950FA3">
      <w:r w:rsidRPr="00950FA3">
        <w:rPr>
          <w:rStyle w:val="HideTWBExt"/>
        </w:rPr>
        <w:t>&lt;/Amend&gt;</w:t>
      </w:r>
    </w:p>
    <w:p w14:paraId="7509369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355</w:t>
      </w:r>
      <w:r w:rsidRPr="00950FA3">
        <w:rPr>
          <w:rStyle w:val="HideTWBExt"/>
          <w:b w:val="0"/>
        </w:rPr>
        <w:t>&lt;/NumAm&gt;</w:t>
      </w:r>
    </w:p>
    <w:p w14:paraId="7D7FD57C"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C2DE16C" w14:textId="77777777" w:rsidR="00950FA3" w:rsidRPr="00950FA3" w:rsidRDefault="00950FA3" w:rsidP="00950FA3">
      <w:pPr>
        <w:pStyle w:val="NormalBold"/>
      </w:pPr>
      <w:r w:rsidRPr="00950FA3">
        <w:rPr>
          <w:rStyle w:val="HideTWBExt"/>
          <w:b w:val="0"/>
        </w:rPr>
        <w:t>&lt;/RepeatBlock-By&gt;</w:t>
      </w:r>
    </w:p>
    <w:p w14:paraId="772DAAF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E040764" w14:textId="77777777" w:rsidR="00950FA3" w:rsidRPr="00950FA3" w:rsidRDefault="00950FA3" w:rsidP="00950FA3">
      <w:pPr>
        <w:pStyle w:val="NormalBold"/>
      </w:pPr>
      <w:r w:rsidRPr="00950FA3">
        <w:rPr>
          <w:rStyle w:val="HideTWBExt"/>
          <w:b w:val="0"/>
        </w:rPr>
        <w:t>&lt;Article&gt;</w:t>
      </w:r>
      <w:r w:rsidRPr="00950FA3">
        <w:t>Ustęp 10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8908891" w14:textId="77777777" w:rsidTr="00616480">
        <w:trPr>
          <w:trHeight w:hRule="exact" w:val="240"/>
          <w:jc w:val="center"/>
        </w:trPr>
        <w:tc>
          <w:tcPr>
            <w:tcW w:w="9752" w:type="dxa"/>
            <w:gridSpan w:val="2"/>
            <w:tcBorders>
              <w:top w:val="nil"/>
              <w:left w:val="nil"/>
              <w:bottom w:val="nil"/>
              <w:right w:val="nil"/>
            </w:tcBorders>
          </w:tcPr>
          <w:p w14:paraId="6B9C5C5F" w14:textId="77777777" w:rsidR="00950FA3" w:rsidRPr="00950FA3" w:rsidRDefault="00950FA3" w:rsidP="00616480"/>
        </w:tc>
      </w:tr>
      <w:tr w:rsidR="00950FA3" w:rsidRPr="00950FA3" w14:paraId="5D4EEBF8" w14:textId="77777777" w:rsidTr="00616480">
        <w:trPr>
          <w:trHeight w:val="240"/>
          <w:jc w:val="center"/>
        </w:trPr>
        <w:tc>
          <w:tcPr>
            <w:tcW w:w="4876" w:type="dxa"/>
            <w:tcBorders>
              <w:top w:val="nil"/>
              <w:left w:val="nil"/>
              <w:bottom w:val="nil"/>
              <w:right w:val="nil"/>
            </w:tcBorders>
          </w:tcPr>
          <w:p w14:paraId="0BD41DC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3876C34" w14:textId="77777777" w:rsidR="00950FA3" w:rsidRPr="00950FA3" w:rsidRDefault="00950FA3" w:rsidP="00616480">
            <w:pPr>
              <w:pStyle w:val="AmColumnHeading"/>
            </w:pPr>
            <w:r w:rsidRPr="00950FA3">
              <w:t>Poprawka</w:t>
            </w:r>
          </w:p>
        </w:tc>
      </w:tr>
      <w:tr w:rsidR="00950FA3" w:rsidRPr="00950FA3" w14:paraId="3521B5AB" w14:textId="77777777" w:rsidTr="00616480">
        <w:trPr>
          <w:jc w:val="center"/>
        </w:trPr>
        <w:tc>
          <w:tcPr>
            <w:tcW w:w="4876" w:type="dxa"/>
            <w:tcBorders>
              <w:top w:val="nil"/>
              <w:left w:val="nil"/>
              <w:bottom w:val="nil"/>
              <w:right w:val="nil"/>
            </w:tcBorders>
          </w:tcPr>
          <w:p w14:paraId="37BF6435" w14:textId="77777777" w:rsidR="00950FA3" w:rsidRPr="00950FA3" w:rsidRDefault="00950FA3" w:rsidP="00616480">
            <w:pPr>
              <w:pStyle w:val="Normal6a"/>
            </w:pPr>
          </w:p>
        </w:tc>
        <w:tc>
          <w:tcPr>
            <w:tcW w:w="4876" w:type="dxa"/>
            <w:tcBorders>
              <w:top w:val="nil"/>
              <w:left w:val="nil"/>
              <w:bottom w:val="nil"/>
              <w:right w:val="nil"/>
            </w:tcBorders>
          </w:tcPr>
          <w:p w14:paraId="44741A4C" w14:textId="77777777" w:rsidR="00950FA3" w:rsidRPr="00950FA3" w:rsidRDefault="00950FA3" w:rsidP="00616480">
            <w:pPr>
              <w:pStyle w:val="Normal6a"/>
            </w:pPr>
            <w:r w:rsidRPr="00950FA3">
              <w:rPr>
                <w:b/>
                <w:i/>
              </w:rPr>
              <w:t>10d.</w:t>
            </w:r>
            <w:r w:rsidRPr="00950FA3">
              <w:rPr>
                <w:b/>
                <w:i/>
              </w:rPr>
              <w:tab/>
              <w:t>podkreśla, że zdrowie i prawa seksualne i reprodukcyjne są podstawowymi prawami człowieka i stanowią integralny element zdrowia kobiet i równości płci; wzywa Komisję do podjęcia działań na rzecz rozwijania pełnego zakresu praw w zakresie zdrowia, w tym reprodukcyjnego i seksualnego, w ramach wszystkich odpowiednich obszarów polityki UE oraz instrumentów finansowych;</w:t>
            </w:r>
          </w:p>
        </w:tc>
      </w:tr>
    </w:tbl>
    <w:p w14:paraId="694335B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2708A17" w14:textId="77777777" w:rsidR="00950FA3" w:rsidRPr="00950FA3" w:rsidRDefault="00950FA3" w:rsidP="00950FA3">
      <w:r w:rsidRPr="00950FA3">
        <w:rPr>
          <w:rStyle w:val="HideTWBExt"/>
        </w:rPr>
        <w:t>&lt;/Amend&gt;</w:t>
      </w:r>
    </w:p>
    <w:p w14:paraId="0C7CE01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356</w:t>
      </w:r>
      <w:r w:rsidRPr="00950FA3">
        <w:rPr>
          <w:rStyle w:val="HideTWBExt"/>
          <w:b w:val="0"/>
        </w:rPr>
        <w:t>&lt;/NumAm&gt;</w:t>
      </w:r>
    </w:p>
    <w:p w14:paraId="2DAC916B"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Jagna Marczułajtis-Walczak, Mirosława Nykiel, Paulo Do Nascimento Cabral, Elżbieta Katarzyna Łukacijewska</w:t>
      </w:r>
      <w:r w:rsidRPr="00950FA3">
        <w:rPr>
          <w:rStyle w:val="HideTWBExt"/>
          <w:b w:val="0"/>
        </w:rPr>
        <w:t>&lt;/Members&gt;</w:t>
      </w:r>
    </w:p>
    <w:p w14:paraId="505373E9" w14:textId="77777777" w:rsidR="00950FA3" w:rsidRPr="00950FA3" w:rsidRDefault="00950FA3" w:rsidP="00950FA3">
      <w:pPr>
        <w:pStyle w:val="NormalBold"/>
      </w:pPr>
      <w:r w:rsidRPr="00950FA3">
        <w:rPr>
          <w:rStyle w:val="HideTWBExt"/>
          <w:b w:val="0"/>
        </w:rPr>
        <w:t>&lt;/RepeatBlock-By&gt;</w:t>
      </w:r>
    </w:p>
    <w:p w14:paraId="2C929AC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F484B57"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A06BE64" w14:textId="77777777" w:rsidTr="00616480">
        <w:trPr>
          <w:trHeight w:hRule="exact" w:val="240"/>
          <w:jc w:val="center"/>
        </w:trPr>
        <w:tc>
          <w:tcPr>
            <w:tcW w:w="9752" w:type="dxa"/>
            <w:gridSpan w:val="2"/>
            <w:tcBorders>
              <w:top w:val="nil"/>
              <w:left w:val="nil"/>
              <w:bottom w:val="nil"/>
              <w:right w:val="nil"/>
            </w:tcBorders>
          </w:tcPr>
          <w:p w14:paraId="637EFEED" w14:textId="77777777" w:rsidR="00950FA3" w:rsidRPr="00950FA3" w:rsidRDefault="00950FA3" w:rsidP="00616480"/>
        </w:tc>
      </w:tr>
      <w:tr w:rsidR="00950FA3" w:rsidRPr="00950FA3" w14:paraId="736C86DD" w14:textId="77777777" w:rsidTr="00616480">
        <w:trPr>
          <w:trHeight w:val="240"/>
          <w:jc w:val="center"/>
        </w:trPr>
        <w:tc>
          <w:tcPr>
            <w:tcW w:w="4876" w:type="dxa"/>
            <w:tcBorders>
              <w:top w:val="nil"/>
              <w:left w:val="nil"/>
              <w:bottom w:val="nil"/>
              <w:right w:val="nil"/>
            </w:tcBorders>
          </w:tcPr>
          <w:p w14:paraId="0FC2B23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B3B77B7" w14:textId="77777777" w:rsidR="00950FA3" w:rsidRPr="00950FA3" w:rsidRDefault="00950FA3" w:rsidP="00616480">
            <w:pPr>
              <w:pStyle w:val="AmColumnHeading"/>
            </w:pPr>
            <w:r w:rsidRPr="00950FA3">
              <w:t>Poprawka</w:t>
            </w:r>
          </w:p>
        </w:tc>
      </w:tr>
      <w:tr w:rsidR="00950FA3" w:rsidRPr="00950FA3" w14:paraId="3EF90135" w14:textId="77777777" w:rsidTr="00616480">
        <w:trPr>
          <w:jc w:val="center"/>
        </w:trPr>
        <w:tc>
          <w:tcPr>
            <w:tcW w:w="4876" w:type="dxa"/>
            <w:tcBorders>
              <w:top w:val="nil"/>
              <w:left w:val="nil"/>
              <w:bottom w:val="nil"/>
              <w:right w:val="nil"/>
            </w:tcBorders>
          </w:tcPr>
          <w:p w14:paraId="257EAEE5" w14:textId="77777777" w:rsidR="00950FA3" w:rsidRPr="00950FA3" w:rsidRDefault="00950FA3" w:rsidP="00616480">
            <w:pPr>
              <w:pStyle w:val="Normal6a"/>
            </w:pPr>
          </w:p>
        </w:tc>
        <w:tc>
          <w:tcPr>
            <w:tcW w:w="4876" w:type="dxa"/>
            <w:tcBorders>
              <w:top w:val="nil"/>
              <w:left w:val="nil"/>
              <w:bottom w:val="nil"/>
              <w:right w:val="nil"/>
            </w:tcBorders>
          </w:tcPr>
          <w:p w14:paraId="08083C2B" w14:textId="77777777" w:rsidR="00950FA3" w:rsidRPr="00950FA3" w:rsidRDefault="00950FA3" w:rsidP="00616480">
            <w:pPr>
              <w:pStyle w:val="Normal6a"/>
            </w:pPr>
            <w:r w:rsidRPr="00950FA3">
              <w:rPr>
                <w:b/>
                <w:i/>
              </w:rPr>
              <w:t>10a.</w:t>
            </w:r>
            <w:r w:rsidRPr="00950FA3">
              <w:rPr>
                <w:b/>
                <w:i/>
              </w:rPr>
              <w:tab/>
              <w:t>wzywa do ograniczenia powielania regulacji dziedzinie oceny technologii medycznych, co zapewni kobietom szybszy dostęp do innowacyjnych terapii, obniżając zarazem koszty dla systemów opieki zdrowotnej i branży ochrony zdrowia;</w:t>
            </w:r>
          </w:p>
        </w:tc>
      </w:tr>
    </w:tbl>
    <w:p w14:paraId="71B021F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D133D00" w14:textId="77777777" w:rsidR="00950FA3" w:rsidRPr="00950FA3" w:rsidRDefault="00950FA3" w:rsidP="00950FA3">
      <w:r w:rsidRPr="00950FA3">
        <w:rPr>
          <w:rStyle w:val="HideTWBExt"/>
        </w:rPr>
        <w:t>&lt;/Amend&gt;</w:t>
      </w:r>
    </w:p>
    <w:p w14:paraId="48759D5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357</w:t>
      </w:r>
      <w:r w:rsidRPr="00950FA3">
        <w:rPr>
          <w:rStyle w:val="HideTWBExt"/>
          <w:b w:val="0"/>
        </w:rPr>
        <w:t>&lt;/NumAm&gt;</w:t>
      </w:r>
    </w:p>
    <w:p w14:paraId="6321F642"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28F13225" w14:textId="77777777" w:rsidR="00950FA3" w:rsidRPr="00950FA3" w:rsidRDefault="00950FA3" w:rsidP="00950FA3">
      <w:pPr>
        <w:pStyle w:val="NormalBold"/>
      </w:pPr>
      <w:r w:rsidRPr="00950FA3">
        <w:rPr>
          <w:rStyle w:val="HideTWBExt"/>
          <w:b w:val="0"/>
        </w:rPr>
        <w:t>&lt;/RepeatBlock-By&gt;</w:t>
      </w:r>
    </w:p>
    <w:p w14:paraId="481D8C0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092F464" w14:textId="77777777" w:rsidR="00950FA3" w:rsidRPr="00950FA3" w:rsidRDefault="00950FA3" w:rsidP="00950FA3">
      <w:pPr>
        <w:pStyle w:val="NormalBold"/>
      </w:pPr>
      <w:r w:rsidRPr="00950FA3">
        <w:rPr>
          <w:rStyle w:val="HideTWBExt"/>
          <w:b w:val="0"/>
        </w:rPr>
        <w:t>&lt;Article&gt;</w:t>
      </w:r>
      <w:r w:rsidRPr="00950FA3">
        <w:t>Śródtytuł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137CF4A" w14:textId="77777777" w:rsidTr="00616480">
        <w:trPr>
          <w:trHeight w:hRule="exact" w:val="240"/>
          <w:jc w:val="center"/>
        </w:trPr>
        <w:tc>
          <w:tcPr>
            <w:tcW w:w="9752" w:type="dxa"/>
            <w:gridSpan w:val="2"/>
            <w:tcBorders>
              <w:top w:val="nil"/>
              <w:left w:val="nil"/>
              <w:bottom w:val="nil"/>
              <w:right w:val="nil"/>
            </w:tcBorders>
          </w:tcPr>
          <w:p w14:paraId="10B66B1C" w14:textId="77777777" w:rsidR="00950FA3" w:rsidRPr="00950FA3" w:rsidRDefault="00950FA3" w:rsidP="00616480"/>
        </w:tc>
      </w:tr>
      <w:tr w:rsidR="00950FA3" w:rsidRPr="00950FA3" w14:paraId="5F0C3FA2" w14:textId="77777777" w:rsidTr="00616480">
        <w:trPr>
          <w:trHeight w:val="240"/>
          <w:jc w:val="center"/>
        </w:trPr>
        <w:tc>
          <w:tcPr>
            <w:tcW w:w="4876" w:type="dxa"/>
            <w:tcBorders>
              <w:top w:val="nil"/>
              <w:left w:val="nil"/>
              <w:bottom w:val="nil"/>
              <w:right w:val="nil"/>
            </w:tcBorders>
          </w:tcPr>
          <w:p w14:paraId="1518139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7B53DAF" w14:textId="77777777" w:rsidR="00950FA3" w:rsidRPr="00950FA3" w:rsidRDefault="00950FA3" w:rsidP="00616480">
            <w:pPr>
              <w:pStyle w:val="AmColumnHeading"/>
            </w:pPr>
            <w:r w:rsidRPr="00950FA3">
              <w:t>Poprawka</w:t>
            </w:r>
          </w:p>
        </w:tc>
      </w:tr>
      <w:tr w:rsidR="00950FA3" w:rsidRPr="00950FA3" w14:paraId="11CCB264" w14:textId="77777777" w:rsidTr="00616480">
        <w:trPr>
          <w:jc w:val="center"/>
        </w:trPr>
        <w:tc>
          <w:tcPr>
            <w:tcW w:w="4876" w:type="dxa"/>
            <w:tcBorders>
              <w:top w:val="nil"/>
              <w:left w:val="nil"/>
              <w:bottom w:val="nil"/>
              <w:right w:val="nil"/>
            </w:tcBorders>
          </w:tcPr>
          <w:p w14:paraId="73F21A9E" w14:textId="77777777" w:rsidR="00950FA3" w:rsidRPr="00950FA3" w:rsidRDefault="00950FA3" w:rsidP="00616480">
            <w:pPr>
              <w:pStyle w:val="Normal6a"/>
            </w:pPr>
          </w:p>
        </w:tc>
        <w:tc>
          <w:tcPr>
            <w:tcW w:w="4876" w:type="dxa"/>
            <w:tcBorders>
              <w:top w:val="nil"/>
              <w:left w:val="nil"/>
              <w:bottom w:val="nil"/>
              <w:right w:val="nil"/>
            </w:tcBorders>
          </w:tcPr>
          <w:p w14:paraId="29F40767" w14:textId="77777777" w:rsidR="00950FA3" w:rsidRPr="00950FA3" w:rsidRDefault="00950FA3" w:rsidP="00616480">
            <w:pPr>
              <w:pStyle w:val="Normal6a"/>
            </w:pPr>
            <w:r w:rsidRPr="00950FA3">
              <w:rPr>
                <w:b/>
                <w:i/>
              </w:rPr>
              <w:t>Zdrowie psychiczne</w:t>
            </w:r>
          </w:p>
        </w:tc>
      </w:tr>
    </w:tbl>
    <w:p w14:paraId="74E4741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B46F81C" w14:textId="77777777" w:rsidR="00950FA3" w:rsidRPr="00950FA3" w:rsidRDefault="00950FA3" w:rsidP="00950FA3">
      <w:r w:rsidRPr="00950FA3">
        <w:rPr>
          <w:rStyle w:val="HideTWBExt"/>
        </w:rPr>
        <w:t>&lt;/Amend&gt;</w:t>
      </w:r>
    </w:p>
    <w:p w14:paraId="0C96EDE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358</w:t>
      </w:r>
      <w:r w:rsidRPr="00950FA3">
        <w:rPr>
          <w:rStyle w:val="HideTWBExt"/>
          <w:b w:val="0"/>
        </w:rPr>
        <w:t>&lt;/NumAm&gt;</w:t>
      </w:r>
    </w:p>
    <w:p w14:paraId="15305C48"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7B50E894" w14:textId="77777777" w:rsidR="00950FA3" w:rsidRPr="00950FA3" w:rsidRDefault="00950FA3" w:rsidP="00950FA3">
      <w:pPr>
        <w:pStyle w:val="NormalBold"/>
      </w:pPr>
      <w:r w:rsidRPr="00950FA3">
        <w:rPr>
          <w:rStyle w:val="HideTWBExt"/>
          <w:b w:val="0"/>
        </w:rPr>
        <w:t>&lt;/RepeatBlock-By&gt;</w:t>
      </w:r>
    </w:p>
    <w:p w14:paraId="69F77F5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6DCCC99" w14:textId="77777777" w:rsidR="00950FA3" w:rsidRPr="00950FA3" w:rsidRDefault="00950FA3" w:rsidP="00950FA3">
      <w:pPr>
        <w:pStyle w:val="NormalBold"/>
      </w:pPr>
      <w:r w:rsidRPr="00950FA3">
        <w:rPr>
          <w:rStyle w:val="HideTWBExt"/>
          <w:b w:val="0"/>
        </w:rPr>
        <w:t>&lt;Article&gt;</w:t>
      </w:r>
      <w:r w:rsidRPr="00950FA3">
        <w:t>Ustęp 10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D772CA" w14:textId="77777777" w:rsidTr="00616480">
        <w:trPr>
          <w:trHeight w:hRule="exact" w:val="240"/>
          <w:jc w:val="center"/>
        </w:trPr>
        <w:tc>
          <w:tcPr>
            <w:tcW w:w="9752" w:type="dxa"/>
            <w:gridSpan w:val="2"/>
            <w:tcBorders>
              <w:top w:val="nil"/>
              <w:left w:val="nil"/>
              <w:bottom w:val="nil"/>
              <w:right w:val="nil"/>
            </w:tcBorders>
          </w:tcPr>
          <w:p w14:paraId="6FA1F8EC" w14:textId="77777777" w:rsidR="00950FA3" w:rsidRPr="00950FA3" w:rsidRDefault="00950FA3" w:rsidP="00616480"/>
        </w:tc>
      </w:tr>
      <w:tr w:rsidR="00950FA3" w:rsidRPr="00950FA3" w14:paraId="06174AAA" w14:textId="77777777" w:rsidTr="00616480">
        <w:trPr>
          <w:trHeight w:val="240"/>
          <w:jc w:val="center"/>
        </w:trPr>
        <w:tc>
          <w:tcPr>
            <w:tcW w:w="4876" w:type="dxa"/>
            <w:tcBorders>
              <w:top w:val="nil"/>
              <w:left w:val="nil"/>
              <w:bottom w:val="nil"/>
              <w:right w:val="nil"/>
            </w:tcBorders>
          </w:tcPr>
          <w:p w14:paraId="6B5B8F5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297D6C6" w14:textId="77777777" w:rsidR="00950FA3" w:rsidRPr="00950FA3" w:rsidRDefault="00950FA3" w:rsidP="00616480">
            <w:pPr>
              <w:pStyle w:val="AmColumnHeading"/>
            </w:pPr>
            <w:r w:rsidRPr="00950FA3">
              <w:t>Poprawka</w:t>
            </w:r>
          </w:p>
        </w:tc>
      </w:tr>
      <w:tr w:rsidR="00950FA3" w:rsidRPr="00950FA3" w14:paraId="685F491A" w14:textId="77777777" w:rsidTr="00616480">
        <w:trPr>
          <w:jc w:val="center"/>
        </w:trPr>
        <w:tc>
          <w:tcPr>
            <w:tcW w:w="4876" w:type="dxa"/>
            <w:tcBorders>
              <w:top w:val="nil"/>
              <w:left w:val="nil"/>
              <w:bottom w:val="nil"/>
              <w:right w:val="nil"/>
            </w:tcBorders>
          </w:tcPr>
          <w:p w14:paraId="46982257" w14:textId="77777777" w:rsidR="00950FA3" w:rsidRPr="00950FA3" w:rsidRDefault="00950FA3" w:rsidP="00616480">
            <w:pPr>
              <w:pStyle w:val="Normal6a"/>
            </w:pPr>
          </w:p>
        </w:tc>
        <w:tc>
          <w:tcPr>
            <w:tcW w:w="4876" w:type="dxa"/>
            <w:tcBorders>
              <w:top w:val="nil"/>
              <w:left w:val="nil"/>
              <w:bottom w:val="nil"/>
              <w:right w:val="nil"/>
            </w:tcBorders>
          </w:tcPr>
          <w:p w14:paraId="556A417D" w14:textId="77777777" w:rsidR="00950FA3" w:rsidRPr="00950FA3" w:rsidRDefault="00950FA3" w:rsidP="00616480">
            <w:pPr>
              <w:pStyle w:val="Normal6a"/>
            </w:pPr>
            <w:r w:rsidRPr="00950FA3">
              <w:rPr>
                <w:b/>
                <w:i/>
              </w:rPr>
              <w:t>10a.</w:t>
            </w:r>
            <w:r w:rsidRPr="00950FA3">
              <w:rPr>
                <w:b/>
                <w:i/>
              </w:rPr>
              <w:tab/>
              <w:t>wzywa Komisję i państwa członkowskie do opracowania strategii dotyczących zdrowia psychicznego uwzględniających aspekt płci, które miałoby pozytywny wpływ na równouprawnienie płci;</w:t>
            </w:r>
          </w:p>
        </w:tc>
      </w:tr>
    </w:tbl>
    <w:p w14:paraId="2A844B7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05069C7" w14:textId="77777777" w:rsidR="00950FA3" w:rsidRPr="00950FA3" w:rsidRDefault="00950FA3" w:rsidP="00950FA3">
      <w:r w:rsidRPr="00950FA3">
        <w:rPr>
          <w:rStyle w:val="HideTWBExt"/>
        </w:rPr>
        <w:t>&lt;/Amend&gt;</w:t>
      </w:r>
    </w:p>
    <w:p w14:paraId="19B093B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359</w:t>
      </w:r>
      <w:r w:rsidRPr="00950FA3">
        <w:rPr>
          <w:rStyle w:val="HideTWBExt"/>
          <w:b w:val="0"/>
        </w:rPr>
        <w:t>&lt;/NumAm&gt;</w:t>
      </w:r>
    </w:p>
    <w:p w14:paraId="261F646B"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1D5C124C" w14:textId="77777777" w:rsidR="00950FA3" w:rsidRPr="00950FA3" w:rsidRDefault="00950FA3" w:rsidP="00950FA3">
      <w:pPr>
        <w:pStyle w:val="NormalBold"/>
      </w:pPr>
      <w:r w:rsidRPr="00950FA3">
        <w:rPr>
          <w:rStyle w:val="HideTWBExt"/>
          <w:b w:val="0"/>
        </w:rPr>
        <w:t>&lt;/RepeatBlock-By&gt;</w:t>
      </w:r>
    </w:p>
    <w:p w14:paraId="7036B4A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DBCD8E8" w14:textId="77777777" w:rsidR="00950FA3" w:rsidRPr="00950FA3" w:rsidRDefault="00950FA3" w:rsidP="00950FA3">
      <w:pPr>
        <w:pStyle w:val="NormalBold"/>
      </w:pPr>
      <w:r w:rsidRPr="00950FA3">
        <w:rPr>
          <w:rStyle w:val="HideTWBExt"/>
          <w:b w:val="0"/>
        </w:rPr>
        <w:t>&lt;Article&gt;</w:t>
      </w:r>
      <w:r w:rsidRPr="00950FA3">
        <w:t>Ustęp 10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0A35E5" w14:textId="77777777" w:rsidTr="00616480">
        <w:trPr>
          <w:trHeight w:hRule="exact" w:val="240"/>
          <w:jc w:val="center"/>
        </w:trPr>
        <w:tc>
          <w:tcPr>
            <w:tcW w:w="9752" w:type="dxa"/>
            <w:gridSpan w:val="2"/>
            <w:tcBorders>
              <w:top w:val="nil"/>
              <w:left w:val="nil"/>
              <w:bottom w:val="nil"/>
              <w:right w:val="nil"/>
            </w:tcBorders>
          </w:tcPr>
          <w:p w14:paraId="50DA3AAF" w14:textId="77777777" w:rsidR="00950FA3" w:rsidRPr="00950FA3" w:rsidRDefault="00950FA3" w:rsidP="00616480"/>
        </w:tc>
      </w:tr>
      <w:tr w:rsidR="00950FA3" w:rsidRPr="00950FA3" w14:paraId="428DB347" w14:textId="77777777" w:rsidTr="00616480">
        <w:trPr>
          <w:trHeight w:val="240"/>
          <w:jc w:val="center"/>
        </w:trPr>
        <w:tc>
          <w:tcPr>
            <w:tcW w:w="4876" w:type="dxa"/>
            <w:tcBorders>
              <w:top w:val="nil"/>
              <w:left w:val="nil"/>
              <w:bottom w:val="nil"/>
              <w:right w:val="nil"/>
            </w:tcBorders>
          </w:tcPr>
          <w:p w14:paraId="25C288B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3042F0C" w14:textId="77777777" w:rsidR="00950FA3" w:rsidRPr="00950FA3" w:rsidRDefault="00950FA3" w:rsidP="00616480">
            <w:pPr>
              <w:pStyle w:val="AmColumnHeading"/>
            </w:pPr>
            <w:r w:rsidRPr="00950FA3">
              <w:t>Poprawka</w:t>
            </w:r>
          </w:p>
        </w:tc>
      </w:tr>
      <w:tr w:rsidR="00950FA3" w:rsidRPr="00950FA3" w14:paraId="601DF193" w14:textId="77777777" w:rsidTr="00616480">
        <w:trPr>
          <w:jc w:val="center"/>
        </w:trPr>
        <w:tc>
          <w:tcPr>
            <w:tcW w:w="4876" w:type="dxa"/>
            <w:tcBorders>
              <w:top w:val="nil"/>
              <w:left w:val="nil"/>
              <w:bottom w:val="nil"/>
              <w:right w:val="nil"/>
            </w:tcBorders>
          </w:tcPr>
          <w:p w14:paraId="5123956A" w14:textId="77777777" w:rsidR="00950FA3" w:rsidRPr="00950FA3" w:rsidRDefault="00950FA3" w:rsidP="00616480">
            <w:pPr>
              <w:pStyle w:val="Normal6a"/>
            </w:pPr>
          </w:p>
        </w:tc>
        <w:tc>
          <w:tcPr>
            <w:tcW w:w="4876" w:type="dxa"/>
            <w:tcBorders>
              <w:top w:val="nil"/>
              <w:left w:val="nil"/>
              <w:bottom w:val="nil"/>
              <w:right w:val="nil"/>
            </w:tcBorders>
          </w:tcPr>
          <w:p w14:paraId="5D27EF8E" w14:textId="77777777" w:rsidR="00950FA3" w:rsidRPr="00950FA3" w:rsidRDefault="00950FA3" w:rsidP="00616480">
            <w:pPr>
              <w:pStyle w:val="Normal6a"/>
            </w:pPr>
            <w:r w:rsidRPr="00950FA3">
              <w:rPr>
                <w:b/>
                <w:i/>
              </w:rPr>
              <w:t>10b.</w:t>
            </w:r>
            <w:r w:rsidRPr="00950FA3">
              <w:rPr>
                <w:b/>
                <w:i/>
              </w:rPr>
              <w:tab/>
              <w:t>podkreśla potrzebę zajęcia się zdrowiem psychicznym kobiet, uznając jego wpływ na rodziny, miejsca pracy i społeczności, i wzywa UE do podjęcia proporcjonalnych, opartych na dowodach działań, które uzupełniają strategie krajowe;</w:t>
            </w:r>
          </w:p>
        </w:tc>
      </w:tr>
    </w:tbl>
    <w:p w14:paraId="77C9902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AAD379D" w14:textId="77777777" w:rsidR="00950FA3" w:rsidRPr="00950FA3" w:rsidRDefault="00950FA3" w:rsidP="00950FA3">
      <w:r w:rsidRPr="00950FA3">
        <w:rPr>
          <w:rStyle w:val="HideTWBExt"/>
        </w:rPr>
        <w:t>&lt;/Amend&gt;</w:t>
      </w:r>
    </w:p>
    <w:p w14:paraId="7A5949E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360</w:t>
      </w:r>
      <w:r w:rsidRPr="00950FA3">
        <w:rPr>
          <w:rStyle w:val="HideTWBExt"/>
          <w:b w:val="0"/>
        </w:rPr>
        <w:t>&lt;/NumAm&gt;</w:t>
      </w:r>
    </w:p>
    <w:p w14:paraId="4E74997A"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6A30BBA7" w14:textId="77777777" w:rsidR="00950FA3" w:rsidRPr="00950FA3" w:rsidRDefault="00950FA3" w:rsidP="00950FA3">
      <w:pPr>
        <w:pStyle w:val="NormalBold"/>
      </w:pPr>
      <w:r w:rsidRPr="00950FA3">
        <w:rPr>
          <w:rStyle w:val="HideTWBExt"/>
          <w:b w:val="0"/>
        </w:rPr>
        <w:t>&lt;/RepeatBlock-By&gt;</w:t>
      </w:r>
    </w:p>
    <w:p w14:paraId="6A9BE9C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A657280" w14:textId="77777777" w:rsidR="00950FA3" w:rsidRPr="00950FA3" w:rsidRDefault="00950FA3" w:rsidP="00950FA3">
      <w:pPr>
        <w:pStyle w:val="NormalBold"/>
      </w:pPr>
      <w:r w:rsidRPr="00950FA3">
        <w:rPr>
          <w:rStyle w:val="HideTWBExt"/>
          <w:b w:val="0"/>
        </w:rPr>
        <w:t>&lt;Article&gt;</w:t>
      </w:r>
      <w:r w:rsidRPr="00950FA3">
        <w:t>Śródtytuł 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B1DD04F" w14:textId="77777777" w:rsidTr="00616480">
        <w:trPr>
          <w:trHeight w:hRule="exact" w:val="240"/>
          <w:jc w:val="center"/>
        </w:trPr>
        <w:tc>
          <w:tcPr>
            <w:tcW w:w="9752" w:type="dxa"/>
            <w:gridSpan w:val="2"/>
            <w:tcBorders>
              <w:top w:val="nil"/>
              <w:left w:val="nil"/>
              <w:bottom w:val="nil"/>
              <w:right w:val="nil"/>
            </w:tcBorders>
          </w:tcPr>
          <w:p w14:paraId="20E6A392" w14:textId="77777777" w:rsidR="00950FA3" w:rsidRPr="00950FA3" w:rsidRDefault="00950FA3" w:rsidP="00616480"/>
        </w:tc>
      </w:tr>
      <w:tr w:rsidR="00950FA3" w:rsidRPr="00950FA3" w14:paraId="55A16228" w14:textId="77777777" w:rsidTr="00616480">
        <w:trPr>
          <w:trHeight w:val="240"/>
          <w:jc w:val="center"/>
        </w:trPr>
        <w:tc>
          <w:tcPr>
            <w:tcW w:w="4876" w:type="dxa"/>
            <w:tcBorders>
              <w:top w:val="nil"/>
              <w:left w:val="nil"/>
              <w:bottom w:val="nil"/>
              <w:right w:val="nil"/>
            </w:tcBorders>
          </w:tcPr>
          <w:p w14:paraId="51CD505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C904484" w14:textId="77777777" w:rsidR="00950FA3" w:rsidRPr="00950FA3" w:rsidRDefault="00950FA3" w:rsidP="00616480">
            <w:pPr>
              <w:pStyle w:val="AmColumnHeading"/>
            </w:pPr>
            <w:r w:rsidRPr="00950FA3">
              <w:t>Poprawka</w:t>
            </w:r>
          </w:p>
        </w:tc>
      </w:tr>
      <w:tr w:rsidR="00950FA3" w:rsidRPr="00950FA3" w14:paraId="67DB3205" w14:textId="77777777" w:rsidTr="00616480">
        <w:trPr>
          <w:jc w:val="center"/>
        </w:trPr>
        <w:tc>
          <w:tcPr>
            <w:tcW w:w="4876" w:type="dxa"/>
            <w:tcBorders>
              <w:top w:val="nil"/>
              <w:left w:val="nil"/>
              <w:bottom w:val="nil"/>
              <w:right w:val="nil"/>
            </w:tcBorders>
          </w:tcPr>
          <w:p w14:paraId="2B3F6915" w14:textId="77777777" w:rsidR="00950FA3" w:rsidRPr="00950FA3" w:rsidRDefault="00950FA3" w:rsidP="00616480">
            <w:pPr>
              <w:pStyle w:val="Normal6a"/>
            </w:pPr>
          </w:p>
        </w:tc>
        <w:tc>
          <w:tcPr>
            <w:tcW w:w="4876" w:type="dxa"/>
            <w:tcBorders>
              <w:top w:val="nil"/>
              <w:left w:val="nil"/>
              <w:bottom w:val="nil"/>
              <w:right w:val="nil"/>
            </w:tcBorders>
          </w:tcPr>
          <w:p w14:paraId="3AAF0838" w14:textId="77777777" w:rsidR="00950FA3" w:rsidRPr="00950FA3" w:rsidRDefault="00950FA3" w:rsidP="00616480">
            <w:pPr>
              <w:pStyle w:val="Normal6a"/>
            </w:pPr>
            <w:r w:rsidRPr="00950FA3">
              <w:rPr>
                <w:b/>
                <w:i/>
              </w:rPr>
              <w:t>Przemoc ginekologiczna</w:t>
            </w:r>
          </w:p>
        </w:tc>
      </w:tr>
    </w:tbl>
    <w:p w14:paraId="5F1AD65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39C9581" w14:textId="77777777" w:rsidR="00950FA3" w:rsidRPr="00950FA3" w:rsidRDefault="00950FA3" w:rsidP="00950FA3">
      <w:r w:rsidRPr="00950FA3">
        <w:rPr>
          <w:rStyle w:val="HideTWBExt"/>
        </w:rPr>
        <w:t>&lt;/Amend&gt;</w:t>
      </w:r>
    </w:p>
    <w:p w14:paraId="08E10C1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361</w:t>
      </w:r>
      <w:r w:rsidRPr="00950FA3">
        <w:rPr>
          <w:rStyle w:val="HideTWBExt"/>
          <w:b w:val="0"/>
        </w:rPr>
        <w:t>&lt;/NumAm&gt;</w:t>
      </w:r>
    </w:p>
    <w:p w14:paraId="3C9A0B7A"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7CB70C7A" w14:textId="77777777" w:rsidR="00950FA3" w:rsidRPr="00950FA3" w:rsidRDefault="00950FA3" w:rsidP="00950FA3">
      <w:pPr>
        <w:pStyle w:val="NormalBold"/>
      </w:pPr>
      <w:r w:rsidRPr="00950FA3">
        <w:rPr>
          <w:rStyle w:val="HideTWBExt"/>
          <w:b w:val="0"/>
        </w:rPr>
        <w:t>&lt;/RepeatBlock-By&gt;</w:t>
      </w:r>
    </w:p>
    <w:p w14:paraId="1566974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BC5B165" w14:textId="77777777" w:rsidR="00950FA3" w:rsidRPr="00950FA3" w:rsidRDefault="00950FA3" w:rsidP="00950FA3">
      <w:pPr>
        <w:pStyle w:val="NormalBold"/>
      </w:pPr>
      <w:r w:rsidRPr="00950FA3">
        <w:rPr>
          <w:rStyle w:val="HideTWBExt"/>
          <w:b w:val="0"/>
        </w:rPr>
        <w:t>&lt;Article&gt;</w:t>
      </w:r>
      <w:r w:rsidRPr="00950FA3">
        <w:t>Ustęp 11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8F2821B" w14:textId="77777777" w:rsidTr="00616480">
        <w:trPr>
          <w:trHeight w:hRule="exact" w:val="240"/>
          <w:jc w:val="center"/>
        </w:trPr>
        <w:tc>
          <w:tcPr>
            <w:tcW w:w="9752" w:type="dxa"/>
            <w:gridSpan w:val="2"/>
            <w:tcBorders>
              <w:top w:val="nil"/>
              <w:left w:val="nil"/>
              <w:bottom w:val="nil"/>
              <w:right w:val="nil"/>
            </w:tcBorders>
          </w:tcPr>
          <w:p w14:paraId="0A33312F" w14:textId="77777777" w:rsidR="00950FA3" w:rsidRPr="00950FA3" w:rsidRDefault="00950FA3" w:rsidP="00616480"/>
        </w:tc>
      </w:tr>
      <w:tr w:rsidR="00950FA3" w:rsidRPr="00950FA3" w14:paraId="6197A3CE" w14:textId="77777777" w:rsidTr="00616480">
        <w:trPr>
          <w:trHeight w:val="240"/>
          <w:jc w:val="center"/>
        </w:trPr>
        <w:tc>
          <w:tcPr>
            <w:tcW w:w="4876" w:type="dxa"/>
            <w:tcBorders>
              <w:top w:val="nil"/>
              <w:left w:val="nil"/>
              <w:bottom w:val="nil"/>
              <w:right w:val="nil"/>
            </w:tcBorders>
          </w:tcPr>
          <w:p w14:paraId="3A76423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5D6195B" w14:textId="77777777" w:rsidR="00950FA3" w:rsidRPr="00950FA3" w:rsidRDefault="00950FA3" w:rsidP="00616480">
            <w:pPr>
              <w:pStyle w:val="AmColumnHeading"/>
            </w:pPr>
            <w:r w:rsidRPr="00950FA3">
              <w:t>Poprawka</w:t>
            </w:r>
          </w:p>
        </w:tc>
      </w:tr>
      <w:tr w:rsidR="00950FA3" w:rsidRPr="00950FA3" w14:paraId="44EFA58E" w14:textId="77777777" w:rsidTr="00616480">
        <w:trPr>
          <w:jc w:val="center"/>
        </w:trPr>
        <w:tc>
          <w:tcPr>
            <w:tcW w:w="4876" w:type="dxa"/>
            <w:tcBorders>
              <w:top w:val="nil"/>
              <w:left w:val="nil"/>
              <w:bottom w:val="nil"/>
              <w:right w:val="nil"/>
            </w:tcBorders>
          </w:tcPr>
          <w:p w14:paraId="1173F752" w14:textId="77777777" w:rsidR="00950FA3" w:rsidRPr="00950FA3" w:rsidRDefault="00950FA3" w:rsidP="00616480">
            <w:pPr>
              <w:pStyle w:val="Normal6a"/>
            </w:pPr>
            <w:r w:rsidRPr="00950FA3">
              <w:rPr>
                <w:b/>
                <w:i/>
              </w:rPr>
              <w:t>11.</w:t>
            </w:r>
            <w:r w:rsidRPr="00950FA3">
              <w:rPr>
                <w:b/>
                <w:i/>
              </w:rPr>
              <w:tab/>
              <w:t>bardzo pozytywnie ocenia europejską inicjatywę obywatelską „Mój głos, mój wybór”; ponownie wzywa Komisję, aby w pełni wykorzystała swoje kompetencje w zakresie polityki zdrowotnej do udzielania wsparcia państwom członkowskim w zapewnianiu powszechnego dostępu do praw i zdrowia reprodukcyjnego i seksualnego oraz do zapisania tych praw oraz prawa do bezpiecznej i legalnej aborcji w Karcie praw podstawowych Unii Europejskiej;</w:t>
            </w:r>
          </w:p>
        </w:tc>
        <w:tc>
          <w:tcPr>
            <w:tcW w:w="4876" w:type="dxa"/>
            <w:tcBorders>
              <w:top w:val="nil"/>
              <w:left w:val="nil"/>
              <w:bottom w:val="nil"/>
              <w:right w:val="nil"/>
            </w:tcBorders>
          </w:tcPr>
          <w:p w14:paraId="28E3C454" w14:textId="77777777" w:rsidR="00950FA3" w:rsidRPr="00950FA3" w:rsidRDefault="00950FA3" w:rsidP="00616480">
            <w:pPr>
              <w:pStyle w:val="Normal6a"/>
            </w:pPr>
            <w:r w:rsidRPr="00950FA3">
              <w:rPr>
                <w:b/>
                <w:i/>
              </w:rPr>
              <w:t>skreśla się</w:t>
            </w:r>
          </w:p>
        </w:tc>
      </w:tr>
    </w:tbl>
    <w:p w14:paraId="38AF06A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2D9F6593" w14:textId="77777777" w:rsidR="00950FA3" w:rsidRPr="00950FA3" w:rsidRDefault="00950FA3" w:rsidP="00950FA3">
      <w:r w:rsidRPr="00950FA3">
        <w:rPr>
          <w:rStyle w:val="HideTWBExt"/>
        </w:rPr>
        <w:t>&lt;/Amend&gt;</w:t>
      </w:r>
    </w:p>
    <w:p w14:paraId="48326B4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362</w:t>
      </w:r>
      <w:r w:rsidRPr="00950FA3">
        <w:rPr>
          <w:rStyle w:val="HideTWBExt"/>
          <w:b w:val="0"/>
        </w:rPr>
        <w:t>&lt;/NumAm&gt;</w:t>
      </w:r>
    </w:p>
    <w:p w14:paraId="514B4AD4"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50828965" w14:textId="77777777" w:rsidR="00950FA3" w:rsidRPr="00950FA3" w:rsidRDefault="00950FA3" w:rsidP="00950FA3">
      <w:pPr>
        <w:pStyle w:val="NormalBold"/>
      </w:pPr>
      <w:r w:rsidRPr="00950FA3">
        <w:rPr>
          <w:rStyle w:val="HideTWBExt"/>
          <w:b w:val="0"/>
        </w:rPr>
        <w:t>&lt;/RepeatBlock-By&gt;</w:t>
      </w:r>
    </w:p>
    <w:p w14:paraId="3ADDD47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B2D8F5B" w14:textId="77777777" w:rsidR="00950FA3" w:rsidRPr="00950FA3" w:rsidRDefault="00950FA3" w:rsidP="00950FA3">
      <w:pPr>
        <w:pStyle w:val="NormalBold"/>
      </w:pPr>
      <w:r w:rsidRPr="00950FA3">
        <w:rPr>
          <w:rStyle w:val="HideTWBExt"/>
          <w:b w:val="0"/>
        </w:rPr>
        <w:t>&lt;Article&gt;</w:t>
      </w:r>
      <w:r w:rsidRPr="00950FA3">
        <w:t>Ustęp 11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13786B4" w14:textId="77777777" w:rsidTr="00616480">
        <w:trPr>
          <w:trHeight w:hRule="exact" w:val="240"/>
          <w:jc w:val="center"/>
        </w:trPr>
        <w:tc>
          <w:tcPr>
            <w:tcW w:w="9752" w:type="dxa"/>
            <w:gridSpan w:val="2"/>
            <w:tcBorders>
              <w:top w:val="nil"/>
              <w:left w:val="nil"/>
              <w:bottom w:val="nil"/>
              <w:right w:val="nil"/>
            </w:tcBorders>
          </w:tcPr>
          <w:p w14:paraId="4DE18EFE" w14:textId="77777777" w:rsidR="00950FA3" w:rsidRPr="00950FA3" w:rsidRDefault="00950FA3" w:rsidP="00616480"/>
        </w:tc>
      </w:tr>
      <w:tr w:rsidR="00950FA3" w:rsidRPr="00950FA3" w14:paraId="2E7BF603" w14:textId="77777777" w:rsidTr="00616480">
        <w:trPr>
          <w:trHeight w:val="240"/>
          <w:jc w:val="center"/>
        </w:trPr>
        <w:tc>
          <w:tcPr>
            <w:tcW w:w="4876" w:type="dxa"/>
            <w:tcBorders>
              <w:top w:val="nil"/>
              <w:left w:val="nil"/>
              <w:bottom w:val="nil"/>
              <w:right w:val="nil"/>
            </w:tcBorders>
          </w:tcPr>
          <w:p w14:paraId="2A379ED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2D4F306" w14:textId="77777777" w:rsidR="00950FA3" w:rsidRPr="00950FA3" w:rsidRDefault="00950FA3" w:rsidP="00616480">
            <w:pPr>
              <w:pStyle w:val="AmColumnHeading"/>
            </w:pPr>
            <w:r w:rsidRPr="00950FA3">
              <w:t>Poprawka</w:t>
            </w:r>
          </w:p>
        </w:tc>
      </w:tr>
      <w:tr w:rsidR="00950FA3" w:rsidRPr="00950FA3" w14:paraId="3C8928AC" w14:textId="77777777" w:rsidTr="00616480">
        <w:trPr>
          <w:jc w:val="center"/>
        </w:trPr>
        <w:tc>
          <w:tcPr>
            <w:tcW w:w="4876" w:type="dxa"/>
            <w:tcBorders>
              <w:top w:val="nil"/>
              <w:left w:val="nil"/>
              <w:bottom w:val="nil"/>
              <w:right w:val="nil"/>
            </w:tcBorders>
          </w:tcPr>
          <w:p w14:paraId="649999D8" w14:textId="77777777" w:rsidR="00950FA3" w:rsidRPr="00950FA3" w:rsidRDefault="00950FA3" w:rsidP="00616480">
            <w:pPr>
              <w:pStyle w:val="Normal6a"/>
            </w:pPr>
            <w:r w:rsidRPr="00950FA3">
              <w:rPr>
                <w:b/>
                <w:i/>
              </w:rPr>
              <w:t>11.</w:t>
            </w:r>
            <w:r w:rsidRPr="00950FA3">
              <w:rPr>
                <w:b/>
                <w:i/>
              </w:rPr>
              <w:tab/>
              <w:t>bardzo pozytywnie ocenia europejską inicjatywę obywatelską „Mój głos, mój wybór”; ponownie wzywa Komisję, aby w pełni wykorzystała swoje kompetencje w zakresie polityki zdrowotnej do udzielania wsparcia państwom członkowskim w zapewnianiu powszechnego dostępu do praw i zdrowia reprodukcyjnego i seksualnego oraz do zapisania tych praw oraz prawa do bezpiecznej i legalnej aborcji w Karcie praw podstawowych Unii Europejskiej;</w:t>
            </w:r>
          </w:p>
        </w:tc>
        <w:tc>
          <w:tcPr>
            <w:tcW w:w="4876" w:type="dxa"/>
            <w:tcBorders>
              <w:top w:val="nil"/>
              <w:left w:val="nil"/>
              <w:bottom w:val="nil"/>
              <w:right w:val="nil"/>
            </w:tcBorders>
          </w:tcPr>
          <w:p w14:paraId="73AFDB9E" w14:textId="77777777" w:rsidR="00950FA3" w:rsidRPr="00950FA3" w:rsidRDefault="00950FA3" w:rsidP="00616480">
            <w:pPr>
              <w:pStyle w:val="Normal6a"/>
            </w:pPr>
            <w:r w:rsidRPr="00950FA3">
              <w:rPr>
                <w:b/>
                <w:i/>
              </w:rPr>
              <w:t>skreśla się</w:t>
            </w:r>
          </w:p>
        </w:tc>
      </w:tr>
    </w:tbl>
    <w:p w14:paraId="74EA141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311ACBE" w14:textId="77777777" w:rsidR="00950FA3" w:rsidRPr="00950FA3" w:rsidRDefault="00950FA3" w:rsidP="00950FA3">
      <w:r w:rsidRPr="00950FA3">
        <w:rPr>
          <w:rStyle w:val="HideTWBExt"/>
        </w:rPr>
        <w:t>&lt;/Amend&gt;</w:t>
      </w:r>
    </w:p>
    <w:p w14:paraId="6430D47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363</w:t>
      </w:r>
      <w:r w:rsidRPr="00950FA3">
        <w:rPr>
          <w:rStyle w:val="HideTWBExt"/>
          <w:b w:val="0"/>
        </w:rPr>
        <w:t>&lt;/NumAm&gt;</w:t>
      </w:r>
    </w:p>
    <w:p w14:paraId="4053C979"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6965048A" w14:textId="77777777" w:rsidR="00950FA3" w:rsidRPr="00950FA3" w:rsidRDefault="00950FA3" w:rsidP="00950FA3">
      <w:pPr>
        <w:pStyle w:val="NormalBold"/>
      </w:pPr>
      <w:r w:rsidRPr="00950FA3">
        <w:rPr>
          <w:rStyle w:val="HideTWBExt"/>
          <w:b w:val="0"/>
        </w:rPr>
        <w:t>&lt;/RepeatBlock-By&gt;</w:t>
      </w:r>
    </w:p>
    <w:p w14:paraId="636C1D5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5AD7794" w14:textId="77777777" w:rsidR="00950FA3" w:rsidRPr="00950FA3" w:rsidRDefault="00950FA3" w:rsidP="00950FA3">
      <w:pPr>
        <w:pStyle w:val="NormalBold"/>
      </w:pPr>
      <w:r w:rsidRPr="00950FA3">
        <w:rPr>
          <w:rStyle w:val="HideTWBExt"/>
          <w:b w:val="0"/>
        </w:rPr>
        <w:t>&lt;Article&gt;</w:t>
      </w:r>
      <w:r w:rsidRPr="00950FA3">
        <w:t>Ustęp 11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A0619B2" w14:textId="77777777" w:rsidTr="00616480">
        <w:trPr>
          <w:trHeight w:hRule="exact" w:val="240"/>
          <w:jc w:val="center"/>
        </w:trPr>
        <w:tc>
          <w:tcPr>
            <w:tcW w:w="9752" w:type="dxa"/>
            <w:gridSpan w:val="2"/>
            <w:tcBorders>
              <w:top w:val="nil"/>
              <w:left w:val="nil"/>
              <w:bottom w:val="nil"/>
              <w:right w:val="nil"/>
            </w:tcBorders>
          </w:tcPr>
          <w:p w14:paraId="2AD149B9" w14:textId="77777777" w:rsidR="00950FA3" w:rsidRPr="00950FA3" w:rsidRDefault="00950FA3" w:rsidP="00616480"/>
        </w:tc>
      </w:tr>
      <w:tr w:rsidR="00950FA3" w:rsidRPr="00950FA3" w14:paraId="6587F84B" w14:textId="77777777" w:rsidTr="00616480">
        <w:trPr>
          <w:trHeight w:val="240"/>
          <w:jc w:val="center"/>
        </w:trPr>
        <w:tc>
          <w:tcPr>
            <w:tcW w:w="4876" w:type="dxa"/>
            <w:tcBorders>
              <w:top w:val="nil"/>
              <w:left w:val="nil"/>
              <w:bottom w:val="nil"/>
              <w:right w:val="nil"/>
            </w:tcBorders>
          </w:tcPr>
          <w:p w14:paraId="1714933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B5F63E5" w14:textId="77777777" w:rsidR="00950FA3" w:rsidRPr="00950FA3" w:rsidRDefault="00950FA3" w:rsidP="00616480">
            <w:pPr>
              <w:pStyle w:val="AmColumnHeading"/>
            </w:pPr>
            <w:r w:rsidRPr="00950FA3">
              <w:t>Poprawka</w:t>
            </w:r>
          </w:p>
        </w:tc>
      </w:tr>
      <w:tr w:rsidR="00950FA3" w:rsidRPr="00950FA3" w14:paraId="6BF9A4D0" w14:textId="77777777" w:rsidTr="00616480">
        <w:trPr>
          <w:jc w:val="center"/>
        </w:trPr>
        <w:tc>
          <w:tcPr>
            <w:tcW w:w="4876" w:type="dxa"/>
            <w:tcBorders>
              <w:top w:val="nil"/>
              <w:left w:val="nil"/>
              <w:bottom w:val="nil"/>
              <w:right w:val="nil"/>
            </w:tcBorders>
          </w:tcPr>
          <w:p w14:paraId="2C4D469D" w14:textId="77777777" w:rsidR="00950FA3" w:rsidRPr="00950FA3" w:rsidRDefault="00950FA3" w:rsidP="00616480">
            <w:pPr>
              <w:pStyle w:val="Normal6a"/>
            </w:pPr>
            <w:r w:rsidRPr="00950FA3">
              <w:t>11.</w:t>
            </w:r>
            <w:r w:rsidRPr="00950FA3">
              <w:tab/>
            </w:r>
            <w:r w:rsidRPr="00950FA3">
              <w:rPr>
                <w:b/>
                <w:i/>
              </w:rPr>
              <w:t xml:space="preserve">bardzo pozytywnie ocenia </w:t>
            </w:r>
            <w:r w:rsidRPr="00950FA3">
              <w:t>europejską inicjatywę obywatelską „Mój głos, mój wybór”;</w:t>
            </w:r>
            <w:r w:rsidRPr="00950FA3">
              <w:rPr>
                <w:b/>
                <w:i/>
              </w:rPr>
              <w:t xml:space="preserve"> ponownie wzywa Komisję, aby </w:t>
            </w:r>
            <w:r w:rsidRPr="00950FA3">
              <w:t xml:space="preserve">w </w:t>
            </w:r>
            <w:r w:rsidRPr="00950FA3">
              <w:rPr>
                <w:b/>
                <w:i/>
              </w:rPr>
              <w:t xml:space="preserve">pełni wykorzystała swoje kompetencje w </w:t>
            </w:r>
            <w:r w:rsidRPr="00950FA3">
              <w:t xml:space="preserve">zakresie </w:t>
            </w:r>
            <w:r w:rsidRPr="00950FA3">
              <w:rPr>
                <w:b/>
                <w:i/>
              </w:rPr>
              <w:t>polityki zdrowotnej do udzielania wsparcia państwom członkowskim w zapewnianiu powszechnego dostępu do praw i zdrowia reprodukcyjnego i seksualnego oraz do zapisania tych praw oraz prawa do bezpiecznej i legalnej aborcji w Karcie praw podstawowych Unii Europejskiej</w:t>
            </w:r>
            <w:r w:rsidRPr="00950FA3">
              <w:t>;</w:t>
            </w:r>
          </w:p>
        </w:tc>
        <w:tc>
          <w:tcPr>
            <w:tcW w:w="4876" w:type="dxa"/>
            <w:tcBorders>
              <w:top w:val="nil"/>
              <w:left w:val="nil"/>
              <w:bottom w:val="nil"/>
              <w:right w:val="nil"/>
            </w:tcBorders>
          </w:tcPr>
          <w:p w14:paraId="2B9AC80F" w14:textId="77777777" w:rsidR="00950FA3" w:rsidRPr="00950FA3" w:rsidRDefault="00950FA3" w:rsidP="00616480">
            <w:pPr>
              <w:pStyle w:val="Normal6a"/>
            </w:pPr>
            <w:r w:rsidRPr="00950FA3">
              <w:t>11.</w:t>
            </w:r>
            <w:r w:rsidRPr="00950FA3">
              <w:tab/>
            </w:r>
            <w:r w:rsidRPr="00950FA3">
              <w:rPr>
                <w:b/>
                <w:i/>
              </w:rPr>
              <w:t xml:space="preserve">uznaje </w:t>
            </w:r>
            <w:r w:rsidRPr="00950FA3">
              <w:t>europejską inicjatywę obywatelską „Mój głos, mój wybór”;</w:t>
            </w:r>
            <w:r w:rsidRPr="00950FA3">
              <w:rPr>
                <w:b/>
                <w:i/>
              </w:rPr>
              <w:t xml:space="preserve"> przypomina, że polityka zdrowotna, </w:t>
            </w:r>
            <w:r w:rsidRPr="00950FA3">
              <w:t xml:space="preserve">w </w:t>
            </w:r>
            <w:r w:rsidRPr="00950FA3">
              <w:rPr>
                <w:b/>
                <w:i/>
              </w:rPr>
              <w:t xml:space="preserve">tym opieka zdrowotna w </w:t>
            </w:r>
            <w:r w:rsidRPr="00950FA3">
              <w:t xml:space="preserve">zakresie </w:t>
            </w:r>
            <w:r w:rsidRPr="00950FA3">
              <w:rPr>
                <w:b/>
                <w:i/>
              </w:rPr>
              <w:t>reprodukcji oraz prawodawstwo dotyczące aborcji, pozostaje kompetencją państw narodowych, a rola Unii ogranicza się do wspierania, koordynacji i uzupełniania działań państw członkowskich</w:t>
            </w:r>
            <w:r w:rsidRPr="00950FA3">
              <w:t>;</w:t>
            </w:r>
          </w:p>
        </w:tc>
      </w:tr>
    </w:tbl>
    <w:p w14:paraId="6334B6B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851C3AC" w14:textId="77777777" w:rsidR="00950FA3" w:rsidRPr="00950FA3" w:rsidRDefault="00950FA3" w:rsidP="00950FA3">
      <w:r w:rsidRPr="00950FA3">
        <w:rPr>
          <w:rStyle w:val="HideTWBExt"/>
        </w:rPr>
        <w:t>&lt;/Amend&gt;</w:t>
      </w:r>
    </w:p>
    <w:p w14:paraId="0D787EA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364</w:t>
      </w:r>
      <w:r w:rsidRPr="00950FA3">
        <w:rPr>
          <w:rStyle w:val="HideTWBExt"/>
          <w:b w:val="0"/>
        </w:rPr>
        <w:t>&lt;/NumAm&gt;</w:t>
      </w:r>
    </w:p>
    <w:p w14:paraId="629EA5CD"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B4B95F7" w14:textId="77777777" w:rsidR="00950FA3" w:rsidRPr="00950FA3" w:rsidRDefault="00950FA3" w:rsidP="00950FA3">
      <w:pPr>
        <w:pStyle w:val="NormalBold"/>
      </w:pPr>
      <w:r w:rsidRPr="00950FA3">
        <w:rPr>
          <w:rStyle w:val="HideTWBExt"/>
          <w:b w:val="0"/>
        </w:rPr>
        <w:t>&lt;/RepeatBlock-By&gt;</w:t>
      </w:r>
    </w:p>
    <w:p w14:paraId="1DC5258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F3DB58A" w14:textId="77777777" w:rsidR="00950FA3" w:rsidRPr="00950FA3" w:rsidRDefault="00950FA3" w:rsidP="00950FA3">
      <w:pPr>
        <w:pStyle w:val="NormalBold"/>
      </w:pPr>
      <w:r w:rsidRPr="00950FA3">
        <w:rPr>
          <w:rStyle w:val="HideTWBExt"/>
          <w:b w:val="0"/>
        </w:rPr>
        <w:t>&lt;Article&gt;</w:t>
      </w:r>
      <w:r w:rsidRPr="00950FA3">
        <w:t>Ustęp 11</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D8797C9" w14:textId="77777777" w:rsidTr="00616480">
        <w:trPr>
          <w:trHeight w:hRule="exact" w:val="240"/>
          <w:jc w:val="center"/>
        </w:trPr>
        <w:tc>
          <w:tcPr>
            <w:tcW w:w="9752" w:type="dxa"/>
            <w:gridSpan w:val="2"/>
            <w:tcBorders>
              <w:top w:val="nil"/>
              <w:left w:val="nil"/>
              <w:bottom w:val="nil"/>
              <w:right w:val="nil"/>
            </w:tcBorders>
          </w:tcPr>
          <w:p w14:paraId="6D6A2E85" w14:textId="77777777" w:rsidR="00950FA3" w:rsidRPr="00950FA3" w:rsidRDefault="00950FA3" w:rsidP="00616480"/>
        </w:tc>
      </w:tr>
      <w:tr w:rsidR="00950FA3" w:rsidRPr="00950FA3" w14:paraId="7593819D" w14:textId="77777777" w:rsidTr="00616480">
        <w:trPr>
          <w:trHeight w:val="240"/>
          <w:jc w:val="center"/>
        </w:trPr>
        <w:tc>
          <w:tcPr>
            <w:tcW w:w="4876" w:type="dxa"/>
            <w:tcBorders>
              <w:top w:val="nil"/>
              <w:left w:val="nil"/>
              <w:bottom w:val="nil"/>
              <w:right w:val="nil"/>
            </w:tcBorders>
          </w:tcPr>
          <w:p w14:paraId="75D6AA0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74678C2" w14:textId="77777777" w:rsidR="00950FA3" w:rsidRPr="00950FA3" w:rsidRDefault="00950FA3" w:rsidP="00616480">
            <w:pPr>
              <w:pStyle w:val="AmColumnHeading"/>
            </w:pPr>
            <w:r w:rsidRPr="00950FA3">
              <w:t>Poprawka</w:t>
            </w:r>
          </w:p>
        </w:tc>
      </w:tr>
      <w:tr w:rsidR="00950FA3" w:rsidRPr="00950FA3" w14:paraId="457B91A0" w14:textId="77777777" w:rsidTr="00616480">
        <w:trPr>
          <w:jc w:val="center"/>
        </w:trPr>
        <w:tc>
          <w:tcPr>
            <w:tcW w:w="4876" w:type="dxa"/>
            <w:tcBorders>
              <w:top w:val="nil"/>
              <w:left w:val="nil"/>
              <w:bottom w:val="nil"/>
              <w:right w:val="nil"/>
            </w:tcBorders>
          </w:tcPr>
          <w:p w14:paraId="36E06DC1" w14:textId="77777777" w:rsidR="00950FA3" w:rsidRPr="00950FA3" w:rsidRDefault="00950FA3" w:rsidP="00616480">
            <w:pPr>
              <w:pStyle w:val="Normal6a"/>
            </w:pPr>
            <w:r w:rsidRPr="00950FA3">
              <w:t>11.</w:t>
            </w:r>
            <w:r w:rsidRPr="00950FA3">
              <w:tab/>
              <w:t>bardzo pozytywnie ocenia europejską inicjatywę obywatelską „Mój głos, mój wybór”; ponownie wzywa Komisję, aby w pełni wykorzystała swoje kompetencje w zakresie polityki zdrowotnej do udzielania wsparcia państwom członkowskim w zapewnianiu powszechnego dostępu do praw i zdrowia reprodukcyjnego i seksualnego oraz do zapisania tych praw oraz prawa do bezpiecznej i legalnej aborcji w Karcie praw podstawowych Unii Europejskiej;</w:t>
            </w:r>
          </w:p>
        </w:tc>
        <w:tc>
          <w:tcPr>
            <w:tcW w:w="4876" w:type="dxa"/>
            <w:tcBorders>
              <w:top w:val="nil"/>
              <w:left w:val="nil"/>
              <w:bottom w:val="nil"/>
              <w:right w:val="nil"/>
            </w:tcBorders>
          </w:tcPr>
          <w:p w14:paraId="5ADF598E" w14:textId="77777777" w:rsidR="00950FA3" w:rsidRPr="00950FA3" w:rsidRDefault="00950FA3" w:rsidP="00616480">
            <w:pPr>
              <w:pStyle w:val="Normal6a"/>
            </w:pPr>
            <w:r w:rsidRPr="00950FA3">
              <w:t>11.</w:t>
            </w:r>
            <w:r w:rsidRPr="00950FA3">
              <w:tab/>
              <w:t>bardzo pozytywnie ocenia europejską inicjatywę obywatelską „Mój głos, mój wybór”; ponownie wzywa Komisję, aby w pełni wykorzystała swoje kompetencje w zakresie polityki zdrowotnej do udzielania wsparcia państwom członkowskim w zapewnianiu powszechnego dostępu do praw i zdrowia reprodukcyjnego i seksualnego oraz do zapisania tych praw oraz prawa do bezpiecznej</w:t>
            </w:r>
            <w:r w:rsidRPr="00950FA3">
              <w:rPr>
                <w:b/>
                <w:i/>
              </w:rPr>
              <w:t>,</w:t>
            </w:r>
            <w:r w:rsidRPr="00950FA3">
              <w:t xml:space="preserve"> legalnej i </w:t>
            </w:r>
            <w:r w:rsidRPr="00950FA3">
              <w:rPr>
                <w:b/>
                <w:i/>
              </w:rPr>
              <w:t xml:space="preserve">dostępnej </w:t>
            </w:r>
            <w:r w:rsidRPr="00950FA3">
              <w:t>aborcji w Karcie praw podstawowych Unii Europejskiej;</w:t>
            </w:r>
          </w:p>
        </w:tc>
      </w:tr>
    </w:tbl>
    <w:p w14:paraId="308E765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45E27C4" w14:textId="77777777" w:rsidR="00950FA3" w:rsidRPr="00950FA3" w:rsidRDefault="00950FA3" w:rsidP="00950FA3">
      <w:r w:rsidRPr="00950FA3">
        <w:rPr>
          <w:rStyle w:val="HideTWBExt"/>
        </w:rPr>
        <w:t>&lt;/Amend&gt;</w:t>
      </w:r>
    </w:p>
    <w:p w14:paraId="4E841D5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365</w:t>
      </w:r>
      <w:r w:rsidRPr="00950FA3">
        <w:rPr>
          <w:rStyle w:val="HideTWBExt"/>
          <w:b w:val="0"/>
        </w:rPr>
        <w:t>&lt;/NumAm&gt;</w:t>
      </w:r>
    </w:p>
    <w:p w14:paraId="3D666A1F" w14:textId="77777777" w:rsidR="00950FA3" w:rsidRPr="00950FA3" w:rsidRDefault="00950FA3" w:rsidP="00950FA3">
      <w:pPr>
        <w:pStyle w:val="NormalBold"/>
      </w:pPr>
      <w:r w:rsidRPr="00950FA3">
        <w:rPr>
          <w:rStyle w:val="HideTWBExt"/>
          <w:b w:val="0"/>
        </w:rPr>
        <w:t>&lt;RepeatBlock-By&gt;&lt;Members&gt;</w:t>
      </w:r>
      <w:r w:rsidRPr="00950FA3">
        <w:t>Maria Walsh, Loucas Fourlas, Jagna Marczułajtis-Walczak, Mirosława Nykiel, Paulo Do Nascimento Cabral, Elżbieta Katarzyna Łukacijewska, Arba Kokalari</w:t>
      </w:r>
      <w:r w:rsidRPr="00950FA3">
        <w:rPr>
          <w:rStyle w:val="HideTWBExt"/>
          <w:b w:val="0"/>
        </w:rPr>
        <w:t>&lt;/Members&gt;</w:t>
      </w:r>
    </w:p>
    <w:p w14:paraId="1D020719" w14:textId="77777777" w:rsidR="00950FA3" w:rsidRPr="00950FA3" w:rsidRDefault="00950FA3" w:rsidP="00950FA3">
      <w:pPr>
        <w:pStyle w:val="NormalBold"/>
      </w:pPr>
      <w:r w:rsidRPr="00950FA3">
        <w:rPr>
          <w:rStyle w:val="HideTWBExt"/>
          <w:b w:val="0"/>
        </w:rPr>
        <w:t>&lt;/RepeatBlock-By&gt;</w:t>
      </w:r>
    </w:p>
    <w:p w14:paraId="71D709C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19EB38A" w14:textId="77777777" w:rsidR="00950FA3" w:rsidRPr="00950FA3" w:rsidRDefault="00950FA3" w:rsidP="00950FA3">
      <w:pPr>
        <w:pStyle w:val="NormalBold"/>
      </w:pPr>
      <w:r w:rsidRPr="00950FA3">
        <w:rPr>
          <w:rStyle w:val="HideTWBExt"/>
          <w:b w:val="0"/>
        </w:rPr>
        <w:t>&lt;Article&gt;</w:t>
      </w:r>
      <w:r w:rsidRPr="00950FA3">
        <w:t>Ustęp 11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FEED850" w14:textId="77777777" w:rsidTr="00616480">
        <w:trPr>
          <w:trHeight w:hRule="exact" w:val="240"/>
          <w:jc w:val="center"/>
        </w:trPr>
        <w:tc>
          <w:tcPr>
            <w:tcW w:w="9752" w:type="dxa"/>
            <w:gridSpan w:val="2"/>
            <w:tcBorders>
              <w:top w:val="nil"/>
              <w:left w:val="nil"/>
              <w:bottom w:val="nil"/>
              <w:right w:val="nil"/>
            </w:tcBorders>
          </w:tcPr>
          <w:p w14:paraId="205AA168" w14:textId="77777777" w:rsidR="00950FA3" w:rsidRPr="00950FA3" w:rsidRDefault="00950FA3" w:rsidP="00616480"/>
        </w:tc>
      </w:tr>
      <w:tr w:rsidR="00950FA3" w:rsidRPr="00950FA3" w14:paraId="0BF82BC2" w14:textId="77777777" w:rsidTr="00616480">
        <w:trPr>
          <w:trHeight w:val="240"/>
          <w:jc w:val="center"/>
        </w:trPr>
        <w:tc>
          <w:tcPr>
            <w:tcW w:w="4876" w:type="dxa"/>
            <w:tcBorders>
              <w:top w:val="nil"/>
              <w:left w:val="nil"/>
              <w:bottom w:val="nil"/>
              <w:right w:val="nil"/>
            </w:tcBorders>
          </w:tcPr>
          <w:p w14:paraId="18ED647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34A058" w14:textId="77777777" w:rsidR="00950FA3" w:rsidRPr="00950FA3" w:rsidRDefault="00950FA3" w:rsidP="00616480">
            <w:pPr>
              <w:pStyle w:val="AmColumnHeading"/>
            </w:pPr>
            <w:r w:rsidRPr="00950FA3">
              <w:t>Poprawka</w:t>
            </w:r>
          </w:p>
        </w:tc>
      </w:tr>
      <w:tr w:rsidR="00950FA3" w:rsidRPr="00950FA3" w14:paraId="720CE9EA" w14:textId="77777777" w:rsidTr="00616480">
        <w:trPr>
          <w:jc w:val="center"/>
        </w:trPr>
        <w:tc>
          <w:tcPr>
            <w:tcW w:w="4876" w:type="dxa"/>
            <w:tcBorders>
              <w:top w:val="nil"/>
              <w:left w:val="nil"/>
              <w:bottom w:val="nil"/>
              <w:right w:val="nil"/>
            </w:tcBorders>
          </w:tcPr>
          <w:p w14:paraId="4AB37882" w14:textId="77777777" w:rsidR="00950FA3" w:rsidRPr="00950FA3" w:rsidRDefault="00950FA3" w:rsidP="00616480">
            <w:pPr>
              <w:pStyle w:val="Normal6a"/>
            </w:pPr>
          </w:p>
        </w:tc>
        <w:tc>
          <w:tcPr>
            <w:tcW w:w="4876" w:type="dxa"/>
            <w:tcBorders>
              <w:top w:val="nil"/>
              <w:left w:val="nil"/>
              <w:bottom w:val="nil"/>
              <w:right w:val="nil"/>
            </w:tcBorders>
          </w:tcPr>
          <w:p w14:paraId="6222F48F" w14:textId="77777777" w:rsidR="00950FA3" w:rsidRPr="00950FA3" w:rsidRDefault="00950FA3" w:rsidP="00616480">
            <w:pPr>
              <w:pStyle w:val="Normal6a"/>
            </w:pPr>
            <w:r w:rsidRPr="00950FA3">
              <w:rPr>
                <w:b/>
                <w:i/>
              </w:rPr>
              <w:t>11a.</w:t>
            </w:r>
            <w:r w:rsidRPr="00950FA3">
              <w:rPr>
                <w:b/>
                <w:i/>
              </w:rPr>
              <w:tab/>
              <w:t>ubolewa nad faktem, że pomimo niedawno opublikowanej literatury UE dotyczącej faktycznego występowania przemocy w środowisku ginekologicznym i położniczym, a także pomimo zobowiązania wynikającego ze strategii na rzecz równouprawnienia płci na lata 2020–2025, Komisja Europejska nie opublikowała zalecenia w sprawie zapobiegania szkodliwym praktykom wobec kobiet i dziewcząt; wzywa Komisję Europejską do niezwłocznego opublikowania zalecenia, w tym kluczowych zaleceń dotyczących zapobiegania i zwalczania przemocy w środowisku ginekologicznym i położniczym oraz przymusowej sterylizacji, zgodnie z Kartą praw podstawowych Unii Europejskiej, w szczególności jej art. 1, 3, 21 i 23, oraz do wspierania państw członkowskich, zgodnie z ich odpowiednimi kompetencjami, w drodze przedstawienia wytycznych dotyczących zapobiegania, podnoszenia świadomości i zbierania danych;</w:t>
            </w:r>
          </w:p>
        </w:tc>
      </w:tr>
    </w:tbl>
    <w:p w14:paraId="7476994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4E3794A" w14:textId="77777777" w:rsidR="00950FA3" w:rsidRPr="00950FA3" w:rsidRDefault="00950FA3" w:rsidP="00950FA3">
      <w:r w:rsidRPr="00950FA3">
        <w:rPr>
          <w:rStyle w:val="HideTWBExt"/>
        </w:rPr>
        <w:t>&lt;/Amend&gt;</w:t>
      </w:r>
    </w:p>
    <w:p w14:paraId="24F3822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366</w:t>
      </w:r>
      <w:r w:rsidRPr="00950FA3">
        <w:rPr>
          <w:rStyle w:val="HideTWBExt"/>
          <w:b w:val="0"/>
        </w:rPr>
        <w:t>&lt;/NumAm&gt;</w:t>
      </w:r>
    </w:p>
    <w:p w14:paraId="2CD42AD8"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627C67CC" w14:textId="77777777" w:rsidR="00950FA3" w:rsidRPr="00950FA3" w:rsidRDefault="00950FA3" w:rsidP="00950FA3">
      <w:pPr>
        <w:pStyle w:val="NormalBold"/>
      </w:pPr>
      <w:r w:rsidRPr="00950FA3">
        <w:rPr>
          <w:rStyle w:val="HideTWBExt"/>
          <w:b w:val="0"/>
        </w:rPr>
        <w:t>&lt;/RepeatBlock-By&gt;</w:t>
      </w:r>
    </w:p>
    <w:p w14:paraId="59A6FA5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5DDBCE8" w14:textId="77777777" w:rsidR="00950FA3" w:rsidRPr="00950FA3" w:rsidRDefault="00950FA3" w:rsidP="00950FA3">
      <w:pPr>
        <w:pStyle w:val="NormalBold"/>
      </w:pPr>
      <w:r w:rsidRPr="00950FA3">
        <w:rPr>
          <w:rStyle w:val="HideTWBExt"/>
          <w:b w:val="0"/>
        </w:rPr>
        <w:t>&lt;Article&gt;</w:t>
      </w:r>
      <w:r w:rsidRPr="00950FA3">
        <w:t>Ustęp 11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15A2621" w14:textId="77777777" w:rsidTr="00616480">
        <w:trPr>
          <w:trHeight w:hRule="exact" w:val="240"/>
          <w:jc w:val="center"/>
        </w:trPr>
        <w:tc>
          <w:tcPr>
            <w:tcW w:w="9752" w:type="dxa"/>
            <w:gridSpan w:val="2"/>
            <w:tcBorders>
              <w:top w:val="nil"/>
              <w:left w:val="nil"/>
              <w:bottom w:val="nil"/>
              <w:right w:val="nil"/>
            </w:tcBorders>
          </w:tcPr>
          <w:p w14:paraId="56A4F50F" w14:textId="77777777" w:rsidR="00950FA3" w:rsidRPr="00950FA3" w:rsidRDefault="00950FA3" w:rsidP="00616480"/>
        </w:tc>
      </w:tr>
      <w:tr w:rsidR="00950FA3" w:rsidRPr="00950FA3" w14:paraId="3D910F15" w14:textId="77777777" w:rsidTr="00616480">
        <w:trPr>
          <w:trHeight w:val="240"/>
          <w:jc w:val="center"/>
        </w:trPr>
        <w:tc>
          <w:tcPr>
            <w:tcW w:w="4876" w:type="dxa"/>
            <w:tcBorders>
              <w:top w:val="nil"/>
              <w:left w:val="nil"/>
              <w:bottom w:val="nil"/>
              <w:right w:val="nil"/>
            </w:tcBorders>
          </w:tcPr>
          <w:p w14:paraId="4A75861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9A72DB4" w14:textId="77777777" w:rsidR="00950FA3" w:rsidRPr="00950FA3" w:rsidRDefault="00950FA3" w:rsidP="00616480">
            <w:pPr>
              <w:pStyle w:val="AmColumnHeading"/>
            </w:pPr>
            <w:r w:rsidRPr="00950FA3">
              <w:t>Poprawka</w:t>
            </w:r>
          </w:p>
        </w:tc>
      </w:tr>
      <w:tr w:rsidR="00950FA3" w:rsidRPr="00950FA3" w14:paraId="2A3C51E1" w14:textId="77777777" w:rsidTr="00616480">
        <w:trPr>
          <w:jc w:val="center"/>
        </w:trPr>
        <w:tc>
          <w:tcPr>
            <w:tcW w:w="4876" w:type="dxa"/>
            <w:tcBorders>
              <w:top w:val="nil"/>
              <w:left w:val="nil"/>
              <w:bottom w:val="nil"/>
              <w:right w:val="nil"/>
            </w:tcBorders>
          </w:tcPr>
          <w:p w14:paraId="00FC776B" w14:textId="77777777" w:rsidR="00950FA3" w:rsidRPr="00950FA3" w:rsidRDefault="00950FA3" w:rsidP="00616480">
            <w:pPr>
              <w:pStyle w:val="Normal6a"/>
            </w:pPr>
          </w:p>
        </w:tc>
        <w:tc>
          <w:tcPr>
            <w:tcW w:w="4876" w:type="dxa"/>
            <w:tcBorders>
              <w:top w:val="nil"/>
              <w:left w:val="nil"/>
              <w:bottom w:val="nil"/>
              <w:right w:val="nil"/>
            </w:tcBorders>
          </w:tcPr>
          <w:p w14:paraId="707DEEBA" w14:textId="77777777" w:rsidR="00950FA3" w:rsidRPr="00950FA3" w:rsidRDefault="00950FA3" w:rsidP="00616480">
            <w:pPr>
              <w:pStyle w:val="Normal6a"/>
            </w:pPr>
            <w:r w:rsidRPr="00950FA3">
              <w:rPr>
                <w:b/>
                <w:i/>
              </w:rPr>
              <w:t>11a.</w:t>
            </w:r>
            <w:r w:rsidRPr="00950FA3">
              <w:rPr>
                <w:b/>
                <w:i/>
              </w:rPr>
              <w:tab/>
              <w:t>ubolewa nad faktem, że pomimo ogromnych niezaspokojonych potrzeb w zakresie antykoncepcji na całym świecie, UE nie finansowała rozwoju nowych środków antykoncepcyjnych od 2021 r.; zauważa, że obciążenie związane ze stosowaniem środków antykoncepcyjnych – fizyczne, finansowe i psychiczne – jest w nieproporcjonalnie dużym stopniu ponoszony przez kobiety; wzywa Komisję do inwestowania w rozwój technologii antykoncepcyjnych o globalnym zastosowaniu dla wszystkich płci, w tym antykoncepcji dla mężczyzn;</w:t>
            </w:r>
          </w:p>
        </w:tc>
      </w:tr>
    </w:tbl>
    <w:p w14:paraId="671DF0F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2B11CFB" w14:textId="77777777" w:rsidR="00950FA3" w:rsidRPr="00950FA3" w:rsidRDefault="00950FA3" w:rsidP="00950FA3">
      <w:r w:rsidRPr="00950FA3">
        <w:rPr>
          <w:rStyle w:val="HideTWBExt"/>
        </w:rPr>
        <w:t>&lt;/Amend&gt;</w:t>
      </w:r>
    </w:p>
    <w:p w14:paraId="3766A6C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367</w:t>
      </w:r>
      <w:r w:rsidRPr="00950FA3">
        <w:rPr>
          <w:rStyle w:val="HideTWBExt"/>
          <w:b w:val="0"/>
        </w:rPr>
        <w:t>&lt;/NumAm&gt;</w:t>
      </w:r>
    </w:p>
    <w:p w14:paraId="7818B5CB" w14:textId="77777777" w:rsidR="00950FA3" w:rsidRPr="00950FA3" w:rsidRDefault="00950FA3" w:rsidP="00950FA3">
      <w:pPr>
        <w:pStyle w:val="NormalBold"/>
      </w:pPr>
      <w:r w:rsidRPr="00950FA3">
        <w:rPr>
          <w:rStyle w:val="HideTWBExt"/>
          <w:b w:val="0"/>
        </w:rPr>
        <w:t>&lt;RepeatBlock-By&gt;&lt;Members&gt;</w:t>
      </w:r>
      <w:r w:rsidRPr="00950FA3">
        <w:t>Arba Kokalari, Eleonora Meleti, Maria Walsh, Mirosława Nykiel</w:t>
      </w:r>
      <w:r w:rsidRPr="00950FA3">
        <w:rPr>
          <w:rStyle w:val="HideTWBExt"/>
          <w:b w:val="0"/>
        </w:rPr>
        <w:t>&lt;/Members&gt;</w:t>
      </w:r>
    </w:p>
    <w:p w14:paraId="670331F7" w14:textId="77777777" w:rsidR="00950FA3" w:rsidRPr="00950FA3" w:rsidRDefault="00950FA3" w:rsidP="00950FA3">
      <w:pPr>
        <w:pStyle w:val="NormalBold"/>
      </w:pPr>
      <w:r w:rsidRPr="00950FA3">
        <w:rPr>
          <w:rStyle w:val="HideTWBExt"/>
          <w:b w:val="0"/>
        </w:rPr>
        <w:t>&lt;/RepeatBlock-By&gt;</w:t>
      </w:r>
    </w:p>
    <w:p w14:paraId="00A0CF7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442B515" w14:textId="77777777" w:rsidR="00950FA3" w:rsidRPr="00950FA3" w:rsidRDefault="00950FA3" w:rsidP="00950FA3">
      <w:pPr>
        <w:pStyle w:val="NormalBold"/>
      </w:pPr>
      <w:r w:rsidRPr="00950FA3">
        <w:rPr>
          <w:rStyle w:val="HideTWBExt"/>
          <w:b w:val="0"/>
        </w:rPr>
        <w:t>&lt;Article&gt;</w:t>
      </w:r>
      <w:r w:rsidRPr="00950FA3">
        <w:t>Ustęp 11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392CFB7" w14:textId="77777777" w:rsidTr="00616480">
        <w:trPr>
          <w:trHeight w:hRule="exact" w:val="240"/>
          <w:jc w:val="center"/>
        </w:trPr>
        <w:tc>
          <w:tcPr>
            <w:tcW w:w="9752" w:type="dxa"/>
            <w:gridSpan w:val="2"/>
            <w:tcBorders>
              <w:top w:val="nil"/>
              <w:left w:val="nil"/>
              <w:bottom w:val="nil"/>
              <w:right w:val="nil"/>
            </w:tcBorders>
          </w:tcPr>
          <w:p w14:paraId="7E29C5B6" w14:textId="77777777" w:rsidR="00950FA3" w:rsidRPr="00950FA3" w:rsidRDefault="00950FA3" w:rsidP="00616480"/>
        </w:tc>
      </w:tr>
      <w:tr w:rsidR="00950FA3" w:rsidRPr="00950FA3" w14:paraId="393AE891" w14:textId="77777777" w:rsidTr="00616480">
        <w:trPr>
          <w:trHeight w:val="240"/>
          <w:jc w:val="center"/>
        </w:trPr>
        <w:tc>
          <w:tcPr>
            <w:tcW w:w="4876" w:type="dxa"/>
            <w:tcBorders>
              <w:top w:val="nil"/>
              <w:left w:val="nil"/>
              <w:bottom w:val="nil"/>
              <w:right w:val="nil"/>
            </w:tcBorders>
          </w:tcPr>
          <w:p w14:paraId="523773A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45B9A4A" w14:textId="77777777" w:rsidR="00950FA3" w:rsidRPr="00950FA3" w:rsidRDefault="00950FA3" w:rsidP="00616480">
            <w:pPr>
              <w:pStyle w:val="AmColumnHeading"/>
            </w:pPr>
            <w:r w:rsidRPr="00950FA3">
              <w:t>Poprawka</w:t>
            </w:r>
          </w:p>
        </w:tc>
      </w:tr>
      <w:tr w:rsidR="00950FA3" w:rsidRPr="00950FA3" w14:paraId="012FA109" w14:textId="77777777" w:rsidTr="00616480">
        <w:trPr>
          <w:jc w:val="center"/>
        </w:trPr>
        <w:tc>
          <w:tcPr>
            <w:tcW w:w="4876" w:type="dxa"/>
            <w:tcBorders>
              <w:top w:val="nil"/>
              <w:left w:val="nil"/>
              <w:bottom w:val="nil"/>
              <w:right w:val="nil"/>
            </w:tcBorders>
          </w:tcPr>
          <w:p w14:paraId="23F8DACB" w14:textId="77777777" w:rsidR="00950FA3" w:rsidRPr="00950FA3" w:rsidRDefault="00950FA3" w:rsidP="00616480">
            <w:pPr>
              <w:pStyle w:val="Normal6a"/>
            </w:pPr>
          </w:p>
        </w:tc>
        <w:tc>
          <w:tcPr>
            <w:tcW w:w="4876" w:type="dxa"/>
            <w:tcBorders>
              <w:top w:val="nil"/>
              <w:left w:val="nil"/>
              <w:bottom w:val="nil"/>
              <w:right w:val="nil"/>
            </w:tcBorders>
          </w:tcPr>
          <w:p w14:paraId="1CEE689A" w14:textId="77777777" w:rsidR="00950FA3" w:rsidRPr="00950FA3" w:rsidRDefault="00950FA3" w:rsidP="00616480">
            <w:pPr>
              <w:pStyle w:val="Normal6a"/>
            </w:pPr>
            <w:r w:rsidRPr="00950FA3">
              <w:rPr>
                <w:b/>
                <w:i/>
              </w:rPr>
              <w:t>11a.</w:t>
            </w:r>
            <w:r w:rsidRPr="00950FA3">
              <w:rPr>
                <w:b/>
                <w:i/>
              </w:rPr>
              <w:tab/>
              <w:t>podkreśla potrzebę poprawy dostępności i dostępu do aborcji w całej Unii;</w:t>
            </w:r>
          </w:p>
        </w:tc>
      </w:tr>
    </w:tbl>
    <w:p w14:paraId="1B41758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94618FA" w14:textId="77777777" w:rsidR="00950FA3" w:rsidRPr="00950FA3" w:rsidRDefault="00950FA3" w:rsidP="00950FA3">
      <w:r w:rsidRPr="00950FA3">
        <w:rPr>
          <w:rStyle w:val="HideTWBExt"/>
        </w:rPr>
        <w:t>&lt;/Amend&gt;</w:t>
      </w:r>
    </w:p>
    <w:p w14:paraId="26DD947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368</w:t>
      </w:r>
      <w:r w:rsidRPr="00950FA3">
        <w:rPr>
          <w:rStyle w:val="HideTWBExt"/>
          <w:b w:val="0"/>
        </w:rPr>
        <w:t>&lt;/NumAm&gt;</w:t>
      </w:r>
    </w:p>
    <w:p w14:paraId="1D950BD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9F33D6B" w14:textId="77777777" w:rsidR="00950FA3" w:rsidRPr="00950FA3" w:rsidRDefault="00950FA3" w:rsidP="00950FA3">
      <w:pPr>
        <w:pStyle w:val="NormalBold"/>
      </w:pPr>
      <w:r w:rsidRPr="00950FA3">
        <w:rPr>
          <w:rStyle w:val="HideTWBExt"/>
          <w:b w:val="0"/>
        </w:rPr>
        <w:t>&lt;/RepeatBlock-By&gt;</w:t>
      </w:r>
    </w:p>
    <w:p w14:paraId="038832A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B0CD39E" w14:textId="77777777" w:rsidR="00950FA3" w:rsidRPr="00950FA3" w:rsidRDefault="00950FA3" w:rsidP="00950FA3">
      <w:pPr>
        <w:pStyle w:val="NormalBold"/>
      </w:pPr>
      <w:r w:rsidRPr="00950FA3">
        <w:rPr>
          <w:rStyle w:val="HideTWBExt"/>
          <w:b w:val="0"/>
        </w:rPr>
        <w:t>&lt;Article&gt;</w:t>
      </w:r>
      <w:r w:rsidRPr="00950FA3">
        <w:t>Ustęp 11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146F97D" w14:textId="77777777" w:rsidTr="00616480">
        <w:trPr>
          <w:trHeight w:hRule="exact" w:val="240"/>
          <w:jc w:val="center"/>
        </w:trPr>
        <w:tc>
          <w:tcPr>
            <w:tcW w:w="9752" w:type="dxa"/>
            <w:gridSpan w:val="2"/>
            <w:tcBorders>
              <w:top w:val="nil"/>
              <w:left w:val="nil"/>
              <w:bottom w:val="nil"/>
              <w:right w:val="nil"/>
            </w:tcBorders>
          </w:tcPr>
          <w:p w14:paraId="561F13C9" w14:textId="77777777" w:rsidR="00950FA3" w:rsidRPr="00950FA3" w:rsidRDefault="00950FA3" w:rsidP="00616480"/>
        </w:tc>
      </w:tr>
      <w:tr w:rsidR="00950FA3" w:rsidRPr="00950FA3" w14:paraId="75BAABBE" w14:textId="77777777" w:rsidTr="00616480">
        <w:trPr>
          <w:trHeight w:val="240"/>
          <w:jc w:val="center"/>
        </w:trPr>
        <w:tc>
          <w:tcPr>
            <w:tcW w:w="4876" w:type="dxa"/>
            <w:tcBorders>
              <w:top w:val="nil"/>
              <w:left w:val="nil"/>
              <w:bottom w:val="nil"/>
              <w:right w:val="nil"/>
            </w:tcBorders>
          </w:tcPr>
          <w:p w14:paraId="1ADDE05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CF53337" w14:textId="77777777" w:rsidR="00950FA3" w:rsidRPr="00950FA3" w:rsidRDefault="00950FA3" w:rsidP="00616480">
            <w:pPr>
              <w:pStyle w:val="AmColumnHeading"/>
            </w:pPr>
            <w:r w:rsidRPr="00950FA3">
              <w:t>Poprawka</w:t>
            </w:r>
          </w:p>
        </w:tc>
      </w:tr>
      <w:tr w:rsidR="00950FA3" w:rsidRPr="00950FA3" w14:paraId="6FC53BBB" w14:textId="77777777" w:rsidTr="00616480">
        <w:trPr>
          <w:jc w:val="center"/>
        </w:trPr>
        <w:tc>
          <w:tcPr>
            <w:tcW w:w="4876" w:type="dxa"/>
            <w:tcBorders>
              <w:top w:val="nil"/>
              <w:left w:val="nil"/>
              <w:bottom w:val="nil"/>
              <w:right w:val="nil"/>
            </w:tcBorders>
          </w:tcPr>
          <w:p w14:paraId="155B899E" w14:textId="77777777" w:rsidR="00950FA3" w:rsidRPr="00950FA3" w:rsidRDefault="00950FA3" w:rsidP="00616480">
            <w:pPr>
              <w:pStyle w:val="Normal6a"/>
            </w:pPr>
          </w:p>
        </w:tc>
        <w:tc>
          <w:tcPr>
            <w:tcW w:w="4876" w:type="dxa"/>
            <w:tcBorders>
              <w:top w:val="nil"/>
              <w:left w:val="nil"/>
              <w:bottom w:val="nil"/>
              <w:right w:val="nil"/>
            </w:tcBorders>
          </w:tcPr>
          <w:p w14:paraId="73BB33F5" w14:textId="77777777" w:rsidR="00950FA3" w:rsidRPr="00950FA3" w:rsidRDefault="00950FA3" w:rsidP="00616480">
            <w:pPr>
              <w:pStyle w:val="Normal6a"/>
            </w:pPr>
            <w:r w:rsidRPr="00950FA3">
              <w:rPr>
                <w:b/>
                <w:i/>
              </w:rPr>
              <w:t>11b.</w:t>
            </w:r>
            <w:r w:rsidRPr="00950FA3">
              <w:rPr>
                <w:b/>
                <w:i/>
              </w:rPr>
              <w:tab/>
              <w:t>wzywa Komisję i państwa członkowskie, aby zapewniły powszechny dostęp do przystępnych cenowo, bezpiecznych i zróżnicowanych metod antykoncepcji; podkreśla, że samostanowienie kobiet w zakresie wyboru antykoncepcji musi być w pełni respektowane, co obejmuje prawo kobiet do otrzymywania pełnych i zrozumiałych informacji na temat potencjalnych zagrożeń i skutków ubocznych pigułek antykoncepcyjnych oraz innych metod hormonalnych, umożliwiających wyrażenie świadomej zgody; wzywa do zwiększenia inwestycji w innowacyjne badania i rozwój opcji antykoncepcyjnych dla mężczyzn, aby osiągnąć większą równość płci i wspólną odpowiedzialność w planowaniu rodziny; podkreśla, że całościowa, dostosowana do wieku edukacja seksualna i bezstronne poradnictwo medyczne są niezbędne, aby umożliwić jednostkom podejmowanie świadomych, autonomicznych decyzji dotyczących ich zdrowia reprodukcyjnego;</w:t>
            </w:r>
          </w:p>
        </w:tc>
      </w:tr>
    </w:tbl>
    <w:p w14:paraId="7C916D5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21C9EE9" w14:textId="77777777" w:rsidR="00950FA3" w:rsidRPr="00950FA3" w:rsidRDefault="00950FA3" w:rsidP="00950FA3">
      <w:r w:rsidRPr="00950FA3">
        <w:rPr>
          <w:rStyle w:val="HideTWBExt"/>
        </w:rPr>
        <w:t>&lt;/Amend&gt;</w:t>
      </w:r>
    </w:p>
    <w:p w14:paraId="1BB033A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369</w:t>
      </w:r>
      <w:r w:rsidRPr="00950FA3">
        <w:rPr>
          <w:rStyle w:val="HideTWBExt"/>
          <w:b w:val="0"/>
        </w:rPr>
        <w:t>&lt;/NumAm&gt;</w:t>
      </w:r>
    </w:p>
    <w:p w14:paraId="51BA73B8"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78F642D1" w14:textId="77777777" w:rsidR="00950FA3" w:rsidRPr="00950FA3" w:rsidRDefault="00950FA3" w:rsidP="00950FA3">
      <w:pPr>
        <w:pStyle w:val="NormalBold"/>
      </w:pPr>
      <w:r w:rsidRPr="00950FA3">
        <w:rPr>
          <w:rStyle w:val="HideTWBExt"/>
          <w:b w:val="0"/>
        </w:rPr>
        <w:t>&lt;/RepeatBlock-By&gt;</w:t>
      </w:r>
    </w:p>
    <w:p w14:paraId="1A6E382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16BE231" w14:textId="77777777" w:rsidR="00950FA3" w:rsidRPr="00950FA3" w:rsidRDefault="00950FA3" w:rsidP="00950FA3">
      <w:pPr>
        <w:pStyle w:val="NormalBold"/>
      </w:pPr>
      <w:r w:rsidRPr="00950FA3">
        <w:rPr>
          <w:rStyle w:val="HideTWBExt"/>
          <w:b w:val="0"/>
        </w:rPr>
        <w:t>&lt;Article&gt;</w:t>
      </w:r>
      <w:r w:rsidRPr="00950FA3">
        <w:t>Ustęp 12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069DA1B" w14:textId="77777777" w:rsidTr="00616480">
        <w:trPr>
          <w:trHeight w:hRule="exact" w:val="240"/>
          <w:jc w:val="center"/>
        </w:trPr>
        <w:tc>
          <w:tcPr>
            <w:tcW w:w="9752" w:type="dxa"/>
            <w:gridSpan w:val="2"/>
            <w:tcBorders>
              <w:top w:val="nil"/>
              <w:left w:val="nil"/>
              <w:bottom w:val="nil"/>
              <w:right w:val="nil"/>
            </w:tcBorders>
          </w:tcPr>
          <w:p w14:paraId="72D13EF9" w14:textId="77777777" w:rsidR="00950FA3" w:rsidRPr="00950FA3" w:rsidRDefault="00950FA3" w:rsidP="00616480"/>
        </w:tc>
      </w:tr>
      <w:tr w:rsidR="00950FA3" w:rsidRPr="00950FA3" w14:paraId="473A481E" w14:textId="77777777" w:rsidTr="00616480">
        <w:trPr>
          <w:trHeight w:val="240"/>
          <w:jc w:val="center"/>
        </w:trPr>
        <w:tc>
          <w:tcPr>
            <w:tcW w:w="4876" w:type="dxa"/>
            <w:tcBorders>
              <w:top w:val="nil"/>
              <w:left w:val="nil"/>
              <w:bottom w:val="nil"/>
              <w:right w:val="nil"/>
            </w:tcBorders>
          </w:tcPr>
          <w:p w14:paraId="57E11D3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229C367" w14:textId="77777777" w:rsidR="00950FA3" w:rsidRPr="00950FA3" w:rsidRDefault="00950FA3" w:rsidP="00616480">
            <w:pPr>
              <w:pStyle w:val="AmColumnHeading"/>
            </w:pPr>
            <w:r w:rsidRPr="00950FA3">
              <w:t>Poprawka</w:t>
            </w:r>
          </w:p>
        </w:tc>
      </w:tr>
      <w:tr w:rsidR="00950FA3" w:rsidRPr="00950FA3" w14:paraId="1AC682A7" w14:textId="77777777" w:rsidTr="00616480">
        <w:trPr>
          <w:jc w:val="center"/>
        </w:trPr>
        <w:tc>
          <w:tcPr>
            <w:tcW w:w="4876" w:type="dxa"/>
            <w:tcBorders>
              <w:top w:val="nil"/>
              <w:left w:val="nil"/>
              <w:bottom w:val="nil"/>
              <w:right w:val="nil"/>
            </w:tcBorders>
          </w:tcPr>
          <w:p w14:paraId="21ED90ED" w14:textId="77777777" w:rsidR="00950FA3" w:rsidRPr="00950FA3" w:rsidRDefault="00950FA3" w:rsidP="00616480">
            <w:pPr>
              <w:pStyle w:val="Normal6a"/>
            </w:pPr>
            <w:r w:rsidRPr="00950FA3">
              <w:rPr>
                <w:b/>
                <w:i/>
              </w:rPr>
              <w:t>12.</w:t>
            </w:r>
            <w:r w:rsidRPr="00950FA3">
              <w:rPr>
                <w:b/>
                <w:i/>
              </w:rPr>
              <w:tab/>
              <w:t>ponownie wzywa Komisję, aby ustanowiła dobrowolny i solidarny mechanizm finansowy UE, który umożliwiłby państwom członkowskim świadczenie opieki aborcyjnej kobietom, które nie mają do niej dostępu w swoim kraju, bez ingerowania w krajowe przepisy i regulacje; wzywa ponadto Komisję, aby przedstawiła wniosek w tej sprawie;</w:t>
            </w:r>
          </w:p>
        </w:tc>
        <w:tc>
          <w:tcPr>
            <w:tcW w:w="4876" w:type="dxa"/>
            <w:tcBorders>
              <w:top w:val="nil"/>
              <w:left w:val="nil"/>
              <w:bottom w:val="nil"/>
              <w:right w:val="nil"/>
            </w:tcBorders>
          </w:tcPr>
          <w:p w14:paraId="31DD8866" w14:textId="77777777" w:rsidR="00950FA3" w:rsidRPr="00950FA3" w:rsidRDefault="00950FA3" w:rsidP="00616480">
            <w:pPr>
              <w:pStyle w:val="Normal6a"/>
            </w:pPr>
            <w:r w:rsidRPr="00950FA3">
              <w:rPr>
                <w:b/>
                <w:i/>
              </w:rPr>
              <w:t>skreśla się</w:t>
            </w:r>
          </w:p>
        </w:tc>
      </w:tr>
    </w:tbl>
    <w:p w14:paraId="4C8F131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27DC2BB4" w14:textId="77777777" w:rsidR="00950FA3" w:rsidRPr="00950FA3" w:rsidRDefault="00950FA3" w:rsidP="00950FA3">
      <w:r w:rsidRPr="00950FA3">
        <w:rPr>
          <w:rStyle w:val="HideTWBExt"/>
        </w:rPr>
        <w:t>&lt;/Amend&gt;</w:t>
      </w:r>
    </w:p>
    <w:p w14:paraId="2A7C97F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370</w:t>
      </w:r>
      <w:r w:rsidRPr="00950FA3">
        <w:rPr>
          <w:rStyle w:val="HideTWBExt"/>
          <w:b w:val="0"/>
        </w:rPr>
        <w:t>&lt;/NumAm&gt;</w:t>
      </w:r>
    </w:p>
    <w:p w14:paraId="08DF2119"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7305764C" w14:textId="77777777" w:rsidR="00950FA3" w:rsidRPr="00950FA3" w:rsidRDefault="00950FA3" w:rsidP="00950FA3">
      <w:pPr>
        <w:pStyle w:val="NormalBold"/>
      </w:pPr>
      <w:r w:rsidRPr="00950FA3">
        <w:rPr>
          <w:rStyle w:val="HideTWBExt"/>
          <w:b w:val="0"/>
        </w:rPr>
        <w:t>&lt;/RepeatBlock-By&gt;</w:t>
      </w:r>
    </w:p>
    <w:p w14:paraId="339846F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3E7F14F" w14:textId="77777777" w:rsidR="00950FA3" w:rsidRPr="00950FA3" w:rsidRDefault="00950FA3" w:rsidP="00950FA3">
      <w:pPr>
        <w:pStyle w:val="NormalBold"/>
      </w:pPr>
      <w:r w:rsidRPr="00950FA3">
        <w:rPr>
          <w:rStyle w:val="HideTWBExt"/>
          <w:b w:val="0"/>
        </w:rPr>
        <w:t>&lt;Article&gt;</w:t>
      </w:r>
      <w:r w:rsidRPr="00950FA3">
        <w:t>Ustęp 12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D92A2CE" w14:textId="77777777" w:rsidTr="00616480">
        <w:trPr>
          <w:trHeight w:hRule="exact" w:val="240"/>
          <w:jc w:val="center"/>
        </w:trPr>
        <w:tc>
          <w:tcPr>
            <w:tcW w:w="9752" w:type="dxa"/>
            <w:gridSpan w:val="2"/>
            <w:tcBorders>
              <w:top w:val="nil"/>
              <w:left w:val="nil"/>
              <w:bottom w:val="nil"/>
              <w:right w:val="nil"/>
            </w:tcBorders>
          </w:tcPr>
          <w:p w14:paraId="242153A5" w14:textId="77777777" w:rsidR="00950FA3" w:rsidRPr="00950FA3" w:rsidRDefault="00950FA3" w:rsidP="00616480"/>
        </w:tc>
      </w:tr>
      <w:tr w:rsidR="00950FA3" w:rsidRPr="00950FA3" w14:paraId="0F6AE0B3" w14:textId="77777777" w:rsidTr="00616480">
        <w:trPr>
          <w:trHeight w:val="240"/>
          <w:jc w:val="center"/>
        </w:trPr>
        <w:tc>
          <w:tcPr>
            <w:tcW w:w="4876" w:type="dxa"/>
            <w:tcBorders>
              <w:top w:val="nil"/>
              <w:left w:val="nil"/>
              <w:bottom w:val="nil"/>
              <w:right w:val="nil"/>
            </w:tcBorders>
          </w:tcPr>
          <w:p w14:paraId="6D7C85B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D227EE4" w14:textId="77777777" w:rsidR="00950FA3" w:rsidRPr="00950FA3" w:rsidRDefault="00950FA3" w:rsidP="00616480">
            <w:pPr>
              <w:pStyle w:val="AmColumnHeading"/>
            </w:pPr>
            <w:r w:rsidRPr="00950FA3">
              <w:t>Poprawka</w:t>
            </w:r>
          </w:p>
        </w:tc>
      </w:tr>
      <w:tr w:rsidR="00950FA3" w:rsidRPr="00950FA3" w14:paraId="6A2DE48D" w14:textId="77777777" w:rsidTr="00616480">
        <w:trPr>
          <w:jc w:val="center"/>
        </w:trPr>
        <w:tc>
          <w:tcPr>
            <w:tcW w:w="4876" w:type="dxa"/>
            <w:tcBorders>
              <w:top w:val="nil"/>
              <w:left w:val="nil"/>
              <w:bottom w:val="nil"/>
              <w:right w:val="nil"/>
            </w:tcBorders>
          </w:tcPr>
          <w:p w14:paraId="123AEDC6" w14:textId="77777777" w:rsidR="00950FA3" w:rsidRPr="00950FA3" w:rsidRDefault="00950FA3" w:rsidP="00616480">
            <w:pPr>
              <w:pStyle w:val="Normal6a"/>
            </w:pPr>
            <w:r w:rsidRPr="00950FA3">
              <w:rPr>
                <w:b/>
                <w:i/>
              </w:rPr>
              <w:t>12.</w:t>
            </w:r>
            <w:r w:rsidRPr="00950FA3">
              <w:rPr>
                <w:b/>
                <w:i/>
              </w:rPr>
              <w:tab/>
              <w:t>ponownie wzywa Komisję, aby ustanowiła dobrowolny i solidarny mechanizm finansowy UE, który umożliwiłby państwom członkowskim świadczenie opieki aborcyjnej kobietom, które nie mają do niej dostępu w swoim kraju, bez ingerowania w krajowe przepisy i regulacje; wzywa ponadto Komisję, aby przedstawiła wniosek w tej sprawie;</w:t>
            </w:r>
          </w:p>
        </w:tc>
        <w:tc>
          <w:tcPr>
            <w:tcW w:w="4876" w:type="dxa"/>
            <w:tcBorders>
              <w:top w:val="nil"/>
              <w:left w:val="nil"/>
              <w:bottom w:val="nil"/>
              <w:right w:val="nil"/>
            </w:tcBorders>
          </w:tcPr>
          <w:p w14:paraId="79C087FD" w14:textId="77777777" w:rsidR="00950FA3" w:rsidRPr="00950FA3" w:rsidRDefault="00950FA3" w:rsidP="00616480">
            <w:pPr>
              <w:pStyle w:val="Normal6a"/>
            </w:pPr>
            <w:r w:rsidRPr="00950FA3">
              <w:rPr>
                <w:b/>
                <w:i/>
              </w:rPr>
              <w:t>skreśla się</w:t>
            </w:r>
          </w:p>
        </w:tc>
      </w:tr>
    </w:tbl>
    <w:p w14:paraId="7DA5E7E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0BFBF8C" w14:textId="77777777" w:rsidR="00950FA3" w:rsidRPr="00950FA3" w:rsidRDefault="00950FA3" w:rsidP="00950FA3">
      <w:r w:rsidRPr="00950FA3">
        <w:rPr>
          <w:rStyle w:val="HideTWBExt"/>
        </w:rPr>
        <w:t>&lt;/Amend&gt;</w:t>
      </w:r>
    </w:p>
    <w:p w14:paraId="4BE5B0C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371</w:t>
      </w:r>
      <w:r w:rsidRPr="00950FA3">
        <w:rPr>
          <w:rStyle w:val="HideTWBExt"/>
          <w:b w:val="0"/>
        </w:rPr>
        <w:t>&lt;/NumAm&gt;</w:t>
      </w:r>
    </w:p>
    <w:p w14:paraId="45BCBD94" w14:textId="77777777" w:rsidR="00950FA3" w:rsidRPr="00950FA3" w:rsidRDefault="00950FA3" w:rsidP="00950FA3">
      <w:pPr>
        <w:pStyle w:val="NormalBold"/>
      </w:pPr>
      <w:r w:rsidRPr="00950FA3">
        <w:rPr>
          <w:rStyle w:val="HideTWBExt"/>
          <w:b w:val="0"/>
        </w:rPr>
        <w:t>&lt;RepeatBlock-By&gt;&lt;Members&gt;</w:t>
      </w:r>
      <w:r w:rsidRPr="00950FA3">
        <w:t>Margarita de la Pisa Carrión, Viktória Ferenc, Elisabeth Dieringer</w:t>
      </w:r>
      <w:r w:rsidRPr="00950FA3">
        <w:rPr>
          <w:rStyle w:val="HideTWBExt"/>
          <w:b w:val="0"/>
        </w:rPr>
        <w:t>&lt;/Members&gt;</w:t>
      </w:r>
    </w:p>
    <w:p w14:paraId="74C1C26F" w14:textId="77777777" w:rsidR="00950FA3" w:rsidRPr="00950FA3" w:rsidRDefault="00950FA3" w:rsidP="00950FA3">
      <w:pPr>
        <w:pStyle w:val="NormalBold"/>
      </w:pPr>
      <w:r w:rsidRPr="00950FA3">
        <w:rPr>
          <w:rStyle w:val="HideTWBExt"/>
          <w:b w:val="0"/>
        </w:rPr>
        <w:t>&lt;/RepeatBlock-By&gt;</w:t>
      </w:r>
    </w:p>
    <w:p w14:paraId="484D1D3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166178D" w14:textId="77777777" w:rsidR="00950FA3" w:rsidRPr="00950FA3" w:rsidRDefault="00950FA3" w:rsidP="00950FA3">
      <w:pPr>
        <w:pStyle w:val="NormalBold"/>
      </w:pPr>
      <w:r w:rsidRPr="00950FA3">
        <w:rPr>
          <w:rStyle w:val="HideTWBExt"/>
          <w:b w:val="0"/>
        </w:rPr>
        <w:t>&lt;Article&gt;</w:t>
      </w:r>
      <w:r w:rsidRPr="00950FA3">
        <w:t>Ustęp 12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2EC140F" w14:textId="77777777" w:rsidTr="00616480">
        <w:trPr>
          <w:trHeight w:hRule="exact" w:val="240"/>
          <w:jc w:val="center"/>
        </w:trPr>
        <w:tc>
          <w:tcPr>
            <w:tcW w:w="9752" w:type="dxa"/>
            <w:gridSpan w:val="2"/>
            <w:tcBorders>
              <w:top w:val="nil"/>
              <w:left w:val="nil"/>
              <w:bottom w:val="nil"/>
              <w:right w:val="nil"/>
            </w:tcBorders>
          </w:tcPr>
          <w:p w14:paraId="54A256E3" w14:textId="77777777" w:rsidR="00950FA3" w:rsidRPr="00950FA3" w:rsidRDefault="00950FA3" w:rsidP="00616480"/>
        </w:tc>
      </w:tr>
      <w:tr w:rsidR="00950FA3" w:rsidRPr="00950FA3" w14:paraId="1C6642D2" w14:textId="77777777" w:rsidTr="00616480">
        <w:trPr>
          <w:trHeight w:val="240"/>
          <w:jc w:val="center"/>
        </w:trPr>
        <w:tc>
          <w:tcPr>
            <w:tcW w:w="4876" w:type="dxa"/>
            <w:tcBorders>
              <w:top w:val="nil"/>
              <w:left w:val="nil"/>
              <w:bottom w:val="nil"/>
              <w:right w:val="nil"/>
            </w:tcBorders>
          </w:tcPr>
          <w:p w14:paraId="65CA7C3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40CDC25" w14:textId="77777777" w:rsidR="00950FA3" w:rsidRPr="00950FA3" w:rsidRDefault="00950FA3" w:rsidP="00616480">
            <w:pPr>
              <w:pStyle w:val="AmColumnHeading"/>
            </w:pPr>
            <w:r w:rsidRPr="00950FA3">
              <w:t>Poprawka</w:t>
            </w:r>
          </w:p>
        </w:tc>
      </w:tr>
      <w:tr w:rsidR="00950FA3" w:rsidRPr="00950FA3" w14:paraId="357C9AE0" w14:textId="77777777" w:rsidTr="00616480">
        <w:trPr>
          <w:jc w:val="center"/>
        </w:trPr>
        <w:tc>
          <w:tcPr>
            <w:tcW w:w="4876" w:type="dxa"/>
            <w:tcBorders>
              <w:top w:val="nil"/>
              <w:left w:val="nil"/>
              <w:bottom w:val="nil"/>
              <w:right w:val="nil"/>
            </w:tcBorders>
          </w:tcPr>
          <w:p w14:paraId="1A1E41CA" w14:textId="77777777" w:rsidR="00950FA3" w:rsidRPr="00950FA3" w:rsidRDefault="00950FA3" w:rsidP="00616480">
            <w:pPr>
              <w:pStyle w:val="Normal6a"/>
            </w:pPr>
            <w:r w:rsidRPr="00950FA3">
              <w:rPr>
                <w:b/>
                <w:i/>
              </w:rPr>
              <w:t>12.</w:t>
            </w:r>
            <w:r w:rsidRPr="00950FA3">
              <w:rPr>
                <w:b/>
                <w:i/>
              </w:rPr>
              <w:tab/>
              <w:t>ponownie wzywa Komisję, aby ustanowiła dobrowolny i solidarny mechanizm finansowy UE, który umożliwiłby państwom członkowskim świadczenie opieki aborcyjnej kobietom, które nie mają do niej dostępu w swoim kraju, bez ingerowania w krajowe przepisy i regulacje; wzywa ponadto Komisję, aby przedstawiła wniosek w tej sprawie;</w:t>
            </w:r>
          </w:p>
        </w:tc>
        <w:tc>
          <w:tcPr>
            <w:tcW w:w="4876" w:type="dxa"/>
            <w:tcBorders>
              <w:top w:val="nil"/>
              <w:left w:val="nil"/>
              <w:bottom w:val="nil"/>
              <w:right w:val="nil"/>
            </w:tcBorders>
          </w:tcPr>
          <w:p w14:paraId="15CEB183" w14:textId="77777777" w:rsidR="00950FA3" w:rsidRPr="00950FA3" w:rsidRDefault="00950FA3" w:rsidP="00616480">
            <w:pPr>
              <w:pStyle w:val="Normal6a"/>
            </w:pPr>
            <w:r w:rsidRPr="00950FA3">
              <w:rPr>
                <w:b/>
                <w:i/>
              </w:rPr>
              <w:t>skreśla się</w:t>
            </w:r>
          </w:p>
        </w:tc>
      </w:tr>
    </w:tbl>
    <w:p w14:paraId="084E444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D9DA3B8" w14:textId="77777777" w:rsidR="00950FA3" w:rsidRPr="00950FA3" w:rsidRDefault="00950FA3" w:rsidP="00950FA3">
      <w:r w:rsidRPr="00950FA3">
        <w:rPr>
          <w:rStyle w:val="HideTWBExt"/>
        </w:rPr>
        <w:t>&lt;/Amend&gt;</w:t>
      </w:r>
    </w:p>
    <w:p w14:paraId="2001148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372</w:t>
      </w:r>
      <w:r w:rsidRPr="00950FA3">
        <w:rPr>
          <w:rStyle w:val="HideTWBExt"/>
          <w:b w:val="0"/>
        </w:rPr>
        <w:t>&lt;/NumAm&gt;</w:t>
      </w:r>
    </w:p>
    <w:p w14:paraId="647CBADC"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0196407" w14:textId="77777777" w:rsidR="00950FA3" w:rsidRPr="00950FA3" w:rsidRDefault="00950FA3" w:rsidP="00950FA3">
      <w:pPr>
        <w:pStyle w:val="NormalBold"/>
      </w:pPr>
      <w:r w:rsidRPr="00950FA3">
        <w:rPr>
          <w:rStyle w:val="HideTWBExt"/>
          <w:b w:val="0"/>
        </w:rPr>
        <w:t>&lt;/RepeatBlock-By&gt;</w:t>
      </w:r>
    </w:p>
    <w:p w14:paraId="091F111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7DFBA89" w14:textId="77777777" w:rsidR="00950FA3" w:rsidRPr="00950FA3" w:rsidRDefault="00950FA3" w:rsidP="00950FA3">
      <w:pPr>
        <w:pStyle w:val="NormalBold"/>
      </w:pPr>
      <w:r w:rsidRPr="00950FA3">
        <w:rPr>
          <w:rStyle w:val="HideTWBExt"/>
          <w:b w:val="0"/>
        </w:rPr>
        <w:t>&lt;Article&gt;</w:t>
      </w:r>
      <w:r w:rsidRPr="00950FA3">
        <w:t>Ustęp 12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6EB4FCB" w14:textId="77777777" w:rsidTr="00616480">
        <w:trPr>
          <w:trHeight w:hRule="exact" w:val="240"/>
          <w:jc w:val="center"/>
        </w:trPr>
        <w:tc>
          <w:tcPr>
            <w:tcW w:w="9752" w:type="dxa"/>
            <w:gridSpan w:val="2"/>
            <w:tcBorders>
              <w:top w:val="nil"/>
              <w:left w:val="nil"/>
              <w:bottom w:val="nil"/>
              <w:right w:val="nil"/>
            </w:tcBorders>
          </w:tcPr>
          <w:p w14:paraId="2D03D411" w14:textId="77777777" w:rsidR="00950FA3" w:rsidRPr="00950FA3" w:rsidRDefault="00950FA3" w:rsidP="00616480"/>
        </w:tc>
      </w:tr>
      <w:tr w:rsidR="00950FA3" w:rsidRPr="00950FA3" w14:paraId="728FC6B5" w14:textId="77777777" w:rsidTr="00616480">
        <w:trPr>
          <w:trHeight w:val="240"/>
          <w:jc w:val="center"/>
        </w:trPr>
        <w:tc>
          <w:tcPr>
            <w:tcW w:w="4876" w:type="dxa"/>
            <w:tcBorders>
              <w:top w:val="nil"/>
              <w:left w:val="nil"/>
              <w:bottom w:val="nil"/>
              <w:right w:val="nil"/>
            </w:tcBorders>
          </w:tcPr>
          <w:p w14:paraId="0C60DA6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AA6F847" w14:textId="77777777" w:rsidR="00950FA3" w:rsidRPr="00950FA3" w:rsidRDefault="00950FA3" w:rsidP="00616480">
            <w:pPr>
              <w:pStyle w:val="AmColumnHeading"/>
            </w:pPr>
            <w:r w:rsidRPr="00950FA3">
              <w:t>Poprawka</w:t>
            </w:r>
          </w:p>
        </w:tc>
      </w:tr>
      <w:tr w:rsidR="00950FA3" w:rsidRPr="00950FA3" w14:paraId="7938A03A" w14:textId="77777777" w:rsidTr="00616480">
        <w:trPr>
          <w:jc w:val="center"/>
        </w:trPr>
        <w:tc>
          <w:tcPr>
            <w:tcW w:w="4876" w:type="dxa"/>
            <w:tcBorders>
              <w:top w:val="nil"/>
              <w:left w:val="nil"/>
              <w:bottom w:val="nil"/>
              <w:right w:val="nil"/>
            </w:tcBorders>
          </w:tcPr>
          <w:p w14:paraId="10C704F8" w14:textId="77777777" w:rsidR="00950FA3" w:rsidRPr="00950FA3" w:rsidRDefault="00950FA3" w:rsidP="00616480">
            <w:pPr>
              <w:pStyle w:val="Normal6a"/>
            </w:pPr>
            <w:r w:rsidRPr="00950FA3">
              <w:t>12.</w:t>
            </w:r>
            <w:r w:rsidRPr="00950FA3">
              <w:tab/>
              <w:t>ponownie wzywa Komisję, aby ustanowiła dobrowolny i solidarny mechanizm finansowy UE, który umożliwiłby państwom członkowskim świadczenie opieki aborcyjnej kobietom, które nie mają do niej dostępu w swoim kraju, bez ingerowania w krajowe przepisy i regulacje; wzywa ponadto Komisję, aby przedstawiła wniosek w tej sprawie;</w:t>
            </w:r>
          </w:p>
        </w:tc>
        <w:tc>
          <w:tcPr>
            <w:tcW w:w="4876" w:type="dxa"/>
            <w:tcBorders>
              <w:top w:val="nil"/>
              <w:left w:val="nil"/>
              <w:bottom w:val="nil"/>
              <w:right w:val="nil"/>
            </w:tcBorders>
          </w:tcPr>
          <w:p w14:paraId="3E165145" w14:textId="77777777" w:rsidR="00950FA3" w:rsidRPr="00950FA3" w:rsidRDefault="00950FA3" w:rsidP="00616480">
            <w:pPr>
              <w:pStyle w:val="Normal6a"/>
            </w:pPr>
            <w:r w:rsidRPr="00950FA3">
              <w:t>12.</w:t>
            </w:r>
            <w:r w:rsidRPr="00950FA3">
              <w:tab/>
              <w:t xml:space="preserve">ponownie wzywa Komisję, aby ustanowiła dobrowolny i solidarny mechanizm finansowy UE, który umożliwiłby państwom członkowskim świadczenie opieki aborcyjnej kobietom, które nie mają do niej dostępu w swoim kraju, bez ingerowania w krajowe przepisy i regulacje; wzywa ponadto Komisję, aby przedstawiła wniosek w tej sprawie </w:t>
            </w:r>
            <w:r w:rsidRPr="00950FA3">
              <w:rPr>
                <w:b/>
                <w:i/>
              </w:rPr>
              <w:t>oraz aby przydzieliła specjalne fundusze dla państw członkowskich w celu zapewnienia dostępu do bezpiecznych i legalnych usług aborcji dla wszystkich kobiet w Europie, zgodnie z europejską inicjatywą obywatelską „Mój głos, mój wybór</w:t>
            </w:r>
            <w:r w:rsidRPr="00950FA3">
              <w:t>”;</w:t>
            </w:r>
          </w:p>
        </w:tc>
      </w:tr>
    </w:tbl>
    <w:p w14:paraId="0C67BAF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27BA2B8" w14:textId="77777777" w:rsidR="00950FA3" w:rsidRPr="00950FA3" w:rsidRDefault="00950FA3" w:rsidP="00950FA3">
      <w:r w:rsidRPr="00950FA3">
        <w:rPr>
          <w:rStyle w:val="HideTWBExt"/>
        </w:rPr>
        <w:t>&lt;/Amend&gt;</w:t>
      </w:r>
    </w:p>
    <w:p w14:paraId="5CE37BC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373</w:t>
      </w:r>
      <w:r w:rsidRPr="00950FA3">
        <w:rPr>
          <w:rStyle w:val="HideTWBExt"/>
          <w:b w:val="0"/>
        </w:rPr>
        <w:t>&lt;/NumAm&gt;</w:t>
      </w:r>
    </w:p>
    <w:p w14:paraId="1E104C86"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254723D" w14:textId="77777777" w:rsidR="00950FA3" w:rsidRPr="00950FA3" w:rsidRDefault="00950FA3" w:rsidP="00950FA3">
      <w:pPr>
        <w:pStyle w:val="NormalBold"/>
      </w:pPr>
      <w:r w:rsidRPr="00950FA3">
        <w:rPr>
          <w:rStyle w:val="HideTWBExt"/>
          <w:b w:val="0"/>
        </w:rPr>
        <w:t>&lt;/RepeatBlock-By&gt;</w:t>
      </w:r>
    </w:p>
    <w:p w14:paraId="2CAF8BE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967BDF" w14:textId="77777777" w:rsidR="00950FA3" w:rsidRPr="00950FA3" w:rsidRDefault="00950FA3" w:rsidP="00950FA3">
      <w:pPr>
        <w:pStyle w:val="NormalBold"/>
      </w:pPr>
      <w:r w:rsidRPr="00950FA3">
        <w:rPr>
          <w:rStyle w:val="HideTWBExt"/>
          <w:b w:val="0"/>
        </w:rPr>
        <w:t>&lt;Article&gt;</w:t>
      </w:r>
      <w:r w:rsidRPr="00950FA3">
        <w:t>Ustęp 12</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F312881" w14:textId="77777777" w:rsidTr="00616480">
        <w:trPr>
          <w:trHeight w:hRule="exact" w:val="240"/>
          <w:jc w:val="center"/>
        </w:trPr>
        <w:tc>
          <w:tcPr>
            <w:tcW w:w="9752" w:type="dxa"/>
            <w:gridSpan w:val="2"/>
            <w:tcBorders>
              <w:top w:val="nil"/>
              <w:left w:val="nil"/>
              <w:bottom w:val="nil"/>
              <w:right w:val="nil"/>
            </w:tcBorders>
          </w:tcPr>
          <w:p w14:paraId="591B163E" w14:textId="77777777" w:rsidR="00950FA3" w:rsidRPr="00950FA3" w:rsidRDefault="00950FA3" w:rsidP="00616480"/>
        </w:tc>
      </w:tr>
      <w:tr w:rsidR="00950FA3" w:rsidRPr="00950FA3" w14:paraId="7214400A" w14:textId="77777777" w:rsidTr="00616480">
        <w:trPr>
          <w:trHeight w:val="240"/>
          <w:jc w:val="center"/>
        </w:trPr>
        <w:tc>
          <w:tcPr>
            <w:tcW w:w="4876" w:type="dxa"/>
            <w:tcBorders>
              <w:top w:val="nil"/>
              <w:left w:val="nil"/>
              <w:bottom w:val="nil"/>
              <w:right w:val="nil"/>
            </w:tcBorders>
          </w:tcPr>
          <w:p w14:paraId="1BEBD0D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0B81BEE" w14:textId="77777777" w:rsidR="00950FA3" w:rsidRPr="00950FA3" w:rsidRDefault="00950FA3" w:rsidP="00616480">
            <w:pPr>
              <w:pStyle w:val="AmColumnHeading"/>
            </w:pPr>
            <w:r w:rsidRPr="00950FA3">
              <w:t>Poprawka</w:t>
            </w:r>
          </w:p>
        </w:tc>
      </w:tr>
      <w:tr w:rsidR="00950FA3" w:rsidRPr="00950FA3" w14:paraId="66845FDD" w14:textId="77777777" w:rsidTr="00616480">
        <w:trPr>
          <w:jc w:val="center"/>
        </w:trPr>
        <w:tc>
          <w:tcPr>
            <w:tcW w:w="4876" w:type="dxa"/>
            <w:tcBorders>
              <w:top w:val="nil"/>
              <w:left w:val="nil"/>
              <w:bottom w:val="nil"/>
              <w:right w:val="nil"/>
            </w:tcBorders>
          </w:tcPr>
          <w:p w14:paraId="0DE9C3E2" w14:textId="77777777" w:rsidR="00950FA3" w:rsidRPr="00950FA3" w:rsidRDefault="00950FA3" w:rsidP="00616480">
            <w:pPr>
              <w:pStyle w:val="Normal6a"/>
            </w:pPr>
            <w:r w:rsidRPr="00950FA3">
              <w:t>12.</w:t>
            </w:r>
            <w:r w:rsidRPr="00950FA3">
              <w:tab/>
              <w:t>ponownie wzywa Komisję, aby ustanowiła dobrowolny i solidarny mechanizm finansowy UE, który umożliwiłby państwom członkowskim świadczenie opieki aborcyjnej kobietom, które nie mają do niej dostępu w swoim kraju, bez ingerowania w krajowe przepisy i regulacje; wzywa ponadto Komisję, aby przedstawiła wniosek w tej sprawie;</w:t>
            </w:r>
          </w:p>
        </w:tc>
        <w:tc>
          <w:tcPr>
            <w:tcW w:w="4876" w:type="dxa"/>
            <w:tcBorders>
              <w:top w:val="nil"/>
              <w:left w:val="nil"/>
              <w:bottom w:val="nil"/>
              <w:right w:val="nil"/>
            </w:tcBorders>
          </w:tcPr>
          <w:p w14:paraId="5C0C7F81" w14:textId="77777777" w:rsidR="00950FA3" w:rsidRPr="00950FA3" w:rsidRDefault="00950FA3" w:rsidP="00616480">
            <w:pPr>
              <w:pStyle w:val="Normal6a"/>
            </w:pPr>
            <w:r w:rsidRPr="00950FA3">
              <w:t>12.</w:t>
            </w:r>
            <w:r w:rsidRPr="00950FA3">
              <w:tab/>
              <w:t>ponownie wzywa Komisję, aby ustanowiła dobrowolny i solidarny mechanizm finansowy UE, który umożliwiłby państwom członkowskim świadczenie opieki aborcyjnej</w:t>
            </w:r>
            <w:r w:rsidRPr="00950FA3">
              <w:rPr>
                <w:b/>
                <w:i/>
              </w:rPr>
              <w:t xml:space="preserve">, w tym poprzez pokrycie kosztów podróży i zakwaterowania, </w:t>
            </w:r>
            <w:r w:rsidRPr="00950FA3">
              <w:t xml:space="preserve">kobietom, które nie mają do niej dostępu w swoim kraju, bez ingerowania w krajowe przepisy i regulacje; wzywa ponadto Komisję, aby przedstawiła wniosek </w:t>
            </w:r>
            <w:r w:rsidRPr="00950FA3">
              <w:rPr>
                <w:b/>
                <w:i/>
              </w:rPr>
              <w:t xml:space="preserve">i odpowiedni budżet </w:t>
            </w:r>
            <w:r w:rsidRPr="00950FA3">
              <w:t>w tej sprawie;</w:t>
            </w:r>
          </w:p>
        </w:tc>
      </w:tr>
    </w:tbl>
    <w:p w14:paraId="7F5E7F9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752C489" w14:textId="77777777" w:rsidR="00950FA3" w:rsidRPr="00950FA3" w:rsidRDefault="00950FA3" w:rsidP="00950FA3">
      <w:r w:rsidRPr="00950FA3">
        <w:rPr>
          <w:rStyle w:val="HideTWBExt"/>
        </w:rPr>
        <w:t>&lt;/Amend&gt;</w:t>
      </w:r>
    </w:p>
    <w:p w14:paraId="38B9A82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374</w:t>
      </w:r>
      <w:r w:rsidRPr="00950FA3">
        <w:rPr>
          <w:rStyle w:val="HideTWBExt"/>
          <w:b w:val="0"/>
        </w:rPr>
        <w:t>&lt;/NumAm&gt;</w:t>
      </w:r>
    </w:p>
    <w:p w14:paraId="4575CA85"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52E73A0A" w14:textId="77777777" w:rsidR="00950FA3" w:rsidRPr="00950FA3" w:rsidRDefault="00950FA3" w:rsidP="00950FA3">
      <w:pPr>
        <w:pStyle w:val="NormalBold"/>
      </w:pPr>
      <w:r w:rsidRPr="00950FA3">
        <w:rPr>
          <w:rStyle w:val="HideTWBExt"/>
          <w:b w:val="0"/>
        </w:rPr>
        <w:t>&lt;/RepeatBlock-By&gt;</w:t>
      </w:r>
    </w:p>
    <w:p w14:paraId="0BAA76C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59BDF1A"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362B94" w14:textId="77777777" w:rsidTr="00616480">
        <w:trPr>
          <w:trHeight w:hRule="exact" w:val="240"/>
          <w:jc w:val="center"/>
        </w:trPr>
        <w:tc>
          <w:tcPr>
            <w:tcW w:w="9752" w:type="dxa"/>
            <w:gridSpan w:val="2"/>
            <w:tcBorders>
              <w:top w:val="nil"/>
              <w:left w:val="nil"/>
              <w:bottom w:val="nil"/>
              <w:right w:val="nil"/>
            </w:tcBorders>
          </w:tcPr>
          <w:p w14:paraId="67CAB95E" w14:textId="77777777" w:rsidR="00950FA3" w:rsidRPr="00950FA3" w:rsidRDefault="00950FA3" w:rsidP="00616480"/>
        </w:tc>
      </w:tr>
      <w:tr w:rsidR="00950FA3" w:rsidRPr="00950FA3" w14:paraId="21E42E63" w14:textId="77777777" w:rsidTr="00616480">
        <w:trPr>
          <w:trHeight w:val="240"/>
          <w:jc w:val="center"/>
        </w:trPr>
        <w:tc>
          <w:tcPr>
            <w:tcW w:w="4876" w:type="dxa"/>
            <w:tcBorders>
              <w:top w:val="nil"/>
              <w:left w:val="nil"/>
              <w:bottom w:val="nil"/>
              <w:right w:val="nil"/>
            </w:tcBorders>
          </w:tcPr>
          <w:p w14:paraId="2432C43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A9DC6E5" w14:textId="77777777" w:rsidR="00950FA3" w:rsidRPr="00950FA3" w:rsidRDefault="00950FA3" w:rsidP="00616480">
            <w:pPr>
              <w:pStyle w:val="AmColumnHeading"/>
            </w:pPr>
            <w:r w:rsidRPr="00950FA3">
              <w:t>Poprawka</w:t>
            </w:r>
          </w:p>
        </w:tc>
      </w:tr>
      <w:tr w:rsidR="00950FA3" w:rsidRPr="00950FA3" w14:paraId="60BD428B" w14:textId="77777777" w:rsidTr="00616480">
        <w:trPr>
          <w:jc w:val="center"/>
        </w:trPr>
        <w:tc>
          <w:tcPr>
            <w:tcW w:w="4876" w:type="dxa"/>
            <w:tcBorders>
              <w:top w:val="nil"/>
              <w:left w:val="nil"/>
              <w:bottom w:val="nil"/>
              <w:right w:val="nil"/>
            </w:tcBorders>
          </w:tcPr>
          <w:p w14:paraId="49D454B8" w14:textId="77777777" w:rsidR="00950FA3" w:rsidRPr="00950FA3" w:rsidRDefault="00950FA3" w:rsidP="00616480">
            <w:pPr>
              <w:pStyle w:val="Normal6a"/>
            </w:pPr>
          </w:p>
        </w:tc>
        <w:tc>
          <w:tcPr>
            <w:tcW w:w="4876" w:type="dxa"/>
            <w:tcBorders>
              <w:top w:val="nil"/>
              <w:left w:val="nil"/>
              <w:bottom w:val="nil"/>
              <w:right w:val="nil"/>
            </w:tcBorders>
          </w:tcPr>
          <w:p w14:paraId="71C2FEFE" w14:textId="77777777" w:rsidR="00950FA3" w:rsidRPr="00950FA3" w:rsidRDefault="00950FA3" w:rsidP="00616480">
            <w:pPr>
              <w:pStyle w:val="Normal6a"/>
            </w:pPr>
            <w:r w:rsidRPr="00950FA3">
              <w:rPr>
                <w:b/>
                <w:i/>
              </w:rPr>
              <w:t>12a.</w:t>
            </w:r>
            <w:r w:rsidRPr="00950FA3">
              <w:rPr>
                <w:b/>
                <w:i/>
              </w:rPr>
              <w:tab/>
              <w:t>ostrzega, że leki związane ze zdrowiem kobiet nie są odpowiednio priorytetowo traktowane w działaniach UE mających na celu ochronę przed niedoborami i przerwami w dostawach, mimo że między innymi leki stosowane w aborcji i środki antykoncepcyjne są rutynowo niedostępne w państwach członkowskich; wzywa EMA do zapewnienia włączenia tych leków do unijnego wykazu leków o krytycznym znaczeniu oraz wzywa Radę do poparcia wniosku Parlamentu Europejskiego, aby uznać leki stosowane w celu przerwania ciąży i antykoncepcji za produkty lecznicze będące przedmiotem wspólnego zainteresowania w akcie dotyczącym leków o krytycznym znaczeniu;</w:t>
            </w:r>
          </w:p>
        </w:tc>
      </w:tr>
    </w:tbl>
    <w:p w14:paraId="57AEBA7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5345D9D" w14:textId="77777777" w:rsidR="00950FA3" w:rsidRPr="00950FA3" w:rsidRDefault="00950FA3" w:rsidP="00950FA3">
      <w:r w:rsidRPr="00950FA3">
        <w:rPr>
          <w:rStyle w:val="HideTWBExt"/>
        </w:rPr>
        <w:t>&lt;/Amend&gt;</w:t>
      </w:r>
    </w:p>
    <w:p w14:paraId="28742C1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375</w:t>
      </w:r>
      <w:r w:rsidRPr="00950FA3">
        <w:rPr>
          <w:rStyle w:val="HideTWBExt"/>
          <w:b w:val="0"/>
        </w:rPr>
        <w:t>&lt;/NumAm&gt;</w:t>
      </w:r>
    </w:p>
    <w:p w14:paraId="0BCC9EB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43F28277" w14:textId="77777777" w:rsidR="00950FA3" w:rsidRPr="00950FA3" w:rsidRDefault="00950FA3" w:rsidP="00950FA3">
      <w:pPr>
        <w:pStyle w:val="NormalBold"/>
      </w:pPr>
      <w:r w:rsidRPr="00950FA3">
        <w:rPr>
          <w:rStyle w:val="HideTWBExt"/>
          <w:b w:val="0"/>
        </w:rPr>
        <w:t>&lt;/RepeatBlock-By&gt;</w:t>
      </w:r>
    </w:p>
    <w:p w14:paraId="4983E5D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4158EC5"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7DB603C" w14:textId="77777777" w:rsidTr="00616480">
        <w:trPr>
          <w:trHeight w:hRule="exact" w:val="240"/>
          <w:jc w:val="center"/>
        </w:trPr>
        <w:tc>
          <w:tcPr>
            <w:tcW w:w="9752" w:type="dxa"/>
            <w:gridSpan w:val="2"/>
            <w:tcBorders>
              <w:top w:val="nil"/>
              <w:left w:val="nil"/>
              <w:bottom w:val="nil"/>
              <w:right w:val="nil"/>
            </w:tcBorders>
          </w:tcPr>
          <w:p w14:paraId="2A130CB6" w14:textId="77777777" w:rsidR="00950FA3" w:rsidRPr="00950FA3" w:rsidRDefault="00950FA3" w:rsidP="00616480"/>
        </w:tc>
      </w:tr>
      <w:tr w:rsidR="00950FA3" w:rsidRPr="00950FA3" w14:paraId="48F12470" w14:textId="77777777" w:rsidTr="00616480">
        <w:trPr>
          <w:trHeight w:val="240"/>
          <w:jc w:val="center"/>
        </w:trPr>
        <w:tc>
          <w:tcPr>
            <w:tcW w:w="4876" w:type="dxa"/>
            <w:tcBorders>
              <w:top w:val="nil"/>
              <w:left w:val="nil"/>
              <w:bottom w:val="nil"/>
              <w:right w:val="nil"/>
            </w:tcBorders>
          </w:tcPr>
          <w:p w14:paraId="7607A78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EB2B5B2" w14:textId="77777777" w:rsidR="00950FA3" w:rsidRPr="00950FA3" w:rsidRDefault="00950FA3" w:rsidP="00616480">
            <w:pPr>
              <w:pStyle w:val="AmColumnHeading"/>
            </w:pPr>
            <w:r w:rsidRPr="00950FA3">
              <w:t>Poprawka</w:t>
            </w:r>
          </w:p>
        </w:tc>
      </w:tr>
      <w:tr w:rsidR="00950FA3" w:rsidRPr="00950FA3" w14:paraId="3690CA3A" w14:textId="77777777" w:rsidTr="00616480">
        <w:trPr>
          <w:jc w:val="center"/>
        </w:trPr>
        <w:tc>
          <w:tcPr>
            <w:tcW w:w="4876" w:type="dxa"/>
            <w:tcBorders>
              <w:top w:val="nil"/>
              <w:left w:val="nil"/>
              <w:bottom w:val="nil"/>
              <w:right w:val="nil"/>
            </w:tcBorders>
          </w:tcPr>
          <w:p w14:paraId="660FAE0F" w14:textId="77777777" w:rsidR="00950FA3" w:rsidRPr="00950FA3" w:rsidRDefault="00950FA3" w:rsidP="00616480">
            <w:pPr>
              <w:pStyle w:val="Normal6a"/>
            </w:pPr>
          </w:p>
        </w:tc>
        <w:tc>
          <w:tcPr>
            <w:tcW w:w="4876" w:type="dxa"/>
            <w:tcBorders>
              <w:top w:val="nil"/>
              <w:left w:val="nil"/>
              <w:bottom w:val="nil"/>
              <w:right w:val="nil"/>
            </w:tcBorders>
          </w:tcPr>
          <w:p w14:paraId="02955955" w14:textId="77777777" w:rsidR="00950FA3" w:rsidRPr="00950FA3" w:rsidRDefault="00950FA3" w:rsidP="00616480">
            <w:pPr>
              <w:pStyle w:val="Normal6a"/>
            </w:pPr>
            <w:r w:rsidRPr="00950FA3">
              <w:rPr>
                <w:b/>
                <w:i/>
              </w:rPr>
              <w:t>12a.</w:t>
            </w:r>
            <w:r w:rsidRPr="00950FA3">
              <w:rPr>
                <w:b/>
                <w:i/>
              </w:rPr>
              <w:tab/>
              <w:t>wzywa państwa członkowskie do zagwarantowania przystępnego cenowo, powszechnego dostępu do kompleksowych usług w zakresie zdrowia seksualnego i reprodukcyjnego, w tym antykoncepcji, opieki zdrowotnej dla matek oraz dostępu do bezpiecznej i legalnej aborcji; wzywa Komisję, aby wydała jednoznaczne zalecenia dla państw członkowskich w zakresie zdrowia i praw seksualnych i reprodukcyjnych zgodnie z normami zdrowia publicznego i prawami człowieka;</w:t>
            </w:r>
          </w:p>
        </w:tc>
      </w:tr>
    </w:tbl>
    <w:p w14:paraId="6BAADD5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4F9AA39" w14:textId="77777777" w:rsidR="00950FA3" w:rsidRPr="00950FA3" w:rsidRDefault="00950FA3" w:rsidP="00950FA3">
      <w:r w:rsidRPr="00950FA3">
        <w:rPr>
          <w:rStyle w:val="HideTWBExt"/>
        </w:rPr>
        <w:t>&lt;/Amend&gt;</w:t>
      </w:r>
    </w:p>
    <w:p w14:paraId="76CCF07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376</w:t>
      </w:r>
      <w:r w:rsidRPr="00950FA3">
        <w:rPr>
          <w:rStyle w:val="HideTWBExt"/>
          <w:b w:val="0"/>
        </w:rPr>
        <w:t>&lt;/NumAm&gt;</w:t>
      </w:r>
    </w:p>
    <w:p w14:paraId="2F311045"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0849EC3B" w14:textId="77777777" w:rsidR="00950FA3" w:rsidRPr="00950FA3" w:rsidRDefault="00950FA3" w:rsidP="00950FA3">
      <w:pPr>
        <w:pStyle w:val="NormalBold"/>
      </w:pPr>
      <w:r w:rsidRPr="00950FA3">
        <w:rPr>
          <w:rStyle w:val="HideTWBExt"/>
          <w:b w:val="0"/>
        </w:rPr>
        <w:t>&lt;/RepeatBlock-By&gt;</w:t>
      </w:r>
    </w:p>
    <w:p w14:paraId="16F839A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BC86135"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6B43243" w14:textId="77777777" w:rsidTr="00616480">
        <w:trPr>
          <w:trHeight w:hRule="exact" w:val="240"/>
          <w:jc w:val="center"/>
        </w:trPr>
        <w:tc>
          <w:tcPr>
            <w:tcW w:w="9752" w:type="dxa"/>
            <w:gridSpan w:val="2"/>
            <w:tcBorders>
              <w:top w:val="nil"/>
              <w:left w:val="nil"/>
              <w:bottom w:val="nil"/>
              <w:right w:val="nil"/>
            </w:tcBorders>
          </w:tcPr>
          <w:p w14:paraId="6146082B" w14:textId="77777777" w:rsidR="00950FA3" w:rsidRPr="00950FA3" w:rsidRDefault="00950FA3" w:rsidP="00616480"/>
        </w:tc>
      </w:tr>
      <w:tr w:rsidR="00950FA3" w:rsidRPr="00950FA3" w14:paraId="0D6369AA" w14:textId="77777777" w:rsidTr="00616480">
        <w:trPr>
          <w:trHeight w:val="240"/>
          <w:jc w:val="center"/>
        </w:trPr>
        <w:tc>
          <w:tcPr>
            <w:tcW w:w="4876" w:type="dxa"/>
            <w:tcBorders>
              <w:top w:val="nil"/>
              <w:left w:val="nil"/>
              <w:bottom w:val="nil"/>
              <w:right w:val="nil"/>
            </w:tcBorders>
          </w:tcPr>
          <w:p w14:paraId="59F9099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1F27446" w14:textId="77777777" w:rsidR="00950FA3" w:rsidRPr="00950FA3" w:rsidRDefault="00950FA3" w:rsidP="00616480">
            <w:pPr>
              <w:pStyle w:val="AmColumnHeading"/>
            </w:pPr>
            <w:r w:rsidRPr="00950FA3">
              <w:t>Poprawka</w:t>
            </w:r>
          </w:p>
        </w:tc>
      </w:tr>
      <w:tr w:rsidR="00950FA3" w:rsidRPr="00950FA3" w14:paraId="203DEC4D" w14:textId="77777777" w:rsidTr="00616480">
        <w:trPr>
          <w:jc w:val="center"/>
        </w:trPr>
        <w:tc>
          <w:tcPr>
            <w:tcW w:w="4876" w:type="dxa"/>
            <w:tcBorders>
              <w:top w:val="nil"/>
              <w:left w:val="nil"/>
              <w:bottom w:val="nil"/>
              <w:right w:val="nil"/>
            </w:tcBorders>
          </w:tcPr>
          <w:p w14:paraId="39D95621" w14:textId="77777777" w:rsidR="00950FA3" w:rsidRPr="00950FA3" w:rsidRDefault="00950FA3" w:rsidP="00616480">
            <w:pPr>
              <w:pStyle w:val="Normal6a"/>
            </w:pPr>
          </w:p>
        </w:tc>
        <w:tc>
          <w:tcPr>
            <w:tcW w:w="4876" w:type="dxa"/>
            <w:tcBorders>
              <w:top w:val="nil"/>
              <w:left w:val="nil"/>
              <w:bottom w:val="nil"/>
              <w:right w:val="nil"/>
            </w:tcBorders>
          </w:tcPr>
          <w:p w14:paraId="61CA12BE" w14:textId="77777777" w:rsidR="00950FA3" w:rsidRPr="00950FA3" w:rsidRDefault="00950FA3" w:rsidP="00616480">
            <w:pPr>
              <w:pStyle w:val="Normal6a"/>
            </w:pPr>
            <w:r w:rsidRPr="00950FA3">
              <w:rPr>
                <w:b/>
                <w:i/>
              </w:rPr>
              <w:t>12a.</w:t>
            </w:r>
            <w:r w:rsidRPr="00950FA3">
              <w:rPr>
                <w:b/>
                <w:i/>
              </w:rPr>
              <w:tab/>
              <w:t>wzywa do zacieśnionej współpracy i wymiany najlepszych praktyk na szczeblu UE w zakresie opieki zdrowotnej dla matek, w celu poprawy standardów jakości, wsparcia pracowników opieki zdrowotnej oraz eliminacji możliwej do uniknięcia umieralności matek;</w:t>
            </w:r>
          </w:p>
        </w:tc>
      </w:tr>
    </w:tbl>
    <w:p w14:paraId="029F015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90254DF" w14:textId="77777777" w:rsidR="00950FA3" w:rsidRPr="00950FA3" w:rsidRDefault="00950FA3" w:rsidP="00950FA3">
      <w:r w:rsidRPr="00950FA3">
        <w:rPr>
          <w:rStyle w:val="HideTWBExt"/>
        </w:rPr>
        <w:t>&lt;/Amend&gt;</w:t>
      </w:r>
    </w:p>
    <w:p w14:paraId="64BDF4C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377</w:t>
      </w:r>
      <w:r w:rsidRPr="00950FA3">
        <w:rPr>
          <w:rStyle w:val="HideTWBExt"/>
          <w:b w:val="0"/>
        </w:rPr>
        <w:t>&lt;/NumAm&gt;</w:t>
      </w:r>
    </w:p>
    <w:p w14:paraId="6663A06C"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70E494C" w14:textId="77777777" w:rsidR="00950FA3" w:rsidRPr="00950FA3" w:rsidRDefault="00950FA3" w:rsidP="00950FA3">
      <w:pPr>
        <w:pStyle w:val="NormalBold"/>
      </w:pPr>
      <w:r w:rsidRPr="00950FA3">
        <w:rPr>
          <w:rStyle w:val="HideTWBExt"/>
          <w:b w:val="0"/>
        </w:rPr>
        <w:t>&lt;/RepeatBlock-By&gt;</w:t>
      </w:r>
    </w:p>
    <w:p w14:paraId="1A1E97F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2B8B0C7"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B743CE1" w14:textId="77777777" w:rsidTr="00616480">
        <w:trPr>
          <w:trHeight w:hRule="exact" w:val="240"/>
          <w:jc w:val="center"/>
        </w:trPr>
        <w:tc>
          <w:tcPr>
            <w:tcW w:w="9752" w:type="dxa"/>
            <w:gridSpan w:val="2"/>
            <w:tcBorders>
              <w:top w:val="nil"/>
              <w:left w:val="nil"/>
              <w:bottom w:val="nil"/>
              <w:right w:val="nil"/>
            </w:tcBorders>
          </w:tcPr>
          <w:p w14:paraId="2262982A" w14:textId="77777777" w:rsidR="00950FA3" w:rsidRPr="00950FA3" w:rsidRDefault="00950FA3" w:rsidP="00616480"/>
        </w:tc>
      </w:tr>
      <w:tr w:rsidR="00950FA3" w:rsidRPr="00950FA3" w14:paraId="459ADDF9" w14:textId="77777777" w:rsidTr="00616480">
        <w:trPr>
          <w:trHeight w:val="240"/>
          <w:jc w:val="center"/>
        </w:trPr>
        <w:tc>
          <w:tcPr>
            <w:tcW w:w="4876" w:type="dxa"/>
            <w:tcBorders>
              <w:top w:val="nil"/>
              <w:left w:val="nil"/>
              <w:bottom w:val="nil"/>
              <w:right w:val="nil"/>
            </w:tcBorders>
          </w:tcPr>
          <w:p w14:paraId="7550515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54E3D85" w14:textId="77777777" w:rsidR="00950FA3" w:rsidRPr="00950FA3" w:rsidRDefault="00950FA3" w:rsidP="00616480">
            <w:pPr>
              <w:pStyle w:val="AmColumnHeading"/>
            </w:pPr>
            <w:r w:rsidRPr="00950FA3">
              <w:t>Poprawka</w:t>
            </w:r>
          </w:p>
        </w:tc>
      </w:tr>
      <w:tr w:rsidR="00950FA3" w:rsidRPr="00950FA3" w14:paraId="1642FD7A" w14:textId="77777777" w:rsidTr="00616480">
        <w:trPr>
          <w:jc w:val="center"/>
        </w:trPr>
        <w:tc>
          <w:tcPr>
            <w:tcW w:w="4876" w:type="dxa"/>
            <w:tcBorders>
              <w:top w:val="nil"/>
              <w:left w:val="nil"/>
              <w:bottom w:val="nil"/>
              <w:right w:val="nil"/>
            </w:tcBorders>
          </w:tcPr>
          <w:p w14:paraId="61427E4F" w14:textId="77777777" w:rsidR="00950FA3" w:rsidRPr="00950FA3" w:rsidRDefault="00950FA3" w:rsidP="00616480">
            <w:pPr>
              <w:pStyle w:val="Normal6a"/>
            </w:pPr>
          </w:p>
        </w:tc>
        <w:tc>
          <w:tcPr>
            <w:tcW w:w="4876" w:type="dxa"/>
            <w:tcBorders>
              <w:top w:val="nil"/>
              <w:left w:val="nil"/>
              <w:bottom w:val="nil"/>
              <w:right w:val="nil"/>
            </w:tcBorders>
          </w:tcPr>
          <w:p w14:paraId="4EF48945" w14:textId="77777777" w:rsidR="00950FA3" w:rsidRPr="00950FA3" w:rsidRDefault="00950FA3" w:rsidP="00616480">
            <w:pPr>
              <w:pStyle w:val="Normal6a"/>
            </w:pPr>
            <w:r w:rsidRPr="00950FA3">
              <w:rPr>
                <w:b/>
                <w:i/>
              </w:rPr>
              <w:t>12a.</w:t>
            </w:r>
            <w:r w:rsidRPr="00950FA3">
              <w:rPr>
                <w:b/>
                <w:i/>
              </w:rPr>
              <w:tab/>
              <w:t>podkreśla potrzebę traktowania przemocy ze względu na płeć jako priorytetu w zakresie zdrowia publicznego i wzywa państwa członkowskie do zapewnienia ofiarom przemocy kompleksowych świadczeń zdrowotnych, takich jak opieka uwzględniająca traumę oraz dostęp do antykoncepcji awaryjnej;</w:t>
            </w:r>
          </w:p>
        </w:tc>
      </w:tr>
    </w:tbl>
    <w:p w14:paraId="2302E9E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1D3AEFD" w14:textId="77777777" w:rsidR="00950FA3" w:rsidRPr="00950FA3" w:rsidRDefault="00950FA3" w:rsidP="00950FA3">
      <w:r w:rsidRPr="00950FA3">
        <w:rPr>
          <w:rStyle w:val="HideTWBExt"/>
        </w:rPr>
        <w:t>&lt;/Amend&gt;</w:t>
      </w:r>
    </w:p>
    <w:p w14:paraId="1340CA0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378</w:t>
      </w:r>
      <w:r w:rsidRPr="00950FA3">
        <w:rPr>
          <w:rStyle w:val="HideTWBExt"/>
          <w:b w:val="0"/>
        </w:rPr>
        <w:t>&lt;/NumAm&gt;</w:t>
      </w:r>
    </w:p>
    <w:p w14:paraId="3792B766" w14:textId="77777777" w:rsidR="00950FA3" w:rsidRPr="00950FA3" w:rsidRDefault="00950FA3" w:rsidP="00950FA3">
      <w:pPr>
        <w:pStyle w:val="NormalBold"/>
      </w:pPr>
      <w:r w:rsidRPr="00950FA3">
        <w:rPr>
          <w:rStyle w:val="HideTWBExt"/>
          <w:b w:val="0"/>
        </w:rPr>
        <w:t>&lt;RepeatBlock-By&gt;&lt;Members&gt;</w:t>
      </w:r>
      <w:r w:rsidRPr="00950FA3">
        <w:t>Beatrice Timgren</w:t>
      </w:r>
      <w:r w:rsidRPr="00950FA3">
        <w:rPr>
          <w:rStyle w:val="HideTWBExt"/>
          <w:b w:val="0"/>
        </w:rPr>
        <w:t>&lt;/Members&gt;</w:t>
      </w:r>
    </w:p>
    <w:p w14:paraId="12928386" w14:textId="77777777" w:rsidR="00950FA3" w:rsidRPr="00950FA3" w:rsidRDefault="00950FA3" w:rsidP="00950FA3">
      <w:pPr>
        <w:pStyle w:val="NormalBold"/>
      </w:pPr>
      <w:r w:rsidRPr="00950FA3">
        <w:rPr>
          <w:rStyle w:val="HideTWBExt"/>
          <w:b w:val="0"/>
        </w:rPr>
        <w:t>&lt;/RepeatBlock-By&gt;</w:t>
      </w:r>
    </w:p>
    <w:p w14:paraId="19CC596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F8DFD29"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18637C5" w14:textId="77777777" w:rsidTr="00616480">
        <w:trPr>
          <w:trHeight w:hRule="exact" w:val="240"/>
          <w:jc w:val="center"/>
        </w:trPr>
        <w:tc>
          <w:tcPr>
            <w:tcW w:w="9752" w:type="dxa"/>
            <w:gridSpan w:val="2"/>
            <w:tcBorders>
              <w:top w:val="nil"/>
              <w:left w:val="nil"/>
              <w:bottom w:val="nil"/>
              <w:right w:val="nil"/>
            </w:tcBorders>
          </w:tcPr>
          <w:p w14:paraId="1535F1B4" w14:textId="77777777" w:rsidR="00950FA3" w:rsidRPr="00950FA3" w:rsidRDefault="00950FA3" w:rsidP="00616480"/>
        </w:tc>
      </w:tr>
      <w:tr w:rsidR="00950FA3" w:rsidRPr="00950FA3" w14:paraId="08A30743" w14:textId="77777777" w:rsidTr="00616480">
        <w:trPr>
          <w:trHeight w:val="240"/>
          <w:jc w:val="center"/>
        </w:trPr>
        <w:tc>
          <w:tcPr>
            <w:tcW w:w="4876" w:type="dxa"/>
            <w:tcBorders>
              <w:top w:val="nil"/>
              <w:left w:val="nil"/>
              <w:bottom w:val="nil"/>
              <w:right w:val="nil"/>
            </w:tcBorders>
          </w:tcPr>
          <w:p w14:paraId="25164EF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3DF4D3D" w14:textId="77777777" w:rsidR="00950FA3" w:rsidRPr="00950FA3" w:rsidRDefault="00950FA3" w:rsidP="00616480">
            <w:pPr>
              <w:pStyle w:val="AmColumnHeading"/>
            </w:pPr>
            <w:r w:rsidRPr="00950FA3">
              <w:t>Poprawka</w:t>
            </w:r>
          </w:p>
        </w:tc>
      </w:tr>
      <w:tr w:rsidR="00950FA3" w:rsidRPr="00950FA3" w14:paraId="33040AC0" w14:textId="77777777" w:rsidTr="00616480">
        <w:trPr>
          <w:jc w:val="center"/>
        </w:trPr>
        <w:tc>
          <w:tcPr>
            <w:tcW w:w="4876" w:type="dxa"/>
            <w:tcBorders>
              <w:top w:val="nil"/>
              <w:left w:val="nil"/>
              <w:bottom w:val="nil"/>
              <w:right w:val="nil"/>
            </w:tcBorders>
          </w:tcPr>
          <w:p w14:paraId="715A509B" w14:textId="77777777" w:rsidR="00950FA3" w:rsidRPr="00950FA3" w:rsidRDefault="00950FA3" w:rsidP="00616480">
            <w:pPr>
              <w:pStyle w:val="Normal6a"/>
            </w:pPr>
          </w:p>
        </w:tc>
        <w:tc>
          <w:tcPr>
            <w:tcW w:w="4876" w:type="dxa"/>
            <w:tcBorders>
              <w:top w:val="nil"/>
              <w:left w:val="nil"/>
              <w:bottom w:val="nil"/>
              <w:right w:val="nil"/>
            </w:tcBorders>
          </w:tcPr>
          <w:p w14:paraId="30D33E26" w14:textId="77777777" w:rsidR="00950FA3" w:rsidRPr="00950FA3" w:rsidRDefault="00950FA3" w:rsidP="00616480">
            <w:pPr>
              <w:pStyle w:val="Normal6a"/>
            </w:pPr>
            <w:r w:rsidRPr="00950FA3">
              <w:rPr>
                <w:b/>
                <w:i/>
              </w:rPr>
              <w:t>12a.</w:t>
            </w:r>
            <w:r w:rsidRPr="00950FA3">
              <w:rPr>
                <w:b/>
                <w:i/>
              </w:rPr>
              <w:tab/>
              <w:t>przypomina, że państwa członkowskie mają odmienne podejścia prawne, etyczne i kulturowe do opieki zdrowotnej w zakresie reprodukcji, które zgodnie z Traktatami muszą być w pełni respektowane i nie mogą podlegać harmonizacji ani zastąpieniu na szczeblu UE.</w:t>
            </w:r>
          </w:p>
        </w:tc>
      </w:tr>
    </w:tbl>
    <w:p w14:paraId="3D1D448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6DA2A7C" w14:textId="77777777" w:rsidR="00950FA3" w:rsidRPr="00950FA3" w:rsidRDefault="00950FA3" w:rsidP="00950FA3">
      <w:r w:rsidRPr="00950FA3">
        <w:rPr>
          <w:rStyle w:val="HideTWBExt"/>
        </w:rPr>
        <w:t>&lt;/Amend&gt;</w:t>
      </w:r>
    </w:p>
    <w:p w14:paraId="32C3A55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379</w:t>
      </w:r>
      <w:r w:rsidRPr="00950FA3">
        <w:rPr>
          <w:rStyle w:val="HideTWBExt"/>
          <w:b w:val="0"/>
        </w:rPr>
        <w:t>&lt;/NumAm&gt;</w:t>
      </w:r>
    </w:p>
    <w:p w14:paraId="16AB6B94"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494AC63C" w14:textId="77777777" w:rsidR="00950FA3" w:rsidRPr="00950FA3" w:rsidRDefault="00950FA3" w:rsidP="00950FA3">
      <w:pPr>
        <w:pStyle w:val="NormalBold"/>
      </w:pPr>
      <w:r w:rsidRPr="00950FA3">
        <w:rPr>
          <w:rStyle w:val="HideTWBExt"/>
          <w:b w:val="0"/>
        </w:rPr>
        <w:t>&lt;/RepeatBlock-By&gt;</w:t>
      </w:r>
    </w:p>
    <w:p w14:paraId="54A3D1D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BB65ACF"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2B780D6" w14:textId="77777777" w:rsidTr="00616480">
        <w:trPr>
          <w:trHeight w:hRule="exact" w:val="240"/>
          <w:jc w:val="center"/>
        </w:trPr>
        <w:tc>
          <w:tcPr>
            <w:tcW w:w="9752" w:type="dxa"/>
            <w:gridSpan w:val="2"/>
            <w:tcBorders>
              <w:top w:val="nil"/>
              <w:left w:val="nil"/>
              <w:bottom w:val="nil"/>
              <w:right w:val="nil"/>
            </w:tcBorders>
          </w:tcPr>
          <w:p w14:paraId="0DC67D09" w14:textId="77777777" w:rsidR="00950FA3" w:rsidRPr="00950FA3" w:rsidRDefault="00950FA3" w:rsidP="00616480"/>
        </w:tc>
      </w:tr>
      <w:tr w:rsidR="00950FA3" w:rsidRPr="00950FA3" w14:paraId="704B1E56" w14:textId="77777777" w:rsidTr="00616480">
        <w:trPr>
          <w:trHeight w:val="240"/>
          <w:jc w:val="center"/>
        </w:trPr>
        <w:tc>
          <w:tcPr>
            <w:tcW w:w="4876" w:type="dxa"/>
            <w:tcBorders>
              <w:top w:val="nil"/>
              <w:left w:val="nil"/>
              <w:bottom w:val="nil"/>
              <w:right w:val="nil"/>
            </w:tcBorders>
          </w:tcPr>
          <w:p w14:paraId="24D65EE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F043AA8" w14:textId="77777777" w:rsidR="00950FA3" w:rsidRPr="00950FA3" w:rsidRDefault="00950FA3" w:rsidP="00616480">
            <w:pPr>
              <w:pStyle w:val="AmColumnHeading"/>
            </w:pPr>
            <w:r w:rsidRPr="00950FA3">
              <w:t>Poprawka</w:t>
            </w:r>
          </w:p>
        </w:tc>
      </w:tr>
      <w:tr w:rsidR="00950FA3" w:rsidRPr="00950FA3" w14:paraId="17A5AEA2" w14:textId="77777777" w:rsidTr="00616480">
        <w:trPr>
          <w:jc w:val="center"/>
        </w:trPr>
        <w:tc>
          <w:tcPr>
            <w:tcW w:w="4876" w:type="dxa"/>
            <w:tcBorders>
              <w:top w:val="nil"/>
              <w:left w:val="nil"/>
              <w:bottom w:val="nil"/>
              <w:right w:val="nil"/>
            </w:tcBorders>
          </w:tcPr>
          <w:p w14:paraId="0CD7CB3F" w14:textId="77777777" w:rsidR="00950FA3" w:rsidRPr="00950FA3" w:rsidRDefault="00950FA3" w:rsidP="00616480">
            <w:pPr>
              <w:pStyle w:val="Normal6a"/>
            </w:pPr>
          </w:p>
        </w:tc>
        <w:tc>
          <w:tcPr>
            <w:tcW w:w="4876" w:type="dxa"/>
            <w:tcBorders>
              <w:top w:val="nil"/>
              <w:left w:val="nil"/>
              <w:bottom w:val="nil"/>
              <w:right w:val="nil"/>
            </w:tcBorders>
          </w:tcPr>
          <w:p w14:paraId="4D9CE90E" w14:textId="77777777" w:rsidR="00950FA3" w:rsidRPr="00950FA3" w:rsidRDefault="00950FA3" w:rsidP="00616480">
            <w:pPr>
              <w:pStyle w:val="Normal6a"/>
            </w:pPr>
            <w:r w:rsidRPr="00950FA3">
              <w:rPr>
                <w:b/>
                <w:i/>
              </w:rPr>
              <w:t>12a.</w:t>
            </w:r>
            <w:r w:rsidRPr="00950FA3">
              <w:rPr>
                <w:b/>
                <w:i/>
              </w:rPr>
              <w:tab/>
              <w:t>wzywa Komisję, aby uwzględniła ambitne zobowiązania ustawodawcze, polityczne i finansowe oraz wymogi dotyczące zbierania danych w nadchodzącej strategii na rzecz równouprawnienia płci na lata 2026–2030, w celu promowania zdrowia i praw seksualnych oraz reprodukcyjnych;</w:t>
            </w:r>
          </w:p>
        </w:tc>
      </w:tr>
    </w:tbl>
    <w:p w14:paraId="4A29299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82D23D4" w14:textId="77777777" w:rsidR="00950FA3" w:rsidRPr="00950FA3" w:rsidRDefault="00950FA3" w:rsidP="00950FA3">
      <w:r w:rsidRPr="00950FA3">
        <w:rPr>
          <w:rStyle w:val="HideTWBExt"/>
        </w:rPr>
        <w:t>&lt;/Amend&gt;</w:t>
      </w:r>
    </w:p>
    <w:p w14:paraId="628B2E3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380</w:t>
      </w:r>
      <w:r w:rsidRPr="00950FA3">
        <w:rPr>
          <w:rStyle w:val="HideTWBExt"/>
          <w:b w:val="0"/>
        </w:rPr>
        <w:t>&lt;/NumAm&gt;</w:t>
      </w:r>
    </w:p>
    <w:p w14:paraId="1077D848"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60B10AC3" w14:textId="77777777" w:rsidR="00950FA3" w:rsidRPr="00950FA3" w:rsidRDefault="00950FA3" w:rsidP="00950FA3">
      <w:pPr>
        <w:pStyle w:val="NormalBold"/>
      </w:pPr>
      <w:r w:rsidRPr="00950FA3">
        <w:rPr>
          <w:rStyle w:val="HideTWBExt"/>
          <w:b w:val="0"/>
        </w:rPr>
        <w:t>&lt;/RepeatBlock-By&gt;</w:t>
      </w:r>
    </w:p>
    <w:p w14:paraId="02F6B50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D8CA83C"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60E5B04" w14:textId="77777777" w:rsidTr="00616480">
        <w:trPr>
          <w:trHeight w:hRule="exact" w:val="240"/>
          <w:jc w:val="center"/>
        </w:trPr>
        <w:tc>
          <w:tcPr>
            <w:tcW w:w="9752" w:type="dxa"/>
            <w:gridSpan w:val="2"/>
            <w:tcBorders>
              <w:top w:val="nil"/>
              <w:left w:val="nil"/>
              <w:bottom w:val="nil"/>
              <w:right w:val="nil"/>
            </w:tcBorders>
          </w:tcPr>
          <w:p w14:paraId="281EF0F3" w14:textId="77777777" w:rsidR="00950FA3" w:rsidRPr="00950FA3" w:rsidRDefault="00950FA3" w:rsidP="00616480"/>
        </w:tc>
      </w:tr>
      <w:tr w:rsidR="00950FA3" w:rsidRPr="00950FA3" w14:paraId="4B09FC42" w14:textId="77777777" w:rsidTr="00616480">
        <w:trPr>
          <w:trHeight w:val="240"/>
          <w:jc w:val="center"/>
        </w:trPr>
        <w:tc>
          <w:tcPr>
            <w:tcW w:w="4876" w:type="dxa"/>
            <w:tcBorders>
              <w:top w:val="nil"/>
              <w:left w:val="nil"/>
              <w:bottom w:val="nil"/>
              <w:right w:val="nil"/>
            </w:tcBorders>
          </w:tcPr>
          <w:p w14:paraId="2FC67FE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254D0E" w14:textId="77777777" w:rsidR="00950FA3" w:rsidRPr="00950FA3" w:rsidRDefault="00950FA3" w:rsidP="00616480">
            <w:pPr>
              <w:pStyle w:val="AmColumnHeading"/>
            </w:pPr>
            <w:r w:rsidRPr="00950FA3">
              <w:t>Poprawka</w:t>
            </w:r>
          </w:p>
        </w:tc>
      </w:tr>
      <w:tr w:rsidR="00950FA3" w:rsidRPr="00950FA3" w14:paraId="5B49B552" w14:textId="77777777" w:rsidTr="00616480">
        <w:trPr>
          <w:jc w:val="center"/>
        </w:trPr>
        <w:tc>
          <w:tcPr>
            <w:tcW w:w="4876" w:type="dxa"/>
            <w:tcBorders>
              <w:top w:val="nil"/>
              <w:left w:val="nil"/>
              <w:bottom w:val="nil"/>
              <w:right w:val="nil"/>
            </w:tcBorders>
          </w:tcPr>
          <w:p w14:paraId="591F58A6" w14:textId="77777777" w:rsidR="00950FA3" w:rsidRPr="00950FA3" w:rsidRDefault="00950FA3" w:rsidP="00616480">
            <w:pPr>
              <w:pStyle w:val="Normal6a"/>
            </w:pPr>
          </w:p>
        </w:tc>
        <w:tc>
          <w:tcPr>
            <w:tcW w:w="4876" w:type="dxa"/>
            <w:tcBorders>
              <w:top w:val="nil"/>
              <w:left w:val="nil"/>
              <w:bottom w:val="nil"/>
              <w:right w:val="nil"/>
            </w:tcBorders>
          </w:tcPr>
          <w:p w14:paraId="2298CEFE" w14:textId="77777777" w:rsidR="00950FA3" w:rsidRPr="00950FA3" w:rsidRDefault="00950FA3" w:rsidP="00616480">
            <w:pPr>
              <w:pStyle w:val="Normal6a"/>
            </w:pPr>
            <w:r w:rsidRPr="00950FA3">
              <w:rPr>
                <w:b/>
                <w:i/>
              </w:rPr>
              <w:t>12a.</w:t>
            </w:r>
            <w:r w:rsidRPr="00950FA3">
              <w:rPr>
                <w:b/>
                <w:i/>
              </w:rPr>
              <w:tab/>
              <w:t>podkreśla rolę edukacji, świadczeń zdrowotnych i instytucji publicznych w zapobieganiu przemocy ze względu na płeć oraz promowaniu świadomej zgody, integralności cielesnej, prywatności, osobistej autonomii i szacunku;</w:t>
            </w:r>
          </w:p>
        </w:tc>
      </w:tr>
    </w:tbl>
    <w:p w14:paraId="35BDFCD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4993C63" w14:textId="77777777" w:rsidR="00950FA3" w:rsidRPr="00950FA3" w:rsidRDefault="00950FA3" w:rsidP="00950FA3">
      <w:r w:rsidRPr="00950FA3">
        <w:rPr>
          <w:rStyle w:val="HideTWBExt"/>
        </w:rPr>
        <w:t>&lt;/Amend&gt;</w:t>
      </w:r>
    </w:p>
    <w:p w14:paraId="0D86DBB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381</w:t>
      </w:r>
      <w:r w:rsidRPr="00950FA3">
        <w:rPr>
          <w:rStyle w:val="HideTWBExt"/>
          <w:b w:val="0"/>
        </w:rPr>
        <w:t>&lt;/NumAm&gt;</w:t>
      </w:r>
    </w:p>
    <w:p w14:paraId="09A7AE5C" w14:textId="77777777" w:rsidR="00950FA3" w:rsidRPr="00950FA3" w:rsidRDefault="00950FA3" w:rsidP="00950FA3">
      <w:pPr>
        <w:pStyle w:val="NormalBold"/>
      </w:pPr>
      <w:r w:rsidRPr="00950FA3">
        <w:rPr>
          <w:rStyle w:val="HideTWBExt"/>
          <w:b w:val="0"/>
        </w:rPr>
        <w:t>&lt;RepeatBlock-By&gt;&lt;Members&gt;</w:t>
      </w:r>
      <w:r w:rsidRPr="00950FA3">
        <w:t>Arba Kokalari, Eleonora Meleti, Maria Walsh, Mirosława Nykiel</w:t>
      </w:r>
      <w:r w:rsidRPr="00950FA3">
        <w:rPr>
          <w:rStyle w:val="HideTWBExt"/>
          <w:b w:val="0"/>
        </w:rPr>
        <w:t>&lt;/Members&gt;</w:t>
      </w:r>
    </w:p>
    <w:p w14:paraId="00D8BFB7" w14:textId="77777777" w:rsidR="00950FA3" w:rsidRPr="00950FA3" w:rsidRDefault="00950FA3" w:rsidP="00950FA3">
      <w:pPr>
        <w:pStyle w:val="NormalBold"/>
      </w:pPr>
      <w:r w:rsidRPr="00950FA3">
        <w:rPr>
          <w:rStyle w:val="HideTWBExt"/>
          <w:b w:val="0"/>
        </w:rPr>
        <w:t>&lt;/RepeatBlock-By&gt;</w:t>
      </w:r>
    </w:p>
    <w:p w14:paraId="163F7D1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CAF8CC4" w14:textId="77777777" w:rsidR="00950FA3" w:rsidRPr="00950FA3" w:rsidRDefault="00950FA3" w:rsidP="00950FA3">
      <w:pPr>
        <w:pStyle w:val="NormalBold"/>
      </w:pPr>
      <w:r w:rsidRPr="00950FA3">
        <w:rPr>
          <w:rStyle w:val="HideTWBExt"/>
          <w:b w:val="0"/>
        </w:rPr>
        <w:t>&lt;Article&gt;</w:t>
      </w:r>
      <w:r w:rsidRPr="00950FA3">
        <w:t>Ustęp 12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021FEB8" w14:textId="77777777" w:rsidTr="00616480">
        <w:trPr>
          <w:trHeight w:hRule="exact" w:val="240"/>
          <w:jc w:val="center"/>
        </w:trPr>
        <w:tc>
          <w:tcPr>
            <w:tcW w:w="9752" w:type="dxa"/>
            <w:gridSpan w:val="2"/>
            <w:tcBorders>
              <w:top w:val="nil"/>
              <w:left w:val="nil"/>
              <w:bottom w:val="nil"/>
              <w:right w:val="nil"/>
            </w:tcBorders>
          </w:tcPr>
          <w:p w14:paraId="15B80845" w14:textId="77777777" w:rsidR="00950FA3" w:rsidRPr="00950FA3" w:rsidRDefault="00950FA3" w:rsidP="00616480"/>
        </w:tc>
      </w:tr>
      <w:tr w:rsidR="00950FA3" w:rsidRPr="00950FA3" w14:paraId="30D6E933" w14:textId="77777777" w:rsidTr="00616480">
        <w:trPr>
          <w:trHeight w:val="240"/>
          <w:jc w:val="center"/>
        </w:trPr>
        <w:tc>
          <w:tcPr>
            <w:tcW w:w="4876" w:type="dxa"/>
            <w:tcBorders>
              <w:top w:val="nil"/>
              <w:left w:val="nil"/>
              <w:bottom w:val="nil"/>
              <w:right w:val="nil"/>
            </w:tcBorders>
          </w:tcPr>
          <w:p w14:paraId="4335AB2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CF3D247" w14:textId="77777777" w:rsidR="00950FA3" w:rsidRPr="00950FA3" w:rsidRDefault="00950FA3" w:rsidP="00616480">
            <w:pPr>
              <w:pStyle w:val="AmColumnHeading"/>
            </w:pPr>
            <w:r w:rsidRPr="00950FA3">
              <w:t>Poprawka</w:t>
            </w:r>
          </w:p>
        </w:tc>
      </w:tr>
      <w:tr w:rsidR="00950FA3" w:rsidRPr="00950FA3" w14:paraId="6CAE767E" w14:textId="77777777" w:rsidTr="00616480">
        <w:trPr>
          <w:jc w:val="center"/>
        </w:trPr>
        <w:tc>
          <w:tcPr>
            <w:tcW w:w="4876" w:type="dxa"/>
            <w:tcBorders>
              <w:top w:val="nil"/>
              <w:left w:val="nil"/>
              <w:bottom w:val="nil"/>
              <w:right w:val="nil"/>
            </w:tcBorders>
          </w:tcPr>
          <w:p w14:paraId="3FBD29A9" w14:textId="77777777" w:rsidR="00950FA3" w:rsidRPr="00950FA3" w:rsidRDefault="00950FA3" w:rsidP="00616480">
            <w:pPr>
              <w:pStyle w:val="Normal6a"/>
            </w:pPr>
          </w:p>
        </w:tc>
        <w:tc>
          <w:tcPr>
            <w:tcW w:w="4876" w:type="dxa"/>
            <w:tcBorders>
              <w:top w:val="nil"/>
              <w:left w:val="nil"/>
              <w:bottom w:val="nil"/>
              <w:right w:val="nil"/>
            </w:tcBorders>
          </w:tcPr>
          <w:p w14:paraId="56F413F5" w14:textId="77777777" w:rsidR="00950FA3" w:rsidRPr="00950FA3" w:rsidRDefault="00950FA3" w:rsidP="00616480">
            <w:pPr>
              <w:pStyle w:val="Normal6a"/>
            </w:pPr>
            <w:r w:rsidRPr="00950FA3">
              <w:rPr>
                <w:b/>
                <w:i/>
              </w:rPr>
              <w:t>12a.</w:t>
            </w:r>
            <w:r w:rsidRPr="00950FA3">
              <w:rPr>
                <w:b/>
                <w:i/>
              </w:rPr>
              <w:tab/>
              <w:t>zachęca państwa członkowskie do zwiększenia dostępności i przystępności cenowej środków antykoncepcyjnych, aby zapobiegać niechcianym ciążom;</w:t>
            </w:r>
          </w:p>
        </w:tc>
      </w:tr>
    </w:tbl>
    <w:p w14:paraId="7C04AD7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A7FAB6F" w14:textId="77777777" w:rsidR="00950FA3" w:rsidRPr="00950FA3" w:rsidRDefault="00950FA3" w:rsidP="00950FA3">
      <w:r w:rsidRPr="00950FA3">
        <w:rPr>
          <w:rStyle w:val="HideTWBExt"/>
        </w:rPr>
        <w:t>&lt;/Amend&gt;</w:t>
      </w:r>
    </w:p>
    <w:p w14:paraId="3DE1AA9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382</w:t>
      </w:r>
      <w:r w:rsidRPr="00950FA3">
        <w:rPr>
          <w:rStyle w:val="HideTWBExt"/>
          <w:b w:val="0"/>
        </w:rPr>
        <w:t>&lt;/NumAm&gt;</w:t>
      </w:r>
    </w:p>
    <w:p w14:paraId="1559522C"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EB21F21" w14:textId="77777777" w:rsidR="00950FA3" w:rsidRPr="00950FA3" w:rsidRDefault="00950FA3" w:rsidP="00950FA3">
      <w:pPr>
        <w:pStyle w:val="NormalBold"/>
      </w:pPr>
      <w:r w:rsidRPr="00950FA3">
        <w:rPr>
          <w:rStyle w:val="HideTWBExt"/>
          <w:b w:val="0"/>
        </w:rPr>
        <w:t>&lt;/RepeatBlock-By&gt;</w:t>
      </w:r>
    </w:p>
    <w:p w14:paraId="3260F0D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C04E06B" w14:textId="77777777" w:rsidR="00950FA3" w:rsidRPr="00950FA3" w:rsidRDefault="00950FA3" w:rsidP="00950FA3">
      <w:pPr>
        <w:pStyle w:val="NormalBold"/>
      </w:pPr>
      <w:r w:rsidRPr="00950FA3">
        <w:rPr>
          <w:rStyle w:val="HideTWBExt"/>
          <w:b w:val="0"/>
        </w:rPr>
        <w:t>&lt;Article&gt;</w:t>
      </w:r>
      <w:r w:rsidRPr="00950FA3">
        <w:t>Ustęp 12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26D4A3" w14:textId="77777777" w:rsidTr="00616480">
        <w:trPr>
          <w:trHeight w:hRule="exact" w:val="240"/>
          <w:jc w:val="center"/>
        </w:trPr>
        <w:tc>
          <w:tcPr>
            <w:tcW w:w="9752" w:type="dxa"/>
            <w:gridSpan w:val="2"/>
            <w:tcBorders>
              <w:top w:val="nil"/>
              <w:left w:val="nil"/>
              <w:bottom w:val="nil"/>
              <w:right w:val="nil"/>
            </w:tcBorders>
          </w:tcPr>
          <w:p w14:paraId="7222410F" w14:textId="77777777" w:rsidR="00950FA3" w:rsidRPr="00950FA3" w:rsidRDefault="00950FA3" w:rsidP="00616480"/>
        </w:tc>
      </w:tr>
      <w:tr w:rsidR="00950FA3" w:rsidRPr="00950FA3" w14:paraId="47117D2A" w14:textId="77777777" w:rsidTr="00616480">
        <w:trPr>
          <w:trHeight w:val="240"/>
          <w:jc w:val="center"/>
        </w:trPr>
        <w:tc>
          <w:tcPr>
            <w:tcW w:w="4876" w:type="dxa"/>
            <w:tcBorders>
              <w:top w:val="nil"/>
              <w:left w:val="nil"/>
              <w:bottom w:val="nil"/>
              <w:right w:val="nil"/>
            </w:tcBorders>
          </w:tcPr>
          <w:p w14:paraId="17B8322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069D4B2" w14:textId="77777777" w:rsidR="00950FA3" w:rsidRPr="00950FA3" w:rsidRDefault="00950FA3" w:rsidP="00616480">
            <w:pPr>
              <w:pStyle w:val="AmColumnHeading"/>
            </w:pPr>
            <w:r w:rsidRPr="00950FA3">
              <w:t>Poprawka</w:t>
            </w:r>
          </w:p>
        </w:tc>
      </w:tr>
      <w:tr w:rsidR="00950FA3" w:rsidRPr="00950FA3" w14:paraId="56FCF407" w14:textId="77777777" w:rsidTr="00616480">
        <w:trPr>
          <w:jc w:val="center"/>
        </w:trPr>
        <w:tc>
          <w:tcPr>
            <w:tcW w:w="4876" w:type="dxa"/>
            <w:tcBorders>
              <w:top w:val="nil"/>
              <w:left w:val="nil"/>
              <w:bottom w:val="nil"/>
              <w:right w:val="nil"/>
            </w:tcBorders>
          </w:tcPr>
          <w:p w14:paraId="04FB9F8F" w14:textId="77777777" w:rsidR="00950FA3" w:rsidRPr="00950FA3" w:rsidRDefault="00950FA3" w:rsidP="00616480">
            <w:pPr>
              <w:pStyle w:val="Normal6a"/>
            </w:pPr>
          </w:p>
        </w:tc>
        <w:tc>
          <w:tcPr>
            <w:tcW w:w="4876" w:type="dxa"/>
            <w:tcBorders>
              <w:top w:val="nil"/>
              <w:left w:val="nil"/>
              <w:bottom w:val="nil"/>
              <w:right w:val="nil"/>
            </w:tcBorders>
          </w:tcPr>
          <w:p w14:paraId="4424E89F" w14:textId="77777777" w:rsidR="00950FA3" w:rsidRPr="00950FA3" w:rsidRDefault="00950FA3" w:rsidP="00616480">
            <w:pPr>
              <w:pStyle w:val="Normal6a"/>
            </w:pPr>
            <w:r w:rsidRPr="00950FA3">
              <w:rPr>
                <w:b/>
                <w:i/>
              </w:rPr>
              <w:t>12b.</w:t>
            </w:r>
            <w:r w:rsidRPr="00950FA3">
              <w:rPr>
                <w:b/>
                <w:i/>
              </w:rPr>
              <w:tab/>
              <w:t>wzywa Komisję i państwa członkowskie do zapewnienia, by osoby doświadczające niechcianej bezpłodności lub utraty ciąży miały dostęp do przystępnych cenowo, charakteryzujących się wysoką jakością i rzetelnych usług opieki zdrowotnej związanych z płodnością i poronieniami; podkreśla znaczenie zintegrowanego wsparcia zdrowia psychicznego i poradnictwa w tym zakresie w kontekście zaradzenia emocjonalnym i psychologicznym skutkom niepłodności i poronienia; wzywa do opracowania strategii zdrowia publicznego, wprowadzenia ochrony ubezpieczeniowej oraz przedstawienia wytycznych klinicznych, w ramach których priorytetowo traktuje się autonomię pacjenta, świadomy wybór oraz kompleksową, niestygmatyzującą opiekę dla wszystkich osób poszukujących wsparcia;</w:t>
            </w:r>
          </w:p>
        </w:tc>
      </w:tr>
    </w:tbl>
    <w:p w14:paraId="412A895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E36516" w14:textId="77777777" w:rsidR="00950FA3" w:rsidRPr="00950FA3" w:rsidRDefault="00950FA3" w:rsidP="00950FA3">
      <w:r w:rsidRPr="00950FA3">
        <w:rPr>
          <w:rStyle w:val="HideTWBExt"/>
        </w:rPr>
        <w:t>&lt;/Amend&gt;</w:t>
      </w:r>
    </w:p>
    <w:p w14:paraId="76ECD52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383</w:t>
      </w:r>
      <w:r w:rsidRPr="00950FA3">
        <w:rPr>
          <w:rStyle w:val="HideTWBExt"/>
          <w:b w:val="0"/>
        </w:rPr>
        <w:t>&lt;/NumAm&gt;</w:t>
      </w:r>
    </w:p>
    <w:p w14:paraId="76B9755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43D81593" w14:textId="77777777" w:rsidR="00950FA3" w:rsidRPr="00950FA3" w:rsidRDefault="00950FA3" w:rsidP="00950FA3">
      <w:pPr>
        <w:pStyle w:val="NormalBold"/>
      </w:pPr>
      <w:r w:rsidRPr="00950FA3">
        <w:rPr>
          <w:rStyle w:val="HideTWBExt"/>
          <w:b w:val="0"/>
        </w:rPr>
        <w:t>&lt;/RepeatBlock-By&gt;</w:t>
      </w:r>
    </w:p>
    <w:p w14:paraId="53C0896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C6549C8" w14:textId="77777777" w:rsidR="00950FA3" w:rsidRPr="00950FA3" w:rsidRDefault="00950FA3" w:rsidP="00950FA3">
      <w:pPr>
        <w:pStyle w:val="NormalBold"/>
      </w:pPr>
      <w:r w:rsidRPr="00950FA3">
        <w:rPr>
          <w:rStyle w:val="HideTWBExt"/>
          <w:b w:val="0"/>
        </w:rPr>
        <w:t>&lt;Article&gt;</w:t>
      </w:r>
      <w:r w:rsidRPr="00950FA3">
        <w:t>Ustęp 12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C684A46" w14:textId="77777777" w:rsidTr="00616480">
        <w:trPr>
          <w:trHeight w:hRule="exact" w:val="240"/>
          <w:jc w:val="center"/>
        </w:trPr>
        <w:tc>
          <w:tcPr>
            <w:tcW w:w="9752" w:type="dxa"/>
            <w:gridSpan w:val="2"/>
            <w:tcBorders>
              <w:top w:val="nil"/>
              <w:left w:val="nil"/>
              <w:bottom w:val="nil"/>
              <w:right w:val="nil"/>
            </w:tcBorders>
          </w:tcPr>
          <w:p w14:paraId="74CC4B0E" w14:textId="77777777" w:rsidR="00950FA3" w:rsidRPr="00950FA3" w:rsidRDefault="00950FA3" w:rsidP="00616480"/>
        </w:tc>
      </w:tr>
      <w:tr w:rsidR="00950FA3" w:rsidRPr="00950FA3" w14:paraId="7D702F20" w14:textId="77777777" w:rsidTr="00616480">
        <w:trPr>
          <w:trHeight w:val="240"/>
          <w:jc w:val="center"/>
        </w:trPr>
        <w:tc>
          <w:tcPr>
            <w:tcW w:w="4876" w:type="dxa"/>
            <w:tcBorders>
              <w:top w:val="nil"/>
              <w:left w:val="nil"/>
              <w:bottom w:val="nil"/>
              <w:right w:val="nil"/>
            </w:tcBorders>
          </w:tcPr>
          <w:p w14:paraId="27F658B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0B7276C" w14:textId="77777777" w:rsidR="00950FA3" w:rsidRPr="00950FA3" w:rsidRDefault="00950FA3" w:rsidP="00616480">
            <w:pPr>
              <w:pStyle w:val="AmColumnHeading"/>
            </w:pPr>
            <w:r w:rsidRPr="00950FA3">
              <w:t>Poprawka</w:t>
            </w:r>
          </w:p>
        </w:tc>
      </w:tr>
      <w:tr w:rsidR="00950FA3" w:rsidRPr="00950FA3" w14:paraId="68096A96" w14:textId="77777777" w:rsidTr="00616480">
        <w:trPr>
          <w:jc w:val="center"/>
        </w:trPr>
        <w:tc>
          <w:tcPr>
            <w:tcW w:w="4876" w:type="dxa"/>
            <w:tcBorders>
              <w:top w:val="nil"/>
              <w:left w:val="nil"/>
              <w:bottom w:val="nil"/>
              <w:right w:val="nil"/>
            </w:tcBorders>
          </w:tcPr>
          <w:p w14:paraId="53CCD71C" w14:textId="77777777" w:rsidR="00950FA3" w:rsidRPr="00950FA3" w:rsidRDefault="00950FA3" w:rsidP="00616480">
            <w:pPr>
              <w:pStyle w:val="Normal6a"/>
            </w:pPr>
          </w:p>
        </w:tc>
        <w:tc>
          <w:tcPr>
            <w:tcW w:w="4876" w:type="dxa"/>
            <w:tcBorders>
              <w:top w:val="nil"/>
              <w:left w:val="nil"/>
              <w:bottom w:val="nil"/>
              <w:right w:val="nil"/>
            </w:tcBorders>
          </w:tcPr>
          <w:p w14:paraId="74652A01" w14:textId="77777777" w:rsidR="00950FA3" w:rsidRPr="00950FA3" w:rsidRDefault="00950FA3" w:rsidP="00616480">
            <w:pPr>
              <w:pStyle w:val="Normal6a"/>
            </w:pPr>
            <w:r w:rsidRPr="00950FA3">
              <w:rPr>
                <w:b/>
                <w:i/>
              </w:rPr>
              <w:t>12b.</w:t>
            </w:r>
            <w:r w:rsidRPr="00950FA3">
              <w:rPr>
                <w:b/>
                <w:i/>
              </w:rPr>
              <w:tab/>
              <w:t>podkreśla, że kompleksowa edukacja seksualna, zgodna ze standardami UNESCO, ma zasadnicze znaczenie dla promowania zgody, zdrowia seksualnego i reprodukcyjnego oraz praw w tym zakresie, dla zapobiegania przemocy ze względu na płeć, przeciwdziałania dezinformacji i stygmatyzacji związanej ze zdrowiem kobiet; wzywa Komisję do wydania zaleceń dla państw członkowskich dotyczących zapewnienia kompleksowej edukacji seksualnej, zgodnie ze standardami UNESCO;</w:t>
            </w:r>
          </w:p>
        </w:tc>
      </w:tr>
    </w:tbl>
    <w:p w14:paraId="4C4AF10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20C9E82" w14:textId="77777777" w:rsidR="00950FA3" w:rsidRPr="00950FA3" w:rsidRDefault="00950FA3" w:rsidP="00950FA3">
      <w:r w:rsidRPr="00950FA3">
        <w:rPr>
          <w:rStyle w:val="HideTWBExt"/>
        </w:rPr>
        <w:t>&lt;/Amend&gt;</w:t>
      </w:r>
    </w:p>
    <w:p w14:paraId="064AD25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384</w:t>
      </w:r>
      <w:r w:rsidRPr="00950FA3">
        <w:rPr>
          <w:rStyle w:val="HideTWBExt"/>
          <w:b w:val="0"/>
        </w:rPr>
        <w:t>&lt;/NumAm&gt;</w:t>
      </w:r>
    </w:p>
    <w:p w14:paraId="7F7499DD"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73FA4F4" w14:textId="77777777" w:rsidR="00950FA3" w:rsidRPr="00950FA3" w:rsidRDefault="00950FA3" w:rsidP="00950FA3">
      <w:pPr>
        <w:pStyle w:val="NormalBold"/>
      </w:pPr>
      <w:r w:rsidRPr="00950FA3">
        <w:rPr>
          <w:rStyle w:val="HideTWBExt"/>
          <w:b w:val="0"/>
        </w:rPr>
        <w:t>&lt;/RepeatBlock-By&gt;</w:t>
      </w:r>
    </w:p>
    <w:p w14:paraId="1FA7ED4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845641B" w14:textId="77777777" w:rsidR="00950FA3" w:rsidRPr="00950FA3" w:rsidRDefault="00950FA3" w:rsidP="00950FA3">
      <w:pPr>
        <w:pStyle w:val="NormalBold"/>
      </w:pPr>
      <w:r w:rsidRPr="00950FA3">
        <w:rPr>
          <w:rStyle w:val="HideTWBExt"/>
          <w:b w:val="0"/>
        </w:rPr>
        <w:t>&lt;Article&gt;</w:t>
      </w:r>
      <w:r w:rsidRPr="00950FA3">
        <w:t>Ustęp 12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0163D5E" w14:textId="77777777" w:rsidTr="00616480">
        <w:trPr>
          <w:trHeight w:hRule="exact" w:val="240"/>
          <w:jc w:val="center"/>
        </w:trPr>
        <w:tc>
          <w:tcPr>
            <w:tcW w:w="9752" w:type="dxa"/>
            <w:gridSpan w:val="2"/>
            <w:tcBorders>
              <w:top w:val="nil"/>
              <w:left w:val="nil"/>
              <w:bottom w:val="nil"/>
              <w:right w:val="nil"/>
            </w:tcBorders>
          </w:tcPr>
          <w:p w14:paraId="691E0798" w14:textId="77777777" w:rsidR="00950FA3" w:rsidRPr="00950FA3" w:rsidRDefault="00950FA3" w:rsidP="00616480"/>
        </w:tc>
      </w:tr>
      <w:tr w:rsidR="00950FA3" w:rsidRPr="00950FA3" w14:paraId="67412EBB" w14:textId="77777777" w:rsidTr="00616480">
        <w:trPr>
          <w:trHeight w:val="240"/>
          <w:jc w:val="center"/>
        </w:trPr>
        <w:tc>
          <w:tcPr>
            <w:tcW w:w="4876" w:type="dxa"/>
            <w:tcBorders>
              <w:top w:val="nil"/>
              <w:left w:val="nil"/>
              <w:bottom w:val="nil"/>
              <w:right w:val="nil"/>
            </w:tcBorders>
          </w:tcPr>
          <w:p w14:paraId="303D0F4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17EC465" w14:textId="77777777" w:rsidR="00950FA3" w:rsidRPr="00950FA3" w:rsidRDefault="00950FA3" w:rsidP="00616480">
            <w:pPr>
              <w:pStyle w:val="AmColumnHeading"/>
            </w:pPr>
            <w:r w:rsidRPr="00950FA3">
              <w:t>Poprawka</w:t>
            </w:r>
          </w:p>
        </w:tc>
      </w:tr>
      <w:tr w:rsidR="00950FA3" w:rsidRPr="00950FA3" w14:paraId="594DE964" w14:textId="77777777" w:rsidTr="00616480">
        <w:trPr>
          <w:jc w:val="center"/>
        </w:trPr>
        <w:tc>
          <w:tcPr>
            <w:tcW w:w="4876" w:type="dxa"/>
            <w:tcBorders>
              <w:top w:val="nil"/>
              <w:left w:val="nil"/>
              <w:bottom w:val="nil"/>
              <w:right w:val="nil"/>
            </w:tcBorders>
          </w:tcPr>
          <w:p w14:paraId="4AAAA62E" w14:textId="77777777" w:rsidR="00950FA3" w:rsidRPr="00950FA3" w:rsidRDefault="00950FA3" w:rsidP="00616480">
            <w:pPr>
              <w:pStyle w:val="Normal6a"/>
            </w:pPr>
          </w:p>
        </w:tc>
        <w:tc>
          <w:tcPr>
            <w:tcW w:w="4876" w:type="dxa"/>
            <w:tcBorders>
              <w:top w:val="nil"/>
              <w:left w:val="nil"/>
              <w:bottom w:val="nil"/>
              <w:right w:val="nil"/>
            </w:tcBorders>
          </w:tcPr>
          <w:p w14:paraId="0FB62248" w14:textId="77777777" w:rsidR="00950FA3" w:rsidRPr="00950FA3" w:rsidRDefault="00950FA3" w:rsidP="00616480">
            <w:pPr>
              <w:pStyle w:val="Normal6a"/>
            </w:pPr>
            <w:r w:rsidRPr="00950FA3">
              <w:rPr>
                <w:b/>
                <w:i/>
              </w:rPr>
              <w:t>12b.</w:t>
            </w:r>
            <w:r w:rsidRPr="00950FA3">
              <w:rPr>
                <w:b/>
                <w:i/>
              </w:rPr>
              <w:tab/>
              <w:t>przypomina, że zdrowie i prawa seksualne i reprodukcyjne są integralną częścią praw człowieka oraz polityki zdrowia publicznego; wzywa do wprowadzenia w całej UE kompleksowej, dostosowanej do wieku i opartej na podstawach naukowych edukacji seksualnej i edukacji w zakresie relacji międzyludzkich jako kluczowego narzędzia służącego zmniejszeniu nierówności, zapobieganiu przemocy oraz wzmocnieniu pozycji kobiet i dziewcząt;</w:t>
            </w:r>
          </w:p>
        </w:tc>
      </w:tr>
    </w:tbl>
    <w:p w14:paraId="1CFF74E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F337D29" w14:textId="77777777" w:rsidR="00950FA3" w:rsidRPr="00950FA3" w:rsidRDefault="00950FA3" w:rsidP="00950FA3">
      <w:r w:rsidRPr="00950FA3">
        <w:rPr>
          <w:rStyle w:val="HideTWBExt"/>
        </w:rPr>
        <w:t>&lt;/Amend&gt;</w:t>
      </w:r>
    </w:p>
    <w:p w14:paraId="7382578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385</w:t>
      </w:r>
      <w:r w:rsidRPr="00950FA3">
        <w:rPr>
          <w:rStyle w:val="HideTWBExt"/>
          <w:b w:val="0"/>
        </w:rPr>
        <w:t>&lt;/NumAm&gt;</w:t>
      </w:r>
    </w:p>
    <w:p w14:paraId="6A64CEFA"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38652D41" w14:textId="77777777" w:rsidR="00950FA3" w:rsidRPr="00950FA3" w:rsidRDefault="00950FA3" w:rsidP="00950FA3">
      <w:pPr>
        <w:pStyle w:val="NormalBold"/>
      </w:pPr>
      <w:r w:rsidRPr="00950FA3">
        <w:rPr>
          <w:rStyle w:val="HideTWBExt"/>
          <w:b w:val="0"/>
        </w:rPr>
        <w:t>&lt;/RepeatBlock-By&gt;</w:t>
      </w:r>
    </w:p>
    <w:p w14:paraId="1C85E7B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81612F1" w14:textId="77777777" w:rsidR="00950FA3" w:rsidRPr="00950FA3" w:rsidRDefault="00950FA3" w:rsidP="00950FA3">
      <w:pPr>
        <w:pStyle w:val="NormalBold"/>
      </w:pPr>
      <w:r w:rsidRPr="00950FA3">
        <w:rPr>
          <w:rStyle w:val="HideTWBExt"/>
          <w:b w:val="0"/>
        </w:rPr>
        <w:t>&lt;Article&gt;</w:t>
      </w:r>
      <w:r w:rsidRPr="00950FA3">
        <w:t>Ustęp 12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660E625" w14:textId="77777777" w:rsidTr="00616480">
        <w:trPr>
          <w:trHeight w:hRule="exact" w:val="240"/>
          <w:jc w:val="center"/>
        </w:trPr>
        <w:tc>
          <w:tcPr>
            <w:tcW w:w="9752" w:type="dxa"/>
            <w:gridSpan w:val="2"/>
            <w:tcBorders>
              <w:top w:val="nil"/>
              <w:left w:val="nil"/>
              <w:bottom w:val="nil"/>
              <w:right w:val="nil"/>
            </w:tcBorders>
          </w:tcPr>
          <w:p w14:paraId="61E196BE" w14:textId="77777777" w:rsidR="00950FA3" w:rsidRPr="00950FA3" w:rsidRDefault="00950FA3" w:rsidP="00616480"/>
        </w:tc>
      </w:tr>
      <w:tr w:rsidR="00950FA3" w:rsidRPr="00950FA3" w14:paraId="640DF193" w14:textId="77777777" w:rsidTr="00616480">
        <w:trPr>
          <w:trHeight w:val="240"/>
          <w:jc w:val="center"/>
        </w:trPr>
        <w:tc>
          <w:tcPr>
            <w:tcW w:w="4876" w:type="dxa"/>
            <w:tcBorders>
              <w:top w:val="nil"/>
              <w:left w:val="nil"/>
              <w:bottom w:val="nil"/>
              <w:right w:val="nil"/>
            </w:tcBorders>
          </w:tcPr>
          <w:p w14:paraId="6E69DB3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E0C2C57" w14:textId="77777777" w:rsidR="00950FA3" w:rsidRPr="00950FA3" w:rsidRDefault="00950FA3" w:rsidP="00616480">
            <w:pPr>
              <w:pStyle w:val="AmColumnHeading"/>
            </w:pPr>
            <w:r w:rsidRPr="00950FA3">
              <w:t>Poprawka</w:t>
            </w:r>
          </w:p>
        </w:tc>
      </w:tr>
      <w:tr w:rsidR="00950FA3" w:rsidRPr="00950FA3" w14:paraId="3063E3CA" w14:textId="77777777" w:rsidTr="00616480">
        <w:trPr>
          <w:jc w:val="center"/>
        </w:trPr>
        <w:tc>
          <w:tcPr>
            <w:tcW w:w="4876" w:type="dxa"/>
            <w:tcBorders>
              <w:top w:val="nil"/>
              <w:left w:val="nil"/>
              <w:bottom w:val="nil"/>
              <w:right w:val="nil"/>
            </w:tcBorders>
          </w:tcPr>
          <w:p w14:paraId="05F98ADE" w14:textId="77777777" w:rsidR="00950FA3" w:rsidRPr="00950FA3" w:rsidRDefault="00950FA3" w:rsidP="00616480">
            <w:pPr>
              <w:pStyle w:val="Normal6a"/>
            </w:pPr>
          </w:p>
        </w:tc>
        <w:tc>
          <w:tcPr>
            <w:tcW w:w="4876" w:type="dxa"/>
            <w:tcBorders>
              <w:top w:val="nil"/>
              <w:left w:val="nil"/>
              <w:bottom w:val="nil"/>
              <w:right w:val="nil"/>
            </w:tcBorders>
          </w:tcPr>
          <w:p w14:paraId="515120CB" w14:textId="77777777" w:rsidR="00950FA3" w:rsidRPr="00950FA3" w:rsidRDefault="00950FA3" w:rsidP="00616480">
            <w:pPr>
              <w:pStyle w:val="Normal6a"/>
            </w:pPr>
            <w:r w:rsidRPr="00950FA3">
              <w:rPr>
                <w:b/>
                <w:i/>
              </w:rPr>
              <w:t>12b.</w:t>
            </w:r>
            <w:r w:rsidRPr="00950FA3">
              <w:rPr>
                <w:b/>
                <w:i/>
              </w:rPr>
              <w:tab/>
              <w:t>uważa za niezbędne, aby wszystkie kobiety w UE miały bezpłatny dostęp do szczepionek przeciwko HPV w celu zapobiegania rakowi szyjki macicy i zmianom przedrakowym oraz wzywa państwa członkowskie do zapewnienia bezpłatnych szczepionek przeciwko HPV dla wszystkich kobiet;</w:t>
            </w:r>
          </w:p>
        </w:tc>
      </w:tr>
    </w:tbl>
    <w:p w14:paraId="0326804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713A045" w14:textId="77777777" w:rsidR="00950FA3" w:rsidRPr="00950FA3" w:rsidRDefault="00950FA3" w:rsidP="00950FA3">
      <w:r w:rsidRPr="00950FA3">
        <w:rPr>
          <w:rStyle w:val="HideTWBExt"/>
        </w:rPr>
        <w:t>&lt;/Amend&gt;</w:t>
      </w:r>
    </w:p>
    <w:p w14:paraId="3DE6D41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386</w:t>
      </w:r>
      <w:r w:rsidRPr="00950FA3">
        <w:rPr>
          <w:rStyle w:val="HideTWBExt"/>
          <w:b w:val="0"/>
        </w:rPr>
        <w:t>&lt;/NumAm&gt;</w:t>
      </w:r>
    </w:p>
    <w:p w14:paraId="5B647AEF"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8CCFC37" w14:textId="77777777" w:rsidR="00950FA3" w:rsidRPr="00950FA3" w:rsidRDefault="00950FA3" w:rsidP="00950FA3">
      <w:pPr>
        <w:pStyle w:val="NormalBold"/>
      </w:pPr>
      <w:r w:rsidRPr="00950FA3">
        <w:rPr>
          <w:rStyle w:val="HideTWBExt"/>
          <w:b w:val="0"/>
        </w:rPr>
        <w:t>&lt;/RepeatBlock-By&gt;</w:t>
      </w:r>
    </w:p>
    <w:p w14:paraId="2AF4983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47FF503" w14:textId="77777777" w:rsidR="00950FA3" w:rsidRPr="00950FA3" w:rsidRDefault="00950FA3" w:rsidP="00950FA3">
      <w:pPr>
        <w:pStyle w:val="NormalBold"/>
      </w:pPr>
      <w:r w:rsidRPr="00950FA3">
        <w:rPr>
          <w:rStyle w:val="HideTWBExt"/>
          <w:b w:val="0"/>
        </w:rPr>
        <w:t>&lt;Article&gt;</w:t>
      </w:r>
      <w:r w:rsidRPr="00950FA3">
        <w:t>Ustęp 12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BD1EF46" w14:textId="77777777" w:rsidTr="00616480">
        <w:trPr>
          <w:trHeight w:hRule="exact" w:val="240"/>
          <w:jc w:val="center"/>
        </w:trPr>
        <w:tc>
          <w:tcPr>
            <w:tcW w:w="9752" w:type="dxa"/>
            <w:gridSpan w:val="2"/>
            <w:tcBorders>
              <w:top w:val="nil"/>
              <w:left w:val="nil"/>
              <w:bottom w:val="nil"/>
              <w:right w:val="nil"/>
            </w:tcBorders>
          </w:tcPr>
          <w:p w14:paraId="3BE719B4" w14:textId="77777777" w:rsidR="00950FA3" w:rsidRPr="00950FA3" w:rsidRDefault="00950FA3" w:rsidP="00616480"/>
        </w:tc>
      </w:tr>
      <w:tr w:rsidR="00950FA3" w:rsidRPr="00950FA3" w14:paraId="115B4FD1" w14:textId="77777777" w:rsidTr="00616480">
        <w:trPr>
          <w:trHeight w:val="240"/>
          <w:jc w:val="center"/>
        </w:trPr>
        <w:tc>
          <w:tcPr>
            <w:tcW w:w="4876" w:type="dxa"/>
            <w:tcBorders>
              <w:top w:val="nil"/>
              <w:left w:val="nil"/>
              <w:bottom w:val="nil"/>
              <w:right w:val="nil"/>
            </w:tcBorders>
          </w:tcPr>
          <w:p w14:paraId="2FD524F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EF753EC" w14:textId="77777777" w:rsidR="00950FA3" w:rsidRPr="00950FA3" w:rsidRDefault="00950FA3" w:rsidP="00616480">
            <w:pPr>
              <w:pStyle w:val="AmColumnHeading"/>
            </w:pPr>
            <w:r w:rsidRPr="00950FA3">
              <w:t>Poprawka</w:t>
            </w:r>
          </w:p>
        </w:tc>
      </w:tr>
      <w:tr w:rsidR="00950FA3" w:rsidRPr="00950FA3" w14:paraId="5C483486" w14:textId="77777777" w:rsidTr="00616480">
        <w:trPr>
          <w:jc w:val="center"/>
        </w:trPr>
        <w:tc>
          <w:tcPr>
            <w:tcW w:w="4876" w:type="dxa"/>
            <w:tcBorders>
              <w:top w:val="nil"/>
              <w:left w:val="nil"/>
              <w:bottom w:val="nil"/>
              <w:right w:val="nil"/>
            </w:tcBorders>
          </w:tcPr>
          <w:p w14:paraId="7711B88C" w14:textId="77777777" w:rsidR="00950FA3" w:rsidRPr="00950FA3" w:rsidRDefault="00950FA3" w:rsidP="00616480">
            <w:pPr>
              <w:pStyle w:val="Normal6a"/>
            </w:pPr>
          </w:p>
        </w:tc>
        <w:tc>
          <w:tcPr>
            <w:tcW w:w="4876" w:type="dxa"/>
            <w:tcBorders>
              <w:top w:val="nil"/>
              <w:left w:val="nil"/>
              <w:bottom w:val="nil"/>
              <w:right w:val="nil"/>
            </w:tcBorders>
          </w:tcPr>
          <w:p w14:paraId="7DE1D8D4" w14:textId="77777777" w:rsidR="00950FA3" w:rsidRPr="00950FA3" w:rsidRDefault="00950FA3" w:rsidP="00616480">
            <w:pPr>
              <w:pStyle w:val="Normal6a"/>
            </w:pPr>
            <w:r w:rsidRPr="00950FA3">
              <w:rPr>
                <w:b/>
                <w:i/>
              </w:rPr>
              <w:t>12c.</w:t>
            </w:r>
            <w:r w:rsidRPr="00950FA3">
              <w:rPr>
                <w:b/>
                <w:i/>
              </w:rPr>
              <w:tab/>
              <w:t>wzywa Komisję i państwa członkowskie do uznania istnienia zjawiska przemocy ginekologicznej i położniczej, w tym niezgodnych z wolą pacjentki, agresywnych lub wymuszonych zabiegów medycznych, protekcjonalnego traktowania, takiego jak opóźnianie reakcji lub lekceważenie problemów związanych ze zdrowiem reprodukcyjnym kobiet, oraz naruszania autonomii cielesnej w ramach opieki ginekologicznej i położniczej, a także do zapobiegania temu zjawisku i przeciwdziałania mu; zauważa, że przypadki przemocy ginekologicznej obejmują wykonywanie nacięć krocza lub nacięć podczas porodu bez wyraźnej zgody lub świadomej zgody oraz rutynowe bagatelizowanie zgłaszanego przez kobiety bólu lub objawów w zakresie zdrowia reprodukcyjnego; podkreśla poważne konsekwencje, jakie przemoc ta może mieć dla zdrowia fizycznego, psychicznego i społecznego kobiet;</w:t>
            </w:r>
          </w:p>
        </w:tc>
      </w:tr>
    </w:tbl>
    <w:p w14:paraId="5913EE1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CA1DA65" w14:textId="77777777" w:rsidR="00950FA3" w:rsidRPr="00950FA3" w:rsidRDefault="00950FA3" w:rsidP="00950FA3">
      <w:r w:rsidRPr="00950FA3">
        <w:rPr>
          <w:rStyle w:val="HideTWBExt"/>
        </w:rPr>
        <w:t>&lt;/Amend&gt;</w:t>
      </w:r>
    </w:p>
    <w:p w14:paraId="528363C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387</w:t>
      </w:r>
      <w:r w:rsidRPr="00950FA3">
        <w:rPr>
          <w:rStyle w:val="HideTWBExt"/>
          <w:b w:val="0"/>
        </w:rPr>
        <w:t>&lt;/NumAm&gt;</w:t>
      </w:r>
    </w:p>
    <w:p w14:paraId="1597CA66"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7B3C5D41" w14:textId="77777777" w:rsidR="00950FA3" w:rsidRPr="00950FA3" w:rsidRDefault="00950FA3" w:rsidP="00950FA3">
      <w:pPr>
        <w:pStyle w:val="NormalBold"/>
      </w:pPr>
      <w:r w:rsidRPr="00950FA3">
        <w:rPr>
          <w:rStyle w:val="HideTWBExt"/>
          <w:b w:val="0"/>
        </w:rPr>
        <w:t>&lt;/RepeatBlock-By&gt;</w:t>
      </w:r>
    </w:p>
    <w:p w14:paraId="55D27B4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6D02598" w14:textId="77777777" w:rsidR="00950FA3" w:rsidRPr="00950FA3" w:rsidRDefault="00950FA3" w:rsidP="00950FA3">
      <w:pPr>
        <w:pStyle w:val="NormalBold"/>
      </w:pPr>
      <w:r w:rsidRPr="00950FA3">
        <w:rPr>
          <w:rStyle w:val="HideTWBExt"/>
          <w:b w:val="0"/>
        </w:rPr>
        <w:t>&lt;Article&gt;</w:t>
      </w:r>
      <w:r w:rsidRPr="00950FA3">
        <w:t>Ustęp 12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93E5058" w14:textId="77777777" w:rsidTr="00616480">
        <w:trPr>
          <w:trHeight w:hRule="exact" w:val="240"/>
          <w:jc w:val="center"/>
        </w:trPr>
        <w:tc>
          <w:tcPr>
            <w:tcW w:w="9752" w:type="dxa"/>
            <w:gridSpan w:val="2"/>
            <w:tcBorders>
              <w:top w:val="nil"/>
              <w:left w:val="nil"/>
              <w:bottom w:val="nil"/>
              <w:right w:val="nil"/>
            </w:tcBorders>
          </w:tcPr>
          <w:p w14:paraId="7A3EE0AD" w14:textId="77777777" w:rsidR="00950FA3" w:rsidRPr="00950FA3" w:rsidRDefault="00950FA3" w:rsidP="00616480"/>
        </w:tc>
      </w:tr>
      <w:tr w:rsidR="00950FA3" w:rsidRPr="00950FA3" w14:paraId="5DB217AA" w14:textId="77777777" w:rsidTr="00616480">
        <w:trPr>
          <w:trHeight w:val="240"/>
          <w:jc w:val="center"/>
        </w:trPr>
        <w:tc>
          <w:tcPr>
            <w:tcW w:w="4876" w:type="dxa"/>
            <w:tcBorders>
              <w:top w:val="nil"/>
              <w:left w:val="nil"/>
              <w:bottom w:val="nil"/>
              <w:right w:val="nil"/>
            </w:tcBorders>
          </w:tcPr>
          <w:p w14:paraId="469D37C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871B825" w14:textId="77777777" w:rsidR="00950FA3" w:rsidRPr="00950FA3" w:rsidRDefault="00950FA3" w:rsidP="00616480">
            <w:pPr>
              <w:pStyle w:val="AmColumnHeading"/>
            </w:pPr>
            <w:r w:rsidRPr="00950FA3">
              <w:t>Poprawka</w:t>
            </w:r>
          </w:p>
        </w:tc>
      </w:tr>
      <w:tr w:rsidR="00950FA3" w:rsidRPr="00950FA3" w14:paraId="553B6837" w14:textId="77777777" w:rsidTr="00616480">
        <w:trPr>
          <w:jc w:val="center"/>
        </w:trPr>
        <w:tc>
          <w:tcPr>
            <w:tcW w:w="4876" w:type="dxa"/>
            <w:tcBorders>
              <w:top w:val="nil"/>
              <w:left w:val="nil"/>
              <w:bottom w:val="nil"/>
              <w:right w:val="nil"/>
            </w:tcBorders>
          </w:tcPr>
          <w:p w14:paraId="1442C5C1" w14:textId="77777777" w:rsidR="00950FA3" w:rsidRPr="00950FA3" w:rsidRDefault="00950FA3" w:rsidP="00616480">
            <w:pPr>
              <w:pStyle w:val="Normal6a"/>
            </w:pPr>
          </w:p>
        </w:tc>
        <w:tc>
          <w:tcPr>
            <w:tcW w:w="4876" w:type="dxa"/>
            <w:tcBorders>
              <w:top w:val="nil"/>
              <w:left w:val="nil"/>
              <w:bottom w:val="nil"/>
              <w:right w:val="nil"/>
            </w:tcBorders>
          </w:tcPr>
          <w:p w14:paraId="60A92D4A" w14:textId="77777777" w:rsidR="00950FA3" w:rsidRPr="00950FA3" w:rsidRDefault="00950FA3" w:rsidP="00616480">
            <w:pPr>
              <w:pStyle w:val="Normal6a"/>
            </w:pPr>
            <w:r w:rsidRPr="00950FA3">
              <w:rPr>
                <w:b/>
                <w:i/>
              </w:rPr>
              <w:t>12c.</w:t>
            </w:r>
            <w:r w:rsidRPr="00950FA3">
              <w:rPr>
                <w:b/>
                <w:i/>
              </w:rPr>
              <w:tab/>
              <w:t>ubolewa nad faktem, że pomimo niedawno opublikowanej literatury dotyczącej faktycznego występowania przemocy w środowisku ginekologicznym i położniczym, a także pomimo zobowiązania wynikającego ze strategii na rzecz równouprawnienia płci na lata 2020–2025, Komisja Europejska wciąż nie opublikowała zalecenia w sprawie zapobiegania szkodliwym praktykom wobec kobiet i dziewcząt; wzywa Komisję Europejską do niezwłocznego opublikowania zalecenia, w tym kluczowych zaleceń dotyczących zapobiegania i zwalczania przemocy w środowisku ginekologicznym i położniczym oraz przymusowej sterylizacji;</w:t>
            </w:r>
          </w:p>
        </w:tc>
      </w:tr>
    </w:tbl>
    <w:p w14:paraId="6319FB3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6C85DA0" w14:textId="77777777" w:rsidR="00950FA3" w:rsidRPr="00950FA3" w:rsidRDefault="00950FA3" w:rsidP="00950FA3">
      <w:r w:rsidRPr="00950FA3">
        <w:rPr>
          <w:rStyle w:val="HideTWBExt"/>
        </w:rPr>
        <w:t>&lt;/Amend&gt;</w:t>
      </w:r>
    </w:p>
    <w:p w14:paraId="4B06197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388</w:t>
      </w:r>
      <w:r w:rsidRPr="00950FA3">
        <w:rPr>
          <w:rStyle w:val="HideTWBExt"/>
          <w:b w:val="0"/>
        </w:rPr>
        <w:t>&lt;/NumAm&gt;</w:t>
      </w:r>
    </w:p>
    <w:p w14:paraId="440C6B9C"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2B89170A" w14:textId="77777777" w:rsidR="00950FA3" w:rsidRPr="00950FA3" w:rsidRDefault="00950FA3" w:rsidP="00950FA3">
      <w:pPr>
        <w:pStyle w:val="NormalBold"/>
      </w:pPr>
      <w:r w:rsidRPr="00950FA3">
        <w:rPr>
          <w:rStyle w:val="HideTWBExt"/>
          <w:b w:val="0"/>
        </w:rPr>
        <w:t>&lt;/RepeatBlock-By&gt;</w:t>
      </w:r>
    </w:p>
    <w:p w14:paraId="4545AC8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CF8A557" w14:textId="77777777" w:rsidR="00950FA3" w:rsidRPr="00950FA3" w:rsidRDefault="00950FA3" w:rsidP="00950FA3">
      <w:pPr>
        <w:pStyle w:val="NormalBold"/>
      </w:pPr>
      <w:r w:rsidRPr="00950FA3">
        <w:rPr>
          <w:rStyle w:val="HideTWBExt"/>
          <w:b w:val="0"/>
        </w:rPr>
        <w:t>&lt;Article&gt;</w:t>
      </w:r>
      <w:r w:rsidRPr="00950FA3">
        <w:t>Ustęp 12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AA1479" w14:textId="77777777" w:rsidTr="00616480">
        <w:trPr>
          <w:trHeight w:hRule="exact" w:val="240"/>
          <w:jc w:val="center"/>
        </w:trPr>
        <w:tc>
          <w:tcPr>
            <w:tcW w:w="9752" w:type="dxa"/>
            <w:gridSpan w:val="2"/>
            <w:tcBorders>
              <w:top w:val="nil"/>
              <w:left w:val="nil"/>
              <w:bottom w:val="nil"/>
              <w:right w:val="nil"/>
            </w:tcBorders>
          </w:tcPr>
          <w:p w14:paraId="09EBBC79" w14:textId="77777777" w:rsidR="00950FA3" w:rsidRPr="00950FA3" w:rsidRDefault="00950FA3" w:rsidP="00616480"/>
        </w:tc>
      </w:tr>
      <w:tr w:rsidR="00950FA3" w:rsidRPr="00950FA3" w14:paraId="4A8967B0" w14:textId="77777777" w:rsidTr="00616480">
        <w:trPr>
          <w:trHeight w:val="240"/>
          <w:jc w:val="center"/>
        </w:trPr>
        <w:tc>
          <w:tcPr>
            <w:tcW w:w="4876" w:type="dxa"/>
            <w:tcBorders>
              <w:top w:val="nil"/>
              <w:left w:val="nil"/>
              <w:bottom w:val="nil"/>
              <w:right w:val="nil"/>
            </w:tcBorders>
          </w:tcPr>
          <w:p w14:paraId="1EE0275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85330F2" w14:textId="77777777" w:rsidR="00950FA3" w:rsidRPr="00950FA3" w:rsidRDefault="00950FA3" w:rsidP="00616480">
            <w:pPr>
              <w:pStyle w:val="AmColumnHeading"/>
            </w:pPr>
            <w:r w:rsidRPr="00950FA3">
              <w:t>Poprawka</w:t>
            </w:r>
          </w:p>
        </w:tc>
      </w:tr>
      <w:tr w:rsidR="00950FA3" w:rsidRPr="00950FA3" w14:paraId="183FA15E" w14:textId="77777777" w:rsidTr="00616480">
        <w:trPr>
          <w:jc w:val="center"/>
        </w:trPr>
        <w:tc>
          <w:tcPr>
            <w:tcW w:w="4876" w:type="dxa"/>
            <w:tcBorders>
              <w:top w:val="nil"/>
              <w:left w:val="nil"/>
              <w:bottom w:val="nil"/>
              <w:right w:val="nil"/>
            </w:tcBorders>
          </w:tcPr>
          <w:p w14:paraId="145BB87C" w14:textId="77777777" w:rsidR="00950FA3" w:rsidRPr="00950FA3" w:rsidRDefault="00950FA3" w:rsidP="00616480">
            <w:pPr>
              <w:pStyle w:val="Normal6a"/>
            </w:pPr>
          </w:p>
        </w:tc>
        <w:tc>
          <w:tcPr>
            <w:tcW w:w="4876" w:type="dxa"/>
            <w:tcBorders>
              <w:top w:val="nil"/>
              <w:left w:val="nil"/>
              <w:bottom w:val="nil"/>
              <w:right w:val="nil"/>
            </w:tcBorders>
          </w:tcPr>
          <w:p w14:paraId="1DC135F4" w14:textId="77777777" w:rsidR="00950FA3" w:rsidRPr="00950FA3" w:rsidRDefault="00950FA3" w:rsidP="00616480">
            <w:pPr>
              <w:pStyle w:val="Normal6a"/>
            </w:pPr>
            <w:r w:rsidRPr="00950FA3">
              <w:rPr>
                <w:b/>
                <w:i/>
              </w:rPr>
              <w:t>12c.</w:t>
            </w:r>
            <w:r w:rsidRPr="00950FA3">
              <w:rPr>
                <w:b/>
                <w:i/>
              </w:rPr>
              <w:tab/>
              <w:t>podkreśla, że dostęp do środków higieny menstruacyjnej powinien być zagwarantowany jako bezpłatna usługa publiczna i dostępny niezależnie od statusu społeczno-ekonomicznego;</w:t>
            </w:r>
          </w:p>
        </w:tc>
      </w:tr>
    </w:tbl>
    <w:p w14:paraId="5C1E50D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20F2836" w14:textId="77777777" w:rsidR="00950FA3" w:rsidRPr="00950FA3" w:rsidRDefault="00950FA3" w:rsidP="00950FA3">
      <w:r w:rsidRPr="00950FA3">
        <w:rPr>
          <w:rStyle w:val="HideTWBExt"/>
        </w:rPr>
        <w:t>&lt;/Amend&gt;</w:t>
      </w:r>
    </w:p>
    <w:p w14:paraId="4CBA282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389</w:t>
      </w:r>
      <w:r w:rsidRPr="00950FA3">
        <w:rPr>
          <w:rStyle w:val="HideTWBExt"/>
          <w:b w:val="0"/>
        </w:rPr>
        <w:t>&lt;/NumAm&gt;</w:t>
      </w:r>
    </w:p>
    <w:p w14:paraId="1CA3AB9A"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4DFAEC57" w14:textId="77777777" w:rsidR="00950FA3" w:rsidRPr="00950FA3" w:rsidRDefault="00950FA3" w:rsidP="00950FA3">
      <w:pPr>
        <w:pStyle w:val="NormalBold"/>
      </w:pPr>
      <w:r w:rsidRPr="00950FA3">
        <w:rPr>
          <w:rStyle w:val="HideTWBExt"/>
          <w:b w:val="0"/>
        </w:rPr>
        <w:t>&lt;/RepeatBlock-By&gt;</w:t>
      </w:r>
    </w:p>
    <w:p w14:paraId="2E49A4B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A3FE108" w14:textId="77777777" w:rsidR="00950FA3" w:rsidRPr="00950FA3" w:rsidRDefault="00950FA3" w:rsidP="00950FA3">
      <w:pPr>
        <w:pStyle w:val="NormalBold"/>
      </w:pPr>
      <w:r w:rsidRPr="00950FA3">
        <w:rPr>
          <w:rStyle w:val="HideTWBExt"/>
          <w:b w:val="0"/>
        </w:rPr>
        <w:t>&lt;Article&gt;</w:t>
      </w:r>
      <w:r w:rsidRPr="00950FA3">
        <w:t>Ustęp 12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C025705" w14:textId="77777777" w:rsidTr="00616480">
        <w:trPr>
          <w:trHeight w:hRule="exact" w:val="240"/>
          <w:jc w:val="center"/>
        </w:trPr>
        <w:tc>
          <w:tcPr>
            <w:tcW w:w="9752" w:type="dxa"/>
            <w:gridSpan w:val="2"/>
            <w:tcBorders>
              <w:top w:val="nil"/>
              <w:left w:val="nil"/>
              <w:bottom w:val="nil"/>
              <w:right w:val="nil"/>
            </w:tcBorders>
          </w:tcPr>
          <w:p w14:paraId="5FA8DBBA" w14:textId="77777777" w:rsidR="00950FA3" w:rsidRPr="00950FA3" w:rsidRDefault="00950FA3" w:rsidP="00616480"/>
        </w:tc>
      </w:tr>
      <w:tr w:rsidR="00950FA3" w:rsidRPr="00950FA3" w14:paraId="5879A50F" w14:textId="77777777" w:rsidTr="00616480">
        <w:trPr>
          <w:trHeight w:val="240"/>
          <w:jc w:val="center"/>
        </w:trPr>
        <w:tc>
          <w:tcPr>
            <w:tcW w:w="4876" w:type="dxa"/>
            <w:tcBorders>
              <w:top w:val="nil"/>
              <w:left w:val="nil"/>
              <w:bottom w:val="nil"/>
              <w:right w:val="nil"/>
            </w:tcBorders>
          </w:tcPr>
          <w:p w14:paraId="30D13C9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60E9511" w14:textId="77777777" w:rsidR="00950FA3" w:rsidRPr="00950FA3" w:rsidRDefault="00950FA3" w:rsidP="00616480">
            <w:pPr>
              <w:pStyle w:val="AmColumnHeading"/>
            </w:pPr>
            <w:r w:rsidRPr="00950FA3">
              <w:t>Poprawka</w:t>
            </w:r>
          </w:p>
        </w:tc>
      </w:tr>
      <w:tr w:rsidR="00950FA3" w:rsidRPr="00950FA3" w14:paraId="24DD9FFD" w14:textId="77777777" w:rsidTr="00616480">
        <w:trPr>
          <w:jc w:val="center"/>
        </w:trPr>
        <w:tc>
          <w:tcPr>
            <w:tcW w:w="4876" w:type="dxa"/>
            <w:tcBorders>
              <w:top w:val="nil"/>
              <w:left w:val="nil"/>
              <w:bottom w:val="nil"/>
              <w:right w:val="nil"/>
            </w:tcBorders>
          </w:tcPr>
          <w:p w14:paraId="4DBE2244" w14:textId="77777777" w:rsidR="00950FA3" w:rsidRPr="00950FA3" w:rsidRDefault="00950FA3" w:rsidP="00616480">
            <w:pPr>
              <w:pStyle w:val="Normal6a"/>
            </w:pPr>
          </w:p>
        </w:tc>
        <w:tc>
          <w:tcPr>
            <w:tcW w:w="4876" w:type="dxa"/>
            <w:tcBorders>
              <w:top w:val="nil"/>
              <w:left w:val="nil"/>
              <w:bottom w:val="nil"/>
              <w:right w:val="nil"/>
            </w:tcBorders>
          </w:tcPr>
          <w:p w14:paraId="1235612C" w14:textId="77777777" w:rsidR="00950FA3" w:rsidRPr="00950FA3" w:rsidRDefault="00950FA3" w:rsidP="00616480">
            <w:pPr>
              <w:pStyle w:val="Normal6a"/>
            </w:pPr>
            <w:r w:rsidRPr="00950FA3">
              <w:rPr>
                <w:b/>
                <w:i/>
              </w:rPr>
              <w:t>12d.</w:t>
            </w:r>
            <w:r w:rsidRPr="00950FA3">
              <w:rPr>
                <w:b/>
                <w:i/>
              </w:rPr>
              <w:tab/>
              <w:t>wzywa Komisję i państwa członkowskie do zapewnienia wszystkim kobietom i dziewczętom, które doświadczyły przemocy ze względu na płeć, terminowego dostępu do kompleksowych, bezpłatnych świadczeń zdrowotnych uwzględniających traumę, w tym opieki zdrowotnej w zakresie zdrowia fizycznego, seksualnego i psychicznego; podkreśla potrzebę ustanowienia jasnych ścieżek skierowań między dostawcami świadczeń zdrowotnych, usługami społecznymi i wyspecjalizowanymi organizacjami wsparcia; wzywa do wprowadzenia obowiązkowych szkoleń dla pracowników służby zdrowia, ratowników medycznych oraz funkcjonariuszy organów ścigania w zakresie identyfikacji i dokumentowania przypadków oraz reagowania na przypadki przemocy ze względu na płeć w sposób uwzględniający płeć i uwzględniający potrzeby ofiary;</w:t>
            </w:r>
          </w:p>
        </w:tc>
      </w:tr>
    </w:tbl>
    <w:p w14:paraId="654F7FE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5EBB131" w14:textId="77777777" w:rsidR="00950FA3" w:rsidRPr="00950FA3" w:rsidRDefault="00950FA3" w:rsidP="00950FA3">
      <w:r w:rsidRPr="00950FA3">
        <w:rPr>
          <w:rStyle w:val="HideTWBExt"/>
        </w:rPr>
        <w:t>&lt;/Amend&gt;</w:t>
      </w:r>
    </w:p>
    <w:p w14:paraId="0675706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390</w:t>
      </w:r>
      <w:r w:rsidRPr="00950FA3">
        <w:rPr>
          <w:rStyle w:val="HideTWBExt"/>
          <w:b w:val="0"/>
        </w:rPr>
        <w:t>&lt;/NumAm&gt;</w:t>
      </w:r>
    </w:p>
    <w:p w14:paraId="6266861F"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12343785" w14:textId="77777777" w:rsidR="00950FA3" w:rsidRPr="00950FA3" w:rsidRDefault="00950FA3" w:rsidP="00950FA3">
      <w:pPr>
        <w:pStyle w:val="NormalBold"/>
      </w:pPr>
      <w:r w:rsidRPr="00950FA3">
        <w:rPr>
          <w:rStyle w:val="HideTWBExt"/>
          <w:b w:val="0"/>
        </w:rPr>
        <w:t>&lt;/RepeatBlock-By&gt;</w:t>
      </w:r>
    </w:p>
    <w:p w14:paraId="78429E2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EB9A717" w14:textId="77777777" w:rsidR="00950FA3" w:rsidRPr="00950FA3" w:rsidRDefault="00950FA3" w:rsidP="00950FA3">
      <w:pPr>
        <w:pStyle w:val="NormalBold"/>
      </w:pPr>
      <w:r w:rsidRPr="00950FA3">
        <w:rPr>
          <w:rStyle w:val="HideTWBExt"/>
          <w:b w:val="0"/>
        </w:rPr>
        <w:t>&lt;Article&gt;</w:t>
      </w:r>
      <w:r w:rsidRPr="00950FA3">
        <w:t>Ustęp 12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4A78737" w14:textId="77777777" w:rsidTr="00616480">
        <w:trPr>
          <w:trHeight w:hRule="exact" w:val="240"/>
          <w:jc w:val="center"/>
        </w:trPr>
        <w:tc>
          <w:tcPr>
            <w:tcW w:w="9752" w:type="dxa"/>
            <w:gridSpan w:val="2"/>
            <w:tcBorders>
              <w:top w:val="nil"/>
              <w:left w:val="nil"/>
              <w:bottom w:val="nil"/>
              <w:right w:val="nil"/>
            </w:tcBorders>
          </w:tcPr>
          <w:p w14:paraId="234BF94B" w14:textId="77777777" w:rsidR="00950FA3" w:rsidRPr="00950FA3" w:rsidRDefault="00950FA3" w:rsidP="00616480"/>
        </w:tc>
      </w:tr>
      <w:tr w:rsidR="00950FA3" w:rsidRPr="00950FA3" w14:paraId="6AA5CAD9" w14:textId="77777777" w:rsidTr="00616480">
        <w:trPr>
          <w:trHeight w:val="240"/>
          <w:jc w:val="center"/>
        </w:trPr>
        <w:tc>
          <w:tcPr>
            <w:tcW w:w="4876" w:type="dxa"/>
            <w:tcBorders>
              <w:top w:val="nil"/>
              <w:left w:val="nil"/>
              <w:bottom w:val="nil"/>
              <w:right w:val="nil"/>
            </w:tcBorders>
          </w:tcPr>
          <w:p w14:paraId="19FB221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256E541" w14:textId="77777777" w:rsidR="00950FA3" w:rsidRPr="00950FA3" w:rsidRDefault="00950FA3" w:rsidP="00616480">
            <w:pPr>
              <w:pStyle w:val="AmColumnHeading"/>
            </w:pPr>
            <w:r w:rsidRPr="00950FA3">
              <w:t>Poprawka</w:t>
            </w:r>
          </w:p>
        </w:tc>
      </w:tr>
      <w:tr w:rsidR="00950FA3" w:rsidRPr="00950FA3" w14:paraId="012ACC6F" w14:textId="77777777" w:rsidTr="00616480">
        <w:trPr>
          <w:jc w:val="center"/>
        </w:trPr>
        <w:tc>
          <w:tcPr>
            <w:tcW w:w="4876" w:type="dxa"/>
            <w:tcBorders>
              <w:top w:val="nil"/>
              <w:left w:val="nil"/>
              <w:bottom w:val="nil"/>
              <w:right w:val="nil"/>
            </w:tcBorders>
          </w:tcPr>
          <w:p w14:paraId="7563D7AC" w14:textId="77777777" w:rsidR="00950FA3" w:rsidRPr="00950FA3" w:rsidRDefault="00950FA3" w:rsidP="00616480">
            <w:pPr>
              <w:pStyle w:val="Normal6a"/>
            </w:pPr>
          </w:p>
        </w:tc>
        <w:tc>
          <w:tcPr>
            <w:tcW w:w="4876" w:type="dxa"/>
            <w:tcBorders>
              <w:top w:val="nil"/>
              <w:left w:val="nil"/>
              <w:bottom w:val="nil"/>
              <w:right w:val="nil"/>
            </w:tcBorders>
          </w:tcPr>
          <w:p w14:paraId="1255D075" w14:textId="77777777" w:rsidR="00950FA3" w:rsidRPr="00950FA3" w:rsidRDefault="00950FA3" w:rsidP="00616480">
            <w:pPr>
              <w:pStyle w:val="Normal6a"/>
            </w:pPr>
            <w:r w:rsidRPr="00950FA3">
              <w:rPr>
                <w:b/>
                <w:i/>
              </w:rPr>
              <w:t>12d.</w:t>
            </w:r>
            <w:r w:rsidRPr="00950FA3">
              <w:rPr>
                <w:b/>
                <w:i/>
              </w:rPr>
              <w:tab/>
              <w:t>podkreśla, że dostęp do bezpiecznej i legalnej aborcji, antykoncepcji i edukacji seksualnej powinien być zagwarantowany jako bezpłatna usługa publiczna, dostępna niezależnie od statusu społeczno-ekonomicznego;</w:t>
            </w:r>
          </w:p>
        </w:tc>
      </w:tr>
    </w:tbl>
    <w:p w14:paraId="61F16D1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5F27F4C" w14:textId="77777777" w:rsidR="00950FA3" w:rsidRPr="00950FA3" w:rsidRDefault="00950FA3" w:rsidP="00950FA3">
      <w:r w:rsidRPr="00950FA3">
        <w:rPr>
          <w:rStyle w:val="HideTWBExt"/>
        </w:rPr>
        <w:t>&lt;/Amend&gt;</w:t>
      </w:r>
    </w:p>
    <w:p w14:paraId="4A9437E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391</w:t>
      </w:r>
      <w:r w:rsidRPr="00950FA3">
        <w:rPr>
          <w:rStyle w:val="HideTWBExt"/>
          <w:b w:val="0"/>
        </w:rPr>
        <w:t>&lt;/NumAm&gt;</w:t>
      </w:r>
    </w:p>
    <w:p w14:paraId="3331978C"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108FAEA7" w14:textId="77777777" w:rsidR="00950FA3" w:rsidRPr="00950FA3" w:rsidRDefault="00950FA3" w:rsidP="00950FA3">
      <w:pPr>
        <w:pStyle w:val="NormalBold"/>
      </w:pPr>
      <w:r w:rsidRPr="00950FA3">
        <w:rPr>
          <w:rStyle w:val="HideTWBExt"/>
          <w:b w:val="0"/>
        </w:rPr>
        <w:t>&lt;/RepeatBlock-By&gt;</w:t>
      </w:r>
    </w:p>
    <w:p w14:paraId="732BF98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90FDCF2" w14:textId="77777777" w:rsidR="00950FA3" w:rsidRPr="00950FA3" w:rsidRDefault="00950FA3" w:rsidP="00950FA3">
      <w:pPr>
        <w:pStyle w:val="NormalBold"/>
      </w:pPr>
      <w:r w:rsidRPr="00950FA3">
        <w:rPr>
          <w:rStyle w:val="HideTWBExt"/>
          <w:b w:val="0"/>
        </w:rPr>
        <w:t>&lt;Article&gt;</w:t>
      </w:r>
      <w:r w:rsidRPr="00950FA3">
        <w:t>Ustęp 12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06ADD9E" w14:textId="77777777" w:rsidTr="00616480">
        <w:trPr>
          <w:trHeight w:hRule="exact" w:val="240"/>
          <w:jc w:val="center"/>
        </w:trPr>
        <w:tc>
          <w:tcPr>
            <w:tcW w:w="9752" w:type="dxa"/>
            <w:gridSpan w:val="2"/>
            <w:tcBorders>
              <w:top w:val="nil"/>
              <w:left w:val="nil"/>
              <w:bottom w:val="nil"/>
              <w:right w:val="nil"/>
            </w:tcBorders>
          </w:tcPr>
          <w:p w14:paraId="709C1F54" w14:textId="77777777" w:rsidR="00950FA3" w:rsidRPr="00950FA3" w:rsidRDefault="00950FA3" w:rsidP="00616480"/>
        </w:tc>
      </w:tr>
      <w:tr w:rsidR="00950FA3" w:rsidRPr="00950FA3" w14:paraId="6EC9F0A0" w14:textId="77777777" w:rsidTr="00616480">
        <w:trPr>
          <w:trHeight w:val="240"/>
          <w:jc w:val="center"/>
        </w:trPr>
        <w:tc>
          <w:tcPr>
            <w:tcW w:w="4876" w:type="dxa"/>
            <w:tcBorders>
              <w:top w:val="nil"/>
              <w:left w:val="nil"/>
              <w:bottom w:val="nil"/>
              <w:right w:val="nil"/>
            </w:tcBorders>
          </w:tcPr>
          <w:p w14:paraId="0EC4B2D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0EB888" w14:textId="77777777" w:rsidR="00950FA3" w:rsidRPr="00950FA3" w:rsidRDefault="00950FA3" w:rsidP="00616480">
            <w:pPr>
              <w:pStyle w:val="AmColumnHeading"/>
            </w:pPr>
            <w:r w:rsidRPr="00950FA3">
              <w:t>Poprawka</w:t>
            </w:r>
          </w:p>
        </w:tc>
      </w:tr>
      <w:tr w:rsidR="00950FA3" w:rsidRPr="00950FA3" w14:paraId="3C5D1627" w14:textId="77777777" w:rsidTr="00616480">
        <w:trPr>
          <w:jc w:val="center"/>
        </w:trPr>
        <w:tc>
          <w:tcPr>
            <w:tcW w:w="4876" w:type="dxa"/>
            <w:tcBorders>
              <w:top w:val="nil"/>
              <w:left w:val="nil"/>
              <w:bottom w:val="nil"/>
              <w:right w:val="nil"/>
            </w:tcBorders>
          </w:tcPr>
          <w:p w14:paraId="5421254E" w14:textId="77777777" w:rsidR="00950FA3" w:rsidRPr="00950FA3" w:rsidRDefault="00950FA3" w:rsidP="00616480">
            <w:pPr>
              <w:pStyle w:val="Normal6a"/>
            </w:pPr>
          </w:p>
        </w:tc>
        <w:tc>
          <w:tcPr>
            <w:tcW w:w="4876" w:type="dxa"/>
            <w:tcBorders>
              <w:top w:val="nil"/>
              <w:left w:val="nil"/>
              <w:bottom w:val="nil"/>
              <w:right w:val="nil"/>
            </w:tcBorders>
          </w:tcPr>
          <w:p w14:paraId="16A112DB" w14:textId="77777777" w:rsidR="00950FA3" w:rsidRPr="00950FA3" w:rsidRDefault="00950FA3" w:rsidP="00616480">
            <w:pPr>
              <w:pStyle w:val="Normal6a"/>
            </w:pPr>
            <w:r w:rsidRPr="00950FA3">
              <w:rPr>
                <w:b/>
                <w:i/>
              </w:rPr>
              <w:t>12e.</w:t>
            </w:r>
            <w:r w:rsidRPr="00950FA3">
              <w:rPr>
                <w:b/>
                <w:i/>
              </w:rPr>
              <w:tab/>
              <w:t>wzywa Komisję i państwa członkowskie do uznania przemocy położniczej i ginekologicznej za formę przemocy ze względu na płeć oraz do zajęcia się tą kwestią, do promowania opieki położniczej opartej na szacunku oraz do ustanowienia mechanizmów składania skarg, gromadzenia danych i szkoleń dla pracowników służby zdrowia;</w:t>
            </w:r>
          </w:p>
        </w:tc>
      </w:tr>
    </w:tbl>
    <w:p w14:paraId="5A27B1A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FD74B8E" w14:textId="77777777" w:rsidR="00950FA3" w:rsidRPr="00950FA3" w:rsidRDefault="00950FA3" w:rsidP="00950FA3">
      <w:r w:rsidRPr="00950FA3">
        <w:rPr>
          <w:rStyle w:val="HideTWBExt"/>
        </w:rPr>
        <w:t>&lt;/Amend&gt;</w:t>
      </w:r>
    </w:p>
    <w:p w14:paraId="079CBC4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392</w:t>
      </w:r>
      <w:r w:rsidRPr="00950FA3">
        <w:rPr>
          <w:rStyle w:val="HideTWBExt"/>
          <w:b w:val="0"/>
        </w:rPr>
        <w:t>&lt;/NumAm&gt;</w:t>
      </w:r>
    </w:p>
    <w:p w14:paraId="22F00F9E"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6E93E4BB" w14:textId="77777777" w:rsidR="00950FA3" w:rsidRPr="00950FA3" w:rsidRDefault="00950FA3" w:rsidP="00950FA3">
      <w:pPr>
        <w:pStyle w:val="NormalBold"/>
      </w:pPr>
      <w:r w:rsidRPr="00950FA3">
        <w:rPr>
          <w:rStyle w:val="HideTWBExt"/>
          <w:b w:val="0"/>
        </w:rPr>
        <w:t>&lt;/RepeatBlock-By&gt;</w:t>
      </w:r>
    </w:p>
    <w:p w14:paraId="3ABACCF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B555939" w14:textId="77777777" w:rsidR="00950FA3" w:rsidRPr="00950FA3" w:rsidRDefault="00950FA3" w:rsidP="00950FA3">
      <w:pPr>
        <w:pStyle w:val="NormalBold"/>
      </w:pPr>
      <w:r w:rsidRPr="00950FA3">
        <w:rPr>
          <w:rStyle w:val="HideTWBExt"/>
          <w:b w:val="0"/>
        </w:rPr>
        <w:t>&lt;Article&gt;</w:t>
      </w:r>
      <w:r w:rsidRPr="00950FA3">
        <w:t>Ustęp 12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EE71C7E" w14:textId="77777777" w:rsidTr="00616480">
        <w:trPr>
          <w:trHeight w:hRule="exact" w:val="240"/>
          <w:jc w:val="center"/>
        </w:trPr>
        <w:tc>
          <w:tcPr>
            <w:tcW w:w="9752" w:type="dxa"/>
            <w:gridSpan w:val="2"/>
            <w:tcBorders>
              <w:top w:val="nil"/>
              <w:left w:val="nil"/>
              <w:bottom w:val="nil"/>
              <w:right w:val="nil"/>
            </w:tcBorders>
          </w:tcPr>
          <w:p w14:paraId="044CBC79" w14:textId="77777777" w:rsidR="00950FA3" w:rsidRPr="00950FA3" w:rsidRDefault="00950FA3" w:rsidP="00616480"/>
        </w:tc>
      </w:tr>
      <w:tr w:rsidR="00950FA3" w:rsidRPr="00950FA3" w14:paraId="1B9FED63" w14:textId="77777777" w:rsidTr="00616480">
        <w:trPr>
          <w:trHeight w:val="240"/>
          <w:jc w:val="center"/>
        </w:trPr>
        <w:tc>
          <w:tcPr>
            <w:tcW w:w="4876" w:type="dxa"/>
            <w:tcBorders>
              <w:top w:val="nil"/>
              <w:left w:val="nil"/>
              <w:bottom w:val="nil"/>
              <w:right w:val="nil"/>
            </w:tcBorders>
          </w:tcPr>
          <w:p w14:paraId="533CB98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BA6733E" w14:textId="77777777" w:rsidR="00950FA3" w:rsidRPr="00950FA3" w:rsidRDefault="00950FA3" w:rsidP="00616480">
            <w:pPr>
              <w:pStyle w:val="AmColumnHeading"/>
            </w:pPr>
            <w:r w:rsidRPr="00950FA3">
              <w:t>Poprawka</w:t>
            </w:r>
          </w:p>
        </w:tc>
      </w:tr>
      <w:tr w:rsidR="00950FA3" w:rsidRPr="00950FA3" w14:paraId="02E0F1E5" w14:textId="77777777" w:rsidTr="00616480">
        <w:trPr>
          <w:jc w:val="center"/>
        </w:trPr>
        <w:tc>
          <w:tcPr>
            <w:tcW w:w="4876" w:type="dxa"/>
            <w:tcBorders>
              <w:top w:val="nil"/>
              <w:left w:val="nil"/>
              <w:bottom w:val="nil"/>
              <w:right w:val="nil"/>
            </w:tcBorders>
          </w:tcPr>
          <w:p w14:paraId="6162BCF7" w14:textId="77777777" w:rsidR="00950FA3" w:rsidRPr="00950FA3" w:rsidRDefault="00950FA3" w:rsidP="00616480">
            <w:pPr>
              <w:pStyle w:val="Normal6a"/>
            </w:pPr>
          </w:p>
        </w:tc>
        <w:tc>
          <w:tcPr>
            <w:tcW w:w="4876" w:type="dxa"/>
            <w:tcBorders>
              <w:top w:val="nil"/>
              <w:left w:val="nil"/>
              <w:bottom w:val="nil"/>
              <w:right w:val="nil"/>
            </w:tcBorders>
          </w:tcPr>
          <w:p w14:paraId="23F82CF1" w14:textId="77777777" w:rsidR="00950FA3" w:rsidRPr="00950FA3" w:rsidRDefault="00950FA3" w:rsidP="00616480">
            <w:pPr>
              <w:pStyle w:val="Normal6a"/>
            </w:pPr>
            <w:r w:rsidRPr="00950FA3">
              <w:rPr>
                <w:b/>
                <w:i/>
              </w:rPr>
              <w:t>12e.</w:t>
            </w:r>
            <w:r w:rsidRPr="00950FA3">
              <w:rPr>
                <w:b/>
                <w:i/>
              </w:rPr>
              <w:tab/>
              <w:t>wzywa Komisję i państwa członkowskie, aby zapewniły dostęp do przystępnych cenowo, wysokiej jakości i ekologicznie zrównoważonych produktów menstruacyjnych, wolnych od szkodliwych chemikaliów, takich jak substancje PFAS, dla wszystkich osób, które tego potrzebują;</w:t>
            </w:r>
          </w:p>
        </w:tc>
      </w:tr>
    </w:tbl>
    <w:p w14:paraId="0AAC979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403495" w14:textId="77777777" w:rsidR="00950FA3" w:rsidRPr="00950FA3" w:rsidRDefault="00950FA3" w:rsidP="00950FA3">
      <w:r w:rsidRPr="00950FA3">
        <w:rPr>
          <w:rStyle w:val="HideTWBExt"/>
        </w:rPr>
        <w:t>&lt;/Amend&gt;</w:t>
      </w:r>
    </w:p>
    <w:p w14:paraId="12B5568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393</w:t>
      </w:r>
      <w:r w:rsidRPr="00950FA3">
        <w:rPr>
          <w:rStyle w:val="HideTWBExt"/>
          <w:b w:val="0"/>
        </w:rPr>
        <w:t>&lt;/NumAm&gt;</w:t>
      </w:r>
    </w:p>
    <w:p w14:paraId="51C65156"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402B4295" w14:textId="77777777" w:rsidR="00950FA3" w:rsidRPr="00950FA3" w:rsidRDefault="00950FA3" w:rsidP="00950FA3">
      <w:pPr>
        <w:pStyle w:val="NormalBold"/>
      </w:pPr>
      <w:r w:rsidRPr="00950FA3">
        <w:rPr>
          <w:rStyle w:val="HideTWBExt"/>
          <w:b w:val="0"/>
        </w:rPr>
        <w:t>&lt;/RepeatBlock-By&gt;</w:t>
      </w:r>
    </w:p>
    <w:p w14:paraId="56A62F0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0665A9C" w14:textId="77777777" w:rsidR="00950FA3" w:rsidRPr="00950FA3" w:rsidRDefault="00950FA3" w:rsidP="00950FA3">
      <w:pPr>
        <w:pStyle w:val="NormalBold"/>
      </w:pPr>
      <w:r w:rsidRPr="00950FA3">
        <w:rPr>
          <w:rStyle w:val="HideTWBExt"/>
          <w:b w:val="0"/>
        </w:rPr>
        <w:t>&lt;Article&gt;</w:t>
      </w:r>
      <w:r w:rsidRPr="00950FA3">
        <w:t>Ustęp 12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E133682" w14:textId="77777777" w:rsidTr="00616480">
        <w:trPr>
          <w:trHeight w:hRule="exact" w:val="240"/>
          <w:jc w:val="center"/>
        </w:trPr>
        <w:tc>
          <w:tcPr>
            <w:tcW w:w="9752" w:type="dxa"/>
            <w:gridSpan w:val="2"/>
            <w:tcBorders>
              <w:top w:val="nil"/>
              <w:left w:val="nil"/>
              <w:bottom w:val="nil"/>
              <w:right w:val="nil"/>
            </w:tcBorders>
          </w:tcPr>
          <w:p w14:paraId="31AEE851" w14:textId="77777777" w:rsidR="00950FA3" w:rsidRPr="00950FA3" w:rsidRDefault="00950FA3" w:rsidP="00616480"/>
        </w:tc>
      </w:tr>
      <w:tr w:rsidR="00950FA3" w:rsidRPr="00950FA3" w14:paraId="37FCFDFC" w14:textId="77777777" w:rsidTr="00616480">
        <w:trPr>
          <w:trHeight w:val="240"/>
          <w:jc w:val="center"/>
        </w:trPr>
        <w:tc>
          <w:tcPr>
            <w:tcW w:w="4876" w:type="dxa"/>
            <w:tcBorders>
              <w:top w:val="nil"/>
              <w:left w:val="nil"/>
              <w:bottom w:val="nil"/>
              <w:right w:val="nil"/>
            </w:tcBorders>
          </w:tcPr>
          <w:p w14:paraId="621ECCD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2A5A6CE" w14:textId="77777777" w:rsidR="00950FA3" w:rsidRPr="00950FA3" w:rsidRDefault="00950FA3" w:rsidP="00616480">
            <w:pPr>
              <w:pStyle w:val="AmColumnHeading"/>
            </w:pPr>
            <w:r w:rsidRPr="00950FA3">
              <w:t>Poprawka</w:t>
            </w:r>
          </w:p>
        </w:tc>
      </w:tr>
      <w:tr w:rsidR="00950FA3" w:rsidRPr="00950FA3" w14:paraId="39582D89" w14:textId="77777777" w:rsidTr="00616480">
        <w:trPr>
          <w:jc w:val="center"/>
        </w:trPr>
        <w:tc>
          <w:tcPr>
            <w:tcW w:w="4876" w:type="dxa"/>
            <w:tcBorders>
              <w:top w:val="nil"/>
              <w:left w:val="nil"/>
              <w:bottom w:val="nil"/>
              <w:right w:val="nil"/>
            </w:tcBorders>
          </w:tcPr>
          <w:p w14:paraId="7FA87B85" w14:textId="77777777" w:rsidR="00950FA3" w:rsidRPr="00950FA3" w:rsidRDefault="00950FA3" w:rsidP="00616480">
            <w:pPr>
              <w:pStyle w:val="Normal6a"/>
            </w:pPr>
          </w:p>
        </w:tc>
        <w:tc>
          <w:tcPr>
            <w:tcW w:w="4876" w:type="dxa"/>
            <w:tcBorders>
              <w:top w:val="nil"/>
              <w:left w:val="nil"/>
              <w:bottom w:val="nil"/>
              <w:right w:val="nil"/>
            </w:tcBorders>
          </w:tcPr>
          <w:p w14:paraId="7D978863" w14:textId="77777777" w:rsidR="00950FA3" w:rsidRPr="00950FA3" w:rsidRDefault="00950FA3" w:rsidP="00616480">
            <w:pPr>
              <w:pStyle w:val="Normal6a"/>
            </w:pPr>
            <w:r w:rsidRPr="00950FA3">
              <w:rPr>
                <w:b/>
                <w:i/>
              </w:rPr>
              <w:t>12f.</w:t>
            </w:r>
            <w:r w:rsidRPr="00950FA3">
              <w:rPr>
                <w:b/>
                <w:i/>
              </w:rPr>
              <w:tab/>
              <w:t>Wzywa Komisję i państwa członkowskie do włączenia podejścia uwzględniającego aspekt płci do badań nad chorobami układu krążenia, gromadzenia danych, badań przesiewowych, strategii profilaktycznych i wytycznych klinicznych w celu poprawy wczesnego wykrywania, zapewnienia sprawiedliwej opieki i zmniejszenia możliwej do uniknięcia śmiertelności wśród kobiet; podkreśla znaczenie uwzględnienia faktu, że choroby układu krążenia objawiają się inaczej u kobiet oraz że specyficzne dla płci biologiczne, społeczne i psychospołeczne czynniki ryzyka odgrywają rolę w rozwoju chorób układu krążenia u kobiet;</w:t>
            </w:r>
          </w:p>
        </w:tc>
      </w:tr>
    </w:tbl>
    <w:p w14:paraId="06D7A61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0B27C8" w14:textId="77777777" w:rsidR="00950FA3" w:rsidRPr="00950FA3" w:rsidRDefault="00950FA3" w:rsidP="00950FA3">
      <w:r w:rsidRPr="00950FA3">
        <w:rPr>
          <w:rStyle w:val="HideTWBExt"/>
        </w:rPr>
        <w:t>&lt;/Amend&gt;</w:t>
      </w:r>
    </w:p>
    <w:p w14:paraId="5B4FEE6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394</w:t>
      </w:r>
      <w:r w:rsidRPr="00950FA3">
        <w:rPr>
          <w:rStyle w:val="HideTWBExt"/>
          <w:b w:val="0"/>
        </w:rPr>
        <w:t>&lt;/NumAm&gt;</w:t>
      </w:r>
    </w:p>
    <w:p w14:paraId="247A5351"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3DB191B" w14:textId="77777777" w:rsidR="00950FA3" w:rsidRPr="00950FA3" w:rsidRDefault="00950FA3" w:rsidP="00950FA3">
      <w:pPr>
        <w:pStyle w:val="NormalBold"/>
      </w:pPr>
      <w:r w:rsidRPr="00950FA3">
        <w:rPr>
          <w:rStyle w:val="HideTWBExt"/>
          <w:b w:val="0"/>
        </w:rPr>
        <w:t>&lt;/RepeatBlock-By&gt;</w:t>
      </w:r>
    </w:p>
    <w:p w14:paraId="075EC9A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A6A988E" w14:textId="77777777" w:rsidR="00950FA3" w:rsidRPr="00950FA3" w:rsidRDefault="00950FA3" w:rsidP="00950FA3">
      <w:pPr>
        <w:pStyle w:val="NormalBold"/>
      </w:pPr>
      <w:r w:rsidRPr="00950FA3">
        <w:rPr>
          <w:rStyle w:val="HideTWBExt"/>
          <w:b w:val="0"/>
        </w:rPr>
        <w:t>&lt;Article&gt;</w:t>
      </w:r>
      <w:r w:rsidRPr="00950FA3">
        <w:t>Ustęp 12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0B6EC3C" w14:textId="77777777" w:rsidTr="00616480">
        <w:trPr>
          <w:trHeight w:hRule="exact" w:val="240"/>
          <w:jc w:val="center"/>
        </w:trPr>
        <w:tc>
          <w:tcPr>
            <w:tcW w:w="9752" w:type="dxa"/>
            <w:gridSpan w:val="2"/>
            <w:tcBorders>
              <w:top w:val="nil"/>
              <w:left w:val="nil"/>
              <w:bottom w:val="nil"/>
              <w:right w:val="nil"/>
            </w:tcBorders>
          </w:tcPr>
          <w:p w14:paraId="466B62B7" w14:textId="77777777" w:rsidR="00950FA3" w:rsidRPr="00950FA3" w:rsidRDefault="00950FA3" w:rsidP="00616480"/>
        </w:tc>
      </w:tr>
      <w:tr w:rsidR="00950FA3" w:rsidRPr="00950FA3" w14:paraId="20FB7D72" w14:textId="77777777" w:rsidTr="00616480">
        <w:trPr>
          <w:trHeight w:val="240"/>
          <w:jc w:val="center"/>
        </w:trPr>
        <w:tc>
          <w:tcPr>
            <w:tcW w:w="4876" w:type="dxa"/>
            <w:tcBorders>
              <w:top w:val="nil"/>
              <w:left w:val="nil"/>
              <w:bottom w:val="nil"/>
              <w:right w:val="nil"/>
            </w:tcBorders>
          </w:tcPr>
          <w:p w14:paraId="249186E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DF0FBDE" w14:textId="77777777" w:rsidR="00950FA3" w:rsidRPr="00950FA3" w:rsidRDefault="00950FA3" w:rsidP="00616480">
            <w:pPr>
              <w:pStyle w:val="AmColumnHeading"/>
            </w:pPr>
            <w:r w:rsidRPr="00950FA3">
              <w:t>Poprawka</w:t>
            </w:r>
          </w:p>
        </w:tc>
      </w:tr>
      <w:tr w:rsidR="00950FA3" w:rsidRPr="00950FA3" w14:paraId="36B552DA" w14:textId="77777777" w:rsidTr="00616480">
        <w:trPr>
          <w:jc w:val="center"/>
        </w:trPr>
        <w:tc>
          <w:tcPr>
            <w:tcW w:w="4876" w:type="dxa"/>
            <w:tcBorders>
              <w:top w:val="nil"/>
              <w:left w:val="nil"/>
              <w:bottom w:val="nil"/>
              <w:right w:val="nil"/>
            </w:tcBorders>
          </w:tcPr>
          <w:p w14:paraId="6B083363" w14:textId="77777777" w:rsidR="00950FA3" w:rsidRPr="00950FA3" w:rsidRDefault="00950FA3" w:rsidP="00616480">
            <w:pPr>
              <w:pStyle w:val="Normal6a"/>
            </w:pPr>
          </w:p>
        </w:tc>
        <w:tc>
          <w:tcPr>
            <w:tcW w:w="4876" w:type="dxa"/>
            <w:tcBorders>
              <w:top w:val="nil"/>
              <w:left w:val="nil"/>
              <w:bottom w:val="nil"/>
              <w:right w:val="nil"/>
            </w:tcBorders>
          </w:tcPr>
          <w:p w14:paraId="34A846EA" w14:textId="77777777" w:rsidR="00950FA3" w:rsidRPr="00950FA3" w:rsidRDefault="00950FA3" w:rsidP="00616480">
            <w:pPr>
              <w:pStyle w:val="Normal6a"/>
            </w:pPr>
            <w:r w:rsidRPr="00950FA3">
              <w:rPr>
                <w:b/>
                <w:i/>
              </w:rPr>
              <w:t>12f.</w:t>
            </w:r>
            <w:r w:rsidRPr="00950FA3">
              <w:rPr>
                <w:b/>
                <w:i/>
              </w:rPr>
              <w:tab/>
              <w:t>podkreśla potrzebę wdrożenia strategii politycznych i warunków dotyczących miejsca pracy, wspierających kobiety z określonymi problemami zdrowotnymi;</w:t>
            </w:r>
          </w:p>
        </w:tc>
      </w:tr>
    </w:tbl>
    <w:p w14:paraId="653858D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DB56D00" w14:textId="77777777" w:rsidR="00950FA3" w:rsidRPr="00950FA3" w:rsidRDefault="00950FA3" w:rsidP="00950FA3">
      <w:r w:rsidRPr="00950FA3">
        <w:rPr>
          <w:rStyle w:val="HideTWBExt"/>
        </w:rPr>
        <w:t>&lt;/Amend&gt;</w:t>
      </w:r>
    </w:p>
    <w:p w14:paraId="60ED109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395</w:t>
      </w:r>
      <w:r w:rsidRPr="00950FA3">
        <w:rPr>
          <w:rStyle w:val="HideTWBExt"/>
          <w:b w:val="0"/>
        </w:rPr>
        <w:t>&lt;/NumAm&gt;</w:t>
      </w:r>
    </w:p>
    <w:p w14:paraId="01A25B4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4C93A3C1" w14:textId="77777777" w:rsidR="00950FA3" w:rsidRPr="00950FA3" w:rsidRDefault="00950FA3" w:rsidP="00950FA3">
      <w:pPr>
        <w:pStyle w:val="NormalBold"/>
      </w:pPr>
      <w:r w:rsidRPr="00950FA3">
        <w:rPr>
          <w:rStyle w:val="HideTWBExt"/>
          <w:b w:val="0"/>
        </w:rPr>
        <w:t>&lt;/RepeatBlock-By&gt;</w:t>
      </w:r>
    </w:p>
    <w:p w14:paraId="56FE067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4B095A" w14:textId="77777777" w:rsidR="00950FA3" w:rsidRPr="00950FA3" w:rsidRDefault="00950FA3" w:rsidP="00950FA3">
      <w:pPr>
        <w:pStyle w:val="NormalBold"/>
      </w:pPr>
      <w:r w:rsidRPr="00950FA3">
        <w:rPr>
          <w:rStyle w:val="HideTWBExt"/>
          <w:b w:val="0"/>
        </w:rPr>
        <w:t>&lt;Article&gt;</w:t>
      </w:r>
      <w:r w:rsidRPr="00950FA3">
        <w:t>Ustęp 12 g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ECEDF63" w14:textId="77777777" w:rsidTr="00616480">
        <w:trPr>
          <w:trHeight w:hRule="exact" w:val="240"/>
          <w:jc w:val="center"/>
        </w:trPr>
        <w:tc>
          <w:tcPr>
            <w:tcW w:w="9752" w:type="dxa"/>
            <w:gridSpan w:val="2"/>
            <w:tcBorders>
              <w:top w:val="nil"/>
              <w:left w:val="nil"/>
              <w:bottom w:val="nil"/>
              <w:right w:val="nil"/>
            </w:tcBorders>
          </w:tcPr>
          <w:p w14:paraId="5BB2A0C7" w14:textId="77777777" w:rsidR="00950FA3" w:rsidRPr="00950FA3" w:rsidRDefault="00950FA3" w:rsidP="00616480"/>
        </w:tc>
      </w:tr>
      <w:tr w:rsidR="00950FA3" w:rsidRPr="00950FA3" w14:paraId="37572C3F" w14:textId="77777777" w:rsidTr="00616480">
        <w:trPr>
          <w:trHeight w:val="240"/>
          <w:jc w:val="center"/>
        </w:trPr>
        <w:tc>
          <w:tcPr>
            <w:tcW w:w="4876" w:type="dxa"/>
            <w:tcBorders>
              <w:top w:val="nil"/>
              <w:left w:val="nil"/>
              <w:bottom w:val="nil"/>
              <w:right w:val="nil"/>
            </w:tcBorders>
          </w:tcPr>
          <w:p w14:paraId="115CC4C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EF63B8C" w14:textId="77777777" w:rsidR="00950FA3" w:rsidRPr="00950FA3" w:rsidRDefault="00950FA3" w:rsidP="00616480">
            <w:pPr>
              <w:pStyle w:val="AmColumnHeading"/>
            </w:pPr>
            <w:r w:rsidRPr="00950FA3">
              <w:t>Poprawka</w:t>
            </w:r>
          </w:p>
        </w:tc>
      </w:tr>
      <w:tr w:rsidR="00950FA3" w:rsidRPr="00950FA3" w14:paraId="400056A1" w14:textId="77777777" w:rsidTr="00616480">
        <w:trPr>
          <w:jc w:val="center"/>
        </w:trPr>
        <w:tc>
          <w:tcPr>
            <w:tcW w:w="4876" w:type="dxa"/>
            <w:tcBorders>
              <w:top w:val="nil"/>
              <w:left w:val="nil"/>
              <w:bottom w:val="nil"/>
              <w:right w:val="nil"/>
            </w:tcBorders>
          </w:tcPr>
          <w:p w14:paraId="2649442E" w14:textId="77777777" w:rsidR="00950FA3" w:rsidRPr="00950FA3" w:rsidRDefault="00950FA3" w:rsidP="00616480">
            <w:pPr>
              <w:pStyle w:val="Normal6a"/>
            </w:pPr>
          </w:p>
        </w:tc>
        <w:tc>
          <w:tcPr>
            <w:tcW w:w="4876" w:type="dxa"/>
            <w:tcBorders>
              <w:top w:val="nil"/>
              <w:left w:val="nil"/>
              <w:bottom w:val="nil"/>
              <w:right w:val="nil"/>
            </w:tcBorders>
          </w:tcPr>
          <w:p w14:paraId="63C963A3" w14:textId="77777777" w:rsidR="00950FA3" w:rsidRPr="00950FA3" w:rsidRDefault="00950FA3" w:rsidP="00616480">
            <w:pPr>
              <w:pStyle w:val="Normal6a"/>
            </w:pPr>
            <w:r w:rsidRPr="00950FA3">
              <w:rPr>
                <w:b/>
                <w:i/>
              </w:rPr>
              <w:t>12g.</w:t>
            </w:r>
            <w:r w:rsidRPr="00950FA3">
              <w:rPr>
                <w:b/>
                <w:i/>
              </w:rPr>
              <w:tab/>
              <w:t>wzywa do szerszego uznania uprzedzeń związanych z płcią w kontekście oceny i leczenia bólu, i zwraca uwagę, że ból odczuwany przez kobiety jest często niedoceniany, lekceważony lub błędnie diagnozowany w porównaniu z bólem odczuwanym przez mężczyzn; podkreśla znaczenie zapewnienia dostępności środków przeciwbólowych, gdy jest to wskazane z medycznego punktu widzenia, oraz poważnego traktowania zgłaszanych przez kobiety dolegliwości bólowych we wszystkich placówkach opieki zdrowotnej; uznaje, że przewlekłe choroby zapalne skóry, w tym atopowe zapalenie skóry, wiążą się z ciężkimi i uporczywymi objawami, takimi jak ból i nieznośny świąd, które znacząco obniżają jakość życia, zdrowie psychiczne i jakość snu, i w nieproporcjonalnie dużym stopniu dotykają kobiety;</w:t>
            </w:r>
          </w:p>
        </w:tc>
      </w:tr>
    </w:tbl>
    <w:p w14:paraId="6808465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07F4801" w14:textId="77777777" w:rsidR="00950FA3" w:rsidRPr="00950FA3" w:rsidRDefault="00950FA3" w:rsidP="00950FA3">
      <w:r w:rsidRPr="00950FA3">
        <w:rPr>
          <w:rStyle w:val="HideTWBExt"/>
        </w:rPr>
        <w:t>&lt;/Amend&gt;</w:t>
      </w:r>
    </w:p>
    <w:p w14:paraId="762E733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396</w:t>
      </w:r>
      <w:r w:rsidRPr="00950FA3">
        <w:rPr>
          <w:rStyle w:val="HideTWBExt"/>
          <w:b w:val="0"/>
        </w:rPr>
        <w:t>&lt;/NumAm&gt;</w:t>
      </w:r>
    </w:p>
    <w:p w14:paraId="6F064284"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E32BDCF" w14:textId="77777777" w:rsidR="00950FA3" w:rsidRPr="00950FA3" w:rsidRDefault="00950FA3" w:rsidP="00950FA3">
      <w:pPr>
        <w:pStyle w:val="NormalBold"/>
      </w:pPr>
      <w:r w:rsidRPr="00950FA3">
        <w:rPr>
          <w:rStyle w:val="HideTWBExt"/>
          <w:b w:val="0"/>
        </w:rPr>
        <w:t>&lt;/RepeatBlock-By&gt;</w:t>
      </w:r>
    </w:p>
    <w:p w14:paraId="5BA891C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CED687D" w14:textId="77777777" w:rsidR="00950FA3" w:rsidRPr="00950FA3" w:rsidRDefault="00950FA3" w:rsidP="00950FA3">
      <w:pPr>
        <w:pStyle w:val="NormalBold"/>
      </w:pPr>
      <w:r w:rsidRPr="00950FA3">
        <w:rPr>
          <w:rStyle w:val="HideTWBExt"/>
          <w:b w:val="0"/>
        </w:rPr>
        <w:t>&lt;Article&gt;</w:t>
      </w:r>
      <w:r w:rsidRPr="00950FA3">
        <w:t>Ustęp 12 h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FBE6E3C" w14:textId="77777777" w:rsidTr="00616480">
        <w:trPr>
          <w:trHeight w:hRule="exact" w:val="240"/>
          <w:jc w:val="center"/>
        </w:trPr>
        <w:tc>
          <w:tcPr>
            <w:tcW w:w="9752" w:type="dxa"/>
            <w:gridSpan w:val="2"/>
            <w:tcBorders>
              <w:top w:val="nil"/>
              <w:left w:val="nil"/>
              <w:bottom w:val="nil"/>
              <w:right w:val="nil"/>
            </w:tcBorders>
          </w:tcPr>
          <w:p w14:paraId="6ACE8482" w14:textId="77777777" w:rsidR="00950FA3" w:rsidRPr="00950FA3" w:rsidRDefault="00950FA3" w:rsidP="00616480"/>
        </w:tc>
      </w:tr>
      <w:tr w:rsidR="00950FA3" w:rsidRPr="00950FA3" w14:paraId="251EBF66" w14:textId="77777777" w:rsidTr="00616480">
        <w:trPr>
          <w:trHeight w:val="240"/>
          <w:jc w:val="center"/>
        </w:trPr>
        <w:tc>
          <w:tcPr>
            <w:tcW w:w="4876" w:type="dxa"/>
            <w:tcBorders>
              <w:top w:val="nil"/>
              <w:left w:val="nil"/>
              <w:bottom w:val="nil"/>
              <w:right w:val="nil"/>
            </w:tcBorders>
          </w:tcPr>
          <w:p w14:paraId="1797A2C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F4C81DD" w14:textId="77777777" w:rsidR="00950FA3" w:rsidRPr="00950FA3" w:rsidRDefault="00950FA3" w:rsidP="00616480">
            <w:pPr>
              <w:pStyle w:val="AmColumnHeading"/>
            </w:pPr>
            <w:r w:rsidRPr="00950FA3">
              <w:t>Poprawka</w:t>
            </w:r>
          </w:p>
        </w:tc>
      </w:tr>
      <w:tr w:rsidR="00950FA3" w:rsidRPr="00950FA3" w14:paraId="13358A6D" w14:textId="77777777" w:rsidTr="00616480">
        <w:trPr>
          <w:jc w:val="center"/>
        </w:trPr>
        <w:tc>
          <w:tcPr>
            <w:tcW w:w="4876" w:type="dxa"/>
            <w:tcBorders>
              <w:top w:val="nil"/>
              <w:left w:val="nil"/>
              <w:bottom w:val="nil"/>
              <w:right w:val="nil"/>
            </w:tcBorders>
          </w:tcPr>
          <w:p w14:paraId="27A163CE" w14:textId="77777777" w:rsidR="00950FA3" w:rsidRPr="00950FA3" w:rsidRDefault="00950FA3" w:rsidP="00616480">
            <w:pPr>
              <w:pStyle w:val="Normal6a"/>
            </w:pPr>
          </w:p>
        </w:tc>
        <w:tc>
          <w:tcPr>
            <w:tcW w:w="4876" w:type="dxa"/>
            <w:tcBorders>
              <w:top w:val="nil"/>
              <w:left w:val="nil"/>
              <w:bottom w:val="nil"/>
              <w:right w:val="nil"/>
            </w:tcBorders>
          </w:tcPr>
          <w:p w14:paraId="757E8EB4" w14:textId="77777777" w:rsidR="00950FA3" w:rsidRPr="00950FA3" w:rsidRDefault="00950FA3" w:rsidP="00616480">
            <w:pPr>
              <w:pStyle w:val="Normal6a"/>
            </w:pPr>
            <w:r w:rsidRPr="00950FA3">
              <w:rPr>
                <w:b/>
                <w:i/>
              </w:rPr>
              <w:t>12h.</w:t>
            </w:r>
            <w:r w:rsidRPr="00950FA3">
              <w:rPr>
                <w:b/>
                <w:i/>
              </w:rPr>
              <w:tab/>
              <w:t>wzywa Komisję i państwa członkowskie do zintensyfikowania badań nad nowotworami, profilaktyki, badań przesiewowych i opieki z uwzględnieniem perspektywy płci; podkreśla na przykład pilną potrzebę usprawnienia zbierania danych dotyczących przerzutowego raka piersi z wykorzystaniem zharmonizowanych rejestrów krajowych, lepszej integracji europejskiej przestrzeni danych dotyczących zdrowia oraz prowadzenia systematycznej sprawozdawczości w celu ukierunkowania polityki opartej na dowodach; podkreśla znaczenie równości w testach genomowych w kontekście zwalczaniu raka piersi w UE;</w:t>
            </w:r>
          </w:p>
        </w:tc>
      </w:tr>
    </w:tbl>
    <w:p w14:paraId="080C34F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758B881" w14:textId="77777777" w:rsidR="00950FA3" w:rsidRPr="00950FA3" w:rsidRDefault="00950FA3" w:rsidP="00950FA3">
      <w:r w:rsidRPr="00950FA3">
        <w:rPr>
          <w:rStyle w:val="HideTWBExt"/>
        </w:rPr>
        <w:t>&lt;/Amend&gt;</w:t>
      </w:r>
    </w:p>
    <w:p w14:paraId="319AC1D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397</w:t>
      </w:r>
      <w:r w:rsidRPr="00950FA3">
        <w:rPr>
          <w:rStyle w:val="HideTWBExt"/>
          <w:b w:val="0"/>
        </w:rPr>
        <w:t>&lt;/NumAm&gt;</w:t>
      </w:r>
    </w:p>
    <w:p w14:paraId="190A03FC"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0478F99" w14:textId="77777777" w:rsidR="00950FA3" w:rsidRPr="00950FA3" w:rsidRDefault="00950FA3" w:rsidP="00950FA3">
      <w:pPr>
        <w:pStyle w:val="NormalBold"/>
      </w:pPr>
      <w:r w:rsidRPr="00950FA3">
        <w:rPr>
          <w:rStyle w:val="HideTWBExt"/>
          <w:b w:val="0"/>
        </w:rPr>
        <w:t>&lt;/RepeatBlock-By&gt;</w:t>
      </w:r>
    </w:p>
    <w:p w14:paraId="445CAB2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21E2D4A" w14:textId="77777777" w:rsidR="00950FA3" w:rsidRPr="00950FA3" w:rsidRDefault="00950FA3" w:rsidP="00950FA3">
      <w:pPr>
        <w:pStyle w:val="NormalBold"/>
      </w:pPr>
      <w:r w:rsidRPr="00950FA3">
        <w:rPr>
          <w:rStyle w:val="HideTWBExt"/>
          <w:b w:val="0"/>
        </w:rPr>
        <w:t>&lt;Article&gt;</w:t>
      </w:r>
      <w:r w:rsidRPr="00950FA3">
        <w:t>Ustęp 12 i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D55659" w14:textId="77777777" w:rsidTr="00616480">
        <w:trPr>
          <w:trHeight w:hRule="exact" w:val="240"/>
          <w:jc w:val="center"/>
        </w:trPr>
        <w:tc>
          <w:tcPr>
            <w:tcW w:w="9752" w:type="dxa"/>
            <w:gridSpan w:val="2"/>
            <w:tcBorders>
              <w:top w:val="nil"/>
              <w:left w:val="nil"/>
              <w:bottom w:val="nil"/>
              <w:right w:val="nil"/>
            </w:tcBorders>
          </w:tcPr>
          <w:p w14:paraId="4ABC45FA" w14:textId="77777777" w:rsidR="00950FA3" w:rsidRPr="00950FA3" w:rsidRDefault="00950FA3" w:rsidP="00616480"/>
        </w:tc>
      </w:tr>
      <w:tr w:rsidR="00950FA3" w:rsidRPr="00950FA3" w14:paraId="05EBDD49" w14:textId="77777777" w:rsidTr="00616480">
        <w:trPr>
          <w:trHeight w:val="240"/>
          <w:jc w:val="center"/>
        </w:trPr>
        <w:tc>
          <w:tcPr>
            <w:tcW w:w="4876" w:type="dxa"/>
            <w:tcBorders>
              <w:top w:val="nil"/>
              <w:left w:val="nil"/>
              <w:bottom w:val="nil"/>
              <w:right w:val="nil"/>
            </w:tcBorders>
          </w:tcPr>
          <w:p w14:paraId="1A5E559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0068A14" w14:textId="77777777" w:rsidR="00950FA3" w:rsidRPr="00950FA3" w:rsidRDefault="00950FA3" w:rsidP="00616480">
            <w:pPr>
              <w:pStyle w:val="AmColumnHeading"/>
            </w:pPr>
            <w:r w:rsidRPr="00950FA3">
              <w:t>Poprawka</w:t>
            </w:r>
          </w:p>
        </w:tc>
      </w:tr>
      <w:tr w:rsidR="00950FA3" w:rsidRPr="00950FA3" w14:paraId="6A928A6D" w14:textId="77777777" w:rsidTr="00616480">
        <w:trPr>
          <w:jc w:val="center"/>
        </w:trPr>
        <w:tc>
          <w:tcPr>
            <w:tcW w:w="4876" w:type="dxa"/>
            <w:tcBorders>
              <w:top w:val="nil"/>
              <w:left w:val="nil"/>
              <w:bottom w:val="nil"/>
              <w:right w:val="nil"/>
            </w:tcBorders>
          </w:tcPr>
          <w:p w14:paraId="4494FFF4" w14:textId="77777777" w:rsidR="00950FA3" w:rsidRPr="00950FA3" w:rsidRDefault="00950FA3" w:rsidP="00616480">
            <w:pPr>
              <w:pStyle w:val="Normal6a"/>
            </w:pPr>
          </w:p>
        </w:tc>
        <w:tc>
          <w:tcPr>
            <w:tcW w:w="4876" w:type="dxa"/>
            <w:tcBorders>
              <w:top w:val="nil"/>
              <w:left w:val="nil"/>
              <w:bottom w:val="nil"/>
              <w:right w:val="nil"/>
            </w:tcBorders>
          </w:tcPr>
          <w:p w14:paraId="232C0397" w14:textId="77777777" w:rsidR="00950FA3" w:rsidRPr="00950FA3" w:rsidRDefault="00950FA3" w:rsidP="00616480">
            <w:pPr>
              <w:pStyle w:val="Normal6a"/>
            </w:pPr>
            <w:r w:rsidRPr="00950FA3">
              <w:rPr>
                <w:b/>
                <w:i/>
              </w:rPr>
              <w:t>12i.</w:t>
            </w:r>
            <w:r w:rsidRPr="00950FA3">
              <w:rPr>
                <w:b/>
                <w:i/>
              </w:rPr>
              <w:tab/>
              <w:t>wzywa Komisję i państwa członkowskie do zapewnienia, aby strategie zapobiegania, diagnozowania i leczenia chorób układu krążenia i chorób serca w UE w pełni uwzględniały aspekt płci; podkreśla, że choroby układu krążenia i choroby serca pozostają główną przyczyną śmierci wśród kobiet, a zarazem że kobiety są często narażone na niedostateczną diagnostykę i leczenie z powodu różnic w objawach, czynnikach ryzyka i obrazie klinicznym w porównaniu z mężczyznami; wzywa do prowadzenia badań koncentrujących się na specyficznych dla kobiet czynnikach ryzyka związanych z układem krążenia, szczególnie po menopauzie lub w trakcie ciąży;</w:t>
            </w:r>
          </w:p>
        </w:tc>
      </w:tr>
    </w:tbl>
    <w:p w14:paraId="12D557E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D993C3D" w14:textId="77777777" w:rsidR="00950FA3" w:rsidRPr="00950FA3" w:rsidRDefault="00950FA3" w:rsidP="00950FA3">
      <w:r w:rsidRPr="00950FA3">
        <w:rPr>
          <w:rStyle w:val="HideTWBExt"/>
        </w:rPr>
        <w:t>&lt;/Amend&gt;</w:t>
      </w:r>
    </w:p>
    <w:p w14:paraId="502AA13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398</w:t>
      </w:r>
      <w:r w:rsidRPr="00950FA3">
        <w:rPr>
          <w:rStyle w:val="HideTWBExt"/>
          <w:b w:val="0"/>
        </w:rPr>
        <w:t>&lt;/NumAm&gt;</w:t>
      </w:r>
    </w:p>
    <w:p w14:paraId="0E768EF3"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556B1F4" w14:textId="77777777" w:rsidR="00950FA3" w:rsidRPr="00950FA3" w:rsidRDefault="00950FA3" w:rsidP="00950FA3">
      <w:pPr>
        <w:pStyle w:val="NormalBold"/>
      </w:pPr>
      <w:r w:rsidRPr="00950FA3">
        <w:rPr>
          <w:rStyle w:val="HideTWBExt"/>
          <w:b w:val="0"/>
        </w:rPr>
        <w:t>&lt;/RepeatBlock-By&gt;</w:t>
      </w:r>
    </w:p>
    <w:p w14:paraId="19F5C7E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5023F30" w14:textId="77777777" w:rsidR="00950FA3" w:rsidRPr="00950FA3" w:rsidRDefault="00950FA3" w:rsidP="00950FA3">
      <w:pPr>
        <w:pStyle w:val="NormalBold"/>
      </w:pPr>
      <w:r w:rsidRPr="00950FA3">
        <w:rPr>
          <w:rStyle w:val="HideTWBExt"/>
          <w:b w:val="0"/>
        </w:rPr>
        <w:t>&lt;Article&gt;</w:t>
      </w:r>
      <w:r w:rsidRPr="00950FA3">
        <w:t>Ustęp 12 j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C885930" w14:textId="77777777" w:rsidTr="00616480">
        <w:trPr>
          <w:trHeight w:hRule="exact" w:val="240"/>
          <w:jc w:val="center"/>
        </w:trPr>
        <w:tc>
          <w:tcPr>
            <w:tcW w:w="9752" w:type="dxa"/>
            <w:gridSpan w:val="2"/>
            <w:tcBorders>
              <w:top w:val="nil"/>
              <w:left w:val="nil"/>
              <w:bottom w:val="nil"/>
              <w:right w:val="nil"/>
            </w:tcBorders>
          </w:tcPr>
          <w:p w14:paraId="423EC13F" w14:textId="77777777" w:rsidR="00950FA3" w:rsidRPr="00950FA3" w:rsidRDefault="00950FA3" w:rsidP="00616480"/>
        </w:tc>
      </w:tr>
      <w:tr w:rsidR="00950FA3" w:rsidRPr="00950FA3" w14:paraId="0C59CAE6" w14:textId="77777777" w:rsidTr="00616480">
        <w:trPr>
          <w:trHeight w:val="240"/>
          <w:jc w:val="center"/>
        </w:trPr>
        <w:tc>
          <w:tcPr>
            <w:tcW w:w="4876" w:type="dxa"/>
            <w:tcBorders>
              <w:top w:val="nil"/>
              <w:left w:val="nil"/>
              <w:bottom w:val="nil"/>
              <w:right w:val="nil"/>
            </w:tcBorders>
          </w:tcPr>
          <w:p w14:paraId="15D2755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5EC1120" w14:textId="77777777" w:rsidR="00950FA3" w:rsidRPr="00950FA3" w:rsidRDefault="00950FA3" w:rsidP="00616480">
            <w:pPr>
              <w:pStyle w:val="AmColumnHeading"/>
            </w:pPr>
            <w:r w:rsidRPr="00950FA3">
              <w:t>Poprawka</w:t>
            </w:r>
          </w:p>
        </w:tc>
      </w:tr>
      <w:tr w:rsidR="00950FA3" w:rsidRPr="00950FA3" w14:paraId="7F54AB71" w14:textId="77777777" w:rsidTr="00616480">
        <w:trPr>
          <w:jc w:val="center"/>
        </w:trPr>
        <w:tc>
          <w:tcPr>
            <w:tcW w:w="4876" w:type="dxa"/>
            <w:tcBorders>
              <w:top w:val="nil"/>
              <w:left w:val="nil"/>
              <w:bottom w:val="nil"/>
              <w:right w:val="nil"/>
            </w:tcBorders>
          </w:tcPr>
          <w:p w14:paraId="6BC99DF6" w14:textId="77777777" w:rsidR="00950FA3" w:rsidRPr="00950FA3" w:rsidRDefault="00950FA3" w:rsidP="00616480">
            <w:pPr>
              <w:pStyle w:val="Normal6a"/>
            </w:pPr>
          </w:p>
        </w:tc>
        <w:tc>
          <w:tcPr>
            <w:tcW w:w="4876" w:type="dxa"/>
            <w:tcBorders>
              <w:top w:val="nil"/>
              <w:left w:val="nil"/>
              <w:bottom w:val="nil"/>
              <w:right w:val="nil"/>
            </w:tcBorders>
          </w:tcPr>
          <w:p w14:paraId="30BDE05A" w14:textId="77777777" w:rsidR="00950FA3" w:rsidRPr="00950FA3" w:rsidRDefault="00950FA3" w:rsidP="00616480">
            <w:pPr>
              <w:pStyle w:val="Normal6a"/>
            </w:pPr>
            <w:r w:rsidRPr="00950FA3">
              <w:rPr>
                <w:b/>
                <w:i/>
              </w:rPr>
              <w:t>12j.</w:t>
            </w:r>
            <w:r w:rsidRPr="00950FA3">
              <w:rPr>
                <w:b/>
                <w:i/>
              </w:rPr>
              <w:tab/>
              <w:t>wzywa Komisję i państwa członkowskie do uwzględnienia perspektywy płci w badaniach nad cukrzycą, jej diagnozowaniu i leczeniu, i zarządzaniu nią; podkreśla potrzebę opracowania specyficznych dla płci kryteriów diagnostycznych i uwzględnienia etapów życia hormonalnego, takich jak miesiączka, ciąża i menopauza, w wytycznych klinicznych oraz cyfrowych narzędziach cyfrowej opieki zdrowotnej; wzywa UE do wspierania technologii uwzględniających płeć oraz uwzględnienia zdrowia psychicznego z myślą o zapewnieniu spersonalizowanej opieki i wyników dla kobiet z cukrzycą;</w:t>
            </w:r>
          </w:p>
        </w:tc>
      </w:tr>
    </w:tbl>
    <w:p w14:paraId="6E420A9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69CCBC5" w14:textId="77777777" w:rsidR="00950FA3" w:rsidRPr="00950FA3" w:rsidRDefault="00950FA3" w:rsidP="00950FA3">
      <w:r w:rsidRPr="00950FA3">
        <w:rPr>
          <w:rStyle w:val="HideTWBExt"/>
        </w:rPr>
        <w:t>&lt;/Amend&gt;</w:t>
      </w:r>
    </w:p>
    <w:p w14:paraId="08E7169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399</w:t>
      </w:r>
      <w:r w:rsidRPr="00950FA3">
        <w:rPr>
          <w:rStyle w:val="HideTWBExt"/>
          <w:b w:val="0"/>
        </w:rPr>
        <w:t>&lt;/NumAm&gt;</w:t>
      </w:r>
    </w:p>
    <w:p w14:paraId="245B46A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CB312D1" w14:textId="77777777" w:rsidR="00950FA3" w:rsidRPr="00950FA3" w:rsidRDefault="00950FA3" w:rsidP="00950FA3">
      <w:pPr>
        <w:pStyle w:val="NormalBold"/>
      </w:pPr>
      <w:r w:rsidRPr="00950FA3">
        <w:rPr>
          <w:rStyle w:val="HideTWBExt"/>
          <w:b w:val="0"/>
        </w:rPr>
        <w:t>&lt;/RepeatBlock-By&gt;</w:t>
      </w:r>
    </w:p>
    <w:p w14:paraId="5CE5D01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76BE47B" w14:textId="77777777" w:rsidR="00950FA3" w:rsidRPr="00950FA3" w:rsidRDefault="00950FA3" w:rsidP="00950FA3">
      <w:pPr>
        <w:pStyle w:val="NormalBold"/>
      </w:pPr>
      <w:r w:rsidRPr="00950FA3">
        <w:rPr>
          <w:rStyle w:val="HideTWBExt"/>
          <w:b w:val="0"/>
        </w:rPr>
        <w:t>&lt;Article&gt;</w:t>
      </w:r>
      <w:r w:rsidRPr="00950FA3">
        <w:t>Ustęp 12 k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2D8DF9A" w14:textId="77777777" w:rsidTr="00616480">
        <w:trPr>
          <w:trHeight w:hRule="exact" w:val="240"/>
          <w:jc w:val="center"/>
        </w:trPr>
        <w:tc>
          <w:tcPr>
            <w:tcW w:w="9752" w:type="dxa"/>
            <w:gridSpan w:val="2"/>
            <w:tcBorders>
              <w:top w:val="nil"/>
              <w:left w:val="nil"/>
              <w:bottom w:val="nil"/>
              <w:right w:val="nil"/>
            </w:tcBorders>
          </w:tcPr>
          <w:p w14:paraId="01292764" w14:textId="77777777" w:rsidR="00950FA3" w:rsidRPr="00950FA3" w:rsidRDefault="00950FA3" w:rsidP="00616480"/>
        </w:tc>
      </w:tr>
      <w:tr w:rsidR="00950FA3" w:rsidRPr="00950FA3" w14:paraId="43F1BADD" w14:textId="77777777" w:rsidTr="00616480">
        <w:trPr>
          <w:trHeight w:val="240"/>
          <w:jc w:val="center"/>
        </w:trPr>
        <w:tc>
          <w:tcPr>
            <w:tcW w:w="4876" w:type="dxa"/>
            <w:tcBorders>
              <w:top w:val="nil"/>
              <w:left w:val="nil"/>
              <w:bottom w:val="nil"/>
              <w:right w:val="nil"/>
            </w:tcBorders>
          </w:tcPr>
          <w:p w14:paraId="7506DA3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2EEF31F" w14:textId="77777777" w:rsidR="00950FA3" w:rsidRPr="00950FA3" w:rsidRDefault="00950FA3" w:rsidP="00616480">
            <w:pPr>
              <w:pStyle w:val="AmColumnHeading"/>
            </w:pPr>
            <w:r w:rsidRPr="00950FA3">
              <w:t>Poprawka</w:t>
            </w:r>
          </w:p>
        </w:tc>
      </w:tr>
      <w:tr w:rsidR="00950FA3" w:rsidRPr="00950FA3" w14:paraId="1D616BB2" w14:textId="77777777" w:rsidTr="00616480">
        <w:trPr>
          <w:jc w:val="center"/>
        </w:trPr>
        <w:tc>
          <w:tcPr>
            <w:tcW w:w="4876" w:type="dxa"/>
            <w:tcBorders>
              <w:top w:val="nil"/>
              <w:left w:val="nil"/>
              <w:bottom w:val="nil"/>
              <w:right w:val="nil"/>
            </w:tcBorders>
          </w:tcPr>
          <w:p w14:paraId="2B9A7885" w14:textId="77777777" w:rsidR="00950FA3" w:rsidRPr="00950FA3" w:rsidRDefault="00950FA3" w:rsidP="00616480">
            <w:pPr>
              <w:pStyle w:val="Normal6a"/>
            </w:pPr>
          </w:p>
        </w:tc>
        <w:tc>
          <w:tcPr>
            <w:tcW w:w="4876" w:type="dxa"/>
            <w:tcBorders>
              <w:top w:val="nil"/>
              <w:left w:val="nil"/>
              <w:bottom w:val="nil"/>
              <w:right w:val="nil"/>
            </w:tcBorders>
          </w:tcPr>
          <w:p w14:paraId="600E3DB0" w14:textId="77777777" w:rsidR="00950FA3" w:rsidRPr="00950FA3" w:rsidRDefault="00950FA3" w:rsidP="00616480">
            <w:pPr>
              <w:pStyle w:val="Normal6a"/>
            </w:pPr>
            <w:r w:rsidRPr="00950FA3">
              <w:rPr>
                <w:b/>
                <w:i/>
              </w:rPr>
              <w:t>12k.</w:t>
            </w:r>
            <w:r w:rsidRPr="00950FA3">
              <w:rPr>
                <w:b/>
                <w:i/>
              </w:rPr>
              <w:tab/>
              <w:t>wzywa Komisję i państwa członkowskie do zajęcia się wyzwaniami specyficznymi dla płci w zakresie chorób reumatycznych i chorób układu mięśniowo-szkieletowego u kobiet; podkreśla potrzebę zwiększenia nakładów na badania naukowe i innowacje w UE, aby lepiej zrozumieć, dlaczego kobiety są w nieproporcjonalnie dużym stopniu dotknięte tymi chorobami, odczuwają większy ból i inaczej reagują na leczenie; wzywa do opracowania wytycznych klinicznych uwzględniających płeć, programów wczesnych badań przesiewowych oraz szkoleń dla pracowników służby zdrowia, aby ograniczyć błędne diagnozy, opóźnienia w diagnozowaniu i nierówny dostęp do leczenia; podkreśla znaczenie zrozumienia i łagodzenia ryzyka zawodowego specyficznego dla płci oraz promowania strategii zapobiegania i zarządzania w miejscu pracy w odniesieniu do chorób układu mięśniowo-szkieletowego, uznając ich wpływ na zdrowie kobiet, uczestnictwo w rynku pracy oraz ogólną jakość życia;</w:t>
            </w:r>
          </w:p>
        </w:tc>
      </w:tr>
    </w:tbl>
    <w:p w14:paraId="3D6D4E9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56C3F1C" w14:textId="77777777" w:rsidR="00950FA3" w:rsidRPr="00950FA3" w:rsidRDefault="00950FA3" w:rsidP="00950FA3">
      <w:r w:rsidRPr="00950FA3">
        <w:rPr>
          <w:rStyle w:val="HideTWBExt"/>
        </w:rPr>
        <w:t>&lt;/Amend&gt;</w:t>
      </w:r>
    </w:p>
    <w:p w14:paraId="3474894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400</w:t>
      </w:r>
      <w:r w:rsidRPr="00950FA3">
        <w:rPr>
          <w:rStyle w:val="HideTWBExt"/>
          <w:b w:val="0"/>
        </w:rPr>
        <w:t>&lt;/NumAm&gt;</w:t>
      </w:r>
    </w:p>
    <w:p w14:paraId="75C322EF"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A20293A" w14:textId="77777777" w:rsidR="00950FA3" w:rsidRPr="00950FA3" w:rsidRDefault="00950FA3" w:rsidP="00950FA3">
      <w:pPr>
        <w:pStyle w:val="NormalBold"/>
      </w:pPr>
      <w:r w:rsidRPr="00950FA3">
        <w:rPr>
          <w:rStyle w:val="HideTWBExt"/>
          <w:b w:val="0"/>
        </w:rPr>
        <w:t>&lt;/RepeatBlock-By&gt;</w:t>
      </w:r>
    </w:p>
    <w:p w14:paraId="1EDA806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7C72DD" w14:textId="77777777" w:rsidR="00950FA3" w:rsidRPr="00950FA3" w:rsidRDefault="00950FA3" w:rsidP="00950FA3">
      <w:pPr>
        <w:pStyle w:val="NormalBold"/>
      </w:pPr>
      <w:r w:rsidRPr="00950FA3">
        <w:rPr>
          <w:rStyle w:val="HideTWBExt"/>
          <w:b w:val="0"/>
        </w:rPr>
        <w:t>&lt;Article&gt;</w:t>
      </w:r>
      <w:r w:rsidRPr="00950FA3">
        <w:t>Ustęp 12 l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67F5FC3" w14:textId="77777777" w:rsidTr="00616480">
        <w:trPr>
          <w:trHeight w:hRule="exact" w:val="240"/>
          <w:jc w:val="center"/>
        </w:trPr>
        <w:tc>
          <w:tcPr>
            <w:tcW w:w="9752" w:type="dxa"/>
            <w:gridSpan w:val="2"/>
            <w:tcBorders>
              <w:top w:val="nil"/>
              <w:left w:val="nil"/>
              <w:bottom w:val="nil"/>
              <w:right w:val="nil"/>
            </w:tcBorders>
          </w:tcPr>
          <w:p w14:paraId="244F6FC3" w14:textId="77777777" w:rsidR="00950FA3" w:rsidRPr="00950FA3" w:rsidRDefault="00950FA3" w:rsidP="00616480"/>
        </w:tc>
      </w:tr>
      <w:tr w:rsidR="00950FA3" w:rsidRPr="00950FA3" w14:paraId="3FF767FB" w14:textId="77777777" w:rsidTr="00616480">
        <w:trPr>
          <w:trHeight w:val="240"/>
          <w:jc w:val="center"/>
        </w:trPr>
        <w:tc>
          <w:tcPr>
            <w:tcW w:w="4876" w:type="dxa"/>
            <w:tcBorders>
              <w:top w:val="nil"/>
              <w:left w:val="nil"/>
              <w:bottom w:val="nil"/>
              <w:right w:val="nil"/>
            </w:tcBorders>
          </w:tcPr>
          <w:p w14:paraId="2F89801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9042B21" w14:textId="77777777" w:rsidR="00950FA3" w:rsidRPr="00950FA3" w:rsidRDefault="00950FA3" w:rsidP="00616480">
            <w:pPr>
              <w:pStyle w:val="AmColumnHeading"/>
            </w:pPr>
            <w:r w:rsidRPr="00950FA3">
              <w:t>Poprawka</w:t>
            </w:r>
          </w:p>
        </w:tc>
      </w:tr>
      <w:tr w:rsidR="00950FA3" w:rsidRPr="00950FA3" w14:paraId="60E00A09" w14:textId="77777777" w:rsidTr="00616480">
        <w:trPr>
          <w:jc w:val="center"/>
        </w:trPr>
        <w:tc>
          <w:tcPr>
            <w:tcW w:w="4876" w:type="dxa"/>
            <w:tcBorders>
              <w:top w:val="nil"/>
              <w:left w:val="nil"/>
              <w:bottom w:val="nil"/>
              <w:right w:val="nil"/>
            </w:tcBorders>
          </w:tcPr>
          <w:p w14:paraId="115CDD9B" w14:textId="77777777" w:rsidR="00950FA3" w:rsidRPr="00950FA3" w:rsidRDefault="00950FA3" w:rsidP="00616480">
            <w:pPr>
              <w:pStyle w:val="Normal6a"/>
            </w:pPr>
          </w:p>
        </w:tc>
        <w:tc>
          <w:tcPr>
            <w:tcW w:w="4876" w:type="dxa"/>
            <w:tcBorders>
              <w:top w:val="nil"/>
              <w:left w:val="nil"/>
              <w:bottom w:val="nil"/>
              <w:right w:val="nil"/>
            </w:tcBorders>
          </w:tcPr>
          <w:p w14:paraId="32AE397C" w14:textId="77777777" w:rsidR="00950FA3" w:rsidRPr="00950FA3" w:rsidRDefault="00950FA3" w:rsidP="00616480">
            <w:pPr>
              <w:pStyle w:val="Normal6a"/>
            </w:pPr>
            <w:r w:rsidRPr="00950FA3">
              <w:rPr>
                <w:b/>
                <w:i/>
              </w:rPr>
              <w:t>12l.</w:t>
            </w:r>
            <w:r w:rsidRPr="00950FA3">
              <w:rPr>
                <w:b/>
                <w:i/>
              </w:rPr>
              <w:tab/>
              <w:t>wzywa Komisję i państwa członkowskie do uwzględnienia aspektu płci w badaniach, strategiach zapobiegania i opieki nad chorobami powodującymi utratę pamięci, takimi jak choroba Alzheimera; podkreśla, że kobiety są bardziej narażone na tę chorobę ze względu na większą średnią długość życia, ale prawidłowość ta jest widoczna nawet wśród kobiet i mężczyzn w tym samym wieku; zauważa, że większość opiekunów osób cierpiących na choroby powodujące utratę pamięci to kobiety;</w:t>
            </w:r>
          </w:p>
        </w:tc>
      </w:tr>
    </w:tbl>
    <w:p w14:paraId="0DEDD9C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8C79CD3" w14:textId="77777777" w:rsidR="00950FA3" w:rsidRPr="00950FA3" w:rsidRDefault="00950FA3" w:rsidP="00950FA3">
      <w:r w:rsidRPr="00950FA3">
        <w:rPr>
          <w:rStyle w:val="HideTWBExt"/>
        </w:rPr>
        <w:t>&lt;/Amend&gt;</w:t>
      </w:r>
    </w:p>
    <w:p w14:paraId="3D3ACB0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401</w:t>
      </w:r>
      <w:r w:rsidRPr="00950FA3">
        <w:rPr>
          <w:rStyle w:val="HideTWBExt"/>
          <w:b w:val="0"/>
        </w:rPr>
        <w:t>&lt;/NumAm&gt;</w:t>
      </w:r>
    </w:p>
    <w:p w14:paraId="138C407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692A693" w14:textId="77777777" w:rsidR="00950FA3" w:rsidRPr="00950FA3" w:rsidRDefault="00950FA3" w:rsidP="00950FA3">
      <w:pPr>
        <w:pStyle w:val="NormalBold"/>
      </w:pPr>
      <w:r w:rsidRPr="00950FA3">
        <w:rPr>
          <w:rStyle w:val="HideTWBExt"/>
          <w:b w:val="0"/>
        </w:rPr>
        <w:t>&lt;/RepeatBlock-By&gt;</w:t>
      </w:r>
    </w:p>
    <w:p w14:paraId="430CFA7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3F28A3D" w14:textId="77777777" w:rsidR="00950FA3" w:rsidRPr="00950FA3" w:rsidRDefault="00950FA3" w:rsidP="00950FA3">
      <w:pPr>
        <w:pStyle w:val="NormalBold"/>
      </w:pPr>
      <w:r w:rsidRPr="00950FA3">
        <w:rPr>
          <w:rStyle w:val="HideTWBExt"/>
          <w:b w:val="0"/>
        </w:rPr>
        <w:t>&lt;Article&gt;</w:t>
      </w:r>
      <w:r w:rsidRPr="00950FA3">
        <w:t>Ustęp 12 m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8950910" w14:textId="77777777" w:rsidTr="00616480">
        <w:trPr>
          <w:trHeight w:hRule="exact" w:val="240"/>
          <w:jc w:val="center"/>
        </w:trPr>
        <w:tc>
          <w:tcPr>
            <w:tcW w:w="9752" w:type="dxa"/>
            <w:gridSpan w:val="2"/>
            <w:tcBorders>
              <w:top w:val="nil"/>
              <w:left w:val="nil"/>
              <w:bottom w:val="nil"/>
              <w:right w:val="nil"/>
            </w:tcBorders>
          </w:tcPr>
          <w:p w14:paraId="6AAE3786" w14:textId="77777777" w:rsidR="00950FA3" w:rsidRPr="00950FA3" w:rsidRDefault="00950FA3" w:rsidP="00616480"/>
        </w:tc>
      </w:tr>
      <w:tr w:rsidR="00950FA3" w:rsidRPr="00950FA3" w14:paraId="68A4988F" w14:textId="77777777" w:rsidTr="00616480">
        <w:trPr>
          <w:trHeight w:val="240"/>
          <w:jc w:val="center"/>
        </w:trPr>
        <w:tc>
          <w:tcPr>
            <w:tcW w:w="4876" w:type="dxa"/>
            <w:tcBorders>
              <w:top w:val="nil"/>
              <w:left w:val="nil"/>
              <w:bottom w:val="nil"/>
              <w:right w:val="nil"/>
            </w:tcBorders>
          </w:tcPr>
          <w:p w14:paraId="48898E8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02E3B44" w14:textId="77777777" w:rsidR="00950FA3" w:rsidRPr="00950FA3" w:rsidRDefault="00950FA3" w:rsidP="00616480">
            <w:pPr>
              <w:pStyle w:val="AmColumnHeading"/>
            </w:pPr>
            <w:r w:rsidRPr="00950FA3">
              <w:t>Poprawka</w:t>
            </w:r>
          </w:p>
        </w:tc>
      </w:tr>
      <w:tr w:rsidR="00950FA3" w:rsidRPr="00950FA3" w14:paraId="6752E742" w14:textId="77777777" w:rsidTr="00616480">
        <w:trPr>
          <w:jc w:val="center"/>
        </w:trPr>
        <w:tc>
          <w:tcPr>
            <w:tcW w:w="4876" w:type="dxa"/>
            <w:tcBorders>
              <w:top w:val="nil"/>
              <w:left w:val="nil"/>
              <w:bottom w:val="nil"/>
              <w:right w:val="nil"/>
            </w:tcBorders>
          </w:tcPr>
          <w:p w14:paraId="0D7DA5A1" w14:textId="77777777" w:rsidR="00950FA3" w:rsidRPr="00950FA3" w:rsidRDefault="00950FA3" w:rsidP="00616480">
            <w:pPr>
              <w:pStyle w:val="Normal6a"/>
            </w:pPr>
          </w:p>
        </w:tc>
        <w:tc>
          <w:tcPr>
            <w:tcW w:w="4876" w:type="dxa"/>
            <w:tcBorders>
              <w:top w:val="nil"/>
              <w:left w:val="nil"/>
              <w:bottom w:val="nil"/>
              <w:right w:val="nil"/>
            </w:tcBorders>
          </w:tcPr>
          <w:p w14:paraId="2847D8BF" w14:textId="77777777" w:rsidR="00950FA3" w:rsidRPr="00950FA3" w:rsidRDefault="00950FA3" w:rsidP="00616480">
            <w:pPr>
              <w:pStyle w:val="Normal6a"/>
            </w:pPr>
            <w:r w:rsidRPr="00950FA3">
              <w:rPr>
                <w:b/>
                <w:i/>
              </w:rPr>
              <w:t>12m.</w:t>
            </w:r>
            <w:r w:rsidRPr="00950FA3">
              <w:rPr>
                <w:b/>
                <w:i/>
              </w:rPr>
              <w:tab/>
              <w:t>wzywa Komisję i państwa członkowskie do uwzględnienia elementów związanych z płcią w przypadku tak powszechnych chorób zakaźnych jak cukrzyca, choroby układu krążenia, alergie i astma, które wpływają na ogólną jakość życia kobiet, w tym ich produktywność w pracy i zdolność do wykonywania codziennych czynności; do podjęcia działań umożliwiających lepszą stratyfikację diagnostyczną i terapeutyczną w celu poprawy ścieżek leczenia; do wspierania badań naukowych w celu lepszego zrozumienia mechanizmów leżących u podstaw tych różnic w częstości występowania oraz uzyskania głębszego wglądu w powszechne choroby współistniejące; podkreśla konieczność uwzględnienia aspektu płci w ramach dotyczących higieny pracy i jej monitorowania; wzywa do rozwiązania kwestii różnic związanych z płcią w zakresie wyników opieki zdrowotnej, w tym do zapewnienia równości w badaniach klinicznych i leczeniu;</w:t>
            </w:r>
          </w:p>
        </w:tc>
      </w:tr>
    </w:tbl>
    <w:p w14:paraId="727EC0F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3BCC1F5" w14:textId="77777777" w:rsidR="00950FA3" w:rsidRPr="00950FA3" w:rsidRDefault="00950FA3" w:rsidP="00950FA3">
      <w:r w:rsidRPr="00950FA3">
        <w:rPr>
          <w:rStyle w:val="HideTWBExt"/>
        </w:rPr>
        <w:t>&lt;/Amend&gt;</w:t>
      </w:r>
    </w:p>
    <w:p w14:paraId="300BB6C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402</w:t>
      </w:r>
      <w:r w:rsidRPr="00950FA3">
        <w:rPr>
          <w:rStyle w:val="HideTWBExt"/>
          <w:b w:val="0"/>
        </w:rPr>
        <w:t>&lt;/NumAm&gt;</w:t>
      </w:r>
    </w:p>
    <w:p w14:paraId="4C70C31E"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1CFA3E47" w14:textId="77777777" w:rsidR="00950FA3" w:rsidRPr="00950FA3" w:rsidRDefault="00950FA3" w:rsidP="00950FA3">
      <w:pPr>
        <w:pStyle w:val="NormalBold"/>
      </w:pPr>
      <w:r w:rsidRPr="00950FA3">
        <w:rPr>
          <w:rStyle w:val="HideTWBExt"/>
          <w:b w:val="0"/>
        </w:rPr>
        <w:t>&lt;/RepeatBlock-By&gt;</w:t>
      </w:r>
    </w:p>
    <w:p w14:paraId="4733DE3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BE1D00F" w14:textId="77777777" w:rsidR="00950FA3" w:rsidRPr="00950FA3" w:rsidRDefault="00950FA3" w:rsidP="00950FA3">
      <w:pPr>
        <w:pStyle w:val="NormalBold"/>
      </w:pPr>
      <w:r w:rsidRPr="00950FA3">
        <w:rPr>
          <w:rStyle w:val="HideTWBExt"/>
          <w:b w:val="0"/>
        </w:rPr>
        <w:t>&lt;Article&gt;</w:t>
      </w:r>
      <w:r w:rsidRPr="00950FA3">
        <w:t>Ustęp 12 n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5CD8896" w14:textId="77777777" w:rsidTr="00616480">
        <w:trPr>
          <w:trHeight w:hRule="exact" w:val="240"/>
          <w:jc w:val="center"/>
        </w:trPr>
        <w:tc>
          <w:tcPr>
            <w:tcW w:w="9752" w:type="dxa"/>
            <w:gridSpan w:val="2"/>
            <w:tcBorders>
              <w:top w:val="nil"/>
              <w:left w:val="nil"/>
              <w:bottom w:val="nil"/>
              <w:right w:val="nil"/>
            </w:tcBorders>
          </w:tcPr>
          <w:p w14:paraId="10F799A2" w14:textId="77777777" w:rsidR="00950FA3" w:rsidRPr="00950FA3" w:rsidRDefault="00950FA3" w:rsidP="00616480"/>
        </w:tc>
      </w:tr>
      <w:tr w:rsidR="00950FA3" w:rsidRPr="00950FA3" w14:paraId="749275FD" w14:textId="77777777" w:rsidTr="00616480">
        <w:trPr>
          <w:trHeight w:val="240"/>
          <w:jc w:val="center"/>
        </w:trPr>
        <w:tc>
          <w:tcPr>
            <w:tcW w:w="4876" w:type="dxa"/>
            <w:tcBorders>
              <w:top w:val="nil"/>
              <w:left w:val="nil"/>
              <w:bottom w:val="nil"/>
              <w:right w:val="nil"/>
            </w:tcBorders>
          </w:tcPr>
          <w:p w14:paraId="38FDA6D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5F5DFAA" w14:textId="77777777" w:rsidR="00950FA3" w:rsidRPr="00950FA3" w:rsidRDefault="00950FA3" w:rsidP="00616480">
            <w:pPr>
              <w:pStyle w:val="AmColumnHeading"/>
            </w:pPr>
            <w:r w:rsidRPr="00950FA3">
              <w:t>Poprawka</w:t>
            </w:r>
          </w:p>
        </w:tc>
      </w:tr>
      <w:tr w:rsidR="00950FA3" w:rsidRPr="00950FA3" w14:paraId="3F426D33" w14:textId="77777777" w:rsidTr="00616480">
        <w:trPr>
          <w:jc w:val="center"/>
        </w:trPr>
        <w:tc>
          <w:tcPr>
            <w:tcW w:w="4876" w:type="dxa"/>
            <w:tcBorders>
              <w:top w:val="nil"/>
              <w:left w:val="nil"/>
              <w:bottom w:val="nil"/>
              <w:right w:val="nil"/>
            </w:tcBorders>
          </w:tcPr>
          <w:p w14:paraId="31C56738" w14:textId="77777777" w:rsidR="00950FA3" w:rsidRPr="00950FA3" w:rsidRDefault="00950FA3" w:rsidP="00616480">
            <w:pPr>
              <w:pStyle w:val="Normal6a"/>
            </w:pPr>
          </w:p>
        </w:tc>
        <w:tc>
          <w:tcPr>
            <w:tcW w:w="4876" w:type="dxa"/>
            <w:tcBorders>
              <w:top w:val="nil"/>
              <w:left w:val="nil"/>
              <w:bottom w:val="nil"/>
              <w:right w:val="nil"/>
            </w:tcBorders>
          </w:tcPr>
          <w:p w14:paraId="7D159001" w14:textId="77777777" w:rsidR="00950FA3" w:rsidRPr="00950FA3" w:rsidRDefault="00950FA3" w:rsidP="00616480">
            <w:pPr>
              <w:pStyle w:val="Normal6a"/>
            </w:pPr>
            <w:r w:rsidRPr="00950FA3">
              <w:rPr>
                <w:b/>
                <w:i/>
              </w:rPr>
              <w:t>12n.</w:t>
            </w:r>
            <w:r w:rsidRPr="00950FA3">
              <w:rPr>
                <w:b/>
                <w:i/>
              </w:rPr>
              <w:tab/>
              <w:t>wzywa Komisję i państwa członkowskie do uznania przewlekłego COVID-19 za istotne wyzwanie dla zdrowia publicznego i równości płci, biorąc pod uwagę, że kobiety są w nieproporcjonalnie dużym stopniu dotknięte tym problemem i często spotykają się z lekceważeniem lub opóźnieniami w diagnozowaniu; wzywa Komisję do kontynuowania wsparcia dla sieci ekspertów ds. przewlekłego COVID-19 uznaje, że osoby dotknięte przewlekłym COVID-19 mogą być niezdolne do pracy, co powoduje zagrożenie ekonomiczne; wzywa do wspierania powrotu pacjentów na rynek pracy za pomocą elastycznych środków zatrudnienia i ochrony socjalnej;</w:t>
            </w:r>
          </w:p>
        </w:tc>
      </w:tr>
    </w:tbl>
    <w:p w14:paraId="72641AA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55FBD22" w14:textId="77777777" w:rsidR="00950FA3" w:rsidRPr="00950FA3" w:rsidRDefault="00950FA3" w:rsidP="00950FA3">
      <w:r w:rsidRPr="00950FA3">
        <w:rPr>
          <w:rStyle w:val="HideTWBExt"/>
        </w:rPr>
        <w:t>&lt;/Amend&gt;</w:t>
      </w:r>
    </w:p>
    <w:p w14:paraId="0137E55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403</w:t>
      </w:r>
      <w:r w:rsidRPr="00950FA3">
        <w:rPr>
          <w:rStyle w:val="HideTWBExt"/>
          <w:b w:val="0"/>
        </w:rPr>
        <w:t>&lt;/NumAm&gt;</w:t>
      </w:r>
    </w:p>
    <w:p w14:paraId="586542A5"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FBA9533" w14:textId="77777777" w:rsidR="00950FA3" w:rsidRPr="00950FA3" w:rsidRDefault="00950FA3" w:rsidP="00950FA3">
      <w:pPr>
        <w:pStyle w:val="NormalBold"/>
      </w:pPr>
      <w:r w:rsidRPr="00950FA3">
        <w:rPr>
          <w:rStyle w:val="HideTWBExt"/>
          <w:b w:val="0"/>
        </w:rPr>
        <w:t>&lt;/RepeatBlock-By&gt;</w:t>
      </w:r>
    </w:p>
    <w:p w14:paraId="73FAA1F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125464B" w14:textId="77777777" w:rsidR="00950FA3" w:rsidRPr="00950FA3" w:rsidRDefault="00950FA3" w:rsidP="00950FA3">
      <w:pPr>
        <w:pStyle w:val="NormalBold"/>
      </w:pPr>
      <w:r w:rsidRPr="00950FA3">
        <w:rPr>
          <w:rStyle w:val="HideTWBExt"/>
          <w:b w:val="0"/>
        </w:rPr>
        <w:t>&lt;Article&gt;</w:t>
      </w:r>
      <w:r w:rsidRPr="00950FA3">
        <w:t>Ustęp 12 o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C7F9F7B" w14:textId="77777777" w:rsidTr="00616480">
        <w:trPr>
          <w:trHeight w:hRule="exact" w:val="240"/>
          <w:jc w:val="center"/>
        </w:trPr>
        <w:tc>
          <w:tcPr>
            <w:tcW w:w="9752" w:type="dxa"/>
            <w:gridSpan w:val="2"/>
            <w:tcBorders>
              <w:top w:val="nil"/>
              <w:left w:val="nil"/>
              <w:bottom w:val="nil"/>
              <w:right w:val="nil"/>
            </w:tcBorders>
          </w:tcPr>
          <w:p w14:paraId="3E068DED" w14:textId="77777777" w:rsidR="00950FA3" w:rsidRPr="00950FA3" w:rsidRDefault="00950FA3" w:rsidP="00616480"/>
        </w:tc>
      </w:tr>
      <w:tr w:rsidR="00950FA3" w:rsidRPr="00950FA3" w14:paraId="32626567" w14:textId="77777777" w:rsidTr="00616480">
        <w:trPr>
          <w:trHeight w:val="240"/>
          <w:jc w:val="center"/>
        </w:trPr>
        <w:tc>
          <w:tcPr>
            <w:tcW w:w="4876" w:type="dxa"/>
            <w:tcBorders>
              <w:top w:val="nil"/>
              <w:left w:val="nil"/>
              <w:bottom w:val="nil"/>
              <w:right w:val="nil"/>
            </w:tcBorders>
          </w:tcPr>
          <w:p w14:paraId="6715F81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0DC66D9" w14:textId="77777777" w:rsidR="00950FA3" w:rsidRPr="00950FA3" w:rsidRDefault="00950FA3" w:rsidP="00616480">
            <w:pPr>
              <w:pStyle w:val="AmColumnHeading"/>
            </w:pPr>
            <w:r w:rsidRPr="00950FA3">
              <w:t>Poprawka</w:t>
            </w:r>
          </w:p>
        </w:tc>
      </w:tr>
      <w:tr w:rsidR="00950FA3" w:rsidRPr="00950FA3" w14:paraId="18D9574B" w14:textId="77777777" w:rsidTr="00616480">
        <w:trPr>
          <w:jc w:val="center"/>
        </w:trPr>
        <w:tc>
          <w:tcPr>
            <w:tcW w:w="4876" w:type="dxa"/>
            <w:tcBorders>
              <w:top w:val="nil"/>
              <w:left w:val="nil"/>
              <w:bottom w:val="nil"/>
              <w:right w:val="nil"/>
            </w:tcBorders>
          </w:tcPr>
          <w:p w14:paraId="03D900B4" w14:textId="77777777" w:rsidR="00950FA3" w:rsidRPr="00950FA3" w:rsidRDefault="00950FA3" w:rsidP="00616480">
            <w:pPr>
              <w:pStyle w:val="Normal6a"/>
            </w:pPr>
          </w:p>
        </w:tc>
        <w:tc>
          <w:tcPr>
            <w:tcW w:w="4876" w:type="dxa"/>
            <w:tcBorders>
              <w:top w:val="nil"/>
              <w:left w:val="nil"/>
              <w:bottom w:val="nil"/>
              <w:right w:val="nil"/>
            </w:tcBorders>
          </w:tcPr>
          <w:p w14:paraId="36FCBC87" w14:textId="77777777" w:rsidR="00950FA3" w:rsidRPr="00950FA3" w:rsidRDefault="00950FA3" w:rsidP="00616480">
            <w:pPr>
              <w:pStyle w:val="Normal6a"/>
            </w:pPr>
            <w:r w:rsidRPr="00950FA3">
              <w:rPr>
                <w:b/>
                <w:i/>
              </w:rPr>
              <w:t>12o.</w:t>
            </w:r>
            <w:r w:rsidRPr="00950FA3">
              <w:rPr>
                <w:b/>
                <w:i/>
              </w:rPr>
              <w:tab/>
              <w:t>wzywa Komisję i państwa członkowskie do zajęcia się potrzebami kobiet w zakresie zdrowia psychicznego i uznaje, że kobiety zgłaszają niższy poziom dobrostanu oraz wyższe wskaźniki zachorowalności na depresję i stresu psychologicznego niż mężczyźni; podkreśla znaczenie uwzględniania aspektu płci w działaniach prewencyjnych, wczesnej interwencji oraz usługach wsparcia, w tym dostępnej opieki z zakresu zdrowia psychicznego, programów na poziomie społeczności lokalnych oraz kampanii uświadamiających; zachęca do gromadzenia danych segregowanych według kryterium płci biologicznej i płci społeczno-kulturowej oraz prowadzenia badań nad społecznymi i związanymi z płcią determinantami zdrowia psychicznego, aby opracowywać strategie polityczne promujące równość w zakresie dobrostanu psychicznego w całej UE; wzywa Komisję i państwa członkowskie do zajęcia się wpływem nawoływania do nienawiści w internecie na zdrowie psychiczne, szczególnie w przypadku kobiet; podkreśla znaczenie zwalczania podstawowych przyczyn molestowania i dyskryminacji ze względu na płeć w mediach społecznościowych; wzywa Komisję, by prawnie uznała molestowanie ze względu na płeć, w tym w internecie, za przestępstwo nawoływania do nienawiści, a także by zobowiązała platformy do identyfikacji i usuwania nawoływania do nienawiści ze względu na płeć;</w:t>
            </w:r>
          </w:p>
        </w:tc>
      </w:tr>
    </w:tbl>
    <w:p w14:paraId="64F6A05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4718650" w14:textId="77777777" w:rsidR="00950FA3" w:rsidRPr="00950FA3" w:rsidRDefault="00950FA3" w:rsidP="00950FA3">
      <w:r w:rsidRPr="00950FA3">
        <w:rPr>
          <w:rStyle w:val="HideTWBExt"/>
        </w:rPr>
        <w:t>&lt;/Amend&gt;</w:t>
      </w:r>
    </w:p>
    <w:p w14:paraId="538702F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404</w:t>
      </w:r>
      <w:r w:rsidRPr="00950FA3">
        <w:rPr>
          <w:rStyle w:val="HideTWBExt"/>
          <w:b w:val="0"/>
        </w:rPr>
        <w:t>&lt;/NumAm&gt;</w:t>
      </w:r>
    </w:p>
    <w:p w14:paraId="7D88C983"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3A7B15C" w14:textId="77777777" w:rsidR="00950FA3" w:rsidRPr="00950FA3" w:rsidRDefault="00950FA3" w:rsidP="00950FA3">
      <w:pPr>
        <w:pStyle w:val="NormalBold"/>
      </w:pPr>
      <w:r w:rsidRPr="00950FA3">
        <w:rPr>
          <w:rStyle w:val="HideTWBExt"/>
          <w:b w:val="0"/>
        </w:rPr>
        <w:t>&lt;/RepeatBlock-By&gt;</w:t>
      </w:r>
    </w:p>
    <w:p w14:paraId="534BD92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FD7B3D9" w14:textId="77777777" w:rsidR="00950FA3" w:rsidRPr="00950FA3" w:rsidRDefault="00950FA3" w:rsidP="00950FA3">
      <w:pPr>
        <w:pStyle w:val="NormalBold"/>
      </w:pPr>
      <w:r w:rsidRPr="00950FA3">
        <w:rPr>
          <w:rStyle w:val="HideTWBExt"/>
          <w:b w:val="0"/>
        </w:rPr>
        <w:t>&lt;Article&gt;</w:t>
      </w:r>
      <w:r w:rsidRPr="00950FA3">
        <w:t>Ustęp 12 p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DC5C674" w14:textId="77777777" w:rsidTr="00616480">
        <w:trPr>
          <w:trHeight w:hRule="exact" w:val="240"/>
          <w:jc w:val="center"/>
        </w:trPr>
        <w:tc>
          <w:tcPr>
            <w:tcW w:w="9752" w:type="dxa"/>
            <w:gridSpan w:val="2"/>
            <w:tcBorders>
              <w:top w:val="nil"/>
              <w:left w:val="nil"/>
              <w:bottom w:val="nil"/>
              <w:right w:val="nil"/>
            </w:tcBorders>
          </w:tcPr>
          <w:p w14:paraId="311B4228" w14:textId="77777777" w:rsidR="00950FA3" w:rsidRPr="00950FA3" w:rsidRDefault="00950FA3" w:rsidP="00616480"/>
        </w:tc>
      </w:tr>
      <w:tr w:rsidR="00950FA3" w:rsidRPr="00950FA3" w14:paraId="234E9F17" w14:textId="77777777" w:rsidTr="00616480">
        <w:trPr>
          <w:trHeight w:val="240"/>
          <w:jc w:val="center"/>
        </w:trPr>
        <w:tc>
          <w:tcPr>
            <w:tcW w:w="4876" w:type="dxa"/>
            <w:tcBorders>
              <w:top w:val="nil"/>
              <w:left w:val="nil"/>
              <w:bottom w:val="nil"/>
              <w:right w:val="nil"/>
            </w:tcBorders>
          </w:tcPr>
          <w:p w14:paraId="275B4CC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49C17EC" w14:textId="77777777" w:rsidR="00950FA3" w:rsidRPr="00950FA3" w:rsidRDefault="00950FA3" w:rsidP="00616480">
            <w:pPr>
              <w:pStyle w:val="AmColumnHeading"/>
            </w:pPr>
            <w:r w:rsidRPr="00950FA3">
              <w:t>Poprawka</w:t>
            </w:r>
          </w:p>
        </w:tc>
      </w:tr>
      <w:tr w:rsidR="00950FA3" w:rsidRPr="00950FA3" w14:paraId="1FB7161E" w14:textId="77777777" w:rsidTr="00616480">
        <w:trPr>
          <w:jc w:val="center"/>
        </w:trPr>
        <w:tc>
          <w:tcPr>
            <w:tcW w:w="4876" w:type="dxa"/>
            <w:tcBorders>
              <w:top w:val="nil"/>
              <w:left w:val="nil"/>
              <w:bottom w:val="nil"/>
              <w:right w:val="nil"/>
            </w:tcBorders>
          </w:tcPr>
          <w:p w14:paraId="1A39EDA1" w14:textId="77777777" w:rsidR="00950FA3" w:rsidRPr="00950FA3" w:rsidRDefault="00950FA3" w:rsidP="00616480">
            <w:pPr>
              <w:pStyle w:val="Normal6a"/>
            </w:pPr>
          </w:p>
        </w:tc>
        <w:tc>
          <w:tcPr>
            <w:tcW w:w="4876" w:type="dxa"/>
            <w:tcBorders>
              <w:top w:val="nil"/>
              <w:left w:val="nil"/>
              <w:bottom w:val="nil"/>
              <w:right w:val="nil"/>
            </w:tcBorders>
          </w:tcPr>
          <w:p w14:paraId="3B5DFCC6" w14:textId="77777777" w:rsidR="00950FA3" w:rsidRPr="00950FA3" w:rsidRDefault="00950FA3" w:rsidP="00616480">
            <w:pPr>
              <w:pStyle w:val="Normal6a"/>
            </w:pPr>
            <w:r w:rsidRPr="00950FA3">
              <w:rPr>
                <w:b/>
                <w:i/>
              </w:rPr>
              <w:t>12p.</w:t>
            </w:r>
            <w:r w:rsidRPr="00950FA3">
              <w:rPr>
                <w:b/>
                <w:i/>
              </w:rPr>
              <w:tab/>
              <w:t>wzywa do formalnego uznania dysfunkcji seksualnej po stosowaniu SSRI jako poważnej i odrębnej niepożądanej reakcji na leki, która w nieproporcjonalnie dużym stopniu dotyka kobiety; wzywa do dalszych badań nad częstością występowania, mechanizmami biologicznymi i metodami leczenia dysfunkcji seksualnej po stosowaniu SSRI; wzywa do zapewnienia dostępu do opieki, wsparcia i zadośćuczynienia dla osób dotkniętych dysfunkcją seksualną po stosowaniu SSRI; wzywa do ustanowienia systemu odszkodowań dla osób cierpiących z powodu poważnych i potencjalnie trwałych szkód związanych z przyjmowaniem antydepresantów, takich jak dysfunkcja seksualna po stosowaniu SSRI; wzywa do wystosowania oficjalnych przeprosin wobec osób, które doznały szkody z powodu dysfunkcji seksualnej po stosowaniu SSRI, przyznania się do systemowych nieprawidłowości regulacyjnych i etycznych, które doprowadziły do możliwego do uniknięcia cierpienia;</w:t>
            </w:r>
          </w:p>
        </w:tc>
      </w:tr>
    </w:tbl>
    <w:p w14:paraId="4DD83CB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B9EEF34" w14:textId="77777777" w:rsidR="00950FA3" w:rsidRPr="00950FA3" w:rsidRDefault="00950FA3" w:rsidP="00950FA3">
      <w:r w:rsidRPr="00950FA3">
        <w:rPr>
          <w:rStyle w:val="HideTWBExt"/>
        </w:rPr>
        <w:t>&lt;/Amend&gt;</w:t>
      </w:r>
    </w:p>
    <w:p w14:paraId="31D2AAE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405</w:t>
      </w:r>
      <w:r w:rsidRPr="00950FA3">
        <w:rPr>
          <w:rStyle w:val="HideTWBExt"/>
          <w:b w:val="0"/>
        </w:rPr>
        <w:t>&lt;/NumAm&gt;</w:t>
      </w:r>
    </w:p>
    <w:p w14:paraId="79F455BB"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D89EF01" w14:textId="77777777" w:rsidR="00950FA3" w:rsidRPr="00950FA3" w:rsidRDefault="00950FA3" w:rsidP="00950FA3">
      <w:pPr>
        <w:pStyle w:val="NormalBold"/>
      </w:pPr>
      <w:r w:rsidRPr="00950FA3">
        <w:rPr>
          <w:rStyle w:val="HideTWBExt"/>
          <w:b w:val="0"/>
        </w:rPr>
        <w:t>&lt;/RepeatBlock-By&gt;</w:t>
      </w:r>
    </w:p>
    <w:p w14:paraId="1FA2CDC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3BE4CE0" w14:textId="77777777" w:rsidR="00950FA3" w:rsidRPr="00950FA3" w:rsidRDefault="00950FA3" w:rsidP="00950FA3">
      <w:pPr>
        <w:pStyle w:val="NormalBold"/>
      </w:pPr>
      <w:r w:rsidRPr="00950FA3">
        <w:rPr>
          <w:rStyle w:val="HideTWBExt"/>
          <w:b w:val="0"/>
        </w:rPr>
        <w:t>&lt;Article&gt;</w:t>
      </w:r>
      <w:r w:rsidRPr="00950FA3">
        <w:t>Ustęp 12 q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FC16D04" w14:textId="77777777" w:rsidTr="00616480">
        <w:trPr>
          <w:trHeight w:hRule="exact" w:val="240"/>
          <w:jc w:val="center"/>
        </w:trPr>
        <w:tc>
          <w:tcPr>
            <w:tcW w:w="9752" w:type="dxa"/>
            <w:gridSpan w:val="2"/>
            <w:tcBorders>
              <w:top w:val="nil"/>
              <w:left w:val="nil"/>
              <w:bottom w:val="nil"/>
              <w:right w:val="nil"/>
            </w:tcBorders>
          </w:tcPr>
          <w:p w14:paraId="7697FC92" w14:textId="77777777" w:rsidR="00950FA3" w:rsidRPr="00950FA3" w:rsidRDefault="00950FA3" w:rsidP="00616480"/>
        </w:tc>
      </w:tr>
      <w:tr w:rsidR="00950FA3" w:rsidRPr="00950FA3" w14:paraId="1A81DD5B" w14:textId="77777777" w:rsidTr="00616480">
        <w:trPr>
          <w:trHeight w:val="240"/>
          <w:jc w:val="center"/>
        </w:trPr>
        <w:tc>
          <w:tcPr>
            <w:tcW w:w="4876" w:type="dxa"/>
            <w:tcBorders>
              <w:top w:val="nil"/>
              <w:left w:val="nil"/>
              <w:bottom w:val="nil"/>
              <w:right w:val="nil"/>
            </w:tcBorders>
          </w:tcPr>
          <w:p w14:paraId="7A80159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EC8DAE2" w14:textId="77777777" w:rsidR="00950FA3" w:rsidRPr="00950FA3" w:rsidRDefault="00950FA3" w:rsidP="00616480">
            <w:pPr>
              <w:pStyle w:val="AmColumnHeading"/>
            </w:pPr>
            <w:r w:rsidRPr="00950FA3">
              <w:t>Poprawka</w:t>
            </w:r>
          </w:p>
        </w:tc>
      </w:tr>
      <w:tr w:rsidR="00950FA3" w:rsidRPr="00950FA3" w14:paraId="4D09733F" w14:textId="77777777" w:rsidTr="00616480">
        <w:trPr>
          <w:jc w:val="center"/>
        </w:trPr>
        <w:tc>
          <w:tcPr>
            <w:tcW w:w="4876" w:type="dxa"/>
            <w:tcBorders>
              <w:top w:val="nil"/>
              <w:left w:val="nil"/>
              <w:bottom w:val="nil"/>
              <w:right w:val="nil"/>
            </w:tcBorders>
          </w:tcPr>
          <w:p w14:paraId="0315A9F4" w14:textId="77777777" w:rsidR="00950FA3" w:rsidRPr="00950FA3" w:rsidRDefault="00950FA3" w:rsidP="00616480">
            <w:pPr>
              <w:pStyle w:val="Normal6a"/>
            </w:pPr>
          </w:p>
        </w:tc>
        <w:tc>
          <w:tcPr>
            <w:tcW w:w="4876" w:type="dxa"/>
            <w:tcBorders>
              <w:top w:val="nil"/>
              <w:left w:val="nil"/>
              <w:bottom w:val="nil"/>
              <w:right w:val="nil"/>
            </w:tcBorders>
          </w:tcPr>
          <w:p w14:paraId="7125AA76" w14:textId="77777777" w:rsidR="00950FA3" w:rsidRPr="00950FA3" w:rsidRDefault="00950FA3" w:rsidP="00616480">
            <w:pPr>
              <w:pStyle w:val="Normal6a"/>
            </w:pPr>
            <w:r w:rsidRPr="00950FA3">
              <w:rPr>
                <w:b/>
                <w:i/>
              </w:rPr>
              <w:t>12q.</w:t>
            </w:r>
            <w:r w:rsidRPr="00950FA3">
              <w:rPr>
                <w:b/>
                <w:i/>
              </w:rPr>
              <w:tab/>
              <w:t>wzywa Komisję i państwa członkowskie do uwzględnienia profilaktyki, testów i opieki związanej z HIV i chorobami przenoszonymi drogą płciową w szerszych, uwzględniających aspekt płci, strategiach zdrowotnych; podkreśla potrzebę zajęcia się unikalnymi biologicznymi i strukturalnymi podatnościami wszystkich płci, szczególnie młodych kobiet, migrantek i kobiet będący pracownikami mobilnymi, osób świadczących usługi seksualne, kobiet z niepełnosprawnościami oraz osób, które doświadczyły przemocy ze względu na płeć; wzywa do prowadzenia badań uwzględniających płeć, wiek, orientację seksualną i rasę, usprawnienia gromadzenia danych i sprawozdawczości, przystępnego cenowo dostępu do szczepień, wsparcia w zakresie zdrowia psychicznego oraz interwencji z udziałem społeczności lokalnej w celu zapewnienia równego dostępu do profilaktyki i leczenia w całym cyklu życia;</w:t>
            </w:r>
          </w:p>
        </w:tc>
      </w:tr>
    </w:tbl>
    <w:p w14:paraId="7E97048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295F502" w14:textId="77777777" w:rsidR="00950FA3" w:rsidRPr="00950FA3" w:rsidRDefault="00950FA3" w:rsidP="00950FA3">
      <w:r w:rsidRPr="00950FA3">
        <w:rPr>
          <w:rStyle w:val="HideTWBExt"/>
        </w:rPr>
        <w:t>&lt;/Amend&gt;</w:t>
      </w:r>
    </w:p>
    <w:p w14:paraId="14983FF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406</w:t>
      </w:r>
      <w:r w:rsidRPr="00950FA3">
        <w:rPr>
          <w:rStyle w:val="HideTWBExt"/>
          <w:b w:val="0"/>
        </w:rPr>
        <w:t>&lt;/NumAm&gt;</w:t>
      </w:r>
    </w:p>
    <w:p w14:paraId="2FDA6B61"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695625C1" w14:textId="77777777" w:rsidR="00950FA3" w:rsidRPr="00950FA3" w:rsidRDefault="00950FA3" w:rsidP="00950FA3">
      <w:pPr>
        <w:pStyle w:val="NormalBold"/>
      </w:pPr>
      <w:r w:rsidRPr="00950FA3">
        <w:rPr>
          <w:rStyle w:val="HideTWBExt"/>
          <w:b w:val="0"/>
        </w:rPr>
        <w:t>&lt;/RepeatBlock-By&gt;</w:t>
      </w:r>
    </w:p>
    <w:p w14:paraId="28F33BD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64AD7E9" w14:textId="77777777" w:rsidR="00950FA3" w:rsidRPr="00950FA3" w:rsidRDefault="00950FA3" w:rsidP="00950FA3">
      <w:pPr>
        <w:pStyle w:val="NormalBold"/>
      </w:pPr>
      <w:r w:rsidRPr="00950FA3">
        <w:rPr>
          <w:rStyle w:val="HideTWBExt"/>
          <w:b w:val="0"/>
        </w:rPr>
        <w:t>&lt;Article&gt;</w:t>
      </w:r>
      <w:r w:rsidRPr="00950FA3">
        <w:t>Ustęp 12 r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7584B8C" w14:textId="77777777" w:rsidTr="00616480">
        <w:trPr>
          <w:trHeight w:hRule="exact" w:val="240"/>
          <w:jc w:val="center"/>
        </w:trPr>
        <w:tc>
          <w:tcPr>
            <w:tcW w:w="9752" w:type="dxa"/>
            <w:gridSpan w:val="2"/>
            <w:tcBorders>
              <w:top w:val="nil"/>
              <w:left w:val="nil"/>
              <w:bottom w:val="nil"/>
              <w:right w:val="nil"/>
            </w:tcBorders>
          </w:tcPr>
          <w:p w14:paraId="5049B958" w14:textId="77777777" w:rsidR="00950FA3" w:rsidRPr="00950FA3" w:rsidRDefault="00950FA3" w:rsidP="00616480"/>
        </w:tc>
      </w:tr>
      <w:tr w:rsidR="00950FA3" w:rsidRPr="00950FA3" w14:paraId="0542701E" w14:textId="77777777" w:rsidTr="00616480">
        <w:trPr>
          <w:trHeight w:val="240"/>
          <w:jc w:val="center"/>
        </w:trPr>
        <w:tc>
          <w:tcPr>
            <w:tcW w:w="4876" w:type="dxa"/>
            <w:tcBorders>
              <w:top w:val="nil"/>
              <w:left w:val="nil"/>
              <w:bottom w:val="nil"/>
              <w:right w:val="nil"/>
            </w:tcBorders>
          </w:tcPr>
          <w:p w14:paraId="515706E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2B001D1" w14:textId="77777777" w:rsidR="00950FA3" w:rsidRPr="00950FA3" w:rsidRDefault="00950FA3" w:rsidP="00616480">
            <w:pPr>
              <w:pStyle w:val="AmColumnHeading"/>
            </w:pPr>
            <w:r w:rsidRPr="00950FA3">
              <w:t>Poprawka</w:t>
            </w:r>
          </w:p>
        </w:tc>
      </w:tr>
      <w:tr w:rsidR="00950FA3" w:rsidRPr="00950FA3" w14:paraId="17CBF4B9" w14:textId="77777777" w:rsidTr="00616480">
        <w:trPr>
          <w:jc w:val="center"/>
        </w:trPr>
        <w:tc>
          <w:tcPr>
            <w:tcW w:w="4876" w:type="dxa"/>
            <w:tcBorders>
              <w:top w:val="nil"/>
              <w:left w:val="nil"/>
              <w:bottom w:val="nil"/>
              <w:right w:val="nil"/>
            </w:tcBorders>
          </w:tcPr>
          <w:p w14:paraId="60D3E36C" w14:textId="77777777" w:rsidR="00950FA3" w:rsidRPr="00950FA3" w:rsidRDefault="00950FA3" w:rsidP="00616480">
            <w:pPr>
              <w:pStyle w:val="Normal6a"/>
            </w:pPr>
          </w:p>
        </w:tc>
        <w:tc>
          <w:tcPr>
            <w:tcW w:w="4876" w:type="dxa"/>
            <w:tcBorders>
              <w:top w:val="nil"/>
              <w:left w:val="nil"/>
              <w:bottom w:val="nil"/>
              <w:right w:val="nil"/>
            </w:tcBorders>
          </w:tcPr>
          <w:p w14:paraId="3BC88CBD" w14:textId="77777777" w:rsidR="00950FA3" w:rsidRPr="00950FA3" w:rsidRDefault="00950FA3" w:rsidP="00616480">
            <w:pPr>
              <w:pStyle w:val="Normal6a"/>
            </w:pPr>
            <w:r w:rsidRPr="00950FA3">
              <w:rPr>
                <w:b/>
                <w:i/>
              </w:rPr>
              <w:t>12r.</w:t>
            </w:r>
            <w:r w:rsidRPr="00950FA3">
              <w:rPr>
                <w:b/>
                <w:i/>
              </w:rPr>
              <w:tab/>
              <w:t>wzywa Komisję i państwa członkowskie do zapewnienia równego dostępu do szczepionek w całej UE; podkreśla znaczenie szczepień przeciwko HPV w zapobieganiu rakowi szyjki macicy, szczepień przeciwko grypie i RSV dla ochrony kobiet w ciąży oraz osób z ryzykiem sercowo-naczyniowym, a także szczepień jako narzędzia służącego redukcji obciążenia chorobami niezakaźnymi; wzywa do ustanowienia jasnych celów dotyczących zasięgu szczepień w UE, zharmonizowanego monitorowania przez ECDC, zwiększenia finansowania na potrzeby zapobiegania i badań dotyczących zdrowia kobiet oraz podnoszenia świadomości wśród decydentów, pracowników służby zdrowia i społeczeństwa; wzywa do podjęcia działań mających na celu przeciwdziałanie wprowadzającym w błąd informacjom na temat skutków ubocznych szczepionek;</w:t>
            </w:r>
          </w:p>
        </w:tc>
      </w:tr>
    </w:tbl>
    <w:p w14:paraId="06780A5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630863D" w14:textId="77777777" w:rsidR="00950FA3" w:rsidRPr="00950FA3" w:rsidRDefault="00950FA3" w:rsidP="00950FA3">
      <w:r w:rsidRPr="00950FA3">
        <w:rPr>
          <w:rStyle w:val="HideTWBExt"/>
        </w:rPr>
        <w:t>&lt;/Amend&gt;</w:t>
      </w:r>
    </w:p>
    <w:p w14:paraId="4AC6ED6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407</w:t>
      </w:r>
      <w:r w:rsidRPr="00950FA3">
        <w:rPr>
          <w:rStyle w:val="HideTWBExt"/>
          <w:b w:val="0"/>
        </w:rPr>
        <w:t>&lt;/NumAm&gt;</w:t>
      </w:r>
    </w:p>
    <w:p w14:paraId="4C8EFC75"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478057F" w14:textId="77777777" w:rsidR="00950FA3" w:rsidRPr="00950FA3" w:rsidRDefault="00950FA3" w:rsidP="00950FA3">
      <w:pPr>
        <w:pStyle w:val="NormalBold"/>
      </w:pPr>
      <w:r w:rsidRPr="00950FA3">
        <w:rPr>
          <w:rStyle w:val="HideTWBExt"/>
          <w:b w:val="0"/>
        </w:rPr>
        <w:t>&lt;/RepeatBlock-By&gt;</w:t>
      </w:r>
    </w:p>
    <w:p w14:paraId="2B77AFA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99B782F" w14:textId="77777777" w:rsidR="00950FA3" w:rsidRPr="00950FA3" w:rsidRDefault="00950FA3" w:rsidP="00950FA3">
      <w:pPr>
        <w:pStyle w:val="NormalBold"/>
      </w:pPr>
      <w:r w:rsidRPr="00950FA3">
        <w:rPr>
          <w:rStyle w:val="HideTWBExt"/>
          <w:b w:val="0"/>
        </w:rPr>
        <w:t>&lt;Article&gt;</w:t>
      </w:r>
      <w:r w:rsidRPr="00950FA3">
        <w:t>Ustęp 12 s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E47418F" w14:textId="77777777" w:rsidTr="00616480">
        <w:trPr>
          <w:trHeight w:hRule="exact" w:val="240"/>
          <w:jc w:val="center"/>
        </w:trPr>
        <w:tc>
          <w:tcPr>
            <w:tcW w:w="9752" w:type="dxa"/>
            <w:gridSpan w:val="2"/>
            <w:tcBorders>
              <w:top w:val="nil"/>
              <w:left w:val="nil"/>
              <w:bottom w:val="nil"/>
              <w:right w:val="nil"/>
            </w:tcBorders>
          </w:tcPr>
          <w:p w14:paraId="4C5E71F9" w14:textId="77777777" w:rsidR="00950FA3" w:rsidRPr="00950FA3" w:rsidRDefault="00950FA3" w:rsidP="00616480"/>
        </w:tc>
      </w:tr>
      <w:tr w:rsidR="00950FA3" w:rsidRPr="00950FA3" w14:paraId="383F9C04" w14:textId="77777777" w:rsidTr="00616480">
        <w:trPr>
          <w:trHeight w:val="240"/>
          <w:jc w:val="center"/>
        </w:trPr>
        <w:tc>
          <w:tcPr>
            <w:tcW w:w="4876" w:type="dxa"/>
            <w:tcBorders>
              <w:top w:val="nil"/>
              <w:left w:val="nil"/>
              <w:bottom w:val="nil"/>
              <w:right w:val="nil"/>
            </w:tcBorders>
          </w:tcPr>
          <w:p w14:paraId="6EAAFE9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0F4BE91" w14:textId="77777777" w:rsidR="00950FA3" w:rsidRPr="00950FA3" w:rsidRDefault="00950FA3" w:rsidP="00616480">
            <w:pPr>
              <w:pStyle w:val="AmColumnHeading"/>
            </w:pPr>
            <w:r w:rsidRPr="00950FA3">
              <w:t>Poprawka</w:t>
            </w:r>
          </w:p>
        </w:tc>
      </w:tr>
      <w:tr w:rsidR="00950FA3" w:rsidRPr="00950FA3" w14:paraId="6CE4A44E" w14:textId="77777777" w:rsidTr="00616480">
        <w:trPr>
          <w:jc w:val="center"/>
        </w:trPr>
        <w:tc>
          <w:tcPr>
            <w:tcW w:w="4876" w:type="dxa"/>
            <w:tcBorders>
              <w:top w:val="nil"/>
              <w:left w:val="nil"/>
              <w:bottom w:val="nil"/>
              <w:right w:val="nil"/>
            </w:tcBorders>
          </w:tcPr>
          <w:p w14:paraId="7B510909" w14:textId="77777777" w:rsidR="00950FA3" w:rsidRPr="00950FA3" w:rsidRDefault="00950FA3" w:rsidP="00616480">
            <w:pPr>
              <w:pStyle w:val="Normal6a"/>
            </w:pPr>
          </w:p>
        </w:tc>
        <w:tc>
          <w:tcPr>
            <w:tcW w:w="4876" w:type="dxa"/>
            <w:tcBorders>
              <w:top w:val="nil"/>
              <w:left w:val="nil"/>
              <w:bottom w:val="nil"/>
              <w:right w:val="nil"/>
            </w:tcBorders>
          </w:tcPr>
          <w:p w14:paraId="6ED49853" w14:textId="77777777" w:rsidR="00950FA3" w:rsidRPr="00950FA3" w:rsidRDefault="00950FA3" w:rsidP="00616480">
            <w:pPr>
              <w:pStyle w:val="Normal6a"/>
            </w:pPr>
            <w:r w:rsidRPr="00950FA3">
              <w:rPr>
                <w:b/>
                <w:i/>
              </w:rPr>
              <w:t>12s.</w:t>
            </w:r>
            <w:r w:rsidRPr="00950FA3">
              <w:rPr>
                <w:b/>
                <w:i/>
              </w:rPr>
              <w:tab/>
              <w:t>wzywa Komisję i państwa członkowskie do uwzględnienia specyficznych potrzeb zdrowotnych kobiet LGBTIQ+ i osób płciowo nienormatywnych, w tym dostępu do opieki profilaktycznej, leczenia oraz opieki zdrowotnej specyficznej dla osób transpłciowych; podkreśla wpływ stresu związanego z przynależnością do mniejszości, dyskryminacji i uprzedzeń dostawców usług na efekty zdrowotne i dostęp do opieki zdrowotnej; wzywa do włączenia treści dotyczących zdrowia osób LGBTIQ+ do programów nauczania na uczelniach medycznych oraz do ciągłego szkolenia zawodowego dla świadczeniodawców; zachęca do wspierania inicjatyw opieki zdrowotnej opartych na społeczności lokalnej oraz badań finansowanych przez UE w ramach Programu działań Unii w dziedzinie zdrowia i programu „Horyzont Europa”, aby zapewnić włączającą, opartą na zasadach równości i bezpieczną opiekę zdrowotną dla wszystkich osób LGBTIQ+;</w:t>
            </w:r>
          </w:p>
        </w:tc>
      </w:tr>
    </w:tbl>
    <w:p w14:paraId="1A8043C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5B5752C" w14:textId="77777777" w:rsidR="00950FA3" w:rsidRPr="00950FA3" w:rsidRDefault="00950FA3" w:rsidP="00950FA3">
      <w:r w:rsidRPr="00950FA3">
        <w:rPr>
          <w:rStyle w:val="HideTWBExt"/>
        </w:rPr>
        <w:t>&lt;/Amend&gt;</w:t>
      </w:r>
    </w:p>
    <w:p w14:paraId="620F040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408</w:t>
      </w:r>
      <w:r w:rsidRPr="00950FA3">
        <w:rPr>
          <w:rStyle w:val="HideTWBExt"/>
          <w:b w:val="0"/>
        </w:rPr>
        <w:t>&lt;/NumAm&gt;</w:t>
      </w:r>
    </w:p>
    <w:p w14:paraId="75194F2F"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66FFC073" w14:textId="77777777" w:rsidR="00950FA3" w:rsidRPr="00950FA3" w:rsidRDefault="00950FA3" w:rsidP="00950FA3">
      <w:pPr>
        <w:pStyle w:val="NormalBold"/>
      </w:pPr>
      <w:r w:rsidRPr="00950FA3">
        <w:rPr>
          <w:rStyle w:val="HideTWBExt"/>
          <w:b w:val="0"/>
        </w:rPr>
        <w:t>&lt;/RepeatBlock-By&gt;</w:t>
      </w:r>
    </w:p>
    <w:p w14:paraId="7C86D7B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C0E5C73" w14:textId="77777777" w:rsidR="00950FA3" w:rsidRPr="00950FA3" w:rsidRDefault="00950FA3" w:rsidP="00950FA3">
      <w:pPr>
        <w:pStyle w:val="NormalBold"/>
      </w:pPr>
      <w:r w:rsidRPr="00950FA3">
        <w:rPr>
          <w:rStyle w:val="HideTWBExt"/>
          <w:b w:val="0"/>
        </w:rPr>
        <w:t>&lt;Article&gt;</w:t>
      </w:r>
      <w:r w:rsidRPr="00950FA3">
        <w:t>Ustęp 12 t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14B5D1A" w14:textId="77777777" w:rsidTr="00616480">
        <w:trPr>
          <w:trHeight w:hRule="exact" w:val="240"/>
          <w:jc w:val="center"/>
        </w:trPr>
        <w:tc>
          <w:tcPr>
            <w:tcW w:w="9752" w:type="dxa"/>
            <w:gridSpan w:val="2"/>
            <w:tcBorders>
              <w:top w:val="nil"/>
              <w:left w:val="nil"/>
              <w:bottom w:val="nil"/>
              <w:right w:val="nil"/>
            </w:tcBorders>
          </w:tcPr>
          <w:p w14:paraId="2DFD8105" w14:textId="77777777" w:rsidR="00950FA3" w:rsidRPr="00950FA3" w:rsidRDefault="00950FA3" w:rsidP="00616480"/>
        </w:tc>
      </w:tr>
      <w:tr w:rsidR="00950FA3" w:rsidRPr="00950FA3" w14:paraId="492DD7AF" w14:textId="77777777" w:rsidTr="00616480">
        <w:trPr>
          <w:trHeight w:val="240"/>
          <w:jc w:val="center"/>
        </w:trPr>
        <w:tc>
          <w:tcPr>
            <w:tcW w:w="4876" w:type="dxa"/>
            <w:tcBorders>
              <w:top w:val="nil"/>
              <w:left w:val="nil"/>
              <w:bottom w:val="nil"/>
              <w:right w:val="nil"/>
            </w:tcBorders>
          </w:tcPr>
          <w:p w14:paraId="733FA8C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C3BB223" w14:textId="77777777" w:rsidR="00950FA3" w:rsidRPr="00950FA3" w:rsidRDefault="00950FA3" w:rsidP="00616480">
            <w:pPr>
              <w:pStyle w:val="AmColumnHeading"/>
            </w:pPr>
            <w:r w:rsidRPr="00950FA3">
              <w:t>Poprawka</w:t>
            </w:r>
          </w:p>
        </w:tc>
      </w:tr>
      <w:tr w:rsidR="00950FA3" w:rsidRPr="00950FA3" w14:paraId="1771BB72" w14:textId="77777777" w:rsidTr="00616480">
        <w:trPr>
          <w:jc w:val="center"/>
        </w:trPr>
        <w:tc>
          <w:tcPr>
            <w:tcW w:w="4876" w:type="dxa"/>
            <w:tcBorders>
              <w:top w:val="nil"/>
              <w:left w:val="nil"/>
              <w:bottom w:val="nil"/>
              <w:right w:val="nil"/>
            </w:tcBorders>
          </w:tcPr>
          <w:p w14:paraId="7EB82EDC" w14:textId="77777777" w:rsidR="00950FA3" w:rsidRPr="00950FA3" w:rsidRDefault="00950FA3" w:rsidP="00616480">
            <w:pPr>
              <w:pStyle w:val="Normal6a"/>
            </w:pPr>
          </w:p>
        </w:tc>
        <w:tc>
          <w:tcPr>
            <w:tcW w:w="4876" w:type="dxa"/>
            <w:tcBorders>
              <w:top w:val="nil"/>
              <w:left w:val="nil"/>
              <w:bottom w:val="nil"/>
              <w:right w:val="nil"/>
            </w:tcBorders>
          </w:tcPr>
          <w:p w14:paraId="7AEAA967" w14:textId="77777777" w:rsidR="00950FA3" w:rsidRPr="00950FA3" w:rsidRDefault="00950FA3" w:rsidP="00616480">
            <w:pPr>
              <w:pStyle w:val="Normal6a"/>
            </w:pPr>
            <w:r w:rsidRPr="00950FA3">
              <w:rPr>
                <w:b/>
                <w:i/>
              </w:rPr>
              <w:t>12t.</w:t>
            </w:r>
            <w:r w:rsidRPr="00950FA3">
              <w:rPr>
                <w:b/>
                <w:i/>
              </w:rPr>
              <w:tab/>
              <w:t>wzywa Komisję i państwa członkowskie do włączenia podejścia uwzględniającego aspekt płci i podejścia intersekcjonalnego do wszystkich strategii politycznych związanych ze zdrowiem planety, w tym przystosowaniem się do zmiany klimatu, ochroną środowiska i zdrowiem publicznym; podkreśla, że kobiety i dziewczęta są w nieproporcjonalnie dużym stopniu dotknięte konsekwencjami zdrowotnymi zdarzeń związanych z klimatem, takich jak stres cieplny, choroby przenoszone przez wektory, brak bezpieczeństwa żywnościowego i przesiedlenia;</w:t>
            </w:r>
          </w:p>
        </w:tc>
      </w:tr>
    </w:tbl>
    <w:p w14:paraId="0130D4F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966C552" w14:textId="77777777" w:rsidR="00950FA3" w:rsidRPr="00950FA3" w:rsidRDefault="00950FA3" w:rsidP="00950FA3">
      <w:r w:rsidRPr="00950FA3">
        <w:rPr>
          <w:rStyle w:val="HideTWBExt"/>
        </w:rPr>
        <w:t>&lt;/Amend&gt;</w:t>
      </w:r>
    </w:p>
    <w:p w14:paraId="40E1D4F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409</w:t>
      </w:r>
      <w:r w:rsidRPr="00950FA3">
        <w:rPr>
          <w:rStyle w:val="HideTWBExt"/>
          <w:b w:val="0"/>
        </w:rPr>
        <w:t>&lt;/NumAm&gt;</w:t>
      </w:r>
    </w:p>
    <w:p w14:paraId="32B36B69"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82C5BA9" w14:textId="77777777" w:rsidR="00950FA3" w:rsidRPr="00950FA3" w:rsidRDefault="00950FA3" w:rsidP="00950FA3">
      <w:pPr>
        <w:pStyle w:val="NormalBold"/>
      </w:pPr>
      <w:r w:rsidRPr="00950FA3">
        <w:rPr>
          <w:rStyle w:val="HideTWBExt"/>
          <w:b w:val="0"/>
        </w:rPr>
        <w:t>&lt;/RepeatBlock-By&gt;</w:t>
      </w:r>
    </w:p>
    <w:p w14:paraId="48C524E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E26A3B0" w14:textId="77777777" w:rsidR="00950FA3" w:rsidRPr="00950FA3" w:rsidRDefault="00950FA3" w:rsidP="00950FA3">
      <w:pPr>
        <w:pStyle w:val="NormalBold"/>
      </w:pPr>
      <w:r w:rsidRPr="00950FA3">
        <w:rPr>
          <w:rStyle w:val="HideTWBExt"/>
          <w:b w:val="0"/>
        </w:rPr>
        <w:t>&lt;Article&gt;</w:t>
      </w:r>
      <w:r w:rsidRPr="00950FA3">
        <w:t>Ustęp 12 u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CD4D9B6" w14:textId="77777777" w:rsidTr="00616480">
        <w:trPr>
          <w:trHeight w:hRule="exact" w:val="240"/>
          <w:jc w:val="center"/>
        </w:trPr>
        <w:tc>
          <w:tcPr>
            <w:tcW w:w="9752" w:type="dxa"/>
            <w:gridSpan w:val="2"/>
            <w:tcBorders>
              <w:top w:val="nil"/>
              <w:left w:val="nil"/>
              <w:bottom w:val="nil"/>
              <w:right w:val="nil"/>
            </w:tcBorders>
          </w:tcPr>
          <w:p w14:paraId="3B627FFD" w14:textId="77777777" w:rsidR="00950FA3" w:rsidRPr="00950FA3" w:rsidRDefault="00950FA3" w:rsidP="00616480"/>
        </w:tc>
      </w:tr>
      <w:tr w:rsidR="00950FA3" w:rsidRPr="00950FA3" w14:paraId="1CFD3A12" w14:textId="77777777" w:rsidTr="00616480">
        <w:trPr>
          <w:trHeight w:val="240"/>
          <w:jc w:val="center"/>
        </w:trPr>
        <w:tc>
          <w:tcPr>
            <w:tcW w:w="4876" w:type="dxa"/>
            <w:tcBorders>
              <w:top w:val="nil"/>
              <w:left w:val="nil"/>
              <w:bottom w:val="nil"/>
              <w:right w:val="nil"/>
            </w:tcBorders>
          </w:tcPr>
          <w:p w14:paraId="1CB0FBE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CBD80A6" w14:textId="77777777" w:rsidR="00950FA3" w:rsidRPr="00950FA3" w:rsidRDefault="00950FA3" w:rsidP="00616480">
            <w:pPr>
              <w:pStyle w:val="AmColumnHeading"/>
            </w:pPr>
            <w:r w:rsidRPr="00950FA3">
              <w:t>Poprawka</w:t>
            </w:r>
          </w:p>
        </w:tc>
      </w:tr>
      <w:tr w:rsidR="00950FA3" w:rsidRPr="00950FA3" w14:paraId="61BEF61E" w14:textId="77777777" w:rsidTr="00616480">
        <w:trPr>
          <w:jc w:val="center"/>
        </w:trPr>
        <w:tc>
          <w:tcPr>
            <w:tcW w:w="4876" w:type="dxa"/>
            <w:tcBorders>
              <w:top w:val="nil"/>
              <w:left w:val="nil"/>
              <w:bottom w:val="nil"/>
              <w:right w:val="nil"/>
            </w:tcBorders>
          </w:tcPr>
          <w:p w14:paraId="39A98F3E" w14:textId="77777777" w:rsidR="00950FA3" w:rsidRPr="00950FA3" w:rsidRDefault="00950FA3" w:rsidP="00616480">
            <w:pPr>
              <w:pStyle w:val="Normal6a"/>
            </w:pPr>
          </w:p>
        </w:tc>
        <w:tc>
          <w:tcPr>
            <w:tcW w:w="4876" w:type="dxa"/>
            <w:tcBorders>
              <w:top w:val="nil"/>
              <w:left w:val="nil"/>
              <w:bottom w:val="nil"/>
              <w:right w:val="nil"/>
            </w:tcBorders>
          </w:tcPr>
          <w:p w14:paraId="38E91B09" w14:textId="77777777" w:rsidR="00950FA3" w:rsidRPr="00950FA3" w:rsidRDefault="00950FA3" w:rsidP="00616480">
            <w:pPr>
              <w:pStyle w:val="Normal6a"/>
            </w:pPr>
            <w:r w:rsidRPr="00950FA3">
              <w:rPr>
                <w:b/>
                <w:i/>
              </w:rPr>
              <w:t>12u.</w:t>
            </w:r>
            <w:r w:rsidRPr="00950FA3">
              <w:rPr>
                <w:b/>
                <w:i/>
              </w:rPr>
              <w:tab/>
              <w:t>wzywa Komisję i państwa członkowskie do wzmocnienia środków ochrony kobiet i dziewcząt przed szkodliwym narażeniem na chemikalia i uznaje, że kobiety są dotknięte w nieproporcjonalnie dużym stopniu tym problemem ze względu na czynniki biologiczne, społeczne i zawodowe; zauważa, że chemikalia występujące w produktach codziennego użytku, w tym kosmetykach, produktach menstruacyjnych i artykułach gospodarstwa domowego, mogą zaburzać funkcjonowanie układu hormonalnego, zwiększać ryzyko wystąpienia chorób takich jak rak piersi, endometrioza i problemów z płodnością, a także wpływać na rozwój płodu podczas ciąży; wzywa do zaostrzenia regulacji dotyczących substancji zaburzających funkcjonowanie układu hormonalnego i substancji trwałych oraz do wprowadzenia przejrzystego etykietowania, aby zapewnić konsumentom możliwość dokonywania świadomych, bezpiecznych i zrównoważonych wyborów;</w:t>
            </w:r>
          </w:p>
        </w:tc>
      </w:tr>
    </w:tbl>
    <w:p w14:paraId="75F4D28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C3DB25A" w14:textId="77777777" w:rsidR="00950FA3" w:rsidRPr="00950FA3" w:rsidRDefault="00950FA3" w:rsidP="00950FA3">
      <w:r w:rsidRPr="00950FA3">
        <w:rPr>
          <w:rStyle w:val="HideTWBExt"/>
        </w:rPr>
        <w:t>&lt;/Amend&gt;</w:t>
      </w:r>
    </w:p>
    <w:p w14:paraId="427E14C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410</w:t>
      </w:r>
      <w:r w:rsidRPr="00950FA3">
        <w:rPr>
          <w:rStyle w:val="HideTWBExt"/>
          <w:b w:val="0"/>
        </w:rPr>
        <w:t>&lt;/NumAm&gt;</w:t>
      </w:r>
    </w:p>
    <w:p w14:paraId="79F0AD53"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2136337A" w14:textId="77777777" w:rsidR="00950FA3" w:rsidRPr="00950FA3" w:rsidRDefault="00950FA3" w:rsidP="00950FA3">
      <w:pPr>
        <w:pStyle w:val="NormalBold"/>
      </w:pPr>
      <w:r w:rsidRPr="00950FA3">
        <w:rPr>
          <w:rStyle w:val="HideTWBExt"/>
          <w:b w:val="0"/>
        </w:rPr>
        <w:t>&lt;/RepeatBlock-By&gt;</w:t>
      </w:r>
    </w:p>
    <w:p w14:paraId="37619F9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7336C1F" w14:textId="77777777" w:rsidR="00950FA3" w:rsidRPr="00950FA3" w:rsidRDefault="00950FA3" w:rsidP="00950FA3">
      <w:pPr>
        <w:pStyle w:val="NormalBold"/>
      </w:pPr>
      <w:r w:rsidRPr="00950FA3">
        <w:rPr>
          <w:rStyle w:val="HideTWBExt"/>
          <w:b w:val="0"/>
        </w:rPr>
        <w:t>&lt;Article&gt;</w:t>
      </w:r>
      <w:r w:rsidRPr="00950FA3">
        <w:t>Ustęp 13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9E07772" w14:textId="77777777" w:rsidTr="00616480">
        <w:trPr>
          <w:trHeight w:hRule="exact" w:val="240"/>
          <w:jc w:val="center"/>
        </w:trPr>
        <w:tc>
          <w:tcPr>
            <w:tcW w:w="9752" w:type="dxa"/>
            <w:gridSpan w:val="2"/>
            <w:tcBorders>
              <w:top w:val="nil"/>
              <w:left w:val="nil"/>
              <w:bottom w:val="nil"/>
              <w:right w:val="nil"/>
            </w:tcBorders>
          </w:tcPr>
          <w:p w14:paraId="4AC7B10F" w14:textId="77777777" w:rsidR="00950FA3" w:rsidRPr="00950FA3" w:rsidRDefault="00950FA3" w:rsidP="00616480"/>
        </w:tc>
      </w:tr>
      <w:tr w:rsidR="00950FA3" w:rsidRPr="00950FA3" w14:paraId="71BAC97A" w14:textId="77777777" w:rsidTr="00616480">
        <w:trPr>
          <w:trHeight w:val="240"/>
          <w:jc w:val="center"/>
        </w:trPr>
        <w:tc>
          <w:tcPr>
            <w:tcW w:w="4876" w:type="dxa"/>
            <w:tcBorders>
              <w:top w:val="nil"/>
              <w:left w:val="nil"/>
              <w:bottom w:val="nil"/>
              <w:right w:val="nil"/>
            </w:tcBorders>
          </w:tcPr>
          <w:p w14:paraId="635338F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ABC37F1" w14:textId="77777777" w:rsidR="00950FA3" w:rsidRPr="00950FA3" w:rsidRDefault="00950FA3" w:rsidP="00616480">
            <w:pPr>
              <w:pStyle w:val="AmColumnHeading"/>
            </w:pPr>
            <w:r w:rsidRPr="00950FA3">
              <w:t>Poprawka</w:t>
            </w:r>
          </w:p>
        </w:tc>
      </w:tr>
      <w:tr w:rsidR="00950FA3" w:rsidRPr="00950FA3" w14:paraId="0BDB08D9" w14:textId="77777777" w:rsidTr="00616480">
        <w:trPr>
          <w:jc w:val="center"/>
        </w:trPr>
        <w:tc>
          <w:tcPr>
            <w:tcW w:w="4876" w:type="dxa"/>
            <w:tcBorders>
              <w:top w:val="nil"/>
              <w:left w:val="nil"/>
              <w:bottom w:val="nil"/>
              <w:right w:val="nil"/>
            </w:tcBorders>
          </w:tcPr>
          <w:p w14:paraId="25D03E9D" w14:textId="77777777" w:rsidR="00950FA3" w:rsidRPr="00950FA3" w:rsidRDefault="00950FA3" w:rsidP="00616480">
            <w:pPr>
              <w:pStyle w:val="Normal6a"/>
            </w:pPr>
            <w:r w:rsidRPr="00950FA3">
              <w:t>13.</w:t>
            </w:r>
            <w:r w:rsidRPr="00950FA3">
              <w:tab/>
              <w:t>ubolewa nad faktem, że od czasu powstania Wspólnotowego Serwisu Informacyjnego Badań i Rozwoju prawie 40 lat temu tylko 10 z 145 983 projektów finansowanych przez UE koncentrowało się bezpośrednio na endometriozie</w:t>
            </w:r>
            <w:r w:rsidRPr="00950FA3">
              <w:rPr>
                <w:vertAlign w:val="superscript"/>
              </w:rPr>
              <w:t>16</w:t>
            </w:r>
            <w:r w:rsidRPr="00950FA3">
              <w:t>;</w:t>
            </w:r>
          </w:p>
        </w:tc>
        <w:tc>
          <w:tcPr>
            <w:tcW w:w="4876" w:type="dxa"/>
            <w:tcBorders>
              <w:top w:val="nil"/>
              <w:left w:val="nil"/>
              <w:bottom w:val="nil"/>
              <w:right w:val="nil"/>
            </w:tcBorders>
          </w:tcPr>
          <w:p w14:paraId="40FED916" w14:textId="77777777" w:rsidR="00950FA3" w:rsidRPr="00950FA3" w:rsidRDefault="00950FA3" w:rsidP="00616480">
            <w:pPr>
              <w:pStyle w:val="Normal6a"/>
            </w:pPr>
            <w:r w:rsidRPr="00950FA3">
              <w:t>13.</w:t>
            </w:r>
            <w:r w:rsidRPr="00950FA3">
              <w:tab/>
              <w:t>ubolewa nad faktem, że od czasu powstania Wspólnotowego Serwisu Informacyjnego Badań i Rozwoju prawie 40 lat temu tylko 10 z 145 983 projektów finansowanych przez UE koncentrowało się bezpośrednio na endometriozie</w:t>
            </w:r>
            <w:r w:rsidRPr="00950FA3">
              <w:rPr>
                <w:vertAlign w:val="superscript"/>
              </w:rPr>
              <w:t>16</w:t>
            </w:r>
            <w:r w:rsidRPr="00950FA3">
              <w:t xml:space="preserve">; </w:t>
            </w:r>
            <w:r w:rsidRPr="00950FA3">
              <w:rPr>
                <w:b/>
                <w:i/>
              </w:rPr>
              <w:t>wzywa Komisję i państwa członkowskie do uznania endometriozy za chorobę przewlekłą oraz do promowania wczesnej diagnostyki poprzez poprawę szkolenia pracowników podstawowej opieki zdrowotnej, jaśniejsze ścieżki skierowań i podnoszenie świadomości wśród świadczeniodawców;</w:t>
            </w:r>
          </w:p>
        </w:tc>
      </w:tr>
      <w:tr w:rsidR="00950FA3" w:rsidRPr="00950FA3" w14:paraId="47B81FAD" w14:textId="77777777" w:rsidTr="00616480">
        <w:trPr>
          <w:jc w:val="center"/>
        </w:trPr>
        <w:tc>
          <w:tcPr>
            <w:tcW w:w="4876" w:type="dxa"/>
            <w:tcBorders>
              <w:top w:val="nil"/>
              <w:left w:val="nil"/>
              <w:bottom w:val="nil"/>
              <w:right w:val="nil"/>
            </w:tcBorders>
          </w:tcPr>
          <w:p w14:paraId="6CEF16DD"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2B4D18AB" w14:textId="77777777" w:rsidR="00950FA3" w:rsidRPr="00950FA3" w:rsidRDefault="00950FA3" w:rsidP="00616480">
            <w:pPr>
              <w:pStyle w:val="Normal6a"/>
            </w:pPr>
            <w:r w:rsidRPr="00950FA3">
              <w:rPr>
                <w:b/>
                <w:i/>
              </w:rPr>
              <w:t>_________________</w:t>
            </w:r>
          </w:p>
        </w:tc>
      </w:tr>
      <w:tr w:rsidR="00950FA3" w:rsidRPr="00950FA3" w14:paraId="34D3F401" w14:textId="77777777" w:rsidTr="00616480">
        <w:trPr>
          <w:jc w:val="center"/>
        </w:trPr>
        <w:tc>
          <w:tcPr>
            <w:tcW w:w="4876" w:type="dxa"/>
            <w:tcBorders>
              <w:top w:val="nil"/>
              <w:left w:val="nil"/>
              <w:bottom w:val="nil"/>
              <w:right w:val="nil"/>
            </w:tcBorders>
          </w:tcPr>
          <w:p w14:paraId="7DA41B97" w14:textId="77777777" w:rsidR="00950FA3" w:rsidRPr="00950FA3" w:rsidRDefault="00950FA3" w:rsidP="00616480">
            <w:pPr>
              <w:pStyle w:val="Normal6a"/>
            </w:pPr>
            <w:r w:rsidRPr="00950FA3">
              <w:rPr>
                <w:vertAlign w:val="superscript"/>
              </w:rPr>
              <w:t>16</w:t>
            </w:r>
            <w:r w:rsidRPr="00950FA3">
              <w:t xml:space="preserve"> Vigano P., Casalechi M. i Dolmans M., „European Union underinvestment in endometriosis research” [Niedoinwestowanie Unii Europejskiej w badania nad endometriozą], Journal of Endometriosis and Uterine Disorders, tom 5, 2024 r., 100058, https://www.sciencedirect.com/science/article/pii/S2949838423000464.</w:t>
            </w:r>
          </w:p>
        </w:tc>
        <w:tc>
          <w:tcPr>
            <w:tcW w:w="4876" w:type="dxa"/>
            <w:tcBorders>
              <w:top w:val="nil"/>
              <w:left w:val="nil"/>
              <w:bottom w:val="nil"/>
              <w:right w:val="nil"/>
            </w:tcBorders>
          </w:tcPr>
          <w:p w14:paraId="1BC377B4" w14:textId="77777777" w:rsidR="00950FA3" w:rsidRPr="00950FA3" w:rsidRDefault="00950FA3" w:rsidP="00616480">
            <w:pPr>
              <w:pStyle w:val="Normal6a"/>
            </w:pPr>
            <w:r w:rsidRPr="00950FA3">
              <w:rPr>
                <w:vertAlign w:val="superscript"/>
              </w:rPr>
              <w:t>16</w:t>
            </w:r>
            <w:r w:rsidRPr="00950FA3">
              <w:t xml:space="preserve"> Vigano P., Casalechi M. i Dolmans M., „European Union underinvestment in endometriosis research” [Niedoinwestowanie Unii Europejskiej w badania nad endometriozą], Journal of Endometriosis and Uterine Disorders, tom 5, 2024 r., 100058, https://www.sciencedirect.com/science/article/pii/S2949838423000464.</w:t>
            </w:r>
          </w:p>
        </w:tc>
      </w:tr>
    </w:tbl>
    <w:p w14:paraId="4244AC5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F958277" w14:textId="77777777" w:rsidR="00950FA3" w:rsidRPr="00950FA3" w:rsidRDefault="00950FA3" w:rsidP="00950FA3">
      <w:r w:rsidRPr="00950FA3">
        <w:rPr>
          <w:rStyle w:val="HideTWBExt"/>
        </w:rPr>
        <w:t>&lt;/Amend&gt;</w:t>
      </w:r>
    </w:p>
    <w:p w14:paraId="23E0C85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411</w:t>
      </w:r>
      <w:r w:rsidRPr="00950FA3">
        <w:rPr>
          <w:rStyle w:val="HideTWBExt"/>
          <w:b w:val="0"/>
        </w:rPr>
        <w:t>&lt;/NumAm&gt;</w:t>
      </w:r>
    </w:p>
    <w:p w14:paraId="01725354"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19F366F4" w14:textId="77777777" w:rsidR="00950FA3" w:rsidRPr="00950FA3" w:rsidRDefault="00950FA3" w:rsidP="00950FA3">
      <w:pPr>
        <w:pStyle w:val="NormalBold"/>
      </w:pPr>
      <w:r w:rsidRPr="00950FA3">
        <w:rPr>
          <w:rStyle w:val="HideTWBExt"/>
          <w:b w:val="0"/>
        </w:rPr>
        <w:t>&lt;/RepeatBlock-By&gt;</w:t>
      </w:r>
    </w:p>
    <w:p w14:paraId="29C1634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B0A6874" w14:textId="77777777" w:rsidR="00950FA3" w:rsidRPr="00950FA3" w:rsidRDefault="00950FA3" w:rsidP="00950FA3">
      <w:pPr>
        <w:pStyle w:val="NormalBold"/>
      </w:pPr>
      <w:r w:rsidRPr="00950FA3">
        <w:rPr>
          <w:rStyle w:val="HideTWBExt"/>
          <w:b w:val="0"/>
        </w:rPr>
        <w:t>&lt;Article&gt;</w:t>
      </w:r>
      <w:r w:rsidRPr="00950FA3">
        <w:t>Ustęp 13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85182DF" w14:textId="77777777" w:rsidTr="00616480">
        <w:trPr>
          <w:trHeight w:hRule="exact" w:val="240"/>
          <w:jc w:val="center"/>
        </w:trPr>
        <w:tc>
          <w:tcPr>
            <w:tcW w:w="9752" w:type="dxa"/>
            <w:gridSpan w:val="2"/>
            <w:tcBorders>
              <w:top w:val="nil"/>
              <w:left w:val="nil"/>
              <w:bottom w:val="nil"/>
              <w:right w:val="nil"/>
            </w:tcBorders>
          </w:tcPr>
          <w:p w14:paraId="5956218A" w14:textId="77777777" w:rsidR="00950FA3" w:rsidRPr="00950FA3" w:rsidRDefault="00950FA3" w:rsidP="00616480"/>
        </w:tc>
      </w:tr>
      <w:tr w:rsidR="00950FA3" w:rsidRPr="00950FA3" w14:paraId="288996CA" w14:textId="77777777" w:rsidTr="00616480">
        <w:trPr>
          <w:trHeight w:val="240"/>
          <w:jc w:val="center"/>
        </w:trPr>
        <w:tc>
          <w:tcPr>
            <w:tcW w:w="4876" w:type="dxa"/>
            <w:tcBorders>
              <w:top w:val="nil"/>
              <w:left w:val="nil"/>
              <w:bottom w:val="nil"/>
              <w:right w:val="nil"/>
            </w:tcBorders>
          </w:tcPr>
          <w:p w14:paraId="4A1699C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0153470" w14:textId="77777777" w:rsidR="00950FA3" w:rsidRPr="00950FA3" w:rsidRDefault="00950FA3" w:rsidP="00616480">
            <w:pPr>
              <w:pStyle w:val="AmColumnHeading"/>
            </w:pPr>
            <w:r w:rsidRPr="00950FA3">
              <w:t>Poprawka</w:t>
            </w:r>
          </w:p>
        </w:tc>
      </w:tr>
      <w:tr w:rsidR="00950FA3" w:rsidRPr="00950FA3" w14:paraId="12EB503E" w14:textId="77777777" w:rsidTr="00616480">
        <w:trPr>
          <w:jc w:val="center"/>
        </w:trPr>
        <w:tc>
          <w:tcPr>
            <w:tcW w:w="4876" w:type="dxa"/>
            <w:tcBorders>
              <w:top w:val="nil"/>
              <w:left w:val="nil"/>
              <w:bottom w:val="nil"/>
              <w:right w:val="nil"/>
            </w:tcBorders>
          </w:tcPr>
          <w:p w14:paraId="416A7EA7" w14:textId="77777777" w:rsidR="00950FA3" w:rsidRPr="00950FA3" w:rsidRDefault="00950FA3" w:rsidP="00616480">
            <w:pPr>
              <w:pStyle w:val="Normal6a"/>
            </w:pPr>
            <w:r w:rsidRPr="00950FA3">
              <w:t>13.</w:t>
            </w:r>
            <w:r w:rsidRPr="00950FA3">
              <w:tab/>
              <w:t>ubolewa nad faktem, że od czasu powstania Wspólnotowego Serwisu Informacyjnego Badań i Rozwoju prawie 40 lat temu tylko 10 z 145 983 projektów finansowanych przez UE koncentrowało się bezpośrednio na endometriozie</w:t>
            </w:r>
            <w:r w:rsidRPr="00950FA3">
              <w:rPr>
                <w:vertAlign w:val="superscript"/>
              </w:rPr>
              <w:t>16</w:t>
            </w:r>
            <w:r w:rsidRPr="00950FA3">
              <w:t>;</w:t>
            </w:r>
          </w:p>
        </w:tc>
        <w:tc>
          <w:tcPr>
            <w:tcW w:w="4876" w:type="dxa"/>
            <w:tcBorders>
              <w:top w:val="nil"/>
              <w:left w:val="nil"/>
              <w:bottom w:val="nil"/>
              <w:right w:val="nil"/>
            </w:tcBorders>
          </w:tcPr>
          <w:p w14:paraId="2D899A25" w14:textId="77777777" w:rsidR="00950FA3" w:rsidRPr="00950FA3" w:rsidRDefault="00950FA3" w:rsidP="00616480">
            <w:pPr>
              <w:pStyle w:val="Normal6a"/>
            </w:pPr>
            <w:r w:rsidRPr="00950FA3">
              <w:t>13.</w:t>
            </w:r>
            <w:r w:rsidRPr="00950FA3">
              <w:tab/>
              <w:t>ubolewa nad faktem, że od czasu powstania Wspólnotowego Serwisu Informacyjnego Badań i Rozwoju prawie 40 lat temu tylko 10 z 145 983 projektów finansowanych przez UE koncentrowało się bezpośrednio na endometriozie</w:t>
            </w:r>
            <w:r w:rsidRPr="00950FA3">
              <w:rPr>
                <w:vertAlign w:val="superscript"/>
              </w:rPr>
              <w:t>16</w:t>
            </w:r>
            <w:r w:rsidRPr="00950FA3">
              <w:rPr>
                <w:b/>
                <w:i/>
              </w:rPr>
              <w:t>, mimo że w ostatnich latach schorzenie to staje się coraz bardziej powszechne, również wśród nastoletnich dziewcząt, i uważa, że obecny poziom badań jest niewystarczający w stosunku do medycznego i społecznego wpływu tej choroby;</w:t>
            </w:r>
          </w:p>
        </w:tc>
      </w:tr>
      <w:tr w:rsidR="00950FA3" w:rsidRPr="00950FA3" w14:paraId="2B48BCF3" w14:textId="77777777" w:rsidTr="00616480">
        <w:trPr>
          <w:jc w:val="center"/>
        </w:trPr>
        <w:tc>
          <w:tcPr>
            <w:tcW w:w="4876" w:type="dxa"/>
            <w:tcBorders>
              <w:top w:val="nil"/>
              <w:left w:val="nil"/>
              <w:bottom w:val="nil"/>
              <w:right w:val="nil"/>
            </w:tcBorders>
          </w:tcPr>
          <w:p w14:paraId="687202FC"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78E95AAE" w14:textId="77777777" w:rsidR="00950FA3" w:rsidRPr="00950FA3" w:rsidRDefault="00950FA3" w:rsidP="00616480">
            <w:pPr>
              <w:pStyle w:val="Normal6a"/>
            </w:pPr>
            <w:r w:rsidRPr="00950FA3">
              <w:rPr>
                <w:b/>
                <w:i/>
              </w:rPr>
              <w:t>_________________</w:t>
            </w:r>
          </w:p>
        </w:tc>
      </w:tr>
      <w:tr w:rsidR="00950FA3" w:rsidRPr="00950FA3" w14:paraId="1F0F538B" w14:textId="77777777" w:rsidTr="00616480">
        <w:trPr>
          <w:jc w:val="center"/>
        </w:trPr>
        <w:tc>
          <w:tcPr>
            <w:tcW w:w="4876" w:type="dxa"/>
            <w:tcBorders>
              <w:top w:val="nil"/>
              <w:left w:val="nil"/>
              <w:bottom w:val="nil"/>
              <w:right w:val="nil"/>
            </w:tcBorders>
          </w:tcPr>
          <w:p w14:paraId="208573F2" w14:textId="77777777" w:rsidR="00950FA3" w:rsidRPr="00950FA3" w:rsidRDefault="00950FA3" w:rsidP="00616480">
            <w:pPr>
              <w:pStyle w:val="Normal6a"/>
            </w:pPr>
            <w:r w:rsidRPr="00950FA3">
              <w:rPr>
                <w:vertAlign w:val="superscript"/>
              </w:rPr>
              <w:t>16</w:t>
            </w:r>
            <w:r w:rsidRPr="00950FA3">
              <w:t xml:space="preserve"> Vigano P., Casalechi M. i Dolmans M., „European Union underinvestment in endometriosis research” [Niedoinwestowanie Unii Europejskiej w badania nad endometriozą], Journal of Endometriosis and Uterine Disorders, tom 5, 2024 r., 100058, https://www.sciencedirect.com/science/article/pii/S2949838423000464.</w:t>
            </w:r>
          </w:p>
        </w:tc>
        <w:tc>
          <w:tcPr>
            <w:tcW w:w="4876" w:type="dxa"/>
            <w:tcBorders>
              <w:top w:val="nil"/>
              <w:left w:val="nil"/>
              <w:bottom w:val="nil"/>
              <w:right w:val="nil"/>
            </w:tcBorders>
          </w:tcPr>
          <w:p w14:paraId="3ABDD133" w14:textId="77777777" w:rsidR="00950FA3" w:rsidRPr="00950FA3" w:rsidRDefault="00950FA3" w:rsidP="00616480">
            <w:pPr>
              <w:pStyle w:val="Normal6a"/>
            </w:pPr>
            <w:r w:rsidRPr="00950FA3">
              <w:rPr>
                <w:vertAlign w:val="superscript"/>
              </w:rPr>
              <w:t>16</w:t>
            </w:r>
            <w:r w:rsidRPr="00950FA3">
              <w:t xml:space="preserve"> Vigano P., Casalechi M. i Dolmans M., „European Union underinvestment in endometriosis research” [Niedoinwestowanie Unii Europejskiej w badania nad endometriozą], Journal of Endometriosis and Uterine Disorders, tom 5, 2024 r., 100058, https://www.sciencedirect.com/science/article/pii/S2949838423000464.</w:t>
            </w:r>
          </w:p>
        </w:tc>
      </w:tr>
    </w:tbl>
    <w:p w14:paraId="2A04AFF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10DEB673" w14:textId="77777777" w:rsidR="00950FA3" w:rsidRPr="00950FA3" w:rsidRDefault="00950FA3" w:rsidP="00950FA3">
      <w:r w:rsidRPr="00950FA3">
        <w:rPr>
          <w:rStyle w:val="HideTWBExt"/>
        </w:rPr>
        <w:t>&lt;/Amend&gt;</w:t>
      </w:r>
    </w:p>
    <w:p w14:paraId="764A5C7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412</w:t>
      </w:r>
      <w:r w:rsidRPr="00950FA3">
        <w:rPr>
          <w:rStyle w:val="HideTWBExt"/>
          <w:b w:val="0"/>
        </w:rPr>
        <w:t>&lt;/NumAm&gt;</w:t>
      </w:r>
    </w:p>
    <w:p w14:paraId="1DCA391E"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1FDFF59" w14:textId="77777777" w:rsidR="00950FA3" w:rsidRPr="00950FA3" w:rsidRDefault="00950FA3" w:rsidP="00950FA3">
      <w:pPr>
        <w:pStyle w:val="NormalBold"/>
      </w:pPr>
      <w:r w:rsidRPr="00950FA3">
        <w:rPr>
          <w:rStyle w:val="HideTWBExt"/>
          <w:b w:val="0"/>
        </w:rPr>
        <w:t>&lt;/RepeatBlock-By&gt;</w:t>
      </w:r>
    </w:p>
    <w:p w14:paraId="3839F62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2A5746A" w14:textId="77777777" w:rsidR="00950FA3" w:rsidRPr="00950FA3" w:rsidRDefault="00950FA3" w:rsidP="00950FA3">
      <w:pPr>
        <w:pStyle w:val="NormalBold"/>
      </w:pPr>
      <w:r w:rsidRPr="00950FA3">
        <w:rPr>
          <w:rStyle w:val="HideTWBExt"/>
          <w:b w:val="0"/>
        </w:rPr>
        <w:t>&lt;Article&gt;</w:t>
      </w:r>
      <w:r w:rsidRPr="00950FA3">
        <w:t>Ustęp 13</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A4FDDEF" w14:textId="77777777" w:rsidTr="00616480">
        <w:trPr>
          <w:trHeight w:hRule="exact" w:val="240"/>
          <w:jc w:val="center"/>
        </w:trPr>
        <w:tc>
          <w:tcPr>
            <w:tcW w:w="9752" w:type="dxa"/>
            <w:gridSpan w:val="2"/>
            <w:tcBorders>
              <w:top w:val="nil"/>
              <w:left w:val="nil"/>
              <w:bottom w:val="nil"/>
              <w:right w:val="nil"/>
            </w:tcBorders>
          </w:tcPr>
          <w:p w14:paraId="406FC11A" w14:textId="77777777" w:rsidR="00950FA3" w:rsidRPr="00950FA3" w:rsidRDefault="00950FA3" w:rsidP="00616480"/>
        </w:tc>
      </w:tr>
      <w:tr w:rsidR="00950FA3" w:rsidRPr="00950FA3" w14:paraId="028F757E" w14:textId="77777777" w:rsidTr="00616480">
        <w:trPr>
          <w:trHeight w:val="240"/>
          <w:jc w:val="center"/>
        </w:trPr>
        <w:tc>
          <w:tcPr>
            <w:tcW w:w="4876" w:type="dxa"/>
            <w:tcBorders>
              <w:top w:val="nil"/>
              <w:left w:val="nil"/>
              <w:bottom w:val="nil"/>
              <w:right w:val="nil"/>
            </w:tcBorders>
          </w:tcPr>
          <w:p w14:paraId="0501EB5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5AE80C9" w14:textId="77777777" w:rsidR="00950FA3" w:rsidRPr="00950FA3" w:rsidRDefault="00950FA3" w:rsidP="00616480">
            <w:pPr>
              <w:pStyle w:val="AmColumnHeading"/>
            </w:pPr>
            <w:r w:rsidRPr="00950FA3">
              <w:t>Poprawka</w:t>
            </w:r>
          </w:p>
        </w:tc>
      </w:tr>
      <w:tr w:rsidR="00950FA3" w:rsidRPr="00950FA3" w14:paraId="525075C6" w14:textId="77777777" w:rsidTr="00616480">
        <w:trPr>
          <w:jc w:val="center"/>
        </w:trPr>
        <w:tc>
          <w:tcPr>
            <w:tcW w:w="4876" w:type="dxa"/>
            <w:tcBorders>
              <w:top w:val="nil"/>
              <w:left w:val="nil"/>
              <w:bottom w:val="nil"/>
              <w:right w:val="nil"/>
            </w:tcBorders>
          </w:tcPr>
          <w:p w14:paraId="549B076A" w14:textId="77777777" w:rsidR="00950FA3" w:rsidRPr="00950FA3" w:rsidRDefault="00950FA3" w:rsidP="00616480">
            <w:pPr>
              <w:pStyle w:val="Normal6a"/>
            </w:pPr>
            <w:r w:rsidRPr="00950FA3">
              <w:t>13.</w:t>
            </w:r>
            <w:r w:rsidRPr="00950FA3">
              <w:tab/>
              <w:t>ubolewa nad faktem, że od czasu powstania Wspólnotowego Serwisu Informacyjnego Badań i Rozwoju prawie 40 lat temu tylko 10 z 145 983 projektów finansowanych przez UE koncentrowało się bezpośrednio na endometriozie</w:t>
            </w:r>
            <w:r w:rsidRPr="00950FA3">
              <w:rPr>
                <w:vertAlign w:val="superscript"/>
              </w:rPr>
              <w:t>16</w:t>
            </w:r>
            <w:r w:rsidRPr="00950FA3">
              <w:t>;</w:t>
            </w:r>
          </w:p>
        </w:tc>
        <w:tc>
          <w:tcPr>
            <w:tcW w:w="4876" w:type="dxa"/>
            <w:tcBorders>
              <w:top w:val="nil"/>
              <w:left w:val="nil"/>
              <w:bottom w:val="nil"/>
              <w:right w:val="nil"/>
            </w:tcBorders>
          </w:tcPr>
          <w:p w14:paraId="5A784088" w14:textId="77777777" w:rsidR="00950FA3" w:rsidRPr="00950FA3" w:rsidRDefault="00950FA3" w:rsidP="00616480">
            <w:pPr>
              <w:pStyle w:val="Normal6a"/>
            </w:pPr>
            <w:r w:rsidRPr="00950FA3">
              <w:t>13.</w:t>
            </w:r>
            <w:r w:rsidRPr="00950FA3">
              <w:tab/>
              <w:t>ubolewa nad faktem, że od czasu powstania Wspólnotowego Serwisu Informacyjnego Badań i Rozwoju prawie 40 lat temu tylko 10 z 145 983 projektów finansowanych przez UE koncentrowało się bezpośrednio na endometriozie</w:t>
            </w:r>
            <w:r w:rsidRPr="00950FA3">
              <w:rPr>
                <w:vertAlign w:val="superscript"/>
              </w:rPr>
              <w:t>16</w:t>
            </w:r>
            <w:r w:rsidRPr="00950FA3">
              <w:t xml:space="preserve"> i</w:t>
            </w:r>
            <w:r w:rsidRPr="00950FA3">
              <w:rPr>
                <w:b/>
                <w:i/>
              </w:rPr>
              <w:t xml:space="preserve"> wzywa Komisję oraz państwa członkowskie do opracowania ogólnoeuropejskiego planu działania dotyczącego endometriozy, obejmującego specjalistyczne ścieżki skierowań oraz cele w zakresie ograniczenia opóźnień w stawianiu diagnozy;</w:t>
            </w:r>
          </w:p>
        </w:tc>
      </w:tr>
      <w:tr w:rsidR="00950FA3" w:rsidRPr="00950FA3" w14:paraId="6A32FD07" w14:textId="77777777" w:rsidTr="00616480">
        <w:trPr>
          <w:jc w:val="center"/>
        </w:trPr>
        <w:tc>
          <w:tcPr>
            <w:tcW w:w="4876" w:type="dxa"/>
            <w:tcBorders>
              <w:top w:val="nil"/>
              <w:left w:val="nil"/>
              <w:bottom w:val="nil"/>
              <w:right w:val="nil"/>
            </w:tcBorders>
          </w:tcPr>
          <w:p w14:paraId="73C31AFF" w14:textId="77777777" w:rsidR="00950FA3" w:rsidRPr="00950FA3" w:rsidRDefault="00950FA3" w:rsidP="00616480">
            <w:pPr>
              <w:pStyle w:val="Normal6a"/>
            </w:pPr>
            <w:r w:rsidRPr="00950FA3">
              <w:rPr>
                <w:b/>
                <w:i/>
              </w:rPr>
              <w:t>_________________</w:t>
            </w:r>
          </w:p>
        </w:tc>
        <w:tc>
          <w:tcPr>
            <w:tcW w:w="4876" w:type="dxa"/>
            <w:tcBorders>
              <w:top w:val="nil"/>
              <w:left w:val="nil"/>
              <w:bottom w:val="nil"/>
              <w:right w:val="nil"/>
            </w:tcBorders>
          </w:tcPr>
          <w:p w14:paraId="1EEFA253" w14:textId="77777777" w:rsidR="00950FA3" w:rsidRPr="00950FA3" w:rsidRDefault="00950FA3" w:rsidP="00616480">
            <w:pPr>
              <w:pStyle w:val="Normal6a"/>
            </w:pPr>
            <w:r w:rsidRPr="00950FA3">
              <w:rPr>
                <w:b/>
                <w:i/>
              </w:rPr>
              <w:t>_________________</w:t>
            </w:r>
          </w:p>
        </w:tc>
      </w:tr>
      <w:tr w:rsidR="00950FA3" w:rsidRPr="00950FA3" w14:paraId="3CA27620" w14:textId="77777777" w:rsidTr="00616480">
        <w:trPr>
          <w:jc w:val="center"/>
        </w:trPr>
        <w:tc>
          <w:tcPr>
            <w:tcW w:w="4876" w:type="dxa"/>
            <w:tcBorders>
              <w:top w:val="nil"/>
              <w:left w:val="nil"/>
              <w:bottom w:val="nil"/>
              <w:right w:val="nil"/>
            </w:tcBorders>
          </w:tcPr>
          <w:p w14:paraId="4121DC32" w14:textId="77777777" w:rsidR="00950FA3" w:rsidRPr="00950FA3" w:rsidRDefault="00950FA3" w:rsidP="00616480">
            <w:pPr>
              <w:pStyle w:val="Normal6a"/>
            </w:pPr>
            <w:r w:rsidRPr="00950FA3">
              <w:rPr>
                <w:vertAlign w:val="superscript"/>
              </w:rPr>
              <w:t>16</w:t>
            </w:r>
            <w:r w:rsidRPr="00950FA3">
              <w:t xml:space="preserve"> Vigano P., Casalechi M. i Dolmans M., „European Union underinvestment in endometriosis research” [Niedoinwestowanie Unii Europejskiej w badania nad endometriozą], Journal of Endometriosis and Uterine Disorders, tom 5, 2024 r., 100058, https://www.sciencedirect.com/science/article/pii/S2949838423000464.</w:t>
            </w:r>
          </w:p>
        </w:tc>
        <w:tc>
          <w:tcPr>
            <w:tcW w:w="4876" w:type="dxa"/>
            <w:tcBorders>
              <w:top w:val="nil"/>
              <w:left w:val="nil"/>
              <w:bottom w:val="nil"/>
              <w:right w:val="nil"/>
            </w:tcBorders>
          </w:tcPr>
          <w:p w14:paraId="4B093E29" w14:textId="77777777" w:rsidR="00950FA3" w:rsidRPr="00950FA3" w:rsidRDefault="00950FA3" w:rsidP="00616480">
            <w:pPr>
              <w:pStyle w:val="Normal6a"/>
            </w:pPr>
            <w:r w:rsidRPr="00950FA3">
              <w:rPr>
                <w:vertAlign w:val="superscript"/>
              </w:rPr>
              <w:t>16</w:t>
            </w:r>
            <w:r w:rsidRPr="00950FA3">
              <w:t xml:space="preserve"> Vigano P., Casalechi M. i Dolmans M., „European Union underinvestment in endometriosis research” [Niedoinwestowanie Unii Europejskiej w badania nad endometriozą], Journal of Endometriosis and Uterine Disorders, tom 5, 2024 r., 100058, https://www.sciencedirect.com/science/article/pii/S2949838423000464.</w:t>
            </w:r>
          </w:p>
        </w:tc>
      </w:tr>
    </w:tbl>
    <w:p w14:paraId="3F9A6B3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20EE7CE" w14:textId="77777777" w:rsidR="00950FA3" w:rsidRPr="00950FA3" w:rsidRDefault="00950FA3" w:rsidP="00950FA3">
      <w:r w:rsidRPr="00950FA3">
        <w:rPr>
          <w:rStyle w:val="HideTWBExt"/>
        </w:rPr>
        <w:t>&lt;/Amend&gt;</w:t>
      </w:r>
    </w:p>
    <w:p w14:paraId="7924D2A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413</w:t>
      </w:r>
      <w:r w:rsidRPr="00950FA3">
        <w:rPr>
          <w:rStyle w:val="HideTWBExt"/>
          <w:b w:val="0"/>
        </w:rPr>
        <w:t>&lt;/NumAm&gt;</w:t>
      </w:r>
    </w:p>
    <w:p w14:paraId="14B12EAD"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6C5861B6" w14:textId="77777777" w:rsidR="00950FA3" w:rsidRPr="00950FA3" w:rsidRDefault="00950FA3" w:rsidP="00950FA3">
      <w:pPr>
        <w:pStyle w:val="NormalBold"/>
      </w:pPr>
      <w:r w:rsidRPr="00950FA3">
        <w:rPr>
          <w:rStyle w:val="HideTWBExt"/>
          <w:b w:val="0"/>
        </w:rPr>
        <w:t>&lt;/RepeatBlock-By&gt;</w:t>
      </w:r>
    </w:p>
    <w:p w14:paraId="15A96C2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FA77A93" w14:textId="77777777" w:rsidR="00950FA3" w:rsidRPr="00950FA3" w:rsidRDefault="00950FA3" w:rsidP="00950FA3">
      <w:pPr>
        <w:pStyle w:val="NormalBold"/>
      </w:pPr>
      <w:r w:rsidRPr="00950FA3">
        <w:rPr>
          <w:rStyle w:val="HideTWBExt"/>
          <w:b w:val="0"/>
        </w:rPr>
        <w:t>&lt;Article&gt;</w:t>
      </w:r>
      <w:r w:rsidRPr="00950FA3">
        <w:t>Ustęp 13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1AE154" w14:textId="77777777" w:rsidTr="00616480">
        <w:trPr>
          <w:trHeight w:hRule="exact" w:val="240"/>
          <w:jc w:val="center"/>
        </w:trPr>
        <w:tc>
          <w:tcPr>
            <w:tcW w:w="9752" w:type="dxa"/>
            <w:gridSpan w:val="2"/>
            <w:tcBorders>
              <w:top w:val="nil"/>
              <w:left w:val="nil"/>
              <w:bottom w:val="nil"/>
              <w:right w:val="nil"/>
            </w:tcBorders>
          </w:tcPr>
          <w:p w14:paraId="771621C8" w14:textId="77777777" w:rsidR="00950FA3" w:rsidRPr="00950FA3" w:rsidRDefault="00950FA3" w:rsidP="00616480"/>
        </w:tc>
      </w:tr>
      <w:tr w:rsidR="00950FA3" w:rsidRPr="00950FA3" w14:paraId="04B47B3C" w14:textId="77777777" w:rsidTr="00616480">
        <w:trPr>
          <w:trHeight w:val="240"/>
          <w:jc w:val="center"/>
        </w:trPr>
        <w:tc>
          <w:tcPr>
            <w:tcW w:w="4876" w:type="dxa"/>
            <w:tcBorders>
              <w:top w:val="nil"/>
              <w:left w:val="nil"/>
              <w:bottom w:val="nil"/>
              <w:right w:val="nil"/>
            </w:tcBorders>
          </w:tcPr>
          <w:p w14:paraId="4D432E1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54C8C70" w14:textId="77777777" w:rsidR="00950FA3" w:rsidRPr="00950FA3" w:rsidRDefault="00950FA3" w:rsidP="00616480">
            <w:pPr>
              <w:pStyle w:val="AmColumnHeading"/>
            </w:pPr>
            <w:r w:rsidRPr="00950FA3">
              <w:t>Poprawka</w:t>
            </w:r>
          </w:p>
        </w:tc>
      </w:tr>
      <w:tr w:rsidR="00950FA3" w:rsidRPr="00950FA3" w14:paraId="7CB46350" w14:textId="77777777" w:rsidTr="00616480">
        <w:trPr>
          <w:jc w:val="center"/>
        </w:trPr>
        <w:tc>
          <w:tcPr>
            <w:tcW w:w="4876" w:type="dxa"/>
            <w:tcBorders>
              <w:top w:val="nil"/>
              <w:left w:val="nil"/>
              <w:bottom w:val="nil"/>
              <w:right w:val="nil"/>
            </w:tcBorders>
          </w:tcPr>
          <w:p w14:paraId="1AE85868" w14:textId="77777777" w:rsidR="00950FA3" w:rsidRPr="00950FA3" w:rsidRDefault="00950FA3" w:rsidP="00616480">
            <w:pPr>
              <w:pStyle w:val="Normal6a"/>
            </w:pPr>
          </w:p>
        </w:tc>
        <w:tc>
          <w:tcPr>
            <w:tcW w:w="4876" w:type="dxa"/>
            <w:tcBorders>
              <w:top w:val="nil"/>
              <w:left w:val="nil"/>
              <w:bottom w:val="nil"/>
              <w:right w:val="nil"/>
            </w:tcBorders>
          </w:tcPr>
          <w:p w14:paraId="5E945CAE" w14:textId="77777777" w:rsidR="00950FA3" w:rsidRPr="00950FA3" w:rsidRDefault="00950FA3" w:rsidP="00616480">
            <w:pPr>
              <w:pStyle w:val="Normal6a"/>
            </w:pPr>
            <w:r w:rsidRPr="00950FA3">
              <w:rPr>
                <w:b/>
                <w:i/>
              </w:rPr>
              <w:t>13a.</w:t>
            </w:r>
            <w:r w:rsidRPr="00950FA3">
              <w:rPr>
                <w:b/>
                <w:i/>
              </w:rPr>
              <w:tab/>
              <w:t>podkreśla znaczenie działania UE, w ramach jej kompetencji i z pełnym poszanowaniem zasady pomocniczości, na rzecz zmniejszenia różnic w traktowaniu kobiet i mężczyzn w dziedzinie zdrowia i uwzględnienia specyficznych dla płci potrzeb i zagrożeń zdrowotnych, biorąc pod uwagę, że niektóre choroby i stany zdrowotne, w tym cukrzyca, różnie wpływają na kobiety i mężczyzn, oraz zapewnienia dostępu do wysokiej jakości opieki zdrowotnej, skoncentrowanej na pacjencie i wynikach zdrowotnych;</w:t>
            </w:r>
          </w:p>
        </w:tc>
      </w:tr>
    </w:tbl>
    <w:p w14:paraId="2F52E7A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A8EBC2E" w14:textId="77777777" w:rsidR="00950FA3" w:rsidRPr="00950FA3" w:rsidRDefault="00950FA3" w:rsidP="00950FA3">
      <w:r w:rsidRPr="00950FA3">
        <w:rPr>
          <w:rStyle w:val="HideTWBExt"/>
        </w:rPr>
        <w:t>&lt;/Amend&gt;</w:t>
      </w:r>
    </w:p>
    <w:p w14:paraId="572B58A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414</w:t>
      </w:r>
      <w:r w:rsidRPr="00950FA3">
        <w:rPr>
          <w:rStyle w:val="HideTWBExt"/>
          <w:b w:val="0"/>
        </w:rPr>
        <w:t>&lt;/NumAm&gt;</w:t>
      </w:r>
    </w:p>
    <w:p w14:paraId="34F4FD00"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359AA5EB" w14:textId="77777777" w:rsidR="00950FA3" w:rsidRPr="00950FA3" w:rsidRDefault="00950FA3" w:rsidP="00950FA3">
      <w:pPr>
        <w:pStyle w:val="NormalBold"/>
      </w:pPr>
      <w:r w:rsidRPr="00950FA3">
        <w:rPr>
          <w:rStyle w:val="HideTWBExt"/>
          <w:b w:val="0"/>
        </w:rPr>
        <w:t>&lt;/RepeatBlock-By&gt;</w:t>
      </w:r>
    </w:p>
    <w:p w14:paraId="08DBF5B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96D98E2" w14:textId="77777777" w:rsidR="00950FA3" w:rsidRPr="00950FA3" w:rsidRDefault="00950FA3" w:rsidP="00950FA3">
      <w:pPr>
        <w:pStyle w:val="NormalBold"/>
      </w:pPr>
      <w:r w:rsidRPr="00950FA3">
        <w:rPr>
          <w:rStyle w:val="HideTWBExt"/>
          <w:b w:val="0"/>
        </w:rPr>
        <w:t>&lt;Article&gt;</w:t>
      </w:r>
      <w:r w:rsidRPr="00950FA3">
        <w:t>Ustęp 13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7ED24F2" w14:textId="77777777" w:rsidTr="00616480">
        <w:trPr>
          <w:trHeight w:hRule="exact" w:val="240"/>
          <w:jc w:val="center"/>
        </w:trPr>
        <w:tc>
          <w:tcPr>
            <w:tcW w:w="9752" w:type="dxa"/>
            <w:gridSpan w:val="2"/>
            <w:tcBorders>
              <w:top w:val="nil"/>
              <w:left w:val="nil"/>
              <w:bottom w:val="nil"/>
              <w:right w:val="nil"/>
            </w:tcBorders>
          </w:tcPr>
          <w:p w14:paraId="7C8F1387" w14:textId="77777777" w:rsidR="00950FA3" w:rsidRPr="00950FA3" w:rsidRDefault="00950FA3" w:rsidP="00616480"/>
        </w:tc>
      </w:tr>
      <w:tr w:rsidR="00950FA3" w:rsidRPr="00950FA3" w14:paraId="237ED02C" w14:textId="77777777" w:rsidTr="00616480">
        <w:trPr>
          <w:trHeight w:val="240"/>
          <w:jc w:val="center"/>
        </w:trPr>
        <w:tc>
          <w:tcPr>
            <w:tcW w:w="4876" w:type="dxa"/>
            <w:tcBorders>
              <w:top w:val="nil"/>
              <w:left w:val="nil"/>
              <w:bottom w:val="nil"/>
              <w:right w:val="nil"/>
            </w:tcBorders>
          </w:tcPr>
          <w:p w14:paraId="7FAF17F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B37B745" w14:textId="77777777" w:rsidR="00950FA3" w:rsidRPr="00950FA3" w:rsidRDefault="00950FA3" w:rsidP="00616480">
            <w:pPr>
              <w:pStyle w:val="AmColumnHeading"/>
            </w:pPr>
            <w:r w:rsidRPr="00950FA3">
              <w:t>Poprawka</w:t>
            </w:r>
          </w:p>
        </w:tc>
      </w:tr>
      <w:tr w:rsidR="00950FA3" w:rsidRPr="00950FA3" w14:paraId="38B9E329" w14:textId="77777777" w:rsidTr="00616480">
        <w:trPr>
          <w:jc w:val="center"/>
        </w:trPr>
        <w:tc>
          <w:tcPr>
            <w:tcW w:w="4876" w:type="dxa"/>
            <w:tcBorders>
              <w:top w:val="nil"/>
              <w:left w:val="nil"/>
              <w:bottom w:val="nil"/>
              <w:right w:val="nil"/>
            </w:tcBorders>
          </w:tcPr>
          <w:p w14:paraId="5304F66F" w14:textId="77777777" w:rsidR="00950FA3" w:rsidRPr="00950FA3" w:rsidRDefault="00950FA3" w:rsidP="00616480">
            <w:pPr>
              <w:pStyle w:val="Normal6a"/>
            </w:pPr>
          </w:p>
        </w:tc>
        <w:tc>
          <w:tcPr>
            <w:tcW w:w="4876" w:type="dxa"/>
            <w:tcBorders>
              <w:top w:val="nil"/>
              <w:left w:val="nil"/>
              <w:bottom w:val="nil"/>
              <w:right w:val="nil"/>
            </w:tcBorders>
          </w:tcPr>
          <w:p w14:paraId="006EE0FC" w14:textId="77777777" w:rsidR="00950FA3" w:rsidRPr="00950FA3" w:rsidRDefault="00950FA3" w:rsidP="00616480">
            <w:pPr>
              <w:pStyle w:val="Normal6a"/>
            </w:pPr>
            <w:r w:rsidRPr="00950FA3">
              <w:rPr>
                <w:b/>
                <w:i/>
              </w:rPr>
              <w:t>13a.</w:t>
            </w:r>
            <w:r w:rsidRPr="00950FA3">
              <w:rPr>
                <w:b/>
                <w:i/>
              </w:rPr>
              <w:tab/>
              <w:t>wzywa państwa członkowskie do opracowania i wdrożenia, w koordynacji oraz przy wsparciu Unii, krajowych planów działania dotyczących endometriozy, mających na celu w szczególności zwiększenie inwestycji publicznych na badania, aby zapewnić finansowanie współmierne do zdrowotnego i ekonomicznego obciążenia chorobą, które szacuje się rocznie 30 mld EUR;</w:t>
            </w:r>
          </w:p>
        </w:tc>
      </w:tr>
    </w:tbl>
    <w:p w14:paraId="4E4C7DE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786DC56" w14:textId="77777777" w:rsidR="00950FA3" w:rsidRPr="00950FA3" w:rsidRDefault="00950FA3" w:rsidP="00950FA3">
      <w:r w:rsidRPr="00950FA3">
        <w:rPr>
          <w:rStyle w:val="HideTWBExt"/>
        </w:rPr>
        <w:t>&lt;/Amend&gt;</w:t>
      </w:r>
    </w:p>
    <w:p w14:paraId="4262745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415</w:t>
      </w:r>
      <w:r w:rsidRPr="00950FA3">
        <w:rPr>
          <w:rStyle w:val="HideTWBExt"/>
          <w:b w:val="0"/>
        </w:rPr>
        <w:t>&lt;/NumAm&gt;</w:t>
      </w:r>
    </w:p>
    <w:p w14:paraId="56156560"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0DDEE9D2" w14:textId="77777777" w:rsidR="00950FA3" w:rsidRPr="00950FA3" w:rsidRDefault="00950FA3" w:rsidP="00950FA3">
      <w:pPr>
        <w:pStyle w:val="NormalBold"/>
      </w:pPr>
      <w:r w:rsidRPr="00950FA3">
        <w:rPr>
          <w:rStyle w:val="HideTWBExt"/>
          <w:b w:val="0"/>
        </w:rPr>
        <w:t>&lt;/RepeatBlock-By&gt;</w:t>
      </w:r>
    </w:p>
    <w:p w14:paraId="3BBCDDE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798CA3E" w14:textId="77777777" w:rsidR="00950FA3" w:rsidRPr="00950FA3" w:rsidRDefault="00950FA3" w:rsidP="00950FA3">
      <w:pPr>
        <w:pStyle w:val="NormalBold"/>
      </w:pPr>
      <w:r w:rsidRPr="00950FA3">
        <w:rPr>
          <w:rStyle w:val="HideTWBExt"/>
          <w:b w:val="0"/>
        </w:rPr>
        <w:t>&lt;Article&gt;</w:t>
      </w:r>
      <w:r w:rsidRPr="00950FA3">
        <w:t>Ustęp 13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6AD42EB" w14:textId="77777777" w:rsidTr="00616480">
        <w:trPr>
          <w:trHeight w:hRule="exact" w:val="240"/>
          <w:jc w:val="center"/>
        </w:trPr>
        <w:tc>
          <w:tcPr>
            <w:tcW w:w="9752" w:type="dxa"/>
            <w:gridSpan w:val="2"/>
            <w:tcBorders>
              <w:top w:val="nil"/>
              <w:left w:val="nil"/>
              <w:bottom w:val="nil"/>
              <w:right w:val="nil"/>
            </w:tcBorders>
          </w:tcPr>
          <w:p w14:paraId="1B938DA2" w14:textId="77777777" w:rsidR="00950FA3" w:rsidRPr="00950FA3" w:rsidRDefault="00950FA3" w:rsidP="00616480"/>
        </w:tc>
      </w:tr>
      <w:tr w:rsidR="00950FA3" w:rsidRPr="00950FA3" w14:paraId="33E6066B" w14:textId="77777777" w:rsidTr="00616480">
        <w:trPr>
          <w:trHeight w:val="240"/>
          <w:jc w:val="center"/>
        </w:trPr>
        <w:tc>
          <w:tcPr>
            <w:tcW w:w="4876" w:type="dxa"/>
            <w:tcBorders>
              <w:top w:val="nil"/>
              <w:left w:val="nil"/>
              <w:bottom w:val="nil"/>
              <w:right w:val="nil"/>
            </w:tcBorders>
          </w:tcPr>
          <w:p w14:paraId="3FECD44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B98E715" w14:textId="77777777" w:rsidR="00950FA3" w:rsidRPr="00950FA3" w:rsidRDefault="00950FA3" w:rsidP="00616480">
            <w:pPr>
              <w:pStyle w:val="AmColumnHeading"/>
            </w:pPr>
            <w:r w:rsidRPr="00950FA3">
              <w:t>Poprawka</w:t>
            </w:r>
          </w:p>
        </w:tc>
      </w:tr>
      <w:tr w:rsidR="00950FA3" w:rsidRPr="00950FA3" w14:paraId="27F16B94" w14:textId="77777777" w:rsidTr="00616480">
        <w:trPr>
          <w:jc w:val="center"/>
        </w:trPr>
        <w:tc>
          <w:tcPr>
            <w:tcW w:w="4876" w:type="dxa"/>
            <w:tcBorders>
              <w:top w:val="nil"/>
              <w:left w:val="nil"/>
              <w:bottom w:val="nil"/>
              <w:right w:val="nil"/>
            </w:tcBorders>
          </w:tcPr>
          <w:p w14:paraId="1A90FF08" w14:textId="77777777" w:rsidR="00950FA3" w:rsidRPr="00950FA3" w:rsidRDefault="00950FA3" w:rsidP="00616480">
            <w:pPr>
              <w:pStyle w:val="Normal6a"/>
            </w:pPr>
          </w:p>
        </w:tc>
        <w:tc>
          <w:tcPr>
            <w:tcW w:w="4876" w:type="dxa"/>
            <w:tcBorders>
              <w:top w:val="nil"/>
              <w:left w:val="nil"/>
              <w:bottom w:val="nil"/>
              <w:right w:val="nil"/>
            </w:tcBorders>
          </w:tcPr>
          <w:p w14:paraId="4794864F" w14:textId="77777777" w:rsidR="00950FA3" w:rsidRPr="00950FA3" w:rsidRDefault="00950FA3" w:rsidP="00616480">
            <w:pPr>
              <w:pStyle w:val="Normal6a"/>
            </w:pPr>
            <w:r w:rsidRPr="00950FA3">
              <w:rPr>
                <w:b/>
                <w:i/>
              </w:rPr>
              <w:t>13a.</w:t>
            </w:r>
            <w:r w:rsidRPr="00950FA3">
              <w:rPr>
                <w:b/>
                <w:i/>
              </w:rPr>
              <w:tab/>
              <w:t>podkreśla, że niewystarczająca edukacja na temat menstruacji może prowadzić do niebezpiecznej opieki menstruacyjnej, a w konsekwencji do poważnych chorób; podkreśla ponadto potrzebę finansowania ze środków publicznych kampanii zwiększających świadomość na temat zdrowia menstruacyjnego oraz intensywniejszych badań nad kwestiami zdrowia menstruacyjnego;</w:t>
            </w:r>
          </w:p>
        </w:tc>
      </w:tr>
    </w:tbl>
    <w:p w14:paraId="73B8CF4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3F5A234" w14:textId="77777777" w:rsidR="00950FA3" w:rsidRPr="00950FA3" w:rsidRDefault="00950FA3" w:rsidP="00950FA3">
      <w:r w:rsidRPr="00950FA3">
        <w:rPr>
          <w:rStyle w:val="HideTWBExt"/>
        </w:rPr>
        <w:t>&lt;/Amend&gt;</w:t>
      </w:r>
    </w:p>
    <w:p w14:paraId="00B88AA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416</w:t>
      </w:r>
      <w:r w:rsidRPr="00950FA3">
        <w:rPr>
          <w:rStyle w:val="HideTWBExt"/>
          <w:b w:val="0"/>
        </w:rPr>
        <w:t>&lt;/NumAm&gt;</w:t>
      </w:r>
    </w:p>
    <w:p w14:paraId="42AB186E"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38D51AEA" w14:textId="77777777" w:rsidR="00950FA3" w:rsidRPr="00950FA3" w:rsidRDefault="00950FA3" w:rsidP="00950FA3">
      <w:pPr>
        <w:pStyle w:val="NormalBold"/>
      </w:pPr>
      <w:r w:rsidRPr="00950FA3">
        <w:rPr>
          <w:rStyle w:val="HideTWBExt"/>
          <w:b w:val="0"/>
        </w:rPr>
        <w:t>&lt;/RepeatBlock-By&gt;</w:t>
      </w:r>
    </w:p>
    <w:p w14:paraId="627657F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119EAE8" w14:textId="77777777" w:rsidR="00950FA3" w:rsidRPr="00950FA3" w:rsidRDefault="00950FA3" w:rsidP="00950FA3">
      <w:pPr>
        <w:pStyle w:val="NormalBold"/>
      </w:pPr>
      <w:r w:rsidRPr="00950FA3">
        <w:rPr>
          <w:rStyle w:val="HideTWBExt"/>
          <w:b w:val="0"/>
        </w:rPr>
        <w:t>&lt;Article&gt;</w:t>
      </w:r>
      <w:r w:rsidRPr="00950FA3">
        <w:t>Ustęp 13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78136A9" w14:textId="77777777" w:rsidTr="00616480">
        <w:trPr>
          <w:trHeight w:hRule="exact" w:val="240"/>
          <w:jc w:val="center"/>
        </w:trPr>
        <w:tc>
          <w:tcPr>
            <w:tcW w:w="9752" w:type="dxa"/>
            <w:gridSpan w:val="2"/>
            <w:tcBorders>
              <w:top w:val="nil"/>
              <w:left w:val="nil"/>
              <w:bottom w:val="nil"/>
              <w:right w:val="nil"/>
            </w:tcBorders>
          </w:tcPr>
          <w:p w14:paraId="0A55C55D" w14:textId="77777777" w:rsidR="00950FA3" w:rsidRPr="00950FA3" w:rsidRDefault="00950FA3" w:rsidP="00616480"/>
        </w:tc>
      </w:tr>
      <w:tr w:rsidR="00950FA3" w:rsidRPr="00950FA3" w14:paraId="5D4A9F65" w14:textId="77777777" w:rsidTr="00616480">
        <w:trPr>
          <w:trHeight w:val="240"/>
          <w:jc w:val="center"/>
        </w:trPr>
        <w:tc>
          <w:tcPr>
            <w:tcW w:w="4876" w:type="dxa"/>
            <w:tcBorders>
              <w:top w:val="nil"/>
              <w:left w:val="nil"/>
              <w:bottom w:val="nil"/>
              <w:right w:val="nil"/>
            </w:tcBorders>
          </w:tcPr>
          <w:p w14:paraId="531ABBD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3A648FB" w14:textId="77777777" w:rsidR="00950FA3" w:rsidRPr="00950FA3" w:rsidRDefault="00950FA3" w:rsidP="00616480">
            <w:pPr>
              <w:pStyle w:val="AmColumnHeading"/>
            </w:pPr>
            <w:r w:rsidRPr="00950FA3">
              <w:t>Poprawka</w:t>
            </w:r>
          </w:p>
        </w:tc>
      </w:tr>
      <w:tr w:rsidR="00950FA3" w:rsidRPr="00950FA3" w14:paraId="5F4E97BB" w14:textId="77777777" w:rsidTr="00616480">
        <w:trPr>
          <w:jc w:val="center"/>
        </w:trPr>
        <w:tc>
          <w:tcPr>
            <w:tcW w:w="4876" w:type="dxa"/>
            <w:tcBorders>
              <w:top w:val="nil"/>
              <w:left w:val="nil"/>
              <w:bottom w:val="nil"/>
              <w:right w:val="nil"/>
            </w:tcBorders>
          </w:tcPr>
          <w:p w14:paraId="12D1DA35" w14:textId="77777777" w:rsidR="00950FA3" w:rsidRPr="00950FA3" w:rsidRDefault="00950FA3" w:rsidP="00616480">
            <w:pPr>
              <w:pStyle w:val="Normal6a"/>
            </w:pPr>
          </w:p>
        </w:tc>
        <w:tc>
          <w:tcPr>
            <w:tcW w:w="4876" w:type="dxa"/>
            <w:tcBorders>
              <w:top w:val="nil"/>
              <w:left w:val="nil"/>
              <w:bottom w:val="nil"/>
              <w:right w:val="nil"/>
            </w:tcBorders>
          </w:tcPr>
          <w:p w14:paraId="17ACE80A" w14:textId="77777777" w:rsidR="00950FA3" w:rsidRPr="00950FA3" w:rsidRDefault="00950FA3" w:rsidP="00616480">
            <w:pPr>
              <w:pStyle w:val="Normal6a"/>
            </w:pPr>
            <w:r w:rsidRPr="00950FA3">
              <w:rPr>
                <w:b/>
                <w:i/>
              </w:rPr>
              <w:t>13b.</w:t>
            </w:r>
            <w:r w:rsidRPr="00950FA3">
              <w:rPr>
                <w:b/>
                <w:i/>
              </w:rPr>
              <w:tab/>
              <w:t>wzywa państwa członkowskie do ujednolicenia krajowych protokołów diagnozowania endometriozy na podstawie zaktualizowanych wytycznych ESHRE (2024), do systematycznego uwzględniania zaawansowanych narzędzi obrazowania i zweryfikowanych biomarkerów w opiece podstawowej i specjalistycznej oraz do ustanowienia co najmniej jednego multidyscyplinarnego centrum doskonałości na region, aby skrócić średni czas oczekiwania na diagnozę do trzech lat, zapewnić równy dostęp do specjalistycznej opieki w całym kraju oraz wspierać ustanowienie sieci około 20 centrów doskonałości z odpowiednim finansowaniem publicznym;</w:t>
            </w:r>
          </w:p>
        </w:tc>
      </w:tr>
    </w:tbl>
    <w:p w14:paraId="651FC17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E4CE418" w14:textId="77777777" w:rsidR="00950FA3" w:rsidRPr="00950FA3" w:rsidRDefault="00950FA3" w:rsidP="00950FA3">
      <w:r w:rsidRPr="00950FA3">
        <w:rPr>
          <w:rStyle w:val="HideTWBExt"/>
        </w:rPr>
        <w:t>&lt;/Amend&gt;</w:t>
      </w:r>
    </w:p>
    <w:p w14:paraId="09CFA83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417</w:t>
      </w:r>
      <w:r w:rsidRPr="00950FA3">
        <w:rPr>
          <w:rStyle w:val="HideTWBExt"/>
          <w:b w:val="0"/>
        </w:rPr>
        <w:t>&lt;/NumAm&gt;</w:t>
      </w:r>
    </w:p>
    <w:p w14:paraId="7E73DE99"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3E2F9762" w14:textId="77777777" w:rsidR="00950FA3" w:rsidRPr="00950FA3" w:rsidRDefault="00950FA3" w:rsidP="00950FA3">
      <w:pPr>
        <w:pStyle w:val="NormalBold"/>
      </w:pPr>
      <w:r w:rsidRPr="00950FA3">
        <w:rPr>
          <w:rStyle w:val="HideTWBExt"/>
          <w:b w:val="0"/>
        </w:rPr>
        <w:t>&lt;/RepeatBlock-By&gt;</w:t>
      </w:r>
    </w:p>
    <w:p w14:paraId="42CF518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678B551"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0B686B7" w14:textId="77777777" w:rsidTr="00616480">
        <w:trPr>
          <w:trHeight w:hRule="exact" w:val="240"/>
          <w:jc w:val="center"/>
        </w:trPr>
        <w:tc>
          <w:tcPr>
            <w:tcW w:w="9752" w:type="dxa"/>
            <w:gridSpan w:val="2"/>
            <w:tcBorders>
              <w:top w:val="nil"/>
              <w:left w:val="nil"/>
              <w:bottom w:val="nil"/>
              <w:right w:val="nil"/>
            </w:tcBorders>
          </w:tcPr>
          <w:p w14:paraId="7FD09A25" w14:textId="77777777" w:rsidR="00950FA3" w:rsidRPr="00950FA3" w:rsidRDefault="00950FA3" w:rsidP="00616480"/>
        </w:tc>
      </w:tr>
      <w:tr w:rsidR="00950FA3" w:rsidRPr="00950FA3" w14:paraId="45F78BE5" w14:textId="77777777" w:rsidTr="00616480">
        <w:trPr>
          <w:trHeight w:val="240"/>
          <w:jc w:val="center"/>
        </w:trPr>
        <w:tc>
          <w:tcPr>
            <w:tcW w:w="4876" w:type="dxa"/>
            <w:tcBorders>
              <w:top w:val="nil"/>
              <w:left w:val="nil"/>
              <w:bottom w:val="nil"/>
              <w:right w:val="nil"/>
            </w:tcBorders>
          </w:tcPr>
          <w:p w14:paraId="755AC4F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6431132" w14:textId="77777777" w:rsidR="00950FA3" w:rsidRPr="00950FA3" w:rsidRDefault="00950FA3" w:rsidP="00616480">
            <w:pPr>
              <w:pStyle w:val="AmColumnHeading"/>
            </w:pPr>
            <w:r w:rsidRPr="00950FA3">
              <w:t>Poprawka</w:t>
            </w:r>
          </w:p>
        </w:tc>
      </w:tr>
      <w:tr w:rsidR="00950FA3" w:rsidRPr="00950FA3" w14:paraId="6F2B6F46" w14:textId="77777777" w:rsidTr="00616480">
        <w:trPr>
          <w:jc w:val="center"/>
        </w:trPr>
        <w:tc>
          <w:tcPr>
            <w:tcW w:w="4876" w:type="dxa"/>
            <w:tcBorders>
              <w:top w:val="nil"/>
              <w:left w:val="nil"/>
              <w:bottom w:val="nil"/>
              <w:right w:val="nil"/>
            </w:tcBorders>
          </w:tcPr>
          <w:p w14:paraId="44BEBD23" w14:textId="77777777" w:rsidR="00950FA3" w:rsidRPr="00950FA3" w:rsidRDefault="00950FA3" w:rsidP="00616480">
            <w:pPr>
              <w:pStyle w:val="Normal6a"/>
            </w:pPr>
            <w:r w:rsidRPr="00950FA3">
              <w:t>14.</w:t>
            </w:r>
            <w:r w:rsidRPr="00950FA3">
              <w:tab/>
              <w:t>ubolewa, że pomimo powszechności występowania niepożądanych objawów menopauzy u kobiet, nadal nie uwzględnia się jej w podstawowej opiece zdrowotnej i nadal wiąże się ona ze stygmatyzacją społeczną;</w:t>
            </w:r>
          </w:p>
        </w:tc>
        <w:tc>
          <w:tcPr>
            <w:tcW w:w="4876" w:type="dxa"/>
            <w:tcBorders>
              <w:top w:val="nil"/>
              <w:left w:val="nil"/>
              <w:bottom w:val="nil"/>
              <w:right w:val="nil"/>
            </w:tcBorders>
          </w:tcPr>
          <w:p w14:paraId="646AC599"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jej w podstawowej opiece zdrowotnej i nadal wiąże się ona ze stygmatyzacją społeczną; </w:t>
            </w:r>
            <w:r w:rsidRPr="00950FA3">
              <w:rPr>
                <w:b/>
                <w:i/>
              </w:rPr>
              <w:t>wzywa Komisję i państwa członkowskie do zapewnienia, by menopauza została uznana za istotny problem zdrowia publicznego i w pełni włączona do rutynowych usług podstawowej opieki zdrowotnej; podkreśla potrzebę kompleksowej edukacji i kampanii podnoszących świadomość, aby wyeliminować stygmatyzację społeczną i informacje wprowadzające w błąd oraz umożliwić kobietom poszukiwanie terminowej i odpowiedniej opieki; wzywa do intensyfikacji badań i rozwoju w obszarze skutecznych, bezpiecznych i dobrze tolerowanych możliwości leczenia niehormonalnego objawów menopauzy, uznając, że terapie hormonalne nie są odpowiednie dla wszystkich kobiet, szczególnie cierpiących na choroby, w przypadku których hormony odgrywają istotną rolę, takie jak rak piersi; podkreśla znaczenie szkolenia pracowników służby zdrowia w zakresie zarządzania menopauzą, aby zapewnić spójne, oparte na dowodach i zorientowane na pacjentki wsparcie dla kobiet na każdym etapie podczas przechodzenia przez menopauzę;</w:t>
            </w:r>
          </w:p>
        </w:tc>
      </w:tr>
    </w:tbl>
    <w:p w14:paraId="7058B17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59CDE67" w14:textId="77777777" w:rsidR="00950FA3" w:rsidRPr="00950FA3" w:rsidRDefault="00950FA3" w:rsidP="00950FA3">
      <w:r w:rsidRPr="00950FA3">
        <w:rPr>
          <w:rStyle w:val="HideTWBExt"/>
        </w:rPr>
        <w:t>&lt;/Amend&gt;</w:t>
      </w:r>
    </w:p>
    <w:p w14:paraId="2B23B33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418</w:t>
      </w:r>
      <w:r w:rsidRPr="00950FA3">
        <w:rPr>
          <w:rStyle w:val="HideTWBExt"/>
          <w:b w:val="0"/>
        </w:rPr>
        <w:t>&lt;/NumAm&gt;</w:t>
      </w:r>
    </w:p>
    <w:p w14:paraId="139EDD69"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50A0C0DD" w14:textId="77777777" w:rsidR="00950FA3" w:rsidRPr="00950FA3" w:rsidRDefault="00950FA3" w:rsidP="00950FA3">
      <w:pPr>
        <w:pStyle w:val="NormalBold"/>
      </w:pPr>
      <w:r w:rsidRPr="00950FA3">
        <w:rPr>
          <w:rStyle w:val="HideTWBExt"/>
          <w:b w:val="0"/>
        </w:rPr>
        <w:t>&lt;/RepeatBlock-By&gt;</w:t>
      </w:r>
    </w:p>
    <w:p w14:paraId="4213AF3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83564B1"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24F8C19" w14:textId="77777777" w:rsidTr="00616480">
        <w:trPr>
          <w:trHeight w:hRule="exact" w:val="240"/>
          <w:jc w:val="center"/>
        </w:trPr>
        <w:tc>
          <w:tcPr>
            <w:tcW w:w="9752" w:type="dxa"/>
            <w:gridSpan w:val="2"/>
            <w:tcBorders>
              <w:top w:val="nil"/>
              <w:left w:val="nil"/>
              <w:bottom w:val="nil"/>
              <w:right w:val="nil"/>
            </w:tcBorders>
          </w:tcPr>
          <w:p w14:paraId="03648504" w14:textId="77777777" w:rsidR="00950FA3" w:rsidRPr="00950FA3" w:rsidRDefault="00950FA3" w:rsidP="00616480"/>
        </w:tc>
      </w:tr>
      <w:tr w:rsidR="00950FA3" w:rsidRPr="00950FA3" w14:paraId="1754B0FF" w14:textId="77777777" w:rsidTr="00616480">
        <w:trPr>
          <w:trHeight w:val="240"/>
          <w:jc w:val="center"/>
        </w:trPr>
        <w:tc>
          <w:tcPr>
            <w:tcW w:w="4876" w:type="dxa"/>
            <w:tcBorders>
              <w:top w:val="nil"/>
              <w:left w:val="nil"/>
              <w:bottom w:val="nil"/>
              <w:right w:val="nil"/>
            </w:tcBorders>
          </w:tcPr>
          <w:p w14:paraId="00BE63E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30BD0C4" w14:textId="77777777" w:rsidR="00950FA3" w:rsidRPr="00950FA3" w:rsidRDefault="00950FA3" w:rsidP="00616480">
            <w:pPr>
              <w:pStyle w:val="AmColumnHeading"/>
            </w:pPr>
            <w:r w:rsidRPr="00950FA3">
              <w:t>Poprawka</w:t>
            </w:r>
          </w:p>
        </w:tc>
      </w:tr>
      <w:tr w:rsidR="00950FA3" w:rsidRPr="00950FA3" w14:paraId="3C7EADF2" w14:textId="77777777" w:rsidTr="00616480">
        <w:trPr>
          <w:jc w:val="center"/>
        </w:trPr>
        <w:tc>
          <w:tcPr>
            <w:tcW w:w="4876" w:type="dxa"/>
            <w:tcBorders>
              <w:top w:val="nil"/>
              <w:left w:val="nil"/>
              <w:bottom w:val="nil"/>
              <w:right w:val="nil"/>
            </w:tcBorders>
          </w:tcPr>
          <w:p w14:paraId="2716D1AF" w14:textId="77777777" w:rsidR="00950FA3" w:rsidRPr="00950FA3" w:rsidRDefault="00950FA3" w:rsidP="00616480">
            <w:pPr>
              <w:pStyle w:val="Normal6a"/>
            </w:pPr>
            <w:r w:rsidRPr="00950FA3">
              <w:t>14.</w:t>
            </w:r>
            <w:r w:rsidRPr="00950FA3">
              <w:tab/>
              <w:t>ubolewa, że pomimo powszechności występowania niepożądanych objawów menopauzy u kobiet, nadal nie uwzględnia się jej w podstawowej opiece zdrowotnej i nadal wiąże się ona ze stygmatyzacją społeczną;</w:t>
            </w:r>
          </w:p>
        </w:tc>
        <w:tc>
          <w:tcPr>
            <w:tcW w:w="4876" w:type="dxa"/>
            <w:tcBorders>
              <w:top w:val="nil"/>
              <w:left w:val="nil"/>
              <w:bottom w:val="nil"/>
              <w:right w:val="nil"/>
            </w:tcBorders>
          </w:tcPr>
          <w:p w14:paraId="3176FAC2"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jej w podstawowej opiece zdrowotnej i nadal wiąże się ona ze stygmatyzacją społeczną; </w:t>
            </w:r>
            <w:r w:rsidRPr="00950FA3">
              <w:rPr>
                <w:b/>
                <w:i/>
              </w:rPr>
              <w:t>zaleca, aby państwa członkowskie systematycznie włączały badania przesiewowe i oceny dotyczące menopauzy do podstawowej opieki zdrowotnej dla kobiet powyżej 40. roku życia, z wykorzystaniem sprawdzonych narzędzi klinicznych, aby wzmocnić wstępne i dalsze szkolenie dla lekarzy i pielęgniarek dotyczące objawów i dostępnych możliwości leczenia, zapewnić dostęp do terapii hormonalnej oraz opartych na dowodach alternatyw, a także wspierać krajowe inicjatywy informacyjne mające na celu zwalczanie trwałego społecznego piętna związanego z menopauzą;</w:t>
            </w:r>
          </w:p>
        </w:tc>
      </w:tr>
    </w:tbl>
    <w:p w14:paraId="62E3E75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C2F6653" w14:textId="77777777" w:rsidR="00950FA3" w:rsidRPr="00950FA3" w:rsidRDefault="00950FA3" w:rsidP="00950FA3">
      <w:r w:rsidRPr="00950FA3">
        <w:rPr>
          <w:rStyle w:val="HideTWBExt"/>
        </w:rPr>
        <w:t>&lt;/Amend&gt;</w:t>
      </w:r>
    </w:p>
    <w:p w14:paraId="0B0900A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419</w:t>
      </w:r>
      <w:r w:rsidRPr="00950FA3">
        <w:rPr>
          <w:rStyle w:val="HideTWBExt"/>
          <w:b w:val="0"/>
        </w:rPr>
        <w:t>&lt;/NumAm&gt;</w:t>
      </w:r>
    </w:p>
    <w:p w14:paraId="736AA456"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5D2F74BF" w14:textId="77777777" w:rsidR="00950FA3" w:rsidRPr="00950FA3" w:rsidRDefault="00950FA3" w:rsidP="00950FA3">
      <w:pPr>
        <w:pStyle w:val="NormalBold"/>
      </w:pPr>
      <w:r w:rsidRPr="00950FA3">
        <w:rPr>
          <w:rStyle w:val="HideTWBExt"/>
          <w:b w:val="0"/>
        </w:rPr>
        <w:t>&lt;/RepeatBlock-By&gt;</w:t>
      </w:r>
    </w:p>
    <w:p w14:paraId="009EA6D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1727B30"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911C327" w14:textId="77777777" w:rsidTr="00616480">
        <w:trPr>
          <w:trHeight w:hRule="exact" w:val="240"/>
          <w:jc w:val="center"/>
        </w:trPr>
        <w:tc>
          <w:tcPr>
            <w:tcW w:w="9752" w:type="dxa"/>
            <w:gridSpan w:val="2"/>
            <w:tcBorders>
              <w:top w:val="nil"/>
              <w:left w:val="nil"/>
              <w:bottom w:val="nil"/>
              <w:right w:val="nil"/>
            </w:tcBorders>
          </w:tcPr>
          <w:p w14:paraId="7FECC36A" w14:textId="77777777" w:rsidR="00950FA3" w:rsidRPr="00950FA3" w:rsidRDefault="00950FA3" w:rsidP="00616480"/>
        </w:tc>
      </w:tr>
      <w:tr w:rsidR="00950FA3" w:rsidRPr="00950FA3" w14:paraId="7373EF97" w14:textId="77777777" w:rsidTr="00616480">
        <w:trPr>
          <w:trHeight w:val="240"/>
          <w:jc w:val="center"/>
        </w:trPr>
        <w:tc>
          <w:tcPr>
            <w:tcW w:w="4876" w:type="dxa"/>
            <w:tcBorders>
              <w:top w:val="nil"/>
              <w:left w:val="nil"/>
              <w:bottom w:val="nil"/>
              <w:right w:val="nil"/>
            </w:tcBorders>
          </w:tcPr>
          <w:p w14:paraId="79787C9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E4FB8DE" w14:textId="77777777" w:rsidR="00950FA3" w:rsidRPr="00950FA3" w:rsidRDefault="00950FA3" w:rsidP="00616480">
            <w:pPr>
              <w:pStyle w:val="AmColumnHeading"/>
            </w:pPr>
            <w:r w:rsidRPr="00950FA3">
              <w:t>Poprawka</w:t>
            </w:r>
          </w:p>
        </w:tc>
      </w:tr>
      <w:tr w:rsidR="00950FA3" w:rsidRPr="00950FA3" w14:paraId="05A2A122" w14:textId="77777777" w:rsidTr="00616480">
        <w:trPr>
          <w:jc w:val="center"/>
        </w:trPr>
        <w:tc>
          <w:tcPr>
            <w:tcW w:w="4876" w:type="dxa"/>
            <w:tcBorders>
              <w:top w:val="nil"/>
              <w:left w:val="nil"/>
              <w:bottom w:val="nil"/>
              <w:right w:val="nil"/>
            </w:tcBorders>
          </w:tcPr>
          <w:p w14:paraId="41BB76FB" w14:textId="77777777" w:rsidR="00950FA3" w:rsidRPr="00950FA3" w:rsidRDefault="00950FA3" w:rsidP="00616480">
            <w:pPr>
              <w:pStyle w:val="Normal6a"/>
            </w:pPr>
            <w:r w:rsidRPr="00950FA3">
              <w:t>14.</w:t>
            </w:r>
            <w:r w:rsidRPr="00950FA3">
              <w:tab/>
              <w:t>ubolewa, że pomimo powszechności występowania niepożądanych objawów menopauzy u kobiet, nadal nie uwzględnia się jej w podstawowej opiece zdrowotnej i nadal wiąże się ona ze stygmatyzacją społeczną;</w:t>
            </w:r>
          </w:p>
        </w:tc>
        <w:tc>
          <w:tcPr>
            <w:tcW w:w="4876" w:type="dxa"/>
            <w:tcBorders>
              <w:top w:val="nil"/>
              <w:left w:val="nil"/>
              <w:bottom w:val="nil"/>
              <w:right w:val="nil"/>
            </w:tcBorders>
          </w:tcPr>
          <w:p w14:paraId="4FD0503A"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jej w podstawowej opiece zdrowotnej i nadal wiąże się ona ze stygmatyzacją społeczną; </w:t>
            </w:r>
            <w:r w:rsidRPr="00950FA3">
              <w:rPr>
                <w:b/>
                <w:i/>
              </w:rPr>
              <w:t>uznaje, że większość dostępnych terapii ma charakter hormonalny, a zatem nieodpowiedni dla wszystkich pacjentek; podkreśla potrzebę rozwoju leczenia niehormonalnego, obok bardziej skutecznych i szerzej dostępnych terapii hormonalnych; podkreśla, że większość istniejących badań medycznych koncentruje się na latach płodności, pomijając okres dojrzewania, perimenopauzę i menopauzę, oraz że konieczne jest bardziej włączające i reprezentatywne podejście do badań klinicznych;</w:t>
            </w:r>
          </w:p>
        </w:tc>
      </w:tr>
    </w:tbl>
    <w:p w14:paraId="4B0C439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08987BE" w14:textId="77777777" w:rsidR="00950FA3" w:rsidRPr="00950FA3" w:rsidRDefault="00950FA3" w:rsidP="00950FA3">
      <w:r w:rsidRPr="00950FA3">
        <w:rPr>
          <w:rStyle w:val="HideTWBExt"/>
        </w:rPr>
        <w:t>&lt;/Amend&gt;</w:t>
      </w:r>
    </w:p>
    <w:p w14:paraId="5BF8272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420</w:t>
      </w:r>
      <w:r w:rsidRPr="00950FA3">
        <w:rPr>
          <w:rStyle w:val="HideTWBExt"/>
          <w:b w:val="0"/>
        </w:rPr>
        <w:t>&lt;/NumAm&gt;</w:t>
      </w:r>
    </w:p>
    <w:p w14:paraId="5A03CC2D"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5EBCCA97" w14:textId="77777777" w:rsidR="00950FA3" w:rsidRPr="00950FA3" w:rsidRDefault="00950FA3" w:rsidP="00950FA3">
      <w:pPr>
        <w:pStyle w:val="NormalBold"/>
      </w:pPr>
      <w:r w:rsidRPr="00950FA3">
        <w:rPr>
          <w:rStyle w:val="HideTWBExt"/>
          <w:b w:val="0"/>
        </w:rPr>
        <w:t>&lt;/RepeatBlock-By&gt;</w:t>
      </w:r>
    </w:p>
    <w:p w14:paraId="0BB4E07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51323DF"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0BE4537" w14:textId="77777777" w:rsidTr="00616480">
        <w:trPr>
          <w:trHeight w:hRule="exact" w:val="240"/>
          <w:jc w:val="center"/>
        </w:trPr>
        <w:tc>
          <w:tcPr>
            <w:tcW w:w="9752" w:type="dxa"/>
            <w:gridSpan w:val="2"/>
            <w:tcBorders>
              <w:top w:val="nil"/>
              <w:left w:val="nil"/>
              <w:bottom w:val="nil"/>
              <w:right w:val="nil"/>
            </w:tcBorders>
          </w:tcPr>
          <w:p w14:paraId="3A53ED2A" w14:textId="77777777" w:rsidR="00950FA3" w:rsidRPr="00950FA3" w:rsidRDefault="00950FA3" w:rsidP="00616480"/>
        </w:tc>
      </w:tr>
      <w:tr w:rsidR="00950FA3" w:rsidRPr="00950FA3" w14:paraId="4E54BD5A" w14:textId="77777777" w:rsidTr="00616480">
        <w:trPr>
          <w:trHeight w:val="240"/>
          <w:jc w:val="center"/>
        </w:trPr>
        <w:tc>
          <w:tcPr>
            <w:tcW w:w="4876" w:type="dxa"/>
            <w:tcBorders>
              <w:top w:val="nil"/>
              <w:left w:val="nil"/>
              <w:bottom w:val="nil"/>
              <w:right w:val="nil"/>
            </w:tcBorders>
          </w:tcPr>
          <w:p w14:paraId="5E722A7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CD40F1D" w14:textId="77777777" w:rsidR="00950FA3" w:rsidRPr="00950FA3" w:rsidRDefault="00950FA3" w:rsidP="00616480">
            <w:pPr>
              <w:pStyle w:val="AmColumnHeading"/>
            </w:pPr>
            <w:r w:rsidRPr="00950FA3">
              <w:t>Poprawka</w:t>
            </w:r>
          </w:p>
        </w:tc>
      </w:tr>
      <w:tr w:rsidR="00950FA3" w:rsidRPr="00950FA3" w14:paraId="6C8BB75C" w14:textId="77777777" w:rsidTr="00616480">
        <w:trPr>
          <w:jc w:val="center"/>
        </w:trPr>
        <w:tc>
          <w:tcPr>
            <w:tcW w:w="4876" w:type="dxa"/>
            <w:tcBorders>
              <w:top w:val="nil"/>
              <w:left w:val="nil"/>
              <w:bottom w:val="nil"/>
              <w:right w:val="nil"/>
            </w:tcBorders>
          </w:tcPr>
          <w:p w14:paraId="23F0FC2A" w14:textId="77777777" w:rsidR="00950FA3" w:rsidRPr="00950FA3" w:rsidRDefault="00950FA3" w:rsidP="00616480">
            <w:pPr>
              <w:pStyle w:val="Normal6a"/>
            </w:pPr>
            <w:r w:rsidRPr="00950FA3">
              <w:t>14.</w:t>
            </w:r>
            <w:r w:rsidRPr="00950FA3">
              <w:tab/>
              <w:t>ubolewa, że pomimo powszechności występowania niepożądanych objawów menopauzy u kobiet, nadal nie uwzględnia się jej w podstawowej opiece zdrowotnej i nadal wiąże się ona ze stygmatyzacją społeczną;</w:t>
            </w:r>
          </w:p>
        </w:tc>
        <w:tc>
          <w:tcPr>
            <w:tcW w:w="4876" w:type="dxa"/>
            <w:tcBorders>
              <w:top w:val="nil"/>
              <w:left w:val="nil"/>
              <w:bottom w:val="nil"/>
              <w:right w:val="nil"/>
            </w:tcBorders>
          </w:tcPr>
          <w:p w14:paraId="6F06A242"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jej w podstawowej opiece zdrowotnej i nadal wiąże się ona ze stygmatyzacją społeczną; </w:t>
            </w:r>
            <w:r w:rsidRPr="00950FA3">
              <w:rPr>
                <w:b/>
                <w:i/>
              </w:rPr>
              <w:t>zauważa, że zmiany hormonalne mogą wpływać na wystąpienie, nasilenie i leczenie innych chorób przewlekłych, które dotykają kobiety w nieproporcjonalnie dużym stopniu w porównaniu z mężczyznami, takich jak choroby zapalne skóry; zauważa, że zmiany hormonalne czynią kobiety bardziej podatnymi na zaostrzenia atopowego zapalenia skóry, zwłaszcza w okresie przedmiesiączkowym i w czasie ciąży, a także na łuszczycę w okresie dojrzewania i menopauzy;</w:t>
            </w:r>
          </w:p>
        </w:tc>
      </w:tr>
    </w:tbl>
    <w:p w14:paraId="4706282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23F3104" w14:textId="77777777" w:rsidR="00950FA3" w:rsidRPr="00950FA3" w:rsidRDefault="00950FA3" w:rsidP="00950FA3">
      <w:r w:rsidRPr="00950FA3">
        <w:rPr>
          <w:rStyle w:val="HideTWBExt"/>
        </w:rPr>
        <w:t>&lt;/Amend&gt;</w:t>
      </w:r>
    </w:p>
    <w:p w14:paraId="0D3C311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421</w:t>
      </w:r>
      <w:r w:rsidRPr="00950FA3">
        <w:rPr>
          <w:rStyle w:val="HideTWBExt"/>
          <w:b w:val="0"/>
        </w:rPr>
        <w:t>&lt;/NumAm&gt;</w:t>
      </w:r>
    </w:p>
    <w:p w14:paraId="59330502"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15540189" w14:textId="77777777" w:rsidR="00950FA3" w:rsidRPr="00950FA3" w:rsidRDefault="00950FA3" w:rsidP="00950FA3">
      <w:pPr>
        <w:pStyle w:val="NormalBold"/>
      </w:pPr>
      <w:r w:rsidRPr="00950FA3">
        <w:rPr>
          <w:rStyle w:val="HideTWBExt"/>
          <w:b w:val="0"/>
        </w:rPr>
        <w:t>&lt;/RepeatBlock-By&gt;</w:t>
      </w:r>
    </w:p>
    <w:p w14:paraId="52CB962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74BFE2D"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6ACA728" w14:textId="77777777" w:rsidTr="00616480">
        <w:trPr>
          <w:trHeight w:hRule="exact" w:val="240"/>
          <w:jc w:val="center"/>
        </w:trPr>
        <w:tc>
          <w:tcPr>
            <w:tcW w:w="9752" w:type="dxa"/>
            <w:gridSpan w:val="2"/>
            <w:tcBorders>
              <w:top w:val="nil"/>
              <w:left w:val="nil"/>
              <w:bottom w:val="nil"/>
              <w:right w:val="nil"/>
            </w:tcBorders>
          </w:tcPr>
          <w:p w14:paraId="69630466" w14:textId="77777777" w:rsidR="00950FA3" w:rsidRPr="00950FA3" w:rsidRDefault="00950FA3" w:rsidP="00616480"/>
        </w:tc>
      </w:tr>
      <w:tr w:rsidR="00950FA3" w:rsidRPr="00950FA3" w14:paraId="03DE123A" w14:textId="77777777" w:rsidTr="00616480">
        <w:trPr>
          <w:trHeight w:val="240"/>
          <w:jc w:val="center"/>
        </w:trPr>
        <w:tc>
          <w:tcPr>
            <w:tcW w:w="4876" w:type="dxa"/>
            <w:tcBorders>
              <w:top w:val="nil"/>
              <w:left w:val="nil"/>
              <w:bottom w:val="nil"/>
              <w:right w:val="nil"/>
            </w:tcBorders>
          </w:tcPr>
          <w:p w14:paraId="789564C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648D9F4" w14:textId="77777777" w:rsidR="00950FA3" w:rsidRPr="00950FA3" w:rsidRDefault="00950FA3" w:rsidP="00616480">
            <w:pPr>
              <w:pStyle w:val="AmColumnHeading"/>
            </w:pPr>
            <w:r w:rsidRPr="00950FA3">
              <w:t>Poprawka</w:t>
            </w:r>
          </w:p>
        </w:tc>
      </w:tr>
      <w:tr w:rsidR="00950FA3" w:rsidRPr="00950FA3" w14:paraId="5970569B" w14:textId="77777777" w:rsidTr="00616480">
        <w:trPr>
          <w:jc w:val="center"/>
        </w:trPr>
        <w:tc>
          <w:tcPr>
            <w:tcW w:w="4876" w:type="dxa"/>
            <w:tcBorders>
              <w:top w:val="nil"/>
              <w:left w:val="nil"/>
              <w:bottom w:val="nil"/>
              <w:right w:val="nil"/>
            </w:tcBorders>
          </w:tcPr>
          <w:p w14:paraId="796DF177" w14:textId="77777777" w:rsidR="00950FA3" w:rsidRPr="00950FA3" w:rsidRDefault="00950FA3" w:rsidP="00616480">
            <w:pPr>
              <w:pStyle w:val="Normal6a"/>
            </w:pPr>
            <w:r w:rsidRPr="00950FA3">
              <w:t>14.</w:t>
            </w:r>
            <w:r w:rsidRPr="00950FA3">
              <w:tab/>
              <w:t>ubolewa, że pomimo powszechności występowania niepożądanych objawów menopauzy u kobiet, nadal nie uwzględnia się jej w podstawowej opiece zdrowotnej i nadal wiąże się ona ze stygmatyzacją społeczną;</w:t>
            </w:r>
          </w:p>
        </w:tc>
        <w:tc>
          <w:tcPr>
            <w:tcW w:w="4876" w:type="dxa"/>
            <w:tcBorders>
              <w:top w:val="nil"/>
              <w:left w:val="nil"/>
              <w:bottom w:val="nil"/>
              <w:right w:val="nil"/>
            </w:tcBorders>
          </w:tcPr>
          <w:p w14:paraId="09D55D7E"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jej w podstawowej opiece zdrowotnej i nadal wiąże się ona ze stygmatyzacją społeczną; </w:t>
            </w:r>
            <w:r w:rsidRPr="00950FA3">
              <w:rPr>
                <w:b/>
                <w:i/>
              </w:rPr>
              <w:t>zwraca również uwagę na brak świadomości dotyczącej objawów perimenopauzy. Zmiany hormonalne związane z tymi okresami mogą mieć wpływ na nasilenie i leczenie innych chorób przewlekłych. Zmiany w okresie przedmiesiączkowym oraz ciąży mogą powodować zaostrzenie chorób zapalnych skóry jak AZS a zmiany w okresie dojrzewania i menopauzy na przebieg łuszczycy.</w:t>
            </w:r>
          </w:p>
        </w:tc>
      </w:tr>
    </w:tbl>
    <w:p w14:paraId="45B75C1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26559C47" w14:textId="77777777" w:rsidR="00950FA3" w:rsidRPr="00950FA3" w:rsidRDefault="00950FA3" w:rsidP="00950FA3">
      <w:r w:rsidRPr="00950FA3">
        <w:rPr>
          <w:rStyle w:val="HideTWBExt"/>
        </w:rPr>
        <w:t>&lt;/Amend&gt;</w:t>
      </w:r>
    </w:p>
    <w:p w14:paraId="5E180B6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422</w:t>
      </w:r>
      <w:r w:rsidRPr="00950FA3">
        <w:rPr>
          <w:rStyle w:val="HideTWBExt"/>
          <w:b w:val="0"/>
        </w:rPr>
        <w:t>&lt;/NumAm&gt;</w:t>
      </w:r>
    </w:p>
    <w:p w14:paraId="5B79C9C7"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6A3EB7F3" w14:textId="77777777" w:rsidR="00950FA3" w:rsidRPr="00950FA3" w:rsidRDefault="00950FA3" w:rsidP="00950FA3">
      <w:pPr>
        <w:pStyle w:val="NormalBold"/>
      </w:pPr>
      <w:r w:rsidRPr="00950FA3">
        <w:rPr>
          <w:rStyle w:val="HideTWBExt"/>
          <w:b w:val="0"/>
        </w:rPr>
        <w:t>&lt;/RepeatBlock-By&gt;</w:t>
      </w:r>
    </w:p>
    <w:p w14:paraId="0323CB4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F395E9F"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7343F09" w14:textId="77777777" w:rsidTr="00616480">
        <w:trPr>
          <w:trHeight w:hRule="exact" w:val="240"/>
          <w:jc w:val="center"/>
        </w:trPr>
        <w:tc>
          <w:tcPr>
            <w:tcW w:w="9752" w:type="dxa"/>
            <w:gridSpan w:val="2"/>
            <w:tcBorders>
              <w:top w:val="nil"/>
              <w:left w:val="nil"/>
              <w:bottom w:val="nil"/>
              <w:right w:val="nil"/>
            </w:tcBorders>
          </w:tcPr>
          <w:p w14:paraId="26EFC3B8" w14:textId="77777777" w:rsidR="00950FA3" w:rsidRPr="00950FA3" w:rsidRDefault="00950FA3" w:rsidP="00616480"/>
        </w:tc>
      </w:tr>
      <w:tr w:rsidR="00950FA3" w:rsidRPr="00950FA3" w14:paraId="0FD4D973" w14:textId="77777777" w:rsidTr="00616480">
        <w:trPr>
          <w:trHeight w:val="240"/>
          <w:jc w:val="center"/>
        </w:trPr>
        <w:tc>
          <w:tcPr>
            <w:tcW w:w="4876" w:type="dxa"/>
            <w:tcBorders>
              <w:top w:val="nil"/>
              <w:left w:val="nil"/>
              <w:bottom w:val="nil"/>
              <w:right w:val="nil"/>
            </w:tcBorders>
          </w:tcPr>
          <w:p w14:paraId="0A632A4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9593F0F" w14:textId="77777777" w:rsidR="00950FA3" w:rsidRPr="00950FA3" w:rsidRDefault="00950FA3" w:rsidP="00616480">
            <w:pPr>
              <w:pStyle w:val="AmColumnHeading"/>
            </w:pPr>
            <w:r w:rsidRPr="00950FA3">
              <w:t>Poprawka</w:t>
            </w:r>
          </w:p>
        </w:tc>
      </w:tr>
      <w:tr w:rsidR="00950FA3" w:rsidRPr="00950FA3" w14:paraId="75D04AC2" w14:textId="77777777" w:rsidTr="00616480">
        <w:trPr>
          <w:jc w:val="center"/>
        </w:trPr>
        <w:tc>
          <w:tcPr>
            <w:tcW w:w="4876" w:type="dxa"/>
            <w:tcBorders>
              <w:top w:val="nil"/>
              <w:left w:val="nil"/>
              <w:bottom w:val="nil"/>
              <w:right w:val="nil"/>
            </w:tcBorders>
          </w:tcPr>
          <w:p w14:paraId="73A6D0B0"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w:t>
            </w:r>
            <w:r w:rsidRPr="00950FA3">
              <w:rPr>
                <w:b/>
                <w:i/>
              </w:rPr>
              <w:t xml:space="preserve">jej </w:t>
            </w:r>
            <w:r w:rsidRPr="00950FA3">
              <w:t xml:space="preserve">w podstawowej opiece zdrowotnej i nadal </w:t>
            </w:r>
            <w:r w:rsidRPr="00950FA3">
              <w:rPr>
                <w:b/>
                <w:i/>
              </w:rPr>
              <w:t xml:space="preserve">wiąże się ona </w:t>
            </w:r>
            <w:r w:rsidRPr="00950FA3">
              <w:t>ze stygmatyzacją społeczną;</w:t>
            </w:r>
          </w:p>
        </w:tc>
        <w:tc>
          <w:tcPr>
            <w:tcW w:w="4876" w:type="dxa"/>
            <w:tcBorders>
              <w:top w:val="nil"/>
              <w:left w:val="nil"/>
              <w:bottom w:val="nil"/>
              <w:right w:val="nil"/>
            </w:tcBorders>
          </w:tcPr>
          <w:p w14:paraId="61A0EDD1" w14:textId="77777777" w:rsidR="00950FA3" w:rsidRPr="00950FA3" w:rsidRDefault="00950FA3" w:rsidP="00616480">
            <w:pPr>
              <w:pStyle w:val="Normal6a"/>
            </w:pPr>
            <w:r w:rsidRPr="00950FA3">
              <w:t>14.</w:t>
            </w:r>
            <w:r w:rsidRPr="00950FA3">
              <w:tab/>
              <w:t xml:space="preserve">ubolewa, że pomimo powszechności występowania niepożądanych </w:t>
            </w:r>
            <w:r w:rsidRPr="00950FA3">
              <w:rPr>
                <w:b/>
                <w:i/>
              </w:rPr>
              <w:t xml:space="preserve">i poważnych </w:t>
            </w:r>
            <w:r w:rsidRPr="00950FA3">
              <w:t xml:space="preserve">objawów menopauzy </w:t>
            </w:r>
            <w:r w:rsidRPr="00950FA3">
              <w:rPr>
                <w:b/>
                <w:i/>
              </w:rPr>
              <w:t xml:space="preserve">i perimenopauzy </w:t>
            </w:r>
            <w:r w:rsidRPr="00950FA3">
              <w:t xml:space="preserve">u kobiet, nadal nie uwzględnia się </w:t>
            </w:r>
            <w:r w:rsidRPr="00950FA3">
              <w:rPr>
                <w:b/>
                <w:i/>
              </w:rPr>
              <w:t xml:space="preserve">tych stanów rutynowo </w:t>
            </w:r>
            <w:r w:rsidRPr="00950FA3">
              <w:t>w podstawowej opiece zdrowotnej</w:t>
            </w:r>
            <w:r w:rsidRPr="00950FA3">
              <w:rPr>
                <w:b/>
                <w:i/>
              </w:rPr>
              <w:t xml:space="preserve">, politykach zdrowia zawodowego </w:t>
            </w:r>
            <w:r w:rsidRPr="00950FA3">
              <w:t xml:space="preserve">i </w:t>
            </w:r>
            <w:r w:rsidRPr="00950FA3">
              <w:rPr>
                <w:b/>
                <w:i/>
              </w:rPr>
              <w:t xml:space="preserve">strategiach zdrowotnych w miejscu pracy w całej Unii oraz </w:t>
            </w:r>
            <w:r w:rsidRPr="00950FA3">
              <w:t xml:space="preserve">nadal </w:t>
            </w:r>
            <w:r w:rsidRPr="00950FA3">
              <w:rPr>
                <w:b/>
                <w:i/>
              </w:rPr>
              <w:t xml:space="preserve">wiążą się one </w:t>
            </w:r>
            <w:r w:rsidRPr="00950FA3">
              <w:t xml:space="preserve">ze stygmatyzacją społeczną; </w:t>
            </w:r>
            <w:r w:rsidRPr="00950FA3">
              <w:rPr>
                <w:b/>
                <w:i/>
              </w:rPr>
              <w:t>wzywa Komisję i państwa członkowskie do opracowania wytycznych na poziomie UE dotyczących opieki i wiedzy na temat menopauzy i perimenopauzy;</w:t>
            </w:r>
          </w:p>
        </w:tc>
      </w:tr>
    </w:tbl>
    <w:p w14:paraId="52D0DA8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15C562B" w14:textId="77777777" w:rsidR="00950FA3" w:rsidRPr="00950FA3" w:rsidRDefault="00950FA3" w:rsidP="00950FA3">
      <w:r w:rsidRPr="00950FA3">
        <w:rPr>
          <w:rStyle w:val="HideTWBExt"/>
        </w:rPr>
        <w:t>&lt;/Amend&gt;</w:t>
      </w:r>
    </w:p>
    <w:p w14:paraId="30A02A2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423</w:t>
      </w:r>
      <w:r w:rsidRPr="00950FA3">
        <w:rPr>
          <w:rStyle w:val="HideTWBExt"/>
          <w:b w:val="0"/>
        </w:rPr>
        <w:t>&lt;/NumAm&gt;</w:t>
      </w:r>
    </w:p>
    <w:p w14:paraId="0B7DF91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7ACA399A" w14:textId="77777777" w:rsidR="00950FA3" w:rsidRPr="00950FA3" w:rsidRDefault="00950FA3" w:rsidP="00950FA3">
      <w:pPr>
        <w:pStyle w:val="NormalBold"/>
      </w:pPr>
      <w:r w:rsidRPr="00950FA3">
        <w:rPr>
          <w:rStyle w:val="HideTWBExt"/>
          <w:b w:val="0"/>
        </w:rPr>
        <w:t>&lt;/RepeatBlock-By&gt;</w:t>
      </w:r>
    </w:p>
    <w:p w14:paraId="3B10BD0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C2FDD81"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4F48264" w14:textId="77777777" w:rsidTr="00616480">
        <w:trPr>
          <w:trHeight w:hRule="exact" w:val="240"/>
          <w:jc w:val="center"/>
        </w:trPr>
        <w:tc>
          <w:tcPr>
            <w:tcW w:w="9752" w:type="dxa"/>
            <w:gridSpan w:val="2"/>
            <w:tcBorders>
              <w:top w:val="nil"/>
              <w:left w:val="nil"/>
              <w:bottom w:val="nil"/>
              <w:right w:val="nil"/>
            </w:tcBorders>
          </w:tcPr>
          <w:p w14:paraId="2351674C" w14:textId="77777777" w:rsidR="00950FA3" w:rsidRPr="00950FA3" w:rsidRDefault="00950FA3" w:rsidP="00616480"/>
        </w:tc>
      </w:tr>
      <w:tr w:rsidR="00950FA3" w:rsidRPr="00950FA3" w14:paraId="41E836D7" w14:textId="77777777" w:rsidTr="00616480">
        <w:trPr>
          <w:trHeight w:val="240"/>
          <w:jc w:val="center"/>
        </w:trPr>
        <w:tc>
          <w:tcPr>
            <w:tcW w:w="4876" w:type="dxa"/>
            <w:tcBorders>
              <w:top w:val="nil"/>
              <w:left w:val="nil"/>
              <w:bottom w:val="nil"/>
              <w:right w:val="nil"/>
            </w:tcBorders>
          </w:tcPr>
          <w:p w14:paraId="333AD72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35C95B5" w14:textId="77777777" w:rsidR="00950FA3" w:rsidRPr="00950FA3" w:rsidRDefault="00950FA3" w:rsidP="00616480">
            <w:pPr>
              <w:pStyle w:val="AmColumnHeading"/>
            </w:pPr>
            <w:r w:rsidRPr="00950FA3">
              <w:t>Poprawka</w:t>
            </w:r>
          </w:p>
        </w:tc>
      </w:tr>
      <w:tr w:rsidR="00950FA3" w:rsidRPr="00950FA3" w14:paraId="5B269D03" w14:textId="77777777" w:rsidTr="00616480">
        <w:trPr>
          <w:jc w:val="center"/>
        </w:trPr>
        <w:tc>
          <w:tcPr>
            <w:tcW w:w="4876" w:type="dxa"/>
            <w:tcBorders>
              <w:top w:val="nil"/>
              <w:left w:val="nil"/>
              <w:bottom w:val="nil"/>
              <w:right w:val="nil"/>
            </w:tcBorders>
          </w:tcPr>
          <w:p w14:paraId="048CBA24" w14:textId="77777777" w:rsidR="00950FA3" w:rsidRPr="00950FA3" w:rsidRDefault="00950FA3" w:rsidP="00616480">
            <w:pPr>
              <w:pStyle w:val="Normal6a"/>
            </w:pPr>
            <w:r w:rsidRPr="00950FA3">
              <w:t>14.</w:t>
            </w:r>
            <w:r w:rsidRPr="00950FA3">
              <w:tab/>
              <w:t>ubolewa, że pomimo powszechności występowania niepożądanych objawów menopauzy u kobiet, nadal nie uwzględnia się jej w podstawowej opiece zdrowotnej i nadal wiąże się ona ze stygmatyzacją społeczną;</w:t>
            </w:r>
          </w:p>
        </w:tc>
        <w:tc>
          <w:tcPr>
            <w:tcW w:w="4876" w:type="dxa"/>
            <w:tcBorders>
              <w:top w:val="nil"/>
              <w:left w:val="nil"/>
              <w:bottom w:val="nil"/>
              <w:right w:val="nil"/>
            </w:tcBorders>
          </w:tcPr>
          <w:p w14:paraId="25CD9700"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jej </w:t>
            </w:r>
            <w:r w:rsidRPr="00950FA3">
              <w:rPr>
                <w:b/>
                <w:i/>
              </w:rPr>
              <w:t xml:space="preserve">rutynowo </w:t>
            </w:r>
            <w:r w:rsidRPr="00950FA3">
              <w:t>w podstawowej opiece zdrowotnej i nadal wiąże się ona ze stygmatyzacją społeczną</w:t>
            </w:r>
            <w:r w:rsidRPr="00950FA3">
              <w:rPr>
                <w:b/>
                <w:i/>
              </w:rPr>
              <w:t>, i wzywa państwa członkowskie do zapewnienia terminowego dostępu do opieki menopauzalnej, w tym usług specjalistycznych i jasnych wytycznych klinicznych</w:t>
            </w:r>
            <w:r w:rsidRPr="00950FA3">
              <w:t>;</w:t>
            </w:r>
          </w:p>
        </w:tc>
      </w:tr>
    </w:tbl>
    <w:p w14:paraId="736256E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EACBB74" w14:textId="77777777" w:rsidR="00950FA3" w:rsidRPr="00950FA3" w:rsidRDefault="00950FA3" w:rsidP="00950FA3">
      <w:r w:rsidRPr="00950FA3">
        <w:rPr>
          <w:rStyle w:val="HideTWBExt"/>
        </w:rPr>
        <w:t>&lt;/Amend&gt;</w:t>
      </w:r>
    </w:p>
    <w:p w14:paraId="180D876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424</w:t>
      </w:r>
      <w:r w:rsidRPr="00950FA3">
        <w:rPr>
          <w:rStyle w:val="HideTWBExt"/>
          <w:b w:val="0"/>
        </w:rPr>
        <w:t>&lt;/NumAm&gt;</w:t>
      </w:r>
    </w:p>
    <w:p w14:paraId="5A0FBC4D"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28B7BFEC" w14:textId="77777777" w:rsidR="00950FA3" w:rsidRPr="00950FA3" w:rsidRDefault="00950FA3" w:rsidP="00950FA3">
      <w:pPr>
        <w:pStyle w:val="NormalBold"/>
      </w:pPr>
      <w:r w:rsidRPr="00950FA3">
        <w:rPr>
          <w:rStyle w:val="HideTWBExt"/>
          <w:b w:val="0"/>
        </w:rPr>
        <w:t>&lt;/RepeatBlock-By&gt;</w:t>
      </w:r>
    </w:p>
    <w:p w14:paraId="2C4A946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42D15AE" w14:textId="77777777" w:rsidR="00950FA3" w:rsidRPr="00950FA3" w:rsidRDefault="00950FA3" w:rsidP="00950FA3">
      <w:pPr>
        <w:pStyle w:val="NormalBold"/>
      </w:pPr>
      <w:r w:rsidRPr="00950FA3">
        <w:rPr>
          <w:rStyle w:val="HideTWBExt"/>
          <w:b w:val="0"/>
        </w:rPr>
        <w:t>&lt;Article&gt;</w:t>
      </w:r>
      <w:r w:rsidRPr="00950FA3">
        <w:t>Ustęp 14</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91C67D8" w14:textId="77777777" w:rsidTr="00616480">
        <w:trPr>
          <w:trHeight w:hRule="exact" w:val="240"/>
          <w:jc w:val="center"/>
        </w:trPr>
        <w:tc>
          <w:tcPr>
            <w:tcW w:w="9752" w:type="dxa"/>
            <w:gridSpan w:val="2"/>
            <w:tcBorders>
              <w:top w:val="nil"/>
              <w:left w:val="nil"/>
              <w:bottom w:val="nil"/>
              <w:right w:val="nil"/>
            </w:tcBorders>
          </w:tcPr>
          <w:p w14:paraId="10A58643" w14:textId="77777777" w:rsidR="00950FA3" w:rsidRPr="00950FA3" w:rsidRDefault="00950FA3" w:rsidP="00616480"/>
        </w:tc>
      </w:tr>
      <w:tr w:rsidR="00950FA3" w:rsidRPr="00950FA3" w14:paraId="226D03F0" w14:textId="77777777" w:rsidTr="00616480">
        <w:trPr>
          <w:trHeight w:val="240"/>
          <w:jc w:val="center"/>
        </w:trPr>
        <w:tc>
          <w:tcPr>
            <w:tcW w:w="4876" w:type="dxa"/>
            <w:tcBorders>
              <w:top w:val="nil"/>
              <w:left w:val="nil"/>
              <w:bottom w:val="nil"/>
              <w:right w:val="nil"/>
            </w:tcBorders>
          </w:tcPr>
          <w:p w14:paraId="11C8A97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A1994C4" w14:textId="77777777" w:rsidR="00950FA3" w:rsidRPr="00950FA3" w:rsidRDefault="00950FA3" w:rsidP="00616480">
            <w:pPr>
              <w:pStyle w:val="AmColumnHeading"/>
            </w:pPr>
            <w:r w:rsidRPr="00950FA3">
              <w:t>Poprawka</w:t>
            </w:r>
          </w:p>
        </w:tc>
      </w:tr>
      <w:tr w:rsidR="00950FA3" w:rsidRPr="00950FA3" w14:paraId="6B7C9778" w14:textId="77777777" w:rsidTr="00616480">
        <w:trPr>
          <w:jc w:val="center"/>
        </w:trPr>
        <w:tc>
          <w:tcPr>
            <w:tcW w:w="4876" w:type="dxa"/>
            <w:tcBorders>
              <w:top w:val="nil"/>
              <w:left w:val="nil"/>
              <w:bottom w:val="nil"/>
              <w:right w:val="nil"/>
            </w:tcBorders>
          </w:tcPr>
          <w:p w14:paraId="4B3CD4C5" w14:textId="77777777" w:rsidR="00950FA3" w:rsidRPr="00950FA3" w:rsidRDefault="00950FA3" w:rsidP="00616480">
            <w:pPr>
              <w:pStyle w:val="Normal6a"/>
            </w:pPr>
            <w:r w:rsidRPr="00950FA3">
              <w:t>14.</w:t>
            </w:r>
            <w:r w:rsidRPr="00950FA3">
              <w:tab/>
              <w:t>ubolewa, że pomimo powszechności występowania niepożądanych objawów menopauzy u kobiet, nadal nie uwzględnia się jej w podstawowej opiece zdrowotnej i nadal wiąże się ona ze stygmatyzacją społeczną;</w:t>
            </w:r>
          </w:p>
        </w:tc>
        <w:tc>
          <w:tcPr>
            <w:tcW w:w="4876" w:type="dxa"/>
            <w:tcBorders>
              <w:top w:val="nil"/>
              <w:left w:val="nil"/>
              <w:bottom w:val="nil"/>
              <w:right w:val="nil"/>
            </w:tcBorders>
          </w:tcPr>
          <w:p w14:paraId="77BB6773" w14:textId="77777777" w:rsidR="00950FA3" w:rsidRPr="00950FA3" w:rsidRDefault="00950FA3" w:rsidP="00616480">
            <w:pPr>
              <w:pStyle w:val="Normal6a"/>
            </w:pPr>
            <w:r w:rsidRPr="00950FA3">
              <w:t>14.</w:t>
            </w:r>
            <w:r w:rsidRPr="00950FA3">
              <w:tab/>
              <w:t xml:space="preserve">ubolewa, że pomimo powszechności występowania niepożądanych objawów menopauzy u kobiet, nadal nie uwzględnia się jej w podstawowej opiece zdrowotnej i nadal wiąże się ona ze stygmatyzacją społeczną; </w:t>
            </w:r>
            <w:r w:rsidRPr="00950FA3">
              <w:rPr>
                <w:b/>
                <w:i/>
              </w:rPr>
              <w:t>zauważa jednak, że następuje zmiana narracji i że menopauza słusznie staje się istotnym zagadnieniem z zakresu zdrowia publicznego;</w:t>
            </w:r>
          </w:p>
        </w:tc>
      </w:tr>
    </w:tbl>
    <w:p w14:paraId="25CBB7A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135057A9" w14:textId="77777777" w:rsidR="00950FA3" w:rsidRPr="00950FA3" w:rsidRDefault="00950FA3" w:rsidP="00950FA3">
      <w:r w:rsidRPr="00950FA3">
        <w:rPr>
          <w:rStyle w:val="HideTWBExt"/>
        </w:rPr>
        <w:t>&lt;/Amend&gt;</w:t>
      </w:r>
    </w:p>
    <w:p w14:paraId="3208290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425</w:t>
      </w:r>
      <w:r w:rsidRPr="00950FA3">
        <w:rPr>
          <w:rStyle w:val="HideTWBExt"/>
          <w:b w:val="0"/>
        </w:rPr>
        <w:t>&lt;/NumAm&gt;</w:t>
      </w:r>
    </w:p>
    <w:p w14:paraId="7E1A2317"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4BC122BD" w14:textId="77777777" w:rsidR="00950FA3" w:rsidRPr="00950FA3" w:rsidRDefault="00950FA3" w:rsidP="00950FA3">
      <w:pPr>
        <w:pStyle w:val="NormalBold"/>
      </w:pPr>
      <w:r w:rsidRPr="00950FA3">
        <w:rPr>
          <w:rStyle w:val="HideTWBExt"/>
          <w:b w:val="0"/>
        </w:rPr>
        <w:t>&lt;/RepeatBlock-By&gt;</w:t>
      </w:r>
    </w:p>
    <w:p w14:paraId="4B5E906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5D61D1B" w14:textId="77777777" w:rsidR="00950FA3" w:rsidRPr="00950FA3" w:rsidRDefault="00950FA3" w:rsidP="00950FA3">
      <w:pPr>
        <w:pStyle w:val="NormalBold"/>
      </w:pPr>
      <w:r w:rsidRPr="00950FA3">
        <w:rPr>
          <w:rStyle w:val="HideTWBExt"/>
          <w:b w:val="0"/>
        </w:rPr>
        <w:t>&lt;Article&gt;</w:t>
      </w:r>
      <w:r w:rsidRPr="00950FA3">
        <w:t>Ustęp 14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6F336DE" w14:textId="77777777" w:rsidTr="00616480">
        <w:trPr>
          <w:trHeight w:hRule="exact" w:val="240"/>
          <w:jc w:val="center"/>
        </w:trPr>
        <w:tc>
          <w:tcPr>
            <w:tcW w:w="9752" w:type="dxa"/>
            <w:gridSpan w:val="2"/>
            <w:tcBorders>
              <w:top w:val="nil"/>
              <w:left w:val="nil"/>
              <w:bottom w:val="nil"/>
              <w:right w:val="nil"/>
            </w:tcBorders>
          </w:tcPr>
          <w:p w14:paraId="022740F2" w14:textId="77777777" w:rsidR="00950FA3" w:rsidRPr="00950FA3" w:rsidRDefault="00950FA3" w:rsidP="00616480"/>
        </w:tc>
      </w:tr>
      <w:tr w:rsidR="00950FA3" w:rsidRPr="00950FA3" w14:paraId="2FFBB76F" w14:textId="77777777" w:rsidTr="00616480">
        <w:trPr>
          <w:trHeight w:val="240"/>
          <w:jc w:val="center"/>
        </w:trPr>
        <w:tc>
          <w:tcPr>
            <w:tcW w:w="4876" w:type="dxa"/>
            <w:tcBorders>
              <w:top w:val="nil"/>
              <w:left w:val="nil"/>
              <w:bottom w:val="nil"/>
              <w:right w:val="nil"/>
            </w:tcBorders>
          </w:tcPr>
          <w:p w14:paraId="2B8CA9E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5F1028" w14:textId="77777777" w:rsidR="00950FA3" w:rsidRPr="00950FA3" w:rsidRDefault="00950FA3" w:rsidP="00616480">
            <w:pPr>
              <w:pStyle w:val="AmColumnHeading"/>
            </w:pPr>
            <w:r w:rsidRPr="00950FA3">
              <w:t>Poprawka</w:t>
            </w:r>
          </w:p>
        </w:tc>
      </w:tr>
      <w:tr w:rsidR="00950FA3" w:rsidRPr="00950FA3" w14:paraId="32D9B636" w14:textId="77777777" w:rsidTr="00616480">
        <w:trPr>
          <w:jc w:val="center"/>
        </w:trPr>
        <w:tc>
          <w:tcPr>
            <w:tcW w:w="4876" w:type="dxa"/>
            <w:tcBorders>
              <w:top w:val="nil"/>
              <w:left w:val="nil"/>
              <w:bottom w:val="nil"/>
              <w:right w:val="nil"/>
            </w:tcBorders>
          </w:tcPr>
          <w:p w14:paraId="66B8DC30" w14:textId="77777777" w:rsidR="00950FA3" w:rsidRPr="00950FA3" w:rsidRDefault="00950FA3" w:rsidP="00616480">
            <w:pPr>
              <w:pStyle w:val="Normal6a"/>
            </w:pPr>
          </w:p>
        </w:tc>
        <w:tc>
          <w:tcPr>
            <w:tcW w:w="4876" w:type="dxa"/>
            <w:tcBorders>
              <w:top w:val="nil"/>
              <w:left w:val="nil"/>
              <w:bottom w:val="nil"/>
              <w:right w:val="nil"/>
            </w:tcBorders>
          </w:tcPr>
          <w:p w14:paraId="5CE4067C" w14:textId="77777777" w:rsidR="00950FA3" w:rsidRPr="00950FA3" w:rsidRDefault="00950FA3" w:rsidP="00616480">
            <w:pPr>
              <w:pStyle w:val="Normal6a"/>
            </w:pPr>
            <w:r w:rsidRPr="00950FA3">
              <w:rPr>
                <w:b/>
                <w:i/>
              </w:rPr>
              <w:t>14a.</w:t>
            </w:r>
            <w:r w:rsidRPr="00950FA3">
              <w:rPr>
                <w:b/>
                <w:i/>
              </w:rPr>
              <w:tab/>
              <w:t>wzywa UE i państwa członkowskie do promowania kampanii zwalczających tabu i stereotypy związane ze zdrowiem menstruacyjnym; uznaje zdrowie menstruacyjne za integralną część zdrowia publicznego oraz polityki równości płci; wzywa państwa członkowskie do zapewnienia dostępu do bezpiecznych, darmowych i odpowiednich produktów menstruacyjnych, co jest niezbędne do zagwarantowania godności, zdrowia i włączenia społecznego dla wszystkich osób miesiączkujących;</w:t>
            </w:r>
          </w:p>
        </w:tc>
      </w:tr>
    </w:tbl>
    <w:p w14:paraId="6530166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0D92127" w14:textId="77777777" w:rsidR="00950FA3" w:rsidRPr="00950FA3" w:rsidRDefault="00950FA3" w:rsidP="00950FA3">
      <w:r w:rsidRPr="00950FA3">
        <w:rPr>
          <w:rStyle w:val="HideTWBExt"/>
        </w:rPr>
        <w:t>&lt;/Amend&gt;</w:t>
      </w:r>
    </w:p>
    <w:p w14:paraId="39AB72F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426</w:t>
      </w:r>
      <w:r w:rsidRPr="00950FA3">
        <w:rPr>
          <w:rStyle w:val="HideTWBExt"/>
          <w:b w:val="0"/>
        </w:rPr>
        <w:t>&lt;/NumAm&gt;</w:t>
      </w:r>
    </w:p>
    <w:p w14:paraId="01669C9E" w14:textId="77777777" w:rsidR="00950FA3" w:rsidRPr="00950FA3" w:rsidRDefault="00950FA3" w:rsidP="00950FA3">
      <w:pPr>
        <w:pStyle w:val="NormalBold"/>
      </w:pPr>
      <w:r w:rsidRPr="00950FA3">
        <w:rPr>
          <w:rStyle w:val="HideTWBExt"/>
          <w:b w:val="0"/>
        </w:rPr>
        <w:t>&lt;RepeatBlock-By&gt;&lt;Members&gt;</w:t>
      </w:r>
      <w:r w:rsidRPr="00950FA3">
        <w:t>Margarita de la Pisa Carrión, Elisabeth Dieringer</w:t>
      </w:r>
      <w:r w:rsidRPr="00950FA3">
        <w:rPr>
          <w:rStyle w:val="HideTWBExt"/>
          <w:b w:val="0"/>
        </w:rPr>
        <w:t>&lt;/Members&gt;</w:t>
      </w:r>
    </w:p>
    <w:p w14:paraId="58930AED" w14:textId="77777777" w:rsidR="00950FA3" w:rsidRPr="00950FA3" w:rsidRDefault="00950FA3" w:rsidP="00950FA3">
      <w:pPr>
        <w:pStyle w:val="NormalBold"/>
      </w:pPr>
      <w:r w:rsidRPr="00950FA3">
        <w:rPr>
          <w:rStyle w:val="HideTWBExt"/>
          <w:b w:val="0"/>
        </w:rPr>
        <w:t>&lt;/RepeatBlock-By&gt;</w:t>
      </w:r>
    </w:p>
    <w:p w14:paraId="1C17026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9C4530E" w14:textId="77777777" w:rsidR="00950FA3" w:rsidRPr="00950FA3" w:rsidRDefault="00950FA3" w:rsidP="00950FA3">
      <w:pPr>
        <w:pStyle w:val="NormalBold"/>
      </w:pPr>
      <w:r w:rsidRPr="00950FA3">
        <w:rPr>
          <w:rStyle w:val="HideTWBExt"/>
          <w:b w:val="0"/>
        </w:rPr>
        <w:t>&lt;Article&gt;</w:t>
      </w:r>
      <w:r w:rsidRPr="00950FA3">
        <w:t>Ustęp 14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24F5B40" w14:textId="77777777" w:rsidTr="00616480">
        <w:trPr>
          <w:trHeight w:hRule="exact" w:val="240"/>
          <w:jc w:val="center"/>
        </w:trPr>
        <w:tc>
          <w:tcPr>
            <w:tcW w:w="9752" w:type="dxa"/>
            <w:gridSpan w:val="2"/>
            <w:tcBorders>
              <w:top w:val="nil"/>
              <w:left w:val="nil"/>
              <w:bottom w:val="nil"/>
              <w:right w:val="nil"/>
            </w:tcBorders>
          </w:tcPr>
          <w:p w14:paraId="3BB322EB" w14:textId="77777777" w:rsidR="00950FA3" w:rsidRPr="00950FA3" w:rsidRDefault="00950FA3" w:rsidP="00616480"/>
        </w:tc>
      </w:tr>
      <w:tr w:rsidR="00950FA3" w:rsidRPr="00950FA3" w14:paraId="747FC876" w14:textId="77777777" w:rsidTr="00616480">
        <w:trPr>
          <w:trHeight w:val="240"/>
          <w:jc w:val="center"/>
        </w:trPr>
        <w:tc>
          <w:tcPr>
            <w:tcW w:w="4876" w:type="dxa"/>
            <w:tcBorders>
              <w:top w:val="nil"/>
              <w:left w:val="nil"/>
              <w:bottom w:val="nil"/>
              <w:right w:val="nil"/>
            </w:tcBorders>
          </w:tcPr>
          <w:p w14:paraId="196C83D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30A7D8F" w14:textId="77777777" w:rsidR="00950FA3" w:rsidRPr="00950FA3" w:rsidRDefault="00950FA3" w:rsidP="00616480">
            <w:pPr>
              <w:pStyle w:val="AmColumnHeading"/>
            </w:pPr>
            <w:r w:rsidRPr="00950FA3">
              <w:t>Poprawka</w:t>
            </w:r>
          </w:p>
        </w:tc>
      </w:tr>
      <w:tr w:rsidR="00950FA3" w:rsidRPr="00950FA3" w14:paraId="0DC3C962" w14:textId="77777777" w:rsidTr="00616480">
        <w:trPr>
          <w:jc w:val="center"/>
        </w:trPr>
        <w:tc>
          <w:tcPr>
            <w:tcW w:w="4876" w:type="dxa"/>
            <w:tcBorders>
              <w:top w:val="nil"/>
              <w:left w:val="nil"/>
              <w:bottom w:val="nil"/>
              <w:right w:val="nil"/>
            </w:tcBorders>
          </w:tcPr>
          <w:p w14:paraId="653A5E43" w14:textId="77777777" w:rsidR="00950FA3" w:rsidRPr="00950FA3" w:rsidRDefault="00950FA3" w:rsidP="00616480">
            <w:pPr>
              <w:pStyle w:val="Normal6a"/>
            </w:pPr>
          </w:p>
        </w:tc>
        <w:tc>
          <w:tcPr>
            <w:tcW w:w="4876" w:type="dxa"/>
            <w:tcBorders>
              <w:top w:val="nil"/>
              <w:left w:val="nil"/>
              <w:bottom w:val="nil"/>
              <w:right w:val="nil"/>
            </w:tcBorders>
          </w:tcPr>
          <w:p w14:paraId="0B3F12E0" w14:textId="77777777" w:rsidR="00950FA3" w:rsidRPr="00950FA3" w:rsidRDefault="00950FA3" w:rsidP="00616480">
            <w:pPr>
              <w:pStyle w:val="Normal6a"/>
            </w:pPr>
            <w:r w:rsidRPr="00950FA3">
              <w:rPr>
                <w:b/>
                <w:i/>
              </w:rPr>
              <w:t>14a.</w:t>
            </w:r>
            <w:r w:rsidRPr="00950FA3">
              <w:rPr>
                <w:b/>
                <w:i/>
              </w:rPr>
              <w:tab/>
              <w:t>wyraża zaniepokojenie, że pod sztandarem równości kobiety są coraz częściej zachęcane do stosowania ciągłych lub systematycznych praktyk antykoncepcyjnych przez cały okres swojego życia reprodukcyjnego, zamiast promować model równości oparty na uznaniu, poszanowaniu i akceptacji wewnętrznej wartości oraz specyficznej rzeczywistości biologicznej i reprodukcyjnej kobiet;</w:t>
            </w:r>
          </w:p>
        </w:tc>
      </w:tr>
    </w:tbl>
    <w:p w14:paraId="2B117C4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8DAB605" w14:textId="77777777" w:rsidR="00950FA3" w:rsidRPr="00950FA3" w:rsidRDefault="00950FA3" w:rsidP="00950FA3">
      <w:r w:rsidRPr="00950FA3">
        <w:rPr>
          <w:rStyle w:val="HideTWBExt"/>
        </w:rPr>
        <w:t>&lt;/Amend&gt;</w:t>
      </w:r>
    </w:p>
    <w:p w14:paraId="47290BA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427</w:t>
      </w:r>
      <w:r w:rsidRPr="00950FA3">
        <w:rPr>
          <w:rStyle w:val="HideTWBExt"/>
          <w:b w:val="0"/>
        </w:rPr>
        <w:t>&lt;/NumAm&gt;</w:t>
      </w:r>
    </w:p>
    <w:p w14:paraId="0CB125DE"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03067677" w14:textId="77777777" w:rsidR="00950FA3" w:rsidRPr="00950FA3" w:rsidRDefault="00950FA3" w:rsidP="00950FA3">
      <w:pPr>
        <w:pStyle w:val="NormalBold"/>
      </w:pPr>
      <w:r w:rsidRPr="00950FA3">
        <w:rPr>
          <w:rStyle w:val="HideTWBExt"/>
          <w:b w:val="0"/>
        </w:rPr>
        <w:t>&lt;/RepeatBlock-By&gt;</w:t>
      </w:r>
    </w:p>
    <w:p w14:paraId="29FB6B4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D4F578A" w14:textId="77777777" w:rsidR="00950FA3" w:rsidRPr="00950FA3" w:rsidRDefault="00950FA3" w:rsidP="00950FA3">
      <w:pPr>
        <w:pStyle w:val="NormalBold"/>
      </w:pPr>
      <w:r w:rsidRPr="00950FA3">
        <w:rPr>
          <w:rStyle w:val="HideTWBExt"/>
          <w:b w:val="0"/>
        </w:rPr>
        <w:t>&lt;Article&gt;</w:t>
      </w:r>
      <w:r w:rsidRPr="00950FA3">
        <w:t>Ustęp 14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02439CE" w14:textId="77777777" w:rsidTr="00616480">
        <w:trPr>
          <w:trHeight w:hRule="exact" w:val="240"/>
          <w:jc w:val="center"/>
        </w:trPr>
        <w:tc>
          <w:tcPr>
            <w:tcW w:w="9752" w:type="dxa"/>
            <w:gridSpan w:val="2"/>
            <w:tcBorders>
              <w:top w:val="nil"/>
              <w:left w:val="nil"/>
              <w:bottom w:val="nil"/>
              <w:right w:val="nil"/>
            </w:tcBorders>
          </w:tcPr>
          <w:p w14:paraId="57DE2452" w14:textId="77777777" w:rsidR="00950FA3" w:rsidRPr="00950FA3" w:rsidRDefault="00950FA3" w:rsidP="00616480"/>
        </w:tc>
      </w:tr>
      <w:tr w:rsidR="00950FA3" w:rsidRPr="00950FA3" w14:paraId="67B03E00" w14:textId="77777777" w:rsidTr="00616480">
        <w:trPr>
          <w:trHeight w:val="240"/>
          <w:jc w:val="center"/>
        </w:trPr>
        <w:tc>
          <w:tcPr>
            <w:tcW w:w="4876" w:type="dxa"/>
            <w:tcBorders>
              <w:top w:val="nil"/>
              <w:left w:val="nil"/>
              <w:bottom w:val="nil"/>
              <w:right w:val="nil"/>
            </w:tcBorders>
          </w:tcPr>
          <w:p w14:paraId="08CA496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36F161D" w14:textId="77777777" w:rsidR="00950FA3" w:rsidRPr="00950FA3" w:rsidRDefault="00950FA3" w:rsidP="00616480">
            <w:pPr>
              <w:pStyle w:val="AmColumnHeading"/>
            </w:pPr>
            <w:r w:rsidRPr="00950FA3">
              <w:t>Poprawka</w:t>
            </w:r>
          </w:p>
        </w:tc>
      </w:tr>
      <w:tr w:rsidR="00950FA3" w:rsidRPr="00950FA3" w14:paraId="400640B8" w14:textId="77777777" w:rsidTr="00616480">
        <w:trPr>
          <w:jc w:val="center"/>
        </w:trPr>
        <w:tc>
          <w:tcPr>
            <w:tcW w:w="4876" w:type="dxa"/>
            <w:tcBorders>
              <w:top w:val="nil"/>
              <w:left w:val="nil"/>
              <w:bottom w:val="nil"/>
              <w:right w:val="nil"/>
            </w:tcBorders>
          </w:tcPr>
          <w:p w14:paraId="6F4770FF" w14:textId="77777777" w:rsidR="00950FA3" w:rsidRPr="00950FA3" w:rsidRDefault="00950FA3" w:rsidP="00616480">
            <w:pPr>
              <w:pStyle w:val="Normal6a"/>
            </w:pPr>
          </w:p>
        </w:tc>
        <w:tc>
          <w:tcPr>
            <w:tcW w:w="4876" w:type="dxa"/>
            <w:tcBorders>
              <w:top w:val="nil"/>
              <w:left w:val="nil"/>
              <w:bottom w:val="nil"/>
              <w:right w:val="nil"/>
            </w:tcBorders>
          </w:tcPr>
          <w:p w14:paraId="22C6CF2A" w14:textId="77777777" w:rsidR="00950FA3" w:rsidRPr="00950FA3" w:rsidRDefault="00950FA3" w:rsidP="00616480">
            <w:pPr>
              <w:pStyle w:val="Normal6a"/>
            </w:pPr>
            <w:r w:rsidRPr="00950FA3">
              <w:rPr>
                <w:b/>
                <w:i/>
              </w:rPr>
              <w:t>14a.</w:t>
            </w:r>
            <w:r w:rsidRPr="00950FA3">
              <w:rPr>
                <w:b/>
                <w:i/>
              </w:rPr>
              <w:tab/>
              <w:t>zwraca uwagę, że opalanie w solarium jest związane z ryzykiem gwałtownego wzrostu zachorowalności na czerniaka wśród młodych kobiet, zwłaszcza jeśli opalanie to odbywa się przed 30 rokiem życia, wzywa komisję do wprowadzenia środków mających na celu ograniczenie dostępu do opalania w solarium w szczególności dla młodych osób aby pomóc powstrzymać epidemię czerniaka w Europie</w:t>
            </w:r>
          </w:p>
        </w:tc>
      </w:tr>
    </w:tbl>
    <w:p w14:paraId="4AEDB11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1BB01F9E" w14:textId="77777777" w:rsidR="00950FA3" w:rsidRPr="00950FA3" w:rsidRDefault="00950FA3" w:rsidP="00950FA3">
      <w:r w:rsidRPr="00950FA3">
        <w:rPr>
          <w:rStyle w:val="HideTWBExt"/>
        </w:rPr>
        <w:t>&lt;/Amend&gt;</w:t>
      </w:r>
    </w:p>
    <w:p w14:paraId="0FBEC88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428</w:t>
      </w:r>
      <w:r w:rsidRPr="00950FA3">
        <w:rPr>
          <w:rStyle w:val="HideTWBExt"/>
          <w:b w:val="0"/>
        </w:rPr>
        <w:t>&lt;/NumAm&gt;</w:t>
      </w:r>
    </w:p>
    <w:p w14:paraId="251F34E4"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93CC680" w14:textId="77777777" w:rsidR="00950FA3" w:rsidRPr="00950FA3" w:rsidRDefault="00950FA3" w:rsidP="00950FA3">
      <w:pPr>
        <w:pStyle w:val="NormalBold"/>
      </w:pPr>
      <w:r w:rsidRPr="00950FA3">
        <w:rPr>
          <w:rStyle w:val="HideTWBExt"/>
          <w:b w:val="0"/>
        </w:rPr>
        <w:t>&lt;/RepeatBlock-By&gt;</w:t>
      </w:r>
    </w:p>
    <w:p w14:paraId="6B97F4C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95DBFE" w14:textId="77777777" w:rsidR="00950FA3" w:rsidRPr="00950FA3" w:rsidRDefault="00950FA3" w:rsidP="00950FA3">
      <w:pPr>
        <w:pStyle w:val="NormalBold"/>
      </w:pPr>
      <w:r w:rsidRPr="00950FA3">
        <w:rPr>
          <w:rStyle w:val="HideTWBExt"/>
          <w:b w:val="0"/>
        </w:rPr>
        <w:t>&lt;Article&gt;</w:t>
      </w:r>
      <w:r w:rsidRPr="00950FA3">
        <w:t>Ustęp 14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10E4EEB" w14:textId="77777777" w:rsidTr="00616480">
        <w:trPr>
          <w:trHeight w:hRule="exact" w:val="240"/>
          <w:jc w:val="center"/>
        </w:trPr>
        <w:tc>
          <w:tcPr>
            <w:tcW w:w="9752" w:type="dxa"/>
            <w:gridSpan w:val="2"/>
            <w:tcBorders>
              <w:top w:val="nil"/>
              <w:left w:val="nil"/>
              <w:bottom w:val="nil"/>
              <w:right w:val="nil"/>
            </w:tcBorders>
          </w:tcPr>
          <w:p w14:paraId="7325828D" w14:textId="77777777" w:rsidR="00950FA3" w:rsidRPr="00950FA3" w:rsidRDefault="00950FA3" w:rsidP="00616480"/>
        </w:tc>
      </w:tr>
      <w:tr w:rsidR="00950FA3" w:rsidRPr="00950FA3" w14:paraId="62F0E65E" w14:textId="77777777" w:rsidTr="00616480">
        <w:trPr>
          <w:trHeight w:val="240"/>
          <w:jc w:val="center"/>
        </w:trPr>
        <w:tc>
          <w:tcPr>
            <w:tcW w:w="4876" w:type="dxa"/>
            <w:tcBorders>
              <w:top w:val="nil"/>
              <w:left w:val="nil"/>
              <w:bottom w:val="nil"/>
              <w:right w:val="nil"/>
            </w:tcBorders>
          </w:tcPr>
          <w:p w14:paraId="1CF62BD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AFDBAB8" w14:textId="77777777" w:rsidR="00950FA3" w:rsidRPr="00950FA3" w:rsidRDefault="00950FA3" w:rsidP="00616480">
            <w:pPr>
              <w:pStyle w:val="AmColumnHeading"/>
            </w:pPr>
            <w:r w:rsidRPr="00950FA3">
              <w:t>Poprawka</w:t>
            </w:r>
          </w:p>
        </w:tc>
      </w:tr>
      <w:tr w:rsidR="00950FA3" w:rsidRPr="00950FA3" w14:paraId="3BDAD349" w14:textId="77777777" w:rsidTr="00616480">
        <w:trPr>
          <w:jc w:val="center"/>
        </w:trPr>
        <w:tc>
          <w:tcPr>
            <w:tcW w:w="4876" w:type="dxa"/>
            <w:tcBorders>
              <w:top w:val="nil"/>
              <w:left w:val="nil"/>
              <w:bottom w:val="nil"/>
              <w:right w:val="nil"/>
            </w:tcBorders>
          </w:tcPr>
          <w:p w14:paraId="4EC28B36" w14:textId="77777777" w:rsidR="00950FA3" w:rsidRPr="00950FA3" w:rsidRDefault="00950FA3" w:rsidP="00616480">
            <w:pPr>
              <w:pStyle w:val="Normal6a"/>
            </w:pPr>
          </w:p>
        </w:tc>
        <w:tc>
          <w:tcPr>
            <w:tcW w:w="4876" w:type="dxa"/>
            <w:tcBorders>
              <w:top w:val="nil"/>
              <w:left w:val="nil"/>
              <w:bottom w:val="nil"/>
              <w:right w:val="nil"/>
            </w:tcBorders>
          </w:tcPr>
          <w:p w14:paraId="18637DB9" w14:textId="77777777" w:rsidR="00950FA3" w:rsidRPr="00950FA3" w:rsidRDefault="00950FA3" w:rsidP="00616480">
            <w:pPr>
              <w:pStyle w:val="Normal6a"/>
            </w:pPr>
            <w:r w:rsidRPr="00950FA3">
              <w:rPr>
                <w:b/>
                <w:i/>
              </w:rPr>
              <w:t>14a.</w:t>
            </w:r>
            <w:r w:rsidRPr="00950FA3">
              <w:rPr>
                <w:b/>
                <w:i/>
              </w:rPr>
              <w:tab/>
              <w:t>ubolewa nad faktem, że Komisja Europejska nie opublikowała jeszcze zalecenia w sprawie zapobiegania szkodliwym praktykom wobec kobiet i dziewcząt; wzywa Komisję Europejską do niezwłocznego opublikowania zalecenia, w tym kluczowych zaleceń dotyczących zapobiegania i zwalczania przemocy w środowisku ginekologicznym i położniczym oraz przymusowej sterylizacji;</w:t>
            </w:r>
          </w:p>
        </w:tc>
      </w:tr>
    </w:tbl>
    <w:p w14:paraId="54E8706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42C49C6" w14:textId="77777777" w:rsidR="00950FA3" w:rsidRPr="00950FA3" w:rsidRDefault="00950FA3" w:rsidP="00950FA3">
      <w:r w:rsidRPr="00950FA3">
        <w:rPr>
          <w:rStyle w:val="HideTWBExt"/>
        </w:rPr>
        <w:t>&lt;/Amend&gt;</w:t>
      </w:r>
    </w:p>
    <w:p w14:paraId="2D68188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429</w:t>
      </w:r>
      <w:r w:rsidRPr="00950FA3">
        <w:rPr>
          <w:rStyle w:val="HideTWBExt"/>
          <w:b w:val="0"/>
        </w:rPr>
        <w:t>&lt;/NumAm&gt;</w:t>
      </w:r>
    </w:p>
    <w:p w14:paraId="0D81B475"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43F4B5EF" w14:textId="77777777" w:rsidR="00950FA3" w:rsidRPr="00950FA3" w:rsidRDefault="00950FA3" w:rsidP="00950FA3">
      <w:pPr>
        <w:pStyle w:val="NormalBold"/>
      </w:pPr>
      <w:r w:rsidRPr="00950FA3">
        <w:rPr>
          <w:rStyle w:val="HideTWBExt"/>
          <w:b w:val="0"/>
        </w:rPr>
        <w:t>&lt;/RepeatBlock-By&gt;</w:t>
      </w:r>
    </w:p>
    <w:p w14:paraId="1DF46BF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4DEA9EA" w14:textId="77777777" w:rsidR="00950FA3" w:rsidRPr="00950FA3" w:rsidRDefault="00950FA3" w:rsidP="00950FA3">
      <w:pPr>
        <w:pStyle w:val="NormalBold"/>
      </w:pPr>
      <w:r w:rsidRPr="00950FA3">
        <w:rPr>
          <w:rStyle w:val="HideTWBExt"/>
          <w:b w:val="0"/>
        </w:rPr>
        <w:t>&lt;Article&gt;</w:t>
      </w:r>
      <w:r w:rsidRPr="00950FA3">
        <w:t>Ustęp 14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25F66BC" w14:textId="77777777" w:rsidTr="00616480">
        <w:trPr>
          <w:trHeight w:hRule="exact" w:val="240"/>
          <w:jc w:val="center"/>
        </w:trPr>
        <w:tc>
          <w:tcPr>
            <w:tcW w:w="9752" w:type="dxa"/>
            <w:gridSpan w:val="2"/>
            <w:tcBorders>
              <w:top w:val="nil"/>
              <w:left w:val="nil"/>
              <w:bottom w:val="nil"/>
              <w:right w:val="nil"/>
            </w:tcBorders>
          </w:tcPr>
          <w:p w14:paraId="2D293EEA" w14:textId="77777777" w:rsidR="00950FA3" w:rsidRPr="00950FA3" w:rsidRDefault="00950FA3" w:rsidP="00616480"/>
        </w:tc>
      </w:tr>
      <w:tr w:rsidR="00950FA3" w:rsidRPr="00950FA3" w14:paraId="03D0AC78" w14:textId="77777777" w:rsidTr="00616480">
        <w:trPr>
          <w:trHeight w:val="240"/>
          <w:jc w:val="center"/>
        </w:trPr>
        <w:tc>
          <w:tcPr>
            <w:tcW w:w="4876" w:type="dxa"/>
            <w:tcBorders>
              <w:top w:val="nil"/>
              <w:left w:val="nil"/>
              <w:bottom w:val="nil"/>
              <w:right w:val="nil"/>
            </w:tcBorders>
          </w:tcPr>
          <w:p w14:paraId="40F4F7F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0D98504" w14:textId="77777777" w:rsidR="00950FA3" w:rsidRPr="00950FA3" w:rsidRDefault="00950FA3" w:rsidP="00616480">
            <w:pPr>
              <w:pStyle w:val="AmColumnHeading"/>
            </w:pPr>
            <w:r w:rsidRPr="00950FA3">
              <w:t>Poprawka</w:t>
            </w:r>
          </w:p>
        </w:tc>
      </w:tr>
      <w:tr w:rsidR="00950FA3" w:rsidRPr="00950FA3" w14:paraId="37A108A9" w14:textId="77777777" w:rsidTr="00616480">
        <w:trPr>
          <w:jc w:val="center"/>
        </w:trPr>
        <w:tc>
          <w:tcPr>
            <w:tcW w:w="4876" w:type="dxa"/>
            <w:tcBorders>
              <w:top w:val="nil"/>
              <w:left w:val="nil"/>
              <w:bottom w:val="nil"/>
              <w:right w:val="nil"/>
            </w:tcBorders>
          </w:tcPr>
          <w:p w14:paraId="77752C0A" w14:textId="77777777" w:rsidR="00950FA3" w:rsidRPr="00950FA3" w:rsidRDefault="00950FA3" w:rsidP="00616480">
            <w:pPr>
              <w:pStyle w:val="Normal6a"/>
            </w:pPr>
          </w:p>
        </w:tc>
        <w:tc>
          <w:tcPr>
            <w:tcW w:w="4876" w:type="dxa"/>
            <w:tcBorders>
              <w:top w:val="nil"/>
              <w:left w:val="nil"/>
              <w:bottom w:val="nil"/>
              <w:right w:val="nil"/>
            </w:tcBorders>
          </w:tcPr>
          <w:p w14:paraId="65278187" w14:textId="77777777" w:rsidR="00950FA3" w:rsidRPr="00950FA3" w:rsidRDefault="00950FA3" w:rsidP="00616480">
            <w:pPr>
              <w:pStyle w:val="Normal6a"/>
            </w:pPr>
            <w:r w:rsidRPr="00950FA3">
              <w:rPr>
                <w:b/>
                <w:i/>
              </w:rPr>
              <w:t>14a.</w:t>
            </w:r>
            <w:r w:rsidRPr="00950FA3">
              <w:rPr>
                <w:b/>
                <w:i/>
              </w:rPr>
              <w:tab/>
              <w:t>wzywa Komisję i państwa członkowskie do uznania opieki nad osobami cierpiącymi na nietrzymanie moczu za istotny, lecz często pomijany aspekt zdrowia publicznego, który w nieproporcjonalnie dużym stopniu dotyka kobiety, szczególnie w czasie ciąży, po porodzie i w trakcie menopauzy; podkreśla konieczność zapewnienia dostępu do przystępnych cenowo, wysokiej jakości i zrównoważonych pod względem środowiskowym produktów dla osób cierpiących na nietrzymanie moczu;</w:t>
            </w:r>
          </w:p>
        </w:tc>
      </w:tr>
    </w:tbl>
    <w:p w14:paraId="37D6157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B021015" w14:textId="77777777" w:rsidR="00950FA3" w:rsidRPr="00950FA3" w:rsidRDefault="00950FA3" w:rsidP="00950FA3">
      <w:r w:rsidRPr="00950FA3">
        <w:rPr>
          <w:rStyle w:val="HideTWBExt"/>
        </w:rPr>
        <w:t>&lt;/Amend&gt;</w:t>
      </w:r>
    </w:p>
    <w:p w14:paraId="7104F26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430</w:t>
      </w:r>
      <w:r w:rsidRPr="00950FA3">
        <w:rPr>
          <w:rStyle w:val="HideTWBExt"/>
          <w:b w:val="0"/>
        </w:rPr>
        <w:t>&lt;/NumAm&gt;</w:t>
      </w:r>
    </w:p>
    <w:p w14:paraId="65D55261"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43C64D26" w14:textId="77777777" w:rsidR="00950FA3" w:rsidRPr="00950FA3" w:rsidRDefault="00950FA3" w:rsidP="00950FA3">
      <w:pPr>
        <w:pStyle w:val="NormalBold"/>
      </w:pPr>
      <w:r w:rsidRPr="00950FA3">
        <w:rPr>
          <w:rStyle w:val="HideTWBExt"/>
          <w:b w:val="0"/>
        </w:rPr>
        <w:t>&lt;/RepeatBlock-By&gt;</w:t>
      </w:r>
    </w:p>
    <w:p w14:paraId="298A729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F5ABEC8" w14:textId="77777777" w:rsidR="00950FA3" w:rsidRPr="00950FA3" w:rsidRDefault="00950FA3" w:rsidP="00950FA3">
      <w:pPr>
        <w:pStyle w:val="NormalBold"/>
      </w:pPr>
      <w:r w:rsidRPr="00950FA3">
        <w:rPr>
          <w:rStyle w:val="HideTWBExt"/>
          <w:b w:val="0"/>
        </w:rPr>
        <w:t>&lt;Article&gt;</w:t>
      </w:r>
      <w:r w:rsidRPr="00950FA3">
        <w:t>Ustęp 14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2AA39F5" w14:textId="77777777" w:rsidTr="00616480">
        <w:trPr>
          <w:trHeight w:hRule="exact" w:val="240"/>
          <w:jc w:val="center"/>
        </w:trPr>
        <w:tc>
          <w:tcPr>
            <w:tcW w:w="9752" w:type="dxa"/>
            <w:gridSpan w:val="2"/>
            <w:tcBorders>
              <w:top w:val="nil"/>
              <w:left w:val="nil"/>
              <w:bottom w:val="nil"/>
              <w:right w:val="nil"/>
            </w:tcBorders>
          </w:tcPr>
          <w:p w14:paraId="1755D3C7" w14:textId="77777777" w:rsidR="00950FA3" w:rsidRPr="00950FA3" w:rsidRDefault="00950FA3" w:rsidP="00616480"/>
        </w:tc>
      </w:tr>
      <w:tr w:rsidR="00950FA3" w:rsidRPr="00950FA3" w14:paraId="4D502722" w14:textId="77777777" w:rsidTr="00616480">
        <w:trPr>
          <w:trHeight w:val="240"/>
          <w:jc w:val="center"/>
        </w:trPr>
        <w:tc>
          <w:tcPr>
            <w:tcW w:w="4876" w:type="dxa"/>
            <w:tcBorders>
              <w:top w:val="nil"/>
              <w:left w:val="nil"/>
              <w:bottom w:val="nil"/>
              <w:right w:val="nil"/>
            </w:tcBorders>
          </w:tcPr>
          <w:p w14:paraId="677E3C7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0E2F14E" w14:textId="77777777" w:rsidR="00950FA3" w:rsidRPr="00950FA3" w:rsidRDefault="00950FA3" w:rsidP="00616480">
            <w:pPr>
              <w:pStyle w:val="AmColumnHeading"/>
            </w:pPr>
            <w:r w:rsidRPr="00950FA3">
              <w:t>Poprawka</w:t>
            </w:r>
          </w:p>
        </w:tc>
      </w:tr>
      <w:tr w:rsidR="00950FA3" w:rsidRPr="00950FA3" w14:paraId="5F6E92AB" w14:textId="77777777" w:rsidTr="00616480">
        <w:trPr>
          <w:jc w:val="center"/>
        </w:trPr>
        <w:tc>
          <w:tcPr>
            <w:tcW w:w="4876" w:type="dxa"/>
            <w:tcBorders>
              <w:top w:val="nil"/>
              <w:left w:val="nil"/>
              <w:bottom w:val="nil"/>
              <w:right w:val="nil"/>
            </w:tcBorders>
          </w:tcPr>
          <w:p w14:paraId="16FA2F7A" w14:textId="77777777" w:rsidR="00950FA3" w:rsidRPr="00950FA3" w:rsidRDefault="00950FA3" w:rsidP="00616480">
            <w:pPr>
              <w:pStyle w:val="Normal6a"/>
            </w:pPr>
          </w:p>
        </w:tc>
        <w:tc>
          <w:tcPr>
            <w:tcW w:w="4876" w:type="dxa"/>
            <w:tcBorders>
              <w:top w:val="nil"/>
              <w:left w:val="nil"/>
              <w:bottom w:val="nil"/>
              <w:right w:val="nil"/>
            </w:tcBorders>
          </w:tcPr>
          <w:p w14:paraId="16FC12EC" w14:textId="77777777" w:rsidR="00950FA3" w:rsidRPr="00950FA3" w:rsidRDefault="00950FA3" w:rsidP="00616480">
            <w:pPr>
              <w:pStyle w:val="Normal6a"/>
            </w:pPr>
            <w:r w:rsidRPr="00950FA3">
              <w:rPr>
                <w:b/>
                <w:i/>
              </w:rPr>
              <w:t>14a.</w:t>
            </w:r>
            <w:r w:rsidRPr="00950FA3">
              <w:rPr>
                <w:b/>
                <w:i/>
              </w:rPr>
              <w:tab/>
              <w:t>wzywa państwa członkowskie do włączenia opieki zdrowotnej związanej z menopauzą do usług podstawowej opieki zdrowotnej, w tym poprzez odpowiednie szkolenie pracowników służby zdrowia, w celu wspierania długoterminowego zdrowia kobiet i ich dalszego uczestnictwa w rynku pracy;</w:t>
            </w:r>
          </w:p>
        </w:tc>
      </w:tr>
    </w:tbl>
    <w:p w14:paraId="2FFD870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C3220BD" w14:textId="77777777" w:rsidR="00950FA3" w:rsidRPr="00950FA3" w:rsidRDefault="00950FA3" w:rsidP="00950FA3">
      <w:r w:rsidRPr="00950FA3">
        <w:rPr>
          <w:rStyle w:val="HideTWBExt"/>
        </w:rPr>
        <w:t>&lt;/Amend&gt;</w:t>
      </w:r>
    </w:p>
    <w:p w14:paraId="6579CE9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431</w:t>
      </w:r>
      <w:r w:rsidRPr="00950FA3">
        <w:rPr>
          <w:rStyle w:val="HideTWBExt"/>
          <w:b w:val="0"/>
        </w:rPr>
        <w:t>&lt;/NumAm&gt;</w:t>
      </w:r>
    </w:p>
    <w:p w14:paraId="0CF6ADA7" w14:textId="77777777" w:rsidR="00950FA3" w:rsidRPr="00950FA3" w:rsidRDefault="00950FA3" w:rsidP="00950FA3">
      <w:pPr>
        <w:pStyle w:val="NormalBold"/>
      </w:pPr>
      <w:r w:rsidRPr="00950FA3">
        <w:rPr>
          <w:rStyle w:val="HideTWBExt"/>
          <w:b w:val="0"/>
        </w:rPr>
        <w:t>&lt;RepeatBlock-By&gt;&lt;Members&gt;</w:t>
      </w:r>
      <w:r w:rsidRPr="00950FA3">
        <w:t>Hanna Gedin, Carolina Morace, Kathleen Funchion, Elena Kountoura, Irene Montero</w:t>
      </w:r>
      <w:r w:rsidRPr="00950FA3">
        <w:rPr>
          <w:rStyle w:val="HideTWBExt"/>
          <w:b w:val="0"/>
        </w:rPr>
        <w:t>&lt;/Members&gt;</w:t>
      </w:r>
    </w:p>
    <w:p w14:paraId="6E70A7BF" w14:textId="77777777" w:rsidR="00950FA3" w:rsidRPr="00950FA3" w:rsidRDefault="00950FA3" w:rsidP="00950FA3">
      <w:pPr>
        <w:pStyle w:val="NormalBold"/>
      </w:pPr>
      <w:r w:rsidRPr="00950FA3">
        <w:rPr>
          <w:rStyle w:val="HideTWBExt"/>
          <w:b w:val="0"/>
        </w:rPr>
        <w:t>&lt;/RepeatBlock-By&gt;</w:t>
      </w:r>
    </w:p>
    <w:p w14:paraId="72E0408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01925EF" w14:textId="77777777" w:rsidR="00950FA3" w:rsidRPr="00950FA3" w:rsidRDefault="00950FA3" w:rsidP="00950FA3">
      <w:pPr>
        <w:pStyle w:val="NormalBold"/>
      </w:pPr>
      <w:r w:rsidRPr="00950FA3">
        <w:rPr>
          <w:rStyle w:val="HideTWBExt"/>
          <w:b w:val="0"/>
        </w:rPr>
        <w:t>&lt;Article&gt;</w:t>
      </w:r>
      <w:r w:rsidRPr="00950FA3">
        <w:t>Ustęp 14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1A0F725" w14:textId="77777777" w:rsidTr="00616480">
        <w:trPr>
          <w:trHeight w:hRule="exact" w:val="240"/>
          <w:jc w:val="center"/>
        </w:trPr>
        <w:tc>
          <w:tcPr>
            <w:tcW w:w="9752" w:type="dxa"/>
            <w:gridSpan w:val="2"/>
            <w:tcBorders>
              <w:top w:val="nil"/>
              <w:left w:val="nil"/>
              <w:bottom w:val="nil"/>
              <w:right w:val="nil"/>
            </w:tcBorders>
          </w:tcPr>
          <w:p w14:paraId="7FD10B07" w14:textId="77777777" w:rsidR="00950FA3" w:rsidRPr="00950FA3" w:rsidRDefault="00950FA3" w:rsidP="00616480"/>
        </w:tc>
      </w:tr>
      <w:tr w:rsidR="00950FA3" w:rsidRPr="00950FA3" w14:paraId="16F28693" w14:textId="77777777" w:rsidTr="00616480">
        <w:trPr>
          <w:trHeight w:val="240"/>
          <w:jc w:val="center"/>
        </w:trPr>
        <w:tc>
          <w:tcPr>
            <w:tcW w:w="4876" w:type="dxa"/>
            <w:tcBorders>
              <w:top w:val="nil"/>
              <w:left w:val="nil"/>
              <w:bottom w:val="nil"/>
              <w:right w:val="nil"/>
            </w:tcBorders>
          </w:tcPr>
          <w:p w14:paraId="6735F39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BD008E9" w14:textId="77777777" w:rsidR="00950FA3" w:rsidRPr="00950FA3" w:rsidRDefault="00950FA3" w:rsidP="00616480">
            <w:pPr>
              <w:pStyle w:val="AmColumnHeading"/>
            </w:pPr>
            <w:r w:rsidRPr="00950FA3">
              <w:t>Poprawka</w:t>
            </w:r>
          </w:p>
        </w:tc>
      </w:tr>
      <w:tr w:rsidR="00950FA3" w:rsidRPr="00950FA3" w14:paraId="5508F37F" w14:textId="77777777" w:rsidTr="00616480">
        <w:trPr>
          <w:jc w:val="center"/>
        </w:trPr>
        <w:tc>
          <w:tcPr>
            <w:tcW w:w="4876" w:type="dxa"/>
            <w:tcBorders>
              <w:top w:val="nil"/>
              <w:left w:val="nil"/>
              <w:bottom w:val="nil"/>
              <w:right w:val="nil"/>
            </w:tcBorders>
          </w:tcPr>
          <w:p w14:paraId="71216428" w14:textId="77777777" w:rsidR="00950FA3" w:rsidRPr="00950FA3" w:rsidRDefault="00950FA3" w:rsidP="00616480">
            <w:pPr>
              <w:pStyle w:val="Normal6a"/>
            </w:pPr>
          </w:p>
        </w:tc>
        <w:tc>
          <w:tcPr>
            <w:tcW w:w="4876" w:type="dxa"/>
            <w:tcBorders>
              <w:top w:val="nil"/>
              <w:left w:val="nil"/>
              <w:bottom w:val="nil"/>
              <w:right w:val="nil"/>
            </w:tcBorders>
          </w:tcPr>
          <w:p w14:paraId="290C398F" w14:textId="77777777" w:rsidR="00950FA3" w:rsidRPr="00950FA3" w:rsidRDefault="00950FA3" w:rsidP="00616480">
            <w:pPr>
              <w:pStyle w:val="Normal6a"/>
            </w:pPr>
            <w:r w:rsidRPr="00950FA3">
              <w:rPr>
                <w:b/>
                <w:i/>
              </w:rPr>
              <w:t>14a.</w:t>
            </w:r>
            <w:r w:rsidRPr="00950FA3">
              <w:rPr>
                <w:b/>
                <w:i/>
              </w:rPr>
              <w:tab/>
              <w:t>wzywa państwa członkowskie do zapewnienia kobietom w ciąży dostępu do wysokiej jakości opieki położniczej i oddziałów położniczych, niezależnie od miejsca zamieszkania;</w:t>
            </w:r>
          </w:p>
        </w:tc>
      </w:tr>
    </w:tbl>
    <w:p w14:paraId="5372331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F1EDF08" w14:textId="77777777" w:rsidR="00950FA3" w:rsidRPr="00950FA3" w:rsidRDefault="00950FA3" w:rsidP="00950FA3">
      <w:r w:rsidRPr="00950FA3">
        <w:rPr>
          <w:rStyle w:val="HideTWBExt"/>
        </w:rPr>
        <w:t>&lt;/Amend&gt;</w:t>
      </w:r>
    </w:p>
    <w:p w14:paraId="27D5DD9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432</w:t>
      </w:r>
      <w:r w:rsidRPr="00950FA3">
        <w:rPr>
          <w:rStyle w:val="HideTWBExt"/>
          <w:b w:val="0"/>
        </w:rPr>
        <w:t>&lt;/NumAm&gt;</w:t>
      </w:r>
    </w:p>
    <w:p w14:paraId="52A2F51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0A0A01C" w14:textId="77777777" w:rsidR="00950FA3" w:rsidRPr="00950FA3" w:rsidRDefault="00950FA3" w:rsidP="00950FA3">
      <w:pPr>
        <w:pStyle w:val="NormalBold"/>
      </w:pPr>
      <w:r w:rsidRPr="00950FA3">
        <w:rPr>
          <w:rStyle w:val="HideTWBExt"/>
          <w:b w:val="0"/>
        </w:rPr>
        <w:t>&lt;/RepeatBlock-By&gt;</w:t>
      </w:r>
    </w:p>
    <w:p w14:paraId="3D2B339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D6693B3" w14:textId="77777777" w:rsidR="00950FA3" w:rsidRPr="00950FA3" w:rsidRDefault="00950FA3" w:rsidP="00950FA3">
      <w:pPr>
        <w:pStyle w:val="NormalBold"/>
      </w:pPr>
      <w:r w:rsidRPr="00950FA3">
        <w:rPr>
          <w:rStyle w:val="HideTWBExt"/>
          <w:b w:val="0"/>
        </w:rPr>
        <w:t>&lt;Article&gt;</w:t>
      </w:r>
      <w:r w:rsidRPr="00950FA3">
        <w:t>Ustęp 14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9FC1423" w14:textId="77777777" w:rsidTr="00616480">
        <w:trPr>
          <w:trHeight w:hRule="exact" w:val="240"/>
          <w:jc w:val="center"/>
        </w:trPr>
        <w:tc>
          <w:tcPr>
            <w:tcW w:w="9752" w:type="dxa"/>
            <w:gridSpan w:val="2"/>
            <w:tcBorders>
              <w:top w:val="nil"/>
              <w:left w:val="nil"/>
              <w:bottom w:val="nil"/>
              <w:right w:val="nil"/>
            </w:tcBorders>
          </w:tcPr>
          <w:p w14:paraId="233D1930" w14:textId="77777777" w:rsidR="00950FA3" w:rsidRPr="00950FA3" w:rsidRDefault="00950FA3" w:rsidP="00616480"/>
        </w:tc>
      </w:tr>
      <w:tr w:rsidR="00950FA3" w:rsidRPr="00950FA3" w14:paraId="098B9424" w14:textId="77777777" w:rsidTr="00616480">
        <w:trPr>
          <w:trHeight w:val="240"/>
          <w:jc w:val="center"/>
        </w:trPr>
        <w:tc>
          <w:tcPr>
            <w:tcW w:w="4876" w:type="dxa"/>
            <w:tcBorders>
              <w:top w:val="nil"/>
              <w:left w:val="nil"/>
              <w:bottom w:val="nil"/>
              <w:right w:val="nil"/>
            </w:tcBorders>
          </w:tcPr>
          <w:p w14:paraId="569D6A6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0084D54" w14:textId="77777777" w:rsidR="00950FA3" w:rsidRPr="00950FA3" w:rsidRDefault="00950FA3" w:rsidP="00616480">
            <w:pPr>
              <w:pStyle w:val="AmColumnHeading"/>
            </w:pPr>
            <w:r w:rsidRPr="00950FA3">
              <w:t>Poprawka</w:t>
            </w:r>
          </w:p>
        </w:tc>
      </w:tr>
      <w:tr w:rsidR="00950FA3" w:rsidRPr="00950FA3" w14:paraId="41FA19F0" w14:textId="77777777" w:rsidTr="00616480">
        <w:trPr>
          <w:jc w:val="center"/>
        </w:trPr>
        <w:tc>
          <w:tcPr>
            <w:tcW w:w="4876" w:type="dxa"/>
            <w:tcBorders>
              <w:top w:val="nil"/>
              <w:left w:val="nil"/>
              <w:bottom w:val="nil"/>
              <w:right w:val="nil"/>
            </w:tcBorders>
          </w:tcPr>
          <w:p w14:paraId="4ABEF009" w14:textId="77777777" w:rsidR="00950FA3" w:rsidRPr="00950FA3" w:rsidRDefault="00950FA3" w:rsidP="00616480">
            <w:pPr>
              <w:pStyle w:val="Normal6a"/>
            </w:pPr>
          </w:p>
        </w:tc>
        <w:tc>
          <w:tcPr>
            <w:tcW w:w="4876" w:type="dxa"/>
            <w:tcBorders>
              <w:top w:val="nil"/>
              <w:left w:val="nil"/>
              <w:bottom w:val="nil"/>
              <w:right w:val="nil"/>
            </w:tcBorders>
          </w:tcPr>
          <w:p w14:paraId="1A0B63A3" w14:textId="77777777" w:rsidR="00950FA3" w:rsidRPr="00950FA3" w:rsidRDefault="00950FA3" w:rsidP="00616480">
            <w:pPr>
              <w:pStyle w:val="Normal6a"/>
            </w:pPr>
            <w:r w:rsidRPr="00950FA3">
              <w:rPr>
                <w:b/>
                <w:i/>
              </w:rPr>
              <w:t>14b.</w:t>
            </w:r>
            <w:r w:rsidRPr="00950FA3">
              <w:rPr>
                <w:b/>
                <w:i/>
              </w:rPr>
              <w:tab/>
              <w:t>wzywa Komisję i państwa członkowskie do wzmocnienia strategii politycznych uwzględniających płeć w opiece nad osobami starszymi i uznaje, że kobiety stanowią większość osób starszych potrzebujących opieki; podkreśla potrzebę zapewnienia dostępnych, przystępnych cenowo i wysokiej jakości usług opieki długoterminowej, z poszanowaniem godności, autonomii i zdrowia starszych kobiet;</w:t>
            </w:r>
          </w:p>
        </w:tc>
      </w:tr>
    </w:tbl>
    <w:p w14:paraId="32C1EF1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4FE3C91" w14:textId="77777777" w:rsidR="00950FA3" w:rsidRPr="00950FA3" w:rsidRDefault="00950FA3" w:rsidP="00950FA3">
      <w:r w:rsidRPr="00950FA3">
        <w:rPr>
          <w:rStyle w:val="HideTWBExt"/>
        </w:rPr>
        <w:t>&lt;/Amend&gt;</w:t>
      </w:r>
    </w:p>
    <w:p w14:paraId="709D84A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433</w:t>
      </w:r>
      <w:r w:rsidRPr="00950FA3">
        <w:rPr>
          <w:rStyle w:val="HideTWBExt"/>
          <w:b w:val="0"/>
        </w:rPr>
        <w:t>&lt;/NumAm&gt;</w:t>
      </w:r>
    </w:p>
    <w:p w14:paraId="65F67918"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B906EC0" w14:textId="77777777" w:rsidR="00950FA3" w:rsidRPr="00950FA3" w:rsidRDefault="00950FA3" w:rsidP="00950FA3">
      <w:pPr>
        <w:pStyle w:val="NormalBold"/>
      </w:pPr>
      <w:r w:rsidRPr="00950FA3">
        <w:rPr>
          <w:rStyle w:val="HideTWBExt"/>
          <w:b w:val="0"/>
        </w:rPr>
        <w:t>&lt;/RepeatBlock-By&gt;</w:t>
      </w:r>
    </w:p>
    <w:p w14:paraId="2EF59E3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FC324A8" w14:textId="77777777" w:rsidR="00950FA3" w:rsidRPr="00950FA3" w:rsidRDefault="00950FA3" w:rsidP="00950FA3">
      <w:pPr>
        <w:pStyle w:val="NormalBold"/>
      </w:pPr>
      <w:r w:rsidRPr="00950FA3">
        <w:rPr>
          <w:rStyle w:val="HideTWBExt"/>
          <w:b w:val="0"/>
        </w:rPr>
        <w:t>&lt;Article&gt;</w:t>
      </w:r>
      <w:r w:rsidRPr="00950FA3">
        <w:t>Ustęp 14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89426DD" w14:textId="77777777" w:rsidTr="00616480">
        <w:trPr>
          <w:trHeight w:hRule="exact" w:val="240"/>
          <w:jc w:val="center"/>
        </w:trPr>
        <w:tc>
          <w:tcPr>
            <w:tcW w:w="9752" w:type="dxa"/>
            <w:gridSpan w:val="2"/>
            <w:tcBorders>
              <w:top w:val="nil"/>
              <w:left w:val="nil"/>
              <w:bottom w:val="nil"/>
              <w:right w:val="nil"/>
            </w:tcBorders>
          </w:tcPr>
          <w:p w14:paraId="1C620CDC" w14:textId="77777777" w:rsidR="00950FA3" w:rsidRPr="00950FA3" w:rsidRDefault="00950FA3" w:rsidP="00616480"/>
        </w:tc>
      </w:tr>
      <w:tr w:rsidR="00950FA3" w:rsidRPr="00950FA3" w14:paraId="2124657F" w14:textId="77777777" w:rsidTr="00616480">
        <w:trPr>
          <w:trHeight w:val="240"/>
          <w:jc w:val="center"/>
        </w:trPr>
        <w:tc>
          <w:tcPr>
            <w:tcW w:w="4876" w:type="dxa"/>
            <w:tcBorders>
              <w:top w:val="nil"/>
              <w:left w:val="nil"/>
              <w:bottom w:val="nil"/>
              <w:right w:val="nil"/>
            </w:tcBorders>
          </w:tcPr>
          <w:p w14:paraId="66A3EF6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A246430" w14:textId="77777777" w:rsidR="00950FA3" w:rsidRPr="00950FA3" w:rsidRDefault="00950FA3" w:rsidP="00616480">
            <w:pPr>
              <w:pStyle w:val="AmColumnHeading"/>
            </w:pPr>
            <w:r w:rsidRPr="00950FA3">
              <w:t>Poprawka</w:t>
            </w:r>
          </w:p>
        </w:tc>
      </w:tr>
      <w:tr w:rsidR="00950FA3" w:rsidRPr="00950FA3" w14:paraId="539590D1" w14:textId="77777777" w:rsidTr="00616480">
        <w:trPr>
          <w:jc w:val="center"/>
        </w:trPr>
        <w:tc>
          <w:tcPr>
            <w:tcW w:w="4876" w:type="dxa"/>
            <w:tcBorders>
              <w:top w:val="nil"/>
              <w:left w:val="nil"/>
              <w:bottom w:val="nil"/>
              <w:right w:val="nil"/>
            </w:tcBorders>
          </w:tcPr>
          <w:p w14:paraId="0C568DBC" w14:textId="77777777" w:rsidR="00950FA3" w:rsidRPr="00950FA3" w:rsidRDefault="00950FA3" w:rsidP="00616480">
            <w:pPr>
              <w:pStyle w:val="Normal6a"/>
            </w:pPr>
          </w:p>
        </w:tc>
        <w:tc>
          <w:tcPr>
            <w:tcW w:w="4876" w:type="dxa"/>
            <w:tcBorders>
              <w:top w:val="nil"/>
              <w:left w:val="nil"/>
              <w:bottom w:val="nil"/>
              <w:right w:val="nil"/>
            </w:tcBorders>
          </w:tcPr>
          <w:p w14:paraId="6F881B8B" w14:textId="77777777" w:rsidR="00950FA3" w:rsidRPr="00950FA3" w:rsidRDefault="00950FA3" w:rsidP="00616480">
            <w:pPr>
              <w:pStyle w:val="Normal6a"/>
            </w:pPr>
            <w:r w:rsidRPr="00950FA3">
              <w:rPr>
                <w:b/>
                <w:i/>
              </w:rPr>
              <w:t>14b.</w:t>
            </w:r>
            <w:r w:rsidRPr="00950FA3">
              <w:rPr>
                <w:b/>
                <w:i/>
              </w:rPr>
              <w:tab/>
              <w:t>wzywa państwa członkowskie do promowania powszechnej dostępności produktów menstruacyjnych wolnych od toksyn i wielokrotnego użytku, w szczególności w dużych sieciach detalicznych i aptekach w całym kraju, wraz z działaniami podnoszącymi świadomość na temat zalet produktów menstruacyjnych wielokrotnego użytku w porównaniu z jednorazowymi;</w:t>
            </w:r>
          </w:p>
        </w:tc>
      </w:tr>
    </w:tbl>
    <w:p w14:paraId="2BE17C5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46CDED8" w14:textId="77777777" w:rsidR="00950FA3" w:rsidRPr="00950FA3" w:rsidRDefault="00950FA3" w:rsidP="00950FA3">
      <w:r w:rsidRPr="00950FA3">
        <w:rPr>
          <w:rStyle w:val="HideTWBExt"/>
        </w:rPr>
        <w:t>&lt;/Amend&gt;</w:t>
      </w:r>
    </w:p>
    <w:p w14:paraId="28FFEE6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434</w:t>
      </w:r>
      <w:r w:rsidRPr="00950FA3">
        <w:rPr>
          <w:rStyle w:val="HideTWBExt"/>
          <w:b w:val="0"/>
        </w:rPr>
        <w:t>&lt;/NumAm&gt;</w:t>
      </w:r>
    </w:p>
    <w:p w14:paraId="7D6ABCD0"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2DA6304" w14:textId="77777777" w:rsidR="00950FA3" w:rsidRPr="00950FA3" w:rsidRDefault="00950FA3" w:rsidP="00950FA3">
      <w:pPr>
        <w:pStyle w:val="NormalBold"/>
      </w:pPr>
      <w:r w:rsidRPr="00950FA3">
        <w:rPr>
          <w:rStyle w:val="HideTWBExt"/>
          <w:b w:val="0"/>
        </w:rPr>
        <w:t>&lt;/RepeatBlock-By&gt;</w:t>
      </w:r>
    </w:p>
    <w:p w14:paraId="0F152FD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AD975CC" w14:textId="77777777" w:rsidR="00950FA3" w:rsidRPr="00950FA3" w:rsidRDefault="00950FA3" w:rsidP="00950FA3">
      <w:pPr>
        <w:pStyle w:val="NormalBold"/>
      </w:pPr>
      <w:r w:rsidRPr="00950FA3">
        <w:rPr>
          <w:rStyle w:val="HideTWBExt"/>
          <w:b w:val="0"/>
        </w:rPr>
        <w:t>&lt;Article&gt;</w:t>
      </w:r>
      <w:r w:rsidRPr="00950FA3">
        <w:t>Ustęp 14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3620134" w14:textId="77777777" w:rsidTr="00616480">
        <w:trPr>
          <w:trHeight w:hRule="exact" w:val="240"/>
          <w:jc w:val="center"/>
        </w:trPr>
        <w:tc>
          <w:tcPr>
            <w:tcW w:w="9752" w:type="dxa"/>
            <w:gridSpan w:val="2"/>
            <w:tcBorders>
              <w:top w:val="nil"/>
              <w:left w:val="nil"/>
              <w:bottom w:val="nil"/>
              <w:right w:val="nil"/>
            </w:tcBorders>
          </w:tcPr>
          <w:p w14:paraId="4388D50C" w14:textId="77777777" w:rsidR="00950FA3" w:rsidRPr="00950FA3" w:rsidRDefault="00950FA3" w:rsidP="00616480"/>
        </w:tc>
      </w:tr>
      <w:tr w:rsidR="00950FA3" w:rsidRPr="00950FA3" w14:paraId="77ECE71D" w14:textId="77777777" w:rsidTr="00616480">
        <w:trPr>
          <w:trHeight w:val="240"/>
          <w:jc w:val="center"/>
        </w:trPr>
        <w:tc>
          <w:tcPr>
            <w:tcW w:w="4876" w:type="dxa"/>
            <w:tcBorders>
              <w:top w:val="nil"/>
              <w:left w:val="nil"/>
              <w:bottom w:val="nil"/>
              <w:right w:val="nil"/>
            </w:tcBorders>
          </w:tcPr>
          <w:p w14:paraId="11D50B8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528C3D1" w14:textId="77777777" w:rsidR="00950FA3" w:rsidRPr="00950FA3" w:rsidRDefault="00950FA3" w:rsidP="00616480">
            <w:pPr>
              <w:pStyle w:val="AmColumnHeading"/>
            </w:pPr>
            <w:r w:rsidRPr="00950FA3">
              <w:t>Poprawka</w:t>
            </w:r>
          </w:p>
        </w:tc>
      </w:tr>
      <w:tr w:rsidR="00950FA3" w:rsidRPr="00950FA3" w14:paraId="0E86AE7B" w14:textId="77777777" w:rsidTr="00616480">
        <w:trPr>
          <w:jc w:val="center"/>
        </w:trPr>
        <w:tc>
          <w:tcPr>
            <w:tcW w:w="4876" w:type="dxa"/>
            <w:tcBorders>
              <w:top w:val="nil"/>
              <w:left w:val="nil"/>
              <w:bottom w:val="nil"/>
              <w:right w:val="nil"/>
            </w:tcBorders>
          </w:tcPr>
          <w:p w14:paraId="566B3A98" w14:textId="77777777" w:rsidR="00950FA3" w:rsidRPr="00950FA3" w:rsidRDefault="00950FA3" w:rsidP="00616480">
            <w:pPr>
              <w:pStyle w:val="Normal6a"/>
            </w:pPr>
          </w:p>
        </w:tc>
        <w:tc>
          <w:tcPr>
            <w:tcW w:w="4876" w:type="dxa"/>
            <w:tcBorders>
              <w:top w:val="nil"/>
              <w:left w:val="nil"/>
              <w:bottom w:val="nil"/>
              <w:right w:val="nil"/>
            </w:tcBorders>
          </w:tcPr>
          <w:p w14:paraId="6AB3CB2F" w14:textId="77777777" w:rsidR="00950FA3" w:rsidRPr="00950FA3" w:rsidRDefault="00950FA3" w:rsidP="00616480">
            <w:pPr>
              <w:pStyle w:val="Normal6a"/>
            </w:pPr>
            <w:r w:rsidRPr="00950FA3">
              <w:rPr>
                <w:b/>
                <w:i/>
              </w:rPr>
              <w:t>14c.</w:t>
            </w:r>
            <w:r w:rsidRPr="00950FA3">
              <w:rPr>
                <w:b/>
                <w:i/>
              </w:rPr>
              <w:tab/>
              <w:t>wzywa Komisję i państwa członkowskie do uznania zagrożeń dla zdrowia, na jakie narażeni są opiekunowie nieformalni i pracownicy zajmujący się opieką długoterminową, wśród których przeważają kobiety, oraz do podjęcia działań w tej sprawie; podkreśla, że utrzymujące się fizyczne i emocjonalne obciążenia, przewlekły stres, izolacja społeczna i brak dbania o siebie zwiększają ryzyko problemów ze zdrowiem psychicznym i fizycznym u opiekunów; podkreśla, że opiekunom, głównie kobietom, należy zagwarantować wsparcie finansowe, elastyczne warunki pracy, urlop opiekuńczy oraz dostęp do odpowiednich, uzupełniających świadczeń opiekuńczych, w tym ukierunkowanych specjalnych programów opieki zdrowotnej z regularnymi badaniami, a także doradztwo, wsparcie środowiskowe i rehabilitację zarówno dla opiekuna, jak i osoby, którą się opiekuje; zaznacza, jak ważne jest zapewnienie opiekunom prawa do odpowiedniej ilości wolnego czasu oraz zachęcanie ich do samorozwoju i swobody wyboru poprzez indywidualne planowanie budżetu i opiekę środowiskową;</w:t>
            </w:r>
          </w:p>
        </w:tc>
      </w:tr>
    </w:tbl>
    <w:p w14:paraId="5FE0677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EED542F" w14:textId="77777777" w:rsidR="00950FA3" w:rsidRPr="00950FA3" w:rsidRDefault="00950FA3" w:rsidP="00950FA3">
      <w:r w:rsidRPr="00950FA3">
        <w:rPr>
          <w:rStyle w:val="HideTWBExt"/>
        </w:rPr>
        <w:t>&lt;/Amend&gt;</w:t>
      </w:r>
    </w:p>
    <w:p w14:paraId="5BC00A5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435</w:t>
      </w:r>
      <w:r w:rsidRPr="00950FA3">
        <w:rPr>
          <w:rStyle w:val="HideTWBExt"/>
          <w:b w:val="0"/>
        </w:rPr>
        <w:t>&lt;/NumAm&gt;</w:t>
      </w:r>
    </w:p>
    <w:p w14:paraId="715A9A4D"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3BDE7A3A" w14:textId="77777777" w:rsidR="00950FA3" w:rsidRPr="00950FA3" w:rsidRDefault="00950FA3" w:rsidP="00950FA3">
      <w:pPr>
        <w:pStyle w:val="NormalBold"/>
      </w:pPr>
      <w:r w:rsidRPr="00950FA3">
        <w:rPr>
          <w:rStyle w:val="HideTWBExt"/>
          <w:b w:val="0"/>
        </w:rPr>
        <w:t>&lt;/RepeatBlock-By&gt;</w:t>
      </w:r>
    </w:p>
    <w:p w14:paraId="6103DF7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CA063EB" w14:textId="77777777" w:rsidR="00950FA3" w:rsidRPr="00950FA3" w:rsidRDefault="00950FA3" w:rsidP="00950FA3">
      <w:pPr>
        <w:pStyle w:val="NormalBold"/>
      </w:pPr>
      <w:r w:rsidRPr="00950FA3">
        <w:rPr>
          <w:rStyle w:val="HideTWBExt"/>
          <w:b w:val="0"/>
        </w:rPr>
        <w:t>&lt;Article&gt;</w:t>
      </w:r>
      <w:r w:rsidRPr="00950FA3">
        <w:t>Ustęp 15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0043B1F" w14:textId="77777777" w:rsidTr="00616480">
        <w:trPr>
          <w:trHeight w:hRule="exact" w:val="240"/>
          <w:jc w:val="center"/>
        </w:trPr>
        <w:tc>
          <w:tcPr>
            <w:tcW w:w="9752" w:type="dxa"/>
            <w:gridSpan w:val="2"/>
            <w:tcBorders>
              <w:top w:val="nil"/>
              <w:left w:val="nil"/>
              <w:bottom w:val="nil"/>
              <w:right w:val="nil"/>
            </w:tcBorders>
          </w:tcPr>
          <w:p w14:paraId="60261519" w14:textId="77777777" w:rsidR="00950FA3" w:rsidRPr="00950FA3" w:rsidRDefault="00950FA3" w:rsidP="00616480"/>
        </w:tc>
      </w:tr>
      <w:tr w:rsidR="00950FA3" w:rsidRPr="00950FA3" w14:paraId="15CBC075" w14:textId="77777777" w:rsidTr="00616480">
        <w:trPr>
          <w:trHeight w:val="240"/>
          <w:jc w:val="center"/>
        </w:trPr>
        <w:tc>
          <w:tcPr>
            <w:tcW w:w="4876" w:type="dxa"/>
            <w:tcBorders>
              <w:top w:val="nil"/>
              <w:left w:val="nil"/>
              <w:bottom w:val="nil"/>
              <w:right w:val="nil"/>
            </w:tcBorders>
          </w:tcPr>
          <w:p w14:paraId="2D5CE25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F63E16B" w14:textId="77777777" w:rsidR="00950FA3" w:rsidRPr="00950FA3" w:rsidRDefault="00950FA3" w:rsidP="00616480">
            <w:pPr>
              <w:pStyle w:val="AmColumnHeading"/>
            </w:pPr>
            <w:r w:rsidRPr="00950FA3">
              <w:t>Poprawka</w:t>
            </w:r>
          </w:p>
        </w:tc>
      </w:tr>
      <w:tr w:rsidR="00950FA3" w:rsidRPr="00950FA3" w14:paraId="243472C4" w14:textId="77777777" w:rsidTr="00616480">
        <w:trPr>
          <w:jc w:val="center"/>
        </w:trPr>
        <w:tc>
          <w:tcPr>
            <w:tcW w:w="4876" w:type="dxa"/>
            <w:tcBorders>
              <w:top w:val="nil"/>
              <w:left w:val="nil"/>
              <w:bottom w:val="nil"/>
              <w:right w:val="nil"/>
            </w:tcBorders>
          </w:tcPr>
          <w:p w14:paraId="44A30246" w14:textId="77777777" w:rsidR="00950FA3" w:rsidRPr="00950FA3" w:rsidRDefault="00950FA3" w:rsidP="00616480">
            <w:pPr>
              <w:pStyle w:val="Normal6a"/>
            </w:pPr>
            <w:r w:rsidRPr="00950FA3">
              <w:t>15.</w:t>
            </w:r>
            <w:r w:rsidRPr="00950FA3">
              <w:tab/>
              <w:t>wzywa Komisję, aby wykorzystała przyszłą strategię na rzecz równouprawnienia płci na lata 2026–2030 do zaproponowania konkretnych środków, które priorytetowo potraktują inwestycje w zwalczanie schorzeń uwarunkowanych płcią; podkreśla, że inwestycje w schorzenia uwarunkowane płcią powinny odzwierciedlać ich dotkliwość i częstość występowania;</w:t>
            </w:r>
          </w:p>
        </w:tc>
        <w:tc>
          <w:tcPr>
            <w:tcW w:w="4876" w:type="dxa"/>
            <w:tcBorders>
              <w:top w:val="nil"/>
              <w:left w:val="nil"/>
              <w:bottom w:val="nil"/>
              <w:right w:val="nil"/>
            </w:tcBorders>
          </w:tcPr>
          <w:p w14:paraId="3C9B12FE" w14:textId="77777777" w:rsidR="00950FA3" w:rsidRPr="00950FA3" w:rsidRDefault="00950FA3" w:rsidP="00616480">
            <w:pPr>
              <w:pStyle w:val="Normal6a"/>
            </w:pPr>
            <w:r w:rsidRPr="00950FA3">
              <w:t>15.</w:t>
            </w:r>
            <w:r w:rsidRPr="00950FA3">
              <w:tab/>
              <w:t xml:space="preserve">wzywa Komisję, aby wykorzystała przyszłą strategię na rzecz równouprawnienia płci na lata 2026–2030 do zaproponowania konkretnych środków, które priorytetowo potraktują </w:t>
            </w:r>
            <w:r w:rsidRPr="00950FA3">
              <w:rPr>
                <w:b/>
                <w:i/>
              </w:rPr>
              <w:t xml:space="preserve">specjalne, ukierunkowane </w:t>
            </w:r>
            <w:r w:rsidRPr="00950FA3">
              <w:t>inwestycje w zwalczanie schorzeń uwarunkowanych płcią; podkreśla, że inwestycje w schorzenia uwarunkowane płcią powinny odzwierciedlać ich dotkliwość i częstość występowania; wzywa Komisję do uwzględnienia konkretnych działań na rzecz promowania pełnego zakresu zdrowia i praw seksualnych oraz reprodukcyjnych, w tym wydania zaleceń dla państw członkowskich w zakresie zdrowia i praw seksualnych i reprodukcyjnych, dostępu do opieki nad płodnością, zwalczania wszelkich form szkodliwych praktyk oraz przemocy położniczej i ginekologicznej, a także zapewnienia kompleksowej edukacji seksualnej, zgodnie z międzynarodowymi standardami praw człowieka i zdrowia publicznego WHO i UNESCO;</w:t>
            </w:r>
          </w:p>
        </w:tc>
      </w:tr>
    </w:tbl>
    <w:p w14:paraId="0B23908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E6CAE9C" w14:textId="77777777" w:rsidR="00950FA3" w:rsidRPr="00950FA3" w:rsidRDefault="00950FA3" w:rsidP="00950FA3">
      <w:r w:rsidRPr="00950FA3">
        <w:rPr>
          <w:rStyle w:val="HideTWBExt"/>
        </w:rPr>
        <w:t>&lt;/Amend&gt;</w:t>
      </w:r>
    </w:p>
    <w:p w14:paraId="3E2013B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436</w:t>
      </w:r>
      <w:r w:rsidRPr="00950FA3">
        <w:rPr>
          <w:rStyle w:val="HideTWBExt"/>
          <w:b w:val="0"/>
        </w:rPr>
        <w:t>&lt;/NumAm&gt;</w:t>
      </w:r>
    </w:p>
    <w:p w14:paraId="6FA124DA"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140FA314" w14:textId="77777777" w:rsidR="00950FA3" w:rsidRPr="00950FA3" w:rsidRDefault="00950FA3" w:rsidP="00950FA3">
      <w:pPr>
        <w:pStyle w:val="NormalBold"/>
      </w:pPr>
      <w:r w:rsidRPr="00950FA3">
        <w:rPr>
          <w:rStyle w:val="HideTWBExt"/>
          <w:b w:val="0"/>
        </w:rPr>
        <w:t>&lt;/RepeatBlock-By&gt;</w:t>
      </w:r>
    </w:p>
    <w:p w14:paraId="36EFEEB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DA4A729" w14:textId="77777777" w:rsidR="00950FA3" w:rsidRPr="00950FA3" w:rsidRDefault="00950FA3" w:rsidP="00950FA3">
      <w:pPr>
        <w:pStyle w:val="NormalBold"/>
      </w:pPr>
      <w:r w:rsidRPr="00950FA3">
        <w:rPr>
          <w:rStyle w:val="HideTWBExt"/>
          <w:b w:val="0"/>
        </w:rPr>
        <w:t>&lt;Article&gt;</w:t>
      </w:r>
      <w:r w:rsidRPr="00950FA3">
        <w:t>Ustęp 15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0BFE9B2" w14:textId="77777777" w:rsidTr="00616480">
        <w:trPr>
          <w:trHeight w:hRule="exact" w:val="240"/>
          <w:jc w:val="center"/>
        </w:trPr>
        <w:tc>
          <w:tcPr>
            <w:tcW w:w="9752" w:type="dxa"/>
            <w:gridSpan w:val="2"/>
            <w:tcBorders>
              <w:top w:val="nil"/>
              <w:left w:val="nil"/>
              <w:bottom w:val="nil"/>
              <w:right w:val="nil"/>
            </w:tcBorders>
          </w:tcPr>
          <w:p w14:paraId="20ADA5D7" w14:textId="77777777" w:rsidR="00950FA3" w:rsidRPr="00950FA3" w:rsidRDefault="00950FA3" w:rsidP="00616480"/>
        </w:tc>
      </w:tr>
      <w:tr w:rsidR="00950FA3" w:rsidRPr="00950FA3" w14:paraId="0A3AC5FF" w14:textId="77777777" w:rsidTr="00616480">
        <w:trPr>
          <w:trHeight w:val="240"/>
          <w:jc w:val="center"/>
        </w:trPr>
        <w:tc>
          <w:tcPr>
            <w:tcW w:w="4876" w:type="dxa"/>
            <w:tcBorders>
              <w:top w:val="nil"/>
              <w:left w:val="nil"/>
              <w:bottom w:val="nil"/>
              <w:right w:val="nil"/>
            </w:tcBorders>
          </w:tcPr>
          <w:p w14:paraId="1D751B2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0A021BB" w14:textId="77777777" w:rsidR="00950FA3" w:rsidRPr="00950FA3" w:rsidRDefault="00950FA3" w:rsidP="00616480">
            <w:pPr>
              <w:pStyle w:val="AmColumnHeading"/>
            </w:pPr>
            <w:r w:rsidRPr="00950FA3">
              <w:t>Poprawka</w:t>
            </w:r>
          </w:p>
        </w:tc>
      </w:tr>
      <w:tr w:rsidR="00950FA3" w:rsidRPr="00950FA3" w14:paraId="5A60FDD3" w14:textId="77777777" w:rsidTr="00616480">
        <w:trPr>
          <w:jc w:val="center"/>
        </w:trPr>
        <w:tc>
          <w:tcPr>
            <w:tcW w:w="4876" w:type="dxa"/>
            <w:tcBorders>
              <w:top w:val="nil"/>
              <w:left w:val="nil"/>
              <w:bottom w:val="nil"/>
              <w:right w:val="nil"/>
            </w:tcBorders>
          </w:tcPr>
          <w:p w14:paraId="0BCA90EC" w14:textId="77777777" w:rsidR="00950FA3" w:rsidRPr="00950FA3" w:rsidRDefault="00950FA3" w:rsidP="00616480">
            <w:pPr>
              <w:pStyle w:val="Normal6a"/>
            </w:pPr>
            <w:r w:rsidRPr="00950FA3">
              <w:t>15.</w:t>
            </w:r>
            <w:r w:rsidRPr="00950FA3">
              <w:tab/>
              <w:t>wzywa Komisję, aby wykorzystała przyszłą strategię na rzecz równouprawnienia płci na lata 2026–2030 do zaproponowania konkretnych środków, które priorytetowo potraktują inwestycje w zwalczanie schorzeń uwarunkowanych płcią; podkreśla, że inwestycje w schorzenia uwarunkowane płcią powinny odzwierciedlać ich dotkliwość i częstość występowania;</w:t>
            </w:r>
          </w:p>
        </w:tc>
        <w:tc>
          <w:tcPr>
            <w:tcW w:w="4876" w:type="dxa"/>
            <w:tcBorders>
              <w:top w:val="nil"/>
              <w:left w:val="nil"/>
              <w:bottom w:val="nil"/>
              <w:right w:val="nil"/>
            </w:tcBorders>
          </w:tcPr>
          <w:p w14:paraId="75265392" w14:textId="77777777" w:rsidR="00950FA3" w:rsidRPr="00950FA3" w:rsidRDefault="00950FA3" w:rsidP="00616480">
            <w:pPr>
              <w:pStyle w:val="Normal6a"/>
            </w:pPr>
            <w:r w:rsidRPr="00950FA3">
              <w:t>15.</w:t>
            </w:r>
            <w:r w:rsidRPr="00950FA3">
              <w:tab/>
              <w:t xml:space="preserve">wzywa Komisję, aby wykorzystała przyszłą strategię na rzecz równouprawnienia płci na lata 2026–2030 do zaproponowania konkretnych środków, które priorytetowo potraktują inwestycje w zwalczanie schorzeń uwarunkowanych płcią; podkreśla, że inwestycje w schorzenia uwarunkowane płcią powinny odzwierciedlać ich dotkliwość i częstość występowania; </w:t>
            </w:r>
            <w:r w:rsidRPr="00950FA3">
              <w:rPr>
                <w:b/>
                <w:i/>
              </w:rPr>
              <w:t>podkreśla również związek dobrostanu fizycznego z dobrostanem psychicznym kobiet. Widoczne, przewlekłe i nawracające schorzenia często znacząco obniżają komfort życia kobiet i wiążą się z depresją i wycofaniem społecznym na skutek stygmatyzacji spowodowanej chorobą. Strategia musi uwzględnić zintegrowane podejście do opieki i cel jakim jest poprawa zdrowia fizycznego i psychicznego.</w:t>
            </w:r>
          </w:p>
        </w:tc>
      </w:tr>
    </w:tbl>
    <w:p w14:paraId="55F6762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6B204CC0" w14:textId="77777777" w:rsidR="00950FA3" w:rsidRPr="00950FA3" w:rsidRDefault="00950FA3" w:rsidP="00950FA3">
      <w:r w:rsidRPr="00950FA3">
        <w:rPr>
          <w:rStyle w:val="HideTWBExt"/>
        </w:rPr>
        <w:t>&lt;/Amend&gt;</w:t>
      </w:r>
    </w:p>
    <w:p w14:paraId="0EEC7C6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437</w:t>
      </w:r>
      <w:r w:rsidRPr="00950FA3">
        <w:rPr>
          <w:rStyle w:val="HideTWBExt"/>
          <w:b w:val="0"/>
        </w:rPr>
        <w:t>&lt;/NumAm&gt;</w:t>
      </w:r>
    </w:p>
    <w:p w14:paraId="216C7A05"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5991D10E" w14:textId="77777777" w:rsidR="00950FA3" w:rsidRPr="00950FA3" w:rsidRDefault="00950FA3" w:rsidP="00950FA3">
      <w:pPr>
        <w:pStyle w:val="NormalBold"/>
      </w:pPr>
      <w:r w:rsidRPr="00950FA3">
        <w:rPr>
          <w:rStyle w:val="HideTWBExt"/>
          <w:b w:val="0"/>
        </w:rPr>
        <w:t>&lt;/RepeatBlock-By&gt;</w:t>
      </w:r>
    </w:p>
    <w:p w14:paraId="4A0DEB9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314C499" w14:textId="77777777" w:rsidR="00950FA3" w:rsidRPr="00950FA3" w:rsidRDefault="00950FA3" w:rsidP="00950FA3">
      <w:pPr>
        <w:pStyle w:val="NormalBold"/>
      </w:pPr>
      <w:r w:rsidRPr="00950FA3">
        <w:rPr>
          <w:rStyle w:val="HideTWBExt"/>
          <w:b w:val="0"/>
        </w:rPr>
        <w:t>&lt;Article&gt;</w:t>
      </w:r>
      <w:r w:rsidRPr="00950FA3">
        <w:t>Ustęp 15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E3BA2DC" w14:textId="77777777" w:rsidTr="00616480">
        <w:trPr>
          <w:trHeight w:hRule="exact" w:val="240"/>
          <w:jc w:val="center"/>
        </w:trPr>
        <w:tc>
          <w:tcPr>
            <w:tcW w:w="9752" w:type="dxa"/>
            <w:gridSpan w:val="2"/>
            <w:tcBorders>
              <w:top w:val="nil"/>
              <w:left w:val="nil"/>
              <w:bottom w:val="nil"/>
              <w:right w:val="nil"/>
            </w:tcBorders>
          </w:tcPr>
          <w:p w14:paraId="1EC6DDE7" w14:textId="77777777" w:rsidR="00950FA3" w:rsidRPr="00950FA3" w:rsidRDefault="00950FA3" w:rsidP="00616480"/>
        </w:tc>
      </w:tr>
      <w:tr w:rsidR="00950FA3" w:rsidRPr="00950FA3" w14:paraId="5FE48E7C" w14:textId="77777777" w:rsidTr="00616480">
        <w:trPr>
          <w:trHeight w:val="240"/>
          <w:jc w:val="center"/>
        </w:trPr>
        <w:tc>
          <w:tcPr>
            <w:tcW w:w="4876" w:type="dxa"/>
            <w:tcBorders>
              <w:top w:val="nil"/>
              <w:left w:val="nil"/>
              <w:bottom w:val="nil"/>
              <w:right w:val="nil"/>
            </w:tcBorders>
          </w:tcPr>
          <w:p w14:paraId="60E3B7B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B0D14D2" w14:textId="77777777" w:rsidR="00950FA3" w:rsidRPr="00950FA3" w:rsidRDefault="00950FA3" w:rsidP="00616480">
            <w:pPr>
              <w:pStyle w:val="AmColumnHeading"/>
            </w:pPr>
            <w:r w:rsidRPr="00950FA3">
              <w:t>Poprawka</w:t>
            </w:r>
          </w:p>
        </w:tc>
      </w:tr>
      <w:tr w:rsidR="00950FA3" w:rsidRPr="00950FA3" w14:paraId="43B8FD90" w14:textId="77777777" w:rsidTr="00616480">
        <w:trPr>
          <w:jc w:val="center"/>
        </w:trPr>
        <w:tc>
          <w:tcPr>
            <w:tcW w:w="4876" w:type="dxa"/>
            <w:tcBorders>
              <w:top w:val="nil"/>
              <w:left w:val="nil"/>
              <w:bottom w:val="nil"/>
              <w:right w:val="nil"/>
            </w:tcBorders>
          </w:tcPr>
          <w:p w14:paraId="5E3B0EDA" w14:textId="77777777" w:rsidR="00950FA3" w:rsidRPr="00950FA3" w:rsidRDefault="00950FA3" w:rsidP="00616480">
            <w:pPr>
              <w:pStyle w:val="Normal6a"/>
            </w:pPr>
            <w:r w:rsidRPr="00950FA3">
              <w:t>15.</w:t>
            </w:r>
            <w:r w:rsidRPr="00950FA3">
              <w:tab/>
              <w:t>wzywa Komisję, aby wykorzystała przyszłą strategię na rzecz równouprawnienia płci na lata 2026–2030 do zaproponowania konkretnych środków, które priorytetowo potraktują inwestycje w zwalczanie schorzeń uwarunkowanych płcią; podkreśla, że inwestycje w schorzenia uwarunkowane płcią powinny odzwierciedlać ich dotkliwość i częstość występowania;</w:t>
            </w:r>
          </w:p>
        </w:tc>
        <w:tc>
          <w:tcPr>
            <w:tcW w:w="4876" w:type="dxa"/>
            <w:tcBorders>
              <w:top w:val="nil"/>
              <w:left w:val="nil"/>
              <w:bottom w:val="nil"/>
              <w:right w:val="nil"/>
            </w:tcBorders>
          </w:tcPr>
          <w:p w14:paraId="1AB598F0" w14:textId="77777777" w:rsidR="00950FA3" w:rsidRPr="00950FA3" w:rsidRDefault="00950FA3" w:rsidP="00616480">
            <w:pPr>
              <w:pStyle w:val="Normal6a"/>
            </w:pPr>
            <w:r w:rsidRPr="00950FA3">
              <w:t>15.</w:t>
            </w:r>
            <w:r w:rsidRPr="00950FA3">
              <w:tab/>
              <w:t xml:space="preserve">wzywa Komisję, aby wykorzystała przyszłą strategię na rzecz równouprawnienia płci na lata 2026–2030 do zaproponowania konkretnych środków, które priorytetowo potraktują inwestycje w zwalczanie schorzeń uwarunkowanych płcią </w:t>
            </w:r>
            <w:r w:rsidRPr="00950FA3">
              <w:rPr>
                <w:b/>
                <w:i/>
              </w:rPr>
              <w:t>oraz zdrowie i prawa seksualne i reprodukcyjne</w:t>
            </w:r>
            <w:r w:rsidRPr="00950FA3">
              <w:t xml:space="preserve">; podkreśla, że inwestycje w schorzenia uwarunkowane płcią powinny odzwierciedlać ich dotkliwość i częstość występowania </w:t>
            </w:r>
            <w:r w:rsidRPr="00950FA3">
              <w:rPr>
                <w:b/>
                <w:i/>
              </w:rPr>
              <w:t>oraz że konieczne są konkretne działania w zakresie zdrowia i praw seksualnych i reprodukcyjnych, aby osiągnąć wizję nakreśloną w planie działania na rzecz praw kobiet</w:t>
            </w:r>
            <w:r w:rsidRPr="00950FA3">
              <w:t>;</w:t>
            </w:r>
          </w:p>
        </w:tc>
      </w:tr>
    </w:tbl>
    <w:p w14:paraId="2AE4570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4EA851A" w14:textId="77777777" w:rsidR="00950FA3" w:rsidRPr="00950FA3" w:rsidRDefault="00950FA3" w:rsidP="00950FA3">
      <w:r w:rsidRPr="00950FA3">
        <w:rPr>
          <w:rStyle w:val="HideTWBExt"/>
        </w:rPr>
        <w:t>&lt;/Amend&gt;</w:t>
      </w:r>
    </w:p>
    <w:p w14:paraId="2C814ED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438</w:t>
      </w:r>
      <w:r w:rsidRPr="00950FA3">
        <w:rPr>
          <w:rStyle w:val="HideTWBExt"/>
          <w:b w:val="0"/>
        </w:rPr>
        <w:t>&lt;/NumAm&gt;</w:t>
      </w:r>
    </w:p>
    <w:p w14:paraId="77BA87F0"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49FDE95D" w14:textId="77777777" w:rsidR="00950FA3" w:rsidRPr="00950FA3" w:rsidRDefault="00950FA3" w:rsidP="00950FA3">
      <w:pPr>
        <w:pStyle w:val="NormalBold"/>
      </w:pPr>
      <w:r w:rsidRPr="00950FA3">
        <w:rPr>
          <w:rStyle w:val="HideTWBExt"/>
          <w:b w:val="0"/>
        </w:rPr>
        <w:t>&lt;/RepeatBlock-By&gt;</w:t>
      </w:r>
    </w:p>
    <w:p w14:paraId="2CEE734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2C8F9C7" w14:textId="77777777" w:rsidR="00950FA3" w:rsidRPr="00950FA3" w:rsidRDefault="00950FA3" w:rsidP="00950FA3">
      <w:pPr>
        <w:pStyle w:val="NormalBold"/>
      </w:pPr>
      <w:r w:rsidRPr="00950FA3">
        <w:rPr>
          <w:rStyle w:val="HideTWBExt"/>
          <w:b w:val="0"/>
        </w:rPr>
        <w:t>&lt;Article&gt;</w:t>
      </w:r>
      <w:r w:rsidRPr="00950FA3">
        <w:t>Ustęp 15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79DD14B" w14:textId="77777777" w:rsidTr="00616480">
        <w:trPr>
          <w:trHeight w:hRule="exact" w:val="240"/>
          <w:jc w:val="center"/>
        </w:trPr>
        <w:tc>
          <w:tcPr>
            <w:tcW w:w="9752" w:type="dxa"/>
            <w:gridSpan w:val="2"/>
            <w:tcBorders>
              <w:top w:val="nil"/>
              <w:left w:val="nil"/>
              <w:bottom w:val="nil"/>
              <w:right w:val="nil"/>
            </w:tcBorders>
          </w:tcPr>
          <w:p w14:paraId="03232DB9" w14:textId="77777777" w:rsidR="00950FA3" w:rsidRPr="00950FA3" w:rsidRDefault="00950FA3" w:rsidP="00616480"/>
        </w:tc>
      </w:tr>
      <w:tr w:rsidR="00950FA3" w:rsidRPr="00950FA3" w14:paraId="1496D7D2" w14:textId="77777777" w:rsidTr="00616480">
        <w:trPr>
          <w:trHeight w:val="240"/>
          <w:jc w:val="center"/>
        </w:trPr>
        <w:tc>
          <w:tcPr>
            <w:tcW w:w="4876" w:type="dxa"/>
            <w:tcBorders>
              <w:top w:val="nil"/>
              <w:left w:val="nil"/>
              <w:bottom w:val="nil"/>
              <w:right w:val="nil"/>
            </w:tcBorders>
          </w:tcPr>
          <w:p w14:paraId="7C73283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8DA2A54" w14:textId="77777777" w:rsidR="00950FA3" w:rsidRPr="00950FA3" w:rsidRDefault="00950FA3" w:rsidP="00616480">
            <w:pPr>
              <w:pStyle w:val="AmColumnHeading"/>
            </w:pPr>
            <w:r w:rsidRPr="00950FA3">
              <w:t>Poprawka</w:t>
            </w:r>
          </w:p>
        </w:tc>
      </w:tr>
      <w:tr w:rsidR="00950FA3" w:rsidRPr="00950FA3" w14:paraId="2E8374D6" w14:textId="77777777" w:rsidTr="00616480">
        <w:trPr>
          <w:jc w:val="center"/>
        </w:trPr>
        <w:tc>
          <w:tcPr>
            <w:tcW w:w="4876" w:type="dxa"/>
            <w:tcBorders>
              <w:top w:val="nil"/>
              <w:left w:val="nil"/>
              <w:bottom w:val="nil"/>
              <w:right w:val="nil"/>
            </w:tcBorders>
          </w:tcPr>
          <w:p w14:paraId="79E25E10" w14:textId="77777777" w:rsidR="00950FA3" w:rsidRPr="00950FA3" w:rsidRDefault="00950FA3" w:rsidP="00616480">
            <w:pPr>
              <w:pStyle w:val="Normal6a"/>
            </w:pPr>
            <w:r w:rsidRPr="00950FA3">
              <w:t>15.</w:t>
            </w:r>
            <w:r w:rsidRPr="00950FA3">
              <w:tab/>
              <w:t>wzywa Komisję, aby wykorzystała przyszłą strategię na rzecz równouprawnienia płci na lata 2026–2030 do zaproponowania konkretnych środków, które priorytetowo potraktują inwestycje w zwalczanie schorzeń uwarunkowanych płcią; podkreśla, że inwestycje w schorzenia uwarunkowane płcią powinny odzwierciedlać ich dotkliwość i częstość występowania;</w:t>
            </w:r>
          </w:p>
        </w:tc>
        <w:tc>
          <w:tcPr>
            <w:tcW w:w="4876" w:type="dxa"/>
            <w:tcBorders>
              <w:top w:val="nil"/>
              <w:left w:val="nil"/>
              <w:bottom w:val="nil"/>
              <w:right w:val="nil"/>
            </w:tcBorders>
          </w:tcPr>
          <w:p w14:paraId="7C3F96A7" w14:textId="77777777" w:rsidR="00950FA3" w:rsidRPr="00950FA3" w:rsidRDefault="00950FA3" w:rsidP="00616480">
            <w:pPr>
              <w:pStyle w:val="Normal6a"/>
            </w:pPr>
            <w:r w:rsidRPr="00950FA3">
              <w:t>15.</w:t>
            </w:r>
            <w:r w:rsidRPr="00950FA3">
              <w:tab/>
            </w:r>
            <w:r w:rsidRPr="00950FA3">
              <w:rPr>
                <w:b/>
                <w:i/>
              </w:rPr>
              <w:t>wzywa Komisję do usprawnienia gromadzenia danych dotyczących zdrowia segregowanych z uwzględnieniem kryterium płci biologicznej i płci społeczno kulturowej, aby umożliwić opracowywanie opartych na zasadach równości i spersonalizowanych interwencji medycznych;</w:t>
            </w:r>
            <w:r w:rsidRPr="00950FA3">
              <w:t xml:space="preserve"> wzywa Komisję, aby wykorzystała przyszłą strategię na rzecz równouprawnienia płci na lata 2026–2030 do zaproponowania konkretnych środków, które priorytetowo potraktują inwestycje w zwalczanie schorzeń uwarunkowanych płcią; podkreśla, że inwestycje w schorzenia uwarunkowane płcią powinny odzwierciedlać ich dotkliwość i częstość występowania;</w:t>
            </w:r>
          </w:p>
        </w:tc>
      </w:tr>
    </w:tbl>
    <w:p w14:paraId="04260C7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42B7DE3C" w14:textId="77777777" w:rsidR="00950FA3" w:rsidRPr="00950FA3" w:rsidRDefault="00950FA3" w:rsidP="00950FA3">
      <w:r w:rsidRPr="00950FA3">
        <w:rPr>
          <w:rStyle w:val="HideTWBExt"/>
        </w:rPr>
        <w:t>&lt;/Amend&gt;</w:t>
      </w:r>
    </w:p>
    <w:p w14:paraId="2332A77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439</w:t>
      </w:r>
      <w:r w:rsidRPr="00950FA3">
        <w:rPr>
          <w:rStyle w:val="HideTWBExt"/>
          <w:b w:val="0"/>
        </w:rPr>
        <w:t>&lt;/NumAm&gt;</w:t>
      </w:r>
    </w:p>
    <w:p w14:paraId="694ED226"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0FE0E0D0" w14:textId="77777777" w:rsidR="00950FA3" w:rsidRPr="00950FA3" w:rsidRDefault="00950FA3" w:rsidP="00950FA3">
      <w:pPr>
        <w:pStyle w:val="NormalBold"/>
      </w:pPr>
      <w:r w:rsidRPr="00950FA3">
        <w:rPr>
          <w:rStyle w:val="HideTWBExt"/>
          <w:b w:val="0"/>
        </w:rPr>
        <w:t>&lt;/RepeatBlock-By&gt;</w:t>
      </w:r>
    </w:p>
    <w:p w14:paraId="411D395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92DBE23" w14:textId="77777777" w:rsidR="00950FA3" w:rsidRPr="00950FA3" w:rsidRDefault="00950FA3" w:rsidP="00950FA3">
      <w:pPr>
        <w:pStyle w:val="NormalBold"/>
      </w:pPr>
      <w:r w:rsidRPr="00950FA3">
        <w:rPr>
          <w:rStyle w:val="HideTWBExt"/>
          <w:b w:val="0"/>
        </w:rPr>
        <w:t>&lt;Article&gt;</w:t>
      </w:r>
      <w:r w:rsidRPr="00950FA3">
        <w:t>Ustęp 15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957762" w14:textId="77777777" w:rsidTr="00616480">
        <w:trPr>
          <w:trHeight w:hRule="exact" w:val="240"/>
          <w:jc w:val="center"/>
        </w:trPr>
        <w:tc>
          <w:tcPr>
            <w:tcW w:w="9752" w:type="dxa"/>
            <w:gridSpan w:val="2"/>
            <w:tcBorders>
              <w:top w:val="nil"/>
              <w:left w:val="nil"/>
              <w:bottom w:val="nil"/>
              <w:right w:val="nil"/>
            </w:tcBorders>
          </w:tcPr>
          <w:p w14:paraId="0AE3FE0A" w14:textId="77777777" w:rsidR="00950FA3" w:rsidRPr="00950FA3" w:rsidRDefault="00950FA3" w:rsidP="00616480"/>
        </w:tc>
      </w:tr>
      <w:tr w:rsidR="00950FA3" w:rsidRPr="00950FA3" w14:paraId="78EF44A1" w14:textId="77777777" w:rsidTr="00616480">
        <w:trPr>
          <w:trHeight w:val="240"/>
          <w:jc w:val="center"/>
        </w:trPr>
        <w:tc>
          <w:tcPr>
            <w:tcW w:w="4876" w:type="dxa"/>
            <w:tcBorders>
              <w:top w:val="nil"/>
              <w:left w:val="nil"/>
              <w:bottom w:val="nil"/>
              <w:right w:val="nil"/>
            </w:tcBorders>
          </w:tcPr>
          <w:p w14:paraId="6C11DBD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42ACC60" w14:textId="77777777" w:rsidR="00950FA3" w:rsidRPr="00950FA3" w:rsidRDefault="00950FA3" w:rsidP="00616480">
            <w:pPr>
              <w:pStyle w:val="AmColumnHeading"/>
            </w:pPr>
            <w:r w:rsidRPr="00950FA3">
              <w:t>Poprawka</w:t>
            </w:r>
          </w:p>
        </w:tc>
      </w:tr>
      <w:tr w:rsidR="00950FA3" w:rsidRPr="00950FA3" w14:paraId="6F1FB892" w14:textId="77777777" w:rsidTr="00616480">
        <w:trPr>
          <w:jc w:val="center"/>
        </w:trPr>
        <w:tc>
          <w:tcPr>
            <w:tcW w:w="4876" w:type="dxa"/>
            <w:tcBorders>
              <w:top w:val="nil"/>
              <w:left w:val="nil"/>
              <w:bottom w:val="nil"/>
              <w:right w:val="nil"/>
            </w:tcBorders>
          </w:tcPr>
          <w:p w14:paraId="0E28D8D1" w14:textId="77777777" w:rsidR="00950FA3" w:rsidRPr="00950FA3" w:rsidRDefault="00950FA3" w:rsidP="00616480">
            <w:pPr>
              <w:pStyle w:val="Normal6a"/>
            </w:pPr>
            <w:r w:rsidRPr="00950FA3">
              <w:t>15.</w:t>
            </w:r>
            <w:r w:rsidRPr="00950FA3">
              <w:tab/>
              <w:t xml:space="preserve">wzywa Komisję, aby wykorzystała przyszłą strategię na rzecz równouprawnienia płci na lata 2026–2030 do zaproponowania konkretnych środków, które priorytetowo potraktują </w:t>
            </w:r>
            <w:r w:rsidRPr="00950FA3">
              <w:rPr>
                <w:b/>
                <w:i/>
              </w:rPr>
              <w:t xml:space="preserve">inwestycje </w:t>
            </w:r>
            <w:r w:rsidRPr="00950FA3">
              <w:t>w zwalczanie schorzeń uwarunkowanych płcią; podkreśla, że inwestycje w schorzenia uwarunkowane płcią powinny odzwierciedlać ich dotkliwość i częstość występowania;</w:t>
            </w:r>
          </w:p>
        </w:tc>
        <w:tc>
          <w:tcPr>
            <w:tcW w:w="4876" w:type="dxa"/>
            <w:tcBorders>
              <w:top w:val="nil"/>
              <w:left w:val="nil"/>
              <w:bottom w:val="nil"/>
              <w:right w:val="nil"/>
            </w:tcBorders>
          </w:tcPr>
          <w:p w14:paraId="50127502" w14:textId="77777777" w:rsidR="00950FA3" w:rsidRPr="00950FA3" w:rsidRDefault="00950FA3" w:rsidP="00616480">
            <w:pPr>
              <w:pStyle w:val="Normal6a"/>
            </w:pPr>
            <w:r w:rsidRPr="00950FA3">
              <w:t>15.</w:t>
            </w:r>
            <w:r w:rsidRPr="00950FA3">
              <w:tab/>
              <w:t xml:space="preserve">wzywa Komisję, aby wykorzystała przyszłą strategię na rzecz równouprawnienia płci na lata 2026–2030 </w:t>
            </w:r>
            <w:r w:rsidRPr="00950FA3">
              <w:rPr>
                <w:b/>
                <w:i/>
              </w:rPr>
              <w:t xml:space="preserve">oraz proponowany Europejski Fundusz Konkurencyjności </w:t>
            </w:r>
            <w:r w:rsidRPr="00950FA3">
              <w:t xml:space="preserve">do zaproponowania konkretnych środków, które priorytetowo potraktują </w:t>
            </w:r>
            <w:r w:rsidRPr="00950FA3">
              <w:rPr>
                <w:b/>
                <w:i/>
              </w:rPr>
              <w:t xml:space="preserve">i zachęcą do inwestycji </w:t>
            </w:r>
            <w:r w:rsidRPr="00950FA3">
              <w:t xml:space="preserve">w </w:t>
            </w:r>
            <w:r w:rsidRPr="00950FA3">
              <w:rPr>
                <w:b/>
                <w:i/>
              </w:rPr>
              <w:t xml:space="preserve">zdrowie kobiet i </w:t>
            </w:r>
            <w:r w:rsidRPr="00950FA3">
              <w:t xml:space="preserve">zwalczanie schorzeń </w:t>
            </w:r>
            <w:r w:rsidRPr="00950FA3">
              <w:rPr>
                <w:b/>
                <w:i/>
              </w:rPr>
              <w:t xml:space="preserve">i stanów </w:t>
            </w:r>
            <w:r w:rsidRPr="00950FA3">
              <w:t>uwarunkowanych płcią</w:t>
            </w:r>
            <w:r w:rsidRPr="00950FA3">
              <w:rPr>
                <w:b/>
                <w:i/>
              </w:rPr>
              <w:t>, takich jak endometrioza i menopauza</w:t>
            </w:r>
            <w:r w:rsidRPr="00950FA3">
              <w:t>; podkreśla, że inwestycje w schorzenia uwarunkowane płcią powinny odzwierciedlać ich dotkliwość i częstość występowania;</w:t>
            </w:r>
          </w:p>
        </w:tc>
      </w:tr>
    </w:tbl>
    <w:p w14:paraId="2EF8B9F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7040FFB" w14:textId="77777777" w:rsidR="00950FA3" w:rsidRPr="00950FA3" w:rsidRDefault="00950FA3" w:rsidP="00950FA3">
      <w:r w:rsidRPr="00950FA3">
        <w:rPr>
          <w:rStyle w:val="HideTWBExt"/>
        </w:rPr>
        <w:t>&lt;/Amend&gt;</w:t>
      </w:r>
    </w:p>
    <w:p w14:paraId="319DF5F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440</w:t>
      </w:r>
      <w:r w:rsidRPr="00950FA3">
        <w:rPr>
          <w:rStyle w:val="HideTWBExt"/>
          <w:b w:val="0"/>
        </w:rPr>
        <w:t>&lt;/NumAm&gt;</w:t>
      </w:r>
    </w:p>
    <w:p w14:paraId="13F2EE90"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69B6C341" w14:textId="77777777" w:rsidR="00950FA3" w:rsidRPr="00950FA3" w:rsidRDefault="00950FA3" w:rsidP="00950FA3">
      <w:pPr>
        <w:pStyle w:val="NormalBold"/>
      </w:pPr>
      <w:r w:rsidRPr="00950FA3">
        <w:rPr>
          <w:rStyle w:val="HideTWBExt"/>
          <w:b w:val="0"/>
        </w:rPr>
        <w:t>&lt;/RepeatBlock-By&gt;</w:t>
      </w:r>
    </w:p>
    <w:p w14:paraId="236D969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E37E47F" w14:textId="77777777" w:rsidR="00950FA3" w:rsidRPr="00950FA3" w:rsidRDefault="00950FA3" w:rsidP="00950FA3">
      <w:pPr>
        <w:pStyle w:val="NormalBold"/>
      </w:pPr>
      <w:r w:rsidRPr="00950FA3">
        <w:rPr>
          <w:rStyle w:val="HideTWBExt"/>
          <w:b w:val="0"/>
        </w:rPr>
        <w:t>&lt;Article&gt;</w:t>
      </w:r>
      <w:r w:rsidRPr="00950FA3">
        <w:t>Ustęp 15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6FEF08C" w14:textId="77777777" w:rsidTr="00616480">
        <w:trPr>
          <w:trHeight w:hRule="exact" w:val="240"/>
          <w:jc w:val="center"/>
        </w:trPr>
        <w:tc>
          <w:tcPr>
            <w:tcW w:w="9752" w:type="dxa"/>
            <w:gridSpan w:val="2"/>
            <w:tcBorders>
              <w:top w:val="nil"/>
              <w:left w:val="nil"/>
              <w:bottom w:val="nil"/>
              <w:right w:val="nil"/>
            </w:tcBorders>
          </w:tcPr>
          <w:p w14:paraId="01459F5A" w14:textId="77777777" w:rsidR="00950FA3" w:rsidRPr="00950FA3" w:rsidRDefault="00950FA3" w:rsidP="00616480"/>
        </w:tc>
      </w:tr>
      <w:tr w:rsidR="00950FA3" w:rsidRPr="00950FA3" w14:paraId="12AF3094" w14:textId="77777777" w:rsidTr="00616480">
        <w:trPr>
          <w:trHeight w:val="240"/>
          <w:jc w:val="center"/>
        </w:trPr>
        <w:tc>
          <w:tcPr>
            <w:tcW w:w="4876" w:type="dxa"/>
            <w:tcBorders>
              <w:top w:val="nil"/>
              <w:left w:val="nil"/>
              <w:bottom w:val="nil"/>
              <w:right w:val="nil"/>
            </w:tcBorders>
          </w:tcPr>
          <w:p w14:paraId="5D5F152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3BC87B7" w14:textId="77777777" w:rsidR="00950FA3" w:rsidRPr="00950FA3" w:rsidRDefault="00950FA3" w:rsidP="00616480">
            <w:pPr>
              <w:pStyle w:val="AmColumnHeading"/>
            </w:pPr>
            <w:r w:rsidRPr="00950FA3">
              <w:t>Poprawka</w:t>
            </w:r>
          </w:p>
        </w:tc>
      </w:tr>
      <w:tr w:rsidR="00950FA3" w:rsidRPr="00950FA3" w14:paraId="6872F997" w14:textId="77777777" w:rsidTr="00616480">
        <w:trPr>
          <w:jc w:val="center"/>
        </w:trPr>
        <w:tc>
          <w:tcPr>
            <w:tcW w:w="4876" w:type="dxa"/>
            <w:tcBorders>
              <w:top w:val="nil"/>
              <w:left w:val="nil"/>
              <w:bottom w:val="nil"/>
              <w:right w:val="nil"/>
            </w:tcBorders>
          </w:tcPr>
          <w:p w14:paraId="65E760F9" w14:textId="77777777" w:rsidR="00950FA3" w:rsidRPr="00950FA3" w:rsidRDefault="00950FA3" w:rsidP="00616480">
            <w:pPr>
              <w:pStyle w:val="Normal6a"/>
            </w:pPr>
            <w:r w:rsidRPr="00950FA3">
              <w:t>15.</w:t>
            </w:r>
            <w:r w:rsidRPr="00950FA3">
              <w:tab/>
              <w:t>wzywa Komisję</w:t>
            </w:r>
            <w:r w:rsidRPr="00950FA3">
              <w:rPr>
                <w:b/>
                <w:i/>
              </w:rPr>
              <w:t xml:space="preserve">, aby wykorzystała przyszłą strategię na rzecz równouprawnienia płci na lata 2026–2030 do zaproponowania konkretnych środków, które priorytetowo potraktują inwestycje w zwalczanie </w:t>
            </w:r>
            <w:r w:rsidRPr="00950FA3">
              <w:t>schorzeń uwarunkowanych płcią;</w:t>
            </w:r>
            <w:r w:rsidRPr="00950FA3">
              <w:rPr>
                <w:b/>
                <w:i/>
              </w:rPr>
              <w:t xml:space="preserve"> podkreśla, że inwestycje w schorzenia uwarunkowane płcią powinny odzwierciedlać ich dotkliwość i częstość występowania;</w:t>
            </w:r>
          </w:p>
        </w:tc>
        <w:tc>
          <w:tcPr>
            <w:tcW w:w="4876" w:type="dxa"/>
            <w:tcBorders>
              <w:top w:val="nil"/>
              <w:left w:val="nil"/>
              <w:bottom w:val="nil"/>
              <w:right w:val="nil"/>
            </w:tcBorders>
          </w:tcPr>
          <w:p w14:paraId="78802E09" w14:textId="77777777" w:rsidR="00950FA3" w:rsidRPr="00950FA3" w:rsidRDefault="00950FA3" w:rsidP="00616480">
            <w:pPr>
              <w:pStyle w:val="Normal6a"/>
            </w:pPr>
            <w:r w:rsidRPr="00950FA3">
              <w:t>15.</w:t>
            </w:r>
            <w:r w:rsidRPr="00950FA3">
              <w:tab/>
              <w:t xml:space="preserve">wzywa Komisję </w:t>
            </w:r>
            <w:r w:rsidRPr="00950FA3">
              <w:rPr>
                <w:b/>
                <w:i/>
              </w:rPr>
              <w:t xml:space="preserve">do nadania priorytetu badaniom dotyczącym </w:t>
            </w:r>
            <w:r w:rsidRPr="00950FA3">
              <w:t>schorzeń uwarunkowanych płcią</w:t>
            </w:r>
            <w:r w:rsidRPr="00950FA3">
              <w:rPr>
                <w:b/>
                <w:i/>
              </w:rPr>
              <w:t>, które dotyczą kobiet, zgodnie z częstością występowania, obciążeniami zdrowotnymi i dowodami naukowymi</w:t>
            </w:r>
            <w:r w:rsidRPr="00950FA3">
              <w:t>;</w:t>
            </w:r>
          </w:p>
        </w:tc>
      </w:tr>
    </w:tbl>
    <w:p w14:paraId="1DDE0C7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A911FAC" w14:textId="77777777" w:rsidR="00950FA3" w:rsidRPr="00950FA3" w:rsidRDefault="00950FA3" w:rsidP="00950FA3">
      <w:r w:rsidRPr="00950FA3">
        <w:rPr>
          <w:rStyle w:val="HideTWBExt"/>
        </w:rPr>
        <w:t>&lt;/Amend&gt;</w:t>
      </w:r>
    </w:p>
    <w:p w14:paraId="5C5800A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441</w:t>
      </w:r>
      <w:r w:rsidRPr="00950FA3">
        <w:rPr>
          <w:rStyle w:val="HideTWBExt"/>
          <w:b w:val="0"/>
        </w:rPr>
        <w:t>&lt;/NumAm&gt;</w:t>
      </w:r>
    </w:p>
    <w:p w14:paraId="371CF1F0"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6C7A48AB" w14:textId="77777777" w:rsidR="00950FA3" w:rsidRPr="00950FA3" w:rsidRDefault="00950FA3" w:rsidP="00950FA3">
      <w:pPr>
        <w:pStyle w:val="NormalBold"/>
      </w:pPr>
      <w:r w:rsidRPr="00950FA3">
        <w:rPr>
          <w:rStyle w:val="HideTWBExt"/>
          <w:b w:val="0"/>
        </w:rPr>
        <w:t>&lt;/RepeatBlock-By&gt;</w:t>
      </w:r>
    </w:p>
    <w:p w14:paraId="2A42C91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F28A89B" w14:textId="77777777" w:rsidR="00950FA3" w:rsidRPr="00950FA3" w:rsidRDefault="00950FA3" w:rsidP="00950FA3">
      <w:pPr>
        <w:pStyle w:val="NormalBold"/>
      </w:pPr>
      <w:r w:rsidRPr="00950FA3">
        <w:rPr>
          <w:rStyle w:val="HideTWBExt"/>
          <w:b w:val="0"/>
        </w:rPr>
        <w:t>&lt;Article&gt;</w:t>
      </w:r>
      <w:r w:rsidRPr="00950FA3">
        <w:t>Ustęp 15</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5A68923" w14:textId="77777777" w:rsidTr="00616480">
        <w:trPr>
          <w:trHeight w:hRule="exact" w:val="240"/>
          <w:jc w:val="center"/>
        </w:trPr>
        <w:tc>
          <w:tcPr>
            <w:tcW w:w="9752" w:type="dxa"/>
            <w:gridSpan w:val="2"/>
            <w:tcBorders>
              <w:top w:val="nil"/>
              <w:left w:val="nil"/>
              <w:bottom w:val="nil"/>
              <w:right w:val="nil"/>
            </w:tcBorders>
          </w:tcPr>
          <w:p w14:paraId="35D91FD2" w14:textId="77777777" w:rsidR="00950FA3" w:rsidRPr="00950FA3" w:rsidRDefault="00950FA3" w:rsidP="00616480"/>
        </w:tc>
      </w:tr>
      <w:tr w:rsidR="00950FA3" w:rsidRPr="00950FA3" w14:paraId="5D70CCCD" w14:textId="77777777" w:rsidTr="00616480">
        <w:trPr>
          <w:trHeight w:val="240"/>
          <w:jc w:val="center"/>
        </w:trPr>
        <w:tc>
          <w:tcPr>
            <w:tcW w:w="4876" w:type="dxa"/>
            <w:tcBorders>
              <w:top w:val="nil"/>
              <w:left w:val="nil"/>
              <w:bottom w:val="nil"/>
              <w:right w:val="nil"/>
            </w:tcBorders>
          </w:tcPr>
          <w:p w14:paraId="40E7F95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E55D248" w14:textId="77777777" w:rsidR="00950FA3" w:rsidRPr="00950FA3" w:rsidRDefault="00950FA3" w:rsidP="00616480">
            <w:pPr>
              <w:pStyle w:val="AmColumnHeading"/>
            </w:pPr>
            <w:r w:rsidRPr="00950FA3">
              <w:t>Poprawka</w:t>
            </w:r>
          </w:p>
        </w:tc>
      </w:tr>
      <w:tr w:rsidR="00950FA3" w:rsidRPr="00950FA3" w14:paraId="4B6F4FC1" w14:textId="77777777" w:rsidTr="00616480">
        <w:trPr>
          <w:jc w:val="center"/>
        </w:trPr>
        <w:tc>
          <w:tcPr>
            <w:tcW w:w="4876" w:type="dxa"/>
            <w:tcBorders>
              <w:top w:val="nil"/>
              <w:left w:val="nil"/>
              <w:bottom w:val="nil"/>
              <w:right w:val="nil"/>
            </w:tcBorders>
          </w:tcPr>
          <w:p w14:paraId="4B6DBA99" w14:textId="77777777" w:rsidR="00950FA3" w:rsidRPr="00950FA3" w:rsidRDefault="00950FA3" w:rsidP="00616480">
            <w:pPr>
              <w:pStyle w:val="Normal6a"/>
            </w:pPr>
            <w:r w:rsidRPr="00950FA3">
              <w:t>15.</w:t>
            </w:r>
            <w:r w:rsidRPr="00950FA3">
              <w:tab/>
              <w:t xml:space="preserve">wzywa </w:t>
            </w:r>
            <w:r w:rsidRPr="00950FA3">
              <w:rPr>
                <w:b/>
                <w:i/>
              </w:rPr>
              <w:t xml:space="preserve">Komisję, aby wykorzystała przyszłą strategię </w:t>
            </w:r>
            <w:r w:rsidRPr="00950FA3">
              <w:t xml:space="preserve">na rzecz równouprawnienia płci na lata 2026–2030 do </w:t>
            </w:r>
            <w:r w:rsidRPr="00950FA3">
              <w:rPr>
                <w:b/>
                <w:i/>
              </w:rPr>
              <w:t xml:space="preserve">zaproponowania </w:t>
            </w:r>
            <w:r w:rsidRPr="00950FA3">
              <w:t>konkretnych środków, które priorytetowo potraktują inwestycje w zwalczanie schorzeń uwarunkowanych płcią; podkreśla, że inwestycje w schorzenia uwarunkowane płcią powinny odzwierciedlać ich dotkliwość i częstość występowania;</w:t>
            </w:r>
          </w:p>
        </w:tc>
        <w:tc>
          <w:tcPr>
            <w:tcW w:w="4876" w:type="dxa"/>
            <w:tcBorders>
              <w:top w:val="nil"/>
              <w:left w:val="nil"/>
              <w:bottom w:val="nil"/>
              <w:right w:val="nil"/>
            </w:tcBorders>
          </w:tcPr>
          <w:p w14:paraId="4B9C6F86" w14:textId="77777777" w:rsidR="00950FA3" w:rsidRPr="00950FA3" w:rsidRDefault="00950FA3" w:rsidP="00616480">
            <w:pPr>
              <w:pStyle w:val="Normal6a"/>
            </w:pPr>
            <w:r w:rsidRPr="00950FA3">
              <w:t>15.</w:t>
            </w:r>
            <w:r w:rsidRPr="00950FA3">
              <w:tab/>
              <w:t xml:space="preserve">wzywa </w:t>
            </w:r>
            <w:r w:rsidRPr="00950FA3">
              <w:rPr>
                <w:b/>
                <w:i/>
              </w:rPr>
              <w:t xml:space="preserve">państwa członkowskie do wykorzystania przyszłej strategii </w:t>
            </w:r>
            <w:r w:rsidRPr="00950FA3">
              <w:t xml:space="preserve">na rzecz równouprawnienia płci na lata 2026–2030 do </w:t>
            </w:r>
            <w:r w:rsidRPr="00950FA3">
              <w:rPr>
                <w:b/>
                <w:i/>
              </w:rPr>
              <w:t xml:space="preserve">wdrożenia i sfinansowania </w:t>
            </w:r>
            <w:r w:rsidRPr="00950FA3">
              <w:t>konkretnych środków, które priorytetowo potraktują inwestycje w zwalczanie schorzeń uwarunkowanych płcią; podkreśla, że inwestycje w schorzenia uwarunkowane płcią powinny odzwierciedlać ich dotkliwość i częstość występowania;</w:t>
            </w:r>
          </w:p>
        </w:tc>
      </w:tr>
    </w:tbl>
    <w:p w14:paraId="0853846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70BC688" w14:textId="77777777" w:rsidR="00950FA3" w:rsidRPr="00950FA3" w:rsidRDefault="00950FA3" w:rsidP="00950FA3">
      <w:r w:rsidRPr="00950FA3">
        <w:rPr>
          <w:rStyle w:val="HideTWBExt"/>
        </w:rPr>
        <w:t>&lt;/Amend&gt;</w:t>
      </w:r>
    </w:p>
    <w:p w14:paraId="00BC20C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442</w:t>
      </w:r>
      <w:r w:rsidRPr="00950FA3">
        <w:rPr>
          <w:rStyle w:val="HideTWBExt"/>
          <w:b w:val="0"/>
        </w:rPr>
        <w:t>&lt;/NumAm&gt;</w:t>
      </w:r>
    </w:p>
    <w:p w14:paraId="4C410944"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60D5349" w14:textId="77777777" w:rsidR="00950FA3" w:rsidRPr="00950FA3" w:rsidRDefault="00950FA3" w:rsidP="00950FA3">
      <w:pPr>
        <w:pStyle w:val="NormalBold"/>
      </w:pPr>
      <w:r w:rsidRPr="00950FA3">
        <w:rPr>
          <w:rStyle w:val="HideTWBExt"/>
          <w:b w:val="0"/>
        </w:rPr>
        <w:t>&lt;/RepeatBlock-By&gt;</w:t>
      </w:r>
    </w:p>
    <w:p w14:paraId="78411E2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52F1AD4"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D62757D" w14:textId="77777777" w:rsidTr="00616480">
        <w:trPr>
          <w:trHeight w:hRule="exact" w:val="240"/>
          <w:jc w:val="center"/>
        </w:trPr>
        <w:tc>
          <w:tcPr>
            <w:tcW w:w="9752" w:type="dxa"/>
            <w:gridSpan w:val="2"/>
            <w:tcBorders>
              <w:top w:val="nil"/>
              <w:left w:val="nil"/>
              <w:bottom w:val="nil"/>
              <w:right w:val="nil"/>
            </w:tcBorders>
          </w:tcPr>
          <w:p w14:paraId="2B2534AC" w14:textId="77777777" w:rsidR="00950FA3" w:rsidRPr="00950FA3" w:rsidRDefault="00950FA3" w:rsidP="00616480"/>
        </w:tc>
      </w:tr>
      <w:tr w:rsidR="00950FA3" w:rsidRPr="00950FA3" w14:paraId="37DDA113" w14:textId="77777777" w:rsidTr="00616480">
        <w:trPr>
          <w:trHeight w:val="240"/>
          <w:jc w:val="center"/>
        </w:trPr>
        <w:tc>
          <w:tcPr>
            <w:tcW w:w="4876" w:type="dxa"/>
            <w:tcBorders>
              <w:top w:val="nil"/>
              <w:left w:val="nil"/>
              <w:bottom w:val="nil"/>
              <w:right w:val="nil"/>
            </w:tcBorders>
          </w:tcPr>
          <w:p w14:paraId="55420F6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256D2B0" w14:textId="77777777" w:rsidR="00950FA3" w:rsidRPr="00950FA3" w:rsidRDefault="00950FA3" w:rsidP="00616480">
            <w:pPr>
              <w:pStyle w:val="AmColumnHeading"/>
            </w:pPr>
            <w:r w:rsidRPr="00950FA3">
              <w:t>Poprawka</w:t>
            </w:r>
          </w:p>
        </w:tc>
      </w:tr>
      <w:tr w:rsidR="00950FA3" w:rsidRPr="00950FA3" w14:paraId="7707C5C4" w14:textId="77777777" w:rsidTr="00616480">
        <w:trPr>
          <w:jc w:val="center"/>
        </w:trPr>
        <w:tc>
          <w:tcPr>
            <w:tcW w:w="4876" w:type="dxa"/>
            <w:tcBorders>
              <w:top w:val="nil"/>
              <w:left w:val="nil"/>
              <w:bottom w:val="nil"/>
              <w:right w:val="nil"/>
            </w:tcBorders>
          </w:tcPr>
          <w:p w14:paraId="4C792866" w14:textId="77777777" w:rsidR="00950FA3" w:rsidRPr="00950FA3" w:rsidRDefault="00950FA3" w:rsidP="00616480">
            <w:pPr>
              <w:pStyle w:val="Normal6a"/>
            </w:pPr>
          </w:p>
        </w:tc>
        <w:tc>
          <w:tcPr>
            <w:tcW w:w="4876" w:type="dxa"/>
            <w:tcBorders>
              <w:top w:val="nil"/>
              <w:left w:val="nil"/>
              <w:bottom w:val="nil"/>
              <w:right w:val="nil"/>
            </w:tcBorders>
          </w:tcPr>
          <w:p w14:paraId="5F0FAA5E" w14:textId="77777777" w:rsidR="00950FA3" w:rsidRPr="00950FA3" w:rsidRDefault="00950FA3" w:rsidP="00616480">
            <w:pPr>
              <w:pStyle w:val="Normal6a"/>
            </w:pPr>
            <w:r w:rsidRPr="00950FA3">
              <w:rPr>
                <w:b/>
                <w:i/>
              </w:rPr>
              <w:t>15a.</w:t>
            </w:r>
            <w:r w:rsidRPr="00950FA3">
              <w:rPr>
                <w:b/>
                <w:i/>
              </w:rPr>
              <w:tab/>
              <w:t>wzywa Komisję do uwzględnienia specjalnej sekcji na temat starszych kobiet w proponowanej strategii na rzecz równouprawnienia płci, uznając, że starsze kobiety są często niedostatecznie leczone, a perspektywa płci jest niewystarczająco uwzględniana w skierowanej do nich opiece zdrowotnej; zapewnia, że strategia obejmuje procesy opracowywania najlepszych praktyk w zakresie promowania zdrowia, profilaktyki i leczenia starszych kobiet z uwzględnieniem kwestii płci oraz dzielenia się nimi, w tym środki zapobiegawcze, takie jak odpowiednie odżywianie i ćwiczenia fizyczne, terminowa diagnostyka i opieka w przypadku chorób oraz dostosowane podejście do kobiet przebywających w placówkach opiekuńczych oraz kobiet cierpiących na choroby powodujące zaburzenia pamięci, które to kobiety mogą mieć trudności z wyrażaniem swoich potrzeb, preferencji i opisywaniem objawów; podkreśla, że zapewnienie aktywnej opieki, zdrowego stylu życia i równego dostępu do leczenia dla starszych kobiet, w tym tych przebywających w placówkach opiekuńczych, jest podstawowym prawem człowieka i nieodłącznym elementem kompleksowej strategii na rzecz zdrowia kobiet;</w:t>
            </w:r>
          </w:p>
        </w:tc>
      </w:tr>
    </w:tbl>
    <w:p w14:paraId="003AE67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EA748CD" w14:textId="77777777" w:rsidR="00950FA3" w:rsidRPr="00950FA3" w:rsidRDefault="00950FA3" w:rsidP="00950FA3">
      <w:r w:rsidRPr="00950FA3">
        <w:rPr>
          <w:rStyle w:val="HideTWBExt"/>
        </w:rPr>
        <w:t>&lt;/Amend&gt;</w:t>
      </w:r>
    </w:p>
    <w:p w14:paraId="4EDB9EC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443</w:t>
      </w:r>
      <w:r w:rsidRPr="00950FA3">
        <w:rPr>
          <w:rStyle w:val="HideTWBExt"/>
          <w:b w:val="0"/>
        </w:rPr>
        <w:t>&lt;/NumAm&gt;</w:t>
      </w:r>
    </w:p>
    <w:p w14:paraId="5A67088A"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3DBF8494" w14:textId="77777777" w:rsidR="00950FA3" w:rsidRPr="00950FA3" w:rsidRDefault="00950FA3" w:rsidP="00950FA3">
      <w:pPr>
        <w:pStyle w:val="NormalBold"/>
      </w:pPr>
      <w:r w:rsidRPr="00950FA3">
        <w:rPr>
          <w:rStyle w:val="HideTWBExt"/>
          <w:b w:val="0"/>
        </w:rPr>
        <w:t>&lt;/RepeatBlock-By&gt;</w:t>
      </w:r>
    </w:p>
    <w:p w14:paraId="774DF19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4390C50"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2134276" w14:textId="77777777" w:rsidTr="00616480">
        <w:trPr>
          <w:trHeight w:hRule="exact" w:val="240"/>
          <w:jc w:val="center"/>
        </w:trPr>
        <w:tc>
          <w:tcPr>
            <w:tcW w:w="9752" w:type="dxa"/>
            <w:gridSpan w:val="2"/>
            <w:tcBorders>
              <w:top w:val="nil"/>
              <w:left w:val="nil"/>
              <w:bottom w:val="nil"/>
              <w:right w:val="nil"/>
            </w:tcBorders>
          </w:tcPr>
          <w:p w14:paraId="1B9A1B3A" w14:textId="77777777" w:rsidR="00950FA3" w:rsidRPr="00950FA3" w:rsidRDefault="00950FA3" w:rsidP="00616480"/>
        </w:tc>
      </w:tr>
      <w:tr w:rsidR="00950FA3" w:rsidRPr="00950FA3" w14:paraId="7D890CAF" w14:textId="77777777" w:rsidTr="00616480">
        <w:trPr>
          <w:trHeight w:val="240"/>
          <w:jc w:val="center"/>
        </w:trPr>
        <w:tc>
          <w:tcPr>
            <w:tcW w:w="4876" w:type="dxa"/>
            <w:tcBorders>
              <w:top w:val="nil"/>
              <w:left w:val="nil"/>
              <w:bottom w:val="nil"/>
              <w:right w:val="nil"/>
            </w:tcBorders>
          </w:tcPr>
          <w:p w14:paraId="37E959C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E26B20B" w14:textId="77777777" w:rsidR="00950FA3" w:rsidRPr="00950FA3" w:rsidRDefault="00950FA3" w:rsidP="00616480">
            <w:pPr>
              <w:pStyle w:val="AmColumnHeading"/>
            </w:pPr>
            <w:r w:rsidRPr="00950FA3">
              <w:t>Poprawka</w:t>
            </w:r>
          </w:p>
        </w:tc>
      </w:tr>
      <w:tr w:rsidR="00950FA3" w:rsidRPr="00950FA3" w14:paraId="72F93DC6" w14:textId="77777777" w:rsidTr="00616480">
        <w:trPr>
          <w:jc w:val="center"/>
        </w:trPr>
        <w:tc>
          <w:tcPr>
            <w:tcW w:w="4876" w:type="dxa"/>
            <w:tcBorders>
              <w:top w:val="nil"/>
              <w:left w:val="nil"/>
              <w:bottom w:val="nil"/>
              <w:right w:val="nil"/>
            </w:tcBorders>
          </w:tcPr>
          <w:p w14:paraId="0DB89ABA" w14:textId="77777777" w:rsidR="00950FA3" w:rsidRPr="00950FA3" w:rsidRDefault="00950FA3" w:rsidP="00616480">
            <w:pPr>
              <w:pStyle w:val="Normal6a"/>
            </w:pPr>
          </w:p>
        </w:tc>
        <w:tc>
          <w:tcPr>
            <w:tcW w:w="4876" w:type="dxa"/>
            <w:tcBorders>
              <w:top w:val="nil"/>
              <w:left w:val="nil"/>
              <w:bottom w:val="nil"/>
              <w:right w:val="nil"/>
            </w:tcBorders>
          </w:tcPr>
          <w:p w14:paraId="7E147C80" w14:textId="77777777" w:rsidR="00950FA3" w:rsidRPr="00950FA3" w:rsidRDefault="00950FA3" w:rsidP="00616480">
            <w:pPr>
              <w:pStyle w:val="Normal6a"/>
            </w:pPr>
            <w:r w:rsidRPr="00950FA3">
              <w:rPr>
                <w:b/>
                <w:i/>
              </w:rPr>
              <w:t>15a.</w:t>
            </w:r>
            <w:r w:rsidRPr="00950FA3">
              <w:rPr>
                <w:b/>
                <w:i/>
              </w:rPr>
              <w:tab/>
              <w:t>Zwraca uwagę na szczególne znaczenie zdrowia psychicznego kobiet i dziewcząt oraz potrzebę uwzględnienia aspektu płci w politykach i programach dotyczących zdrowia psychicznego; wzywa Komisję do uwzględnienia aspektu płci do strategii na rzecz zdrowia psychicznego z 2023 roku, m.in. poprzez zapewnienie dostępu do odpowiedniej opieki psychologicznej i psychiatrycznej dostosowanej do potrzeb kobiet (np. w okresie ciąży i po porodzie, a także dla ofiar przemocy ze względu na płeć) oraz poprzez uwrażliwianie personelu medycznego na różnice płci w objawach i leczeniu zaburzeń psychicznych; apeluje o zwiększenie dostępności usług z zakresu zdrowia psychicznego dla dziewcząt i młodych kobiet, zwłaszcza w szkołach i podstawowej opiece zdrowotnej, tak aby w młodym wieku otrzymywały one wsparcie adekwatne do swoich potrzeb.</w:t>
            </w:r>
          </w:p>
        </w:tc>
      </w:tr>
    </w:tbl>
    <w:p w14:paraId="5EC3B7C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156D7DCC" w14:textId="77777777" w:rsidR="00950FA3" w:rsidRPr="00950FA3" w:rsidRDefault="00950FA3" w:rsidP="00950FA3">
      <w:r w:rsidRPr="00950FA3">
        <w:rPr>
          <w:rStyle w:val="HideTWBExt"/>
        </w:rPr>
        <w:t>&lt;/Amend&gt;</w:t>
      </w:r>
    </w:p>
    <w:p w14:paraId="7EC74F5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444</w:t>
      </w:r>
      <w:r w:rsidRPr="00950FA3">
        <w:rPr>
          <w:rStyle w:val="HideTWBExt"/>
          <w:b w:val="0"/>
        </w:rPr>
        <w:t>&lt;/NumAm&gt;</w:t>
      </w:r>
    </w:p>
    <w:p w14:paraId="3F3AE5C4"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518D561C" w14:textId="77777777" w:rsidR="00950FA3" w:rsidRPr="00950FA3" w:rsidRDefault="00950FA3" w:rsidP="00950FA3">
      <w:pPr>
        <w:pStyle w:val="NormalBold"/>
      </w:pPr>
      <w:r w:rsidRPr="00950FA3">
        <w:rPr>
          <w:rStyle w:val="HideTWBExt"/>
          <w:b w:val="0"/>
        </w:rPr>
        <w:t>&lt;/RepeatBlock-By&gt;</w:t>
      </w:r>
    </w:p>
    <w:p w14:paraId="362D5C1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531E799"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6328687" w14:textId="77777777" w:rsidTr="00616480">
        <w:trPr>
          <w:trHeight w:hRule="exact" w:val="240"/>
          <w:jc w:val="center"/>
        </w:trPr>
        <w:tc>
          <w:tcPr>
            <w:tcW w:w="9752" w:type="dxa"/>
            <w:gridSpan w:val="2"/>
            <w:tcBorders>
              <w:top w:val="nil"/>
              <w:left w:val="nil"/>
              <w:bottom w:val="nil"/>
              <w:right w:val="nil"/>
            </w:tcBorders>
          </w:tcPr>
          <w:p w14:paraId="668E8FE1" w14:textId="77777777" w:rsidR="00950FA3" w:rsidRPr="00950FA3" w:rsidRDefault="00950FA3" w:rsidP="00616480"/>
        </w:tc>
      </w:tr>
      <w:tr w:rsidR="00950FA3" w:rsidRPr="00950FA3" w14:paraId="787997C2" w14:textId="77777777" w:rsidTr="00616480">
        <w:trPr>
          <w:trHeight w:val="240"/>
          <w:jc w:val="center"/>
        </w:trPr>
        <w:tc>
          <w:tcPr>
            <w:tcW w:w="4876" w:type="dxa"/>
            <w:tcBorders>
              <w:top w:val="nil"/>
              <w:left w:val="nil"/>
              <w:bottom w:val="nil"/>
              <w:right w:val="nil"/>
            </w:tcBorders>
          </w:tcPr>
          <w:p w14:paraId="5B5FB01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0F2AA3D" w14:textId="77777777" w:rsidR="00950FA3" w:rsidRPr="00950FA3" w:rsidRDefault="00950FA3" w:rsidP="00616480">
            <w:pPr>
              <w:pStyle w:val="AmColumnHeading"/>
            </w:pPr>
            <w:r w:rsidRPr="00950FA3">
              <w:t>Poprawka</w:t>
            </w:r>
          </w:p>
        </w:tc>
      </w:tr>
      <w:tr w:rsidR="00950FA3" w:rsidRPr="00950FA3" w14:paraId="25374ABF" w14:textId="77777777" w:rsidTr="00616480">
        <w:trPr>
          <w:jc w:val="center"/>
        </w:trPr>
        <w:tc>
          <w:tcPr>
            <w:tcW w:w="4876" w:type="dxa"/>
            <w:tcBorders>
              <w:top w:val="nil"/>
              <w:left w:val="nil"/>
              <w:bottom w:val="nil"/>
              <w:right w:val="nil"/>
            </w:tcBorders>
          </w:tcPr>
          <w:p w14:paraId="6BBFF71E" w14:textId="77777777" w:rsidR="00950FA3" w:rsidRPr="00950FA3" w:rsidRDefault="00950FA3" w:rsidP="00616480">
            <w:pPr>
              <w:pStyle w:val="Normal6a"/>
            </w:pPr>
          </w:p>
        </w:tc>
        <w:tc>
          <w:tcPr>
            <w:tcW w:w="4876" w:type="dxa"/>
            <w:tcBorders>
              <w:top w:val="nil"/>
              <w:left w:val="nil"/>
              <w:bottom w:val="nil"/>
              <w:right w:val="nil"/>
            </w:tcBorders>
          </w:tcPr>
          <w:p w14:paraId="3E783934" w14:textId="77777777" w:rsidR="00950FA3" w:rsidRPr="00950FA3" w:rsidRDefault="00950FA3" w:rsidP="00616480">
            <w:pPr>
              <w:pStyle w:val="Normal6a"/>
            </w:pPr>
            <w:r w:rsidRPr="00950FA3">
              <w:rPr>
                <w:b/>
                <w:i/>
              </w:rPr>
              <w:t>15a.</w:t>
            </w:r>
            <w:r w:rsidRPr="00950FA3">
              <w:rPr>
                <w:b/>
                <w:i/>
              </w:rPr>
              <w:tab/>
              <w:t>podkreśla, że kobiety cierpiące na cukrzycę i inne choroby metaboliczne są średnio diagnozowane aż o 4,5 roku później niż mężczyźni oraz że są narażone na około 30 % wyższe ryzyko zgonu z powodu chorób układu krążenia; podkreśla, że późna diagnoza opóźnia dostęp do terminowej i odpowiedniej opieki, co dodatkowo zwiększa ryzyko powikłań układu krążenia oraz pogłębia istniejące nierówności zdrowotne w zakresie chorób układu krążenia wśród kobiet;</w:t>
            </w:r>
          </w:p>
        </w:tc>
      </w:tr>
    </w:tbl>
    <w:p w14:paraId="553B467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E0B5590" w14:textId="77777777" w:rsidR="00950FA3" w:rsidRPr="00950FA3" w:rsidRDefault="00950FA3" w:rsidP="00950FA3">
      <w:r w:rsidRPr="00950FA3">
        <w:rPr>
          <w:rStyle w:val="HideTWBExt"/>
        </w:rPr>
        <w:t>&lt;/Amend&gt;</w:t>
      </w:r>
    </w:p>
    <w:p w14:paraId="01C610B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445</w:t>
      </w:r>
      <w:r w:rsidRPr="00950FA3">
        <w:rPr>
          <w:rStyle w:val="HideTWBExt"/>
          <w:b w:val="0"/>
        </w:rPr>
        <w:t>&lt;/NumAm&gt;</w:t>
      </w:r>
    </w:p>
    <w:p w14:paraId="267BF68D"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7CAE504B" w14:textId="77777777" w:rsidR="00950FA3" w:rsidRPr="00950FA3" w:rsidRDefault="00950FA3" w:rsidP="00950FA3">
      <w:pPr>
        <w:pStyle w:val="NormalBold"/>
      </w:pPr>
      <w:r w:rsidRPr="00950FA3">
        <w:rPr>
          <w:rStyle w:val="HideTWBExt"/>
          <w:b w:val="0"/>
        </w:rPr>
        <w:t>&lt;/RepeatBlock-By&gt;</w:t>
      </w:r>
    </w:p>
    <w:p w14:paraId="464B529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2AD5D86"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78234D7" w14:textId="77777777" w:rsidTr="00616480">
        <w:trPr>
          <w:trHeight w:hRule="exact" w:val="240"/>
          <w:jc w:val="center"/>
        </w:trPr>
        <w:tc>
          <w:tcPr>
            <w:tcW w:w="9752" w:type="dxa"/>
            <w:gridSpan w:val="2"/>
            <w:tcBorders>
              <w:top w:val="nil"/>
              <w:left w:val="nil"/>
              <w:bottom w:val="nil"/>
              <w:right w:val="nil"/>
            </w:tcBorders>
          </w:tcPr>
          <w:p w14:paraId="5FE9CD9F" w14:textId="77777777" w:rsidR="00950FA3" w:rsidRPr="00950FA3" w:rsidRDefault="00950FA3" w:rsidP="00616480"/>
        </w:tc>
      </w:tr>
      <w:tr w:rsidR="00950FA3" w:rsidRPr="00950FA3" w14:paraId="4571D322" w14:textId="77777777" w:rsidTr="00616480">
        <w:trPr>
          <w:trHeight w:val="240"/>
          <w:jc w:val="center"/>
        </w:trPr>
        <w:tc>
          <w:tcPr>
            <w:tcW w:w="4876" w:type="dxa"/>
            <w:tcBorders>
              <w:top w:val="nil"/>
              <w:left w:val="nil"/>
              <w:bottom w:val="nil"/>
              <w:right w:val="nil"/>
            </w:tcBorders>
          </w:tcPr>
          <w:p w14:paraId="4931DB0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8AD2504" w14:textId="77777777" w:rsidR="00950FA3" w:rsidRPr="00950FA3" w:rsidRDefault="00950FA3" w:rsidP="00616480">
            <w:pPr>
              <w:pStyle w:val="AmColumnHeading"/>
            </w:pPr>
            <w:r w:rsidRPr="00950FA3">
              <w:t>Poprawka</w:t>
            </w:r>
          </w:p>
        </w:tc>
      </w:tr>
      <w:tr w:rsidR="00950FA3" w:rsidRPr="00950FA3" w14:paraId="664E8AA1" w14:textId="77777777" w:rsidTr="00616480">
        <w:trPr>
          <w:jc w:val="center"/>
        </w:trPr>
        <w:tc>
          <w:tcPr>
            <w:tcW w:w="4876" w:type="dxa"/>
            <w:tcBorders>
              <w:top w:val="nil"/>
              <w:left w:val="nil"/>
              <w:bottom w:val="nil"/>
              <w:right w:val="nil"/>
            </w:tcBorders>
          </w:tcPr>
          <w:p w14:paraId="3ABDA089" w14:textId="77777777" w:rsidR="00950FA3" w:rsidRPr="00950FA3" w:rsidRDefault="00950FA3" w:rsidP="00616480">
            <w:pPr>
              <w:pStyle w:val="Normal6a"/>
            </w:pPr>
          </w:p>
        </w:tc>
        <w:tc>
          <w:tcPr>
            <w:tcW w:w="4876" w:type="dxa"/>
            <w:tcBorders>
              <w:top w:val="nil"/>
              <w:left w:val="nil"/>
              <w:bottom w:val="nil"/>
              <w:right w:val="nil"/>
            </w:tcBorders>
          </w:tcPr>
          <w:p w14:paraId="17C471CD" w14:textId="77777777" w:rsidR="00950FA3" w:rsidRPr="00950FA3" w:rsidRDefault="00950FA3" w:rsidP="00616480">
            <w:pPr>
              <w:pStyle w:val="Normal6a"/>
            </w:pPr>
            <w:r w:rsidRPr="00950FA3">
              <w:rPr>
                <w:b/>
                <w:i/>
              </w:rPr>
              <w:t>15a.</w:t>
            </w:r>
            <w:r w:rsidRPr="00950FA3">
              <w:rPr>
                <w:b/>
                <w:i/>
              </w:rPr>
              <w:tab/>
              <w:t>wzywa państwa członkowskie do zapewnienia terminowego i sprawiedliwego dostępu do opieki w zakresie płodności oraz do opartych na dowodach i wiarygodnych informacji publicznych na temat płodności z wykorzystaniem podejścia opartego na prawach, które sprzyja autonomii reprodukcyjnej, przy wsparciu Komisji w drodze opracowywania wytycznych, gromadzenia danych i wymiany najlepszych praktyk;</w:t>
            </w:r>
          </w:p>
        </w:tc>
      </w:tr>
    </w:tbl>
    <w:p w14:paraId="6E29356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DF388DD" w14:textId="77777777" w:rsidR="00950FA3" w:rsidRPr="00950FA3" w:rsidRDefault="00950FA3" w:rsidP="00950FA3">
      <w:r w:rsidRPr="00950FA3">
        <w:rPr>
          <w:rStyle w:val="HideTWBExt"/>
        </w:rPr>
        <w:t>&lt;/Amend&gt;</w:t>
      </w:r>
    </w:p>
    <w:p w14:paraId="7F7B3F0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446</w:t>
      </w:r>
      <w:r w:rsidRPr="00950FA3">
        <w:rPr>
          <w:rStyle w:val="HideTWBExt"/>
          <w:b w:val="0"/>
        </w:rPr>
        <w:t>&lt;/NumAm&gt;</w:t>
      </w:r>
    </w:p>
    <w:p w14:paraId="362EACDD" w14:textId="77777777" w:rsidR="00950FA3" w:rsidRPr="00950FA3" w:rsidRDefault="00950FA3" w:rsidP="00950FA3">
      <w:pPr>
        <w:pStyle w:val="NormalBold"/>
      </w:pPr>
      <w:r w:rsidRPr="00950FA3">
        <w:rPr>
          <w:rStyle w:val="HideTWBExt"/>
          <w:b w:val="0"/>
        </w:rPr>
        <w:t>&lt;RepeatBlock-By&gt;&lt;Members&gt;</w:t>
      </w:r>
      <w:r w:rsidRPr="00950FA3">
        <w:t>Mathilde Androuët</w:t>
      </w:r>
      <w:r w:rsidRPr="00950FA3">
        <w:rPr>
          <w:rStyle w:val="HideTWBExt"/>
          <w:b w:val="0"/>
        </w:rPr>
        <w:t>&lt;/Members&gt;</w:t>
      </w:r>
    </w:p>
    <w:p w14:paraId="37AA7DB7" w14:textId="77777777" w:rsidR="00950FA3" w:rsidRPr="00950FA3" w:rsidRDefault="00950FA3" w:rsidP="00950FA3">
      <w:pPr>
        <w:pStyle w:val="NormalBold"/>
      </w:pPr>
      <w:r w:rsidRPr="00950FA3">
        <w:rPr>
          <w:rStyle w:val="HideTWBExt"/>
          <w:b w:val="0"/>
        </w:rPr>
        <w:t>&lt;/RepeatBlock-By&gt;</w:t>
      </w:r>
    </w:p>
    <w:p w14:paraId="22A5B0B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97A4C01"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BA1AC0F" w14:textId="77777777" w:rsidTr="00616480">
        <w:trPr>
          <w:trHeight w:hRule="exact" w:val="240"/>
          <w:jc w:val="center"/>
        </w:trPr>
        <w:tc>
          <w:tcPr>
            <w:tcW w:w="9752" w:type="dxa"/>
            <w:gridSpan w:val="2"/>
            <w:tcBorders>
              <w:top w:val="nil"/>
              <w:left w:val="nil"/>
              <w:bottom w:val="nil"/>
              <w:right w:val="nil"/>
            </w:tcBorders>
          </w:tcPr>
          <w:p w14:paraId="73C29A2D" w14:textId="77777777" w:rsidR="00950FA3" w:rsidRPr="00950FA3" w:rsidRDefault="00950FA3" w:rsidP="00616480"/>
        </w:tc>
      </w:tr>
      <w:tr w:rsidR="00950FA3" w:rsidRPr="00950FA3" w14:paraId="2ADE7415" w14:textId="77777777" w:rsidTr="00616480">
        <w:trPr>
          <w:trHeight w:val="240"/>
          <w:jc w:val="center"/>
        </w:trPr>
        <w:tc>
          <w:tcPr>
            <w:tcW w:w="4876" w:type="dxa"/>
            <w:tcBorders>
              <w:top w:val="nil"/>
              <w:left w:val="nil"/>
              <w:bottom w:val="nil"/>
              <w:right w:val="nil"/>
            </w:tcBorders>
          </w:tcPr>
          <w:p w14:paraId="54526AB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8D55302" w14:textId="77777777" w:rsidR="00950FA3" w:rsidRPr="00950FA3" w:rsidRDefault="00950FA3" w:rsidP="00616480">
            <w:pPr>
              <w:pStyle w:val="AmColumnHeading"/>
            </w:pPr>
            <w:r w:rsidRPr="00950FA3">
              <w:t>Poprawka</w:t>
            </w:r>
          </w:p>
        </w:tc>
      </w:tr>
      <w:tr w:rsidR="00950FA3" w:rsidRPr="00950FA3" w14:paraId="2120798C" w14:textId="77777777" w:rsidTr="00616480">
        <w:trPr>
          <w:jc w:val="center"/>
        </w:trPr>
        <w:tc>
          <w:tcPr>
            <w:tcW w:w="4876" w:type="dxa"/>
            <w:tcBorders>
              <w:top w:val="nil"/>
              <w:left w:val="nil"/>
              <w:bottom w:val="nil"/>
              <w:right w:val="nil"/>
            </w:tcBorders>
          </w:tcPr>
          <w:p w14:paraId="331802F3" w14:textId="77777777" w:rsidR="00950FA3" w:rsidRPr="00950FA3" w:rsidRDefault="00950FA3" w:rsidP="00616480">
            <w:pPr>
              <w:pStyle w:val="Normal6a"/>
            </w:pPr>
          </w:p>
        </w:tc>
        <w:tc>
          <w:tcPr>
            <w:tcW w:w="4876" w:type="dxa"/>
            <w:tcBorders>
              <w:top w:val="nil"/>
              <w:left w:val="nil"/>
              <w:bottom w:val="nil"/>
              <w:right w:val="nil"/>
            </w:tcBorders>
          </w:tcPr>
          <w:p w14:paraId="3B35FC65" w14:textId="77777777" w:rsidR="00950FA3" w:rsidRPr="00950FA3" w:rsidRDefault="00950FA3" w:rsidP="00616480">
            <w:pPr>
              <w:pStyle w:val="Normal6a"/>
            </w:pPr>
            <w:r w:rsidRPr="00950FA3">
              <w:rPr>
                <w:b/>
                <w:i/>
              </w:rPr>
              <w:t>15a.</w:t>
            </w:r>
            <w:r w:rsidRPr="00950FA3">
              <w:rPr>
                <w:b/>
                <w:i/>
              </w:rPr>
              <w:tab/>
              <w:t>przypomina, że kobiety żyją średnio o pięć lat dłużej niż mężczyźni (84,4 lata w porównaniu z 79,2 latami w 2024 r. według danych Eurostatu) oraz że ze względu na ogólne starzenie się społeczeństwa kobiety starsze będą stanowiły do 2050 r. znaczną część populacji, z określonymi potrzebami;</w:t>
            </w:r>
          </w:p>
        </w:tc>
      </w:tr>
    </w:tbl>
    <w:p w14:paraId="75E3B4F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BA16D86" w14:textId="77777777" w:rsidR="00950FA3" w:rsidRPr="00950FA3" w:rsidRDefault="00950FA3" w:rsidP="00950FA3">
      <w:r w:rsidRPr="00950FA3">
        <w:rPr>
          <w:rStyle w:val="HideTWBExt"/>
        </w:rPr>
        <w:t>&lt;/Amend&gt;</w:t>
      </w:r>
    </w:p>
    <w:p w14:paraId="34FD4A1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447</w:t>
      </w:r>
      <w:r w:rsidRPr="00950FA3">
        <w:rPr>
          <w:rStyle w:val="HideTWBExt"/>
          <w:b w:val="0"/>
        </w:rPr>
        <w:t>&lt;/NumAm&gt;</w:t>
      </w:r>
    </w:p>
    <w:p w14:paraId="7410D5F5"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44ED0446" w14:textId="77777777" w:rsidR="00950FA3" w:rsidRPr="00950FA3" w:rsidRDefault="00950FA3" w:rsidP="00950FA3">
      <w:pPr>
        <w:pStyle w:val="NormalBold"/>
      </w:pPr>
      <w:r w:rsidRPr="00950FA3">
        <w:rPr>
          <w:rStyle w:val="HideTWBExt"/>
          <w:b w:val="0"/>
        </w:rPr>
        <w:t>&lt;/RepeatBlock-By&gt;</w:t>
      </w:r>
    </w:p>
    <w:p w14:paraId="53C9DD6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23F8872"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3EEED06" w14:textId="77777777" w:rsidTr="00616480">
        <w:trPr>
          <w:trHeight w:hRule="exact" w:val="240"/>
          <w:jc w:val="center"/>
        </w:trPr>
        <w:tc>
          <w:tcPr>
            <w:tcW w:w="9752" w:type="dxa"/>
            <w:gridSpan w:val="2"/>
            <w:tcBorders>
              <w:top w:val="nil"/>
              <w:left w:val="nil"/>
              <w:bottom w:val="nil"/>
              <w:right w:val="nil"/>
            </w:tcBorders>
          </w:tcPr>
          <w:p w14:paraId="5A623097" w14:textId="77777777" w:rsidR="00950FA3" w:rsidRPr="00950FA3" w:rsidRDefault="00950FA3" w:rsidP="00616480"/>
        </w:tc>
      </w:tr>
      <w:tr w:rsidR="00950FA3" w:rsidRPr="00950FA3" w14:paraId="7E9793CB" w14:textId="77777777" w:rsidTr="00616480">
        <w:trPr>
          <w:trHeight w:val="240"/>
          <w:jc w:val="center"/>
        </w:trPr>
        <w:tc>
          <w:tcPr>
            <w:tcW w:w="4876" w:type="dxa"/>
            <w:tcBorders>
              <w:top w:val="nil"/>
              <w:left w:val="nil"/>
              <w:bottom w:val="nil"/>
              <w:right w:val="nil"/>
            </w:tcBorders>
          </w:tcPr>
          <w:p w14:paraId="0007B35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277878A" w14:textId="77777777" w:rsidR="00950FA3" w:rsidRPr="00950FA3" w:rsidRDefault="00950FA3" w:rsidP="00616480">
            <w:pPr>
              <w:pStyle w:val="AmColumnHeading"/>
            </w:pPr>
            <w:r w:rsidRPr="00950FA3">
              <w:t>Poprawka</w:t>
            </w:r>
          </w:p>
        </w:tc>
      </w:tr>
      <w:tr w:rsidR="00950FA3" w:rsidRPr="00950FA3" w14:paraId="138A3CAB" w14:textId="77777777" w:rsidTr="00616480">
        <w:trPr>
          <w:jc w:val="center"/>
        </w:trPr>
        <w:tc>
          <w:tcPr>
            <w:tcW w:w="4876" w:type="dxa"/>
            <w:tcBorders>
              <w:top w:val="nil"/>
              <w:left w:val="nil"/>
              <w:bottom w:val="nil"/>
              <w:right w:val="nil"/>
            </w:tcBorders>
          </w:tcPr>
          <w:p w14:paraId="180DD859" w14:textId="77777777" w:rsidR="00950FA3" w:rsidRPr="00950FA3" w:rsidRDefault="00950FA3" w:rsidP="00616480">
            <w:pPr>
              <w:pStyle w:val="Normal6a"/>
            </w:pPr>
          </w:p>
        </w:tc>
        <w:tc>
          <w:tcPr>
            <w:tcW w:w="4876" w:type="dxa"/>
            <w:tcBorders>
              <w:top w:val="nil"/>
              <w:left w:val="nil"/>
              <w:bottom w:val="nil"/>
              <w:right w:val="nil"/>
            </w:tcBorders>
          </w:tcPr>
          <w:p w14:paraId="66317CB6" w14:textId="77777777" w:rsidR="00950FA3" w:rsidRPr="00950FA3" w:rsidRDefault="00950FA3" w:rsidP="00616480">
            <w:pPr>
              <w:pStyle w:val="Normal6a"/>
            </w:pPr>
            <w:r w:rsidRPr="00950FA3">
              <w:rPr>
                <w:b/>
                <w:i/>
              </w:rPr>
              <w:t>15a.</w:t>
            </w:r>
            <w:r w:rsidRPr="00950FA3">
              <w:rPr>
                <w:b/>
                <w:i/>
              </w:rPr>
              <w:tab/>
              <w:t>wzywa Komisję i państwa członkowskie do opracowania na szczeblu UE ścieżek klinicznych i minimalnych norm opieki dotyczących głównych schorzeń związanych z płcią, zapewniających wczesną diagnostykę, leczenie multidyscyplinarne oraz równy dostęp bez względu na status społeczno-ekonomiczny czy lokalizację geograficzną;</w:t>
            </w:r>
          </w:p>
        </w:tc>
      </w:tr>
    </w:tbl>
    <w:p w14:paraId="39462AD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3E62EDB" w14:textId="77777777" w:rsidR="00950FA3" w:rsidRPr="00950FA3" w:rsidRDefault="00950FA3" w:rsidP="00950FA3">
      <w:r w:rsidRPr="00950FA3">
        <w:rPr>
          <w:rStyle w:val="HideTWBExt"/>
        </w:rPr>
        <w:t>&lt;/Amend&gt;</w:t>
      </w:r>
    </w:p>
    <w:p w14:paraId="6297898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448</w:t>
      </w:r>
      <w:r w:rsidRPr="00950FA3">
        <w:rPr>
          <w:rStyle w:val="HideTWBExt"/>
          <w:b w:val="0"/>
        </w:rPr>
        <w:t>&lt;/NumAm&gt;</w:t>
      </w:r>
    </w:p>
    <w:p w14:paraId="6A84DC75"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060A6679" w14:textId="77777777" w:rsidR="00950FA3" w:rsidRPr="00950FA3" w:rsidRDefault="00950FA3" w:rsidP="00950FA3">
      <w:pPr>
        <w:pStyle w:val="NormalBold"/>
      </w:pPr>
      <w:r w:rsidRPr="00950FA3">
        <w:rPr>
          <w:rStyle w:val="HideTWBExt"/>
          <w:b w:val="0"/>
        </w:rPr>
        <w:t>&lt;/RepeatBlock-By&gt;</w:t>
      </w:r>
    </w:p>
    <w:p w14:paraId="5809EDF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FFC38C4"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192915C" w14:textId="77777777" w:rsidTr="00616480">
        <w:trPr>
          <w:trHeight w:hRule="exact" w:val="240"/>
          <w:jc w:val="center"/>
        </w:trPr>
        <w:tc>
          <w:tcPr>
            <w:tcW w:w="9752" w:type="dxa"/>
            <w:gridSpan w:val="2"/>
            <w:tcBorders>
              <w:top w:val="nil"/>
              <w:left w:val="nil"/>
              <w:bottom w:val="nil"/>
              <w:right w:val="nil"/>
            </w:tcBorders>
          </w:tcPr>
          <w:p w14:paraId="5A1A649C" w14:textId="77777777" w:rsidR="00950FA3" w:rsidRPr="00950FA3" w:rsidRDefault="00950FA3" w:rsidP="00616480"/>
        </w:tc>
      </w:tr>
      <w:tr w:rsidR="00950FA3" w:rsidRPr="00950FA3" w14:paraId="34AD43DD" w14:textId="77777777" w:rsidTr="00616480">
        <w:trPr>
          <w:trHeight w:val="240"/>
          <w:jc w:val="center"/>
        </w:trPr>
        <w:tc>
          <w:tcPr>
            <w:tcW w:w="4876" w:type="dxa"/>
            <w:tcBorders>
              <w:top w:val="nil"/>
              <w:left w:val="nil"/>
              <w:bottom w:val="nil"/>
              <w:right w:val="nil"/>
            </w:tcBorders>
          </w:tcPr>
          <w:p w14:paraId="2EDF445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64DE093" w14:textId="77777777" w:rsidR="00950FA3" w:rsidRPr="00950FA3" w:rsidRDefault="00950FA3" w:rsidP="00616480">
            <w:pPr>
              <w:pStyle w:val="AmColumnHeading"/>
            </w:pPr>
            <w:r w:rsidRPr="00950FA3">
              <w:t>Poprawka</w:t>
            </w:r>
          </w:p>
        </w:tc>
      </w:tr>
      <w:tr w:rsidR="00950FA3" w:rsidRPr="00950FA3" w14:paraId="5A10E8E8" w14:textId="77777777" w:rsidTr="00616480">
        <w:trPr>
          <w:jc w:val="center"/>
        </w:trPr>
        <w:tc>
          <w:tcPr>
            <w:tcW w:w="4876" w:type="dxa"/>
            <w:tcBorders>
              <w:top w:val="nil"/>
              <w:left w:val="nil"/>
              <w:bottom w:val="nil"/>
              <w:right w:val="nil"/>
            </w:tcBorders>
          </w:tcPr>
          <w:p w14:paraId="761154AA" w14:textId="77777777" w:rsidR="00950FA3" w:rsidRPr="00950FA3" w:rsidRDefault="00950FA3" w:rsidP="00616480">
            <w:pPr>
              <w:pStyle w:val="Normal6a"/>
            </w:pPr>
          </w:p>
        </w:tc>
        <w:tc>
          <w:tcPr>
            <w:tcW w:w="4876" w:type="dxa"/>
            <w:tcBorders>
              <w:top w:val="nil"/>
              <w:left w:val="nil"/>
              <w:bottom w:val="nil"/>
              <w:right w:val="nil"/>
            </w:tcBorders>
          </w:tcPr>
          <w:p w14:paraId="11EA06BB" w14:textId="77777777" w:rsidR="00950FA3" w:rsidRPr="00950FA3" w:rsidRDefault="00950FA3" w:rsidP="00616480">
            <w:pPr>
              <w:pStyle w:val="Normal6a"/>
            </w:pPr>
            <w:r w:rsidRPr="00950FA3">
              <w:rPr>
                <w:b/>
                <w:i/>
              </w:rPr>
              <w:t>15a.</w:t>
            </w:r>
            <w:r w:rsidRPr="00950FA3">
              <w:rPr>
                <w:b/>
                <w:i/>
              </w:rPr>
              <w:tab/>
              <w:t>wzywa do utworzenia specjalnych, wydzielonych i identyfikowalnych linii finansowania UE na potrzeby przeciwdziałania schorzeniom uwarunkowanym płciowo, w tym opieki związanej z endometriozą i menopauzą, oraz na potrzeby projektów mających na celu zlikwidowanie luk w danych dotyczących płci biologicznej i płci społeczno-kulturowej;</w:t>
            </w:r>
          </w:p>
        </w:tc>
      </w:tr>
    </w:tbl>
    <w:p w14:paraId="55C3F63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9CA0921" w14:textId="77777777" w:rsidR="00950FA3" w:rsidRPr="00950FA3" w:rsidRDefault="00950FA3" w:rsidP="00950FA3">
      <w:r w:rsidRPr="00950FA3">
        <w:rPr>
          <w:rStyle w:val="HideTWBExt"/>
        </w:rPr>
        <w:t>&lt;/Amend&gt;</w:t>
      </w:r>
    </w:p>
    <w:p w14:paraId="6F66E57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449</w:t>
      </w:r>
      <w:r w:rsidRPr="00950FA3">
        <w:rPr>
          <w:rStyle w:val="HideTWBExt"/>
          <w:b w:val="0"/>
        </w:rPr>
        <w:t>&lt;/NumAm&gt;</w:t>
      </w:r>
    </w:p>
    <w:p w14:paraId="597D9BCF"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42CF3A07" w14:textId="77777777" w:rsidR="00950FA3" w:rsidRPr="00950FA3" w:rsidRDefault="00950FA3" w:rsidP="00950FA3">
      <w:pPr>
        <w:pStyle w:val="NormalBold"/>
      </w:pPr>
      <w:r w:rsidRPr="00950FA3">
        <w:rPr>
          <w:rStyle w:val="HideTWBExt"/>
          <w:b w:val="0"/>
        </w:rPr>
        <w:t>&lt;/RepeatBlock-By&gt;</w:t>
      </w:r>
    </w:p>
    <w:p w14:paraId="22F1F29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6F5433B"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1C585E6" w14:textId="77777777" w:rsidTr="00616480">
        <w:trPr>
          <w:trHeight w:hRule="exact" w:val="240"/>
          <w:jc w:val="center"/>
        </w:trPr>
        <w:tc>
          <w:tcPr>
            <w:tcW w:w="9752" w:type="dxa"/>
            <w:gridSpan w:val="2"/>
            <w:tcBorders>
              <w:top w:val="nil"/>
              <w:left w:val="nil"/>
              <w:bottom w:val="nil"/>
              <w:right w:val="nil"/>
            </w:tcBorders>
          </w:tcPr>
          <w:p w14:paraId="7A21123C" w14:textId="77777777" w:rsidR="00950FA3" w:rsidRPr="00950FA3" w:rsidRDefault="00950FA3" w:rsidP="00616480"/>
        </w:tc>
      </w:tr>
      <w:tr w:rsidR="00950FA3" w:rsidRPr="00950FA3" w14:paraId="3B3687F7" w14:textId="77777777" w:rsidTr="00616480">
        <w:trPr>
          <w:trHeight w:val="240"/>
          <w:jc w:val="center"/>
        </w:trPr>
        <w:tc>
          <w:tcPr>
            <w:tcW w:w="4876" w:type="dxa"/>
            <w:tcBorders>
              <w:top w:val="nil"/>
              <w:left w:val="nil"/>
              <w:bottom w:val="nil"/>
              <w:right w:val="nil"/>
            </w:tcBorders>
          </w:tcPr>
          <w:p w14:paraId="71AEBD5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7A39FCE" w14:textId="77777777" w:rsidR="00950FA3" w:rsidRPr="00950FA3" w:rsidRDefault="00950FA3" w:rsidP="00616480">
            <w:pPr>
              <w:pStyle w:val="AmColumnHeading"/>
            </w:pPr>
            <w:r w:rsidRPr="00950FA3">
              <w:t>Poprawka</w:t>
            </w:r>
          </w:p>
        </w:tc>
      </w:tr>
      <w:tr w:rsidR="00950FA3" w:rsidRPr="00950FA3" w14:paraId="37572F3C" w14:textId="77777777" w:rsidTr="00616480">
        <w:trPr>
          <w:jc w:val="center"/>
        </w:trPr>
        <w:tc>
          <w:tcPr>
            <w:tcW w:w="4876" w:type="dxa"/>
            <w:tcBorders>
              <w:top w:val="nil"/>
              <w:left w:val="nil"/>
              <w:bottom w:val="nil"/>
              <w:right w:val="nil"/>
            </w:tcBorders>
          </w:tcPr>
          <w:p w14:paraId="360AD850" w14:textId="77777777" w:rsidR="00950FA3" w:rsidRPr="00950FA3" w:rsidRDefault="00950FA3" w:rsidP="00616480">
            <w:pPr>
              <w:pStyle w:val="Normal6a"/>
            </w:pPr>
          </w:p>
        </w:tc>
        <w:tc>
          <w:tcPr>
            <w:tcW w:w="4876" w:type="dxa"/>
            <w:tcBorders>
              <w:top w:val="nil"/>
              <w:left w:val="nil"/>
              <w:bottom w:val="nil"/>
              <w:right w:val="nil"/>
            </w:tcBorders>
          </w:tcPr>
          <w:p w14:paraId="591936C6" w14:textId="77777777" w:rsidR="00950FA3" w:rsidRPr="00950FA3" w:rsidRDefault="00950FA3" w:rsidP="00616480">
            <w:pPr>
              <w:pStyle w:val="Normal6a"/>
            </w:pPr>
            <w:r w:rsidRPr="00950FA3">
              <w:rPr>
                <w:b/>
                <w:i/>
              </w:rPr>
              <w:t>15a.</w:t>
            </w:r>
            <w:r w:rsidRPr="00950FA3">
              <w:rPr>
                <w:b/>
                <w:i/>
              </w:rPr>
              <w:tab/>
              <w:t>wzywa do opracowania i wdrożenia programów szczepień zapobiegających nowotworom oraz regularnych badań przesiewowych, szczególnie w kierunku wirusa brodawczaka ludzkiego (HPV) i wirusa zapalenia wątroby typu B (HBV);</w:t>
            </w:r>
          </w:p>
        </w:tc>
      </w:tr>
    </w:tbl>
    <w:p w14:paraId="26BBDA7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FB85CD3" w14:textId="77777777" w:rsidR="00950FA3" w:rsidRPr="00950FA3" w:rsidRDefault="00950FA3" w:rsidP="00950FA3">
      <w:r w:rsidRPr="00950FA3">
        <w:rPr>
          <w:rStyle w:val="HideTWBExt"/>
        </w:rPr>
        <w:t>&lt;/Amend&gt;</w:t>
      </w:r>
    </w:p>
    <w:p w14:paraId="75C20AC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450</w:t>
      </w:r>
      <w:r w:rsidRPr="00950FA3">
        <w:rPr>
          <w:rStyle w:val="HideTWBExt"/>
          <w:b w:val="0"/>
        </w:rPr>
        <w:t>&lt;/NumAm&gt;</w:t>
      </w:r>
    </w:p>
    <w:p w14:paraId="30235599" w14:textId="77777777" w:rsidR="00950FA3" w:rsidRPr="00950FA3" w:rsidRDefault="00950FA3" w:rsidP="00950FA3">
      <w:pPr>
        <w:pStyle w:val="NormalBold"/>
      </w:pPr>
      <w:r w:rsidRPr="00950FA3">
        <w:rPr>
          <w:rStyle w:val="HideTWBExt"/>
          <w:b w:val="0"/>
        </w:rPr>
        <w:t>&lt;RepeatBlock-By&gt;&lt;Members&gt;</w:t>
      </w:r>
      <w:r w:rsidRPr="00950FA3">
        <w:t>Arba Kokalari, Eleonora Meleti, Maria Walsh, Mirosława Nykiel</w:t>
      </w:r>
      <w:r w:rsidRPr="00950FA3">
        <w:rPr>
          <w:rStyle w:val="HideTWBExt"/>
          <w:b w:val="0"/>
        </w:rPr>
        <w:t>&lt;/Members&gt;</w:t>
      </w:r>
    </w:p>
    <w:p w14:paraId="56978D25" w14:textId="77777777" w:rsidR="00950FA3" w:rsidRPr="00950FA3" w:rsidRDefault="00950FA3" w:rsidP="00950FA3">
      <w:pPr>
        <w:pStyle w:val="NormalBold"/>
      </w:pPr>
      <w:r w:rsidRPr="00950FA3">
        <w:rPr>
          <w:rStyle w:val="HideTWBExt"/>
          <w:b w:val="0"/>
        </w:rPr>
        <w:t>&lt;/RepeatBlock-By&gt;</w:t>
      </w:r>
    </w:p>
    <w:p w14:paraId="0F0EB7F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2B4F578" w14:textId="77777777" w:rsidR="00950FA3" w:rsidRPr="00950FA3" w:rsidRDefault="00950FA3" w:rsidP="00950FA3">
      <w:pPr>
        <w:pStyle w:val="NormalBold"/>
      </w:pPr>
      <w:r w:rsidRPr="00950FA3">
        <w:rPr>
          <w:rStyle w:val="HideTWBExt"/>
          <w:b w:val="0"/>
        </w:rPr>
        <w:t>&lt;Article&gt;</w:t>
      </w:r>
      <w:r w:rsidRPr="00950FA3">
        <w:t>Ustęp 15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DB6088E" w14:textId="77777777" w:rsidTr="00616480">
        <w:trPr>
          <w:trHeight w:hRule="exact" w:val="240"/>
          <w:jc w:val="center"/>
        </w:trPr>
        <w:tc>
          <w:tcPr>
            <w:tcW w:w="9752" w:type="dxa"/>
            <w:gridSpan w:val="2"/>
            <w:tcBorders>
              <w:top w:val="nil"/>
              <w:left w:val="nil"/>
              <w:bottom w:val="nil"/>
              <w:right w:val="nil"/>
            </w:tcBorders>
          </w:tcPr>
          <w:p w14:paraId="3339DBE7" w14:textId="77777777" w:rsidR="00950FA3" w:rsidRPr="00950FA3" w:rsidRDefault="00950FA3" w:rsidP="00616480"/>
        </w:tc>
      </w:tr>
      <w:tr w:rsidR="00950FA3" w:rsidRPr="00950FA3" w14:paraId="09107242" w14:textId="77777777" w:rsidTr="00616480">
        <w:trPr>
          <w:trHeight w:val="240"/>
          <w:jc w:val="center"/>
        </w:trPr>
        <w:tc>
          <w:tcPr>
            <w:tcW w:w="4876" w:type="dxa"/>
            <w:tcBorders>
              <w:top w:val="nil"/>
              <w:left w:val="nil"/>
              <w:bottom w:val="nil"/>
              <w:right w:val="nil"/>
            </w:tcBorders>
          </w:tcPr>
          <w:p w14:paraId="5B730F0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8150291" w14:textId="77777777" w:rsidR="00950FA3" w:rsidRPr="00950FA3" w:rsidRDefault="00950FA3" w:rsidP="00616480">
            <w:pPr>
              <w:pStyle w:val="AmColumnHeading"/>
            </w:pPr>
            <w:r w:rsidRPr="00950FA3">
              <w:t>Poprawka</w:t>
            </w:r>
          </w:p>
        </w:tc>
      </w:tr>
      <w:tr w:rsidR="00950FA3" w:rsidRPr="00950FA3" w14:paraId="4CD354E6" w14:textId="77777777" w:rsidTr="00616480">
        <w:trPr>
          <w:jc w:val="center"/>
        </w:trPr>
        <w:tc>
          <w:tcPr>
            <w:tcW w:w="4876" w:type="dxa"/>
            <w:tcBorders>
              <w:top w:val="nil"/>
              <w:left w:val="nil"/>
              <w:bottom w:val="nil"/>
              <w:right w:val="nil"/>
            </w:tcBorders>
          </w:tcPr>
          <w:p w14:paraId="56FC11EF" w14:textId="77777777" w:rsidR="00950FA3" w:rsidRPr="00950FA3" w:rsidRDefault="00950FA3" w:rsidP="00616480">
            <w:pPr>
              <w:pStyle w:val="Normal6a"/>
            </w:pPr>
          </w:p>
        </w:tc>
        <w:tc>
          <w:tcPr>
            <w:tcW w:w="4876" w:type="dxa"/>
            <w:tcBorders>
              <w:top w:val="nil"/>
              <w:left w:val="nil"/>
              <w:bottom w:val="nil"/>
              <w:right w:val="nil"/>
            </w:tcBorders>
          </w:tcPr>
          <w:p w14:paraId="1F48F45D" w14:textId="77777777" w:rsidR="00950FA3" w:rsidRPr="00950FA3" w:rsidRDefault="00950FA3" w:rsidP="00616480">
            <w:pPr>
              <w:pStyle w:val="Normal6a"/>
            </w:pPr>
            <w:r w:rsidRPr="00950FA3">
              <w:rPr>
                <w:b/>
                <w:i/>
              </w:rPr>
              <w:t>15a.</w:t>
            </w:r>
            <w:r w:rsidRPr="00950FA3">
              <w:rPr>
                <w:b/>
                <w:i/>
              </w:rPr>
              <w:tab/>
              <w:t>wzywa państwa członkowskie do podjęcia działań zapobiegających okaleczaniu narządów płciowych oraz działań ukierunkowanych na leczenie skutków takich okaleczeń, a w szczególności do zapewnienia, aby personel medyczny posiadał wystarczającą wiedzę na ten temat;</w:t>
            </w:r>
          </w:p>
        </w:tc>
      </w:tr>
    </w:tbl>
    <w:p w14:paraId="626CCF7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3603F96" w14:textId="77777777" w:rsidR="00950FA3" w:rsidRPr="00950FA3" w:rsidRDefault="00950FA3" w:rsidP="00950FA3">
      <w:r w:rsidRPr="00950FA3">
        <w:rPr>
          <w:rStyle w:val="HideTWBExt"/>
        </w:rPr>
        <w:t>&lt;/Amend&gt;</w:t>
      </w:r>
    </w:p>
    <w:p w14:paraId="7CF1998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451</w:t>
      </w:r>
      <w:r w:rsidRPr="00950FA3">
        <w:rPr>
          <w:rStyle w:val="HideTWBExt"/>
          <w:b w:val="0"/>
        </w:rPr>
        <w:t>&lt;/NumAm&gt;</w:t>
      </w:r>
    </w:p>
    <w:p w14:paraId="5B9BFB67"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0A088825" w14:textId="77777777" w:rsidR="00950FA3" w:rsidRPr="00950FA3" w:rsidRDefault="00950FA3" w:rsidP="00950FA3">
      <w:pPr>
        <w:pStyle w:val="NormalBold"/>
      </w:pPr>
      <w:r w:rsidRPr="00950FA3">
        <w:rPr>
          <w:rStyle w:val="HideTWBExt"/>
          <w:b w:val="0"/>
        </w:rPr>
        <w:t>&lt;/RepeatBlock-By&gt;</w:t>
      </w:r>
    </w:p>
    <w:p w14:paraId="045BB23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CD16384" w14:textId="77777777" w:rsidR="00950FA3" w:rsidRPr="00950FA3" w:rsidRDefault="00950FA3" w:rsidP="00950FA3">
      <w:pPr>
        <w:pStyle w:val="NormalBold"/>
      </w:pPr>
      <w:r w:rsidRPr="00950FA3">
        <w:rPr>
          <w:rStyle w:val="HideTWBExt"/>
          <w:b w:val="0"/>
        </w:rPr>
        <w:t>&lt;Article&gt;</w:t>
      </w:r>
      <w:r w:rsidRPr="00950FA3">
        <w:t>Ustęp 15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01364D0" w14:textId="77777777" w:rsidTr="00616480">
        <w:trPr>
          <w:trHeight w:hRule="exact" w:val="240"/>
          <w:jc w:val="center"/>
        </w:trPr>
        <w:tc>
          <w:tcPr>
            <w:tcW w:w="9752" w:type="dxa"/>
            <w:gridSpan w:val="2"/>
            <w:tcBorders>
              <w:top w:val="nil"/>
              <w:left w:val="nil"/>
              <w:bottom w:val="nil"/>
              <w:right w:val="nil"/>
            </w:tcBorders>
          </w:tcPr>
          <w:p w14:paraId="17E38FE1" w14:textId="77777777" w:rsidR="00950FA3" w:rsidRPr="00950FA3" w:rsidRDefault="00950FA3" w:rsidP="00616480"/>
        </w:tc>
      </w:tr>
      <w:tr w:rsidR="00950FA3" w:rsidRPr="00950FA3" w14:paraId="25B99C85" w14:textId="77777777" w:rsidTr="00616480">
        <w:trPr>
          <w:trHeight w:val="240"/>
          <w:jc w:val="center"/>
        </w:trPr>
        <w:tc>
          <w:tcPr>
            <w:tcW w:w="4876" w:type="dxa"/>
            <w:tcBorders>
              <w:top w:val="nil"/>
              <w:left w:val="nil"/>
              <w:bottom w:val="nil"/>
              <w:right w:val="nil"/>
            </w:tcBorders>
          </w:tcPr>
          <w:p w14:paraId="530F2A4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7D58771" w14:textId="77777777" w:rsidR="00950FA3" w:rsidRPr="00950FA3" w:rsidRDefault="00950FA3" w:rsidP="00616480">
            <w:pPr>
              <w:pStyle w:val="AmColumnHeading"/>
            </w:pPr>
            <w:r w:rsidRPr="00950FA3">
              <w:t>Poprawka</w:t>
            </w:r>
          </w:p>
        </w:tc>
      </w:tr>
      <w:tr w:rsidR="00950FA3" w:rsidRPr="00950FA3" w14:paraId="0FF8F936" w14:textId="77777777" w:rsidTr="00616480">
        <w:trPr>
          <w:jc w:val="center"/>
        </w:trPr>
        <w:tc>
          <w:tcPr>
            <w:tcW w:w="4876" w:type="dxa"/>
            <w:tcBorders>
              <w:top w:val="nil"/>
              <w:left w:val="nil"/>
              <w:bottom w:val="nil"/>
              <w:right w:val="nil"/>
            </w:tcBorders>
          </w:tcPr>
          <w:p w14:paraId="5CB66312" w14:textId="77777777" w:rsidR="00950FA3" w:rsidRPr="00950FA3" w:rsidRDefault="00950FA3" w:rsidP="00616480">
            <w:pPr>
              <w:pStyle w:val="Normal6a"/>
            </w:pPr>
          </w:p>
        </w:tc>
        <w:tc>
          <w:tcPr>
            <w:tcW w:w="4876" w:type="dxa"/>
            <w:tcBorders>
              <w:top w:val="nil"/>
              <w:left w:val="nil"/>
              <w:bottom w:val="nil"/>
              <w:right w:val="nil"/>
            </w:tcBorders>
          </w:tcPr>
          <w:p w14:paraId="5C0391B0" w14:textId="77777777" w:rsidR="00950FA3" w:rsidRPr="00950FA3" w:rsidRDefault="00950FA3" w:rsidP="00616480">
            <w:pPr>
              <w:pStyle w:val="Normal6a"/>
            </w:pPr>
            <w:r w:rsidRPr="00950FA3">
              <w:rPr>
                <w:b/>
                <w:i/>
              </w:rPr>
              <w:t>15b.</w:t>
            </w:r>
            <w:r w:rsidRPr="00950FA3">
              <w:rPr>
                <w:b/>
                <w:i/>
              </w:rPr>
              <w:tab/>
              <w:t>podkreśla, że nowotwory są drugą najczęstszą przyczyną zgonów w UE, i dotykają ogółem większą liczbę mężczyzn niż kobiet; zauważa, że niektóre nowotwory objawiają się inaczej u mężczyzn niż u kobiet oraz że niektóre nowotwory są specyficzne dla określonej płci lub bardziej powszechne wśród określonych płci; wyraża zaniepokojenie, że średnio nowotwory u kobiet są diagnozowane dwa i pół roku później niż u mężczyzn</w:t>
            </w:r>
            <w:r w:rsidRPr="00950FA3">
              <w:rPr>
                <w:b/>
                <w:i/>
                <w:vertAlign w:val="superscript"/>
              </w:rPr>
              <w:t>1a</w:t>
            </w:r>
            <w:r w:rsidRPr="00950FA3">
              <w:rPr>
                <w:b/>
                <w:i/>
              </w:rPr>
              <w:t>; podkreśla, że potrzebne są dalsze badania dotyczące wpływu czynników związanych z płcią na występowanie nowotworów, ich objawy oraz reakcję na istniejące leczenie;</w:t>
            </w:r>
          </w:p>
        </w:tc>
      </w:tr>
      <w:tr w:rsidR="00950FA3" w:rsidRPr="00950FA3" w14:paraId="4FAF475E" w14:textId="77777777" w:rsidTr="00616480">
        <w:trPr>
          <w:jc w:val="center"/>
        </w:trPr>
        <w:tc>
          <w:tcPr>
            <w:tcW w:w="4876" w:type="dxa"/>
            <w:tcBorders>
              <w:top w:val="nil"/>
              <w:left w:val="nil"/>
              <w:bottom w:val="nil"/>
              <w:right w:val="nil"/>
            </w:tcBorders>
          </w:tcPr>
          <w:p w14:paraId="5D7D5226" w14:textId="77777777" w:rsidR="00950FA3" w:rsidRPr="00950FA3" w:rsidRDefault="00950FA3" w:rsidP="00616480"/>
        </w:tc>
        <w:tc>
          <w:tcPr>
            <w:tcW w:w="4876" w:type="dxa"/>
            <w:tcBorders>
              <w:top w:val="nil"/>
              <w:left w:val="nil"/>
              <w:bottom w:val="nil"/>
              <w:right w:val="nil"/>
            </w:tcBorders>
          </w:tcPr>
          <w:p w14:paraId="2BC56B3A" w14:textId="77777777" w:rsidR="00950FA3" w:rsidRPr="00950FA3" w:rsidRDefault="00950FA3" w:rsidP="00616480">
            <w:pPr>
              <w:pStyle w:val="Normal6a"/>
            </w:pPr>
            <w:r w:rsidRPr="00950FA3">
              <w:rPr>
                <w:b/>
                <w:i/>
              </w:rPr>
              <w:t>_________________</w:t>
            </w:r>
          </w:p>
        </w:tc>
      </w:tr>
      <w:tr w:rsidR="00950FA3" w:rsidRPr="00950FA3" w14:paraId="35F6E7AD" w14:textId="77777777" w:rsidTr="00616480">
        <w:trPr>
          <w:jc w:val="center"/>
        </w:trPr>
        <w:tc>
          <w:tcPr>
            <w:tcW w:w="4876" w:type="dxa"/>
            <w:tcBorders>
              <w:top w:val="nil"/>
              <w:left w:val="nil"/>
              <w:bottom w:val="nil"/>
              <w:right w:val="nil"/>
            </w:tcBorders>
          </w:tcPr>
          <w:p w14:paraId="1251BCF0" w14:textId="77777777" w:rsidR="00950FA3" w:rsidRPr="00950FA3" w:rsidRDefault="00950FA3" w:rsidP="00616480"/>
        </w:tc>
        <w:tc>
          <w:tcPr>
            <w:tcW w:w="4876" w:type="dxa"/>
            <w:tcBorders>
              <w:top w:val="nil"/>
              <w:left w:val="nil"/>
              <w:bottom w:val="nil"/>
              <w:right w:val="nil"/>
            </w:tcBorders>
          </w:tcPr>
          <w:p w14:paraId="64CA0A38" w14:textId="77777777" w:rsidR="00950FA3" w:rsidRPr="00950FA3" w:rsidRDefault="00950FA3" w:rsidP="00616480">
            <w:pPr>
              <w:pStyle w:val="Normal6a"/>
            </w:pPr>
            <w:r w:rsidRPr="00950FA3">
              <w:rPr>
                <w:b/>
                <w:i/>
                <w:vertAlign w:val="superscript"/>
              </w:rPr>
              <w:t>1a</w:t>
            </w:r>
            <w:r w:rsidRPr="00950FA3">
              <w:rPr>
                <w:b/>
                <w:i/>
              </w:rPr>
              <w:t xml:space="preserve"> Westergaard D., Moseley P., Sørup F.K.H., Baldi P. i Brunak S., „Population-wide analysis of differences in disease progression patterns in men and women” [Analiza na poziomie populacyjnym różnic we wzorcach progresji chorób u mężczyzn i kobiet], Nature Communications, tom 10, nr 666, 2019 r., https://www.nature.com/articles/s41467-019-08475-9.</w:t>
            </w:r>
          </w:p>
        </w:tc>
      </w:tr>
    </w:tbl>
    <w:p w14:paraId="5C22AFD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9BFA1D8" w14:textId="77777777" w:rsidR="00950FA3" w:rsidRPr="00950FA3" w:rsidRDefault="00950FA3" w:rsidP="00950FA3">
      <w:r w:rsidRPr="00950FA3">
        <w:rPr>
          <w:rStyle w:val="HideTWBExt"/>
        </w:rPr>
        <w:t>&lt;/Amend&gt;</w:t>
      </w:r>
    </w:p>
    <w:p w14:paraId="01A297C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452</w:t>
      </w:r>
      <w:r w:rsidRPr="00950FA3">
        <w:rPr>
          <w:rStyle w:val="HideTWBExt"/>
          <w:b w:val="0"/>
        </w:rPr>
        <w:t>&lt;/NumAm&gt;</w:t>
      </w:r>
    </w:p>
    <w:p w14:paraId="55A4D58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FA16787" w14:textId="77777777" w:rsidR="00950FA3" w:rsidRPr="00950FA3" w:rsidRDefault="00950FA3" w:rsidP="00950FA3">
      <w:pPr>
        <w:pStyle w:val="NormalBold"/>
      </w:pPr>
      <w:r w:rsidRPr="00950FA3">
        <w:rPr>
          <w:rStyle w:val="HideTWBExt"/>
          <w:b w:val="0"/>
        </w:rPr>
        <w:t>&lt;/RepeatBlock-By&gt;</w:t>
      </w:r>
    </w:p>
    <w:p w14:paraId="5E0D7B2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63ABAEC" w14:textId="77777777" w:rsidR="00950FA3" w:rsidRPr="00950FA3" w:rsidRDefault="00950FA3" w:rsidP="00950FA3">
      <w:pPr>
        <w:pStyle w:val="NormalBold"/>
      </w:pPr>
      <w:r w:rsidRPr="00950FA3">
        <w:rPr>
          <w:rStyle w:val="HideTWBExt"/>
          <w:b w:val="0"/>
        </w:rPr>
        <w:t>&lt;Article&gt;</w:t>
      </w:r>
      <w:r w:rsidRPr="00950FA3">
        <w:t>Ustęp 15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7D78E3D" w14:textId="77777777" w:rsidTr="00616480">
        <w:trPr>
          <w:trHeight w:hRule="exact" w:val="240"/>
          <w:jc w:val="center"/>
        </w:trPr>
        <w:tc>
          <w:tcPr>
            <w:tcW w:w="9752" w:type="dxa"/>
            <w:gridSpan w:val="2"/>
            <w:tcBorders>
              <w:top w:val="nil"/>
              <w:left w:val="nil"/>
              <w:bottom w:val="nil"/>
              <w:right w:val="nil"/>
            </w:tcBorders>
          </w:tcPr>
          <w:p w14:paraId="5621C035" w14:textId="77777777" w:rsidR="00950FA3" w:rsidRPr="00950FA3" w:rsidRDefault="00950FA3" w:rsidP="00616480"/>
        </w:tc>
      </w:tr>
      <w:tr w:rsidR="00950FA3" w:rsidRPr="00950FA3" w14:paraId="115ADB97" w14:textId="77777777" w:rsidTr="00616480">
        <w:trPr>
          <w:trHeight w:val="240"/>
          <w:jc w:val="center"/>
        </w:trPr>
        <w:tc>
          <w:tcPr>
            <w:tcW w:w="4876" w:type="dxa"/>
            <w:tcBorders>
              <w:top w:val="nil"/>
              <w:left w:val="nil"/>
              <w:bottom w:val="nil"/>
              <w:right w:val="nil"/>
            </w:tcBorders>
          </w:tcPr>
          <w:p w14:paraId="5378A3F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636DA20" w14:textId="77777777" w:rsidR="00950FA3" w:rsidRPr="00950FA3" w:rsidRDefault="00950FA3" w:rsidP="00616480">
            <w:pPr>
              <w:pStyle w:val="AmColumnHeading"/>
            </w:pPr>
            <w:r w:rsidRPr="00950FA3">
              <w:t>Poprawka</w:t>
            </w:r>
          </w:p>
        </w:tc>
      </w:tr>
      <w:tr w:rsidR="00950FA3" w:rsidRPr="00950FA3" w14:paraId="05C2A415" w14:textId="77777777" w:rsidTr="00616480">
        <w:trPr>
          <w:jc w:val="center"/>
        </w:trPr>
        <w:tc>
          <w:tcPr>
            <w:tcW w:w="4876" w:type="dxa"/>
            <w:tcBorders>
              <w:top w:val="nil"/>
              <w:left w:val="nil"/>
              <w:bottom w:val="nil"/>
              <w:right w:val="nil"/>
            </w:tcBorders>
          </w:tcPr>
          <w:p w14:paraId="65A6DACA" w14:textId="77777777" w:rsidR="00950FA3" w:rsidRPr="00950FA3" w:rsidRDefault="00950FA3" w:rsidP="00616480">
            <w:pPr>
              <w:pStyle w:val="Normal6a"/>
            </w:pPr>
          </w:p>
        </w:tc>
        <w:tc>
          <w:tcPr>
            <w:tcW w:w="4876" w:type="dxa"/>
            <w:tcBorders>
              <w:top w:val="nil"/>
              <w:left w:val="nil"/>
              <w:bottom w:val="nil"/>
              <w:right w:val="nil"/>
            </w:tcBorders>
          </w:tcPr>
          <w:p w14:paraId="4D24544B" w14:textId="77777777" w:rsidR="00950FA3" w:rsidRPr="00950FA3" w:rsidRDefault="00950FA3" w:rsidP="00616480">
            <w:pPr>
              <w:pStyle w:val="Normal6a"/>
            </w:pPr>
            <w:r w:rsidRPr="00950FA3">
              <w:rPr>
                <w:b/>
                <w:i/>
              </w:rPr>
              <w:t>15b.</w:t>
            </w:r>
            <w:r w:rsidRPr="00950FA3">
              <w:rPr>
                <w:b/>
                <w:i/>
              </w:rPr>
              <w:tab/>
              <w:t>wzywa do uwzględnienia w przyszłym akcie dotyczącym leków o krytycznym znaczeniu podejścia uwzględniającego aspekt płci, tak aby identyfikacja i priorytetowe traktowanie leków o krytycznym znaczeniu odzwierciedlały specyficzne potrzeby zdrowotne kobiet w całej ich różnorodności; podkreśla znaczenie zagwarantowania równego i nieprzerwanego dostępu do niezbędnych leków, w tym tych związanych ze zdrowiem reprodukcyjnym, zdrowiem matek i zdrowiem psychicznym, a także terapii chorób, które w przeważającej mierze lub w nieproporcjonalnie dużym stopniu dotykają kobiety;</w:t>
            </w:r>
          </w:p>
        </w:tc>
      </w:tr>
    </w:tbl>
    <w:p w14:paraId="171D5D2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C8B3207" w14:textId="77777777" w:rsidR="00950FA3" w:rsidRPr="00950FA3" w:rsidRDefault="00950FA3" w:rsidP="00950FA3">
      <w:r w:rsidRPr="00950FA3">
        <w:rPr>
          <w:rStyle w:val="HideTWBExt"/>
        </w:rPr>
        <w:t>&lt;/Amend&gt;</w:t>
      </w:r>
    </w:p>
    <w:p w14:paraId="1CBC79E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453</w:t>
      </w:r>
      <w:r w:rsidRPr="00950FA3">
        <w:rPr>
          <w:rStyle w:val="HideTWBExt"/>
          <w:b w:val="0"/>
        </w:rPr>
        <w:t>&lt;/NumAm&gt;</w:t>
      </w:r>
    </w:p>
    <w:p w14:paraId="059C69A9"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Elisabeth Grossmann, Alessandra Moretti, Maria Noichl, Emma Rafowicz, Sabrina Repp, Carla Tavares</w:t>
      </w:r>
      <w:r w:rsidRPr="00950FA3">
        <w:rPr>
          <w:rStyle w:val="HideTWBExt"/>
          <w:b w:val="0"/>
        </w:rPr>
        <w:t>&lt;/Members&gt;</w:t>
      </w:r>
    </w:p>
    <w:p w14:paraId="5C8E1F5B" w14:textId="77777777" w:rsidR="00950FA3" w:rsidRPr="00950FA3" w:rsidRDefault="00950FA3" w:rsidP="00950FA3">
      <w:pPr>
        <w:pStyle w:val="NormalBold"/>
      </w:pPr>
      <w:r w:rsidRPr="00950FA3">
        <w:rPr>
          <w:rStyle w:val="HideTWBExt"/>
          <w:b w:val="0"/>
        </w:rPr>
        <w:t>&lt;/RepeatBlock-By&gt;</w:t>
      </w:r>
    </w:p>
    <w:p w14:paraId="5355D14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E4A8E3A" w14:textId="77777777" w:rsidR="00950FA3" w:rsidRPr="00950FA3" w:rsidRDefault="00950FA3" w:rsidP="00950FA3">
      <w:pPr>
        <w:pStyle w:val="NormalBold"/>
      </w:pPr>
      <w:r w:rsidRPr="00950FA3">
        <w:rPr>
          <w:rStyle w:val="HideTWBExt"/>
          <w:b w:val="0"/>
        </w:rPr>
        <w:t>&lt;Article&gt;</w:t>
      </w:r>
      <w:r w:rsidRPr="00950FA3">
        <w:t>Ustęp 15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4805A22" w14:textId="77777777" w:rsidTr="00616480">
        <w:trPr>
          <w:trHeight w:hRule="exact" w:val="240"/>
          <w:jc w:val="center"/>
        </w:trPr>
        <w:tc>
          <w:tcPr>
            <w:tcW w:w="9752" w:type="dxa"/>
            <w:gridSpan w:val="2"/>
            <w:tcBorders>
              <w:top w:val="nil"/>
              <w:left w:val="nil"/>
              <w:bottom w:val="nil"/>
              <w:right w:val="nil"/>
            </w:tcBorders>
          </w:tcPr>
          <w:p w14:paraId="2D3EFD18" w14:textId="77777777" w:rsidR="00950FA3" w:rsidRPr="00950FA3" w:rsidRDefault="00950FA3" w:rsidP="00616480"/>
        </w:tc>
      </w:tr>
      <w:tr w:rsidR="00950FA3" w:rsidRPr="00950FA3" w14:paraId="0069C98B" w14:textId="77777777" w:rsidTr="00616480">
        <w:trPr>
          <w:trHeight w:val="240"/>
          <w:jc w:val="center"/>
        </w:trPr>
        <w:tc>
          <w:tcPr>
            <w:tcW w:w="4876" w:type="dxa"/>
            <w:tcBorders>
              <w:top w:val="nil"/>
              <w:left w:val="nil"/>
              <w:bottom w:val="nil"/>
              <w:right w:val="nil"/>
            </w:tcBorders>
          </w:tcPr>
          <w:p w14:paraId="2B0EB11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AC273A" w14:textId="77777777" w:rsidR="00950FA3" w:rsidRPr="00950FA3" w:rsidRDefault="00950FA3" w:rsidP="00616480">
            <w:pPr>
              <w:pStyle w:val="AmColumnHeading"/>
            </w:pPr>
            <w:r w:rsidRPr="00950FA3">
              <w:t>Poprawka</w:t>
            </w:r>
          </w:p>
        </w:tc>
      </w:tr>
      <w:tr w:rsidR="00950FA3" w:rsidRPr="00950FA3" w14:paraId="17C75E8E" w14:textId="77777777" w:rsidTr="00616480">
        <w:trPr>
          <w:jc w:val="center"/>
        </w:trPr>
        <w:tc>
          <w:tcPr>
            <w:tcW w:w="4876" w:type="dxa"/>
            <w:tcBorders>
              <w:top w:val="nil"/>
              <w:left w:val="nil"/>
              <w:bottom w:val="nil"/>
              <w:right w:val="nil"/>
            </w:tcBorders>
          </w:tcPr>
          <w:p w14:paraId="75659B81" w14:textId="77777777" w:rsidR="00950FA3" w:rsidRPr="00950FA3" w:rsidRDefault="00950FA3" w:rsidP="00616480">
            <w:pPr>
              <w:pStyle w:val="Normal6a"/>
            </w:pPr>
          </w:p>
        </w:tc>
        <w:tc>
          <w:tcPr>
            <w:tcW w:w="4876" w:type="dxa"/>
            <w:tcBorders>
              <w:top w:val="nil"/>
              <w:left w:val="nil"/>
              <w:bottom w:val="nil"/>
              <w:right w:val="nil"/>
            </w:tcBorders>
          </w:tcPr>
          <w:p w14:paraId="560BA50A" w14:textId="77777777" w:rsidR="00950FA3" w:rsidRPr="00950FA3" w:rsidRDefault="00950FA3" w:rsidP="00616480">
            <w:pPr>
              <w:pStyle w:val="Normal6a"/>
            </w:pPr>
            <w:r w:rsidRPr="00950FA3">
              <w:rPr>
                <w:b/>
                <w:i/>
              </w:rPr>
              <w:t>15b.</w:t>
            </w:r>
            <w:r w:rsidRPr="00950FA3">
              <w:rPr>
                <w:b/>
                <w:i/>
              </w:rPr>
              <w:tab/>
              <w:t>wzywa państwa członkowskie do zapewnienia terminowego i równego dostępu do leczenia niepłodności bez dyskryminacji, zwłaszcza dla kobiet żyjących samotnie i par jednopłciowych kobiet, oraz do opartych na dowodach i wiarygodnych informacji publicznych na temat płodności z wykorzystaniem podejścia opartego na prawach, które sprzyja autonomii reprodukcyjnej, przy wsparciu Komisji w drodze opracowywania wytycznych, gromadzenia danych i wymiany najlepszych praktyk;</w:t>
            </w:r>
          </w:p>
        </w:tc>
      </w:tr>
    </w:tbl>
    <w:p w14:paraId="568332F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2473594" w14:textId="77777777" w:rsidR="00950FA3" w:rsidRPr="00950FA3" w:rsidRDefault="00950FA3" w:rsidP="00950FA3">
      <w:r w:rsidRPr="00950FA3">
        <w:rPr>
          <w:rStyle w:val="HideTWBExt"/>
        </w:rPr>
        <w:t>&lt;/Amend&gt;</w:t>
      </w:r>
    </w:p>
    <w:p w14:paraId="44E5A8D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454</w:t>
      </w:r>
      <w:r w:rsidRPr="00950FA3">
        <w:rPr>
          <w:rStyle w:val="HideTWBExt"/>
          <w:b w:val="0"/>
        </w:rPr>
        <w:t>&lt;/NumAm&gt;</w:t>
      </w:r>
    </w:p>
    <w:p w14:paraId="398AFD66"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427FBDC" w14:textId="77777777" w:rsidR="00950FA3" w:rsidRPr="00950FA3" w:rsidRDefault="00950FA3" w:rsidP="00950FA3">
      <w:pPr>
        <w:pStyle w:val="NormalBold"/>
      </w:pPr>
      <w:r w:rsidRPr="00950FA3">
        <w:rPr>
          <w:rStyle w:val="HideTWBExt"/>
          <w:b w:val="0"/>
        </w:rPr>
        <w:t>&lt;/RepeatBlock-By&gt;</w:t>
      </w:r>
    </w:p>
    <w:p w14:paraId="2CF5FD8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40C7012" w14:textId="77777777" w:rsidR="00950FA3" w:rsidRPr="00950FA3" w:rsidRDefault="00950FA3" w:rsidP="00950FA3">
      <w:pPr>
        <w:pStyle w:val="NormalBold"/>
      </w:pPr>
      <w:r w:rsidRPr="00950FA3">
        <w:rPr>
          <w:rStyle w:val="HideTWBExt"/>
          <w:b w:val="0"/>
        </w:rPr>
        <w:t>&lt;Article&gt;</w:t>
      </w:r>
      <w:r w:rsidRPr="00950FA3">
        <w:t>Ustęp 15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E7B1ED8" w14:textId="77777777" w:rsidTr="00616480">
        <w:trPr>
          <w:trHeight w:hRule="exact" w:val="240"/>
          <w:jc w:val="center"/>
        </w:trPr>
        <w:tc>
          <w:tcPr>
            <w:tcW w:w="9752" w:type="dxa"/>
            <w:gridSpan w:val="2"/>
            <w:tcBorders>
              <w:top w:val="nil"/>
              <w:left w:val="nil"/>
              <w:bottom w:val="nil"/>
              <w:right w:val="nil"/>
            </w:tcBorders>
          </w:tcPr>
          <w:p w14:paraId="1C3453AF" w14:textId="77777777" w:rsidR="00950FA3" w:rsidRPr="00950FA3" w:rsidRDefault="00950FA3" w:rsidP="00616480"/>
        </w:tc>
      </w:tr>
      <w:tr w:rsidR="00950FA3" w:rsidRPr="00950FA3" w14:paraId="13E2E521" w14:textId="77777777" w:rsidTr="00616480">
        <w:trPr>
          <w:trHeight w:val="240"/>
          <w:jc w:val="center"/>
        </w:trPr>
        <w:tc>
          <w:tcPr>
            <w:tcW w:w="4876" w:type="dxa"/>
            <w:tcBorders>
              <w:top w:val="nil"/>
              <w:left w:val="nil"/>
              <w:bottom w:val="nil"/>
              <w:right w:val="nil"/>
            </w:tcBorders>
          </w:tcPr>
          <w:p w14:paraId="745AF5C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0937456" w14:textId="77777777" w:rsidR="00950FA3" w:rsidRPr="00950FA3" w:rsidRDefault="00950FA3" w:rsidP="00616480">
            <w:pPr>
              <w:pStyle w:val="AmColumnHeading"/>
            </w:pPr>
            <w:r w:rsidRPr="00950FA3">
              <w:t>Poprawka</w:t>
            </w:r>
          </w:p>
        </w:tc>
      </w:tr>
      <w:tr w:rsidR="00950FA3" w:rsidRPr="00950FA3" w14:paraId="2BDBF3F7" w14:textId="77777777" w:rsidTr="00616480">
        <w:trPr>
          <w:jc w:val="center"/>
        </w:trPr>
        <w:tc>
          <w:tcPr>
            <w:tcW w:w="4876" w:type="dxa"/>
            <w:tcBorders>
              <w:top w:val="nil"/>
              <w:left w:val="nil"/>
              <w:bottom w:val="nil"/>
              <w:right w:val="nil"/>
            </w:tcBorders>
          </w:tcPr>
          <w:p w14:paraId="027CED52" w14:textId="77777777" w:rsidR="00950FA3" w:rsidRPr="00950FA3" w:rsidRDefault="00950FA3" w:rsidP="00616480">
            <w:pPr>
              <w:pStyle w:val="Normal6a"/>
            </w:pPr>
          </w:p>
        </w:tc>
        <w:tc>
          <w:tcPr>
            <w:tcW w:w="4876" w:type="dxa"/>
            <w:tcBorders>
              <w:top w:val="nil"/>
              <w:left w:val="nil"/>
              <w:bottom w:val="nil"/>
              <w:right w:val="nil"/>
            </w:tcBorders>
          </w:tcPr>
          <w:p w14:paraId="0DA91D76" w14:textId="77777777" w:rsidR="00950FA3" w:rsidRPr="00950FA3" w:rsidRDefault="00950FA3" w:rsidP="00616480">
            <w:pPr>
              <w:pStyle w:val="Normal6a"/>
            </w:pPr>
            <w:r w:rsidRPr="00950FA3">
              <w:rPr>
                <w:b/>
                <w:i/>
              </w:rPr>
              <w:t>15b.</w:t>
            </w:r>
            <w:r w:rsidRPr="00950FA3">
              <w:rPr>
                <w:b/>
                <w:i/>
              </w:rPr>
              <w:tab/>
              <w:t>wzywa państwa członkowskie do zapewnienia dostępu do pełnego zakresu usług opieki zdrowotnej, w tym zdrowia seksualnego i reprodukcyjnego oraz związanych z tym leków, dla osób transpłciowych i niebinarnych, oraz do usunięcia wszelkich przymusowych i niepotrzebnych wymogów medycznych, takich jak sterylizacja lub zabiegi chirurgiczne, które utrudniają dostęp do uznania prawnego lub usług związanych ze zdrowiem reprodukcyjnym;</w:t>
            </w:r>
          </w:p>
        </w:tc>
      </w:tr>
    </w:tbl>
    <w:p w14:paraId="302B08C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DFC56B0" w14:textId="77777777" w:rsidR="00950FA3" w:rsidRPr="00950FA3" w:rsidRDefault="00950FA3" w:rsidP="00950FA3">
      <w:r w:rsidRPr="00950FA3">
        <w:rPr>
          <w:rStyle w:val="HideTWBExt"/>
        </w:rPr>
        <w:t>&lt;/Amend&gt;</w:t>
      </w:r>
    </w:p>
    <w:p w14:paraId="3997511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455</w:t>
      </w:r>
      <w:r w:rsidRPr="00950FA3">
        <w:rPr>
          <w:rStyle w:val="HideTWBExt"/>
          <w:b w:val="0"/>
        </w:rPr>
        <w:t>&lt;/NumAm&gt;</w:t>
      </w:r>
    </w:p>
    <w:p w14:paraId="7D0E6978"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2CF10E71" w14:textId="77777777" w:rsidR="00950FA3" w:rsidRPr="00950FA3" w:rsidRDefault="00950FA3" w:rsidP="00950FA3">
      <w:pPr>
        <w:pStyle w:val="NormalBold"/>
      </w:pPr>
      <w:r w:rsidRPr="00950FA3">
        <w:rPr>
          <w:rStyle w:val="HideTWBExt"/>
          <w:b w:val="0"/>
        </w:rPr>
        <w:t>&lt;/RepeatBlock-By&gt;</w:t>
      </w:r>
    </w:p>
    <w:p w14:paraId="36C3C39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F345194" w14:textId="77777777" w:rsidR="00950FA3" w:rsidRPr="00950FA3" w:rsidRDefault="00950FA3" w:rsidP="00950FA3">
      <w:pPr>
        <w:pStyle w:val="NormalBold"/>
      </w:pPr>
      <w:r w:rsidRPr="00950FA3">
        <w:rPr>
          <w:rStyle w:val="HideTWBExt"/>
          <w:b w:val="0"/>
        </w:rPr>
        <w:t>&lt;Article&gt;</w:t>
      </w:r>
      <w:r w:rsidRPr="00950FA3">
        <w:t>Ustęp 15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38CAC40" w14:textId="77777777" w:rsidTr="00616480">
        <w:trPr>
          <w:trHeight w:hRule="exact" w:val="240"/>
          <w:jc w:val="center"/>
        </w:trPr>
        <w:tc>
          <w:tcPr>
            <w:tcW w:w="9752" w:type="dxa"/>
            <w:gridSpan w:val="2"/>
            <w:tcBorders>
              <w:top w:val="nil"/>
              <w:left w:val="nil"/>
              <w:bottom w:val="nil"/>
              <w:right w:val="nil"/>
            </w:tcBorders>
          </w:tcPr>
          <w:p w14:paraId="652A51B0" w14:textId="77777777" w:rsidR="00950FA3" w:rsidRPr="00950FA3" w:rsidRDefault="00950FA3" w:rsidP="00616480"/>
        </w:tc>
      </w:tr>
      <w:tr w:rsidR="00950FA3" w:rsidRPr="00950FA3" w14:paraId="24FFD44A" w14:textId="77777777" w:rsidTr="00616480">
        <w:trPr>
          <w:trHeight w:val="240"/>
          <w:jc w:val="center"/>
        </w:trPr>
        <w:tc>
          <w:tcPr>
            <w:tcW w:w="4876" w:type="dxa"/>
            <w:tcBorders>
              <w:top w:val="nil"/>
              <w:left w:val="nil"/>
              <w:bottom w:val="nil"/>
              <w:right w:val="nil"/>
            </w:tcBorders>
          </w:tcPr>
          <w:p w14:paraId="66B8C88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9F19C23" w14:textId="77777777" w:rsidR="00950FA3" w:rsidRPr="00950FA3" w:rsidRDefault="00950FA3" w:rsidP="00616480">
            <w:pPr>
              <w:pStyle w:val="AmColumnHeading"/>
            </w:pPr>
            <w:r w:rsidRPr="00950FA3">
              <w:t>Poprawka</w:t>
            </w:r>
          </w:p>
        </w:tc>
      </w:tr>
      <w:tr w:rsidR="00950FA3" w:rsidRPr="00950FA3" w14:paraId="3E5ECCF4" w14:textId="77777777" w:rsidTr="00616480">
        <w:trPr>
          <w:jc w:val="center"/>
        </w:trPr>
        <w:tc>
          <w:tcPr>
            <w:tcW w:w="4876" w:type="dxa"/>
            <w:tcBorders>
              <w:top w:val="nil"/>
              <w:left w:val="nil"/>
              <w:bottom w:val="nil"/>
              <w:right w:val="nil"/>
            </w:tcBorders>
          </w:tcPr>
          <w:p w14:paraId="057FF21A" w14:textId="77777777" w:rsidR="00950FA3" w:rsidRPr="00950FA3" w:rsidRDefault="00950FA3" w:rsidP="00616480">
            <w:pPr>
              <w:pStyle w:val="Normal6a"/>
            </w:pPr>
          </w:p>
        </w:tc>
        <w:tc>
          <w:tcPr>
            <w:tcW w:w="4876" w:type="dxa"/>
            <w:tcBorders>
              <w:top w:val="nil"/>
              <w:left w:val="nil"/>
              <w:bottom w:val="nil"/>
              <w:right w:val="nil"/>
            </w:tcBorders>
          </w:tcPr>
          <w:p w14:paraId="18779368" w14:textId="77777777" w:rsidR="00950FA3" w:rsidRPr="00950FA3" w:rsidRDefault="00950FA3" w:rsidP="00616480">
            <w:pPr>
              <w:pStyle w:val="Normal6a"/>
            </w:pPr>
            <w:r w:rsidRPr="00950FA3">
              <w:rPr>
                <w:b/>
                <w:i/>
              </w:rPr>
              <w:t>15b.</w:t>
            </w:r>
            <w:r w:rsidRPr="00950FA3">
              <w:rPr>
                <w:b/>
                <w:i/>
              </w:rPr>
              <w:tab/>
              <w:t>podkreśla, że w całej UE obowiązki opiekuńcze są wykonywane w nieproporcjonalnym stopniu przez kobiety, co przyczynia się do nierówności i powiększania luki opiekuńczej w kontekście płci, ograniczając uczestnictwo kobiet w rynku pracy i ich możliwości zarobkowania, a jednocześnie narażając je na zagrożenia dla zdrowia związane ze stresem;</w:t>
            </w:r>
          </w:p>
        </w:tc>
      </w:tr>
    </w:tbl>
    <w:p w14:paraId="55E9941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CE416D1" w14:textId="77777777" w:rsidR="00950FA3" w:rsidRPr="00950FA3" w:rsidRDefault="00950FA3" w:rsidP="00950FA3">
      <w:r w:rsidRPr="00950FA3">
        <w:rPr>
          <w:rStyle w:val="HideTWBExt"/>
        </w:rPr>
        <w:t>&lt;/Amend&gt;</w:t>
      </w:r>
    </w:p>
    <w:p w14:paraId="7A4DB14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456</w:t>
      </w:r>
      <w:r w:rsidRPr="00950FA3">
        <w:rPr>
          <w:rStyle w:val="HideTWBExt"/>
          <w:b w:val="0"/>
        </w:rPr>
        <w:t>&lt;/NumAm&gt;</w:t>
      </w:r>
    </w:p>
    <w:p w14:paraId="11971BDB"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6D146E68" w14:textId="77777777" w:rsidR="00950FA3" w:rsidRPr="00950FA3" w:rsidRDefault="00950FA3" w:rsidP="00950FA3">
      <w:pPr>
        <w:pStyle w:val="NormalBold"/>
      </w:pPr>
      <w:r w:rsidRPr="00950FA3">
        <w:rPr>
          <w:rStyle w:val="HideTWBExt"/>
          <w:b w:val="0"/>
        </w:rPr>
        <w:t>&lt;/RepeatBlock-By&gt;</w:t>
      </w:r>
    </w:p>
    <w:p w14:paraId="43DC816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D5DC69A" w14:textId="77777777" w:rsidR="00950FA3" w:rsidRPr="00950FA3" w:rsidRDefault="00950FA3" w:rsidP="00950FA3">
      <w:pPr>
        <w:pStyle w:val="NormalBold"/>
      </w:pPr>
      <w:r w:rsidRPr="00950FA3">
        <w:rPr>
          <w:rStyle w:val="HideTWBExt"/>
          <w:b w:val="0"/>
        </w:rPr>
        <w:t>&lt;Article&gt;</w:t>
      </w:r>
      <w:r w:rsidRPr="00950FA3">
        <w:t>Ustęp 15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117EDD" w14:textId="77777777" w:rsidTr="00616480">
        <w:trPr>
          <w:trHeight w:hRule="exact" w:val="240"/>
          <w:jc w:val="center"/>
        </w:trPr>
        <w:tc>
          <w:tcPr>
            <w:tcW w:w="9752" w:type="dxa"/>
            <w:gridSpan w:val="2"/>
            <w:tcBorders>
              <w:top w:val="nil"/>
              <w:left w:val="nil"/>
              <w:bottom w:val="nil"/>
              <w:right w:val="nil"/>
            </w:tcBorders>
          </w:tcPr>
          <w:p w14:paraId="1198EEE5" w14:textId="77777777" w:rsidR="00950FA3" w:rsidRPr="00950FA3" w:rsidRDefault="00950FA3" w:rsidP="00616480"/>
        </w:tc>
      </w:tr>
      <w:tr w:rsidR="00950FA3" w:rsidRPr="00950FA3" w14:paraId="54FCC44B" w14:textId="77777777" w:rsidTr="00616480">
        <w:trPr>
          <w:trHeight w:val="240"/>
          <w:jc w:val="center"/>
        </w:trPr>
        <w:tc>
          <w:tcPr>
            <w:tcW w:w="4876" w:type="dxa"/>
            <w:tcBorders>
              <w:top w:val="nil"/>
              <w:left w:val="nil"/>
              <w:bottom w:val="nil"/>
              <w:right w:val="nil"/>
            </w:tcBorders>
          </w:tcPr>
          <w:p w14:paraId="413CBC8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21A4603" w14:textId="77777777" w:rsidR="00950FA3" w:rsidRPr="00950FA3" w:rsidRDefault="00950FA3" w:rsidP="00616480">
            <w:pPr>
              <w:pStyle w:val="AmColumnHeading"/>
            </w:pPr>
            <w:r w:rsidRPr="00950FA3">
              <w:t>Poprawka</w:t>
            </w:r>
          </w:p>
        </w:tc>
      </w:tr>
      <w:tr w:rsidR="00950FA3" w:rsidRPr="00950FA3" w14:paraId="4793FB98" w14:textId="77777777" w:rsidTr="00616480">
        <w:trPr>
          <w:jc w:val="center"/>
        </w:trPr>
        <w:tc>
          <w:tcPr>
            <w:tcW w:w="4876" w:type="dxa"/>
            <w:tcBorders>
              <w:top w:val="nil"/>
              <w:left w:val="nil"/>
              <w:bottom w:val="nil"/>
              <w:right w:val="nil"/>
            </w:tcBorders>
          </w:tcPr>
          <w:p w14:paraId="00035DF9" w14:textId="77777777" w:rsidR="00950FA3" w:rsidRPr="00950FA3" w:rsidRDefault="00950FA3" w:rsidP="00616480">
            <w:pPr>
              <w:pStyle w:val="Normal6a"/>
            </w:pPr>
          </w:p>
        </w:tc>
        <w:tc>
          <w:tcPr>
            <w:tcW w:w="4876" w:type="dxa"/>
            <w:tcBorders>
              <w:top w:val="nil"/>
              <w:left w:val="nil"/>
              <w:bottom w:val="nil"/>
              <w:right w:val="nil"/>
            </w:tcBorders>
          </w:tcPr>
          <w:p w14:paraId="1C38BC14" w14:textId="77777777" w:rsidR="00950FA3" w:rsidRPr="00950FA3" w:rsidRDefault="00950FA3" w:rsidP="00616480">
            <w:pPr>
              <w:pStyle w:val="Normal6a"/>
            </w:pPr>
            <w:r w:rsidRPr="00950FA3">
              <w:rPr>
                <w:b/>
                <w:i/>
              </w:rPr>
              <w:t>15b.</w:t>
            </w:r>
            <w:r w:rsidRPr="00950FA3">
              <w:rPr>
                <w:b/>
                <w:i/>
              </w:rPr>
              <w:tab/>
              <w:t>zachęca Komisję do wspierania dalszych badań nad zdrowiem menstruacyjnym oraz opracowywania kompleksowych programów edukacyjnych w celu poprawy zdrowia menstruacyjnego i ograniczenia stygmatyzacji;</w:t>
            </w:r>
          </w:p>
        </w:tc>
      </w:tr>
    </w:tbl>
    <w:p w14:paraId="1327E3F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C60CED2" w14:textId="77777777" w:rsidR="00950FA3" w:rsidRPr="00950FA3" w:rsidRDefault="00950FA3" w:rsidP="00950FA3">
      <w:r w:rsidRPr="00950FA3">
        <w:rPr>
          <w:rStyle w:val="HideTWBExt"/>
        </w:rPr>
        <w:t>&lt;/Amend&gt;</w:t>
      </w:r>
    </w:p>
    <w:p w14:paraId="6EA0EAC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457</w:t>
      </w:r>
      <w:r w:rsidRPr="00950FA3">
        <w:rPr>
          <w:rStyle w:val="HideTWBExt"/>
          <w:b w:val="0"/>
        </w:rPr>
        <w:t>&lt;/NumAm&gt;</w:t>
      </w:r>
    </w:p>
    <w:p w14:paraId="2E5BFA1C"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w:t>
      </w:r>
      <w:r w:rsidRPr="00950FA3">
        <w:rPr>
          <w:rStyle w:val="HideTWBExt"/>
          <w:b w:val="0"/>
        </w:rPr>
        <w:t>&lt;/Members&gt;</w:t>
      </w:r>
    </w:p>
    <w:p w14:paraId="1996DCF7" w14:textId="77777777" w:rsidR="00950FA3" w:rsidRPr="00950FA3" w:rsidRDefault="00950FA3" w:rsidP="00950FA3">
      <w:pPr>
        <w:pStyle w:val="NormalBold"/>
      </w:pPr>
      <w:r w:rsidRPr="00950FA3">
        <w:rPr>
          <w:rStyle w:val="HideTWBExt"/>
          <w:b w:val="0"/>
        </w:rPr>
        <w:t>&lt;/RepeatBlock-By&gt;</w:t>
      </w:r>
    </w:p>
    <w:p w14:paraId="4BA7AC92"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A9449C2" w14:textId="77777777" w:rsidR="00950FA3" w:rsidRPr="00950FA3" w:rsidRDefault="00950FA3" w:rsidP="00950FA3">
      <w:pPr>
        <w:pStyle w:val="NormalBold"/>
      </w:pPr>
      <w:r w:rsidRPr="00950FA3">
        <w:rPr>
          <w:rStyle w:val="HideTWBExt"/>
          <w:b w:val="0"/>
        </w:rPr>
        <w:t>&lt;Article&gt;</w:t>
      </w:r>
      <w:r w:rsidRPr="00950FA3">
        <w:t>Ustęp 15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4E6FD21" w14:textId="77777777" w:rsidTr="00616480">
        <w:trPr>
          <w:trHeight w:hRule="exact" w:val="240"/>
          <w:jc w:val="center"/>
        </w:trPr>
        <w:tc>
          <w:tcPr>
            <w:tcW w:w="9752" w:type="dxa"/>
            <w:gridSpan w:val="2"/>
            <w:tcBorders>
              <w:top w:val="nil"/>
              <w:left w:val="nil"/>
              <w:bottom w:val="nil"/>
              <w:right w:val="nil"/>
            </w:tcBorders>
          </w:tcPr>
          <w:p w14:paraId="25DE86D2" w14:textId="77777777" w:rsidR="00950FA3" w:rsidRPr="00950FA3" w:rsidRDefault="00950FA3" w:rsidP="00616480"/>
        </w:tc>
      </w:tr>
      <w:tr w:rsidR="00950FA3" w:rsidRPr="00950FA3" w14:paraId="6A107C22" w14:textId="77777777" w:rsidTr="00616480">
        <w:trPr>
          <w:trHeight w:val="240"/>
          <w:jc w:val="center"/>
        </w:trPr>
        <w:tc>
          <w:tcPr>
            <w:tcW w:w="4876" w:type="dxa"/>
            <w:tcBorders>
              <w:top w:val="nil"/>
              <w:left w:val="nil"/>
              <w:bottom w:val="nil"/>
              <w:right w:val="nil"/>
            </w:tcBorders>
          </w:tcPr>
          <w:p w14:paraId="0C89C8D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CEA7829" w14:textId="77777777" w:rsidR="00950FA3" w:rsidRPr="00950FA3" w:rsidRDefault="00950FA3" w:rsidP="00616480">
            <w:pPr>
              <w:pStyle w:val="AmColumnHeading"/>
            </w:pPr>
            <w:r w:rsidRPr="00950FA3">
              <w:t>Poprawka</w:t>
            </w:r>
          </w:p>
        </w:tc>
      </w:tr>
      <w:tr w:rsidR="00950FA3" w:rsidRPr="00950FA3" w14:paraId="5863D54A" w14:textId="77777777" w:rsidTr="00616480">
        <w:trPr>
          <w:jc w:val="center"/>
        </w:trPr>
        <w:tc>
          <w:tcPr>
            <w:tcW w:w="4876" w:type="dxa"/>
            <w:tcBorders>
              <w:top w:val="nil"/>
              <w:left w:val="nil"/>
              <w:bottom w:val="nil"/>
              <w:right w:val="nil"/>
            </w:tcBorders>
          </w:tcPr>
          <w:p w14:paraId="157709E2" w14:textId="77777777" w:rsidR="00950FA3" w:rsidRPr="00950FA3" w:rsidRDefault="00950FA3" w:rsidP="00616480">
            <w:pPr>
              <w:pStyle w:val="Normal6a"/>
            </w:pPr>
          </w:p>
        </w:tc>
        <w:tc>
          <w:tcPr>
            <w:tcW w:w="4876" w:type="dxa"/>
            <w:tcBorders>
              <w:top w:val="nil"/>
              <w:left w:val="nil"/>
              <w:bottom w:val="nil"/>
              <w:right w:val="nil"/>
            </w:tcBorders>
          </w:tcPr>
          <w:p w14:paraId="12C2DB4D" w14:textId="77777777" w:rsidR="00950FA3" w:rsidRPr="00950FA3" w:rsidRDefault="00950FA3" w:rsidP="00616480">
            <w:pPr>
              <w:pStyle w:val="Normal6a"/>
            </w:pPr>
            <w:r w:rsidRPr="00950FA3">
              <w:rPr>
                <w:b/>
                <w:i/>
              </w:rPr>
              <w:t>15c.</w:t>
            </w:r>
            <w:r w:rsidRPr="00950FA3">
              <w:rPr>
                <w:b/>
                <w:i/>
              </w:rPr>
              <w:tab/>
              <w:t>podkreśla, że wiele przypadkom raka, takich jak nowotwory związane z HPV, w tym rak szyjki macicy, można zapobiec w drodze zmiany w zachowań i środowiska oraz wczesnych działań interwencyjnych i zwraca uwagę, że inwestowanie w działania zapobiegawcze powinno być priorytetem Unii; zachęca do dalszych inwestycji w innowacyjne narzędzia diagnostyczne, takie jak testy oparte na biomarkerach, i wzywa Komisję do usunięcia barier, aby umożliwić powszechne stosowanie tych narzędzi tam, gdzie jest to właściwe; podkreśla, że oferowanie profilaktycznej opieki zdrowotnej musi opierać się na wskazaniach biologicznych, a nie na oznaczeniach płci biologicznej/społeczno-kulturowej w dokumentach tożsamości;</w:t>
            </w:r>
          </w:p>
        </w:tc>
      </w:tr>
    </w:tbl>
    <w:p w14:paraId="08FA5A3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762C945" w14:textId="77777777" w:rsidR="00950FA3" w:rsidRPr="00950FA3" w:rsidRDefault="00950FA3" w:rsidP="00950FA3">
      <w:r w:rsidRPr="00950FA3">
        <w:rPr>
          <w:rStyle w:val="HideTWBExt"/>
        </w:rPr>
        <w:t>&lt;/Amend&gt;</w:t>
      </w:r>
    </w:p>
    <w:p w14:paraId="09C56FF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458</w:t>
      </w:r>
      <w:r w:rsidRPr="00950FA3">
        <w:rPr>
          <w:rStyle w:val="HideTWBExt"/>
          <w:b w:val="0"/>
        </w:rPr>
        <w:t>&lt;/NumAm&gt;</w:t>
      </w:r>
    </w:p>
    <w:p w14:paraId="76655821"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28F2DE6E" w14:textId="77777777" w:rsidR="00950FA3" w:rsidRPr="00950FA3" w:rsidRDefault="00950FA3" w:rsidP="00950FA3">
      <w:pPr>
        <w:pStyle w:val="NormalBold"/>
      </w:pPr>
      <w:r w:rsidRPr="00950FA3">
        <w:rPr>
          <w:rStyle w:val="HideTWBExt"/>
          <w:b w:val="0"/>
        </w:rPr>
        <w:t>&lt;/RepeatBlock-By&gt;</w:t>
      </w:r>
    </w:p>
    <w:p w14:paraId="084BDFE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1DA6941" w14:textId="77777777" w:rsidR="00950FA3" w:rsidRPr="00950FA3" w:rsidRDefault="00950FA3" w:rsidP="00950FA3">
      <w:pPr>
        <w:pStyle w:val="NormalBold"/>
      </w:pPr>
      <w:r w:rsidRPr="00950FA3">
        <w:rPr>
          <w:rStyle w:val="HideTWBExt"/>
          <w:b w:val="0"/>
        </w:rPr>
        <w:t>&lt;Article&gt;</w:t>
      </w:r>
      <w:r w:rsidRPr="00950FA3">
        <w:t>Ustęp 15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773C32D" w14:textId="77777777" w:rsidTr="00616480">
        <w:trPr>
          <w:trHeight w:hRule="exact" w:val="240"/>
          <w:jc w:val="center"/>
        </w:trPr>
        <w:tc>
          <w:tcPr>
            <w:tcW w:w="9752" w:type="dxa"/>
            <w:gridSpan w:val="2"/>
            <w:tcBorders>
              <w:top w:val="nil"/>
              <w:left w:val="nil"/>
              <w:bottom w:val="nil"/>
              <w:right w:val="nil"/>
            </w:tcBorders>
          </w:tcPr>
          <w:p w14:paraId="1304BA82" w14:textId="77777777" w:rsidR="00950FA3" w:rsidRPr="00950FA3" w:rsidRDefault="00950FA3" w:rsidP="00616480"/>
        </w:tc>
      </w:tr>
      <w:tr w:rsidR="00950FA3" w:rsidRPr="00950FA3" w14:paraId="0B2EF5F6" w14:textId="77777777" w:rsidTr="00616480">
        <w:trPr>
          <w:trHeight w:val="240"/>
          <w:jc w:val="center"/>
        </w:trPr>
        <w:tc>
          <w:tcPr>
            <w:tcW w:w="4876" w:type="dxa"/>
            <w:tcBorders>
              <w:top w:val="nil"/>
              <w:left w:val="nil"/>
              <w:bottom w:val="nil"/>
              <w:right w:val="nil"/>
            </w:tcBorders>
          </w:tcPr>
          <w:p w14:paraId="6F1366C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65B6498" w14:textId="77777777" w:rsidR="00950FA3" w:rsidRPr="00950FA3" w:rsidRDefault="00950FA3" w:rsidP="00616480">
            <w:pPr>
              <w:pStyle w:val="AmColumnHeading"/>
            </w:pPr>
            <w:r w:rsidRPr="00950FA3">
              <w:t>Poprawka</w:t>
            </w:r>
          </w:p>
        </w:tc>
      </w:tr>
      <w:tr w:rsidR="00950FA3" w:rsidRPr="00950FA3" w14:paraId="147C7F54" w14:textId="77777777" w:rsidTr="00616480">
        <w:trPr>
          <w:jc w:val="center"/>
        </w:trPr>
        <w:tc>
          <w:tcPr>
            <w:tcW w:w="4876" w:type="dxa"/>
            <w:tcBorders>
              <w:top w:val="nil"/>
              <w:left w:val="nil"/>
              <w:bottom w:val="nil"/>
              <w:right w:val="nil"/>
            </w:tcBorders>
          </w:tcPr>
          <w:p w14:paraId="239E9092" w14:textId="77777777" w:rsidR="00950FA3" w:rsidRPr="00950FA3" w:rsidRDefault="00950FA3" w:rsidP="00616480">
            <w:pPr>
              <w:pStyle w:val="Normal6a"/>
            </w:pPr>
          </w:p>
        </w:tc>
        <w:tc>
          <w:tcPr>
            <w:tcW w:w="4876" w:type="dxa"/>
            <w:tcBorders>
              <w:top w:val="nil"/>
              <w:left w:val="nil"/>
              <w:bottom w:val="nil"/>
              <w:right w:val="nil"/>
            </w:tcBorders>
          </w:tcPr>
          <w:p w14:paraId="151CFF58" w14:textId="77777777" w:rsidR="00950FA3" w:rsidRPr="00950FA3" w:rsidRDefault="00950FA3" w:rsidP="00616480">
            <w:pPr>
              <w:pStyle w:val="Normal6a"/>
            </w:pPr>
            <w:r w:rsidRPr="00950FA3">
              <w:rPr>
                <w:b/>
                <w:i/>
              </w:rPr>
              <w:t>15c.</w:t>
            </w:r>
            <w:r w:rsidRPr="00950FA3">
              <w:rPr>
                <w:b/>
                <w:i/>
              </w:rPr>
              <w:tab/>
              <w:t>apeluje o opracowanie wspólnych europejskich norm w zakresie zdrowotnej opieki nad matkami oraz o umożliwienie pracownikom opieki zdrowotnej dzielenia się najlepszymi praktykami w tej dziedzinie, a także o dalszą współpracę z państwami członkowskimi na rzecz ułatwienia karmienia piersią oraz ustanowienia unijnych ram bezpiecznego stosowania leków podczas ciąży i laktacji;</w:t>
            </w:r>
          </w:p>
        </w:tc>
      </w:tr>
    </w:tbl>
    <w:p w14:paraId="072D816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7C8FAC4" w14:textId="77777777" w:rsidR="00950FA3" w:rsidRPr="00950FA3" w:rsidRDefault="00950FA3" w:rsidP="00950FA3">
      <w:r w:rsidRPr="00950FA3">
        <w:rPr>
          <w:rStyle w:val="HideTWBExt"/>
        </w:rPr>
        <w:t>&lt;/Amend&gt;</w:t>
      </w:r>
    </w:p>
    <w:p w14:paraId="7F7ADBD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459</w:t>
      </w:r>
      <w:r w:rsidRPr="00950FA3">
        <w:rPr>
          <w:rStyle w:val="HideTWBExt"/>
          <w:b w:val="0"/>
        </w:rPr>
        <w:t>&lt;/NumAm&gt;</w:t>
      </w:r>
    </w:p>
    <w:p w14:paraId="27504888"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4DFB4E44" w14:textId="77777777" w:rsidR="00950FA3" w:rsidRPr="00950FA3" w:rsidRDefault="00950FA3" w:rsidP="00950FA3">
      <w:pPr>
        <w:pStyle w:val="NormalBold"/>
      </w:pPr>
      <w:r w:rsidRPr="00950FA3">
        <w:rPr>
          <w:rStyle w:val="HideTWBExt"/>
          <w:b w:val="0"/>
        </w:rPr>
        <w:t>&lt;/RepeatBlock-By&gt;</w:t>
      </w:r>
    </w:p>
    <w:p w14:paraId="3CF65DC5"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2782AF4" w14:textId="77777777" w:rsidR="00950FA3" w:rsidRPr="00950FA3" w:rsidRDefault="00950FA3" w:rsidP="00950FA3">
      <w:pPr>
        <w:pStyle w:val="NormalBold"/>
      </w:pPr>
      <w:r w:rsidRPr="00950FA3">
        <w:rPr>
          <w:rStyle w:val="HideTWBExt"/>
          <w:b w:val="0"/>
        </w:rPr>
        <w:t>&lt;Article&gt;</w:t>
      </w:r>
      <w:r w:rsidRPr="00950FA3">
        <w:t>Ustęp 15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EF31ED1" w14:textId="77777777" w:rsidTr="00616480">
        <w:trPr>
          <w:trHeight w:hRule="exact" w:val="240"/>
          <w:jc w:val="center"/>
        </w:trPr>
        <w:tc>
          <w:tcPr>
            <w:tcW w:w="9752" w:type="dxa"/>
            <w:gridSpan w:val="2"/>
            <w:tcBorders>
              <w:top w:val="nil"/>
              <w:left w:val="nil"/>
              <w:bottom w:val="nil"/>
              <w:right w:val="nil"/>
            </w:tcBorders>
          </w:tcPr>
          <w:p w14:paraId="6714AB0E" w14:textId="77777777" w:rsidR="00950FA3" w:rsidRPr="00950FA3" w:rsidRDefault="00950FA3" w:rsidP="00616480"/>
        </w:tc>
      </w:tr>
      <w:tr w:rsidR="00950FA3" w:rsidRPr="00950FA3" w14:paraId="708AA02D" w14:textId="77777777" w:rsidTr="00616480">
        <w:trPr>
          <w:trHeight w:val="240"/>
          <w:jc w:val="center"/>
        </w:trPr>
        <w:tc>
          <w:tcPr>
            <w:tcW w:w="4876" w:type="dxa"/>
            <w:tcBorders>
              <w:top w:val="nil"/>
              <w:left w:val="nil"/>
              <w:bottom w:val="nil"/>
              <w:right w:val="nil"/>
            </w:tcBorders>
          </w:tcPr>
          <w:p w14:paraId="6FF1EC8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F0BBE27" w14:textId="77777777" w:rsidR="00950FA3" w:rsidRPr="00950FA3" w:rsidRDefault="00950FA3" w:rsidP="00616480">
            <w:pPr>
              <w:pStyle w:val="AmColumnHeading"/>
            </w:pPr>
            <w:r w:rsidRPr="00950FA3">
              <w:t>Poprawka</w:t>
            </w:r>
          </w:p>
        </w:tc>
      </w:tr>
      <w:tr w:rsidR="00950FA3" w:rsidRPr="00950FA3" w14:paraId="117EC32A" w14:textId="77777777" w:rsidTr="00616480">
        <w:trPr>
          <w:jc w:val="center"/>
        </w:trPr>
        <w:tc>
          <w:tcPr>
            <w:tcW w:w="4876" w:type="dxa"/>
            <w:tcBorders>
              <w:top w:val="nil"/>
              <w:left w:val="nil"/>
              <w:bottom w:val="nil"/>
              <w:right w:val="nil"/>
            </w:tcBorders>
          </w:tcPr>
          <w:p w14:paraId="112FDF87" w14:textId="77777777" w:rsidR="00950FA3" w:rsidRPr="00950FA3" w:rsidRDefault="00950FA3" w:rsidP="00616480">
            <w:pPr>
              <w:pStyle w:val="Normal6a"/>
            </w:pPr>
          </w:p>
        </w:tc>
        <w:tc>
          <w:tcPr>
            <w:tcW w:w="4876" w:type="dxa"/>
            <w:tcBorders>
              <w:top w:val="nil"/>
              <w:left w:val="nil"/>
              <w:bottom w:val="nil"/>
              <w:right w:val="nil"/>
            </w:tcBorders>
          </w:tcPr>
          <w:p w14:paraId="749EF736" w14:textId="77777777" w:rsidR="00950FA3" w:rsidRPr="00950FA3" w:rsidRDefault="00950FA3" w:rsidP="00616480">
            <w:pPr>
              <w:pStyle w:val="Normal6a"/>
            </w:pPr>
            <w:r w:rsidRPr="00950FA3">
              <w:rPr>
                <w:b/>
                <w:i/>
              </w:rPr>
              <w:t>15b.</w:t>
            </w:r>
            <w:r w:rsidRPr="00950FA3">
              <w:rPr>
                <w:b/>
                <w:i/>
              </w:rPr>
              <w:tab/>
              <w:t>wzywa Komisję i państwa członkowskie do przeprowadzenia społecznych kampanii informacyjnych mających na celu destygmatyzację problemów zdrowotnych specyficznych dla płci, począwszy od zdrowia menstruacyjnego i nietrzymania moczu, po zdrowie psychiczne mężczyzn, aby objawy nie były bagatelizowane przez pacjentów ani świadczeniodawców;</w:t>
            </w:r>
          </w:p>
        </w:tc>
      </w:tr>
    </w:tbl>
    <w:p w14:paraId="4711CF2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1446A5A" w14:textId="77777777" w:rsidR="00950FA3" w:rsidRPr="00950FA3" w:rsidRDefault="00950FA3" w:rsidP="00950FA3">
      <w:r w:rsidRPr="00950FA3">
        <w:rPr>
          <w:rStyle w:val="HideTWBExt"/>
        </w:rPr>
        <w:t>&lt;/Amend&gt;</w:t>
      </w:r>
    </w:p>
    <w:p w14:paraId="17DF5D8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460</w:t>
      </w:r>
      <w:r w:rsidRPr="00950FA3">
        <w:rPr>
          <w:rStyle w:val="HideTWBExt"/>
          <w:b w:val="0"/>
        </w:rPr>
        <w:t>&lt;/NumAm&gt;</w:t>
      </w:r>
    </w:p>
    <w:p w14:paraId="6F14BDEA"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9C6B618" w14:textId="77777777" w:rsidR="00950FA3" w:rsidRPr="00950FA3" w:rsidRDefault="00950FA3" w:rsidP="00950FA3">
      <w:pPr>
        <w:pStyle w:val="NormalBold"/>
      </w:pPr>
      <w:r w:rsidRPr="00950FA3">
        <w:rPr>
          <w:rStyle w:val="HideTWBExt"/>
          <w:b w:val="0"/>
        </w:rPr>
        <w:t>&lt;/RepeatBlock-By&gt;</w:t>
      </w:r>
    </w:p>
    <w:p w14:paraId="2744626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57FDF4A" w14:textId="77777777" w:rsidR="00950FA3" w:rsidRPr="00950FA3" w:rsidRDefault="00950FA3" w:rsidP="00950FA3">
      <w:pPr>
        <w:pStyle w:val="NormalBold"/>
      </w:pPr>
      <w:r w:rsidRPr="00950FA3">
        <w:rPr>
          <w:rStyle w:val="HideTWBExt"/>
          <w:b w:val="0"/>
        </w:rPr>
        <w:t>&lt;Article&gt;</w:t>
      </w:r>
      <w:r w:rsidRPr="00950FA3">
        <w:t>Ustęp 15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5AFC97E" w14:textId="77777777" w:rsidTr="00616480">
        <w:trPr>
          <w:trHeight w:hRule="exact" w:val="240"/>
          <w:jc w:val="center"/>
        </w:trPr>
        <w:tc>
          <w:tcPr>
            <w:tcW w:w="9752" w:type="dxa"/>
            <w:gridSpan w:val="2"/>
            <w:tcBorders>
              <w:top w:val="nil"/>
              <w:left w:val="nil"/>
              <w:bottom w:val="nil"/>
              <w:right w:val="nil"/>
            </w:tcBorders>
          </w:tcPr>
          <w:p w14:paraId="15A5D381" w14:textId="77777777" w:rsidR="00950FA3" w:rsidRPr="00950FA3" w:rsidRDefault="00950FA3" w:rsidP="00616480"/>
        </w:tc>
      </w:tr>
      <w:tr w:rsidR="00950FA3" w:rsidRPr="00950FA3" w14:paraId="1B55F711" w14:textId="77777777" w:rsidTr="00616480">
        <w:trPr>
          <w:trHeight w:val="240"/>
          <w:jc w:val="center"/>
        </w:trPr>
        <w:tc>
          <w:tcPr>
            <w:tcW w:w="4876" w:type="dxa"/>
            <w:tcBorders>
              <w:top w:val="nil"/>
              <w:left w:val="nil"/>
              <w:bottom w:val="nil"/>
              <w:right w:val="nil"/>
            </w:tcBorders>
          </w:tcPr>
          <w:p w14:paraId="13D1A12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C1FCF06" w14:textId="77777777" w:rsidR="00950FA3" w:rsidRPr="00950FA3" w:rsidRDefault="00950FA3" w:rsidP="00616480">
            <w:pPr>
              <w:pStyle w:val="AmColumnHeading"/>
            </w:pPr>
            <w:r w:rsidRPr="00950FA3">
              <w:t>Poprawka</w:t>
            </w:r>
          </w:p>
        </w:tc>
      </w:tr>
      <w:tr w:rsidR="00950FA3" w:rsidRPr="00950FA3" w14:paraId="2E35378A" w14:textId="77777777" w:rsidTr="00616480">
        <w:trPr>
          <w:jc w:val="center"/>
        </w:trPr>
        <w:tc>
          <w:tcPr>
            <w:tcW w:w="4876" w:type="dxa"/>
            <w:tcBorders>
              <w:top w:val="nil"/>
              <w:left w:val="nil"/>
              <w:bottom w:val="nil"/>
              <w:right w:val="nil"/>
            </w:tcBorders>
          </w:tcPr>
          <w:p w14:paraId="4BF41194" w14:textId="77777777" w:rsidR="00950FA3" w:rsidRPr="00950FA3" w:rsidRDefault="00950FA3" w:rsidP="00616480">
            <w:pPr>
              <w:pStyle w:val="Normal6a"/>
            </w:pPr>
          </w:p>
        </w:tc>
        <w:tc>
          <w:tcPr>
            <w:tcW w:w="4876" w:type="dxa"/>
            <w:tcBorders>
              <w:top w:val="nil"/>
              <w:left w:val="nil"/>
              <w:bottom w:val="nil"/>
              <w:right w:val="nil"/>
            </w:tcBorders>
          </w:tcPr>
          <w:p w14:paraId="6D5342C3" w14:textId="77777777" w:rsidR="00950FA3" w:rsidRPr="00950FA3" w:rsidRDefault="00950FA3" w:rsidP="00616480">
            <w:pPr>
              <w:pStyle w:val="Normal6a"/>
            </w:pPr>
            <w:r w:rsidRPr="00950FA3">
              <w:rPr>
                <w:b/>
                <w:i/>
              </w:rPr>
              <w:t>15c.</w:t>
            </w:r>
            <w:r w:rsidRPr="00950FA3">
              <w:rPr>
                <w:b/>
                <w:i/>
              </w:rPr>
              <w:tab/>
              <w:t>wzywa Komisję i państwa członkowskie do zapewnienia, by europejski plan walki z rakiem, przyszła strategia UE dotycząca chorób układu krążenia oraz plan działania UE w zakresie chorób rzadkich były opracowywane i wdrażane ze zdecydowanym uwzględnieniem aspektu płci;</w:t>
            </w:r>
          </w:p>
        </w:tc>
      </w:tr>
    </w:tbl>
    <w:p w14:paraId="4AA076F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90170D3" w14:textId="77777777" w:rsidR="00950FA3" w:rsidRPr="00950FA3" w:rsidRDefault="00950FA3" w:rsidP="00950FA3">
      <w:r w:rsidRPr="00950FA3">
        <w:rPr>
          <w:rStyle w:val="HideTWBExt"/>
        </w:rPr>
        <w:t>&lt;/Amend&gt;</w:t>
      </w:r>
    </w:p>
    <w:p w14:paraId="25C626F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461</w:t>
      </w:r>
      <w:r w:rsidRPr="00950FA3">
        <w:rPr>
          <w:rStyle w:val="HideTWBExt"/>
          <w:b w:val="0"/>
        </w:rPr>
        <w:t>&lt;/NumAm&gt;</w:t>
      </w:r>
    </w:p>
    <w:p w14:paraId="3DD18E7F"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2B5483E4" w14:textId="77777777" w:rsidR="00950FA3" w:rsidRPr="00950FA3" w:rsidRDefault="00950FA3" w:rsidP="00950FA3">
      <w:pPr>
        <w:pStyle w:val="NormalBold"/>
      </w:pPr>
      <w:r w:rsidRPr="00950FA3">
        <w:rPr>
          <w:rStyle w:val="HideTWBExt"/>
          <w:b w:val="0"/>
        </w:rPr>
        <w:t>&lt;/RepeatBlock-By&gt;</w:t>
      </w:r>
    </w:p>
    <w:p w14:paraId="64548EE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AFC16C8" w14:textId="77777777" w:rsidR="00950FA3" w:rsidRPr="00950FA3" w:rsidRDefault="00950FA3" w:rsidP="00950FA3">
      <w:pPr>
        <w:pStyle w:val="NormalBold"/>
      </w:pPr>
      <w:r w:rsidRPr="00950FA3">
        <w:rPr>
          <w:rStyle w:val="HideTWBExt"/>
          <w:b w:val="0"/>
        </w:rPr>
        <w:t>&lt;Article&gt;</w:t>
      </w:r>
      <w:r w:rsidRPr="00950FA3">
        <w:t>Ustęp 15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6B59B79" w14:textId="77777777" w:rsidTr="00616480">
        <w:trPr>
          <w:trHeight w:hRule="exact" w:val="240"/>
          <w:jc w:val="center"/>
        </w:trPr>
        <w:tc>
          <w:tcPr>
            <w:tcW w:w="9752" w:type="dxa"/>
            <w:gridSpan w:val="2"/>
            <w:tcBorders>
              <w:top w:val="nil"/>
              <w:left w:val="nil"/>
              <w:bottom w:val="nil"/>
              <w:right w:val="nil"/>
            </w:tcBorders>
          </w:tcPr>
          <w:p w14:paraId="5402B3B9" w14:textId="77777777" w:rsidR="00950FA3" w:rsidRPr="00950FA3" w:rsidRDefault="00950FA3" w:rsidP="00616480"/>
        </w:tc>
      </w:tr>
      <w:tr w:rsidR="00950FA3" w:rsidRPr="00950FA3" w14:paraId="1EA091B1" w14:textId="77777777" w:rsidTr="00616480">
        <w:trPr>
          <w:trHeight w:val="240"/>
          <w:jc w:val="center"/>
        </w:trPr>
        <w:tc>
          <w:tcPr>
            <w:tcW w:w="4876" w:type="dxa"/>
            <w:tcBorders>
              <w:top w:val="nil"/>
              <w:left w:val="nil"/>
              <w:bottom w:val="nil"/>
              <w:right w:val="nil"/>
            </w:tcBorders>
          </w:tcPr>
          <w:p w14:paraId="001A2D9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7533839" w14:textId="77777777" w:rsidR="00950FA3" w:rsidRPr="00950FA3" w:rsidRDefault="00950FA3" w:rsidP="00616480">
            <w:pPr>
              <w:pStyle w:val="AmColumnHeading"/>
            </w:pPr>
            <w:r w:rsidRPr="00950FA3">
              <w:t>Poprawka</w:t>
            </w:r>
          </w:p>
        </w:tc>
      </w:tr>
      <w:tr w:rsidR="00950FA3" w:rsidRPr="00950FA3" w14:paraId="4286101B" w14:textId="77777777" w:rsidTr="00616480">
        <w:trPr>
          <w:jc w:val="center"/>
        </w:trPr>
        <w:tc>
          <w:tcPr>
            <w:tcW w:w="4876" w:type="dxa"/>
            <w:tcBorders>
              <w:top w:val="nil"/>
              <w:left w:val="nil"/>
              <w:bottom w:val="nil"/>
              <w:right w:val="nil"/>
            </w:tcBorders>
          </w:tcPr>
          <w:p w14:paraId="1101F0E3" w14:textId="77777777" w:rsidR="00950FA3" w:rsidRPr="00950FA3" w:rsidRDefault="00950FA3" w:rsidP="00616480">
            <w:pPr>
              <w:pStyle w:val="Normal6a"/>
            </w:pPr>
          </w:p>
        </w:tc>
        <w:tc>
          <w:tcPr>
            <w:tcW w:w="4876" w:type="dxa"/>
            <w:tcBorders>
              <w:top w:val="nil"/>
              <w:left w:val="nil"/>
              <w:bottom w:val="nil"/>
              <w:right w:val="nil"/>
            </w:tcBorders>
          </w:tcPr>
          <w:p w14:paraId="1282E489" w14:textId="77777777" w:rsidR="00950FA3" w:rsidRPr="00950FA3" w:rsidRDefault="00950FA3" w:rsidP="00616480">
            <w:pPr>
              <w:pStyle w:val="Normal6a"/>
            </w:pPr>
            <w:r w:rsidRPr="00950FA3">
              <w:rPr>
                <w:b/>
                <w:i/>
              </w:rPr>
              <w:t>15c.</w:t>
            </w:r>
            <w:r w:rsidRPr="00950FA3">
              <w:rPr>
                <w:b/>
                <w:i/>
              </w:rPr>
              <w:tab/>
              <w:t>wzywa do zapewnienia, aby osoby transpłciowe i niebinarne miały dostęp do odpowiednich interwencji w zakresie wykrywania nowotworów, zapobiegania im i ich leczenia, dostosowane do potrzeb zdrowotnych tych osób i niezależne od prawnego uznania płci;</w:t>
            </w:r>
          </w:p>
        </w:tc>
      </w:tr>
    </w:tbl>
    <w:p w14:paraId="2C24C41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982CA0C" w14:textId="77777777" w:rsidR="00950FA3" w:rsidRPr="00950FA3" w:rsidRDefault="00950FA3" w:rsidP="00950FA3">
      <w:r w:rsidRPr="00950FA3">
        <w:rPr>
          <w:rStyle w:val="HideTWBExt"/>
        </w:rPr>
        <w:t>&lt;/Amend&gt;</w:t>
      </w:r>
    </w:p>
    <w:p w14:paraId="68F19F4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462</w:t>
      </w:r>
      <w:r w:rsidRPr="00950FA3">
        <w:rPr>
          <w:rStyle w:val="HideTWBExt"/>
          <w:b w:val="0"/>
        </w:rPr>
        <w:t>&lt;/NumAm&gt;</w:t>
      </w:r>
    </w:p>
    <w:p w14:paraId="187820DD"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53918F5B" w14:textId="77777777" w:rsidR="00950FA3" w:rsidRPr="00950FA3" w:rsidRDefault="00950FA3" w:rsidP="00950FA3">
      <w:pPr>
        <w:pStyle w:val="NormalBold"/>
      </w:pPr>
      <w:r w:rsidRPr="00950FA3">
        <w:rPr>
          <w:rStyle w:val="HideTWBExt"/>
          <w:b w:val="0"/>
        </w:rPr>
        <w:t>&lt;/RepeatBlock-By&gt;</w:t>
      </w:r>
    </w:p>
    <w:p w14:paraId="1235846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A2638CB" w14:textId="77777777" w:rsidR="00950FA3" w:rsidRPr="00950FA3" w:rsidRDefault="00950FA3" w:rsidP="00950FA3">
      <w:pPr>
        <w:pStyle w:val="NormalBold"/>
      </w:pPr>
      <w:r w:rsidRPr="00950FA3">
        <w:rPr>
          <w:rStyle w:val="HideTWBExt"/>
          <w:b w:val="0"/>
        </w:rPr>
        <w:t>&lt;Article&gt;</w:t>
      </w:r>
      <w:r w:rsidRPr="00950FA3">
        <w:t>Ustęp 15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AE3F2A6" w14:textId="77777777" w:rsidTr="00616480">
        <w:trPr>
          <w:trHeight w:hRule="exact" w:val="240"/>
          <w:jc w:val="center"/>
        </w:trPr>
        <w:tc>
          <w:tcPr>
            <w:tcW w:w="9752" w:type="dxa"/>
            <w:gridSpan w:val="2"/>
            <w:tcBorders>
              <w:top w:val="nil"/>
              <w:left w:val="nil"/>
              <w:bottom w:val="nil"/>
              <w:right w:val="nil"/>
            </w:tcBorders>
          </w:tcPr>
          <w:p w14:paraId="175D8C81" w14:textId="77777777" w:rsidR="00950FA3" w:rsidRPr="00950FA3" w:rsidRDefault="00950FA3" w:rsidP="00616480"/>
        </w:tc>
      </w:tr>
      <w:tr w:rsidR="00950FA3" w:rsidRPr="00950FA3" w14:paraId="04AC5FE7" w14:textId="77777777" w:rsidTr="00616480">
        <w:trPr>
          <w:trHeight w:val="240"/>
          <w:jc w:val="center"/>
        </w:trPr>
        <w:tc>
          <w:tcPr>
            <w:tcW w:w="4876" w:type="dxa"/>
            <w:tcBorders>
              <w:top w:val="nil"/>
              <w:left w:val="nil"/>
              <w:bottom w:val="nil"/>
              <w:right w:val="nil"/>
            </w:tcBorders>
          </w:tcPr>
          <w:p w14:paraId="15E0B69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8C9115F" w14:textId="77777777" w:rsidR="00950FA3" w:rsidRPr="00950FA3" w:rsidRDefault="00950FA3" w:rsidP="00616480">
            <w:pPr>
              <w:pStyle w:val="AmColumnHeading"/>
            </w:pPr>
            <w:r w:rsidRPr="00950FA3">
              <w:t>Poprawka</w:t>
            </w:r>
          </w:p>
        </w:tc>
      </w:tr>
      <w:tr w:rsidR="00950FA3" w:rsidRPr="00950FA3" w14:paraId="25EA399D" w14:textId="77777777" w:rsidTr="00616480">
        <w:trPr>
          <w:jc w:val="center"/>
        </w:trPr>
        <w:tc>
          <w:tcPr>
            <w:tcW w:w="4876" w:type="dxa"/>
            <w:tcBorders>
              <w:top w:val="nil"/>
              <w:left w:val="nil"/>
              <w:bottom w:val="nil"/>
              <w:right w:val="nil"/>
            </w:tcBorders>
          </w:tcPr>
          <w:p w14:paraId="63E7D418" w14:textId="77777777" w:rsidR="00950FA3" w:rsidRPr="00950FA3" w:rsidRDefault="00950FA3" w:rsidP="00616480">
            <w:pPr>
              <w:pStyle w:val="Normal6a"/>
            </w:pPr>
          </w:p>
        </w:tc>
        <w:tc>
          <w:tcPr>
            <w:tcW w:w="4876" w:type="dxa"/>
            <w:tcBorders>
              <w:top w:val="nil"/>
              <w:left w:val="nil"/>
              <w:bottom w:val="nil"/>
              <w:right w:val="nil"/>
            </w:tcBorders>
          </w:tcPr>
          <w:p w14:paraId="4FC078E1" w14:textId="77777777" w:rsidR="00950FA3" w:rsidRPr="00950FA3" w:rsidRDefault="00950FA3" w:rsidP="00616480">
            <w:pPr>
              <w:pStyle w:val="Normal6a"/>
            </w:pPr>
            <w:r w:rsidRPr="00950FA3">
              <w:rPr>
                <w:b/>
                <w:i/>
              </w:rPr>
              <w:t>15c.</w:t>
            </w:r>
            <w:r w:rsidRPr="00950FA3">
              <w:rPr>
                <w:b/>
                <w:i/>
              </w:rPr>
              <w:tab/>
              <w:t>podkreśla potrzebę podjęcia na szczeblu UE inicjatyw dotyczących depresji poporodowej oraz zdrowia psychicznego i dobrostanu matek;</w:t>
            </w:r>
          </w:p>
        </w:tc>
      </w:tr>
    </w:tbl>
    <w:p w14:paraId="25B108C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3A9FAAF" w14:textId="77777777" w:rsidR="00950FA3" w:rsidRPr="00950FA3" w:rsidRDefault="00950FA3" w:rsidP="00950FA3">
      <w:r w:rsidRPr="00950FA3">
        <w:rPr>
          <w:rStyle w:val="HideTWBExt"/>
        </w:rPr>
        <w:t>&lt;/Amend&gt;</w:t>
      </w:r>
    </w:p>
    <w:p w14:paraId="2708632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463</w:t>
      </w:r>
      <w:r w:rsidRPr="00950FA3">
        <w:rPr>
          <w:rStyle w:val="HideTWBExt"/>
          <w:b w:val="0"/>
        </w:rPr>
        <w:t>&lt;/NumAm&gt;</w:t>
      </w:r>
    </w:p>
    <w:p w14:paraId="07D15C3D"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05CC4E0E" w14:textId="77777777" w:rsidR="00950FA3" w:rsidRPr="00950FA3" w:rsidRDefault="00950FA3" w:rsidP="00950FA3">
      <w:pPr>
        <w:pStyle w:val="NormalBold"/>
      </w:pPr>
      <w:r w:rsidRPr="00950FA3">
        <w:rPr>
          <w:rStyle w:val="HideTWBExt"/>
          <w:b w:val="0"/>
        </w:rPr>
        <w:t>&lt;/RepeatBlock-By&gt;</w:t>
      </w:r>
    </w:p>
    <w:p w14:paraId="09DB23E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6FD7DA8" w14:textId="77777777" w:rsidR="00950FA3" w:rsidRPr="00950FA3" w:rsidRDefault="00950FA3" w:rsidP="00950FA3">
      <w:pPr>
        <w:pStyle w:val="NormalBold"/>
      </w:pPr>
      <w:r w:rsidRPr="00950FA3">
        <w:rPr>
          <w:rStyle w:val="HideTWBExt"/>
          <w:b w:val="0"/>
        </w:rPr>
        <w:t>&lt;Article&gt;</w:t>
      </w:r>
      <w:r w:rsidRPr="00950FA3">
        <w:t>Ustęp 15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2830C10" w14:textId="77777777" w:rsidTr="00616480">
        <w:trPr>
          <w:trHeight w:hRule="exact" w:val="240"/>
          <w:jc w:val="center"/>
        </w:trPr>
        <w:tc>
          <w:tcPr>
            <w:tcW w:w="9752" w:type="dxa"/>
            <w:gridSpan w:val="2"/>
            <w:tcBorders>
              <w:top w:val="nil"/>
              <w:left w:val="nil"/>
              <w:bottom w:val="nil"/>
              <w:right w:val="nil"/>
            </w:tcBorders>
          </w:tcPr>
          <w:p w14:paraId="35CA71F8" w14:textId="77777777" w:rsidR="00950FA3" w:rsidRPr="00950FA3" w:rsidRDefault="00950FA3" w:rsidP="00616480"/>
        </w:tc>
      </w:tr>
      <w:tr w:rsidR="00950FA3" w:rsidRPr="00950FA3" w14:paraId="0A93EB18" w14:textId="77777777" w:rsidTr="00616480">
        <w:trPr>
          <w:trHeight w:val="240"/>
          <w:jc w:val="center"/>
        </w:trPr>
        <w:tc>
          <w:tcPr>
            <w:tcW w:w="4876" w:type="dxa"/>
            <w:tcBorders>
              <w:top w:val="nil"/>
              <w:left w:val="nil"/>
              <w:bottom w:val="nil"/>
              <w:right w:val="nil"/>
            </w:tcBorders>
          </w:tcPr>
          <w:p w14:paraId="68729AE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FAD68A3" w14:textId="77777777" w:rsidR="00950FA3" w:rsidRPr="00950FA3" w:rsidRDefault="00950FA3" w:rsidP="00616480">
            <w:pPr>
              <w:pStyle w:val="AmColumnHeading"/>
            </w:pPr>
            <w:r w:rsidRPr="00950FA3">
              <w:t>Poprawka</w:t>
            </w:r>
          </w:p>
        </w:tc>
      </w:tr>
      <w:tr w:rsidR="00950FA3" w:rsidRPr="00950FA3" w14:paraId="1848158C" w14:textId="77777777" w:rsidTr="00616480">
        <w:trPr>
          <w:jc w:val="center"/>
        </w:trPr>
        <w:tc>
          <w:tcPr>
            <w:tcW w:w="4876" w:type="dxa"/>
            <w:tcBorders>
              <w:top w:val="nil"/>
              <w:left w:val="nil"/>
              <w:bottom w:val="nil"/>
              <w:right w:val="nil"/>
            </w:tcBorders>
          </w:tcPr>
          <w:p w14:paraId="67AE9BD5" w14:textId="77777777" w:rsidR="00950FA3" w:rsidRPr="00950FA3" w:rsidRDefault="00950FA3" w:rsidP="00616480">
            <w:pPr>
              <w:pStyle w:val="Normal6a"/>
            </w:pPr>
          </w:p>
        </w:tc>
        <w:tc>
          <w:tcPr>
            <w:tcW w:w="4876" w:type="dxa"/>
            <w:tcBorders>
              <w:top w:val="nil"/>
              <w:left w:val="nil"/>
              <w:bottom w:val="nil"/>
              <w:right w:val="nil"/>
            </w:tcBorders>
          </w:tcPr>
          <w:p w14:paraId="309D2959" w14:textId="77777777" w:rsidR="00950FA3" w:rsidRPr="00950FA3" w:rsidRDefault="00950FA3" w:rsidP="00616480">
            <w:pPr>
              <w:pStyle w:val="Normal6a"/>
            </w:pPr>
            <w:r w:rsidRPr="00950FA3">
              <w:rPr>
                <w:b/>
                <w:i/>
              </w:rPr>
              <w:t>15d.</w:t>
            </w:r>
            <w:r w:rsidRPr="00950FA3">
              <w:rPr>
                <w:b/>
                <w:i/>
              </w:rPr>
              <w:tab/>
              <w:t>wzywa Komisję, by uwzględniała zdrowie psychiczne i wyzwania związane z płcią we wszystkich odpowiednich działaniach związanych z opieką zdrowotną; podkreśla, że ze względu na czynniki biologiczne i społeczne kobiety są bardziej narażone na rozwój niektórych zaburzeń psychicznych, takich jak depresja, lęk, zespół stresu pourazowego i zaburzenia odżywiania;</w:t>
            </w:r>
          </w:p>
        </w:tc>
      </w:tr>
    </w:tbl>
    <w:p w14:paraId="206F6A0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D42B9DF" w14:textId="77777777" w:rsidR="00950FA3" w:rsidRPr="00950FA3" w:rsidRDefault="00950FA3" w:rsidP="00950FA3">
      <w:r w:rsidRPr="00950FA3">
        <w:rPr>
          <w:rStyle w:val="HideTWBExt"/>
        </w:rPr>
        <w:t>&lt;/Amend&gt;</w:t>
      </w:r>
    </w:p>
    <w:p w14:paraId="01AB70A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464</w:t>
      </w:r>
      <w:r w:rsidRPr="00950FA3">
        <w:rPr>
          <w:rStyle w:val="HideTWBExt"/>
          <w:b w:val="0"/>
        </w:rPr>
        <w:t>&lt;/NumAm&gt;</w:t>
      </w:r>
    </w:p>
    <w:p w14:paraId="290DBC7E"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F04F0FD" w14:textId="77777777" w:rsidR="00950FA3" w:rsidRPr="00950FA3" w:rsidRDefault="00950FA3" w:rsidP="00950FA3">
      <w:pPr>
        <w:pStyle w:val="NormalBold"/>
      </w:pPr>
      <w:r w:rsidRPr="00950FA3">
        <w:rPr>
          <w:rStyle w:val="HideTWBExt"/>
          <w:b w:val="0"/>
        </w:rPr>
        <w:t>&lt;/RepeatBlock-By&gt;</w:t>
      </w:r>
    </w:p>
    <w:p w14:paraId="4B9DE1C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2EAFD77" w14:textId="77777777" w:rsidR="00950FA3" w:rsidRPr="00950FA3" w:rsidRDefault="00950FA3" w:rsidP="00950FA3">
      <w:pPr>
        <w:pStyle w:val="NormalBold"/>
      </w:pPr>
      <w:r w:rsidRPr="00950FA3">
        <w:rPr>
          <w:rStyle w:val="HideTWBExt"/>
          <w:b w:val="0"/>
        </w:rPr>
        <w:t>&lt;Article&gt;</w:t>
      </w:r>
      <w:r w:rsidRPr="00950FA3">
        <w:t>Ustęp 15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665CDB1" w14:textId="77777777" w:rsidTr="00616480">
        <w:trPr>
          <w:trHeight w:hRule="exact" w:val="240"/>
          <w:jc w:val="center"/>
        </w:trPr>
        <w:tc>
          <w:tcPr>
            <w:tcW w:w="9752" w:type="dxa"/>
            <w:gridSpan w:val="2"/>
            <w:tcBorders>
              <w:top w:val="nil"/>
              <w:left w:val="nil"/>
              <w:bottom w:val="nil"/>
              <w:right w:val="nil"/>
            </w:tcBorders>
          </w:tcPr>
          <w:p w14:paraId="0C0A68DE" w14:textId="77777777" w:rsidR="00950FA3" w:rsidRPr="00950FA3" w:rsidRDefault="00950FA3" w:rsidP="00616480"/>
        </w:tc>
      </w:tr>
      <w:tr w:rsidR="00950FA3" w:rsidRPr="00950FA3" w14:paraId="543FE01F" w14:textId="77777777" w:rsidTr="00616480">
        <w:trPr>
          <w:trHeight w:val="240"/>
          <w:jc w:val="center"/>
        </w:trPr>
        <w:tc>
          <w:tcPr>
            <w:tcW w:w="4876" w:type="dxa"/>
            <w:tcBorders>
              <w:top w:val="nil"/>
              <w:left w:val="nil"/>
              <w:bottom w:val="nil"/>
              <w:right w:val="nil"/>
            </w:tcBorders>
          </w:tcPr>
          <w:p w14:paraId="0A90BCE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AB0085" w14:textId="77777777" w:rsidR="00950FA3" w:rsidRPr="00950FA3" w:rsidRDefault="00950FA3" w:rsidP="00616480">
            <w:pPr>
              <w:pStyle w:val="AmColumnHeading"/>
            </w:pPr>
            <w:r w:rsidRPr="00950FA3">
              <w:t>Poprawka</w:t>
            </w:r>
          </w:p>
        </w:tc>
      </w:tr>
      <w:tr w:rsidR="00950FA3" w:rsidRPr="00950FA3" w14:paraId="3CAA1D6C" w14:textId="77777777" w:rsidTr="00616480">
        <w:trPr>
          <w:jc w:val="center"/>
        </w:trPr>
        <w:tc>
          <w:tcPr>
            <w:tcW w:w="4876" w:type="dxa"/>
            <w:tcBorders>
              <w:top w:val="nil"/>
              <w:left w:val="nil"/>
              <w:bottom w:val="nil"/>
              <w:right w:val="nil"/>
            </w:tcBorders>
          </w:tcPr>
          <w:p w14:paraId="3185F2E2" w14:textId="77777777" w:rsidR="00950FA3" w:rsidRPr="00950FA3" w:rsidRDefault="00950FA3" w:rsidP="00616480">
            <w:pPr>
              <w:pStyle w:val="Normal6a"/>
            </w:pPr>
          </w:p>
        </w:tc>
        <w:tc>
          <w:tcPr>
            <w:tcW w:w="4876" w:type="dxa"/>
            <w:tcBorders>
              <w:top w:val="nil"/>
              <w:left w:val="nil"/>
              <w:bottom w:val="nil"/>
              <w:right w:val="nil"/>
            </w:tcBorders>
          </w:tcPr>
          <w:p w14:paraId="7AC397F9" w14:textId="77777777" w:rsidR="00950FA3" w:rsidRPr="00950FA3" w:rsidRDefault="00950FA3" w:rsidP="00616480">
            <w:pPr>
              <w:pStyle w:val="Normal6a"/>
            </w:pPr>
            <w:r w:rsidRPr="00950FA3">
              <w:rPr>
                <w:b/>
                <w:i/>
              </w:rPr>
              <w:t>15d.</w:t>
            </w:r>
            <w:r w:rsidRPr="00950FA3">
              <w:rPr>
                <w:b/>
                <w:i/>
              </w:rPr>
              <w:tab/>
              <w:t>wzywa Komisję do opracowania i wdrożenia na szczeblu UE specjalnej strategii dotyczącej zdrowia kobiet, która będzie realizowana w państwach członkowskich, w tym do uwzględnienia konkretnych wskaźników oraz zgłaszania postępów w ramach strategii dotyczącej zdrowia kobiet; podkreśla potrzebę zapewnienia odpowiedniego finansowania w celu wspierania badań, innowacji i edukacji w zakresie zdrowia kobiet;</w:t>
            </w:r>
          </w:p>
        </w:tc>
      </w:tr>
    </w:tbl>
    <w:p w14:paraId="65379CB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183E236" w14:textId="77777777" w:rsidR="00950FA3" w:rsidRPr="00950FA3" w:rsidRDefault="00950FA3" w:rsidP="00950FA3">
      <w:r w:rsidRPr="00950FA3">
        <w:rPr>
          <w:rStyle w:val="HideTWBExt"/>
        </w:rPr>
        <w:t>&lt;/Amend&gt;</w:t>
      </w:r>
    </w:p>
    <w:p w14:paraId="67E8FBE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465</w:t>
      </w:r>
      <w:r w:rsidRPr="00950FA3">
        <w:rPr>
          <w:rStyle w:val="HideTWBExt"/>
          <w:b w:val="0"/>
        </w:rPr>
        <w:t>&lt;/NumAm&gt;</w:t>
      </w:r>
    </w:p>
    <w:p w14:paraId="70142115"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4F4618DD" w14:textId="77777777" w:rsidR="00950FA3" w:rsidRPr="00950FA3" w:rsidRDefault="00950FA3" w:rsidP="00950FA3">
      <w:pPr>
        <w:pStyle w:val="NormalBold"/>
      </w:pPr>
      <w:r w:rsidRPr="00950FA3">
        <w:rPr>
          <w:rStyle w:val="HideTWBExt"/>
          <w:b w:val="0"/>
        </w:rPr>
        <w:t>&lt;/RepeatBlock-By&gt;</w:t>
      </w:r>
    </w:p>
    <w:p w14:paraId="4F34C86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6F8E365" w14:textId="77777777" w:rsidR="00950FA3" w:rsidRPr="00950FA3" w:rsidRDefault="00950FA3" w:rsidP="00950FA3">
      <w:pPr>
        <w:pStyle w:val="NormalBold"/>
      </w:pPr>
      <w:r w:rsidRPr="00950FA3">
        <w:rPr>
          <w:rStyle w:val="HideTWBExt"/>
          <w:b w:val="0"/>
        </w:rPr>
        <w:t>&lt;Article&gt;</w:t>
      </w:r>
      <w:r w:rsidRPr="00950FA3">
        <w:t>Ustęp 15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2C32DEB" w14:textId="77777777" w:rsidTr="00616480">
        <w:trPr>
          <w:trHeight w:hRule="exact" w:val="240"/>
          <w:jc w:val="center"/>
        </w:trPr>
        <w:tc>
          <w:tcPr>
            <w:tcW w:w="9752" w:type="dxa"/>
            <w:gridSpan w:val="2"/>
            <w:tcBorders>
              <w:top w:val="nil"/>
              <w:left w:val="nil"/>
              <w:bottom w:val="nil"/>
              <w:right w:val="nil"/>
            </w:tcBorders>
          </w:tcPr>
          <w:p w14:paraId="05387A94" w14:textId="77777777" w:rsidR="00950FA3" w:rsidRPr="00950FA3" w:rsidRDefault="00950FA3" w:rsidP="00616480"/>
        </w:tc>
      </w:tr>
      <w:tr w:rsidR="00950FA3" w:rsidRPr="00950FA3" w14:paraId="7DF56D90" w14:textId="77777777" w:rsidTr="00616480">
        <w:trPr>
          <w:trHeight w:val="240"/>
          <w:jc w:val="center"/>
        </w:trPr>
        <w:tc>
          <w:tcPr>
            <w:tcW w:w="4876" w:type="dxa"/>
            <w:tcBorders>
              <w:top w:val="nil"/>
              <w:left w:val="nil"/>
              <w:bottom w:val="nil"/>
              <w:right w:val="nil"/>
            </w:tcBorders>
          </w:tcPr>
          <w:p w14:paraId="74C58C6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9A73051" w14:textId="77777777" w:rsidR="00950FA3" w:rsidRPr="00950FA3" w:rsidRDefault="00950FA3" w:rsidP="00616480">
            <w:pPr>
              <w:pStyle w:val="AmColumnHeading"/>
            </w:pPr>
            <w:r w:rsidRPr="00950FA3">
              <w:t>Poprawka</w:t>
            </w:r>
          </w:p>
        </w:tc>
      </w:tr>
      <w:tr w:rsidR="00950FA3" w:rsidRPr="00950FA3" w14:paraId="55987E7B" w14:textId="77777777" w:rsidTr="00616480">
        <w:trPr>
          <w:jc w:val="center"/>
        </w:trPr>
        <w:tc>
          <w:tcPr>
            <w:tcW w:w="4876" w:type="dxa"/>
            <w:tcBorders>
              <w:top w:val="nil"/>
              <w:left w:val="nil"/>
              <w:bottom w:val="nil"/>
              <w:right w:val="nil"/>
            </w:tcBorders>
          </w:tcPr>
          <w:p w14:paraId="4B791ADB" w14:textId="77777777" w:rsidR="00950FA3" w:rsidRPr="00950FA3" w:rsidRDefault="00950FA3" w:rsidP="00616480">
            <w:pPr>
              <w:pStyle w:val="Normal6a"/>
            </w:pPr>
          </w:p>
        </w:tc>
        <w:tc>
          <w:tcPr>
            <w:tcW w:w="4876" w:type="dxa"/>
            <w:tcBorders>
              <w:top w:val="nil"/>
              <w:left w:val="nil"/>
              <w:bottom w:val="nil"/>
              <w:right w:val="nil"/>
            </w:tcBorders>
          </w:tcPr>
          <w:p w14:paraId="000832FB" w14:textId="77777777" w:rsidR="00950FA3" w:rsidRPr="00950FA3" w:rsidRDefault="00950FA3" w:rsidP="00616480">
            <w:pPr>
              <w:pStyle w:val="Normal6a"/>
            </w:pPr>
            <w:r w:rsidRPr="00950FA3">
              <w:rPr>
                <w:b/>
                <w:i/>
              </w:rPr>
              <w:t>15d.</w:t>
            </w:r>
            <w:r w:rsidRPr="00950FA3">
              <w:rPr>
                <w:b/>
                <w:i/>
              </w:rPr>
              <w:tab/>
              <w:t>wyraża zaniepokojenie, że pomimo rozpowszechnienia chorób układu krążenia i związanego z nimi współczynnika umieralności wśród kobiet, kobiety są dwukrotnie bardziej narażone na błędną diagnozę, częściowo z powodu faktu, że objawy u kobiet mają inną postać, niż u mężczyzn</w:t>
            </w:r>
            <w:r w:rsidRPr="00950FA3">
              <w:rPr>
                <w:b/>
                <w:i/>
                <w:vertAlign w:val="superscript"/>
              </w:rPr>
              <w:t>1a</w:t>
            </w:r>
            <w:r w:rsidRPr="00950FA3">
              <w:rPr>
                <w:b/>
                <w:i/>
              </w:rPr>
              <w:t>;</w:t>
            </w:r>
          </w:p>
        </w:tc>
      </w:tr>
      <w:tr w:rsidR="00950FA3" w:rsidRPr="00950FA3" w14:paraId="5185CBB4" w14:textId="77777777" w:rsidTr="00616480">
        <w:trPr>
          <w:jc w:val="center"/>
        </w:trPr>
        <w:tc>
          <w:tcPr>
            <w:tcW w:w="4876" w:type="dxa"/>
            <w:tcBorders>
              <w:top w:val="nil"/>
              <w:left w:val="nil"/>
              <w:bottom w:val="nil"/>
              <w:right w:val="nil"/>
            </w:tcBorders>
          </w:tcPr>
          <w:p w14:paraId="56391079" w14:textId="77777777" w:rsidR="00950FA3" w:rsidRPr="00950FA3" w:rsidRDefault="00950FA3" w:rsidP="00616480"/>
        </w:tc>
        <w:tc>
          <w:tcPr>
            <w:tcW w:w="4876" w:type="dxa"/>
            <w:tcBorders>
              <w:top w:val="nil"/>
              <w:left w:val="nil"/>
              <w:bottom w:val="nil"/>
              <w:right w:val="nil"/>
            </w:tcBorders>
          </w:tcPr>
          <w:p w14:paraId="6639C6A0" w14:textId="77777777" w:rsidR="00950FA3" w:rsidRPr="00950FA3" w:rsidRDefault="00950FA3" w:rsidP="00616480">
            <w:pPr>
              <w:pStyle w:val="Normal6a"/>
            </w:pPr>
            <w:r w:rsidRPr="00950FA3">
              <w:rPr>
                <w:b/>
                <w:i/>
              </w:rPr>
              <w:t>_________________</w:t>
            </w:r>
          </w:p>
        </w:tc>
      </w:tr>
      <w:tr w:rsidR="00950FA3" w:rsidRPr="00950FA3" w14:paraId="0CA8B7CA" w14:textId="77777777" w:rsidTr="00616480">
        <w:trPr>
          <w:jc w:val="center"/>
        </w:trPr>
        <w:tc>
          <w:tcPr>
            <w:tcW w:w="4876" w:type="dxa"/>
            <w:tcBorders>
              <w:top w:val="nil"/>
              <w:left w:val="nil"/>
              <w:bottom w:val="nil"/>
              <w:right w:val="nil"/>
            </w:tcBorders>
          </w:tcPr>
          <w:p w14:paraId="14E4A198" w14:textId="77777777" w:rsidR="00950FA3" w:rsidRPr="00950FA3" w:rsidRDefault="00950FA3" w:rsidP="00616480"/>
        </w:tc>
        <w:tc>
          <w:tcPr>
            <w:tcW w:w="4876" w:type="dxa"/>
            <w:tcBorders>
              <w:top w:val="nil"/>
              <w:left w:val="nil"/>
              <w:bottom w:val="nil"/>
              <w:right w:val="nil"/>
            </w:tcBorders>
          </w:tcPr>
          <w:p w14:paraId="2217F899" w14:textId="77777777" w:rsidR="00950FA3" w:rsidRPr="00950FA3" w:rsidRDefault="00950FA3" w:rsidP="00616480">
            <w:pPr>
              <w:pStyle w:val="Normal6a"/>
            </w:pPr>
            <w:r w:rsidRPr="00950FA3">
              <w:rPr>
                <w:b/>
                <w:i/>
                <w:vertAlign w:val="superscript"/>
              </w:rPr>
              <w:t>1a</w:t>
            </w:r>
            <w:r w:rsidRPr="00950FA3">
              <w:rPr>
                <w:b/>
                <w:i/>
              </w:rPr>
              <w:t xml:space="preserve"> Roche Diagnostics Limited. (2020). „Heart failure: The hidden costs of late diagnosis” [Niewydolność serca: ukryte koszty późnej diagnozy], sierpień 2020 r., https://hfreport.roche.com/image/6721401/Roche%20HF%20report%20portrait%20final.pdf</w:t>
            </w:r>
          </w:p>
        </w:tc>
      </w:tr>
    </w:tbl>
    <w:p w14:paraId="3F9F685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171E482" w14:textId="77777777" w:rsidR="00950FA3" w:rsidRPr="00950FA3" w:rsidRDefault="00950FA3" w:rsidP="00950FA3">
      <w:r w:rsidRPr="00950FA3">
        <w:rPr>
          <w:rStyle w:val="HideTWBExt"/>
        </w:rPr>
        <w:t>&lt;/Amend&gt;</w:t>
      </w:r>
    </w:p>
    <w:p w14:paraId="73BFA26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466</w:t>
      </w:r>
      <w:r w:rsidRPr="00950FA3">
        <w:rPr>
          <w:rStyle w:val="HideTWBExt"/>
          <w:b w:val="0"/>
        </w:rPr>
        <w:t>&lt;/NumAm&gt;</w:t>
      </w:r>
    </w:p>
    <w:p w14:paraId="19C5F361" w14:textId="77777777" w:rsidR="00950FA3" w:rsidRPr="00950FA3" w:rsidRDefault="00950FA3" w:rsidP="00950FA3">
      <w:pPr>
        <w:pStyle w:val="NormalBold"/>
      </w:pPr>
      <w:r w:rsidRPr="00950FA3">
        <w:rPr>
          <w:rStyle w:val="HideTWBExt"/>
          <w:b w:val="0"/>
        </w:rPr>
        <w:t>&lt;RepeatBlock-By&gt;&lt;Members&gt;</w:t>
      </w:r>
      <w:r w:rsidRPr="00950FA3">
        <w:t>Emma Rafowicz, Cecilia Strada, Christophe Clergeau</w:t>
      </w:r>
      <w:r w:rsidRPr="00950FA3">
        <w:rPr>
          <w:rStyle w:val="HideTWBExt"/>
          <w:b w:val="0"/>
        </w:rPr>
        <w:t>&lt;/Members&gt;</w:t>
      </w:r>
    </w:p>
    <w:p w14:paraId="5A169F49" w14:textId="77777777" w:rsidR="00950FA3" w:rsidRPr="00950FA3" w:rsidRDefault="00950FA3" w:rsidP="00950FA3">
      <w:pPr>
        <w:pStyle w:val="NormalBold"/>
      </w:pPr>
      <w:r w:rsidRPr="00950FA3">
        <w:rPr>
          <w:rStyle w:val="HideTWBExt"/>
          <w:b w:val="0"/>
        </w:rPr>
        <w:t>&lt;/RepeatBlock-By&gt;</w:t>
      </w:r>
    </w:p>
    <w:p w14:paraId="30E9A59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E814A53" w14:textId="77777777" w:rsidR="00950FA3" w:rsidRPr="00950FA3" w:rsidRDefault="00950FA3" w:rsidP="00950FA3">
      <w:pPr>
        <w:pStyle w:val="NormalBold"/>
      </w:pPr>
      <w:r w:rsidRPr="00950FA3">
        <w:rPr>
          <w:rStyle w:val="HideTWBExt"/>
          <w:b w:val="0"/>
        </w:rPr>
        <w:t>&lt;Article&gt;</w:t>
      </w:r>
      <w:r w:rsidRPr="00950FA3">
        <w:t>Ustęp 15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D4A0FE4" w14:textId="77777777" w:rsidTr="00616480">
        <w:trPr>
          <w:trHeight w:hRule="exact" w:val="240"/>
          <w:jc w:val="center"/>
        </w:trPr>
        <w:tc>
          <w:tcPr>
            <w:tcW w:w="9752" w:type="dxa"/>
            <w:gridSpan w:val="2"/>
            <w:tcBorders>
              <w:top w:val="nil"/>
              <w:left w:val="nil"/>
              <w:bottom w:val="nil"/>
              <w:right w:val="nil"/>
            </w:tcBorders>
          </w:tcPr>
          <w:p w14:paraId="110D10CC" w14:textId="77777777" w:rsidR="00950FA3" w:rsidRPr="00950FA3" w:rsidRDefault="00950FA3" w:rsidP="00616480"/>
        </w:tc>
      </w:tr>
      <w:tr w:rsidR="00950FA3" w:rsidRPr="00950FA3" w14:paraId="4177081F" w14:textId="77777777" w:rsidTr="00616480">
        <w:trPr>
          <w:trHeight w:val="240"/>
          <w:jc w:val="center"/>
        </w:trPr>
        <w:tc>
          <w:tcPr>
            <w:tcW w:w="4876" w:type="dxa"/>
            <w:tcBorders>
              <w:top w:val="nil"/>
              <w:left w:val="nil"/>
              <w:bottom w:val="nil"/>
              <w:right w:val="nil"/>
            </w:tcBorders>
          </w:tcPr>
          <w:p w14:paraId="5D5076F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2F1CDF4" w14:textId="77777777" w:rsidR="00950FA3" w:rsidRPr="00950FA3" w:rsidRDefault="00950FA3" w:rsidP="00616480">
            <w:pPr>
              <w:pStyle w:val="AmColumnHeading"/>
            </w:pPr>
            <w:r w:rsidRPr="00950FA3">
              <w:t>Poprawka</w:t>
            </w:r>
          </w:p>
        </w:tc>
      </w:tr>
      <w:tr w:rsidR="00950FA3" w:rsidRPr="00950FA3" w14:paraId="0E5DF829" w14:textId="77777777" w:rsidTr="00616480">
        <w:trPr>
          <w:jc w:val="center"/>
        </w:trPr>
        <w:tc>
          <w:tcPr>
            <w:tcW w:w="4876" w:type="dxa"/>
            <w:tcBorders>
              <w:top w:val="nil"/>
              <w:left w:val="nil"/>
              <w:bottom w:val="nil"/>
              <w:right w:val="nil"/>
            </w:tcBorders>
          </w:tcPr>
          <w:p w14:paraId="0E7F581E" w14:textId="77777777" w:rsidR="00950FA3" w:rsidRPr="00950FA3" w:rsidRDefault="00950FA3" w:rsidP="00616480">
            <w:pPr>
              <w:pStyle w:val="Normal6a"/>
            </w:pPr>
          </w:p>
        </w:tc>
        <w:tc>
          <w:tcPr>
            <w:tcW w:w="4876" w:type="dxa"/>
            <w:tcBorders>
              <w:top w:val="nil"/>
              <w:left w:val="nil"/>
              <w:bottom w:val="nil"/>
              <w:right w:val="nil"/>
            </w:tcBorders>
          </w:tcPr>
          <w:p w14:paraId="46643BFB" w14:textId="77777777" w:rsidR="00950FA3" w:rsidRPr="00950FA3" w:rsidRDefault="00950FA3" w:rsidP="00616480">
            <w:pPr>
              <w:pStyle w:val="Normal6a"/>
            </w:pPr>
            <w:r w:rsidRPr="00950FA3">
              <w:rPr>
                <w:b/>
                <w:i/>
              </w:rPr>
              <w:t>15d.</w:t>
            </w:r>
            <w:r w:rsidRPr="00950FA3">
              <w:rPr>
                <w:b/>
                <w:i/>
              </w:rPr>
              <w:tab/>
              <w:t>zachęca państwa członkowskie do skutecznego ograniczenia epidemii zakażeń przenoszonych drogą płciową w drodze aktualizacji strategii krajowych, usunięcia barier utrudniających wykonywanie testów oraz wzmocnienie danych dotyczących nadzoru nad tymi zakażeniami i danych o zasięgu interwencji w celu lepszego ukierunkowania i usprawnienia działań prewencyjnych;</w:t>
            </w:r>
          </w:p>
        </w:tc>
      </w:tr>
    </w:tbl>
    <w:p w14:paraId="4605E68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B6AAF1F" w14:textId="77777777" w:rsidR="00950FA3" w:rsidRPr="00950FA3" w:rsidRDefault="00950FA3" w:rsidP="00950FA3">
      <w:r w:rsidRPr="00950FA3">
        <w:rPr>
          <w:rStyle w:val="HideTWBExt"/>
        </w:rPr>
        <w:t>&lt;/Amend&gt;</w:t>
      </w:r>
    </w:p>
    <w:p w14:paraId="6A60701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467</w:t>
      </w:r>
      <w:r w:rsidRPr="00950FA3">
        <w:rPr>
          <w:rStyle w:val="HideTWBExt"/>
          <w:b w:val="0"/>
        </w:rPr>
        <w:t>&lt;/NumAm&gt;</w:t>
      </w:r>
    </w:p>
    <w:p w14:paraId="10B9DD82"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457376F4" w14:textId="77777777" w:rsidR="00950FA3" w:rsidRPr="00950FA3" w:rsidRDefault="00950FA3" w:rsidP="00950FA3">
      <w:pPr>
        <w:pStyle w:val="NormalBold"/>
      </w:pPr>
      <w:r w:rsidRPr="00950FA3">
        <w:rPr>
          <w:rStyle w:val="HideTWBExt"/>
          <w:b w:val="0"/>
        </w:rPr>
        <w:t>&lt;/RepeatBlock-By&gt;</w:t>
      </w:r>
    </w:p>
    <w:p w14:paraId="79A7475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1694A4C" w14:textId="77777777" w:rsidR="00950FA3" w:rsidRPr="00950FA3" w:rsidRDefault="00950FA3" w:rsidP="00950FA3">
      <w:pPr>
        <w:pStyle w:val="NormalBold"/>
      </w:pPr>
      <w:r w:rsidRPr="00950FA3">
        <w:rPr>
          <w:rStyle w:val="HideTWBExt"/>
          <w:b w:val="0"/>
        </w:rPr>
        <w:t>&lt;Article&gt;</w:t>
      </w:r>
      <w:r w:rsidRPr="00950FA3">
        <w:t>Ustęp 15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6FCEAD5" w14:textId="77777777" w:rsidTr="00616480">
        <w:trPr>
          <w:trHeight w:hRule="exact" w:val="240"/>
          <w:jc w:val="center"/>
        </w:trPr>
        <w:tc>
          <w:tcPr>
            <w:tcW w:w="9752" w:type="dxa"/>
            <w:gridSpan w:val="2"/>
            <w:tcBorders>
              <w:top w:val="nil"/>
              <w:left w:val="nil"/>
              <w:bottom w:val="nil"/>
              <w:right w:val="nil"/>
            </w:tcBorders>
          </w:tcPr>
          <w:p w14:paraId="5F541029" w14:textId="77777777" w:rsidR="00950FA3" w:rsidRPr="00950FA3" w:rsidRDefault="00950FA3" w:rsidP="00616480"/>
        </w:tc>
      </w:tr>
      <w:tr w:rsidR="00950FA3" w:rsidRPr="00950FA3" w14:paraId="745DA14E" w14:textId="77777777" w:rsidTr="00616480">
        <w:trPr>
          <w:trHeight w:val="240"/>
          <w:jc w:val="center"/>
        </w:trPr>
        <w:tc>
          <w:tcPr>
            <w:tcW w:w="4876" w:type="dxa"/>
            <w:tcBorders>
              <w:top w:val="nil"/>
              <w:left w:val="nil"/>
              <w:bottom w:val="nil"/>
              <w:right w:val="nil"/>
            </w:tcBorders>
          </w:tcPr>
          <w:p w14:paraId="1FC9C379"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A5CC77C" w14:textId="77777777" w:rsidR="00950FA3" w:rsidRPr="00950FA3" w:rsidRDefault="00950FA3" w:rsidP="00616480">
            <w:pPr>
              <w:pStyle w:val="AmColumnHeading"/>
            </w:pPr>
            <w:r w:rsidRPr="00950FA3">
              <w:t>Poprawka</w:t>
            </w:r>
          </w:p>
        </w:tc>
      </w:tr>
      <w:tr w:rsidR="00950FA3" w:rsidRPr="00950FA3" w14:paraId="75933244" w14:textId="77777777" w:rsidTr="00616480">
        <w:trPr>
          <w:jc w:val="center"/>
        </w:trPr>
        <w:tc>
          <w:tcPr>
            <w:tcW w:w="4876" w:type="dxa"/>
            <w:tcBorders>
              <w:top w:val="nil"/>
              <w:left w:val="nil"/>
              <w:bottom w:val="nil"/>
              <w:right w:val="nil"/>
            </w:tcBorders>
          </w:tcPr>
          <w:p w14:paraId="4702358E" w14:textId="77777777" w:rsidR="00950FA3" w:rsidRPr="00950FA3" w:rsidRDefault="00950FA3" w:rsidP="00616480">
            <w:pPr>
              <w:pStyle w:val="Normal6a"/>
            </w:pPr>
          </w:p>
        </w:tc>
        <w:tc>
          <w:tcPr>
            <w:tcW w:w="4876" w:type="dxa"/>
            <w:tcBorders>
              <w:top w:val="nil"/>
              <w:left w:val="nil"/>
              <w:bottom w:val="nil"/>
              <w:right w:val="nil"/>
            </w:tcBorders>
          </w:tcPr>
          <w:p w14:paraId="3ACD6B1E" w14:textId="77777777" w:rsidR="00950FA3" w:rsidRPr="00950FA3" w:rsidRDefault="00950FA3" w:rsidP="00616480">
            <w:pPr>
              <w:pStyle w:val="Normal6a"/>
            </w:pPr>
            <w:r w:rsidRPr="00950FA3">
              <w:rPr>
                <w:b/>
                <w:i/>
              </w:rPr>
              <w:t>15d.</w:t>
            </w:r>
            <w:r w:rsidRPr="00950FA3">
              <w:rPr>
                <w:b/>
                <w:i/>
              </w:rPr>
              <w:tab/>
              <w:t>opowiada się za solidnymi europejskimi ramami zwalczania głównych chorób, w tym nowotworów i chorób układu krążenia, przy zapewnieniu kobietom równego dostępu do profilaktyki, wczesnej diagnozy, leczenia oraz wsparcia po przebytej chorobie;</w:t>
            </w:r>
          </w:p>
        </w:tc>
      </w:tr>
    </w:tbl>
    <w:p w14:paraId="2AFC48C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B80A754" w14:textId="77777777" w:rsidR="00950FA3" w:rsidRPr="00950FA3" w:rsidRDefault="00950FA3" w:rsidP="00950FA3">
      <w:r w:rsidRPr="00950FA3">
        <w:rPr>
          <w:rStyle w:val="HideTWBExt"/>
        </w:rPr>
        <w:t>&lt;/Amend&gt;</w:t>
      </w:r>
    </w:p>
    <w:p w14:paraId="60589D8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468</w:t>
      </w:r>
      <w:r w:rsidRPr="00950FA3">
        <w:rPr>
          <w:rStyle w:val="HideTWBExt"/>
          <w:b w:val="0"/>
        </w:rPr>
        <w:t>&lt;/NumAm&gt;</w:t>
      </w:r>
    </w:p>
    <w:p w14:paraId="429FEBFB" w14:textId="77777777" w:rsidR="00950FA3" w:rsidRPr="00950FA3" w:rsidRDefault="00950FA3" w:rsidP="00950FA3">
      <w:pPr>
        <w:pStyle w:val="NormalBold"/>
      </w:pPr>
      <w:r w:rsidRPr="00950FA3">
        <w:rPr>
          <w:rStyle w:val="HideTWBExt"/>
          <w:b w:val="0"/>
        </w:rPr>
        <w:t>&lt;RepeatBlock-By&gt;&lt;Members&gt;</w:t>
      </w:r>
      <w:r w:rsidRPr="00950FA3">
        <w:t>Paulo Do Nascimento Cabral, Maria Walsh, Eleonora Meleti</w:t>
      </w:r>
      <w:r w:rsidRPr="00950FA3">
        <w:rPr>
          <w:rStyle w:val="HideTWBExt"/>
          <w:b w:val="0"/>
        </w:rPr>
        <w:t>&lt;/Members&gt;</w:t>
      </w:r>
    </w:p>
    <w:p w14:paraId="0C2CCEE8" w14:textId="77777777" w:rsidR="00950FA3" w:rsidRPr="00950FA3" w:rsidRDefault="00950FA3" w:rsidP="00950FA3">
      <w:pPr>
        <w:pStyle w:val="NormalBold"/>
      </w:pPr>
      <w:r w:rsidRPr="00950FA3">
        <w:rPr>
          <w:rStyle w:val="HideTWBExt"/>
          <w:b w:val="0"/>
        </w:rPr>
        <w:t>&lt;/RepeatBlock-By&gt;</w:t>
      </w:r>
    </w:p>
    <w:p w14:paraId="2E0A622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F63B9F8" w14:textId="77777777" w:rsidR="00950FA3" w:rsidRPr="00950FA3" w:rsidRDefault="00950FA3" w:rsidP="00950FA3">
      <w:pPr>
        <w:pStyle w:val="NormalBold"/>
      </w:pPr>
      <w:r w:rsidRPr="00950FA3">
        <w:rPr>
          <w:rStyle w:val="HideTWBExt"/>
          <w:b w:val="0"/>
        </w:rPr>
        <w:t>&lt;Article&gt;</w:t>
      </w:r>
      <w:r w:rsidRPr="00950FA3">
        <w:t>Ustęp 15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91B878A" w14:textId="77777777" w:rsidTr="00616480">
        <w:trPr>
          <w:trHeight w:hRule="exact" w:val="240"/>
          <w:jc w:val="center"/>
        </w:trPr>
        <w:tc>
          <w:tcPr>
            <w:tcW w:w="9752" w:type="dxa"/>
            <w:gridSpan w:val="2"/>
            <w:tcBorders>
              <w:top w:val="nil"/>
              <w:left w:val="nil"/>
              <w:bottom w:val="nil"/>
              <w:right w:val="nil"/>
            </w:tcBorders>
          </w:tcPr>
          <w:p w14:paraId="0FE25675" w14:textId="77777777" w:rsidR="00950FA3" w:rsidRPr="00950FA3" w:rsidRDefault="00950FA3" w:rsidP="00616480"/>
        </w:tc>
      </w:tr>
      <w:tr w:rsidR="00950FA3" w:rsidRPr="00950FA3" w14:paraId="4DDB4A13" w14:textId="77777777" w:rsidTr="00616480">
        <w:trPr>
          <w:trHeight w:val="240"/>
          <w:jc w:val="center"/>
        </w:trPr>
        <w:tc>
          <w:tcPr>
            <w:tcW w:w="4876" w:type="dxa"/>
            <w:tcBorders>
              <w:top w:val="nil"/>
              <w:left w:val="nil"/>
              <w:bottom w:val="nil"/>
              <w:right w:val="nil"/>
            </w:tcBorders>
          </w:tcPr>
          <w:p w14:paraId="302BAC7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683803C" w14:textId="77777777" w:rsidR="00950FA3" w:rsidRPr="00950FA3" w:rsidRDefault="00950FA3" w:rsidP="00616480">
            <w:pPr>
              <w:pStyle w:val="AmColumnHeading"/>
            </w:pPr>
            <w:r w:rsidRPr="00950FA3">
              <w:t>Poprawka</w:t>
            </w:r>
          </w:p>
        </w:tc>
      </w:tr>
      <w:tr w:rsidR="00950FA3" w:rsidRPr="00950FA3" w14:paraId="42519515" w14:textId="77777777" w:rsidTr="00616480">
        <w:trPr>
          <w:jc w:val="center"/>
        </w:trPr>
        <w:tc>
          <w:tcPr>
            <w:tcW w:w="4876" w:type="dxa"/>
            <w:tcBorders>
              <w:top w:val="nil"/>
              <w:left w:val="nil"/>
              <w:bottom w:val="nil"/>
              <w:right w:val="nil"/>
            </w:tcBorders>
          </w:tcPr>
          <w:p w14:paraId="70B5914B" w14:textId="77777777" w:rsidR="00950FA3" w:rsidRPr="00950FA3" w:rsidRDefault="00950FA3" w:rsidP="00616480">
            <w:pPr>
              <w:pStyle w:val="Normal6a"/>
            </w:pPr>
          </w:p>
        </w:tc>
        <w:tc>
          <w:tcPr>
            <w:tcW w:w="4876" w:type="dxa"/>
            <w:tcBorders>
              <w:top w:val="nil"/>
              <w:left w:val="nil"/>
              <w:bottom w:val="nil"/>
              <w:right w:val="nil"/>
            </w:tcBorders>
          </w:tcPr>
          <w:p w14:paraId="0093D4A6" w14:textId="77777777" w:rsidR="00950FA3" w:rsidRPr="00950FA3" w:rsidRDefault="00950FA3" w:rsidP="00616480">
            <w:pPr>
              <w:pStyle w:val="Normal6a"/>
            </w:pPr>
            <w:r w:rsidRPr="00950FA3">
              <w:rPr>
                <w:b/>
                <w:i/>
              </w:rPr>
              <w:t>15e.</w:t>
            </w:r>
            <w:r w:rsidRPr="00950FA3">
              <w:rPr>
                <w:b/>
                <w:i/>
              </w:rPr>
              <w:tab/>
              <w:t>uznaje, że płodność jest jednym z kluczowych aspektów zdrowia kobiet, i podkreśla, że należy proaktywnie zająć się wieloaspektowymi czynnikami i wyzwaniami związanymi z płodnością, takimi jak brak dostępu do opieki zdrowotnej i leczenia w zakresie płodności lub niewystarczające informacje i usługi wsparcia, wraz z wpływem stylu życia i czynników związanych z wiekiem lub narażeniem środowiskowym na toksyny, substancje zaburzające funkcjonowanie układu hormonalnego i zanieczyszczenia;</w:t>
            </w:r>
          </w:p>
        </w:tc>
      </w:tr>
    </w:tbl>
    <w:p w14:paraId="4ED129F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944884E" w14:textId="77777777" w:rsidR="00950FA3" w:rsidRPr="00950FA3" w:rsidRDefault="00950FA3" w:rsidP="00950FA3">
      <w:r w:rsidRPr="00950FA3">
        <w:rPr>
          <w:rStyle w:val="HideTWBExt"/>
        </w:rPr>
        <w:t>&lt;/Amend&gt;</w:t>
      </w:r>
    </w:p>
    <w:p w14:paraId="3B5407B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469</w:t>
      </w:r>
      <w:r w:rsidRPr="00950FA3">
        <w:rPr>
          <w:rStyle w:val="HideTWBExt"/>
          <w:b w:val="0"/>
        </w:rPr>
        <w:t>&lt;/NumAm&gt;</w:t>
      </w:r>
    </w:p>
    <w:p w14:paraId="21B9F325"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75B1943A" w14:textId="77777777" w:rsidR="00950FA3" w:rsidRPr="00950FA3" w:rsidRDefault="00950FA3" w:rsidP="00950FA3">
      <w:pPr>
        <w:pStyle w:val="NormalBold"/>
      </w:pPr>
      <w:r w:rsidRPr="00950FA3">
        <w:rPr>
          <w:rStyle w:val="HideTWBExt"/>
          <w:b w:val="0"/>
        </w:rPr>
        <w:t>&lt;/RepeatBlock-By&gt;</w:t>
      </w:r>
    </w:p>
    <w:p w14:paraId="3890615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5F33294" w14:textId="77777777" w:rsidR="00950FA3" w:rsidRPr="00950FA3" w:rsidRDefault="00950FA3" w:rsidP="00950FA3">
      <w:pPr>
        <w:pStyle w:val="NormalBold"/>
      </w:pPr>
      <w:r w:rsidRPr="00950FA3">
        <w:rPr>
          <w:rStyle w:val="HideTWBExt"/>
          <w:b w:val="0"/>
        </w:rPr>
        <w:t>&lt;Article&gt;</w:t>
      </w:r>
      <w:r w:rsidRPr="00950FA3">
        <w:t>Ustęp 15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E4B49EC" w14:textId="77777777" w:rsidTr="00616480">
        <w:trPr>
          <w:trHeight w:hRule="exact" w:val="240"/>
          <w:jc w:val="center"/>
        </w:trPr>
        <w:tc>
          <w:tcPr>
            <w:tcW w:w="9752" w:type="dxa"/>
            <w:gridSpan w:val="2"/>
            <w:tcBorders>
              <w:top w:val="nil"/>
              <w:left w:val="nil"/>
              <w:bottom w:val="nil"/>
              <w:right w:val="nil"/>
            </w:tcBorders>
          </w:tcPr>
          <w:p w14:paraId="2DE827CA" w14:textId="77777777" w:rsidR="00950FA3" w:rsidRPr="00950FA3" w:rsidRDefault="00950FA3" w:rsidP="00616480"/>
        </w:tc>
      </w:tr>
      <w:tr w:rsidR="00950FA3" w:rsidRPr="00950FA3" w14:paraId="2B6BF5E7" w14:textId="77777777" w:rsidTr="00616480">
        <w:trPr>
          <w:trHeight w:val="240"/>
          <w:jc w:val="center"/>
        </w:trPr>
        <w:tc>
          <w:tcPr>
            <w:tcW w:w="4876" w:type="dxa"/>
            <w:tcBorders>
              <w:top w:val="nil"/>
              <w:left w:val="nil"/>
              <w:bottom w:val="nil"/>
              <w:right w:val="nil"/>
            </w:tcBorders>
          </w:tcPr>
          <w:p w14:paraId="695FBEE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92B4111" w14:textId="77777777" w:rsidR="00950FA3" w:rsidRPr="00950FA3" w:rsidRDefault="00950FA3" w:rsidP="00616480">
            <w:pPr>
              <w:pStyle w:val="AmColumnHeading"/>
            </w:pPr>
            <w:r w:rsidRPr="00950FA3">
              <w:t>Poprawka</w:t>
            </w:r>
          </w:p>
        </w:tc>
      </w:tr>
      <w:tr w:rsidR="00950FA3" w:rsidRPr="00950FA3" w14:paraId="7CC59731" w14:textId="77777777" w:rsidTr="00616480">
        <w:trPr>
          <w:jc w:val="center"/>
        </w:trPr>
        <w:tc>
          <w:tcPr>
            <w:tcW w:w="4876" w:type="dxa"/>
            <w:tcBorders>
              <w:top w:val="nil"/>
              <w:left w:val="nil"/>
              <w:bottom w:val="nil"/>
              <w:right w:val="nil"/>
            </w:tcBorders>
          </w:tcPr>
          <w:p w14:paraId="67C578C1" w14:textId="77777777" w:rsidR="00950FA3" w:rsidRPr="00950FA3" w:rsidRDefault="00950FA3" w:rsidP="00616480">
            <w:pPr>
              <w:pStyle w:val="Normal6a"/>
            </w:pPr>
          </w:p>
        </w:tc>
        <w:tc>
          <w:tcPr>
            <w:tcW w:w="4876" w:type="dxa"/>
            <w:tcBorders>
              <w:top w:val="nil"/>
              <w:left w:val="nil"/>
              <w:bottom w:val="nil"/>
              <w:right w:val="nil"/>
            </w:tcBorders>
          </w:tcPr>
          <w:p w14:paraId="1DB67C27" w14:textId="77777777" w:rsidR="00950FA3" w:rsidRPr="00950FA3" w:rsidRDefault="00950FA3" w:rsidP="00616480">
            <w:pPr>
              <w:pStyle w:val="Normal6a"/>
            </w:pPr>
            <w:r w:rsidRPr="00950FA3">
              <w:rPr>
                <w:b/>
                <w:i/>
              </w:rPr>
              <w:t>15e.</w:t>
            </w:r>
            <w:r w:rsidRPr="00950FA3">
              <w:rPr>
                <w:b/>
                <w:i/>
              </w:rPr>
              <w:tab/>
              <w:t>wzywa Komisję i państwa członkowskie do organizacji kampanii podnoszących świadomość i rozwiewających błędne przekonanie, że choroby układu krążenia to „choroby mężczyzn”; z zadowoleniem przyjmuje zobowiązanie Komisji zawarte w jej komunikacie z grudnia 2025 r. pt. „Unijny plan dotyczący zdrowia układu krążenia – »Plan Bezpieczne Serce«” dotyczące inwestowania w badania mające na celu pogłębianie wiedzy na temat specyficznych dla płci biologicznej lub społeczno-kulturowej mechanizmów chorób układu krążenia;</w:t>
            </w:r>
          </w:p>
        </w:tc>
      </w:tr>
    </w:tbl>
    <w:p w14:paraId="43462764"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561F314" w14:textId="77777777" w:rsidR="00950FA3" w:rsidRPr="00950FA3" w:rsidRDefault="00950FA3" w:rsidP="00950FA3">
      <w:r w:rsidRPr="00950FA3">
        <w:rPr>
          <w:rStyle w:val="HideTWBExt"/>
        </w:rPr>
        <w:t>&lt;/Amend&gt;</w:t>
      </w:r>
    </w:p>
    <w:p w14:paraId="1E8DD9F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470</w:t>
      </w:r>
      <w:r w:rsidRPr="00950FA3">
        <w:rPr>
          <w:rStyle w:val="HideTWBExt"/>
          <w:b w:val="0"/>
        </w:rPr>
        <w:t>&lt;/NumAm&gt;</w:t>
      </w:r>
    </w:p>
    <w:p w14:paraId="42EEE903"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626DF899" w14:textId="77777777" w:rsidR="00950FA3" w:rsidRPr="00950FA3" w:rsidRDefault="00950FA3" w:rsidP="00950FA3">
      <w:pPr>
        <w:pStyle w:val="NormalBold"/>
      </w:pPr>
      <w:r w:rsidRPr="00950FA3">
        <w:rPr>
          <w:rStyle w:val="HideTWBExt"/>
          <w:b w:val="0"/>
        </w:rPr>
        <w:t>&lt;/RepeatBlock-By&gt;</w:t>
      </w:r>
    </w:p>
    <w:p w14:paraId="2FE6DDA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6D10703" w14:textId="77777777" w:rsidR="00950FA3" w:rsidRPr="00950FA3" w:rsidRDefault="00950FA3" w:rsidP="00950FA3">
      <w:pPr>
        <w:pStyle w:val="NormalBold"/>
      </w:pPr>
      <w:r w:rsidRPr="00950FA3">
        <w:rPr>
          <w:rStyle w:val="HideTWBExt"/>
          <w:b w:val="0"/>
        </w:rPr>
        <w:t>&lt;Article&gt;</w:t>
      </w:r>
      <w:r w:rsidRPr="00950FA3">
        <w:t>Ustęp 15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B1873D9" w14:textId="77777777" w:rsidTr="00616480">
        <w:trPr>
          <w:trHeight w:hRule="exact" w:val="240"/>
          <w:jc w:val="center"/>
        </w:trPr>
        <w:tc>
          <w:tcPr>
            <w:tcW w:w="9752" w:type="dxa"/>
            <w:gridSpan w:val="2"/>
            <w:tcBorders>
              <w:top w:val="nil"/>
              <w:left w:val="nil"/>
              <w:bottom w:val="nil"/>
              <w:right w:val="nil"/>
            </w:tcBorders>
          </w:tcPr>
          <w:p w14:paraId="5C06C74B" w14:textId="77777777" w:rsidR="00950FA3" w:rsidRPr="00950FA3" w:rsidRDefault="00950FA3" w:rsidP="00616480"/>
        </w:tc>
      </w:tr>
      <w:tr w:rsidR="00950FA3" w:rsidRPr="00950FA3" w14:paraId="08109617" w14:textId="77777777" w:rsidTr="00616480">
        <w:trPr>
          <w:trHeight w:val="240"/>
          <w:jc w:val="center"/>
        </w:trPr>
        <w:tc>
          <w:tcPr>
            <w:tcW w:w="4876" w:type="dxa"/>
            <w:tcBorders>
              <w:top w:val="nil"/>
              <w:left w:val="nil"/>
              <w:bottom w:val="nil"/>
              <w:right w:val="nil"/>
            </w:tcBorders>
          </w:tcPr>
          <w:p w14:paraId="4420F90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FFDD63C" w14:textId="77777777" w:rsidR="00950FA3" w:rsidRPr="00950FA3" w:rsidRDefault="00950FA3" w:rsidP="00616480">
            <w:pPr>
              <w:pStyle w:val="AmColumnHeading"/>
            </w:pPr>
            <w:r w:rsidRPr="00950FA3">
              <w:t>Poprawka</w:t>
            </w:r>
          </w:p>
        </w:tc>
      </w:tr>
      <w:tr w:rsidR="00950FA3" w:rsidRPr="00950FA3" w14:paraId="008A6114" w14:textId="77777777" w:rsidTr="00616480">
        <w:trPr>
          <w:jc w:val="center"/>
        </w:trPr>
        <w:tc>
          <w:tcPr>
            <w:tcW w:w="4876" w:type="dxa"/>
            <w:tcBorders>
              <w:top w:val="nil"/>
              <w:left w:val="nil"/>
              <w:bottom w:val="nil"/>
              <w:right w:val="nil"/>
            </w:tcBorders>
          </w:tcPr>
          <w:p w14:paraId="7F5A9F1B" w14:textId="77777777" w:rsidR="00950FA3" w:rsidRPr="00950FA3" w:rsidRDefault="00950FA3" w:rsidP="00616480">
            <w:pPr>
              <w:pStyle w:val="Normal6a"/>
            </w:pPr>
          </w:p>
        </w:tc>
        <w:tc>
          <w:tcPr>
            <w:tcW w:w="4876" w:type="dxa"/>
            <w:tcBorders>
              <w:top w:val="nil"/>
              <w:left w:val="nil"/>
              <w:bottom w:val="nil"/>
              <w:right w:val="nil"/>
            </w:tcBorders>
          </w:tcPr>
          <w:p w14:paraId="5296DC33" w14:textId="77777777" w:rsidR="00950FA3" w:rsidRPr="00950FA3" w:rsidRDefault="00950FA3" w:rsidP="00616480">
            <w:pPr>
              <w:pStyle w:val="Normal6a"/>
            </w:pPr>
            <w:r w:rsidRPr="00950FA3">
              <w:rPr>
                <w:b/>
                <w:i/>
              </w:rPr>
              <w:t>15e.</w:t>
            </w:r>
            <w:r w:rsidRPr="00950FA3">
              <w:rPr>
                <w:b/>
                <w:i/>
              </w:rPr>
              <w:tab/>
              <w:t>podkreśla znaczenie strategii politycznych na rzecz starzenia się w dobrym zdrowiu, zauważa, że kobiety stanowią większość Europejczyków w starszym wieku, i wzywa do wprowadzenia rozwiązań wspierających niezależność, godność i wybór, w tym w zakresie opieki domowej i środowiskowej;</w:t>
            </w:r>
          </w:p>
        </w:tc>
      </w:tr>
    </w:tbl>
    <w:p w14:paraId="57BAF9D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B102C3D" w14:textId="77777777" w:rsidR="00950FA3" w:rsidRPr="00950FA3" w:rsidRDefault="00950FA3" w:rsidP="00950FA3">
      <w:r w:rsidRPr="00950FA3">
        <w:rPr>
          <w:rStyle w:val="HideTWBExt"/>
        </w:rPr>
        <w:t>&lt;/Amend&gt;</w:t>
      </w:r>
    </w:p>
    <w:p w14:paraId="665D4BD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471</w:t>
      </w:r>
      <w:r w:rsidRPr="00950FA3">
        <w:rPr>
          <w:rStyle w:val="HideTWBExt"/>
          <w:b w:val="0"/>
        </w:rPr>
        <w:t>&lt;/NumAm&gt;</w:t>
      </w:r>
    </w:p>
    <w:p w14:paraId="24332171"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896B794" w14:textId="77777777" w:rsidR="00950FA3" w:rsidRPr="00950FA3" w:rsidRDefault="00950FA3" w:rsidP="00950FA3">
      <w:pPr>
        <w:pStyle w:val="NormalBold"/>
      </w:pPr>
      <w:r w:rsidRPr="00950FA3">
        <w:rPr>
          <w:rStyle w:val="HideTWBExt"/>
          <w:b w:val="0"/>
        </w:rPr>
        <w:t>&lt;/RepeatBlock-By&gt;</w:t>
      </w:r>
    </w:p>
    <w:p w14:paraId="290D863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6E23FC7" w14:textId="77777777" w:rsidR="00950FA3" w:rsidRPr="00950FA3" w:rsidRDefault="00950FA3" w:rsidP="00950FA3">
      <w:pPr>
        <w:pStyle w:val="NormalBold"/>
      </w:pPr>
      <w:r w:rsidRPr="00950FA3">
        <w:rPr>
          <w:rStyle w:val="HideTWBExt"/>
          <w:b w:val="0"/>
        </w:rPr>
        <w:t>&lt;Article&gt;</w:t>
      </w:r>
      <w:r w:rsidRPr="00950FA3">
        <w:t>Śródtytuł 4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989EA5C" w14:textId="77777777" w:rsidTr="00616480">
        <w:trPr>
          <w:trHeight w:hRule="exact" w:val="240"/>
          <w:jc w:val="center"/>
        </w:trPr>
        <w:tc>
          <w:tcPr>
            <w:tcW w:w="9752" w:type="dxa"/>
            <w:gridSpan w:val="2"/>
            <w:tcBorders>
              <w:top w:val="nil"/>
              <w:left w:val="nil"/>
              <w:bottom w:val="nil"/>
              <w:right w:val="nil"/>
            </w:tcBorders>
          </w:tcPr>
          <w:p w14:paraId="30B56253" w14:textId="77777777" w:rsidR="00950FA3" w:rsidRPr="00950FA3" w:rsidRDefault="00950FA3" w:rsidP="00616480"/>
        </w:tc>
      </w:tr>
      <w:tr w:rsidR="00950FA3" w:rsidRPr="00950FA3" w14:paraId="1AADC0F3" w14:textId="77777777" w:rsidTr="00616480">
        <w:trPr>
          <w:trHeight w:val="240"/>
          <w:jc w:val="center"/>
        </w:trPr>
        <w:tc>
          <w:tcPr>
            <w:tcW w:w="4876" w:type="dxa"/>
            <w:tcBorders>
              <w:top w:val="nil"/>
              <w:left w:val="nil"/>
              <w:bottom w:val="nil"/>
              <w:right w:val="nil"/>
            </w:tcBorders>
          </w:tcPr>
          <w:p w14:paraId="7AF0ADF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E4E3E02" w14:textId="77777777" w:rsidR="00950FA3" w:rsidRPr="00950FA3" w:rsidRDefault="00950FA3" w:rsidP="00616480">
            <w:pPr>
              <w:pStyle w:val="AmColumnHeading"/>
            </w:pPr>
            <w:r w:rsidRPr="00950FA3">
              <w:t>Poprawka</w:t>
            </w:r>
          </w:p>
        </w:tc>
      </w:tr>
      <w:tr w:rsidR="00950FA3" w:rsidRPr="00950FA3" w14:paraId="0141837B" w14:textId="77777777" w:rsidTr="00616480">
        <w:trPr>
          <w:jc w:val="center"/>
        </w:trPr>
        <w:tc>
          <w:tcPr>
            <w:tcW w:w="4876" w:type="dxa"/>
            <w:tcBorders>
              <w:top w:val="nil"/>
              <w:left w:val="nil"/>
              <w:bottom w:val="nil"/>
              <w:right w:val="nil"/>
            </w:tcBorders>
          </w:tcPr>
          <w:p w14:paraId="16CFE540" w14:textId="77777777" w:rsidR="00950FA3" w:rsidRPr="00950FA3" w:rsidRDefault="00950FA3" w:rsidP="00616480">
            <w:pPr>
              <w:pStyle w:val="Normal6a"/>
            </w:pPr>
          </w:p>
        </w:tc>
        <w:tc>
          <w:tcPr>
            <w:tcW w:w="4876" w:type="dxa"/>
            <w:tcBorders>
              <w:top w:val="nil"/>
              <w:left w:val="nil"/>
              <w:bottom w:val="nil"/>
              <w:right w:val="nil"/>
            </w:tcBorders>
          </w:tcPr>
          <w:p w14:paraId="409A79DA" w14:textId="77777777" w:rsidR="00950FA3" w:rsidRPr="00950FA3" w:rsidRDefault="00950FA3" w:rsidP="00616480">
            <w:pPr>
              <w:pStyle w:val="Normal6a"/>
            </w:pPr>
            <w:r w:rsidRPr="00950FA3">
              <w:rPr>
                <w:b/>
                <w:i/>
              </w:rPr>
              <w:t>Ochrona zdrowia na świecie</w:t>
            </w:r>
          </w:p>
        </w:tc>
      </w:tr>
    </w:tbl>
    <w:p w14:paraId="495DACA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9B5212B" w14:textId="77777777" w:rsidR="00950FA3" w:rsidRPr="00950FA3" w:rsidRDefault="00950FA3" w:rsidP="00950FA3">
      <w:r w:rsidRPr="00950FA3">
        <w:rPr>
          <w:rStyle w:val="HideTWBExt"/>
        </w:rPr>
        <w:t>&lt;/Amend&gt;</w:t>
      </w:r>
    </w:p>
    <w:p w14:paraId="4E5D558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472</w:t>
      </w:r>
      <w:r w:rsidRPr="00950FA3">
        <w:rPr>
          <w:rStyle w:val="HideTWBExt"/>
          <w:b w:val="0"/>
        </w:rPr>
        <w:t>&lt;/NumAm&gt;</w:t>
      </w:r>
    </w:p>
    <w:p w14:paraId="6DA79986" w14:textId="77777777" w:rsidR="00950FA3" w:rsidRPr="00950FA3" w:rsidRDefault="00950FA3" w:rsidP="00950FA3">
      <w:pPr>
        <w:pStyle w:val="NormalBold"/>
      </w:pPr>
      <w:r w:rsidRPr="00950FA3">
        <w:rPr>
          <w:rStyle w:val="HideTWBExt"/>
          <w:b w:val="0"/>
        </w:rPr>
        <w:t>&lt;RepeatBlock-By&gt;&lt;Members&gt;</w:t>
      </w:r>
      <w:r w:rsidRPr="00950FA3">
        <w:t>Maria Walsh, Loucas Fourlas, Paulo Do Nascimento Cabral, Elżbieta Katarzyna Łukacijewska</w:t>
      </w:r>
      <w:r w:rsidRPr="00950FA3">
        <w:rPr>
          <w:rStyle w:val="HideTWBExt"/>
          <w:b w:val="0"/>
        </w:rPr>
        <w:t>&lt;/Members&gt;</w:t>
      </w:r>
    </w:p>
    <w:p w14:paraId="51B99653" w14:textId="77777777" w:rsidR="00950FA3" w:rsidRPr="00950FA3" w:rsidRDefault="00950FA3" w:rsidP="00950FA3">
      <w:pPr>
        <w:pStyle w:val="NormalBold"/>
      </w:pPr>
      <w:r w:rsidRPr="00950FA3">
        <w:rPr>
          <w:rStyle w:val="HideTWBExt"/>
          <w:b w:val="0"/>
        </w:rPr>
        <w:t>&lt;/RepeatBlock-By&gt;</w:t>
      </w:r>
    </w:p>
    <w:p w14:paraId="57C8D6A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EE09399" w14:textId="77777777" w:rsidR="00950FA3" w:rsidRPr="00950FA3" w:rsidRDefault="00950FA3" w:rsidP="00950FA3">
      <w:pPr>
        <w:pStyle w:val="NormalBold"/>
      </w:pPr>
      <w:r w:rsidRPr="00950FA3">
        <w:rPr>
          <w:rStyle w:val="HideTWBExt"/>
          <w:b w:val="0"/>
        </w:rPr>
        <w:t>&lt;Article&gt;</w:t>
      </w:r>
      <w:r w:rsidRPr="00950FA3">
        <w:t>Ustęp 15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E1EFB4E" w14:textId="77777777" w:rsidTr="00616480">
        <w:trPr>
          <w:trHeight w:hRule="exact" w:val="240"/>
          <w:jc w:val="center"/>
        </w:trPr>
        <w:tc>
          <w:tcPr>
            <w:tcW w:w="9752" w:type="dxa"/>
            <w:gridSpan w:val="2"/>
            <w:tcBorders>
              <w:top w:val="nil"/>
              <w:left w:val="nil"/>
              <w:bottom w:val="nil"/>
              <w:right w:val="nil"/>
            </w:tcBorders>
          </w:tcPr>
          <w:p w14:paraId="188B2BE0" w14:textId="77777777" w:rsidR="00950FA3" w:rsidRPr="00950FA3" w:rsidRDefault="00950FA3" w:rsidP="00616480"/>
        </w:tc>
      </w:tr>
      <w:tr w:rsidR="00950FA3" w:rsidRPr="00950FA3" w14:paraId="6BC60E79" w14:textId="77777777" w:rsidTr="00616480">
        <w:trPr>
          <w:trHeight w:val="240"/>
          <w:jc w:val="center"/>
        </w:trPr>
        <w:tc>
          <w:tcPr>
            <w:tcW w:w="4876" w:type="dxa"/>
            <w:tcBorders>
              <w:top w:val="nil"/>
              <w:left w:val="nil"/>
              <w:bottom w:val="nil"/>
              <w:right w:val="nil"/>
            </w:tcBorders>
          </w:tcPr>
          <w:p w14:paraId="759BAB6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00ADCD0" w14:textId="77777777" w:rsidR="00950FA3" w:rsidRPr="00950FA3" w:rsidRDefault="00950FA3" w:rsidP="00616480">
            <w:pPr>
              <w:pStyle w:val="AmColumnHeading"/>
            </w:pPr>
            <w:r w:rsidRPr="00950FA3">
              <w:t>Poprawka</w:t>
            </w:r>
          </w:p>
        </w:tc>
      </w:tr>
      <w:tr w:rsidR="00950FA3" w:rsidRPr="00950FA3" w14:paraId="4F7B430C" w14:textId="77777777" w:rsidTr="00616480">
        <w:trPr>
          <w:jc w:val="center"/>
        </w:trPr>
        <w:tc>
          <w:tcPr>
            <w:tcW w:w="4876" w:type="dxa"/>
            <w:tcBorders>
              <w:top w:val="nil"/>
              <w:left w:val="nil"/>
              <w:bottom w:val="nil"/>
              <w:right w:val="nil"/>
            </w:tcBorders>
          </w:tcPr>
          <w:p w14:paraId="28261BFD" w14:textId="77777777" w:rsidR="00950FA3" w:rsidRPr="00950FA3" w:rsidRDefault="00950FA3" w:rsidP="00616480">
            <w:pPr>
              <w:pStyle w:val="Normal6a"/>
            </w:pPr>
          </w:p>
        </w:tc>
        <w:tc>
          <w:tcPr>
            <w:tcW w:w="4876" w:type="dxa"/>
            <w:tcBorders>
              <w:top w:val="nil"/>
              <w:left w:val="nil"/>
              <w:bottom w:val="nil"/>
              <w:right w:val="nil"/>
            </w:tcBorders>
          </w:tcPr>
          <w:p w14:paraId="590C7F44" w14:textId="77777777" w:rsidR="00950FA3" w:rsidRPr="00950FA3" w:rsidRDefault="00950FA3" w:rsidP="00616480">
            <w:pPr>
              <w:pStyle w:val="Normal6a"/>
            </w:pPr>
            <w:r w:rsidRPr="00950FA3">
              <w:rPr>
                <w:b/>
                <w:i/>
              </w:rPr>
              <w:t>15f.</w:t>
            </w:r>
            <w:r w:rsidRPr="00950FA3">
              <w:rPr>
                <w:b/>
                <w:i/>
              </w:rPr>
              <w:tab/>
              <w:t>podkreśla, że lesbijki statystycznie rzadziej biorą udział z rutynowych badań przesiewowych, takich jak badania przesiewowe w kierunku raka szyjki macicy, często z powodu błędnych przekonań o ich niekonieczności, braku dostosowanej informacji lub wcześniejszych negatywnych doświadczeń z dostawcami świadczeń zdrowotnych;</w:t>
            </w:r>
          </w:p>
        </w:tc>
      </w:tr>
    </w:tbl>
    <w:p w14:paraId="46C7FA0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0D0A4A3" w14:textId="77777777" w:rsidR="00950FA3" w:rsidRPr="00950FA3" w:rsidRDefault="00950FA3" w:rsidP="00950FA3">
      <w:r w:rsidRPr="00950FA3">
        <w:rPr>
          <w:rStyle w:val="HideTWBExt"/>
        </w:rPr>
        <w:t>&lt;/Amend&gt;</w:t>
      </w:r>
    </w:p>
    <w:p w14:paraId="056B845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473</w:t>
      </w:r>
      <w:r w:rsidRPr="00950FA3">
        <w:rPr>
          <w:rStyle w:val="HideTWBExt"/>
          <w:b w:val="0"/>
        </w:rPr>
        <w:t>&lt;/NumAm&gt;</w:t>
      </w:r>
    </w:p>
    <w:p w14:paraId="08C06D0D"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592439BA" w14:textId="77777777" w:rsidR="00950FA3" w:rsidRPr="00950FA3" w:rsidRDefault="00950FA3" w:rsidP="00950FA3">
      <w:pPr>
        <w:pStyle w:val="NormalBold"/>
      </w:pPr>
      <w:r w:rsidRPr="00950FA3">
        <w:rPr>
          <w:rStyle w:val="HideTWBExt"/>
          <w:b w:val="0"/>
        </w:rPr>
        <w:t>&lt;/RepeatBlock-By&gt;</w:t>
      </w:r>
    </w:p>
    <w:p w14:paraId="5DC782A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9EBA0E6" w14:textId="77777777" w:rsidR="00950FA3" w:rsidRPr="00950FA3" w:rsidRDefault="00950FA3" w:rsidP="00950FA3">
      <w:pPr>
        <w:pStyle w:val="NormalBold"/>
      </w:pPr>
      <w:r w:rsidRPr="00950FA3">
        <w:rPr>
          <w:rStyle w:val="HideTWBExt"/>
          <w:b w:val="0"/>
        </w:rPr>
        <w:t>&lt;Article&gt;</w:t>
      </w:r>
      <w:r w:rsidRPr="00950FA3">
        <w:t>Ustęp 15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05C0265" w14:textId="77777777" w:rsidTr="00616480">
        <w:trPr>
          <w:trHeight w:hRule="exact" w:val="240"/>
          <w:jc w:val="center"/>
        </w:trPr>
        <w:tc>
          <w:tcPr>
            <w:tcW w:w="9752" w:type="dxa"/>
            <w:gridSpan w:val="2"/>
            <w:tcBorders>
              <w:top w:val="nil"/>
              <w:left w:val="nil"/>
              <w:bottom w:val="nil"/>
              <w:right w:val="nil"/>
            </w:tcBorders>
          </w:tcPr>
          <w:p w14:paraId="6F8870CB" w14:textId="77777777" w:rsidR="00950FA3" w:rsidRPr="00950FA3" w:rsidRDefault="00950FA3" w:rsidP="00616480"/>
        </w:tc>
      </w:tr>
      <w:tr w:rsidR="00950FA3" w:rsidRPr="00950FA3" w14:paraId="12FE9DFD" w14:textId="77777777" w:rsidTr="00616480">
        <w:trPr>
          <w:trHeight w:val="240"/>
          <w:jc w:val="center"/>
        </w:trPr>
        <w:tc>
          <w:tcPr>
            <w:tcW w:w="4876" w:type="dxa"/>
            <w:tcBorders>
              <w:top w:val="nil"/>
              <w:left w:val="nil"/>
              <w:bottom w:val="nil"/>
              <w:right w:val="nil"/>
            </w:tcBorders>
          </w:tcPr>
          <w:p w14:paraId="44D4D73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45098B1" w14:textId="77777777" w:rsidR="00950FA3" w:rsidRPr="00950FA3" w:rsidRDefault="00950FA3" w:rsidP="00616480">
            <w:pPr>
              <w:pStyle w:val="AmColumnHeading"/>
            </w:pPr>
            <w:r w:rsidRPr="00950FA3">
              <w:t>Poprawka</w:t>
            </w:r>
          </w:p>
        </w:tc>
      </w:tr>
      <w:tr w:rsidR="00950FA3" w:rsidRPr="00950FA3" w14:paraId="32EEC41F" w14:textId="77777777" w:rsidTr="00616480">
        <w:trPr>
          <w:jc w:val="center"/>
        </w:trPr>
        <w:tc>
          <w:tcPr>
            <w:tcW w:w="4876" w:type="dxa"/>
            <w:tcBorders>
              <w:top w:val="nil"/>
              <w:left w:val="nil"/>
              <w:bottom w:val="nil"/>
              <w:right w:val="nil"/>
            </w:tcBorders>
          </w:tcPr>
          <w:p w14:paraId="4CFFA4A9" w14:textId="77777777" w:rsidR="00950FA3" w:rsidRPr="00950FA3" w:rsidRDefault="00950FA3" w:rsidP="00616480">
            <w:pPr>
              <w:pStyle w:val="Normal6a"/>
            </w:pPr>
          </w:p>
        </w:tc>
        <w:tc>
          <w:tcPr>
            <w:tcW w:w="4876" w:type="dxa"/>
            <w:tcBorders>
              <w:top w:val="nil"/>
              <w:left w:val="nil"/>
              <w:bottom w:val="nil"/>
              <w:right w:val="nil"/>
            </w:tcBorders>
          </w:tcPr>
          <w:p w14:paraId="065CD89D" w14:textId="77777777" w:rsidR="00950FA3" w:rsidRPr="00950FA3" w:rsidRDefault="00950FA3" w:rsidP="00616480">
            <w:pPr>
              <w:pStyle w:val="Normal6a"/>
            </w:pPr>
            <w:r w:rsidRPr="00950FA3">
              <w:rPr>
                <w:b/>
                <w:i/>
              </w:rPr>
              <w:t>15e.</w:t>
            </w:r>
            <w:r w:rsidRPr="00950FA3">
              <w:rPr>
                <w:b/>
                <w:i/>
              </w:rPr>
              <w:tab/>
              <w:t>uznaje zobowiązanie UE do promowania równości płci na całym świecie, w tym za pośrednictwem strategii UE w dziedzinie zdrowia na świecie;</w:t>
            </w:r>
          </w:p>
        </w:tc>
      </w:tr>
    </w:tbl>
    <w:p w14:paraId="0CE69EE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669A10A" w14:textId="77777777" w:rsidR="00950FA3" w:rsidRPr="00950FA3" w:rsidRDefault="00950FA3" w:rsidP="00950FA3">
      <w:r w:rsidRPr="00950FA3">
        <w:rPr>
          <w:rStyle w:val="HideTWBExt"/>
        </w:rPr>
        <w:t>&lt;/Amend&gt;</w:t>
      </w:r>
    </w:p>
    <w:p w14:paraId="420A23D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474</w:t>
      </w:r>
      <w:r w:rsidRPr="00950FA3">
        <w:rPr>
          <w:rStyle w:val="HideTWBExt"/>
          <w:b w:val="0"/>
        </w:rPr>
        <w:t>&lt;/NumAm&gt;</w:t>
      </w:r>
    </w:p>
    <w:p w14:paraId="1A0EF63C"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4B091591" w14:textId="77777777" w:rsidR="00950FA3" w:rsidRPr="00950FA3" w:rsidRDefault="00950FA3" w:rsidP="00950FA3">
      <w:pPr>
        <w:pStyle w:val="NormalBold"/>
      </w:pPr>
      <w:r w:rsidRPr="00950FA3">
        <w:rPr>
          <w:rStyle w:val="HideTWBExt"/>
          <w:b w:val="0"/>
        </w:rPr>
        <w:t>&lt;/RepeatBlock-By&gt;</w:t>
      </w:r>
    </w:p>
    <w:p w14:paraId="368D373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28CF7A6" w14:textId="77777777" w:rsidR="00950FA3" w:rsidRPr="00950FA3" w:rsidRDefault="00950FA3" w:rsidP="00950FA3">
      <w:pPr>
        <w:pStyle w:val="NormalBold"/>
      </w:pPr>
      <w:r w:rsidRPr="00950FA3">
        <w:rPr>
          <w:rStyle w:val="HideTWBExt"/>
          <w:b w:val="0"/>
        </w:rPr>
        <w:t>&lt;Article&gt;</w:t>
      </w:r>
      <w:r w:rsidRPr="00950FA3">
        <w:t>Ustęp 15 f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0659BD7" w14:textId="77777777" w:rsidTr="00616480">
        <w:trPr>
          <w:trHeight w:hRule="exact" w:val="240"/>
          <w:jc w:val="center"/>
        </w:trPr>
        <w:tc>
          <w:tcPr>
            <w:tcW w:w="9752" w:type="dxa"/>
            <w:gridSpan w:val="2"/>
            <w:tcBorders>
              <w:top w:val="nil"/>
              <w:left w:val="nil"/>
              <w:bottom w:val="nil"/>
              <w:right w:val="nil"/>
            </w:tcBorders>
          </w:tcPr>
          <w:p w14:paraId="55058900" w14:textId="77777777" w:rsidR="00950FA3" w:rsidRPr="00950FA3" w:rsidRDefault="00950FA3" w:rsidP="00616480"/>
        </w:tc>
      </w:tr>
      <w:tr w:rsidR="00950FA3" w:rsidRPr="00950FA3" w14:paraId="4789C5B0" w14:textId="77777777" w:rsidTr="00616480">
        <w:trPr>
          <w:trHeight w:val="240"/>
          <w:jc w:val="center"/>
        </w:trPr>
        <w:tc>
          <w:tcPr>
            <w:tcW w:w="4876" w:type="dxa"/>
            <w:tcBorders>
              <w:top w:val="nil"/>
              <w:left w:val="nil"/>
              <w:bottom w:val="nil"/>
              <w:right w:val="nil"/>
            </w:tcBorders>
          </w:tcPr>
          <w:p w14:paraId="651874F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64B730E" w14:textId="77777777" w:rsidR="00950FA3" w:rsidRPr="00950FA3" w:rsidRDefault="00950FA3" w:rsidP="00616480">
            <w:pPr>
              <w:pStyle w:val="AmColumnHeading"/>
            </w:pPr>
            <w:r w:rsidRPr="00950FA3">
              <w:t>Poprawka</w:t>
            </w:r>
          </w:p>
        </w:tc>
      </w:tr>
      <w:tr w:rsidR="00950FA3" w:rsidRPr="00950FA3" w14:paraId="35433510" w14:textId="77777777" w:rsidTr="00616480">
        <w:trPr>
          <w:jc w:val="center"/>
        </w:trPr>
        <w:tc>
          <w:tcPr>
            <w:tcW w:w="4876" w:type="dxa"/>
            <w:tcBorders>
              <w:top w:val="nil"/>
              <w:left w:val="nil"/>
              <w:bottom w:val="nil"/>
              <w:right w:val="nil"/>
            </w:tcBorders>
          </w:tcPr>
          <w:p w14:paraId="0B71D678" w14:textId="77777777" w:rsidR="00950FA3" w:rsidRPr="00950FA3" w:rsidRDefault="00950FA3" w:rsidP="00616480">
            <w:pPr>
              <w:pStyle w:val="Normal6a"/>
            </w:pPr>
          </w:p>
        </w:tc>
        <w:tc>
          <w:tcPr>
            <w:tcW w:w="4876" w:type="dxa"/>
            <w:tcBorders>
              <w:top w:val="nil"/>
              <w:left w:val="nil"/>
              <w:bottom w:val="nil"/>
              <w:right w:val="nil"/>
            </w:tcBorders>
          </w:tcPr>
          <w:p w14:paraId="293D71CB" w14:textId="77777777" w:rsidR="00950FA3" w:rsidRPr="00950FA3" w:rsidRDefault="00950FA3" w:rsidP="00616480">
            <w:pPr>
              <w:pStyle w:val="Normal6a"/>
            </w:pPr>
            <w:r w:rsidRPr="00950FA3">
              <w:rPr>
                <w:b/>
                <w:i/>
              </w:rPr>
              <w:t>15f.</w:t>
            </w:r>
            <w:r w:rsidRPr="00950FA3">
              <w:rPr>
                <w:b/>
                <w:i/>
              </w:rPr>
              <w:tab/>
              <w:t>uznaje, że globalne wyzwania zdrowotne, w tym choroby zakaźne, oporność na środki przeciwdrobnoustrojowe oraz zagrożenia zdrowotne związane z klimatem, mają zróżnicowany wpływ na kobiety i dziewczęta; ubolewa, że unijny plan gotowości na kryzysy zdrowotne, zapobiegania im i reagowania na nie nie uwzględnia w wystarczającym stopniu aspektu płci w kontekście gotowości i reagowania; wzywa Komisję i DG HERA do systematycznego uwzględniania potrzeb zdrowotnych związanych z płcią biologiczną oraz społeczno-kulturową oraz wpływu kryzysów zdrowotnych z perspektywy płci, w tym w odniesieniu do nieodpłatnych obowiązków opiekuńczych oraz pracowników sektora zdrowia i opieki;</w:t>
            </w:r>
          </w:p>
        </w:tc>
      </w:tr>
    </w:tbl>
    <w:p w14:paraId="6E57891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F3429BA" w14:textId="77777777" w:rsidR="00950FA3" w:rsidRPr="00950FA3" w:rsidRDefault="00950FA3" w:rsidP="00950FA3">
      <w:r w:rsidRPr="00950FA3">
        <w:rPr>
          <w:rStyle w:val="HideTWBExt"/>
        </w:rPr>
        <w:t>&lt;/Amend&gt;</w:t>
      </w:r>
    </w:p>
    <w:p w14:paraId="22DDB92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475</w:t>
      </w:r>
      <w:r w:rsidRPr="00950FA3">
        <w:rPr>
          <w:rStyle w:val="HideTWBExt"/>
          <w:b w:val="0"/>
        </w:rPr>
        <w:t>&lt;/NumAm&gt;</w:t>
      </w:r>
    </w:p>
    <w:p w14:paraId="2F13D79E"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27439DD2" w14:textId="77777777" w:rsidR="00950FA3" w:rsidRPr="00950FA3" w:rsidRDefault="00950FA3" w:rsidP="00950FA3">
      <w:pPr>
        <w:pStyle w:val="NormalBold"/>
      </w:pPr>
      <w:r w:rsidRPr="00950FA3">
        <w:rPr>
          <w:rStyle w:val="HideTWBExt"/>
          <w:b w:val="0"/>
        </w:rPr>
        <w:t>&lt;/RepeatBlock-By&gt;</w:t>
      </w:r>
    </w:p>
    <w:p w14:paraId="680A377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FE9038" w14:textId="77777777" w:rsidR="00950FA3" w:rsidRPr="00950FA3" w:rsidRDefault="00950FA3" w:rsidP="00950FA3">
      <w:pPr>
        <w:pStyle w:val="NormalBold"/>
      </w:pPr>
      <w:r w:rsidRPr="00950FA3">
        <w:rPr>
          <w:rStyle w:val="HideTWBExt"/>
          <w:b w:val="0"/>
        </w:rPr>
        <w:t>&lt;Article&gt;</w:t>
      </w:r>
      <w:r w:rsidRPr="00950FA3">
        <w:t>Ustęp 15 g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BE0AACD" w14:textId="77777777" w:rsidTr="00616480">
        <w:trPr>
          <w:trHeight w:hRule="exact" w:val="240"/>
          <w:jc w:val="center"/>
        </w:trPr>
        <w:tc>
          <w:tcPr>
            <w:tcW w:w="9752" w:type="dxa"/>
            <w:gridSpan w:val="2"/>
            <w:tcBorders>
              <w:top w:val="nil"/>
              <w:left w:val="nil"/>
              <w:bottom w:val="nil"/>
              <w:right w:val="nil"/>
            </w:tcBorders>
          </w:tcPr>
          <w:p w14:paraId="42EF92D4" w14:textId="77777777" w:rsidR="00950FA3" w:rsidRPr="00950FA3" w:rsidRDefault="00950FA3" w:rsidP="00616480"/>
        </w:tc>
      </w:tr>
      <w:tr w:rsidR="00950FA3" w:rsidRPr="00950FA3" w14:paraId="0BBCC53A" w14:textId="77777777" w:rsidTr="00616480">
        <w:trPr>
          <w:trHeight w:val="240"/>
          <w:jc w:val="center"/>
        </w:trPr>
        <w:tc>
          <w:tcPr>
            <w:tcW w:w="4876" w:type="dxa"/>
            <w:tcBorders>
              <w:top w:val="nil"/>
              <w:left w:val="nil"/>
              <w:bottom w:val="nil"/>
              <w:right w:val="nil"/>
            </w:tcBorders>
          </w:tcPr>
          <w:p w14:paraId="750567D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B6E90FA" w14:textId="77777777" w:rsidR="00950FA3" w:rsidRPr="00950FA3" w:rsidRDefault="00950FA3" w:rsidP="00616480">
            <w:pPr>
              <w:pStyle w:val="AmColumnHeading"/>
            </w:pPr>
            <w:r w:rsidRPr="00950FA3">
              <w:t>Poprawka</w:t>
            </w:r>
          </w:p>
        </w:tc>
      </w:tr>
      <w:tr w:rsidR="00950FA3" w:rsidRPr="00950FA3" w14:paraId="7D6AB3BD" w14:textId="77777777" w:rsidTr="00616480">
        <w:trPr>
          <w:jc w:val="center"/>
        </w:trPr>
        <w:tc>
          <w:tcPr>
            <w:tcW w:w="4876" w:type="dxa"/>
            <w:tcBorders>
              <w:top w:val="nil"/>
              <w:left w:val="nil"/>
              <w:bottom w:val="nil"/>
              <w:right w:val="nil"/>
            </w:tcBorders>
          </w:tcPr>
          <w:p w14:paraId="63E70607" w14:textId="77777777" w:rsidR="00950FA3" w:rsidRPr="00950FA3" w:rsidRDefault="00950FA3" w:rsidP="00616480">
            <w:pPr>
              <w:pStyle w:val="Normal6a"/>
            </w:pPr>
          </w:p>
        </w:tc>
        <w:tc>
          <w:tcPr>
            <w:tcW w:w="4876" w:type="dxa"/>
            <w:tcBorders>
              <w:top w:val="nil"/>
              <w:left w:val="nil"/>
              <w:bottom w:val="nil"/>
              <w:right w:val="nil"/>
            </w:tcBorders>
          </w:tcPr>
          <w:p w14:paraId="30DF3115" w14:textId="77777777" w:rsidR="00950FA3" w:rsidRPr="00950FA3" w:rsidRDefault="00950FA3" w:rsidP="00616480">
            <w:pPr>
              <w:pStyle w:val="Normal6a"/>
            </w:pPr>
            <w:r w:rsidRPr="00950FA3">
              <w:rPr>
                <w:b/>
                <w:i/>
              </w:rPr>
              <w:t>15g.</w:t>
            </w:r>
            <w:r w:rsidRPr="00950FA3">
              <w:rPr>
                <w:b/>
                <w:i/>
              </w:rPr>
              <w:tab/>
              <w:t>wzywa Komisję Europejską i państwa członkowskie do priorytetowego traktowania dostępu do usług dotyczących wody, urządzeń sanitarnych i higieny (WASH) z uwzględnieniem aspektu płci i inkluzywności jako istotnego elementu zdrowia kobiet w ramach strategii UE w dziedzinie zdrowia na świecie; podkreśla, że poprawa sytuacji w zakresie WASH w placówkach opieki zdrowotnej ma kluczowe znaczenie dla zmniejszenia możliwej do uniknięcia umieralności matek i noworodków oraz zapewnienia bezpiecznego porodu i zarządzania higieną menstruacyjną; podkreśla potrzebę, aby strategie polityczne UE w dziedzinie zdrowia na świecie i współpracy na rzecz rozwoju uwzględniały nierównomierne obciążenie zdrowotne ponoszone przez kobiety i dziewczęta w krajach o niskim i średnim dochodzie z powodu niedostatecznych usług WASH;</w:t>
            </w:r>
          </w:p>
        </w:tc>
      </w:tr>
    </w:tbl>
    <w:p w14:paraId="017E53F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6672F2C" w14:textId="77777777" w:rsidR="00950FA3" w:rsidRPr="00950FA3" w:rsidRDefault="00950FA3" w:rsidP="00950FA3">
      <w:r w:rsidRPr="00950FA3">
        <w:rPr>
          <w:rStyle w:val="HideTWBExt"/>
        </w:rPr>
        <w:t>&lt;/Amend&gt;</w:t>
      </w:r>
    </w:p>
    <w:p w14:paraId="47387EC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476</w:t>
      </w:r>
      <w:r w:rsidRPr="00950FA3">
        <w:rPr>
          <w:rStyle w:val="HideTWBExt"/>
          <w:b w:val="0"/>
        </w:rPr>
        <w:t>&lt;/NumAm&gt;</w:t>
      </w:r>
    </w:p>
    <w:p w14:paraId="5D63946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5041B2B3" w14:textId="77777777" w:rsidR="00950FA3" w:rsidRPr="00950FA3" w:rsidRDefault="00950FA3" w:rsidP="00950FA3">
      <w:pPr>
        <w:pStyle w:val="NormalBold"/>
      </w:pPr>
      <w:r w:rsidRPr="00950FA3">
        <w:rPr>
          <w:rStyle w:val="HideTWBExt"/>
          <w:b w:val="0"/>
        </w:rPr>
        <w:t>&lt;/RepeatBlock-By&gt;</w:t>
      </w:r>
    </w:p>
    <w:p w14:paraId="0371511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D40FE48" w14:textId="77777777" w:rsidR="00950FA3" w:rsidRPr="00950FA3" w:rsidRDefault="00950FA3" w:rsidP="00950FA3">
      <w:pPr>
        <w:pStyle w:val="NormalBold"/>
      </w:pPr>
      <w:r w:rsidRPr="00950FA3">
        <w:rPr>
          <w:rStyle w:val="HideTWBExt"/>
          <w:b w:val="0"/>
        </w:rPr>
        <w:t>&lt;Article&gt;</w:t>
      </w:r>
      <w:r w:rsidRPr="00950FA3">
        <w:t>Ustęp 16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6473E52" w14:textId="77777777" w:rsidTr="00616480">
        <w:trPr>
          <w:trHeight w:hRule="exact" w:val="240"/>
          <w:jc w:val="center"/>
        </w:trPr>
        <w:tc>
          <w:tcPr>
            <w:tcW w:w="9752" w:type="dxa"/>
            <w:gridSpan w:val="2"/>
            <w:tcBorders>
              <w:top w:val="nil"/>
              <w:left w:val="nil"/>
              <w:bottom w:val="nil"/>
              <w:right w:val="nil"/>
            </w:tcBorders>
          </w:tcPr>
          <w:p w14:paraId="3167CD99" w14:textId="77777777" w:rsidR="00950FA3" w:rsidRPr="00950FA3" w:rsidRDefault="00950FA3" w:rsidP="00616480"/>
        </w:tc>
      </w:tr>
      <w:tr w:rsidR="00950FA3" w:rsidRPr="00950FA3" w14:paraId="1C96D7C7" w14:textId="77777777" w:rsidTr="00616480">
        <w:trPr>
          <w:trHeight w:val="240"/>
          <w:jc w:val="center"/>
        </w:trPr>
        <w:tc>
          <w:tcPr>
            <w:tcW w:w="4876" w:type="dxa"/>
            <w:tcBorders>
              <w:top w:val="nil"/>
              <w:left w:val="nil"/>
              <w:bottom w:val="nil"/>
              <w:right w:val="nil"/>
            </w:tcBorders>
          </w:tcPr>
          <w:p w14:paraId="262EC48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B3648E1" w14:textId="77777777" w:rsidR="00950FA3" w:rsidRPr="00950FA3" w:rsidRDefault="00950FA3" w:rsidP="00616480">
            <w:pPr>
              <w:pStyle w:val="AmColumnHeading"/>
            </w:pPr>
            <w:r w:rsidRPr="00950FA3">
              <w:t>Poprawka</w:t>
            </w:r>
          </w:p>
        </w:tc>
      </w:tr>
      <w:tr w:rsidR="00950FA3" w:rsidRPr="00950FA3" w14:paraId="18C590FD" w14:textId="77777777" w:rsidTr="00616480">
        <w:trPr>
          <w:jc w:val="center"/>
        </w:trPr>
        <w:tc>
          <w:tcPr>
            <w:tcW w:w="4876" w:type="dxa"/>
            <w:tcBorders>
              <w:top w:val="nil"/>
              <w:left w:val="nil"/>
              <w:bottom w:val="nil"/>
              <w:right w:val="nil"/>
            </w:tcBorders>
          </w:tcPr>
          <w:p w14:paraId="61E0A078" w14:textId="77777777" w:rsidR="00950FA3" w:rsidRPr="00950FA3" w:rsidRDefault="00950FA3" w:rsidP="00616480">
            <w:pPr>
              <w:pStyle w:val="Normal6a"/>
            </w:pPr>
            <w:r w:rsidRPr="00950FA3">
              <w:t>16.</w:t>
            </w:r>
            <w:r w:rsidRPr="00950FA3">
              <w:tab/>
              <w:t>uznaje, że finansowanie UE może odegrać istotną rolę w zachęcaniu do większych inwestycji w badania nad kwestiami związanymi z płcią oraz w niwelowaniu nierówności w dostępie do leczenia; podkreśla, że sektor prywatny nie jest wystarczająco motywowany do inwestowania w profilaktykę zdrowotną i że kwestia ta powinna zatem stanowić priorytet dla Komisji i państw członkowskich;</w:t>
            </w:r>
          </w:p>
        </w:tc>
        <w:tc>
          <w:tcPr>
            <w:tcW w:w="4876" w:type="dxa"/>
            <w:tcBorders>
              <w:top w:val="nil"/>
              <w:left w:val="nil"/>
              <w:bottom w:val="nil"/>
              <w:right w:val="nil"/>
            </w:tcBorders>
          </w:tcPr>
          <w:p w14:paraId="0178F7C2" w14:textId="77777777" w:rsidR="00950FA3" w:rsidRPr="00950FA3" w:rsidRDefault="00950FA3" w:rsidP="00616480">
            <w:pPr>
              <w:pStyle w:val="Normal6a"/>
            </w:pPr>
            <w:r w:rsidRPr="00950FA3">
              <w:t>16.</w:t>
            </w:r>
            <w:r w:rsidRPr="00950FA3">
              <w:tab/>
              <w:t>uznaje, że finansowanie UE może odegrać istotną rolę w zachęcaniu do większych inwestycji w badania nad kwestiami związanymi z płcią oraz w niwelowaniu nierówności w dostępie do leczenia; podkreśla, że sektor prywatny nie jest wystarczająco motywowany do inwestowania w profilaktykę zdrowotną i że kwestia ta powinna zatem stanowić priorytet dla Komisji i państw członkowskich</w:t>
            </w:r>
            <w:r w:rsidRPr="00950FA3">
              <w:rPr>
                <w:b/>
                <w:i/>
              </w:rPr>
              <w:t>, oraz zwraca uwagę, że w związku z tym niezbędne są inwestycje publiczne w profilaktyczną, specjalną opiekę dla kobiet, ukierunkowaną na schorzenia takie jak choroby układu krążenia, cukrzyca, infekcje przenoszone drogą płciową i rak</w:t>
            </w:r>
            <w:r w:rsidRPr="00950FA3">
              <w:t>;</w:t>
            </w:r>
          </w:p>
        </w:tc>
      </w:tr>
    </w:tbl>
    <w:p w14:paraId="6E5806A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203808E" w14:textId="77777777" w:rsidR="00950FA3" w:rsidRPr="00950FA3" w:rsidRDefault="00950FA3" w:rsidP="00950FA3">
      <w:r w:rsidRPr="00950FA3">
        <w:rPr>
          <w:rStyle w:val="HideTWBExt"/>
        </w:rPr>
        <w:t>&lt;/Amend&gt;</w:t>
      </w:r>
    </w:p>
    <w:p w14:paraId="1AFE7D83"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477</w:t>
      </w:r>
      <w:r w:rsidRPr="00950FA3">
        <w:rPr>
          <w:rStyle w:val="HideTWBExt"/>
          <w:b w:val="0"/>
        </w:rPr>
        <w:t>&lt;/NumAm&gt;</w:t>
      </w:r>
    </w:p>
    <w:p w14:paraId="3021DA9D" w14:textId="77777777" w:rsidR="00950FA3" w:rsidRPr="00950FA3" w:rsidRDefault="00950FA3" w:rsidP="00950FA3">
      <w:pPr>
        <w:pStyle w:val="NormalBold"/>
      </w:pPr>
      <w:r w:rsidRPr="00950FA3">
        <w:rPr>
          <w:rStyle w:val="HideTWBExt"/>
          <w:b w:val="0"/>
        </w:rPr>
        <w:t>&lt;RepeatBlock-By&gt;&lt;Members&gt;</w:t>
      </w:r>
      <w:r w:rsidRPr="00950FA3">
        <w:t>Diana Iovanovici Şoşoacă</w:t>
      </w:r>
      <w:r w:rsidRPr="00950FA3">
        <w:rPr>
          <w:rStyle w:val="HideTWBExt"/>
          <w:b w:val="0"/>
        </w:rPr>
        <w:t>&lt;/Members&gt;</w:t>
      </w:r>
    </w:p>
    <w:p w14:paraId="1DCC9294" w14:textId="77777777" w:rsidR="00950FA3" w:rsidRPr="00950FA3" w:rsidRDefault="00950FA3" w:rsidP="00950FA3">
      <w:pPr>
        <w:pStyle w:val="NormalBold"/>
      </w:pPr>
      <w:r w:rsidRPr="00950FA3">
        <w:rPr>
          <w:rStyle w:val="HideTWBExt"/>
          <w:b w:val="0"/>
        </w:rPr>
        <w:t>&lt;/RepeatBlock-By&gt;</w:t>
      </w:r>
    </w:p>
    <w:p w14:paraId="4C1FED9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FE9972F" w14:textId="77777777" w:rsidR="00950FA3" w:rsidRPr="00950FA3" w:rsidRDefault="00950FA3" w:rsidP="00950FA3">
      <w:pPr>
        <w:pStyle w:val="NormalBold"/>
      </w:pPr>
      <w:r w:rsidRPr="00950FA3">
        <w:rPr>
          <w:rStyle w:val="HideTWBExt"/>
          <w:b w:val="0"/>
        </w:rPr>
        <w:t>&lt;Article&gt;</w:t>
      </w:r>
      <w:r w:rsidRPr="00950FA3">
        <w:t>Ustęp 16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4ECFA18" w14:textId="77777777" w:rsidTr="00616480">
        <w:trPr>
          <w:trHeight w:hRule="exact" w:val="240"/>
          <w:jc w:val="center"/>
        </w:trPr>
        <w:tc>
          <w:tcPr>
            <w:tcW w:w="9752" w:type="dxa"/>
            <w:gridSpan w:val="2"/>
            <w:tcBorders>
              <w:top w:val="nil"/>
              <w:left w:val="nil"/>
              <w:bottom w:val="nil"/>
              <w:right w:val="nil"/>
            </w:tcBorders>
          </w:tcPr>
          <w:p w14:paraId="3F59D92A" w14:textId="77777777" w:rsidR="00950FA3" w:rsidRPr="00950FA3" w:rsidRDefault="00950FA3" w:rsidP="00616480"/>
        </w:tc>
      </w:tr>
      <w:tr w:rsidR="00950FA3" w:rsidRPr="00950FA3" w14:paraId="10D265D5" w14:textId="77777777" w:rsidTr="00616480">
        <w:trPr>
          <w:trHeight w:val="240"/>
          <w:jc w:val="center"/>
        </w:trPr>
        <w:tc>
          <w:tcPr>
            <w:tcW w:w="4876" w:type="dxa"/>
            <w:tcBorders>
              <w:top w:val="nil"/>
              <w:left w:val="nil"/>
              <w:bottom w:val="nil"/>
              <w:right w:val="nil"/>
            </w:tcBorders>
          </w:tcPr>
          <w:p w14:paraId="424362C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E305FA7" w14:textId="77777777" w:rsidR="00950FA3" w:rsidRPr="00950FA3" w:rsidRDefault="00950FA3" w:rsidP="00616480">
            <w:pPr>
              <w:pStyle w:val="AmColumnHeading"/>
            </w:pPr>
            <w:r w:rsidRPr="00950FA3">
              <w:t>Poprawka</w:t>
            </w:r>
          </w:p>
        </w:tc>
      </w:tr>
      <w:tr w:rsidR="00950FA3" w:rsidRPr="00950FA3" w14:paraId="0A6A736E" w14:textId="77777777" w:rsidTr="00616480">
        <w:trPr>
          <w:jc w:val="center"/>
        </w:trPr>
        <w:tc>
          <w:tcPr>
            <w:tcW w:w="4876" w:type="dxa"/>
            <w:tcBorders>
              <w:top w:val="nil"/>
              <w:left w:val="nil"/>
              <w:bottom w:val="nil"/>
              <w:right w:val="nil"/>
            </w:tcBorders>
          </w:tcPr>
          <w:p w14:paraId="72995FE3" w14:textId="77777777" w:rsidR="00950FA3" w:rsidRPr="00950FA3" w:rsidRDefault="00950FA3" w:rsidP="00616480">
            <w:pPr>
              <w:pStyle w:val="Normal6a"/>
            </w:pPr>
            <w:r w:rsidRPr="00950FA3">
              <w:t>16.</w:t>
            </w:r>
            <w:r w:rsidRPr="00950FA3">
              <w:tab/>
              <w:t xml:space="preserve">uznaje, że finansowanie UE może odegrać istotną rolę w zachęcaniu do większych inwestycji w badania </w:t>
            </w:r>
            <w:r w:rsidRPr="00950FA3">
              <w:rPr>
                <w:b/>
                <w:i/>
              </w:rPr>
              <w:t>nad kwestiami związanymi</w:t>
            </w:r>
            <w:r w:rsidRPr="00950FA3">
              <w:t xml:space="preserve"> z płcią oraz w niwelowaniu nierówności w dostępie do leczenia; podkreśla,</w:t>
            </w:r>
            <w:r w:rsidRPr="00950FA3">
              <w:rPr>
                <w:b/>
                <w:i/>
              </w:rPr>
              <w:t xml:space="preserve"> że sektor prywatny nie jest wystarczająco motywowany do inwestowania w profilaktykę zdrowotną</w:t>
            </w:r>
            <w:r w:rsidRPr="00950FA3">
              <w:t xml:space="preserve"> i że kwestia ta powinna zatem stanowić priorytet dla Komisji i państw członkowskich;</w:t>
            </w:r>
          </w:p>
        </w:tc>
        <w:tc>
          <w:tcPr>
            <w:tcW w:w="4876" w:type="dxa"/>
            <w:tcBorders>
              <w:top w:val="nil"/>
              <w:left w:val="nil"/>
              <w:bottom w:val="nil"/>
              <w:right w:val="nil"/>
            </w:tcBorders>
          </w:tcPr>
          <w:p w14:paraId="01007A8F" w14:textId="77777777" w:rsidR="00950FA3" w:rsidRPr="00950FA3" w:rsidRDefault="00950FA3" w:rsidP="00616480">
            <w:pPr>
              <w:pStyle w:val="Normal6a"/>
            </w:pPr>
            <w:r w:rsidRPr="00950FA3">
              <w:t>16.</w:t>
            </w:r>
            <w:r w:rsidRPr="00950FA3">
              <w:tab/>
              <w:t xml:space="preserve">uznaje, że finansowanie UE może odegrać istotną rolę w zachęcaniu do większych </w:t>
            </w:r>
            <w:r w:rsidRPr="00950FA3">
              <w:rPr>
                <w:b/>
                <w:i/>
              </w:rPr>
              <w:t>średnio- i długoterminowych</w:t>
            </w:r>
            <w:r w:rsidRPr="00950FA3">
              <w:t xml:space="preserve"> inwestycji w badania</w:t>
            </w:r>
            <w:r w:rsidRPr="00950FA3">
              <w:rPr>
                <w:b/>
                <w:i/>
              </w:rPr>
              <w:t xml:space="preserve"> medyczne skupiające się na kwestiach związanych</w:t>
            </w:r>
            <w:r w:rsidRPr="00950FA3">
              <w:t xml:space="preserve"> z płcią oraz w niwelowaniu nierówności w dostępie do leczenia; podkreśla, że </w:t>
            </w:r>
            <w:r w:rsidRPr="00950FA3">
              <w:rPr>
                <w:b/>
                <w:i/>
              </w:rPr>
              <w:t xml:space="preserve">inwestycje w programy profilaktyczne oparte na badaniach naukowych, w tym badania przesiewowe, edukację zdrowotną i wczesne interwencje, ukierunkowane na zmniejszenie nierówności w dziedzinie zdrowia, są znikome </w:t>
            </w:r>
            <w:r w:rsidRPr="00950FA3">
              <w:t>i że kwestia ta powinna zatem stanowić priorytet dla Komisji i państw członkowskich;</w:t>
            </w:r>
          </w:p>
        </w:tc>
      </w:tr>
    </w:tbl>
    <w:p w14:paraId="30DAEE4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{RO}</w:t>
      </w:r>
      <w:r w:rsidRPr="00950FA3">
        <w:t>ro</w:t>
      </w:r>
      <w:r w:rsidRPr="00950FA3">
        <w:rPr>
          <w:rStyle w:val="HideTWBExt"/>
        </w:rPr>
        <w:t>&lt;/Original&gt;</w:t>
      </w:r>
    </w:p>
    <w:p w14:paraId="59F3B1F5" w14:textId="77777777" w:rsidR="00950FA3" w:rsidRPr="00950FA3" w:rsidRDefault="00950FA3" w:rsidP="00950FA3">
      <w:r w:rsidRPr="00950FA3">
        <w:rPr>
          <w:rStyle w:val="HideTWBExt"/>
        </w:rPr>
        <w:t>&lt;/Amend&gt;</w:t>
      </w:r>
    </w:p>
    <w:p w14:paraId="2608D4D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478</w:t>
      </w:r>
      <w:r w:rsidRPr="00950FA3">
        <w:rPr>
          <w:rStyle w:val="HideTWBExt"/>
          <w:b w:val="0"/>
        </w:rPr>
        <w:t>&lt;/NumAm&gt;</w:t>
      </w:r>
    </w:p>
    <w:p w14:paraId="3BDA6BAA"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456122A3" w14:textId="77777777" w:rsidR="00950FA3" w:rsidRPr="00950FA3" w:rsidRDefault="00950FA3" w:rsidP="00950FA3">
      <w:pPr>
        <w:pStyle w:val="NormalBold"/>
      </w:pPr>
      <w:r w:rsidRPr="00950FA3">
        <w:rPr>
          <w:rStyle w:val="HideTWBExt"/>
          <w:b w:val="0"/>
        </w:rPr>
        <w:t>&lt;/RepeatBlock-By&gt;</w:t>
      </w:r>
    </w:p>
    <w:p w14:paraId="3A7AA4CD"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E11214B" w14:textId="77777777" w:rsidR="00950FA3" w:rsidRPr="00950FA3" w:rsidRDefault="00950FA3" w:rsidP="00950FA3">
      <w:pPr>
        <w:pStyle w:val="NormalBold"/>
      </w:pPr>
      <w:r w:rsidRPr="00950FA3">
        <w:rPr>
          <w:rStyle w:val="HideTWBExt"/>
          <w:b w:val="0"/>
        </w:rPr>
        <w:t>&lt;Article&gt;</w:t>
      </w:r>
      <w:r w:rsidRPr="00950FA3">
        <w:t>Ustęp 16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3D6FB03" w14:textId="77777777" w:rsidTr="00616480">
        <w:trPr>
          <w:trHeight w:hRule="exact" w:val="240"/>
          <w:jc w:val="center"/>
        </w:trPr>
        <w:tc>
          <w:tcPr>
            <w:tcW w:w="9752" w:type="dxa"/>
            <w:gridSpan w:val="2"/>
            <w:tcBorders>
              <w:top w:val="nil"/>
              <w:left w:val="nil"/>
              <w:bottom w:val="nil"/>
              <w:right w:val="nil"/>
            </w:tcBorders>
          </w:tcPr>
          <w:p w14:paraId="42370566" w14:textId="77777777" w:rsidR="00950FA3" w:rsidRPr="00950FA3" w:rsidRDefault="00950FA3" w:rsidP="00616480"/>
        </w:tc>
      </w:tr>
      <w:tr w:rsidR="00950FA3" w:rsidRPr="00950FA3" w14:paraId="62FBAA55" w14:textId="77777777" w:rsidTr="00616480">
        <w:trPr>
          <w:trHeight w:val="240"/>
          <w:jc w:val="center"/>
        </w:trPr>
        <w:tc>
          <w:tcPr>
            <w:tcW w:w="4876" w:type="dxa"/>
            <w:tcBorders>
              <w:top w:val="nil"/>
              <w:left w:val="nil"/>
              <w:bottom w:val="nil"/>
              <w:right w:val="nil"/>
            </w:tcBorders>
          </w:tcPr>
          <w:p w14:paraId="79687D9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8A6684A" w14:textId="77777777" w:rsidR="00950FA3" w:rsidRPr="00950FA3" w:rsidRDefault="00950FA3" w:rsidP="00616480">
            <w:pPr>
              <w:pStyle w:val="AmColumnHeading"/>
            </w:pPr>
            <w:r w:rsidRPr="00950FA3">
              <w:t>Poprawka</w:t>
            </w:r>
          </w:p>
        </w:tc>
      </w:tr>
      <w:tr w:rsidR="00950FA3" w:rsidRPr="00950FA3" w14:paraId="60A7385B" w14:textId="77777777" w:rsidTr="00616480">
        <w:trPr>
          <w:jc w:val="center"/>
        </w:trPr>
        <w:tc>
          <w:tcPr>
            <w:tcW w:w="4876" w:type="dxa"/>
            <w:tcBorders>
              <w:top w:val="nil"/>
              <w:left w:val="nil"/>
              <w:bottom w:val="nil"/>
              <w:right w:val="nil"/>
            </w:tcBorders>
          </w:tcPr>
          <w:p w14:paraId="6BC27BB5" w14:textId="77777777" w:rsidR="00950FA3" w:rsidRPr="00950FA3" w:rsidRDefault="00950FA3" w:rsidP="00616480">
            <w:pPr>
              <w:pStyle w:val="Normal6a"/>
            </w:pPr>
            <w:r w:rsidRPr="00950FA3">
              <w:t>16.</w:t>
            </w:r>
            <w:r w:rsidRPr="00950FA3">
              <w:tab/>
              <w:t>uznaje, że finansowanie UE może odegrać istotną rolę w zachęcaniu do większych inwestycji w badania nad kwestiami związanymi z płcią oraz w niwelowaniu nierówności w dostępie do leczenia; podkreśla, że sektor prywatny nie jest wystarczająco motywowany do inwestowania w profilaktykę zdrowotną i że kwestia ta powinna zatem stanowić priorytet dla Komisji i państw członkowskich;</w:t>
            </w:r>
          </w:p>
        </w:tc>
        <w:tc>
          <w:tcPr>
            <w:tcW w:w="4876" w:type="dxa"/>
            <w:tcBorders>
              <w:top w:val="nil"/>
              <w:left w:val="nil"/>
              <w:bottom w:val="nil"/>
              <w:right w:val="nil"/>
            </w:tcBorders>
          </w:tcPr>
          <w:p w14:paraId="1F10C01F" w14:textId="77777777" w:rsidR="00950FA3" w:rsidRPr="00950FA3" w:rsidRDefault="00950FA3" w:rsidP="00616480">
            <w:pPr>
              <w:pStyle w:val="Normal6a"/>
            </w:pPr>
            <w:r w:rsidRPr="00950FA3">
              <w:t>16.</w:t>
            </w:r>
            <w:r w:rsidRPr="00950FA3">
              <w:tab/>
              <w:t xml:space="preserve">uznaje, że </w:t>
            </w:r>
            <w:r w:rsidRPr="00950FA3">
              <w:rPr>
                <w:b/>
                <w:i/>
              </w:rPr>
              <w:t xml:space="preserve">motywacją do badań i innowacji jest równowaga między zachętami a obowiązkami oraz że </w:t>
            </w:r>
            <w:r w:rsidRPr="00950FA3">
              <w:t xml:space="preserve">finansowanie UE może odegrać istotną rolę w zachęcaniu do większych inwestycji w badania nad kwestiami związanymi z płcią oraz w niwelowaniu nierówności w dostępie do leczenia </w:t>
            </w:r>
            <w:r w:rsidRPr="00950FA3">
              <w:rPr>
                <w:b/>
                <w:i/>
              </w:rPr>
              <w:t>w całej UE, szczególnie w odniesieniu do opieki profilaktycznej</w:t>
            </w:r>
            <w:r w:rsidRPr="00950FA3">
              <w:t>; podkreśla, że sektor prywatny nie jest wystarczająco motywowany do inwestowania w profilaktykę zdrowotną i że kwestia ta powinna zatem stanowić priorytet dla Komisji i państw członkowskich;</w:t>
            </w:r>
          </w:p>
        </w:tc>
      </w:tr>
    </w:tbl>
    <w:p w14:paraId="0A29E5C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4601022" w14:textId="77777777" w:rsidR="00950FA3" w:rsidRPr="00950FA3" w:rsidRDefault="00950FA3" w:rsidP="00950FA3">
      <w:r w:rsidRPr="00950FA3">
        <w:rPr>
          <w:rStyle w:val="HideTWBExt"/>
        </w:rPr>
        <w:t>&lt;/Amend&gt;</w:t>
      </w:r>
    </w:p>
    <w:p w14:paraId="3ABA8EA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479</w:t>
      </w:r>
      <w:r w:rsidRPr="00950FA3">
        <w:rPr>
          <w:rStyle w:val="HideTWBExt"/>
          <w:b w:val="0"/>
        </w:rPr>
        <w:t>&lt;/NumAm&gt;</w:t>
      </w:r>
    </w:p>
    <w:p w14:paraId="21FF1866"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5257CD55" w14:textId="77777777" w:rsidR="00950FA3" w:rsidRPr="00950FA3" w:rsidRDefault="00950FA3" w:rsidP="00950FA3">
      <w:pPr>
        <w:pStyle w:val="NormalBold"/>
      </w:pPr>
      <w:r w:rsidRPr="00950FA3">
        <w:rPr>
          <w:rStyle w:val="HideTWBExt"/>
          <w:b w:val="0"/>
        </w:rPr>
        <w:t>&lt;/RepeatBlock-By&gt;</w:t>
      </w:r>
    </w:p>
    <w:p w14:paraId="0D6D0C4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B7C9D77" w14:textId="77777777" w:rsidR="00950FA3" w:rsidRPr="00950FA3" w:rsidRDefault="00950FA3" w:rsidP="00950FA3">
      <w:pPr>
        <w:pStyle w:val="NormalBold"/>
      </w:pPr>
      <w:r w:rsidRPr="00950FA3">
        <w:rPr>
          <w:rStyle w:val="HideTWBExt"/>
          <w:b w:val="0"/>
        </w:rPr>
        <w:t>&lt;Article&gt;</w:t>
      </w:r>
      <w:r w:rsidRPr="00950FA3">
        <w:t>Ustęp 16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A87E0DE" w14:textId="77777777" w:rsidTr="00616480">
        <w:trPr>
          <w:trHeight w:hRule="exact" w:val="240"/>
          <w:jc w:val="center"/>
        </w:trPr>
        <w:tc>
          <w:tcPr>
            <w:tcW w:w="9752" w:type="dxa"/>
            <w:gridSpan w:val="2"/>
            <w:tcBorders>
              <w:top w:val="nil"/>
              <w:left w:val="nil"/>
              <w:bottom w:val="nil"/>
              <w:right w:val="nil"/>
            </w:tcBorders>
          </w:tcPr>
          <w:p w14:paraId="66B1B55F" w14:textId="77777777" w:rsidR="00950FA3" w:rsidRPr="00950FA3" w:rsidRDefault="00950FA3" w:rsidP="00616480"/>
        </w:tc>
      </w:tr>
      <w:tr w:rsidR="00950FA3" w:rsidRPr="00950FA3" w14:paraId="451C8A1C" w14:textId="77777777" w:rsidTr="00616480">
        <w:trPr>
          <w:trHeight w:val="240"/>
          <w:jc w:val="center"/>
        </w:trPr>
        <w:tc>
          <w:tcPr>
            <w:tcW w:w="4876" w:type="dxa"/>
            <w:tcBorders>
              <w:top w:val="nil"/>
              <w:left w:val="nil"/>
              <w:bottom w:val="nil"/>
              <w:right w:val="nil"/>
            </w:tcBorders>
          </w:tcPr>
          <w:p w14:paraId="59CA78F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78E9CA7" w14:textId="77777777" w:rsidR="00950FA3" w:rsidRPr="00950FA3" w:rsidRDefault="00950FA3" w:rsidP="00616480">
            <w:pPr>
              <w:pStyle w:val="AmColumnHeading"/>
            </w:pPr>
            <w:r w:rsidRPr="00950FA3">
              <w:t>Poprawka</w:t>
            </w:r>
          </w:p>
        </w:tc>
      </w:tr>
      <w:tr w:rsidR="00950FA3" w:rsidRPr="00950FA3" w14:paraId="7B1D83B9" w14:textId="77777777" w:rsidTr="00616480">
        <w:trPr>
          <w:jc w:val="center"/>
        </w:trPr>
        <w:tc>
          <w:tcPr>
            <w:tcW w:w="4876" w:type="dxa"/>
            <w:tcBorders>
              <w:top w:val="nil"/>
              <w:left w:val="nil"/>
              <w:bottom w:val="nil"/>
              <w:right w:val="nil"/>
            </w:tcBorders>
          </w:tcPr>
          <w:p w14:paraId="72EB2D09" w14:textId="77777777" w:rsidR="00950FA3" w:rsidRPr="00950FA3" w:rsidRDefault="00950FA3" w:rsidP="00616480">
            <w:pPr>
              <w:pStyle w:val="Normal6a"/>
            </w:pPr>
            <w:r w:rsidRPr="00950FA3">
              <w:t>16.</w:t>
            </w:r>
            <w:r w:rsidRPr="00950FA3">
              <w:tab/>
              <w:t>uznaje, że finansowanie UE może odegrać istotną rolę w zachęcaniu do większych inwestycji w badania nad kwestiami związanymi z płcią oraz w niwelowaniu nierówności w dostępie do leczenia; podkreśla, że sektor prywatny nie jest wystarczająco motywowany do inwestowania w profilaktykę zdrowotną i że kwestia ta powinna zatem stanowić priorytet dla Komisji i państw członkowskich;</w:t>
            </w:r>
          </w:p>
        </w:tc>
        <w:tc>
          <w:tcPr>
            <w:tcW w:w="4876" w:type="dxa"/>
            <w:tcBorders>
              <w:top w:val="nil"/>
              <w:left w:val="nil"/>
              <w:bottom w:val="nil"/>
              <w:right w:val="nil"/>
            </w:tcBorders>
          </w:tcPr>
          <w:p w14:paraId="432B9C71" w14:textId="77777777" w:rsidR="00950FA3" w:rsidRPr="00950FA3" w:rsidRDefault="00950FA3" w:rsidP="00616480">
            <w:pPr>
              <w:pStyle w:val="Normal6a"/>
            </w:pPr>
            <w:r w:rsidRPr="00950FA3">
              <w:t>16.</w:t>
            </w:r>
            <w:r w:rsidRPr="00950FA3">
              <w:tab/>
              <w:t xml:space="preserve">uznaje, że finansowanie UE może odegrać istotną rolę w zachęcaniu do większych inwestycji w badania nad kwestiami związanymi z płcią oraz w niwelowaniu nierówności w dostępie do leczenia; </w:t>
            </w:r>
            <w:r w:rsidRPr="00950FA3">
              <w:rPr>
                <w:b/>
                <w:i/>
              </w:rPr>
              <w:t>w tym profilaktyki, diagnostyki i długoterminowego leczenia chorób przewlekłych dotykających kobiety przez cały okres życia,</w:t>
            </w:r>
            <w:r w:rsidRPr="00950FA3">
              <w:t xml:space="preserve"> podkreśla, że sektor prywatny nie jest wystarczająco motywowany do inwestowania w profilaktykę zdrowotną i że kwestia ta powinna zatem stanowić priorytet dla Komisji i państw członkowskich;</w:t>
            </w:r>
          </w:p>
        </w:tc>
      </w:tr>
    </w:tbl>
    <w:p w14:paraId="365346E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33D38E3E" w14:textId="77777777" w:rsidR="00950FA3" w:rsidRPr="00950FA3" w:rsidRDefault="00950FA3" w:rsidP="00950FA3">
      <w:r w:rsidRPr="00950FA3">
        <w:rPr>
          <w:rStyle w:val="HideTWBExt"/>
        </w:rPr>
        <w:t>&lt;/Amend&gt;</w:t>
      </w:r>
    </w:p>
    <w:p w14:paraId="2986F27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480</w:t>
      </w:r>
      <w:r w:rsidRPr="00950FA3">
        <w:rPr>
          <w:rStyle w:val="HideTWBExt"/>
          <w:b w:val="0"/>
        </w:rPr>
        <w:t>&lt;/NumAm&gt;</w:t>
      </w:r>
    </w:p>
    <w:p w14:paraId="390FA9D3"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28F2D626" w14:textId="77777777" w:rsidR="00950FA3" w:rsidRPr="00950FA3" w:rsidRDefault="00950FA3" w:rsidP="00950FA3">
      <w:pPr>
        <w:pStyle w:val="NormalBold"/>
      </w:pPr>
      <w:r w:rsidRPr="00950FA3">
        <w:rPr>
          <w:rStyle w:val="HideTWBExt"/>
          <w:b w:val="0"/>
        </w:rPr>
        <w:t>&lt;/RepeatBlock-By&gt;</w:t>
      </w:r>
    </w:p>
    <w:p w14:paraId="070E491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A17F185" w14:textId="77777777" w:rsidR="00950FA3" w:rsidRPr="00950FA3" w:rsidRDefault="00950FA3" w:rsidP="00950FA3">
      <w:pPr>
        <w:pStyle w:val="NormalBold"/>
      </w:pPr>
      <w:r w:rsidRPr="00950FA3">
        <w:rPr>
          <w:rStyle w:val="HideTWBExt"/>
          <w:b w:val="0"/>
        </w:rPr>
        <w:t>&lt;Article&gt;</w:t>
      </w:r>
      <w:r w:rsidRPr="00950FA3">
        <w:t>Ustęp 16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AE66266" w14:textId="77777777" w:rsidTr="00616480">
        <w:trPr>
          <w:trHeight w:hRule="exact" w:val="240"/>
          <w:jc w:val="center"/>
        </w:trPr>
        <w:tc>
          <w:tcPr>
            <w:tcW w:w="9752" w:type="dxa"/>
            <w:gridSpan w:val="2"/>
            <w:tcBorders>
              <w:top w:val="nil"/>
              <w:left w:val="nil"/>
              <w:bottom w:val="nil"/>
              <w:right w:val="nil"/>
            </w:tcBorders>
          </w:tcPr>
          <w:p w14:paraId="13994B31" w14:textId="77777777" w:rsidR="00950FA3" w:rsidRPr="00950FA3" w:rsidRDefault="00950FA3" w:rsidP="00616480"/>
        </w:tc>
      </w:tr>
      <w:tr w:rsidR="00950FA3" w:rsidRPr="00950FA3" w14:paraId="5936085A" w14:textId="77777777" w:rsidTr="00616480">
        <w:trPr>
          <w:trHeight w:val="240"/>
          <w:jc w:val="center"/>
        </w:trPr>
        <w:tc>
          <w:tcPr>
            <w:tcW w:w="4876" w:type="dxa"/>
            <w:tcBorders>
              <w:top w:val="nil"/>
              <w:left w:val="nil"/>
              <w:bottom w:val="nil"/>
              <w:right w:val="nil"/>
            </w:tcBorders>
          </w:tcPr>
          <w:p w14:paraId="7359EDD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C057A69" w14:textId="77777777" w:rsidR="00950FA3" w:rsidRPr="00950FA3" w:rsidRDefault="00950FA3" w:rsidP="00616480">
            <w:pPr>
              <w:pStyle w:val="AmColumnHeading"/>
            </w:pPr>
            <w:r w:rsidRPr="00950FA3">
              <w:t>Poprawka</w:t>
            </w:r>
          </w:p>
        </w:tc>
      </w:tr>
      <w:tr w:rsidR="00950FA3" w:rsidRPr="00950FA3" w14:paraId="46F2FB1E" w14:textId="77777777" w:rsidTr="00616480">
        <w:trPr>
          <w:jc w:val="center"/>
        </w:trPr>
        <w:tc>
          <w:tcPr>
            <w:tcW w:w="4876" w:type="dxa"/>
            <w:tcBorders>
              <w:top w:val="nil"/>
              <w:left w:val="nil"/>
              <w:bottom w:val="nil"/>
              <w:right w:val="nil"/>
            </w:tcBorders>
          </w:tcPr>
          <w:p w14:paraId="08EB485B" w14:textId="77777777" w:rsidR="00950FA3" w:rsidRPr="00950FA3" w:rsidRDefault="00950FA3" w:rsidP="00616480">
            <w:pPr>
              <w:pStyle w:val="Normal6a"/>
            </w:pPr>
            <w:r w:rsidRPr="00950FA3">
              <w:t>16.</w:t>
            </w:r>
            <w:r w:rsidRPr="00950FA3">
              <w:tab/>
              <w:t>uznaje, że finansowanie UE może odegrać istotną rolę w zachęcaniu do większych inwestycji w badania nad kwestiami związanymi z płcią oraz w niwelowaniu nierówności w dostępie do leczenia; podkreśla, że sektor prywatny nie jest wystarczająco motywowany do inwestowania w profilaktykę zdrowotną i że kwestia ta powinna zatem stanowić priorytet dla Komisji i państw członkowskich;</w:t>
            </w:r>
          </w:p>
        </w:tc>
        <w:tc>
          <w:tcPr>
            <w:tcW w:w="4876" w:type="dxa"/>
            <w:tcBorders>
              <w:top w:val="nil"/>
              <w:left w:val="nil"/>
              <w:bottom w:val="nil"/>
              <w:right w:val="nil"/>
            </w:tcBorders>
          </w:tcPr>
          <w:p w14:paraId="45436E80" w14:textId="77777777" w:rsidR="00950FA3" w:rsidRPr="00950FA3" w:rsidRDefault="00950FA3" w:rsidP="00616480">
            <w:pPr>
              <w:pStyle w:val="Normal6a"/>
            </w:pPr>
            <w:r w:rsidRPr="00950FA3">
              <w:t>16.</w:t>
            </w:r>
            <w:r w:rsidRPr="00950FA3">
              <w:tab/>
              <w:t>uznaje, że finansowanie UE może odegrać istotną rolę w zachęcaniu do większych inwestycji w badania nad kwestiami związanymi z płcią oraz w niwelowaniu nierówności w dostępie do leczenia</w:t>
            </w:r>
            <w:r w:rsidRPr="00950FA3">
              <w:rPr>
                <w:b/>
                <w:i/>
              </w:rPr>
              <w:t>, w tym profilaktyki, wczesnej diagnostyki i długoterminowego zarządzania chorobami przewlekłymi wpływającymi na kobiety w ciągu ich całego życia</w:t>
            </w:r>
            <w:r w:rsidRPr="00950FA3">
              <w:t>; podkreśla, że sektor prywatny nie jest wystarczająco motywowany do inwestowania w profilaktykę zdrowotną i że kwestia ta powinna zatem stanowić priorytet dla Komisji i państw członkowskich;</w:t>
            </w:r>
          </w:p>
        </w:tc>
      </w:tr>
    </w:tbl>
    <w:p w14:paraId="729886D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079B0E2" w14:textId="77777777" w:rsidR="00950FA3" w:rsidRPr="00950FA3" w:rsidRDefault="00950FA3" w:rsidP="00950FA3">
      <w:r w:rsidRPr="00950FA3">
        <w:rPr>
          <w:rStyle w:val="HideTWBExt"/>
        </w:rPr>
        <w:t>&lt;/Amend&gt;</w:t>
      </w:r>
    </w:p>
    <w:p w14:paraId="038C842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481</w:t>
      </w:r>
      <w:r w:rsidRPr="00950FA3">
        <w:rPr>
          <w:rStyle w:val="HideTWBExt"/>
          <w:b w:val="0"/>
        </w:rPr>
        <w:t>&lt;/NumAm&gt;</w:t>
      </w:r>
    </w:p>
    <w:p w14:paraId="40B7406F"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512FC1DB" w14:textId="77777777" w:rsidR="00950FA3" w:rsidRPr="00950FA3" w:rsidRDefault="00950FA3" w:rsidP="00950FA3">
      <w:pPr>
        <w:pStyle w:val="NormalBold"/>
      </w:pPr>
      <w:r w:rsidRPr="00950FA3">
        <w:rPr>
          <w:rStyle w:val="HideTWBExt"/>
          <w:b w:val="0"/>
        </w:rPr>
        <w:t>&lt;/RepeatBlock-By&gt;</w:t>
      </w:r>
    </w:p>
    <w:p w14:paraId="302CDF1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477BB8A" w14:textId="77777777" w:rsidR="00950FA3" w:rsidRPr="00950FA3" w:rsidRDefault="00950FA3" w:rsidP="00950FA3">
      <w:pPr>
        <w:pStyle w:val="NormalBold"/>
      </w:pPr>
      <w:r w:rsidRPr="00950FA3">
        <w:rPr>
          <w:rStyle w:val="HideTWBExt"/>
          <w:b w:val="0"/>
        </w:rPr>
        <w:t>&lt;Article&gt;</w:t>
      </w:r>
      <w:r w:rsidRPr="00950FA3">
        <w:t>Ustęp 16</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F01C308" w14:textId="77777777" w:rsidTr="00616480">
        <w:trPr>
          <w:trHeight w:hRule="exact" w:val="240"/>
          <w:jc w:val="center"/>
        </w:trPr>
        <w:tc>
          <w:tcPr>
            <w:tcW w:w="9752" w:type="dxa"/>
            <w:gridSpan w:val="2"/>
            <w:tcBorders>
              <w:top w:val="nil"/>
              <w:left w:val="nil"/>
              <w:bottom w:val="nil"/>
              <w:right w:val="nil"/>
            </w:tcBorders>
          </w:tcPr>
          <w:p w14:paraId="406287D5" w14:textId="77777777" w:rsidR="00950FA3" w:rsidRPr="00950FA3" w:rsidRDefault="00950FA3" w:rsidP="00616480"/>
        </w:tc>
      </w:tr>
      <w:tr w:rsidR="00950FA3" w:rsidRPr="00950FA3" w14:paraId="5592E902" w14:textId="77777777" w:rsidTr="00616480">
        <w:trPr>
          <w:trHeight w:val="240"/>
          <w:jc w:val="center"/>
        </w:trPr>
        <w:tc>
          <w:tcPr>
            <w:tcW w:w="4876" w:type="dxa"/>
            <w:tcBorders>
              <w:top w:val="nil"/>
              <w:left w:val="nil"/>
              <w:bottom w:val="nil"/>
              <w:right w:val="nil"/>
            </w:tcBorders>
          </w:tcPr>
          <w:p w14:paraId="21A3DCC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6599416" w14:textId="77777777" w:rsidR="00950FA3" w:rsidRPr="00950FA3" w:rsidRDefault="00950FA3" w:rsidP="00616480">
            <w:pPr>
              <w:pStyle w:val="AmColumnHeading"/>
            </w:pPr>
            <w:r w:rsidRPr="00950FA3">
              <w:t>Poprawka</w:t>
            </w:r>
          </w:p>
        </w:tc>
      </w:tr>
      <w:tr w:rsidR="00950FA3" w:rsidRPr="00950FA3" w14:paraId="5B01C288" w14:textId="77777777" w:rsidTr="00616480">
        <w:trPr>
          <w:jc w:val="center"/>
        </w:trPr>
        <w:tc>
          <w:tcPr>
            <w:tcW w:w="4876" w:type="dxa"/>
            <w:tcBorders>
              <w:top w:val="nil"/>
              <w:left w:val="nil"/>
              <w:bottom w:val="nil"/>
              <w:right w:val="nil"/>
            </w:tcBorders>
          </w:tcPr>
          <w:p w14:paraId="0001C37A" w14:textId="77777777" w:rsidR="00950FA3" w:rsidRPr="00950FA3" w:rsidRDefault="00950FA3" w:rsidP="00616480">
            <w:pPr>
              <w:pStyle w:val="Normal6a"/>
            </w:pPr>
            <w:r w:rsidRPr="00950FA3">
              <w:t>16.</w:t>
            </w:r>
            <w:r w:rsidRPr="00950FA3">
              <w:tab/>
            </w:r>
            <w:r w:rsidRPr="00950FA3">
              <w:rPr>
                <w:b/>
                <w:i/>
              </w:rPr>
              <w:t>uznaje, że finansowanie UE może odegrać istotną rolę w zachęcaniu do większych inwestycji w badania nad kwestiami związanymi z płcią oraz w niwelowaniu nierówności w dostępie do leczenia;</w:t>
            </w:r>
            <w:r w:rsidRPr="00950FA3">
              <w:t xml:space="preserve"> </w:t>
            </w:r>
            <w:r w:rsidRPr="00950FA3">
              <w:rPr>
                <w:b/>
                <w:i/>
              </w:rPr>
              <w:t>podkreśla, że sektor prywatny nie jest wystarczająco motywowany do inwestowania w profilaktykę zdrowotną i że kwestia ta powinna zatem stanowić priorytet dla Komisji i państw członkowskich;</w:t>
            </w:r>
          </w:p>
        </w:tc>
        <w:tc>
          <w:tcPr>
            <w:tcW w:w="4876" w:type="dxa"/>
            <w:tcBorders>
              <w:top w:val="nil"/>
              <w:left w:val="nil"/>
              <w:bottom w:val="nil"/>
              <w:right w:val="nil"/>
            </w:tcBorders>
          </w:tcPr>
          <w:p w14:paraId="5EB4D950" w14:textId="31FB1BC7" w:rsidR="00950FA3" w:rsidRPr="00950FA3" w:rsidRDefault="00950FA3" w:rsidP="00616480">
            <w:pPr>
              <w:pStyle w:val="Normal6a"/>
            </w:pPr>
            <w:r w:rsidRPr="00950FA3">
              <w:rPr>
                <w:i/>
              </w:rPr>
              <w:t>(Nie dotyczy polskiej wersji językowej)</w:t>
            </w:r>
            <w:r w:rsidRPr="00950FA3">
              <w:t xml:space="preserve">  </w:t>
            </w:r>
          </w:p>
        </w:tc>
      </w:tr>
    </w:tbl>
    <w:p w14:paraId="6D90B56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38BC34C" w14:textId="77777777" w:rsidR="00950FA3" w:rsidRPr="00950FA3" w:rsidRDefault="00950FA3" w:rsidP="00950FA3">
      <w:r w:rsidRPr="00950FA3">
        <w:rPr>
          <w:rStyle w:val="HideTWBExt"/>
        </w:rPr>
        <w:t>&lt;/Amend&gt;</w:t>
      </w:r>
    </w:p>
    <w:p w14:paraId="7F7B026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482</w:t>
      </w:r>
      <w:r w:rsidRPr="00950FA3">
        <w:rPr>
          <w:rStyle w:val="HideTWBExt"/>
          <w:b w:val="0"/>
        </w:rPr>
        <w:t>&lt;/NumAm&gt;</w:t>
      </w:r>
    </w:p>
    <w:p w14:paraId="2D175905"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73BEF28D" w14:textId="77777777" w:rsidR="00950FA3" w:rsidRPr="00950FA3" w:rsidRDefault="00950FA3" w:rsidP="00950FA3">
      <w:pPr>
        <w:pStyle w:val="NormalBold"/>
      </w:pPr>
      <w:r w:rsidRPr="00950FA3">
        <w:rPr>
          <w:rStyle w:val="HideTWBExt"/>
          <w:b w:val="0"/>
        </w:rPr>
        <w:t>&lt;/RepeatBlock-By&gt;</w:t>
      </w:r>
    </w:p>
    <w:p w14:paraId="7F6BEDF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A95793E" w14:textId="77777777" w:rsidR="00950FA3" w:rsidRPr="00950FA3" w:rsidRDefault="00950FA3" w:rsidP="00950FA3">
      <w:pPr>
        <w:pStyle w:val="NormalBold"/>
      </w:pPr>
      <w:r w:rsidRPr="00950FA3">
        <w:rPr>
          <w:rStyle w:val="HideTWBExt"/>
          <w:b w:val="0"/>
        </w:rPr>
        <w:t>&lt;Article&gt;</w:t>
      </w:r>
      <w:r w:rsidRPr="00950FA3">
        <w:t>Ustęp 16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F7630B2" w14:textId="77777777" w:rsidTr="00616480">
        <w:trPr>
          <w:trHeight w:hRule="exact" w:val="240"/>
          <w:jc w:val="center"/>
        </w:trPr>
        <w:tc>
          <w:tcPr>
            <w:tcW w:w="9752" w:type="dxa"/>
            <w:gridSpan w:val="2"/>
            <w:tcBorders>
              <w:top w:val="nil"/>
              <w:left w:val="nil"/>
              <w:bottom w:val="nil"/>
              <w:right w:val="nil"/>
            </w:tcBorders>
          </w:tcPr>
          <w:p w14:paraId="03592F3F" w14:textId="77777777" w:rsidR="00950FA3" w:rsidRPr="00950FA3" w:rsidRDefault="00950FA3" w:rsidP="00616480"/>
        </w:tc>
      </w:tr>
      <w:tr w:rsidR="00950FA3" w:rsidRPr="00950FA3" w14:paraId="56DC165F" w14:textId="77777777" w:rsidTr="00616480">
        <w:trPr>
          <w:trHeight w:val="240"/>
          <w:jc w:val="center"/>
        </w:trPr>
        <w:tc>
          <w:tcPr>
            <w:tcW w:w="4876" w:type="dxa"/>
            <w:tcBorders>
              <w:top w:val="nil"/>
              <w:left w:val="nil"/>
              <w:bottom w:val="nil"/>
              <w:right w:val="nil"/>
            </w:tcBorders>
          </w:tcPr>
          <w:p w14:paraId="4436E7F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96DDDA1" w14:textId="77777777" w:rsidR="00950FA3" w:rsidRPr="00950FA3" w:rsidRDefault="00950FA3" w:rsidP="00616480">
            <w:pPr>
              <w:pStyle w:val="AmColumnHeading"/>
            </w:pPr>
            <w:r w:rsidRPr="00950FA3">
              <w:t>Poprawka</w:t>
            </w:r>
          </w:p>
        </w:tc>
      </w:tr>
      <w:tr w:rsidR="00950FA3" w:rsidRPr="00950FA3" w14:paraId="50743295" w14:textId="77777777" w:rsidTr="00616480">
        <w:trPr>
          <w:jc w:val="center"/>
        </w:trPr>
        <w:tc>
          <w:tcPr>
            <w:tcW w:w="4876" w:type="dxa"/>
            <w:tcBorders>
              <w:top w:val="nil"/>
              <w:left w:val="nil"/>
              <w:bottom w:val="nil"/>
              <w:right w:val="nil"/>
            </w:tcBorders>
          </w:tcPr>
          <w:p w14:paraId="54530CC8" w14:textId="77777777" w:rsidR="00950FA3" w:rsidRPr="00950FA3" w:rsidRDefault="00950FA3" w:rsidP="00616480">
            <w:pPr>
              <w:pStyle w:val="Normal6a"/>
            </w:pPr>
          </w:p>
        </w:tc>
        <w:tc>
          <w:tcPr>
            <w:tcW w:w="4876" w:type="dxa"/>
            <w:tcBorders>
              <w:top w:val="nil"/>
              <w:left w:val="nil"/>
              <w:bottom w:val="nil"/>
              <w:right w:val="nil"/>
            </w:tcBorders>
          </w:tcPr>
          <w:p w14:paraId="111E3F6F" w14:textId="77777777" w:rsidR="00950FA3" w:rsidRPr="00950FA3" w:rsidRDefault="00950FA3" w:rsidP="00616480">
            <w:pPr>
              <w:pStyle w:val="Normal6a"/>
            </w:pPr>
            <w:r w:rsidRPr="00950FA3">
              <w:rPr>
                <w:b/>
                <w:i/>
              </w:rPr>
              <w:t>16a.</w:t>
            </w:r>
            <w:r w:rsidRPr="00950FA3">
              <w:rPr>
                <w:b/>
                <w:i/>
              </w:rPr>
              <w:tab/>
              <w:t>wzywa Komisję i państwa członkowskie do zapewnienia odpowiedniego, długoterminowego i uwzględniającego aspekt płci finansowania ochrony zdrowia na wszystkich poziomach, ponieważ kobiety napotykają średnio większe ograniczenia społeczno-ekonomiczne i są z tego powodu bardziej zależne od publicznej opieki zdrowotnej i usług społecznych, co sprawia, że są w nieproporcjonalnym stopniu dotknięte problemami związanymi z jakością, dostępnością i przystępnością cenową tych usług;</w:t>
            </w:r>
          </w:p>
        </w:tc>
      </w:tr>
    </w:tbl>
    <w:p w14:paraId="14C54CE2"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02329E7" w14:textId="77777777" w:rsidR="00950FA3" w:rsidRPr="00950FA3" w:rsidRDefault="00950FA3" w:rsidP="00950FA3">
      <w:r w:rsidRPr="00950FA3">
        <w:rPr>
          <w:rStyle w:val="HideTWBExt"/>
        </w:rPr>
        <w:t>&lt;/Amend&gt;</w:t>
      </w:r>
    </w:p>
    <w:p w14:paraId="72A4A89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483</w:t>
      </w:r>
      <w:r w:rsidRPr="00950FA3">
        <w:rPr>
          <w:rStyle w:val="HideTWBExt"/>
          <w:b w:val="0"/>
        </w:rPr>
        <w:t>&lt;/NumAm&gt;</w:t>
      </w:r>
    </w:p>
    <w:p w14:paraId="31E4E3CE"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350410CE" w14:textId="77777777" w:rsidR="00950FA3" w:rsidRPr="00950FA3" w:rsidRDefault="00950FA3" w:rsidP="00950FA3">
      <w:pPr>
        <w:pStyle w:val="NormalBold"/>
      </w:pPr>
      <w:r w:rsidRPr="00950FA3">
        <w:rPr>
          <w:rStyle w:val="HideTWBExt"/>
          <w:b w:val="0"/>
        </w:rPr>
        <w:t>&lt;/RepeatBlock-By&gt;</w:t>
      </w:r>
    </w:p>
    <w:p w14:paraId="780586C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71149C2" w14:textId="77777777" w:rsidR="00950FA3" w:rsidRPr="00950FA3" w:rsidRDefault="00950FA3" w:rsidP="00950FA3">
      <w:pPr>
        <w:pStyle w:val="NormalBold"/>
      </w:pPr>
      <w:r w:rsidRPr="00950FA3">
        <w:rPr>
          <w:rStyle w:val="HideTWBExt"/>
          <w:b w:val="0"/>
        </w:rPr>
        <w:t>&lt;Article&gt;</w:t>
      </w:r>
      <w:r w:rsidRPr="00950FA3">
        <w:t>Ustęp 16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13619C7" w14:textId="77777777" w:rsidTr="00616480">
        <w:trPr>
          <w:trHeight w:hRule="exact" w:val="240"/>
          <w:jc w:val="center"/>
        </w:trPr>
        <w:tc>
          <w:tcPr>
            <w:tcW w:w="9752" w:type="dxa"/>
            <w:gridSpan w:val="2"/>
            <w:tcBorders>
              <w:top w:val="nil"/>
              <w:left w:val="nil"/>
              <w:bottom w:val="nil"/>
              <w:right w:val="nil"/>
            </w:tcBorders>
          </w:tcPr>
          <w:p w14:paraId="3D473E84" w14:textId="77777777" w:rsidR="00950FA3" w:rsidRPr="00950FA3" w:rsidRDefault="00950FA3" w:rsidP="00616480"/>
        </w:tc>
      </w:tr>
      <w:tr w:rsidR="00950FA3" w:rsidRPr="00950FA3" w14:paraId="42E7E485" w14:textId="77777777" w:rsidTr="00616480">
        <w:trPr>
          <w:trHeight w:val="240"/>
          <w:jc w:val="center"/>
        </w:trPr>
        <w:tc>
          <w:tcPr>
            <w:tcW w:w="4876" w:type="dxa"/>
            <w:tcBorders>
              <w:top w:val="nil"/>
              <w:left w:val="nil"/>
              <w:bottom w:val="nil"/>
              <w:right w:val="nil"/>
            </w:tcBorders>
          </w:tcPr>
          <w:p w14:paraId="4387E09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EC050C8" w14:textId="77777777" w:rsidR="00950FA3" w:rsidRPr="00950FA3" w:rsidRDefault="00950FA3" w:rsidP="00616480">
            <w:pPr>
              <w:pStyle w:val="AmColumnHeading"/>
            </w:pPr>
            <w:r w:rsidRPr="00950FA3">
              <w:t>Poprawka</w:t>
            </w:r>
          </w:p>
        </w:tc>
      </w:tr>
      <w:tr w:rsidR="00950FA3" w:rsidRPr="00950FA3" w14:paraId="4961558E" w14:textId="77777777" w:rsidTr="00616480">
        <w:trPr>
          <w:jc w:val="center"/>
        </w:trPr>
        <w:tc>
          <w:tcPr>
            <w:tcW w:w="4876" w:type="dxa"/>
            <w:tcBorders>
              <w:top w:val="nil"/>
              <w:left w:val="nil"/>
              <w:bottom w:val="nil"/>
              <w:right w:val="nil"/>
            </w:tcBorders>
          </w:tcPr>
          <w:p w14:paraId="55369051" w14:textId="77777777" w:rsidR="00950FA3" w:rsidRPr="00950FA3" w:rsidRDefault="00950FA3" w:rsidP="00616480">
            <w:pPr>
              <w:pStyle w:val="Normal6a"/>
            </w:pPr>
          </w:p>
        </w:tc>
        <w:tc>
          <w:tcPr>
            <w:tcW w:w="4876" w:type="dxa"/>
            <w:tcBorders>
              <w:top w:val="nil"/>
              <w:left w:val="nil"/>
              <w:bottom w:val="nil"/>
              <w:right w:val="nil"/>
            </w:tcBorders>
          </w:tcPr>
          <w:p w14:paraId="294B50A3" w14:textId="77777777" w:rsidR="00950FA3" w:rsidRPr="00950FA3" w:rsidRDefault="00950FA3" w:rsidP="00616480">
            <w:pPr>
              <w:pStyle w:val="Normal6a"/>
            </w:pPr>
            <w:r w:rsidRPr="00950FA3">
              <w:rPr>
                <w:b/>
                <w:i/>
              </w:rPr>
              <w:t>16a.</w:t>
            </w:r>
            <w:r w:rsidRPr="00950FA3">
              <w:rPr>
                <w:b/>
                <w:i/>
              </w:rPr>
              <w:tab/>
              <w:t>wzywa do skuteczniejszego wykorzystania kompetencji UE w dziedzinie zdrowia, zgodnie z zasadą pomocniczości, w obszarach, w których gdzie współpraca transgraniczna zapewnia wyraźną wartość dodaną dla pacjentek, na przykład dostęp do specjalistycznej opieki i wiedzy na temat chorób rzadkich;</w:t>
            </w:r>
          </w:p>
        </w:tc>
      </w:tr>
    </w:tbl>
    <w:p w14:paraId="361C085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C78F70D" w14:textId="77777777" w:rsidR="00950FA3" w:rsidRPr="00950FA3" w:rsidRDefault="00950FA3" w:rsidP="00950FA3">
      <w:r w:rsidRPr="00950FA3">
        <w:rPr>
          <w:rStyle w:val="HideTWBExt"/>
        </w:rPr>
        <w:t>&lt;/Amend&gt;</w:t>
      </w:r>
    </w:p>
    <w:p w14:paraId="440D588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484</w:t>
      </w:r>
      <w:r w:rsidRPr="00950FA3">
        <w:rPr>
          <w:rStyle w:val="HideTWBExt"/>
          <w:b w:val="0"/>
        </w:rPr>
        <w:t>&lt;/NumAm&gt;</w:t>
      </w:r>
    </w:p>
    <w:p w14:paraId="4F09E372"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4967734A" w14:textId="77777777" w:rsidR="00950FA3" w:rsidRPr="00950FA3" w:rsidRDefault="00950FA3" w:rsidP="00950FA3">
      <w:pPr>
        <w:pStyle w:val="NormalBold"/>
      </w:pPr>
      <w:r w:rsidRPr="00950FA3">
        <w:rPr>
          <w:rStyle w:val="HideTWBExt"/>
          <w:b w:val="0"/>
        </w:rPr>
        <w:t>&lt;/RepeatBlock-By&gt;</w:t>
      </w:r>
    </w:p>
    <w:p w14:paraId="20BEC6C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1DCCBE2" w14:textId="77777777" w:rsidR="00950FA3" w:rsidRPr="00950FA3" w:rsidRDefault="00950FA3" w:rsidP="00950FA3">
      <w:pPr>
        <w:pStyle w:val="NormalBold"/>
      </w:pPr>
      <w:r w:rsidRPr="00950FA3">
        <w:rPr>
          <w:rStyle w:val="HideTWBExt"/>
          <w:b w:val="0"/>
        </w:rPr>
        <w:t>&lt;Article&gt;</w:t>
      </w:r>
      <w:r w:rsidRPr="00950FA3">
        <w:t>Ustęp 16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9D552F9" w14:textId="77777777" w:rsidTr="00616480">
        <w:trPr>
          <w:trHeight w:hRule="exact" w:val="240"/>
          <w:jc w:val="center"/>
        </w:trPr>
        <w:tc>
          <w:tcPr>
            <w:tcW w:w="9752" w:type="dxa"/>
            <w:gridSpan w:val="2"/>
            <w:tcBorders>
              <w:top w:val="nil"/>
              <w:left w:val="nil"/>
              <w:bottom w:val="nil"/>
              <w:right w:val="nil"/>
            </w:tcBorders>
          </w:tcPr>
          <w:p w14:paraId="1E868627" w14:textId="77777777" w:rsidR="00950FA3" w:rsidRPr="00950FA3" w:rsidRDefault="00950FA3" w:rsidP="00616480"/>
        </w:tc>
      </w:tr>
      <w:tr w:rsidR="00950FA3" w:rsidRPr="00950FA3" w14:paraId="5621286F" w14:textId="77777777" w:rsidTr="00616480">
        <w:trPr>
          <w:trHeight w:val="240"/>
          <w:jc w:val="center"/>
        </w:trPr>
        <w:tc>
          <w:tcPr>
            <w:tcW w:w="4876" w:type="dxa"/>
            <w:tcBorders>
              <w:top w:val="nil"/>
              <w:left w:val="nil"/>
              <w:bottom w:val="nil"/>
              <w:right w:val="nil"/>
            </w:tcBorders>
          </w:tcPr>
          <w:p w14:paraId="77DCD4E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DE06F77" w14:textId="77777777" w:rsidR="00950FA3" w:rsidRPr="00950FA3" w:rsidRDefault="00950FA3" w:rsidP="00616480">
            <w:pPr>
              <w:pStyle w:val="AmColumnHeading"/>
            </w:pPr>
            <w:r w:rsidRPr="00950FA3">
              <w:t>Poprawka</w:t>
            </w:r>
          </w:p>
        </w:tc>
      </w:tr>
      <w:tr w:rsidR="00950FA3" w:rsidRPr="00950FA3" w14:paraId="622D27A8" w14:textId="77777777" w:rsidTr="00616480">
        <w:trPr>
          <w:jc w:val="center"/>
        </w:trPr>
        <w:tc>
          <w:tcPr>
            <w:tcW w:w="4876" w:type="dxa"/>
            <w:tcBorders>
              <w:top w:val="nil"/>
              <w:left w:val="nil"/>
              <w:bottom w:val="nil"/>
              <w:right w:val="nil"/>
            </w:tcBorders>
          </w:tcPr>
          <w:p w14:paraId="5118FC12" w14:textId="77777777" w:rsidR="00950FA3" w:rsidRPr="00950FA3" w:rsidRDefault="00950FA3" w:rsidP="00616480">
            <w:pPr>
              <w:pStyle w:val="Normal6a"/>
            </w:pPr>
          </w:p>
        </w:tc>
        <w:tc>
          <w:tcPr>
            <w:tcW w:w="4876" w:type="dxa"/>
            <w:tcBorders>
              <w:top w:val="nil"/>
              <w:left w:val="nil"/>
              <w:bottom w:val="nil"/>
              <w:right w:val="nil"/>
            </w:tcBorders>
          </w:tcPr>
          <w:p w14:paraId="468B1EE6" w14:textId="77777777" w:rsidR="00950FA3" w:rsidRPr="00950FA3" w:rsidRDefault="00950FA3" w:rsidP="00616480">
            <w:pPr>
              <w:pStyle w:val="Normal6a"/>
            </w:pPr>
            <w:r w:rsidRPr="00950FA3">
              <w:rPr>
                <w:b/>
                <w:i/>
              </w:rPr>
              <w:t>16b.</w:t>
            </w:r>
            <w:r w:rsidRPr="00950FA3">
              <w:rPr>
                <w:b/>
                <w:i/>
              </w:rPr>
              <w:tab/>
              <w:t>wzywa do wykorzystania mechanizmów finansowania w ramach takich programów jak „Horyzont Europa”, Program działań Unii w dziedzinie zdrowia oraz program „Obywatele, Równość, Prawa i Wartości” (CERV), a także wieloletnich ram finansowych (WRF) w celu wspierania zarówno badań naukowych i innowacji, jak i pracy organizacji społeczeństwa obywatelskiego świadczących świadczenia zdrowotne oparte na potrzebach, na poziomie społeczności lokalnej i w ramach pomocy wzajemnej;</w:t>
            </w:r>
          </w:p>
        </w:tc>
      </w:tr>
    </w:tbl>
    <w:p w14:paraId="79574A8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4D2BF23" w14:textId="77777777" w:rsidR="00950FA3" w:rsidRPr="00950FA3" w:rsidRDefault="00950FA3" w:rsidP="00950FA3">
      <w:r w:rsidRPr="00950FA3">
        <w:rPr>
          <w:rStyle w:val="HideTWBExt"/>
        </w:rPr>
        <w:t>&lt;/Amend&gt;</w:t>
      </w:r>
    </w:p>
    <w:p w14:paraId="19A941C5"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485</w:t>
      </w:r>
      <w:r w:rsidRPr="00950FA3">
        <w:rPr>
          <w:rStyle w:val="HideTWBExt"/>
          <w:b w:val="0"/>
        </w:rPr>
        <w:t>&lt;/NumAm&gt;</w:t>
      </w:r>
    </w:p>
    <w:p w14:paraId="0D4CE328"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59B33F09" w14:textId="77777777" w:rsidR="00950FA3" w:rsidRPr="00950FA3" w:rsidRDefault="00950FA3" w:rsidP="00950FA3">
      <w:pPr>
        <w:pStyle w:val="NormalBold"/>
      </w:pPr>
      <w:r w:rsidRPr="00950FA3">
        <w:rPr>
          <w:rStyle w:val="HideTWBExt"/>
          <w:b w:val="0"/>
        </w:rPr>
        <w:t>&lt;/RepeatBlock-By&gt;</w:t>
      </w:r>
    </w:p>
    <w:p w14:paraId="4C861D6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021D54C" w14:textId="77777777" w:rsidR="00950FA3" w:rsidRPr="00950FA3" w:rsidRDefault="00950FA3" w:rsidP="00950FA3">
      <w:pPr>
        <w:pStyle w:val="NormalBold"/>
      </w:pPr>
      <w:r w:rsidRPr="00950FA3">
        <w:rPr>
          <w:rStyle w:val="HideTWBExt"/>
          <w:b w:val="0"/>
        </w:rPr>
        <w:t>&lt;Article&gt;</w:t>
      </w:r>
      <w:r w:rsidRPr="00950FA3">
        <w:t>Ustęp 16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F0FEDD0" w14:textId="77777777" w:rsidTr="00616480">
        <w:trPr>
          <w:trHeight w:hRule="exact" w:val="240"/>
          <w:jc w:val="center"/>
        </w:trPr>
        <w:tc>
          <w:tcPr>
            <w:tcW w:w="9752" w:type="dxa"/>
            <w:gridSpan w:val="2"/>
            <w:tcBorders>
              <w:top w:val="nil"/>
              <w:left w:val="nil"/>
              <w:bottom w:val="nil"/>
              <w:right w:val="nil"/>
            </w:tcBorders>
          </w:tcPr>
          <w:p w14:paraId="3D00B441" w14:textId="77777777" w:rsidR="00950FA3" w:rsidRPr="00950FA3" w:rsidRDefault="00950FA3" w:rsidP="00616480"/>
        </w:tc>
      </w:tr>
      <w:tr w:rsidR="00950FA3" w:rsidRPr="00950FA3" w14:paraId="064ABFF8" w14:textId="77777777" w:rsidTr="00616480">
        <w:trPr>
          <w:trHeight w:val="240"/>
          <w:jc w:val="center"/>
        </w:trPr>
        <w:tc>
          <w:tcPr>
            <w:tcW w:w="4876" w:type="dxa"/>
            <w:tcBorders>
              <w:top w:val="nil"/>
              <w:left w:val="nil"/>
              <w:bottom w:val="nil"/>
              <w:right w:val="nil"/>
            </w:tcBorders>
          </w:tcPr>
          <w:p w14:paraId="01233A5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F8256DA" w14:textId="77777777" w:rsidR="00950FA3" w:rsidRPr="00950FA3" w:rsidRDefault="00950FA3" w:rsidP="00616480">
            <w:pPr>
              <w:pStyle w:val="AmColumnHeading"/>
            </w:pPr>
            <w:r w:rsidRPr="00950FA3">
              <w:t>Poprawka</w:t>
            </w:r>
          </w:p>
        </w:tc>
      </w:tr>
      <w:tr w:rsidR="00950FA3" w:rsidRPr="00950FA3" w14:paraId="6B4983CE" w14:textId="77777777" w:rsidTr="00616480">
        <w:trPr>
          <w:jc w:val="center"/>
        </w:trPr>
        <w:tc>
          <w:tcPr>
            <w:tcW w:w="4876" w:type="dxa"/>
            <w:tcBorders>
              <w:top w:val="nil"/>
              <w:left w:val="nil"/>
              <w:bottom w:val="nil"/>
              <w:right w:val="nil"/>
            </w:tcBorders>
          </w:tcPr>
          <w:p w14:paraId="7CB332B4" w14:textId="77777777" w:rsidR="00950FA3" w:rsidRPr="00950FA3" w:rsidRDefault="00950FA3" w:rsidP="00616480">
            <w:pPr>
              <w:pStyle w:val="Normal6a"/>
            </w:pPr>
          </w:p>
        </w:tc>
        <w:tc>
          <w:tcPr>
            <w:tcW w:w="4876" w:type="dxa"/>
            <w:tcBorders>
              <w:top w:val="nil"/>
              <w:left w:val="nil"/>
              <w:bottom w:val="nil"/>
              <w:right w:val="nil"/>
            </w:tcBorders>
          </w:tcPr>
          <w:p w14:paraId="01AD2AA4" w14:textId="77777777" w:rsidR="00950FA3" w:rsidRPr="00950FA3" w:rsidRDefault="00950FA3" w:rsidP="00616480">
            <w:pPr>
              <w:pStyle w:val="Normal6a"/>
            </w:pPr>
            <w:r w:rsidRPr="00950FA3">
              <w:rPr>
                <w:b/>
                <w:i/>
              </w:rPr>
              <w:t>16b.</w:t>
            </w:r>
            <w:r w:rsidRPr="00950FA3">
              <w:rPr>
                <w:b/>
                <w:i/>
              </w:rPr>
              <w:tab/>
              <w:t>wzywa Komisję Europejską do priorytetowego przeznaczenia wydzielonego finansowania w ramach nowego Europejskiego Funduszu Konkurencyjności oraz dziesiątego programu ramowego w zakresie badań na badania dotyczące zdrowia kobiet;</w:t>
            </w:r>
          </w:p>
        </w:tc>
      </w:tr>
    </w:tbl>
    <w:p w14:paraId="7E5278C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CF1A199" w14:textId="77777777" w:rsidR="00950FA3" w:rsidRPr="00950FA3" w:rsidRDefault="00950FA3" w:rsidP="00950FA3">
      <w:r w:rsidRPr="00950FA3">
        <w:rPr>
          <w:rStyle w:val="HideTWBExt"/>
        </w:rPr>
        <w:t>&lt;/Amend&gt;</w:t>
      </w:r>
    </w:p>
    <w:p w14:paraId="3849358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486</w:t>
      </w:r>
      <w:r w:rsidRPr="00950FA3">
        <w:rPr>
          <w:rStyle w:val="HideTWBExt"/>
          <w:b w:val="0"/>
        </w:rPr>
        <w:t>&lt;/NumAm&gt;</w:t>
      </w:r>
    </w:p>
    <w:p w14:paraId="6B97C7D8"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38DAAC12" w14:textId="77777777" w:rsidR="00950FA3" w:rsidRPr="00950FA3" w:rsidRDefault="00950FA3" w:rsidP="00950FA3">
      <w:pPr>
        <w:pStyle w:val="NormalBold"/>
      </w:pPr>
      <w:r w:rsidRPr="00950FA3">
        <w:rPr>
          <w:rStyle w:val="HideTWBExt"/>
          <w:b w:val="0"/>
        </w:rPr>
        <w:t>&lt;/RepeatBlock-By&gt;</w:t>
      </w:r>
    </w:p>
    <w:p w14:paraId="3807F918"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4EBDD4B"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8044422" w14:textId="77777777" w:rsidTr="00616480">
        <w:trPr>
          <w:trHeight w:hRule="exact" w:val="240"/>
          <w:jc w:val="center"/>
        </w:trPr>
        <w:tc>
          <w:tcPr>
            <w:tcW w:w="9752" w:type="dxa"/>
            <w:gridSpan w:val="2"/>
            <w:tcBorders>
              <w:top w:val="nil"/>
              <w:left w:val="nil"/>
              <w:bottom w:val="nil"/>
              <w:right w:val="nil"/>
            </w:tcBorders>
          </w:tcPr>
          <w:p w14:paraId="07955C58" w14:textId="77777777" w:rsidR="00950FA3" w:rsidRPr="00950FA3" w:rsidRDefault="00950FA3" w:rsidP="00616480"/>
        </w:tc>
      </w:tr>
      <w:tr w:rsidR="00950FA3" w:rsidRPr="00950FA3" w14:paraId="3D468A36" w14:textId="77777777" w:rsidTr="00616480">
        <w:trPr>
          <w:trHeight w:val="240"/>
          <w:jc w:val="center"/>
        </w:trPr>
        <w:tc>
          <w:tcPr>
            <w:tcW w:w="4876" w:type="dxa"/>
            <w:tcBorders>
              <w:top w:val="nil"/>
              <w:left w:val="nil"/>
              <w:bottom w:val="nil"/>
              <w:right w:val="nil"/>
            </w:tcBorders>
          </w:tcPr>
          <w:p w14:paraId="26B68D9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463A1E4" w14:textId="77777777" w:rsidR="00950FA3" w:rsidRPr="00950FA3" w:rsidRDefault="00950FA3" w:rsidP="00616480">
            <w:pPr>
              <w:pStyle w:val="AmColumnHeading"/>
            </w:pPr>
            <w:r w:rsidRPr="00950FA3">
              <w:t>Poprawka</w:t>
            </w:r>
          </w:p>
        </w:tc>
      </w:tr>
      <w:tr w:rsidR="00950FA3" w:rsidRPr="00950FA3" w14:paraId="79C8130D" w14:textId="77777777" w:rsidTr="00616480">
        <w:trPr>
          <w:jc w:val="center"/>
        </w:trPr>
        <w:tc>
          <w:tcPr>
            <w:tcW w:w="4876" w:type="dxa"/>
            <w:tcBorders>
              <w:top w:val="nil"/>
              <w:left w:val="nil"/>
              <w:bottom w:val="nil"/>
              <w:right w:val="nil"/>
            </w:tcBorders>
          </w:tcPr>
          <w:p w14:paraId="5631000C" w14:textId="77777777" w:rsidR="00950FA3" w:rsidRPr="00950FA3" w:rsidRDefault="00950FA3" w:rsidP="00616480">
            <w:pPr>
              <w:pStyle w:val="Normal6a"/>
            </w:pPr>
            <w:r w:rsidRPr="00950FA3">
              <w:t>17.</w:t>
            </w:r>
            <w:r w:rsidRPr="00950FA3">
              <w:tab/>
              <w:t>zdecydowanie popiera uwzględnianie aspektu płci we wszystkich odpowiednich strategiach politycznych i w budżecie UE; wzywa Komisję, aby ogłosiła specjalne zaproszenia do składania wniosków o finansowanie projektów 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30DBC2AC" w14:textId="77777777" w:rsidR="00950FA3" w:rsidRPr="00950FA3" w:rsidRDefault="00950FA3" w:rsidP="00616480">
            <w:pPr>
              <w:pStyle w:val="Normal6a"/>
            </w:pPr>
            <w:r w:rsidRPr="00950FA3">
              <w:t>17.</w:t>
            </w:r>
            <w:r w:rsidRPr="00950FA3">
              <w:tab/>
              <w:t>zdecydowanie popiera uwzględnianie aspektu płci we wszystkich odpowiednich strategiach politycznych i w budżecie UE;</w:t>
            </w:r>
            <w:r w:rsidRPr="00950FA3">
              <w:rPr>
                <w:b/>
                <w:i/>
              </w:rPr>
              <w:t xml:space="preserve"> wzywa do systematycznego uwzględnienia potrzeb zdrowotnych kobiet na każdym etapie ich życia - w tym potrzeb związanych ze zdrowiem reprodukcyjnym oraz chorobami przewlekłymi, zapalnymi i niezakaźnymi</w:t>
            </w:r>
            <w:r w:rsidRPr="00950FA3">
              <w:t>; wzywa Komisję, aby ogłosiła specjalne zaproszenia do składania wniosków o finansowanie projektów dotyczących schorzeń uwarunkowanych płcią oraz projektów na rzecz zlikwidowania luki w danych dotyczących zdrowia związanych z płcią;</w:t>
            </w:r>
          </w:p>
        </w:tc>
      </w:tr>
    </w:tbl>
    <w:p w14:paraId="0B8FE05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299F5FB9" w14:textId="77777777" w:rsidR="00950FA3" w:rsidRPr="00950FA3" w:rsidRDefault="00950FA3" w:rsidP="00950FA3">
      <w:r w:rsidRPr="00950FA3">
        <w:rPr>
          <w:rStyle w:val="HideTWBExt"/>
        </w:rPr>
        <w:t>&lt;/Amend&gt;</w:t>
      </w:r>
    </w:p>
    <w:p w14:paraId="256B2F8D"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487</w:t>
      </w:r>
      <w:r w:rsidRPr="00950FA3">
        <w:rPr>
          <w:rStyle w:val="HideTWBExt"/>
          <w:b w:val="0"/>
        </w:rPr>
        <w:t>&lt;/NumAm&gt;</w:t>
      </w:r>
    </w:p>
    <w:p w14:paraId="1C0BFDCE"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1314898D" w14:textId="77777777" w:rsidR="00950FA3" w:rsidRPr="00950FA3" w:rsidRDefault="00950FA3" w:rsidP="00950FA3">
      <w:pPr>
        <w:pStyle w:val="NormalBold"/>
      </w:pPr>
      <w:r w:rsidRPr="00950FA3">
        <w:rPr>
          <w:rStyle w:val="HideTWBExt"/>
          <w:b w:val="0"/>
        </w:rPr>
        <w:t>&lt;/RepeatBlock-By&gt;</w:t>
      </w:r>
    </w:p>
    <w:p w14:paraId="15EDA52A"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8E605E9"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F0A031E" w14:textId="77777777" w:rsidTr="00616480">
        <w:trPr>
          <w:trHeight w:hRule="exact" w:val="240"/>
          <w:jc w:val="center"/>
        </w:trPr>
        <w:tc>
          <w:tcPr>
            <w:tcW w:w="9752" w:type="dxa"/>
            <w:gridSpan w:val="2"/>
            <w:tcBorders>
              <w:top w:val="nil"/>
              <w:left w:val="nil"/>
              <w:bottom w:val="nil"/>
              <w:right w:val="nil"/>
            </w:tcBorders>
          </w:tcPr>
          <w:p w14:paraId="0B7DAAB1" w14:textId="77777777" w:rsidR="00950FA3" w:rsidRPr="00950FA3" w:rsidRDefault="00950FA3" w:rsidP="00616480"/>
        </w:tc>
      </w:tr>
      <w:tr w:rsidR="00950FA3" w:rsidRPr="00950FA3" w14:paraId="6A4E526E" w14:textId="77777777" w:rsidTr="00616480">
        <w:trPr>
          <w:trHeight w:val="240"/>
          <w:jc w:val="center"/>
        </w:trPr>
        <w:tc>
          <w:tcPr>
            <w:tcW w:w="4876" w:type="dxa"/>
            <w:tcBorders>
              <w:top w:val="nil"/>
              <w:left w:val="nil"/>
              <w:bottom w:val="nil"/>
              <w:right w:val="nil"/>
            </w:tcBorders>
          </w:tcPr>
          <w:p w14:paraId="6E26864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6FAB067" w14:textId="77777777" w:rsidR="00950FA3" w:rsidRPr="00950FA3" w:rsidRDefault="00950FA3" w:rsidP="00616480">
            <w:pPr>
              <w:pStyle w:val="AmColumnHeading"/>
            </w:pPr>
            <w:r w:rsidRPr="00950FA3">
              <w:t>Poprawka</w:t>
            </w:r>
          </w:p>
        </w:tc>
      </w:tr>
      <w:tr w:rsidR="00950FA3" w:rsidRPr="00950FA3" w14:paraId="23FF2E05" w14:textId="77777777" w:rsidTr="00616480">
        <w:trPr>
          <w:jc w:val="center"/>
        </w:trPr>
        <w:tc>
          <w:tcPr>
            <w:tcW w:w="4876" w:type="dxa"/>
            <w:tcBorders>
              <w:top w:val="nil"/>
              <w:left w:val="nil"/>
              <w:bottom w:val="nil"/>
              <w:right w:val="nil"/>
            </w:tcBorders>
          </w:tcPr>
          <w:p w14:paraId="59BD3F32" w14:textId="77777777" w:rsidR="00950FA3" w:rsidRPr="00950FA3" w:rsidRDefault="00950FA3" w:rsidP="00616480">
            <w:pPr>
              <w:pStyle w:val="Normal6a"/>
            </w:pPr>
            <w:r w:rsidRPr="00950FA3">
              <w:t>17.</w:t>
            </w:r>
            <w:r w:rsidRPr="00950FA3">
              <w:tab/>
              <w:t>zdecydowanie popiera uwzględnianie aspektu płci we wszystkich odpowiednich strategiach politycznych i w budżecie UE; wzywa Komisję, aby ogłosiła specjalne zaproszenia do składania wniosków o finansowanie projektów 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4C2E36F5" w14:textId="77777777" w:rsidR="00950FA3" w:rsidRPr="00950FA3" w:rsidRDefault="00950FA3" w:rsidP="00616480">
            <w:pPr>
              <w:pStyle w:val="Normal6a"/>
            </w:pPr>
            <w:r w:rsidRPr="00950FA3">
              <w:t>17.</w:t>
            </w:r>
            <w:r w:rsidRPr="00950FA3">
              <w:tab/>
              <w:t>zdecydowanie popiera uwzględnianie aspektu płci we wszystkich odpowiednich strategiach politycznych i w budżecie UE;</w:t>
            </w:r>
            <w:r w:rsidRPr="00950FA3">
              <w:rPr>
                <w:b/>
                <w:i/>
              </w:rPr>
              <w:t xml:space="preserve"> </w:t>
            </w:r>
            <w:r w:rsidRPr="00950FA3">
              <w:t xml:space="preserve">wzywa </w:t>
            </w:r>
            <w:r w:rsidRPr="00950FA3">
              <w:rPr>
                <w:b/>
                <w:i/>
              </w:rPr>
              <w:t>do systematycznego uwzględniania potrzeb zdrowotnych kobiet, w tym chorób przewlekłych, zapalnych i niezakaźnych;</w:t>
            </w:r>
            <w:r w:rsidRPr="00950FA3">
              <w:t xml:space="preserve"> </w:t>
            </w:r>
            <w:r w:rsidRPr="00950FA3">
              <w:rPr>
                <w:b/>
                <w:i/>
              </w:rPr>
              <w:t xml:space="preserve">wzywa </w:t>
            </w:r>
            <w:r w:rsidRPr="00950FA3">
              <w:t>Komisję, aby ogłosiła specjalne zaproszenia do składania wniosków o finansowanie projektów dotyczących schorzeń uwarunkowanych płcią oraz projektów na rzecz zlikwidowania luki w danych dotyczących zdrowia związanych z płcią;</w:t>
            </w:r>
          </w:p>
        </w:tc>
      </w:tr>
    </w:tbl>
    <w:p w14:paraId="0F95479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CE73FAB" w14:textId="77777777" w:rsidR="00950FA3" w:rsidRPr="00950FA3" w:rsidRDefault="00950FA3" w:rsidP="00950FA3">
      <w:r w:rsidRPr="00950FA3">
        <w:rPr>
          <w:rStyle w:val="HideTWBExt"/>
        </w:rPr>
        <w:t>&lt;/Amend&gt;</w:t>
      </w:r>
    </w:p>
    <w:p w14:paraId="0A14F3F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488</w:t>
      </w:r>
      <w:r w:rsidRPr="00950FA3">
        <w:rPr>
          <w:rStyle w:val="HideTWBExt"/>
          <w:b w:val="0"/>
        </w:rPr>
        <w:t>&lt;/NumAm&gt;</w:t>
      </w:r>
    </w:p>
    <w:p w14:paraId="60E06CA6" w14:textId="77777777" w:rsidR="00950FA3" w:rsidRPr="00950FA3" w:rsidRDefault="00950FA3" w:rsidP="00950FA3">
      <w:pPr>
        <w:pStyle w:val="NormalBold"/>
      </w:pPr>
      <w:r w:rsidRPr="00950FA3">
        <w:rPr>
          <w:rStyle w:val="HideTWBExt"/>
          <w:b w:val="0"/>
        </w:rPr>
        <w:t>&lt;RepeatBlock-By&gt;&lt;Members&gt;</w:t>
      </w:r>
      <w:r w:rsidRPr="00950FA3">
        <w:t>Beatrice Timgren</w:t>
      </w:r>
      <w:r w:rsidRPr="00950FA3">
        <w:rPr>
          <w:rStyle w:val="HideTWBExt"/>
          <w:b w:val="0"/>
        </w:rPr>
        <w:t>&lt;/Members&gt;</w:t>
      </w:r>
    </w:p>
    <w:p w14:paraId="1CB50A4D" w14:textId="77777777" w:rsidR="00950FA3" w:rsidRPr="00950FA3" w:rsidRDefault="00950FA3" w:rsidP="00950FA3">
      <w:pPr>
        <w:pStyle w:val="NormalBold"/>
      </w:pPr>
      <w:r w:rsidRPr="00950FA3">
        <w:rPr>
          <w:rStyle w:val="HideTWBExt"/>
          <w:b w:val="0"/>
        </w:rPr>
        <w:t>&lt;/RepeatBlock-By&gt;</w:t>
      </w:r>
    </w:p>
    <w:p w14:paraId="6858F85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83B6584"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53C742B" w14:textId="77777777" w:rsidTr="00616480">
        <w:trPr>
          <w:trHeight w:hRule="exact" w:val="240"/>
          <w:jc w:val="center"/>
        </w:trPr>
        <w:tc>
          <w:tcPr>
            <w:tcW w:w="9752" w:type="dxa"/>
            <w:gridSpan w:val="2"/>
            <w:tcBorders>
              <w:top w:val="nil"/>
              <w:left w:val="nil"/>
              <w:bottom w:val="nil"/>
              <w:right w:val="nil"/>
            </w:tcBorders>
          </w:tcPr>
          <w:p w14:paraId="59B238DE" w14:textId="77777777" w:rsidR="00950FA3" w:rsidRPr="00950FA3" w:rsidRDefault="00950FA3" w:rsidP="00616480"/>
        </w:tc>
      </w:tr>
      <w:tr w:rsidR="00950FA3" w:rsidRPr="00950FA3" w14:paraId="6BB67DC1" w14:textId="77777777" w:rsidTr="00616480">
        <w:trPr>
          <w:trHeight w:val="240"/>
          <w:jc w:val="center"/>
        </w:trPr>
        <w:tc>
          <w:tcPr>
            <w:tcW w:w="4876" w:type="dxa"/>
            <w:tcBorders>
              <w:top w:val="nil"/>
              <w:left w:val="nil"/>
              <w:bottom w:val="nil"/>
              <w:right w:val="nil"/>
            </w:tcBorders>
          </w:tcPr>
          <w:p w14:paraId="1B414F1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3840B69" w14:textId="77777777" w:rsidR="00950FA3" w:rsidRPr="00950FA3" w:rsidRDefault="00950FA3" w:rsidP="00616480">
            <w:pPr>
              <w:pStyle w:val="AmColumnHeading"/>
            </w:pPr>
            <w:r w:rsidRPr="00950FA3">
              <w:t>Poprawka</w:t>
            </w:r>
          </w:p>
        </w:tc>
      </w:tr>
      <w:tr w:rsidR="00950FA3" w:rsidRPr="00950FA3" w14:paraId="326DE5AA" w14:textId="77777777" w:rsidTr="00616480">
        <w:trPr>
          <w:jc w:val="center"/>
        </w:trPr>
        <w:tc>
          <w:tcPr>
            <w:tcW w:w="4876" w:type="dxa"/>
            <w:tcBorders>
              <w:top w:val="nil"/>
              <w:left w:val="nil"/>
              <w:bottom w:val="nil"/>
              <w:right w:val="nil"/>
            </w:tcBorders>
          </w:tcPr>
          <w:p w14:paraId="5303414F" w14:textId="77777777" w:rsidR="00950FA3" w:rsidRPr="00950FA3" w:rsidRDefault="00950FA3" w:rsidP="00616480">
            <w:pPr>
              <w:pStyle w:val="Normal6a"/>
            </w:pPr>
            <w:r w:rsidRPr="00950FA3">
              <w:t>17.</w:t>
            </w:r>
            <w:r w:rsidRPr="00950FA3">
              <w:tab/>
            </w:r>
            <w:r w:rsidRPr="00950FA3">
              <w:rPr>
                <w:b/>
                <w:i/>
              </w:rPr>
              <w:t xml:space="preserve">zdecydowanie popiera uwzględnianie aspektu płci we wszystkich </w:t>
            </w:r>
            <w:r w:rsidRPr="00950FA3">
              <w:t xml:space="preserve">odpowiednich </w:t>
            </w:r>
            <w:r w:rsidRPr="00950FA3">
              <w:rPr>
                <w:b/>
                <w:i/>
              </w:rPr>
              <w:t>strategiach politycznych i w budżecie UE</w:t>
            </w:r>
            <w:r w:rsidRPr="00950FA3">
              <w:t>;</w:t>
            </w:r>
            <w:r w:rsidRPr="00950FA3">
              <w:rPr>
                <w:b/>
                <w:i/>
              </w:rPr>
              <w:t xml:space="preserve"> </w:t>
            </w:r>
            <w:r w:rsidRPr="00950FA3">
              <w:t xml:space="preserve">wzywa Komisję, aby </w:t>
            </w:r>
            <w:r w:rsidRPr="00950FA3">
              <w:rPr>
                <w:b/>
                <w:i/>
              </w:rPr>
              <w:t>ogłosiła specjalne zaproszenia do składania wniosków o finansowanie projektów dotyczących schorzeń uwarunkowanych płcią oraz projektów na rzecz zlikwidowania luki w danych dotyczących zdrowia związanych z płcią</w:t>
            </w:r>
            <w:r w:rsidRPr="00950FA3">
              <w:t>;</w:t>
            </w:r>
          </w:p>
        </w:tc>
        <w:tc>
          <w:tcPr>
            <w:tcW w:w="4876" w:type="dxa"/>
            <w:tcBorders>
              <w:top w:val="nil"/>
              <w:left w:val="nil"/>
              <w:bottom w:val="nil"/>
              <w:right w:val="nil"/>
            </w:tcBorders>
          </w:tcPr>
          <w:p w14:paraId="3EED58A1" w14:textId="77777777" w:rsidR="00950FA3" w:rsidRPr="00950FA3" w:rsidRDefault="00950FA3" w:rsidP="00616480">
            <w:pPr>
              <w:pStyle w:val="Normal6a"/>
            </w:pPr>
            <w:r w:rsidRPr="00950FA3">
              <w:t>17.</w:t>
            </w:r>
            <w:r w:rsidRPr="00950FA3">
              <w:tab/>
            </w:r>
            <w:r w:rsidRPr="00950FA3">
              <w:rPr>
                <w:b/>
                <w:i/>
              </w:rPr>
              <w:t xml:space="preserve">opowiada się za proporcjonalnym uwzględnieniem skutków zdrowotnych związanych z płcią w </w:t>
            </w:r>
            <w:r w:rsidRPr="00950FA3">
              <w:t xml:space="preserve">odpowiednich </w:t>
            </w:r>
            <w:r w:rsidRPr="00950FA3">
              <w:rPr>
                <w:b/>
                <w:i/>
              </w:rPr>
              <w:t>badaniach i programach zdrowotnych</w:t>
            </w:r>
            <w:r w:rsidRPr="00950FA3">
              <w:t>;</w:t>
            </w:r>
            <w:r w:rsidRPr="00950FA3">
              <w:rPr>
                <w:b/>
                <w:i/>
              </w:rPr>
              <w:t xml:space="preserve"> </w:t>
            </w:r>
            <w:r w:rsidRPr="00950FA3">
              <w:t xml:space="preserve">wzywa Komisję, aby </w:t>
            </w:r>
            <w:r w:rsidRPr="00950FA3">
              <w:rPr>
                <w:b/>
                <w:i/>
              </w:rPr>
              <w:t>w ramach swoich kompetencji uzupełniających zachęcała do prowadzonych ukierunkowanych badań, w przypadkach gdy nie istnieją porównywalne inicjatywy krajowe, podkreślając przy tym, że decyzje w sprawie finansowania muszą pozostawać oparte na dowodach, zorientowane na wyniki i opłacalne</w:t>
            </w:r>
            <w:r w:rsidRPr="00950FA3">
              <w:t>;</w:t>
            </w:r>
          </w:p>
        </w:tc>
      </w:tr>
    </w:tbl>
    <w:p w14:paraId="3D10880B"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E3FED4E" w14:textId="77777777" w:rsidR="00950FA3" w:rsidRPr="00950FA3" w:rsidRDefault="00950FA3" w:rsidP="00950FA3">
      <w:r w:rsidRPr="00950FA3">
        <w:rPr>
          <w:rStyle w:val="HideTWBExt"/>
        </w:rPr>
        <w:t>&lt;/Amend&gt;</w:t>
      </w:r>
    </w:p>
    <w:p w14:paraId="16A642C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489</w:t>
      </w:r>
      <w:r w:rsidRPr="00950FA3">
        <w:rPr>
          <w:rStyle w:val="HideTWBExt"/>
          <w:b w:val="0"/>
        </w:rPr>
        <w:t>&lt;/NumAm&gt;</w:t>
      </w:r>
    </w:p>
    <w:p w14:paraId="035CB892"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17215836" w14:textId="77777777" w:rsidR="00950FA3" w:rsidRPr="00950FA3" w:rsidRDefault="00950FA3" w:rsidP="00950FA3">
      <w:pPr>
        <w:pStyle w:val="NormalBold"/>
      </w:pPr>
      <w:r w:rsidRPr="00950FA3">
        <w:rPr>
          <w:rStyle w:val="HideTWBExt"/>
          <w:b w:val="0"/>
        </w:rPr>
        <w:t>&lt;/RepeatBlock-By&gt;</w:t>
      </w:r>
    </w:p>
    <w:p w14:paraId="7541D8A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A221C24"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388C549" w14:textId="77777777" w:rsidTr="00616480">
        <w:trPr>
          <w:trHeight w:hRule="exact" w:val="240"/>
          <w:jc w:val="center"/>
        </w:trPr>
        <w:tc>
          <w:tcPr>
            <w:tcW w:w="9752" w:type="dxa"/>
            <w:gridSpan w:val="2"/>
            <w:tcBorders>
              <w:top w:val="nil"/>
              <w:left w:val="nil"/>
              <w:bottom w:val="nil"/>
              <w:right w:val="nil"/>
            </w:tcBorders>
          </w:tcPr>
          <w:p w14:paraId="099E9362" w14:textId="77777777" w:rsidR="00950FA3" w:rsidRPr="00950FA3" w:rsidRDefault="00950FA3" w:rsidP="00616480"/>
        </w:tc>
      </w:tr>
      <w:tr w:rsidR="00950FA3" w:rsidRPr="00950FA3" w14:paraId="1120C104" w14:textId="77777777" w:rsidTr="00616480">
        <w:trPr>
          <w:trHeight w:val="240"/>
          <w:jc w:val="center"/>
        </w:trPr>
        <w:tc>
          <w:tcPr>
            <w:tcW w:w="4876" w:type="dxa"/>
            <w:tcBorders>
              <w:top w:val="nil"/>
              <w:left w:val="nil"/>
              <w:bottom w:val="nil"/>
              <w:right w:val="nil"/>
            </w:tcBorders>
          </w:tcPr>
          <w:p w14:paraId="51053B3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0BD8193" w14:textId="77777777" w:rsidR="00950FA3" w:rsidRPr="00950FA3" w:rsidRDefault="00950FA3" w:rsidP="00616480">
            <w:pPr>
              <w:pStyle w:val="AmColumnHeading"/>
            </w:pPr>
            <w:r w:rsidRPr="00950FA3">
              <w:t>Poprawka</w:t>
            </w:r>
          </w:p>
        </w:tc>
      </w:tr>
      <w:tr w:rsidR="00950FA3" w:rsidRPr="00950FA3" w14:paraId="6F92FA50" w14:textId="77777777" w:rsidTr="00616480">
        <w:trPr>
          <w:jc w:val="center"/>
        </w:trPr>
        <w:tc>
          <w:tcPr>
            <w:tcW w:w="4876" w:type="dxa"/>
            <w:tcBorders>
              <w:top w:val="nil"/>
              <w:left w:val="nil"/>
              <w:bottom w:val="nil"/>
              <w:right w:val="nil"/>
            </w:tcBorders>
          </w:tcPr>
          <w:p w14:paraId="30997D69" w14:textId="77777777" w:rsidR="00950FA3" w:rsidRPr="00950FA3" w:rsidRDefault="00950FA3" w:rsidP="00616480">
            <w:pPr>
              <w:pStyle w:val="Normal6a"/>
            </w:pPr>
            <w:r w:rsidRPr="00950FA3">
              <w:t>17.</w:t>
            </w:r>
            <w:r w:rsidRPr="00950FA3">
              <w:tab/>
            </w:r>
            <w:r w:rsidRPr="00950FA3">
              <w:rPr>
                <w:b/>
                <w:i/>
              </w:rPr>
              <w:t>zdecydowanie popiera uwzględnianie aspektu płci we wszystkich odpowiednich strategiach politycznych i w budżecie UE;</w:t>
            </w:r>
            <w:r w:rsidRPr="00950FA3">
              <w:t xml:space="preserve"> wzywa Komisję, aby ogłosiła specjalne zaproszenia do składania wniosków o finansowanie projektów 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0B6CFF83" w14:textId="77777777" w:rsidR="00950FA3" w:rsidRPr="00950FA3" w:rsidRDefault="00950FA3" w:rsidP="00616480">
            <w:pPr>
              <w:pStyle w:val="Normal6a"/>
            </w:pPr>
            <w:r w:rsidRPr="00950FA3">
              <w:t>17.</w:t>
            </w:r>
            <w:r w:rsidRPr="00950FA3">
              <w:tab/>
              <w:t>wzywa Komisję, aby ogłosiła specjalne zaproszenia do składania wniosków o finansowanie projektów dotyczących schorzeń uwarunkowanych płcią oraz projektów na rzecz zlikwidowania luki w danych dotyczących zdrowia związanych z płcią;</w:t>
            </w:r>
          </w:p>
        </w:tc>
      </w:tr>
    </w:tbl>
    <w:p w14:paraId="7499B1F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474D47F1" w14:textId="77777777" w:rsidR="00950FA3" w:rsidRPr="00950FA3" w:rsidRDefault="00950FA3" w:rsidP="00950FA3">
      <w:r w:rsidRPr="00950FA3">
        <w:rPr>
          <w:rStyle w:val="HideTWBExt"/>
        </w:rPr>
        <w:t>&lt;/Amend&gt;</w:t>
      </w:r>
    </w:p>
    <w:p w14:paraId="42BD92C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490</w:t>
      </w:r>
      <w:r w:rsidRPr="00950FA3">
        <w:rPr>
          <w:rStyle w:val="HideTWBExt"/>
          <w:b w:val="0"/>
        </w:rPr>
        <w:t>&lt;/NumAm&gt;</w:t>
      </w:r>
    </w:p>
    <w:p w14:paraId="7DB43374"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0526E992" w14:textId="77777777" w:rsidR="00950FA3" w:rsidRPr="00950FA3" w:rsidRDefault="00950FA3" w:rsidP="00950FA3">
      <w:pPr>
        <w:pStyle w:val="NormalBold"/>
      </w:pPr>
      <w:r w:rsidRPr="00950FA3">
        <w:rPr>
          <w:rStyle w:val="HideTWBExt"/>
          <w:b w:val="0"/>
        </w:rPr>
        <w:t>&lt;/RepeatBlock-By&gt;</w:t>
      </w:r>
    </w:p>
    <w:p w14:paraId="40DB466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728B862"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E765E0E" w14:textId="77777777" w:rsidTr="00616480">
        <w:trPr>
          <w:trHeight w:hRule="exact" w:val="240"/>
          <w:jc w:val="center"/>
        </w:trPr>
        <w:tc>
          <w:tcPr>
            <w:tcW w:w="9752" w:type="dxa"/>
            <w:gridSpan w:val="2"/>
            <w:tcBorders>
              <w:top w:val="nil"/>
              <w:left w:val="nil"/>
              <w:bottom w:val="nil"/>
              <w:right w:val="nil"/>
            </w:tcBorders>
          </w:tcPr>
          <w:p w14:paraId="30364EB6" w14:textId="77777777" w:rsidR="00950FA3" w:rsidRPr="00950FA3" w:rsidRDefault="00950FA3" w:rsidP="00616480"/>
        </w:tc>
      </w:tr>
      <w:tr w:rsidR="00950FA3" w:rsidRPr="00950FA3" w14:paraId="637C00B3" w14:textId="77777777" w:rsidTr="00616480">
        <w:trPr>
          <w:trHeight w:val="240"/>
          <w:jc w:val="center"/>
        </w:trPr>
        <w:tc>
          <w:tcPr>
            <w:tcW w:w="4876" w:type="dxa"/>
            <w:tcBorders>
              <w:top w:val="nil"/>
              <w:left w:val="nil"/>
              <w:bottom w:val="nil"/>
              <w:right w:val="nil"/>
            </w:tcBorders>
          </w:tcPr>
          <w:p w14:paraId="0E0312E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6FA181E" w14:textId="77777777" w:rsidR="00950FA3" w:rsidRPr="00950FA3" w:rsidRDefault="00950FA3" w:rsidP="00616480">
            <w:pPr>
              <w:pStyle w:val="AmColumnHeading"/>
            </w:pPr>
            <w:r w:rsidRPr="00950FA3">
              <w:t>Poprawka</w:t>
            </w:r>
          </w:p>
        </w:tc>
      </w:tr>
      <w:tr w:rsidR="00950FA3" w:rsidRPr="00950FA3" w14:paraId="1AA92BE7" w14:textId="77777777" w:rsidTr="00616480">
        <w:trPr>
          <w:jc w:val="center"/>
        </w:trPr>
        <w:tc>
          <w:tcPr>
            <w:tcW w:w="4876" w:type="dxa"/>
            <w:tcBorders>
              <w:top w:val="nil"/>
              <w:left w:val="nil"/>
              <w:bottom w:val="nil"/>
              <w:right w:val="nil"/>
            </w:tcBorders>
          </w:tcPr>
          <w:p w14:paraId="2733D002" w14:textId="77777777" w:rsidR="00950FA3" w:rsidRPr="00950FA3" w:rsidRDefault="00950FA3" w:rsidP="00616480">
            <w:pPr>
              <w:pStyle w:val="Normal6a"/>
            </w:pPr>
            <w:r w:rsidRPr="00950FA3">
              <w:t>17.</w:t>
            </w:r>
            <w:r w:rsidRPr="00950FA3">
              <w:tab/>
              <w:t>zdecydowanie popiera uwzględnianie aspektu płci we wszystkich odpowiednich strategiach politycznych i w budżecie UE; wzywa Komisję, aby ogłosiła specjalne zaproszenia do składania wniosków o finansowanie projektów 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09BFB5AC" w14:textId="77777777" w:rsidR="00950FA3" w:rsidRPr="00950FA3" w:rsidRDefault="00950FA3" w:rsidP="00616480">
            <w:pPr>
              <w:pStyle w:val="Normal6a"/>
            </w:pPr>
            <w:r w:rsidRPr="00950FA3">
              <w:t>17.</w:t>
            </w:r>
            <w:r w:rsidRPr="00950FA3">
              <w:tab/>
              <w:t xml:space="preserve">zdecydowanie popiera uwzględnianie aspektu płci we wszystkich odpowiednich strategiach politycznych i w budżecie UE; wzywa Komisję, aby ogłosiła specjalne zaproszenia do składania wniosków o finansowanie projektów dotyczących schorzeń uwarunkowanych płcią oraz projektów na rzecz zlikwidowania luki w danych dotyczących zdrowia związanych z płcią </w:t>
            </w:r>
            <w:r w:rsidRPr="00950FA3">
              <w:rPr>
                <w:b/>
                <w:i/>
              </w:rPr>
              <w:t>oraz zapewniła, aby w ramach takiego finansowania priorytetowo traktowano badania publiczne i systemy opieki zdrowotnej</w:t>
            </w:r>
            <w:r w:rsidRPr="00950FA3">
              <w:t>;</w:t>
            </w:r>
          </w:p>
        </w:tc>
      </w:tr>
    </w:tbl>
    <w:p w14:paraId="6705FB08"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B7C51FF" w14:textId="77777777" w:rsidR="00950FA3" w:rsidRPr="00950FA3" w:rsidRDefault="00950FA3" w:rsidP="00950FA3">
      <w:r w:rsidRPr="00950FA3">
        <w:rPr>
          <w:rStyle w:val="HideTWBExt"/>
        </w:rPr>
        <w:t>&lt;/Amend&gt;</w:t>
      </w:r>
    </w:p>
    <w:p w14:paraId="5DC8703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491</w:t>
      </w:r>
      <w:r w:rsidRPr="00950FA3">
        <w:rPr>
          <w:rStyle w:val="HideTWBExt"/>
          <w:b w:val="0"/>
        </w:rPr>
        <w:t>&lt;/NumAm&gt;</w:t>
      </w:r>
    </w:p>
    <w:p w14:paraId="6D86914D"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5E811934" w14:textId="77777777" w:rsidR="00950FA3" w:rsidRPr="00950FA3" w:rsidRDefault="00950FA3" w:rsidP="00950FA3">
      <w:pPr>
        <w:pStyle w:val="NormalBold"/>
      </w:pPr>
      <w:r w:rsidRPr="00950FA3">
        <w:rPr>
          <w:rStyle w:val="HideTWBExt"/>
          <w:b w:val="0"/>
        </w:rPr>
        <w:t>&lt;/RepeatBlock-By&gt;</w:t>
      </w:r>
    </w:p>
    <w:p w14:paraId="19B0BED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C9583D0"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121420B" w14:textId="77777777" w:rsidTr="00616480">
        <w:trPr>
          <w:trHeight w:hRule="exact" w:val="240"/>
          <w:jc w:val="center"/>
        </w:trPr>
        <w:tc>
          <w:tcPr>
            <w:tcW w:w="9752" w:type="dxa"/>
            <w:gridSpan w:val="2"/>
            <w:tcBorders>
              <w:top w:val="nil"/>
              <w:left w:val="nil"/>
              <w:bottom w:val="nil"/>
              <w:right w:val="nil"/>
            </w:tcBorders>
          </w:tcPr>
          <w:p w14:paraId="7EEE9042" w14:textId="77777777" w:rsidR="00950FA3" w:rsidRPr="00950FA3" w:rsidRDefault="00950FA3" w:rsidP="00616480"/>
        </w:tc>
      </w:tr>
      <w:tr w:rsidR="00950FA3" w:rsidRPr="00950FA3" w14:paraId="78A72602" w14:textId="77777777" w:rsidTr="00616480">
        <w:trPr>
          <w:trHeight w:val="240"/>
          <w:jc w:val="center"/>
        </w:trPr>
        <w:tc>
          <w:tcPr>
            <w:tcW w:w="4876" w:type="dxa"/>
            <w:tcBorders>
              <w:top w:val="nil"/>
              <w:left w:val="nil"/>
              <w:bottom w:val="nil"/>
              <w:right w:val="nil"/>
            </w:tcBorders>
          </w:tcPr>
          <w:p w14:paraId="13EF6276"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1A100C3" w14:textId="77777777" w:rsidR="00950FA3" w:rsidRPr="00950FA3" w:rsidRDefault="00950FA3" w:rsidP="00616480">
            <w:pPr>
              <w:pStyle w:val="AmColumnHeading"/>
            </w:pPr>
            <w:r w:rsidRPr="00950FA3">
              <w:t>Poprawka</w:t>
            </w:r>
          </w:p>
        </w:tc>
      </w:tr>
      <w:tr w:rsidR="00950FA3" w:rsidRPr="00950FA3" w14:paraId="185B5D51" w14:textId="77777777" w:rsidTr="00616480">
        <w:trPr>
          <w:jc w:val="center"/>
        </w:trPr>
        <w:tc>
          <w:tcPr>
            <w:tcW w:w="4876" w:type="dxa"/>
            <w:tcBorders>
              <w:top w:val="nil"/>
              <w:left w:val="nil"/>
              <w:bottom w:val="nil"/>
              <w:right w:val="nil"/>
            </w:tcBorders>
          </w:tcPr>
          <w:p w14:paraId="3F6A0D84" w14:textId="77777777" w:rsidR="00950FA3" w:rsidRPr="00950FA3" w:rsidRDefault="00950FA3" w:rsidP="00616480">
            <w:pPr>
              <w:pStyle w:val="Normal6a"/>
            </w:pPr>
            <w:r w:rsidRPr="00950FA3">
              <w:t>17.</w:t>
            </w:r>
            <w:r w:rsidRPr="00950FA3">
              <w:tab/>
              <w:t xml:space="preserve">zdecydowanie popiera uwzględnianie aspektu płci we wszystkich odpowiednich strategiach politycznych i w budżecie UE; wzywa Komisję, aby ogłosiła specjalne zaproszenia do składania wniosków o finansowanie </w:t>
            </w:r>
            <w:r w:rsidRPr="00950FA3">
              <w:rPr>
                <w:b/>
                <w:i/>
              </w:rPr>
              <w:t xml:space="preserve">projektów </w:t>
            </w:r>
            <w:r w:rsidRPr="00950FA3">
              <w:t>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62956548" w14:textId="77777777" w:rsidR="00950FA3" w:rsidRPr="00950FA3" w:rsidRDefault="00950FA3" w:rsidP="00616480">
            <w:pPr>
              <w:pStyle w:val="Normal6a"/>
            </w:pPr>
            <w:r w:rsidRPr="00950FA3">
              <w:t>17.</w:t>
            </w:r>
            <w:r w:rsidRPr="00950FA3">
              <w:tab/>
              <w:t xml:space="preserve">zdecydowanie popiera uwzględnianie aspektu płci we wszystkich odpowiednich strategiach politycznych i w budżecie UE; wzywa Komisję, aby ogłosiła specjalne </w:t>
            </w:r>
            <w:r w:rsidRPr="00950FA3">
              <w:rPr>
                <w:b/>
                <w:i/>
              </w:rPr>
              <w:t xml:space="preserve">i ukierunkowane </w:t>
            </w:r>
            <w:r w:rsidRPr="00950FA3">
              <w:t xml:space="preserve">zaproszenia do składania wniosków o finansowanie </w:t>
            </w:r>
            <w:r w:rsidRPr="00950FA3">
              <w:rPr>
                <w:b/>
                <w:i/>
              </w:rPr>
              <w:t xml:space="preserve">badań oraz działań związanych z UE </w:t>
            </w:r>
            <w:r w:rsidRPr="00950FA3">
              <w:t xml:space="preserve">dotyczących schorzeń uwarunkowanych płcią oraz projektów na rzecz zlikwidowania luki w danych dotyczących zdrowia związanych z płcią </w:t>
            </w:r>
            <w:r w:rsidRPr="00950FA3">
              <w:rPr>
                <w:b/>
                <w:i/>
              </w:rPr>
              <w:t>biologiczną i płcią społeczno-kulturową</w:t>
            </w:r>
            <w:r w:rsidRPr="00950FA3">
              <w:t>;</w:t>
            </w:r>
          </w:p>
        </w:tc>
      </w:tr>
    </w:tbl>
    <w:p w14:paraId="04179DF5"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91375F4" w14:textId="77777777" w:rsidR="00950FA3" w:rsidRPr="00950FA3" w:rsidRDefault="00950FA3" w:rsidP="00950FA3">
      <w:r w:rsidRPr="00950FA3">
        <w:rPr>
          <w:rStyle w:val="HideTWBExt"/>
        </w:rPr>
        <w:t>&lt;/Amend&gt;</w:t>
      </w:r>
    </w:p>
    <w:p w14:paraId="004E348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492</w:t>
      </w:r>
      <w:r w:rsidRPr="00950FA3">
        <w:rPr>
          <w:rStyle w:val="HideTWBExt"/>
          <w:b w:val="0"/>
        </w:rPr>
        <w:t>&lt;/NumAm&gt;</w:t>
      </w:r>
    </w:p>
    <w:p w14:paraId="5342770F" w14:textId="77777777" w:rsidR="00950FA3" w:rsidRPr="00950FA3" w:rsidRDefault="00950FA3" w:rsidP="00950FA3">
      <w:pPr>
        <w:pStyle w:val="NormalBold"/>
      </w:pPr>
      <w:r w:rsidRPr="00950FA3">
        <w:rPr>
          <w:rStyle w:val="HideTWBExt"/>
          <w:b w:val="0"/>
        </w:rPr>
        <w:t>&lt;RepeatBlock-By&gt;&lt;Members&gt;</w:t>
      </w:r>
      <w:r w:rsidRPr="00950FA3">
        <w:t>Mathilde Androuët, Catherine Griset, Elisabeth Dieringer, Anders Vistisen, Margarita de la Pisa Carrión</w:t>
      </w:r>
      <w:r w:rsidRPr="00950FA3">
        <w:rPr>
          <w:rStyle w:val="HideTWBExt"/>
          <w:b w:val="0"/>
        </w:rPr>
        <w:t>&lt;/Members&gt;</w:t>
      </w:r>
    </w:p>
    <w:p w14:paraId="37DE6DFE" w14:textId="77777777" w:rsidR="00950FA3" w:rsidRPr="00950FA3" w:rsidRDefault="00950FA3" w:rsidP="00950FA3">
      <w:pPr>
        <w:pStyle w:val="NormalBold"/>
      </w:pPr>
      <w:r w:rsidRPr="00950FA3">
        <w:rPr>
          <w:rStyle w:val="HideTWBExt"/>
          <w:b w:val="0"/>
        </w:rPr>
        <w:t>&lt;/RepeatBlock-By&gt;</w:t>
      </w:r>
    </w:p>
    <w:p w14:paraId="6B2E6E9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5524A4"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29BD9BAF" w14:textId="77777777" w:rsidTr="00616480">
        <w:trPr>
          <w:trHeight w:hRule="exact" w:val="240"/>
          <w:jc w:val="center"/>
        </w:trPr>
        <w:tc>
          <w:tcPr>
            <w:tcW w:w="9752" w:type="dxa"/>
            <w:gridSpan w:val="2"/>
            <w:tcBorders>
              <w:top w:val="nil"/>
              <w:left w:val="nil"/>
              <w:bottom w:val="nil"/>
              <w:right w:val="nil"/>
            </w:tcBorders>
          </w:tcPr>
          <w:p w14:paraId="306B919A" w14:textId="77777777" w:rsidR="00950FA3" w:rsidRPr="00950FA3" w:rsidRDefault="00950FA3" w:rsidP="00616480"/>
        </w:tc>
      </w:tr>
      <w:tr w:rsidR="00950FA3" w:rsidRPr="00950FA3" w14:paraId="6F0D0BF5" w14:textId="77777777" w:rsidTr="00616480">
        <w:trPr>
          <w:trHeight w:val="240"/>
          <w:jc w:val="center"/>
        </w:trPr>
        <w:tc>
          <w:tcPr>
            <w:tcW w:w="4876" w:type="dxa"/>
            <w:tcBorders>
              <w:top w:val="nil"/>
              <w:left w:val="nil"/>
              <w:bottom w:val="nil"/>
              <w:right w:val="nil"/>
            </w:tcBorders>
          </w:tcPr>
          <w:p w14:paraId="6A0A612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B3D7061" w14:textId="77777777" w:rsidR="00950FA3" w:rsidRPr="00950FA3" w:rsidRDefault="00950FA3" w:rsidP="00616480">
            <w:pPr>
              <w:pStyle w:val="AmColumnHeading"/>
            </w:pPr>
            <w:r w:rsidRPr="00950FA3">
              <w:t>Poprawka</w:t>
            </w:r>
          </w:p>
        </w:tc>
      </w:tr>
      <w:tr w:rsidR="00950FA3" w:rsidRPr="00950FA3" w14:paraId="2883579A" w14:textId="77777777" w:rsidTr="00616480">
        <w:trPr>
          <w:jc w:val="center"/>
        </w:trPr>
        <w:tc>
          <w:tcPr>
            <w:tcW w:w="4876" w:type="dxa"/>
            <w:tcBorders>
              <w:top w:val="nil"/>
              <w:left w:val="nil"/>
              <w:bottom w:val="nil"/>
              <w:right w:val="nil"/>
            </w:tcBorders>
          </w:tcPr>
          <w:p w14:paraId="6290A439" w14:textId="77777777" w:rsidR="00950FA3" w:rsidRPr="00950FA3" w:rsidRDefault="00950FA3" w:rsidP="00616480">
            <w:pPr>
              <w:pStyle w:val="Normal6a"/>
            </w:pPr>
            <w:r w:rsidRPr="00950FA3">
              <w:t>17.</w:t>
            </w:r>
            <w:r w:rsidRPr="00950FA3">
              <w:tab/>
            </w:r>
            <w:r w:rsidRPr="00950FA3">
              <w:rPr>
                <w:b/>
                <w:i/>
              </w:rPr>
              <w:t>zdecydowanie popiera uwzględnianie aspektu płci we wszystkich odpowiednich strategiach politycznych i w budżecie UE;</w:t>
            </w:r>
            <w:r w:rsidRPr="00950FA3">
              <w:t xml:space="preserve"> wzywa </w:t>
            </w:r>
            <w:r w:rsidRPr="00950FA3">
              <w:rPr>
                <w:b/>
                <w:i/>
              </w:rPr>
              <w:t>Komisję</w:t>
            </w:r>
            <w:r w:rsidRPr="00950FA3">
              <w:t xml:space="preserve">, aby </w:t>
            </w:r>
            <w:r w:rsidRPr="00950FA3">
              <w:rPr>
                <w:b/>
                <w:i/>
              </w:rPr>
              <w:t xml:space="preserve">ogłosiła </w:t>
            </w:r>
            <w:r w:rsidRPr="00950FA3">
              <w:t>specjalne zaproszenia do składania wniosków o finansowanie projektów 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61F9000A" w14:textId="77777777" w:rsidR="00950FA3" w:rsidRPr="00950FA3" w:rsidRDefault="00950FA3" w:rsidP="00616480">
            <w:pPr>
              <w:pStyle w:val="Normal6a"/>
            </w:pPr>
            <w:r w:rsidRPr="00950FA3">
              <w:t>17.</w:t>
            </w:r>
            <w:r w:rsidRPr="00950FA3">
              <w:tab/>
              <w:t xml:space="preserve">wzywa </w:t>
            </w:r>
            <w:r w:rsidRPr="00950FA3">
              <w:rPr>
                <w:b/>
                <w:i/>
              </w:rPr>
              <w:t>państwa członkowskie</w:t>
            </w:r>
            <w:r w:rsidRPr="00950FA3">
              <w:t xml:space="preserve">, aby </w:t>
            </w:r>
            <w:r w:rsidRPr="00950FA3">
              <w:rPr>
                <w:b/>
                <w:i/>
              </w:rPr>
              <w:t xml:space="preserve">ogłosiły </w:t>
            </w:r>
            <w:r w:rsidRPr="00950FA3">
              <w:t>specjalne zaproszenia do składania wniosków o finansowanie projektów dotyczących schorzeń uwarunkowanych płcią oraz projektów na rzecz zlikwidowania luki w danych dotyczących zdrowia związanych z płcią;</w:t>
            </w:r>
          </w:p>
        </w:tc>
      </w:tr>
    </w:tbl>
    <w:p w14:paraId="51C46BD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76ACA9C" w14:textId="77777777" w:rsidR="00950FA3" w:rsidRPr="00950FA3" w:rsidRDefault="00950FA3" w:rsidP="00950FA3">
      <w:r w:rsidRPr="00950FA3">
        <w:rPr>
          <w:rStyle w:val="HideTWBExt"/>
        </w:rPr>
        <w:t>&lt;/Amend&gt;</w:t>
      </w:r>
    </w:p>
    <w:p w14:paraId="436091B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493</w:t>
      </w:r>
      <w:r w:rsidRPr="00950FA3">
        <w:rPr>
          <w:rStyle w:val="HideTWBExt"/>
          <w:b w:val="0"/>
        </w:rPr>
        <w:t>&lt;/NumAm&gt;</w:t>
      </w:r>
    </w:p>
    <w:p w14:paraId="6AC41A29"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002C8591" w14:textId="77777777" w:rsidR="00950FA3" w:rsidRPr="00950FA3" w:rsidRDefault="00950FA3" w:rsidP="00950FA3">
      <w:pPr>
        <w:pStyle w:val="NormalBold"/>
      </w:pPr>
      <w:r w:rsidRPr="00950FA3">
        <w:rPr>
          <w:rStyle w:val="HideTWBExt"/>
          <w:b w:val="0"/>
        </w:rPr>
        <w:t>&lt;/RepeatBlock-By&gt;</w:t>
      </w:r>
    </w:p>
    <w:p w14:paraId="470CCA1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0B1B9F6"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3961422" w14:textId="77777777" w:rsidTr="00616480">
        <w:trPr>
          <w:trHeight w:hRule="exact" w:val="240"/>
          <w:jc w:val="center"/>
        </w:trPr>
        <w:tc>
          <w:tcPr>
            <w:tcW w:w="9752" w:type="dxa"/>
            <w:gridSpan w:val="2"/>
            <w:tcBorders>
              <w:top w:val="nil"/>
              <w:left w:val="nil"/>
              <w:bottom w:val="nil"/>
              <w:right w:val="nil"/>
            </w:tcBorders>
          </w:tcPr>
          <w:p w14:paraId="4D37DFEB" w14:textId="77777777" w:rsidR="00950FA3" w:rsidRPr="00950FA3" w:rsidRDefault="00950FA3" w:rsidP="00616480"/>
        </w:tc>
      </w:tr>
      <w:tr w:rsidR="00950FA3" w:rsidRPr="00950FA3" w14:paraId="051E6054" w14:textId="77777777" w:rsidTr="00616480">
        <w:trPr>
          <w:trHeight w:val="240"/>
          <w:jc w:val="center"/>
        </w:trPr>
        <w:tc>
          <w:tcPr>
            <w:tcW w:w="4876" w:type="dxa"/>
            <w:tcBorders>
              <w:top w:val="nil"/>
              <w:left w:val="nil"/>
              <w:bottom w:val="nil"/>
              <w:right w:val="nil"/>
            </w:tcBorders>
          </w:tcPr>
          <w:p w14:paraId="5F8F4D6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799DF76" w14:textId="77777777" w:rsidR="00950FA3" w:rsidRPr="00950FA3" w:rsidRDefault="00950FA3" w:rsidP="00616480">
            <w:pPr>
              <w:pStyle w:val="AmColumnHeading"/>
            </w:pPr>
            <w:r w:rsidRPr="00950FA3">
              <w:t>Poprawka</w:t>
            </w:r>
          </w:p>
        </w:tc>
      </w:tr>
      <w:tr w:rsidR="00950FA3" w:rsidRPr="00950FA3" w14:paraId="7980F8E1" w14:textId="77777777" w:rsidTr="00616480">
        <w:trPr>
          <w:jc w:val="center"/>
        </w:trPr>
        <w:tc>
          <w:tcPr>
            <w:tcW w:w="4876" w:type="dxa"/>
            <w:tcBorders>
              <w:top w:val="nil"/>
              <w:left w:val="nil"/>
              <w:bottom w:val="nil"/>
              <w:right w:val="nil"/>
            </w:tcBorders>
          </w:tcPr>
          <w:p w14:paraId="79621B4D" w14:textId="77777777" w:rsidR="00950FA3" w:rsidRPr="00950FA3" w:rsidRDefault="00950FA3" w:rsidP="00616480">
            <w:pPr>
              <w:pStyle w:val="Normal6a"/>
            </w:pPr>
            <w:r w:rsidRPr="00950FA3">
              <w:t>17.</w:t>
            </w:r>
            <w:r w:rsidRPr="00950FA3">
              <w:tab/>
              <w:t>zdecydowanie popiera uwzględnianie aspektu płci we wszystkich odpowiednich strategiach politycznych i w budżecie UE; wzywa Komisję, aby ogłosiła specjalne zaproszenia do składania wniosków o finansowanie projektów 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43BE604B" w14:textId="77777777" w:rsidR="00950FA3" w:rsidRPr="00950FA3" w:rsidRDefault="00950FA3" w:rsidP="00616480">
            <w:pPr>
              <w:pStyle w:val="Normal6a"/>
            </w:pPr>
            <w:r w:rsidRPr="00950FA3">
              <w:t>17.</w:t>
            </w:r>
            <w:r w:rsidRPr="00950FA3">
              <w:tab/>
              <w:t xml:space="preserve">zdecydowanie popiera uwzględnianie aspektu płci we wszystkich odpowiednich strategiach politycznych i w budżecie UE; wzywa Komisję, aby </w:t>
            </w:r>
            <w:r w:rsidRPr="00950FA3">
              <w:rPr>
                <w:b/>
                <w:i/>
              </w:rPr>
              <w:t xml:space="preserve">niezwłocznie </w:t>
            </w:r>
            <w:r w:rsidRPr="00950FA3">
              <w:t>ogłosiła specjalne zaproszenia do składania wniosków o finansowanie projektów dotyczących schorzeń uwarunkowanych płcią oraz projektów na rzecz zlikwidowania luki w danych dotyczących zdrowia związanych z płcią;</w:t>
            </w:r>
          </w:p>
        </w:tc>
      </w:tr>
    </w:tbl>
    <w:p w14:paraId="63D8D58F"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085B8AD" w14:textId="77777777" w:rsidR="00950FA3" w:rsidRPr="00950FA3" w:rsidRDefault="00950FA3" w:rsidP="00950FA3">
      <w:r w:rsidRPr="00950FA3">
        <w:rPr>
          <w:rStyle w:val="HideTWBExt"/>
        </w:rPr>
        <w:t>&lt;/Amend&gt;</w:t>
      </w:r>
    </w:p>
    <w:p w14:paraId="7F56D26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494</w:t>
      </w:r>
      <w:r w:rsidRPr="00950FA3">
        <w:rPr>
          <w:rStyle w:val="HideTWBExt"/>
          <w:b w:val="0"/>
        </w:rPr>
        <w:t>&lt;/NumAm&gt;</w:t>
      </w:r>
    </w:p>
    <w:p w14:paraId="40D3C185"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16B3D307" w14:textId="77777777" w:rsidR="00950FA3" w:rsidRPr="00950FA3" w:rsidRDefault="00950FA3" w:rsidP="00950FA3">
      <w:pPr>
        <w:pStyle w:val="NormalBold"/>
      </w:pPr>
      <w:r w:rsidRPr="00950FA3">
        <w:rPr>
          <w:rStyle w:val="HideTWBExt"/>
          <w:b w:val="0"/>
        </w:rPr>
        <w:t>&lt;/RepeatBlock-By&gt;</w:t>
      </w:r>
    </w:p>
    <w:p w14:paraId="0BB3608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B89E7BC" w14:textId="77777777" w:rsidR="00950FA3" w:rsidRPr="00950FA3" w:rsidRDefault="00950FA3" w:rsidP="00950FA3">
      <w:pPr>
        <w:pStyle w:val="NormalBold"/>
      </w:pPr>
      <w:r w:rsidRPr="00950FA3">
        <w:rPr>
          <w:rStyle w:val="HideTWBExt"/>
          <w:b w:val="0"/>
        </w:rPr>
        <w:t>&lt;Article&gt;</w:t>
      </w:r>
      <w:r w:rsidRPr="00950FA3">
        <w:t>Ustęp 17</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F59E535" w14:textId="77777777" w:rsidTr="00616480">
        <w:trPr>
          <w:trHeight w:hRule="exact" w:val="240"/>
          <w:jc w:val="center"/>
        </w:trPr>
        <w:tc>
          <w:tcPr>
            <w:tcW w:w="9752" w:type="dxa"/>
            <w:gridSpan w:val="2"/>
            <w:tcBorders>
              <w:top w:val="nil"/>
              <w:left w:val="nil"/>
              <w:bottom w:val="nil"/>
              <w:right w:val="nil"/>
            </w:tcBorders>
          </w:tcPr>
          <w:p w14:paraId="748C244F" w14:textId="77777777" w:rsidR="00950FA3" w:rsidRPr="00950FA3" w:rsidRDefault="00950FA3" w:rsidP="00616480"/>
        </w:tc>
      </w:tr>
      <w:tr w:rsidR="00950FA3" w:rsidRPr="00950FA3" w14:paraId="3676E4BE" w14:textId="77777777" w:rsidTr="00616480">
        <w:trPr>
          <w:trHeight w:val="240"/>
          <w:jc w:val="center"/>
        </w:trPr>
        <w:tc>
          <w:tcPr>
            <w:tcW w:w="4876" w:type="dxa"/>
            <w:tcBorders>
              <w:top w:val="nil"/>
              <w:left w:val="nil"/>
              <w:bottom w:val="nil"/>
              <w:right w:val="nil"/>
            </w:tcBorders>
          </w:tcPr>
          <w:p w14:paraId="76BAFB7E"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E4EF76C" w14:textId="77777777" w:rsidR="00950FA3" w:rsidRPr="00950FA3" w:rsidRDefault="00950FA3" w:rsidP="00616480">
            <w:pPr>
              <w:pStyle w:val="AmColumnHeading"/>
            </w:pPr>
            <w:r w:rsidRPr="00950FA3">
              <w:t>Poprawka</w:t>
            </w:r>
          </w:p>
        </w:tc>
      </w:tr>
      <w:tr w:rsidR="00950FA3" w:rsidRPr="00950FA3" w14:paraId="3B95EA45" w14:textId="77777777" w:rsidTr="00616480">
        <w:trPr>
          <w:jc w:val="center"/>
        </w:trPr>
        <w:tc>
          <w:tcPr>
            <w:tcW w:w="4876" w:type="dxa"/>
            <w:tcBorders>
              <w:top w:val="nil"/>
              <w:left w:val="nil"/>
              <w:bottom w:val="nil"/>
              <w:right w:val="nil"/>
            </w:tcBorders>
          </w:tcPr>
          <w:p w14:paraId="0A322644" w14:textId="77777777" w:rsidR="00950FA3" w:rsidRPr="00950FA3" w:rsidRDefault="00950FA3" w:rsidP="00616480">
            <w:pPr>
              <w:pStyle w:val="Normal6a"/>
            </w:pPr>
            <w:r w:rsidRPr="00950FA3">
              <w:t>17.</w:t>
            </w:r>
            <w:r w:rsidRPr="00950FA3">
              <w:tab/>
              <w:t xml:space="preserve">zdecydowanie </w:t>
            </w:r>
            <w:r w:rsidRPr="00950FA3">
              <w:rPr>
                <w:b/>
                <w:i/>
              </w:rPr>
              <w:t xml:space="preserve">popiera uwzględnianie </w:t>
            </w:r>
            <w:r w:rsidRPr="00950FA3">
              <w:t>aspektu płci we wszystkich odpowiednich strategiach politycznych i w budżecie UE; wzywa Komisję, aby ogłosiła specjalne zaproszenia do składania wniosków o finansowanie projektów dotyczących schorzeń uwarunkowanych płcią oraz projektów na rzecz zlikwidowania luki w danych dotyczących zdrowia związanych z płcią;</w:t>
            </w:r>
          </w:p>
        </w:tc>
        <w:tc>
          <w:tcPr>
            <w:tcW w:w="4876" w:type="dxa"/>
            <w:tcBorders>
              <w:top w:val="nil"/>
              <w:left w:val="nil"/>
              <w:bottom w:val="nil"/>
              <w:right w:val="nil"/>
            </w:tcBorders>
          </w:tcPr>
          <w:p w14:paraId="40F2BEFE" w14:textId="77777777" w:rsidR="00950FA3" w:rsidRPr="00950FA3" w:rsidRDefault="00950FA3" w:rsidP="00616480">
            <w:pPr>
              <w:pStyle w:val="Normal6a"/>
            </w:pPr>
            <w:r w:rsidRPr="00950FA3">
              <w:t>17.</w:t>
            </w:r>
            <w:r w:rsidRPr="00950FA3">
              <w:tab/>
              <w:t xml:space="preserve">zdecydowanie </w:t>
            </w:r>
            <w:r w:rsidRPr="00950FA3">
              <w:rPr>
                <w:b/>
                <w:i/>
              </w:rPr>
              <w:t xml:space="preserve">sprzeciwia się uwzględnianiu </w:t>
            </w:r>
            <w:r w:rsidRPr="00950FA3">
              <w:t>aspektu płci we wszystkich odpowiednich strategiach politycznych i w budżecie UE; wzywa Komisję, aby ogłosiła specjalne zaproszenia do składania wniosków o finansowanie projektów dotyczących schorzeń uwarunkowanych płcią oraz projektów na rzecz zlikwidowania luki w danych dotyczących zdrowia związanych z płcią;</w:t>
            </w:r>
          </w:p>
        </w:tc>
      </w:tr>
    </w:tbl>
    <w:p w14:paraId="0149244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E02392B" w14:textId="77777777" w:rsidR="00950FA3" w:rsidRPr="00950FA3" w:rsidRDefault="00950FA3" w:rsidP="00950FA3">
      <w:r w:rsidRPr="00950FA3">
        <w:rPr>
          <w:rStyle w:val="HideTWBExt"/>
        </w:rPr>
        <w:t>&lt;/Amend&gt;</w:t>
      </w:r>
    </w:p>
    <w:p w14:paraId="3DD0F0E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495</w:t>
      </w:r>
      <w:r w:rsidRPr="00950FA3">
        <w:rPr>
          <w:rStyle w:val="HideTWBExt"/>
          <w:b w:val="0"/>
        </w:rPr>
        <w:t>&lt;/NumAm&gt;</w:t>
      </w:r>
    </w:p>
    <w:p w14:paraId="13B7C35D"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0BCE85A7" w14:textId="77777777" w:rsidR="00950FA3" w:rsidRPr="00950FA3" w:rsidRDefault="00950FA3" w:rsidP="00950FA3">
      <w:pPr>
        <w:pStyle w:val="NormalBold"/>
      </w:pPr>
      <w:r w:rsidRPr="00950FA3">
        <w:rPr>
          <w:rStyle w:val="HideTWBExt"/>
          <w:b w:val="0"/>
        </w:rPr>
        <w:t>&lt;/RepeatBlock-By&gt;</w:t>
      </w:r>
    </w:p>
    <w:p w14:paraId="0CEA1A5C"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C01E1DD" w14:textId="77777777" w:rsidR="00950FA3" w:rsidRPr="00950FA3" w:rsidRDefault="00950FA3" w:rsidP="00950FA3">
      <w:pPr>
        <w:pStyle w:val="NormalBold"/>
      </w:pPr>
      <w:r w:rsidRPr="00950FA3">
        <w:rPr>
          <w:rStyle w:val="HideTWBExt"/>
          <w:b w:val="0"/>
        </w:rPr>
        <w:t>&lt;Article&gt;</w:t>
      </w:r>
      <w:r w:rsidRPr="00950FA3">
        <w:t>Ustęp 17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876F47B" w14:textId="77777777" w:rsidTr="00616480">
        <w:trPr>
          <w:trHeight w:hRule="exact" w:val="240"/>
          <w:jc w:val="center"/>
        </w:trPr>
        <w:tc>
          <w:tcPr>
            <w:tcW w:w="9752" w:type="dxa"/>
            <w:gridSpan w:val="2"/>
            <w:tcBorders>
              <w:top w:val="nil"/>
              <w:left w:val="nil"/>
              <w:bottom w:val="nil"/>
              <w:right w:val="nil"/>
            </w:tcBorders>
          </w:tcPr>
          <w:p w14:paraId="3F4295BB" w14:textId="77777777" w:rsidR="00950FA3" w:rsidRPr="00950FA3" w:rsidRDefault="00950FA3" w:rsidP="00616480"/>
        </w:tc>
      </w:tr>
      <w:tr w:rsidR="00950FA3" w:rsidRPr="00950FA3" w14:paraId="776F4DF4" w14:textId="77777777" w:rsidTr="00616480">
        <w:trPr>
          <w:trHeight w:val="240"/>
          <w:jc w:val="center"/>
        </w:trPr>
        <w:tc>
          <w:tcPr>
            <w:tcW w:w="4876" w:type="dxa"/>
            <w:tcBorders>
              <w:top w:val="nil"/>
              <w:left w:val="nil"/>
              <w:bottom w:val="nil"/>
              <w:right w:val="nil"/>
            </w:tcBorders>
          </w:tcPr>
          <w:p w14:paraId="068E12D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374806B" w14:textId="77777777" w:rsidR="00950FA3" w:rsidRPr="00950FA3" w:rsidRDefault="00950FA3" w:rsidP="00616480">
            <w:pPr>
              <w:pStyle w:val="AmColumnHeading"/>
            </w:pPr>
            <w:r w:rsidRPr="00950FA3">
              <w:t>Poprawka</w:t>
            </w:r>
          </w:p>
        </w:tc>
      </w:tr>
      <w:tr w:rsidR="00950FA3" w:rsidRPr="00950FA3" w14:paraId="02EA70DD" w14:textId="77777777" w:rsidTr="00616480">
        <w:trPr>
          <w:jc w:val="center"/>
        </w:trPr>
        <w:tc>
          <w:tcPr>
            <w:tcW w:w="4876" w:type="dxa"/>
            <w:tcBorders>
              <w:top w:val="nil"/>
              <w:left w:val="nil"/>
              <w:bottom w:val="nil"/>
              <w:right w:val="nil"/>
            </w:tcBorders>
          </w:tcPr>
          <w:p w14:paraId="040E759E" w14:textId="77777777" w:rsidR="00950FA3" w:rsidRPr="00950FA3" w:rsidRDefault="00950FA3" w:rsidP="00616480">
            <w:pPr>
              <w:pStyle w:val="Normal6a"/>
            </w:pPr>
          </w:p>
        </w:tc>
        <w:tc>
          <w:tcPr>
            <w:tcW w:w="4876" w:type="dxa"/>
            <w:tcBorders>
              <w:top w:val="nil"/>
              <w:left w:val="nil"/>
              <w:bottom w:val="nil"/>
              <w:right w:val="nil"/>
            </w:tcBorders>
          </w:tcPr>
          <w:p w14:paraId="39C2D822" w14:textId="77777777" w:rsidR="00950FA3" w:rsidRPr="00950FA3" w:rsidRDefault="00950FA3" w:rsidP="00616480">
            <w:pPr>
              <w:pStyle w:val="Normal6a"/>
            </w:pPr>
            <w:r w:rsidRPr="00950FA3">
              <w:rPr>
                <w:b/>
                <w:i/>
              </w:rPr>
              <w:t>17a.</w:t>
            </w:r>
            <w:r w:rsidRPr="00950FA3">
              <w:rPr>
                <w:b/>
                <w:i/>
              </w:rPr>
              <w:tab/>
              <w:t>podkreśla kluczową rolę organizacji społeczeństwa obywatelskiego działających na rzecz promowania równouprawnienia płci, zdrowia kobiet oraz zdrowia seksualnego i reprodukcyjnego i praw w tym zakresie w zapewnianiu dostępu do opieki, zbieraniu danych na temat doświadczeń i potrzeb zdrowotnych kobiet oraz przyczynianiu się do bardziej sprzyjających równości płci strategii politycznych w dziedzinie ochrony zdrowia; wzywa do dalszego wspierania tych organizacji społeczeństwa obywatelskiego w przyszłym programie AgoraEU i w ramach Europejskiego Funduszu Konkurencyjności;</w:t>
            </w:r>
          </w:p>
        </w:tc>
      </w:tr>
    </w:tbl>
    <w:p w14:paraId="76F87FF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651EA9E" w14:textId="77777777" w:rsidR="00950FA3" w:rsidRPr="00950FA3" w:rsidRDefault="00950FA3" w:rsidP="00950FA3">
      <w:r w:rsidRPr="00950FA3">
        <w:rPr>
          <w:rStyle w:val="HideTWBExt"/>
        </w:rPr>
        <w:t>&lt;/Amend&gt;</w:t>
      </w:r>
    </w:p>
    <w:p w14:paraId="1C1A253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496</w:t>
      </w:r>
      <w:r w:rsidRPr="00950FA3">
        <w:rPr>
          <w:rStyle w:val="HideTWBExt"/>
          <w:b w:val="0"/>
        </w:rPr>
        <w:t>&lt;/NumAm&gt;</w:t>
      </w:r>
    </w:p>
    <w:p w14:paraId="3211A424"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69D2BCA9" w14:textId="77777777" w:rsidR="00950FA3" w:rsidRPr="00950FA3" w:rsidRDefault="00950FA3" w:rsidP="00950FA3">
      <w:pPr>
        <w:pStyle w:val="NormalBold"/>
      </w:pPr>
      <w:r w:rsidRPr="00950FA3">
        <w:rPr>
          <w:rStyle w:val="HideTWBExt"/>
          <w:b w:val="0"/>
        </w:rPr>
        <w:t>&lt;/RepeatBlock-By&gt;</w:t>
      </w:r>
    </w:p>
    <w:p w14:paraId="549C997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6B7CCDD" w14:textId="77777777" w:rsidR="00950FA3" w:rsidRPr="00950FA3" w:rsidRDefault="00950FA3" w:rsidP="00950FA3">
      <w:pPr>
        <w:pStyle w:val="NormalBold"/>
      </w:pPr>
      <w:r w:rsidRPr="00950FA3">
        <w:rPr>
          <w:rStyle w:val="HideTWBExt"/>
          <w:b w:val="0"/>
        </w:rPr>
        <w:t>&lt;Article&gt;</w:t>
      </w:r>
      <w:r w:rsidRPr="00950FA3">
        <w:t>Ustęp 17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29530F7" w14:textId="77777777" w:rsidTr="00616480">
        <w:trPr>
          <w:trHeight w:hRule="exact" w:val="240"/>
          <w:jc w:val="center"/>
        </w:trPr>
        <w:tc>
          <w:tcPr>
            <w:tcW w:w="9752" w:type="dxa"/>
            <w:gridSpan w:val="2"/>
            <w:tcBorders>
              <w:top w:val="nil"/>
              <w:left w:val="nil"/>
              <w:bottom w:val="nil"/>
              <w:right w:val="nil"/>
            </w:tcBorders>
          </w:tcPr>
          <w:p w14:paraId="243AE5F8" w14:textId="77777777" w:rsidR="00950FA3" w:rsidRPr="00950FA3" w:rsidRDefault="00950FA3" w:rsidP="00616480"/>
        </w:tc>
      </w:tr>
      <w:tr w:rsidR="00950FA3" w:rsidRPr="00950FA3" w14:paraId="1AA27887" w14:textId="77777777" w:rsidTr="00616480">
        <w:trPr>
          <w:trHeight w:val="240"/>
          <w:jc w:val="center"/>
        </w:trPr>
        <w:tc>
          <w:tcPr>
            <w:tcW w:w="4876" w:type="dxa"/>
            <w:tcBorders>
              <w:top w:val="nil"/>
              <w:left w:val="nil"/>
              <w:bottom w:val="nil"/>
              <w:right w:val="nil"/>
            </w:tcBorders>
          </w:tcPr>
          <w:p w14:paraId="30842D5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9CCA352" w14:textId="77777777" w:rsidR="00950FA3" w:rsidRPr="00950FA3" w:rsidRDefault="00950FA3" w:rsidP="00616480">
            <w:pPr>
              <w:pStyle w:val="AmColumnHeading"/>
            </w:pPr>
            <w:r w:rsidRPr="00950FA3">
              <w:t>Poprawka</w:t>
            </w:r>
          </w:p>
        </w:tc>
      </w:tr>
      <w:tr w:rsidR="00950FA3" w:rsidRPr="00950FA3" w14:paraId="14CAC9A7" w14:textId="77777777" w:rsidTr="00616480">
        <w:trPr>
          <w:jc w:val="center"/>
        </w:trPr>
        <w:tc>
          <w:tcPr>
            <w:tcW w:w="4876" w:type="dxa"/>
            <w:tcBorders>
              <w:top w:val="nil"/>
              <w:left w:val="nil"/>
              <w:bottom w:val="nil"/>
              <w:right w:val="nil"/>
            </w:tcBorders>
          </w:tcPr>
          <w:p w14:paraId="65F6908F" w14:textId="77777777" w:rsidR="00950FA3" w:rsidRPr="00950FA3" w:rsidRDefault="00950FA3" w:rsidP="00616480">
            <w:pPr>
              <w:pStyle w:val="Normal6a"/>
            </w:pPr>
          </w:p>
        </w:tc>
        <w:tc>
          <w:tcPr>
            <w:tcW w:w="4876" w:type="dxa"/>
            <w:tcBorders>
              <w:top w:val="nil"/>
              <w:left w:val="nil"/>
              <w:bottom w:val="nil"/>
              <w:right w:val="nil"/>
            </w:tcBorders>
          </w:tcPr>
          <w:p w14:paraId="3F149CA9" w14:textId="77777777" w:rsidR="00950FA3" w:rsidRPr="00950FA3" w:rsidRDefault="00950FA3" w:rsidP="00616480">
            <w:pPr>
              <w:pStyle w:val="Normal6a"/>
            </w:pPr>
            <w:r w:rsidRPr="00950FA3">
              <w:rPr>
                <w:b/>
                <w:i/>
              </w:rPr>
              <w:t>17a.</w:t>
            </w:r>
            <w:r w:rsidRPr="00950FA3">
              <w:rPr>
                <w:b/>
                <w:i/>
              </w:rPr>
              <w:tab/>
              <w:t>podkreśla silne powiązanie między schorzeniami fizycznymi a efektami zdrowotnymi w zakresie zdrowia psychicznego u kobiet; zauważa, że chroniczne, nawracające lub widoczne schorzenia są często związane z niepokojem, depresją, stygmatyzacją i wycofaniem społecznym oraz podkreśla potrzebę stosowania zintegrowanych podejść do opieki, uwzględniających zarówno objawy fizyczne, jak i dobrostan psychiczny;</w:t>
            </w:r>
          </w:p>
        </w:tc>
      </w:tr>
    </w:tbl>
    <w:p w14:paraId="42A6BF5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2085FBA" w14:textId="77777777" w:rsidR="00950FA3" w:rsidRPr="00950FA3" w:rsidRDefault="00950FA3" w:rsidP="00950FA3">
      <w:r w:rsidRPr="00950FA3">
        <w:rPr>
          <w:rStyle w:val="HideTWBExt"/>
        </w:rPr>
        <w:t>&lt;/Amend&gt;</w:t>
      </w:r>
    </w:p>
    <w:p w14:paraId="3540B812"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497</w:t>
      </w:r>
      <w:r w:rsidRPr="00950FA3">
        <w:rPr>
          <w:rStyle w:val="HideTWBExt"/>
          <w:b w:val="0"/>
        </w:rPr>
        <w:t>&lt;/NumAm&gt;</w:t>
      </w:r>
    </w:p>
    <w:p w14:paraId="0EE26847"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1EC72830" w14:textId="77777777" w:rsidR="00950FA3" w:rsidRPr="00950FA3" w:rsidRDefault="00950FA3" w:rsidP="00950FA3">
      <w:pPr>
        <w:pStyle w:val="NormalBold"/>
      </w:pPr>
      <w:r w:rsidRPr="00950FA3">
        <w:rPr>
          <w:rStyle w:val="HideTWBExt"/>
          <w:b w:val="0"/>
        </w:rPr>
        <w:t>&lt;/RepeatBlock-By&gt;</w:t>
      </w:r>
    </w:p>
    <w:p w14:paraId="595D7C5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2784409" w14:textId="77777777" w:rsidR="00950FA3" w:rsidRPr="00950FA3" w:rsidRDefault="00950FA3" w:rsidP="00950FA3">
      <w:pPr>
        <w:pStyle w:val="NormalBold"/>
      </w:pPr>
      <w:r w:rsidRPr="00950FA3">
        <w:rPr>
          <w:rStyle w:val="HideTWBExt"/>
          <w:b w:val="0"/>
        </w:rPr>
        <w:t>&lt;Article&gt;</w:t>
      </w:r>
      <w:r w:rsidRPr="00950FA3">
        <w:t>Ustęp 17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65DB603" w14:textId="77777777" w:rsidTr="00616480">
        <w:trPr>
          <w:trHeight w:hRule="exact" w:val="240"/>
          <w:jc w:val="center"/>
        </w:trPr>
        <w:tc>
          <w:tcPr>
            <w:tcW w:w="9752" w:type="dxa"/>
            <w:gridSpan w:val="2"/>
            <w:tcBorders>
              <w:top w:val="nil"/>
              <w:left w:val="nil"/>
              <w:bottom w:val="nil"/>
              <w:right w:val="nil"/>
            </w:tcBorders>
          </w:tcPr>
          <w:p w14:paraId="0AD70815" w14:textId="77777777" w:rsidR="00950FA3" w:rsidRPr="00950FA3" w:rsidRDefault="00950FA3" w:rsidP="00616480"/>
        </w:tc>
      </w:tr>
      <w:tr w:rsidR="00950FA3" w:rsidRPr="00950FA3" w14:paraId="6A077ADB" w14:textId="77777777" w:rsidTr="00616480">
        <w:trPr>
          <w:trHeight w:val="240"/>
          <w:jc w:val="center"/>
        </w:trPr>
        <w:tc>
          <w:tcPr>
            <w:tcW w:w="4876" w:type="dxa"/>
            <w:tcBorders>
              <w:top w:val="nil"/>
              <w:left w:val="nil"/>
              <w:bottom w:val="nil"/>
              <w:right w:val="nil"/>
            </w:tcBorders>
          </w:tcPr>
          <w:p w14:paraId="041C8DA0"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671E267" w14:textId="77777777" w:rsidR="00950FA3" w:rsidRPr="00950FA3" w:rsidRDefault="00950FA3" w:rsidP="00616480">
            <w:pPr>
              <w:pStyle w:val="AmColumnHeading"/>
            </w:pPr>
            <w:r w:rsidRPr="00950FA3">
              <w:t>Poprawka</w:t>
            </w:r>
          </w:p>
        </w:tc>
      </w:tr>
      <w:tr w:rsidR="00950FA3" w:rsidRPr="00950FA3" w14:paraId="242A6BC3" w14:textId="77777777" w:rsidTr="00616480">
        <w:trPr>
          <w:jc w:val="center"/>
        </w:trPr>
        <w:tc>
          <w:tcPr>
            <w:tcW w:w="4876" w:type="dxa"/>
            <w:tcBorders>
              <w:top w:val="nil"/>
              <w:left w:val="nil"/>
              <w:bottom w:val="nil"/>
              <w:right w:val="nil"/>
            </w:tcBorders>
          </w:tcPr>
          <w:p w14:paraId="3C0123E9" w14:textId="77777777" w:rsidR="00950FA3" w:rsidRPr="00950FA3" w:rsidRDefault="00950FA3" w:rsidP="00616480">
            <w:pPr>
              <w:pStyle w:val="Normal6a"/>
            </w:pPr>
          </w:p>
        </w:tc>
        <w:tc>
          <w:tcPr>
            <w:tcW w:w="4876" w:type="dxa"/>
            <w:tcBorders>
              <w:top w:val="nil"/>
              <w:left w:val="nil"/>
              <w:bottom w:val="nil"/>
              <w:right w:val="nil"/>
            </w:tcBorders>
          </w:tcPr>
          <w:p w14:paraId="12CB8142" w14:textId="77777777" w:rsidR="00950FA3" w:rsidRPr="00950FA3" w:rsidRDefault="00950FA3" w:rsidP="00616480">
            <w:pPr>
              <w:pStyle w:val="Normal6a"/>
            </w:pPr>
            <w:r w:rsidRPr="00950FA3">
              <w:rPr>
                <w:b/>
                <w:i/>
              </w:rPr>
              <w:t>17a.</w:t>
            </w:r>
            <w:r w:rsidRPr="00950FA3">
              <w:rPr>
                <w:b/>
                <w:i/>
              </w:rPr>
              <w:tab/>
              <w:t>wzywa do zapewnienia specjalnego finansowania UE na rzecz zdrowia kobiet i walki ze schorzeniami uwarunkowanymi płcią, z uwzględnieniem priorytetowego traktowania działalności badawczej kierowanej przez podmioty publiczne i systemów opieki zdrowotnej oraz zagwarantowaniem, aby przydział środków uwzględniał nierówności społeczne i regionalne;</w:t>
            </w:r>
          </w:p>
        </w:tc>
      </w:tr>
    </w:tbl>
    <w:p w14:paraId="0A74E6D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1C7A4A3" w14:textId="77777777" w:rsidR="00950FA3" w:rsidRPr="00950FA3" w:rsidRDefault="00950FA3" w:rsidP="00950FA3">
      <w:r w:rsidRPr="00950FA3">
        <w:rPr>
          <w:rStyle w:val="HideTWBExt"/>
        </w:rPr>
        <w:t>&lt;/Amend&gt;</w:t>
      </w:r>
    </w:p>
    <w:p w14:paraId="5513369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498</w:t>
      </w:r>
      <w:r w:rsidRPr="00950FA3">
        <w:rPr>
          <w:rStyle w:val="HideTWBExt"/>
          <w:b w:val="0"/>
        </w:rPr>
        <w:t>&lt;/NumAm&gt;</w:t>
      </w:r>
    </w:p>
    <w:p w14:paraId="5D210C9A"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57ED4510" w14:textId="77777777" w:rsidR="00950FA3" w:rsidRPr="00950FA3" w:rsidRDefault="00950FA3" w:rsidP="00950FA3">
      <w:pPr>
        <w:pStyle w:val="NormalBold"/>
      </w:pPr>
      <w:r w:rsidRPr="00950FA3">
        <w:rPr>
          <w:rStyle w:val="HideTWBExt"/>
          <w:b w:val="0"/>
        </w:rPr>
        <w:t>&lt;/RepeatBlock-By&gt;</w:t>
      </w:r>
    </w:p>
    <w:p w14:paraId="447F5DD7"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3FD194" w14:textId="77777777" w:rsidR="00950FA3" w:rsidRPr="00950FA3" w:rsidRDefault="00950FA3" w:rsidP="00950FA3">
      <w:pPr>
        <w:pStyle w:val="NormalBold"/>
      </w:pPr>
      <w:r w:rsidRPr="00950FA3">
        <w:rPr>
          <w:rStyle w:val="HideTWBExt"/>
          <w:b w:val="0"/>
        </w:rPr>
        <w:t>&lt;Article&gt;</w:t>
      </w:r>
      <w:r w:rsidRPr="00950FA3">
        <w:t>Ustęp 17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5C86A8D" w14:textId="77777777" w:rsidTr="00616480">
        <w:trPr>
          <w:trHeight w:hRule="exact" w:val="240"/>
          <w:jc w:val="center"/>
        </w:trPr>
        <w:tc>
          <w:tcPr>
            <w:tcW w:w="9752" w:type="dxa"/>
            <w:gridSpan w:val="2"/>
            <w:tcBorders>
              <w:top w:val="nil"/>
              <w:left w:val="nil"/>
              <w:bottom w:val="nil"/>
              <w:right w:val="nil"/>
            </w:tcBorders>
          </w:tcPr>
          <w:p w14:paraId="5C57F7C0" w14:textId="77777777" w:rsidR="00950FA3" w:rsidRPr="00950FA3" w:rsidRDefault="00950FA3" w:rsidP="00616480"/>
        </w:tc>
      </w:tr>
      <w:tr w:rsidR="00950FA3" w:rsidRPr="00950FA3" w14:paraId="66D0B3BD" w14:textId="77777777" w:rsidTr="00616480">
        <w:trPr>
          <w:trHeight w:val="240"/>
          <w:jc w:val="center"/>
        </w:trPr>
        <w:tc>
          <w:tcPr>
            <w:tcW w:w="4876" w:type="dxa"/>
            <w:tcBorders>
              <w:top w:val="nil"/>
              <w:left w:val="nil"/>
              <w:bottom w:val="nil"/>
              <w:right w:val="nil"/>
            </w:tcBorders>
          </w:tcPr>
          <w:p w14:paraId="64AC68FB"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5444325" w14:textId="77777777" w:rsidR="00950FA3" w:rsidRPr="00950FA3" w:rsidRDefault="00950FA3" w:rsidP="00616480">
            <w:pPr>
              <w:pStyle w:val="AmColumnHeading"/>
            </w:pPr>
            <w:r w:rsidRPr="00950FA3">
              <w:t>Poprawka</w:t>
            </w:r>
          </w:p>
        </w:tc>
      </w:tr>
      <w:tr w:rsidR="00950FA3" w:rsidRPr="00950FA3" w14:paraId="02B571F8" w14:textId="77777777" w:rsidTr="00616480">
        <w:trPr>
          <w:jc w:val="center"/>
        </w:trPr>
        <w:tc>
          <w:tcPr>
            <w:tcW w:w="4876" w:type="dxa"/>
            <w:tcBorders>
              <w:top w:val="nil"/>
              <w:left w:val="nil"/>
              <w:bottom w:val="nil"/>
              <w:right w:val="nil"/>
            </w:tcBorders>
          </w:tcPr>
          <w:p w14:paraId="6F8C3692" w14:textId="77777777" w:rsidR="00950FA3" w:rsidRPr="00950FA3" w:rsidRDefault="00950FA3" w:rsidP="00616480">
            <w:pPr>
              <w:pStyle w:val="Normal6a"/>
            </w:pPr>
          </w:p>
        </w:tc>
        <w:tc>
          <w:tcPr>
            <w:tcW w:w="4876" w:type="dxa"/>
            <w:tcBorders>
              <w:top w:val="nil"/>
              <w:left w:val="nil"/>
              <w:bottom w:val="nil"/>
              <w:right w:val="nil"/>
            </w:tcBorders>
          </w:tcPr>
          <w:p w14:paraId="711661DE" w14:textId="77777777" w:rsidR="00950FA3" w:rsidRPr="00950FA3" w:rsidRDefault="00950FA3" w:rsidP="00616480">
            <w:pPr>
              <w:pStyle w:val="Normal6a"/>
            </w:pPr>
            <w:r w:rsidRPr="00950FA3">
              <w:rPr>
                <w:b/>
                <w:i/>
              </w:rPr>
              <w:t>17b.</w:t>
            </w:r>
            <w:r w:rsidRPr="00950FA3">
              <w:rPr>
                <w:b/>
                <w:i/>
              </w:rPr>
              <w:tab/>
              <w:t>podkreśla kluczową rolę organizacji społeczeństwa obywatelskiego działających na rzecz promowania równouprawnienia płci oraz zdrowia seksualnego i reprodukcyjnego i praw w tym zakresie w zapewnianiu dostępu do opieki dla kobiet w całej UE, zbieraniu danych na temat doświadczeń i potrzeb zdrowotnych kobiet oraz przyczynianiu się do bardziej sprzyjających równości płci przepisów prawa strategii politycznych w dziedzinie ochrony zdrowia; wzywa do wyraźnego uznania ich roli w przyszłym programie AgoraEU i Europejskim Funduszu Konkurencyjności w drodze przeznaczenia odpowiednich poziomów finansowania na organizacje społeczeństwa obywatelskiego działające na rzecz równouprawnienia płci oraz zdrowia seksualnego i reprodukcyjnego i praw tym zakresie w obu tych inicjatywach;</w:t>
            </w:r>
          </w:p>
        </w:tc>
      </w:tr>
    </w:tbl>
    <w:p w14:paraId="05E1F55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88EA217" w14:textId="77777777" w:rsidR="00950FA3" w:rsidRPr="00950FA3" w:rsidRDefault="00950FA3" w:rsidP="00950FA3">
      <w:r w:rsidRPr="00950FA3">
        <w:rPr>
          <w:rStyle w:val="HideTWBExt"/>
        </w:rPr>
        <w:t>&lt;/Amend&gt;</w:t>
      </w:r>
    </w:p>
    <w:p w14:paraId="5C3F6DAC"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499</w:t>
      </w:r>
      <w:r w:rsidRPr="00950FA3">
        <w:rPr>
          <w:rStyle w:val="HideTWBExt"/>
          <w:b w:val="0"/>
        </w:rPr>
        <w:t>&lt;/NumAm&gt;</w:t>
      </w:r>
    </w:p>
    <w:p w14:paraId="085F4398"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49B0C51B" w14:textId="77777777" w:rsidR="00950FA3" w:rsidRPr="00950FA3" w:rsidRDefault="00950FA3" w:rsidP="00950FA3">
      <w:pPr>
        <w:pStyle w:val="NormalBold"/>
      </w:pPr>
      <w:r w:rsidRPr="00950FA3">
        <w:rPr>
          <w:rStyle w:val="HideTWBExt"/>
          <w:b w:val="0"/>
        </w:rPr>
        <w:t>&lt;/RepeatBlock-By&gt;</w:t>
      </w:r>
    </w:p>
    <w:p w14:paraId="1D86811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C121E00" w14:textId="77777777" w:rsidR="00950FA3" w:rsidRPr="00950FA3" w:rsidRDefault="00950FA3" w:rsidP="00950FA3">
      <w:pPr>
        <w:pStyle w:val="NormalBold"/>
      </w:pPr>
      <w:r w:rsidRPr="00950FA3">
        <w:rPr>
          <w:rStyle w:val="HideTWBExt"/>
          <w:b w:val="0"/>
        </w:rPr>
        <w:t>&lt;Article&gt;</w:t>
      </w:r>
      <w:r w:rsidRPr="00950FA3">
        <w:t>Ustęp 17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3C0C907" w14:textId="77777777" w:rsidTr="00616480">
        <w:trPr>
          <w:trHeight w:hRule="exact" w:val="240"/>
          <w:jc w:val="center"/>
        </w:trPr>
        <w:tc>
          <w:tcPr>
            <w:tcW w:w="9752" w:type="dxa"/>
            <w:gridSpan w:val="2"/>
            <w:tcBorders>
              <w:top w:val="nil"/>
              <w:left w:val="nil"/>
              <w:bottom w:val="nil"/>
              <w:right w:val="nil"/>
            </w:tcBorders>
          </w:tcPr>
          <w:p w14:paraId="6E15C202" w14:textId="77777777" w:rsidR="00950FA3" w:rsidRPr="00950FA3" w:rsidRDefault="00950FA3" w:rsidP="00616480"/>
        </w:tc>
      </w:tr>
      <w:tr w:rsidR="00950FA3" w:rsidRPr="00950FA3" w14:paraId="7D243DD0" w14:textId="77777777" w:rsidTr="00616480">
        <w:trPr>
          <w:trHeight w:val="240"/>
          <w:jc w:val="center"/>
        </w:trPr>
        <w:tc>
          <w:tcPr>
            <w:tcW w:w="4876" w:type="dxa"/>
            <w:tcBorders>
              <w:top w:val="nil"/>
              <w:left w:val="nil"/>
              <w:bottom w:val="nil"/>
              <w:right w:val="nil"/>
            </w:tcBorders>
          </w:tcPr>
          <w:p w14:paraId="25ECE69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C56E88E" w14:textId="77777777" w:rsidR="00950FA3" w:rsidRPr="00950FA3" w:rsidRDefault="00950FA3" w:rsidP="00616480">
            <w:pPr>
              <w:pStyle w:val="AmColumnHeading"/>
            </w:pPr>
            <w:r w:rsidRPr="00950FA3">
              <w:t>Poprawka</w:t>
            </w:r>
          </w:p>
        </w:tc>
      </w:tr>
      <w:tr w:rsidR="00950FA3" w:rsidRPr="00950FA3" w14:paraId="3B991CCB" w14:textId="77777777" w:rsidTr="00616480">
        <w:trPr>
          <w:jc w:val="center"/>
        </w:trPr>
        <w:tc>
          <w:tcPr>
            <w:tcW w:w="4876" w:type="dxa"/>
            <w:tcBorders>
              <w:top w:val="nil"/>
              <w:left w:val="nil"/>
              <w:bottom w:val="nil"/>
              <w:right w:val="nil"/>
            </w:tcBorders>
          </w:tcPr>
          <w:p w14:paraId="72645789" w14:textId="77777777" w:rsidR="00950FA3" w:rsidRPr="00950FA3" w:rsidRDefault="00950FA3" w:rsidP="00616480">
            <w:pPr>
              <w:pStyle w:val="Normal6a"/>
            </w:pPr>
          </w:p>
        </w:tc>
        <w:tc>
          <w:tcPr>
            <w:tcW w:w="4876" w:type="dxa"/>
            <w:tcBorders>
              <w:top w:val="nil"/>
              <w:left w:val="nil"/>
              <w:bottom w:val="nil"/>
              <w:right w:val="nil"/>
            </w:tcBorders>
          </w:tcPr>
          <w:p w14:paraId="0E7F1018" w14:textId="77777777" w:rsidR="00950FA3" w:rsidRPr="00950FA3" w:rsidRDefault="00950FA3" w:rsidP="00616480">
            <w:pPr>
              <w:pStyle w:val="Normal6a"/>
            </w:pPr>
            <w:r w:rsidRPr="00950FA3">
              <w:rPr>
                <w:b/>
                <w:i/>
              </w:rPr>
              <w:t>17b.</w:t>
            </w:r>
            <w:r w:rsidRPr="00950FA3">
              <w:rPr>
                <w:b/>
                <w:i/>
              </w:rPr>
              <w:tab/>
              <w:t>zwraca uwagę na rolę stygmatyzacji, błędnych przekonań i społecznych tabu w opóźnianiu dostępu kobiet do opieki zdrowotnej; zauważa, że obawy przed oceną, potępieniem moralnym lub błędną interpretacją objawów mogą zniechęcać kobiety do poszukiwania terminowej porady medycznej, co skutkuje możliwymi do uniknięcia komplikacjami i gorszymi wynikami długoterminowymi; wzywa Komisję do zainicjowania ogólnoeuropejskich kampanii podnoszących świadomość na temat nieproporcjonalnie dużego wpływu niektórych chorób, takich jak choroby przenoszone drogą płciową i choroby zapalne skóry, na kobiety;</w:t>
            </w:r>
          </w:p>
        </w:tc>
      </w:tr>
    </w:tbl>
    <w:p w14:paraId="7BF27AC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05DE942" w14:textId="77777777" w:rsidR="00950FA3" w:rsidRPr="00950FA3" w:rsidRDefault="00950FA3" w:rsidP="00950FA3">
      <w:r w:rsidRPr="00950FA3">
        <w:rPr>
          <w:rStyle w:val="HideTWBExt"/>
        </w:rPr>
        <w:t>&lt;/Amend&gt;</w:t>
      </w:r>
    </w:p>
    <w:p w14:paraId="651031F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500</w:t>
      </w:r>
      <w:r w:rsidRPr="00950FA3">
        <w:rPr>
          <w:rStyle w:val="HideTWBExt"/>
          <w:b w:val="0"/>
        </w:rPr>
        <w:t>&lt;/NumAm&gt;</w:t>
      </w:r>
    </w:p>
    <w:p w14:paraId="3958E8F5"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22EDC2E4" w14:textId="77777777" w:rsidR="00950FA3" w:rsidRPr="00950FA3" w:rsidRDefault="00950FA3" w:rsidP="00950FA3">
      <w:pPr>
        <w:pStyle w:val="NormalBold"/>
      </w:pPr>
      <w:r w:rsidRPr="00950FA3">
        <w:rPr>
          <w:rStyle w:val="HideTWBExt"/>
          <w:b w:val="0"/>
        </w:rPr>
        <w:t>&lt;/RepeatBlock-By&gt;</w:t>
      </w:r>
    </w:p>
    <w:p w14:paraId="165A6E0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63C1481" w14:textId="77777777" w:rsidR="00950FA3" w:rsidRPr="00950FA3" w:rsidRDefault="00950FA3" w:rsidP="00950FA3">
      <w:pPr>
        <w:pStyle w:val="NormalBold"/>
      </w:pPr>
      <w:r w:rsidRPr="00950FA3">
        <w:rPr>
          <w:rStyle w:val="HideTWBExt"/>
          <w:b w:val="0"/>
        </w:rPr>
        <w:t>&lt;Article&gt;</w:t>
      </w:r>
      <w:r w:rsidRPr="00950FA3">
        <w:t>Ustęp 17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7AABFEE" w14:textId="77777777" w:rsidTr="00616480">
        <w:trPr>
          <w:trHeight w:hRule="exact" w:val="240"/>
          <w:jc w:val="center"/>
        </w:trPr>
        <w:tc>
          <w:tcPr>
            <w:tcW w:w="9752" w:type="dxa"/>
            <w:gridSpan w:val="2"/>
            <w:tcBorders>
              <w:top w:val="nil"/>
              <w:left w:val="nil"/>
              <w:bottom w:val="nil"/>
              <w:right w:val="nil"/>
            </w:tcBorders>
          </w:tcPr>
          <w:p w14:paraId="69EB6C68" w14:textId="77777777" w:rsidR="00950FA3" w:rsidRPr="00950FA3" w:rsidRDefault="00950FA3" w:rsidP="00616480"/>
        </w:tc>
      </w:tr>
      <w:tr w:rsidR="00950FA3" w:rsidRPr="00950FA3" w14:paraId="386CB4A8" w14:textId="77777777" w:rsidTr="00616480">
        <w:trPr>
          <w:trHeight w:val="240"/>
          <w:jc w:val="center"/>
        </w:trPr>
        <w:tc>
          <w:tcPr>
            <w:tcW w:w="4876" w:type="dxa"/>
            <w:tcBorders>
              <w:top w:val="nil"/>
              <w:left w:val="nil"/>
              <w:bottom w:val="nil"/>
              <w:right w:val="nil"/>
            </w:tcBorders>
          </w:tcPr>
          <w:p w14:paraId="3C91C163"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EB4C815" w14:textId="77777777" w:rsidR="00950FA3" w:rsidRPr="00950FA3" w:rsidRDefault="00950FA3" w:rsidP="00616480">
            <w:pPr>
              <w:pStyle w:val="AmColumnHeading"/>
            </w:pPr>
            <w:r w:rsidRPr="00950FA3">
              <w:t>Poprawka</w:t>
            </w:r>
          </w:p>
        </w:tc>
      </w:tr>
      <w:tr w:rsidR="00950FA3" w:rsidRPr="00950FA3" w14:paraId="3F8164A2" w14:textId="77777777" w:rsidTr="00616480">
        <w:trPr>
          <w:jc w:val="center"/>
        </w:trPr>
        <w:tc>
          <w:tcPr>
            <w:tcW w:w="4876" w:type="dxa"/>
            <w:tcBorders>
              <w:top w:val="nil"/>
              <w:left w:val="nil"/>
              <w:bottom w:val="nil"/>
              <w:right w:val="nil"/>
            </w:tcBorders>
          </w:tcPr>
          <w:p w14:paraId="3D5B6181" w14:textId="77777777" w:rsidR="00950FA3" w:rsidRPr="00950FA3" w:rsidRDefault="00950FA3" w:rsidP="00616480">
            <w:pPr>
              <w:pStyle w:val="Normal6a"/>
            </w:pPr>
          </w:p>
        </w:tc>
        <w:tc>
          <w:tcPr>
            <w:tcW w:w="4876" w:type="dxa"/>
            <w:tcBorders>
              <w:top w:val="nil"/>
              <w:left w:val="nil"/>
              <w:bottom w:val="nil"/>
              <w:right w:val="nil"/>
            </w:tcBorders>
          </w:tcPr>
          <w:p w14:paraId="75B86ED9" w14:textId="77777777" w:rsidR="00950FA3" w:rsidRPr="00950FA3" w:rsidRDefault="00950FA3" w:rsidP="00616480">
            <w:pPr>
              <w:pStyle w:val="Normal6a"/>
            </w:pPr>
            <w:r w:rsidRPr="00950FA3">
              <w:rPr>
                <w:b/>
                <w:i/>
              </w:rPr>
              <w:t>17c.</w:t>
            </w:r>
            <w:r w:rsidRPr="00950FA3">
              <w:rPr>
                <w:b/>
                <w:i/>
              </w:rPr>
              <w:tab/>
              <w:t>podkreśla, że na zdrowie seksualne i reprodukcyjne kobiet mogą negatywnie wpływać nieleczone lub późno zdiagnozowane schorzenia; podkreśla, że terminowy dostęp do profilaktyki, diagnostyki i leczenia jest niezbędny dla ochrony płodności, zdrowia seksualnego i ogólnego dobrostanu oraz dla ograniczenia możliwych do uniknięcia długoterminowych konsekwencji;</w:t>
            </w:r>
          </w:p>
        </w:tc>
      </w:tr>
    </w:tbl>
    <w:p w14:paraId="61FE609C"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6CD1EA1" w14:textId="77777777" w:rsidR="00950FA3" w:rsidRPr="00950FA3" w:rsidRDefault="00950FA3" w:rsidP="00950FA3">
      <w:r w:rsidRPr="00950FA3">
        <w:rPr>
          <w:rStyle w:val="HideTWBExt"/>
        </w:rPr>
        <w:t>&lt;/Amend&gt;</w:t>
      </w:r>
    </w:p>
    <w:p w14:paraId="7C9E76A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501</w:t>
      </w:r>
      <w:r w:rsidRPr="00950FA3">
        <w:rPr>
          <w:rStyle w:val="HideTWBExt"/>
          <w:b w:val="0"/>
        </w:rPr>
        <w:t>&lt;/NumAm&gt;</w:t>
      </w:r>
    </w:p>
    <w:p w14:paraId="663A6E42"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6AA4BD67" w14:textId="77777777" w:rsidR="00950FA3" w:rsidRPr="00950FA3" w:rsidRDefault="00950FA3" w:rsidP="00950FA3">
      <w:pPr>
        <w:pStyle w:val="NormalBold"/>
      </w:pPr>
      <w:r w:rsidRPr="00950FA3">
        <w:rPr>
          <w:rStyle w:val="HideTWBExt"/>
          <w:b w:val="0"/>
        </w:rPr>
        <w:t>&lt;/RepeatBlock-By&gt;</w:t>
      </w:r>
    </w:p>
    <w:p w14:paraId="4D031A0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B0AFAFB" w14:textId="77777777" w:rsidR="00950FA3" w:rsidRPr="00950FA3" w:rsidRDefault="00950FA3" w:rsidP="00950FA3">
      <w:pPr>
        <w:pStyle w:val="NormalBold"/>
      </w:pPr>
      <w:r w:rsidRPr="00950FA3">
        <w:rPr>
          <w:rStyle w:val="HideTWBExt"/>
          <w:b w:val="0"/>
        </w:rPr>
        <w:t>&lt;Article&gt;</w:t>
      </w:r>
      <w:r w:rsidRPr="00950FA3">
        <w:t>Ustęp 17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02FE28F" w14:textId="77777777" w:rsidTr="00616480">
        <w:trPr>
          <w:trHeight w:hRule="exact" w:val="240"/>
          <w:jc w:val="center"/>
        </w:trPr>
        <w:tc>
          <w:tcPr>
            <w:tcW w:w="9752" w:type="dxa"/>
            <w:gridSpan w:val="2"/>
            <w:tcBorders>
              <w:top w:val="nil"/>
              <w:left w:val="nil"/>
              <w:bottom w:val="nil"/>
              <w:right w:val="nil"/>
            </w:tcBorders>
          </w:tcPr>
          <w:p w14:paraId="3F4B20A3" w14:textId="77777777" w:rsidR="00950FA3" w:rsidRPr="00950FA3" w:rsidRDefault="00950FA3" w:rsidP="00616480"/>
        </w:tc>
      </w:tr>
      <w:tr w:rsidR="00950FA3" w:rsidRPr="00950FA3" w14:paraId="5646E2B5" w14:textId="77777777" w:rsidTr="00616480">
        <w:trPr>
          <w:trHeight w:val="240"/>
          <w:jc w:val="center"/>
        </w:trPr>
        <w:tc>
          <w:tcPr>
            <w:tcW w:w="4876" w:type="dxa"/>
            <w:tcBorders>
              <w:top w:val="nil"/>
              <w:left w:val="nil"/>
              <w:bottom w:val="nil"/>
              <w:right w:val="nil"/>
            </w:tcBorders>
          </w:tcPr>
          <w:p w14:paraId="08135D8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9F77B6D" w14:textId="77777777" w:rsidR="00950FA3" w:rsidRPr="00950FA3" w:rsidRDefault="00950FA3" w:rsidP="00616480">
            <w:pPr>
              <w:pStyle w:val="AmColumnHeading"/>
            </w:pPr>
            <w:r w:rsidRPr="00950FA3">
              <w:t>Poprawka</w:t>
            </w:r>
          </w:p>
        </w:tc>
      </w:tr>
      <w:tr w:rsidR="00950FA3" w:rsidRPr="00950FA3" w14:paraId="35A4EF7F" w14:textId="77777777" w:rsidTr="00616480">
        <w:trPr>
          <w:jc w:val="center"/>
        </w:trPr>
        <w:tc>
          <w:tcPr>
            <w:tcW w:w="4876" w:type="dxa"/>
            <w:tcBorders>
              <w:top w:val="nil"/>
              <w:left w:val="nil"/>
              <w:bottom w:val="nil"/>
              <w:right w:val="nil"/>
            </w:tcBorders>
          </w:tcPr>
          <w:p w14:paraId="787418FC" w14:textId="77777777" w:rsidR="00950FA3" w:rsidRPr="00950FA3" w:rsidRDefault="00950FA3" w:rsidP="00616480">
            <w:pPr>
              <w:pStyle w:val="Normal6a"/>
            </w:pPr>
          </w:p>
        </w:tc>
        <w:tc>
          <w:tcPr>
            <w:tcW w:w="4876" w:type="dxa"/>
            <w:tcBorders>
              <w:top w:val="nil"/>
              <w:left w:val="nil"/>
              <w:bottom w:val="nil"/>
              <w:right w:val="nil"/>
            </w:tcBorders>
          </w:tcPr>
          <w:p w14:paraId="18EF7695" w14:textId="77777777" w:rsidR="00950FA3" w:rsidRPr="00950FA3" w:rsidRDefault="00950FA3" w:rsidP="00616480">
            <w:pPr>
              <w:pStyle w:val="Normal6a"/>
            </w:pPr>
            <w:r w:rsidRPr="00950FA3">
              <w:rPr>
                <w:b/>
                <w:i/>
              </w:rPr>
              <w:t>17d.</w:t>
            </w:r>
            <w:r w:rsidRPr="00950FA3">
              <w:rPr>
                <w:b/>
                <w:i/>
              </w:rPr>
              <w:tab/>
              <w:t>wyraża zaniepokojenie rosnącym wpływem platform cyfrowych i mediów społecznościowych na postrzeganie zdrowia kobiet; zaznacza, że idealizowane i nierealistyczne przedstawienia ciał mogą przyczyniać się do szkodliwych zachowań, w tym do korzystania z solarium, które wiąże się ze zwiększonym ryzykiem czerniaka, narastającego braku pewności siebie, w tym u kobiet z łysieniem, oraz ryzykownych praktyk zdrowotnych, zwłaszcza wśród kobiet młodych; wzywa instytucje UE do podnoszenia świadomości na temat tych fałszywych i niebezpiecznych przekonań dotyczących urody;</w:t>
            </w:r>
          </w:p>
        </w:tc>
      </w:tr>
    </w:tbl>
    <w:p w14:paraId="1384ABE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3C3DC24" w14:textId="77777777" w:rsidR="00950FA3" w:rsidRPr="00950FA3" w:rsidRDefault="00950FA3" w:rsidP="00950FA3">
      <w:r w:rsidRPr="00950FA3">
        <w:rPr>
          <w:rStyle w:val="HideTWBExt"/>
        </w:rPr>
        <w:t>&lt;/Amend&gt;</w:t>
      </w:r>
    </w:p>
    <w:p w14:paraId="5EC32236"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502</w:t>
      </w:r>
      <w:r w:rsidRPr="00950FA3">
        <w:rPr>
          <w:rStyle w:val="HideTWBExt"/>
          <w:b w:val="0"/>
        </w:rPr>
        <w:t>&lt;/NumAm&gt;</w:t>
      </w:r>
    </w:p>
    <w:p w14:paraId="7F0452A5" w14:textId="77777777" w:rsidR="00950FA3" w:rsidRPr="00950FA3" w:rsidRDefault="00950FA3" w:rsidP="00950FA3">
      <w:pPr>
        <w:pStyle w:val="NormalBold"/>
      </w:pPr>
      <w:r w:rsidRPr="00950FA3">
        <w:rPr>
          <w:rStyle w:val="HideTWBExt"/>
          <w:b w:val="0"/>
        </w:rPr>
        <w:t>&lt;RepeatBlock-By&gt;&lt;Members&gt;</w:t>
      </w:r>
      <w:r w:rsidRPr="00950FA3">
        <w:t>Elżbieta Katarzyna Łukacijewska, Ewa Kopacz, Mirosława Nykiel, Jagna Marczułajtis-Walczak</w:t>
      </w:r>
      <w:r w:rsidRPr="00950FA3">
        <w:rPr>
          <w:rStyle w:val="HideTWBExt"/>
          <w:b w:val="0"/>
        </w:rPr>
        <w:t>&lt;/Members&gt;</w:t>
      </w:r>
    </w:p>
    <w:p w14:paraId="63E38CC2" w14:textId="77777777" w:rsidR="00950FA3" w:rsidRPr="00950FA3" w:rsidRDefault="00950FA3" w:rsidP="00950FA3">
      <w:pPr>
        <w:pStyle w:val="NormalBold"/>
      </w:pPr>
      <w:r w:rsidRPr="00950FA3">
        <w:rPr>
          <w:rStyle w:val="HideTWBExt"/>
          <w:b w:val="0"/>
        </w:rPr>
        <w:t>&lt;/RepeatBlock-By&gt;</w:t>
      </w:r>
    </w:p>
    <w:p w14:paraId="2B9BE264"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1648F018" w14:textId="77777777" w:rsidR="00950FA3" w:rsidRPr="00950FA3" w:rsidRDefault="00950FA3" w:rsidP="00950FA3">
      <w:pPr>
        <w:pStyle w:val="NormalBold"/>
      </w:pPr>
      <w:r w:rsidRPr="00950FA3">
        <w:rPr>
          <w:rStyle w:val="HideTWBExt"/>
          <w:b w:val="0"/>
        </w:rPr>
        <w:t>&lt;Article&gt;</w:t>
      </w:r>
      <w:r w:rsidRPr="00950FA3">
        <w:t>Ustęp 17 e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73773BF" w14:textId="77777777" w:rsidTr="00616480">
        <w:trPr>
          <w:trHeight w:hRule="exact" w:val="240"/>
          <w:jc w:val="center"/>
        </w:trPr>
        <w:tc>
          <w:tcPr>
            <w:tcW w:w="9752" w:type="dxa"/>
            <w:gridSpan w:val="2"/>
            <w:tcBorders>
              <w:top w:val="nil"/>
              <w:left w:val="nil"/>
              <w:bottom w:val="nil"/>
              <w:right w:val="nil"/>
            </w:tcBorders>
          </w:tcPr>
          <w:p w14:paraId="072F936D" w14:textId="77777777" w:rsidR="00950FA3" w:rsidRPr="00950FA3" w:rsidRDefault="00950FA3" w:rsidP="00616480"/>
        </w:tc>
      </w:tr>
      <w:tr w:rsidR="00950FA3" w:rsidRPr="00950FA3" w14:paraId="6F159DE7" w14:textId="77777777" w:rsidTr="00616480">
        <w:trPr>
          <w:trHeight w:val="240"/>
          <w:jc w:val="center"/>
        </w:trPr>
        <w:tc>
          <w:tcPr>
            <w:tcW w:w="4876" w:type="dxa"/>
            <w:tcBorders>
              <w:top w:val="nil"/>
              <w:left w:val="nil"/>
              <w:bottom w:val="nil"/>
              <w:right w:val="nil"/>
            </w:tcBorders>
          </w:tcPr>
          <w:p w14:paraId="3560343D"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6C0D76F" w14:textId="77777777" w:rsidR="00950FA3" w:rsidRPr="00950FA3" w:rsidRDefault="00950FA3" w:rsidP="00616480">
            <w:pPr>
              <w:pStyle w:val="AmColumnHeading"/>
            </w:pPr>
            <w:r w:rsidRPr="00950FA3">
              <w:t>Poprawka</w:t>
            </w:r>
          </w:p>
        </w:tc>
      </w:tr>
      <w:tr w:rsidR="00950FA3" w:rsidRPr="00950FA3" w14:paraId="182431AC" w14:textId="77777777" w:rsidTr="00616480">
        <w:trPr>
          <w:jc w:val="center"/>
        </w:trPr>
        <w:tc>
          <w:tcPr>
            <w:tcW w:w="4876" w:type="dxa"/>
            <w:tcBorders>
              <w:top w:val="nil"/>
              <w:left w:val="nil"/>
              <w:bottom w:val="nil"/>
              <w:right w:val="nil"/>
            </w:tcBorders>
          </w:tcPr>
          <w:p w14:paraId="2B57AC4B" w14:textId="77777777" w:rsidR="00950FA3" w:rsidRPr="00950FA3" w:rsidRDefault="00950FA3" w:rsidP="00616480">
            <w:pPr>
              <w:pStyle w:val="Normal6a"/>
            </w:pPr>
          </w:p>
        </w:tc>
        <w:tc>
          <w:tcPr>
            <w:tcW w:w="4876" w:type="dxa"/>
            <w:tcBorders>
              <w:top w:val="nil"/>
              <w:left w:val="nil"/>
              <w:bottom w:val="nil"/>
              <w:right w:val="nil"/>
            </w:tcBorders>
          </w:tcPr>
          <w:p w14:paraId="5D797902" w14:textId="77777777" w:rsidR="00950FA3" w:rsidRPr="00950FA3" w:rsidRDefault="00950FA3" w:rsidP="00616480">
            <w:pPr>
              <w:pStyle w:val="Normal6a"/>
            </w:pPr>
            <w:r w:rsidRPr="00950FA3">
              <w:rPr>
                <w:b/>
                <w:i/>
              </w:rPr>
              <w:t>17e.</w:t>
            </w:r>
            <w:r w:rsidRPr="00950FA3">
              <w:rPr>
                <w:b/>
                <w:i/>
              </w:rPr>
              <w:tab/>
              <w:t>podkreśla, że korzystanie z solarium jest czynnikiem ryzyka gwałtownego wzrostu zachorowań na czerniaka wśród młodych kobiet w porównaniu z mężczyznami, zwłaszcza jeśli korzystają z niego przed 30. rokiem życia; wzywa Komisję do wprowadzenia środków mających na celu ograniczenie korzystania z solariów na terenie całej Europy w celu powstrzymania epidemii czerniaka</w:t>
            </w:r>
            <w:r w:rsidRPr="00950FA3">
              <w:rPr>
                <w:b/>
                <w:i/>
                <w:vertAlign w:val="superscript"/>
              </w:rPr>
              <w:t>1a</w:t>
            </w:r>
            <w:r w:rsidRPr="00950FA3">
              <w:rPr>
                <w:b/>
                <w:i/>
              </w:rPr>
              <w:t>;</w:t>
            </w:r>
          </w:p>
        </w:tc>
      </w:tr>
      <w:tr w:rsidR="00950FA3" w:rsidRPr="00950FA3" w14:paraId="55DE793F" w14:textId="77777777" w:rsidTr="00616480">
        <w:trPr>
          <w:jc w:val="center"/>
        </w:trPr>
        <w:tc>
          <w:tcPr>
            <w:tcW w:w="4876" w:type="dxa"/>
            <w:tcBorders>
              <w:top w:val="nil"/>
              <w:left w:val="nil"/>
              <w:bottom w:val="nil"/>
              <w:right w:val="nil"/>
            </w:tcBorders>
          </w:tcPr>
          <w:p w14:paraId="3F925532" w14:textId="77777777" w:rsidR="00950FA3" w:rsidRPr="00950FA3" w:rsidRDefault="00950FA3" w:rsidP="00616480"/>
        </w:tc>
        <w:tc>
          <w:tcPr>
            <w:tcW w:w="4876" w:type="dxa"/>
            <w:tcBorders>
              <w:top w:val="nil"/>
              <w:left w:val="nil"/>
              <w:bottom w:val="nil"/>
              <w:right w:val="nil"/>
            </w:tcBorders>
          </w:tcPr>
          <w:p w14:paraId="6BDB4477" w14:textId="77777777" w:rsidR="00950FA3" w:rsidRPr="00950FA3" w:rsidRDefault="00950FA3" w:rsidP="00616480">
            <w:pPr>
              <w:pStyle w:val="Normal6a"/>
            </w:pPr>
            <w:r w:rsidRPr="00950FA3">
              <w:rPr>
                <w:b/>
                <w:i/>
              </w:rPr>
              <w:t>_________________</w:t>
            </w:r>
          </w:p>
        </w:tc>
      </w:tr>
      <w:tr w:rsidR="00950FA3" w:rsidRPr="00950FA3" w14:paraId="7F4460DC" w14:textId="77777777" w:rsidTr="00616480">
        <w:trPr>
          <w:jc w:val="center"/>
        </w:trPr>
        <w:tc>
          <w:tcPr>
            <w:tcW w:w="4876" w:type="dxa"/>
            <w:tcBorders>
              <w:top w:val="nil"/>
              <w:left w:val="nil"/>
              <w:bottom w:val="nil"/>
              <w:right w:val="nil"/>
            </w:tcBorders>
          </w:tcPr>
          <w:p w14:paraId="52DE5501" w14:textId="77777777" w:rsidR="00950FA3" w:rsidRPr="00950FA3" w:rsidRDefault="00950FA3" w:rsidP="00616480"/>
        </w:tc>
        <w:tc>
          <w:tcPr>
            <w:tcW w:w="4876" w:type="dxa"/>
            <w:tcBorders>
              <w:top w:val="nil"/>
              <w:left w:val="nil"/>
              <w:bottom w:val="nil"/>
              <w:right w:val="nil"/>
            </w:tcBorders>
          </w:tcPr>
          <w:p w14:paraId="366FEF84" w14:textId="77777777" w:rsidR="00950FA3" w:rsidRPr="00950FA3" w:rsidRDefault="00950FA3" w:rsidP="00616480">
            <w:pPr>
              <w:pStyle w:val="Normal6a"/>
            </w:pPr>
            <w:r w:rsidRPr="00950FA3">
              <w:rPr>
                <w:b/>
                <w:i/>
                <w:vertAlign w:val="superscript"/>
              </w:rPr>
              <w:t>1a</w:t>
            </w:r>
            <w:r w:rsidRPr="00950FA3">
              <w:rPr>
                <w:b/>
                <w:i/>
              </w:rPr>
              <w:t xml:space="preserve"> Lazovich, D., Vogel, R. I., Weinstock, M. A., Nelson, H. H., Ahmed, R. L., &amp; Berwick, M. (2016). Association between indoor tanning and melanoma in younger men and women [Związek między korzystaniem z solariów a czerniakiem wśród młodych mężczyzn i kobiet]. JAMA dermatology, 152(3), 268-275</w:t>
            </w:r>
          </w:p>
        </w:tc>
      </w:tr>
    </w:tbl>
    <w:p w14:paraId="7D44C3D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2191858" w14:textId="77777777" w:rsidR="00950FA3" w:rsidRPr="00950FA3" w:rsidRDefault="00950FA3" w:rsidP="00950FA3">
      <w:r w:rsidRPr="00950FA3">
        <w:rPr>
          <w:rStyle w:val="HideTWBExt"/>
        </w:rPr>
        <w:t>&lt;/Amend&gt;</w:t>
      </w:r>
    </w:p>
    <w:p w14:paraId="3A4F0CCA"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503</w:t>
      </w:r>
      <w:r w:rsidRPr="00950FA3">
        <w:rPr>
          <w:rStyle w:val="HideTWBExt"/>
          <w:b w:val="0"/>
        </w:rPr>
        <w:t>&lt;/NumAm&gt;</w:t>
      </w:r>
    </w:p>
    <w:p w14:paraId="05AA7E39" w14:textId="77777777" w:rsidR="00950FA3" w:rsidRPr="00950FA3" w:rsidRDefault="00950FA3" w:rsidP="00950FA3">
      <w:pPr>
        <w:pStyle w:val="NormalBold"/>
      </w:pPr>
      <w:r w:rsidRPr="00950FA3">
        <w:rPr>
          <w:rStyle w:val="HideTWBExt"/>
          <w:b w:val="0"/>
        </w:rPr>
        <w:t>&lt;RepeatBlock-By&gt;&lt;Members&gt;</w:t>
      </w:r>
      <w:r w:rsidRPr="00950FA3">
        <w:t>Ewa Kopacz, Elżbieta Katarzyna Łukacijewska, Mirosława Nykiel, Jagna Marczułajtis-Walczak</w:t>
      </w:r>
      <w:r w:rsidRPr="00950FA3">
        <w:rPr>
          <w:rStyle w:val="HideTWBExt"/>
          <w:b w:val="0"/>
        </w:rPr>
        <w:t>&lt;/Members&gt;</w:t>
      </w:r>
    </w:p>
    <w:p w14:paraId="78B90634" w14:textId="77777777" w:rsidR="00950FA3" w:rsidRPr="00950FA3" w:rsidRDefault="00950FA3" w:rsidP="00950FA3">
      <w:pPr>
        <w:pStyle w:val="NormalBold"/>
      </w:pPr>
      <w:r w:rsidRPr="00950FA3">
        <w:rPr>
          <w:rStyle w:val="HideTWBExt"/>
          <w:b w:val="0"/>
        </w:rPr>
        <w:t>&lt;/RepeatBlock-By&gt;</w:t>
      </w:r>
    </w:p>
    <w:p w14:paraId="6D2FED40"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2ADB3E6" w14:textId="77777777" w:rsidR="00950FA3" w:rsidRPr="00950FA3" w:rsidRDefault="00950FA3" w:rsidP="00950FA3">
      <w:pPr>
        <w:pStyle w:val="NormalBold"/>
      </w:pPr>
      <w:r w:rsidRPr="00950FA3">
        <w:rPr>
          <w:rStyle w:val="HideTWBExt"/>
          <w:b w:val="0"/>
        </w:rPr>
        <w:t>&lt;Article&gt;</w:t>
      </w:r>
      <w:r w:rsidRPr="00950FA3">
        <w:t>Ustęp 18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6AFA2CB" w14:textId="77777777" w:rsidTr="00616480">
        <w:trPr>
          <w:trHeight w:hRule="exact" w:val="240"/>
          <w:jc w:val="center"/>
        </w:trPr>
        <w:tc>
          <w:tcPr>
            <w:tcW w:w="9752" w:type="dxa"/>
            <w:gridSpan w:val="2"/>
            <w:tcBorders>
              <w:top w:val="nil"/>
              <w:left w:val="nil"/>
              <w:bottom w:val="nil"/>
              <w:right w:val="nil"/>
            </w:tcBorders>
          </w:tcPr>
          <w:p w14:paraId="3CDB5DF0" w14:textId="77777777" w:rsidR="00950FA3" w:rsidRPr="00950FA3" w:rsidRDefault="00950FA3" w:rsidP="00616480"/>
        </w:tc>
      </w:tr>
      <w:tr w:rsidR="00950FA3" w:rsidRPr="00950FA3" w14:paraId="31965D76" w14:textId="77777777" w:rsidTr="00616480">
        <w:trPr>
          <w:trHeight w:val="240"/>
          <w:jc w:val="center"/>
        </w:trPr>
        <w:tc>
          <w:tcPr>
            <w:tcW w:w="4876" w:type="dxa"/>
            <w:tcBorders>
              <w:top w:val="nil"/>
              <w:left w:val="nil"/>
              <w:bottom w:val="nil"/>
              <w:right w:val="nil"/>
            </w:tcBorders>
          </w:tcPr>
          <w:p w14:paraId="5B05211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ED30C93" w14:textId="77777777" w:rsidR="00950FA3" w:rsidRPr="00950FA3" w:rsidRDefault="00950FA3" w:rsidP="00616480">
            <w:pPr>
              <w:pStyle w:val="AmColumnHeading"/>
            </w:pPr>
            <w:r w:rsidRPr="00950FA3">
              <w:t>Poprawka</w:t>
            </w:r>
          </w:p>
        </w:tc>
      </w:tr>
      <w:tr w:rsidR="00950FA3" w:rsidRPr="00950FA3" w14:paraId="0883FEE5" w14:textId="77777777" w:rsidTr="00616480">
        <w:trPr>
          <w:jc w:val="center"/>
        </w:trPr>
        <w:tc>
          <w:tcPr>
            <w:tcW w:w="4876" w:type="dxa"/>
            <w:tcBorders>
              <w:top w:val="nil"/>
              <w:left w:val="nil"/>
              <w:bottom w:val="nil"/>
              <w:right w:val="nil"/>
            </w:tcBorders>
          </w:tcPr>
          <w:p w14:paraId="708C4DA8" w14:textId="77777777" w:rsidR="00950FA3" w:rsidRPr="00950FA3" w:rsidRDefault="00950FA3" w:rsidP="00616480">
            <w:pPr>
              <w:pStyle w:val="Normal6a"/>
            </w:pPr>
            <w:r w:rsidRPr="00950FA3">
              <w:t>18.</w:t>
            </w:r>
            <w:r w:rsidRPr="00950FA3">
              <w:tab/>
              <w:t>uważa, że poprawa równości płci w badaniach naukowych w dziedzinie 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c>
          <w:tcPr>
            <w:tcW w:w="4876" w:type="dxa"/>
            <w:tcBorders>
              <w:top w:val="nil"/>
              <w:left w:val="nil"/>
              <w:bottom w:val="nil"/>
              <w:right w:val="nil"/>
            </w:tcBorders>
          </w:tcPr>
          <w:p w14:paraId="518C2569" w14:textId="77777777" w:rsidR="00950FA3" w:rsidRPr="00950FA3" w:rsidRDefault="00950FA3" w:rsidP="00616480">
            <w:pPr>
              <w:pStyle w:val="Normal6a"/>
            </w:pPr>
            <w:r w:rsidRPr="00950FA3">
              <w:t>18.</w:t>
            </w:r>
            <w:r w:rsidRPr="00950FA3">
              <w:tab/>
              <w:t xml:space="preserve">uważa, że poprawa równości płci w badaniach naukowych w dziedzinie 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 </w:t>
            </w:r>
            <w:r w:rsidRPr="00950FA3">
              <w:rPr>
                <w:b/>
                <w:i/>
              </w:rPr>
              <w:t>wzywa Komisję i państwa członkowskie do promowania większego udziału kobiet we wszystkich aspektach działalności naukowo-badawczej, zarówno w roli badaczek, jak i uczestniczek badań; zaleca działania na rzecz usuwania barier utrudniających karierę kobiet w nauce oraz zapewnienia równości szans w dostępie do funduszy badawczych i stanowisk kierowniczych; podkreśla, że bardziej zrównoważony pod względem płci skład zespołów badawczych oraz szerszy udział kobiet w badaniach klinicznych przyczynią się do poprawy jakości i wiarygodności wyników dotyczących zdrowia.</w:t>
            </w:r>
          </w:p>
        </w:tc>
      </w:tr>
    </w:tbl>
    <w:p w14:paraId="4AD6513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{PL}</w:t>
      </w:r>
      <w:r w:rsidRPr="00950FA3">
        <w:t>pl</w:t>
      </w:r>
      <w:r w:rsidRPr="00950FA3">
        <w:rPr>
          <w:rStyle w:val="HideTWBExt"/>
        </w:rPr>
        <w:t>&lt;/Original&gt;</w:t>
      </w:r>
    </w:p>
    <w:p w14:paraId="1AF5688B" w14:textId="77777777" w:rsidR="00950FA3" w:rsidRPr="00950FA3" w:rsidRDefault="00950FA3" w:rsidP="00950FA3">
      <w:r w:rsidRPr="00950FA3">
        <w:rPr>
          <w:rStyle w:val="HideTWBExt"/>
        </w:rPr>
        <w:t>&lt;/Amend&gt;</w:t>
      </w:r>
    </w:p>
    <w:p w14:paraId="2B69B58B"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504</w:t>
      </w:r>
      <w:r w:rsidRPr="00950FA3">
        <w:rPr>
          <w:rStyle w:val="HideTWBExt"/>
          <w:b w:val="0"/>
        </w:rPr>
        <w:t>&lt;/NumAm&gt;</w:t>
      </w:r>
    </w:p>
    <w:p w14:paraId="11665D0E" w14:textId="77777777" w:rsidR="00950FA3" w:rsidRPr="00950FA3" w:rsidRDefault="00950FA3" w:rsidP="00950FA3">
      <w:pPr>
        <w:pStyle w:val="NormalBold"/>
      </w:pPr>
      <w:r w:rsidRPr="00950FA3">
        <w:rPr>
          <w:rStyle w:val="HideTWBExt"/>
          <w:b w:val="0"/>
        </w:rPr>
        <w:t>&lt;RepeatBlock-By&gt;&lt;Members&gt;</w:t>
      </w:r>
      <w:r w:rsidRPr="00950FA3">
        <w:t>Billy Kelleher, Abir Al-Sahlani, Lucia Yar, Valérie Devaux, Veronika Cifrová Ostrihoňová, Raquel García Hermida-Van Der Walle</w:t>
      </w:r>
      <w:r w:rsidRPr="00950FA3">
        <w:rPr>
          <w:rStyle w:val="HideTWBExt"/>
          <w:b w:val="0"/>
        </w:rPr>
        <w:t>&lt;/Members&gt;</w:t>
      </w:r>
    </w:p>
    <w:p w14:paraId="1F0CA779" w14:textId="77777777" w:rsidR="00950FA3" w:rsidRPr="00950FA3" w:rsidRDefault="00950FA3" w:rsidP="00950FA3">
      <w:pPr>
        <w:pStyle w:val="NormalBold"/>
      </w:pPr>
      <w:r w:rsidRPr="00950FA3">
        <w:rPr>
          <w:rStyle w:val="HideTWBExt"/>
          <w:b w:val="0"/>
        </w:rPr>
        <w:t>&lt;/RepeatBlock-By&gt;</w:t>
      </w:r>
    </w:p>
    <w:p w14:paraId="4381881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B4E26CE" w14:textId="77777777" w:rsidR="00950FA3" w:rsidRPr="00950FA3" w:rsidRDefault="00950FA3" w:rsidP="00950FA3">
      <w:pPr>
        <w:pStyle w:val="NormalBold"/>
      </w:pPr>
      <w:r w:rsidRPr="00950FA3">
        <w:rPr>
          <w:rStyle w:val="HideTWBExt"/>
          <w:b w:val="0"/>
        </w:rPr>
        <w:t>&lt;Article&gt;</w:t>
      </w:r>
      <w:r w:rsidRPr="00950FA3">
        <w:t>Ustęp 18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F06A74" w14:textId="77777777" w:rsidTr="00616480">
        <w:trPr>
          <w:trHeight w:hRule="exact" w:val="240"/>
          <w:jc w:val="center"/>
        </w:trPr>
        <w:tc>
          <w:tcPr>
            <w:tcW w:w="9752" w:type="dxa"/>
            <w:gridSpan w:val="2"/>
            <w:tcBorders>
              <w:top w:val="nil"/>
              <w:left w:val="nil"/>
              <w:bottom w:val="nil"/>
              <w:right w:val="nil"/>
            </w:tcBorders>
          </w:tcPr>
          <w:p w14:paraId="603387DF" w14:textId="77777777" w:rsidR="00950FA3" w:rsidRPr="00950FA3" w:rsidRDefault="00950FA3" w:rsidP="00616480"/>
        </w:tc>
      </w:tr>
      <w:tr w:rsidR="00950FA3" w:rsidRPr="00950FA3" w14:paraId="33C252D7" w14:textId="77777777" w:rsidTr="00616480">
        <w:trPr>
          <w:trHeight w:val="240"/>
          <w:jc w:val="center"/>
        </w:trPr>
        <w:tc>
          <w:tcPr>
            <w:tcW w:w="4876" w:type="dxa"/>
            <w:tcBorders>
              <w:top w:val="nil"/>
              <w:left w:val="nil"/>
              <w:bottom w:val="nil"/>
              <w:right w:val="nil"/>
            </w:tcBorders>
          </w:tcPr>
          <w:p w14:paraId="2930A1F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9C20839" w14:textId="77777777" w:rsidR="00950FA3" w:rsidRPr="00950FA3" w:rsidRDefault="00950FA3" w:rsidP="00616480">
            <w:pPr>
              <w:pStyle w:val="AmColumnHeading"/>
            </w:pPr>
            <w:r w:rsidRPr="00950FA3">
              <w:t>Poprawka</w:t>
            </w:r>
          </w:p>
        </w:tc>
      </w:tr>
      <w:tr w:rsidR="00950FA3" w:rsidRPr="00950FA3" w14:paraId="61346B5D" w14:textId="77777777" w:rsidTr="00616480">
        <w:trPr>
          <w:jc w:val="center"/>
        </w:trPr>
        <w:tc>
          <w:tcPr>
            <w:tcW w:w="4876" w:type="dxa"/>
            <w:tcBorders>
              <w:top w:val="nil"/>
              <w:left w:val="nil"/>
              <w:bottom w:val="nil"/>
              <w:right w:val="nil"/>
            </w:tcBorders>
          </w:tcPr>
          <w:p w14:paraId="40F0DDAB" w14:textId="77777777" w:rsidR="00950FA3" w:rsidRPr="00950FA3" w:rsidRDefault="00950FA3" w:rsidP="00616480">
            <w:pPr>
              <w:pStyle w:val="Normal6a"/>
            </w:pPr>
            <w:r w:rsidRPr="00950FA3">
              <w:t>18.</w:t>
            </w:r>
            <w:r w:rsidRPr="00950FA3">
              <w:tab/>
              <w:t>uważa, że poprawa równości płci w badaniach naukowych w dziedzinie 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c>
          <w:tcPr>
            <w:tcW w:w="4876" w:type="dxa"/>
            <w:tcBorders>
              <w:top w:val="nil"/>
              <w:left w:val="nil"/>
              <w:bottom w:val="nil"/>
              <w:right w:val="nil"/>
            </w:tcBorders>
          </w:tcPr>
          <w:p w14:paraId="7374C19C" w14:textId="77777777" w:rsidR="00950FA3" w:rsidRPr="00950FA3" w:rsidRDefault="00950FA3" w:rsidP="00616480">
            <w:pPr>
              <w:pStyle w:val="Normal6a"/>
            </w:pPr>
            <w:r w:rsidRPr="00950FA3">
              <w:t>18.</w:t>
            </w:r>
            <w:r w:rsidRPr="00950FA3">
              <w:tab/>
              <w:t>uważa, że poprawa równości płci w badaniach naukowych w dziedzinie zdrowia jest szansą dla konkurencyjności UE;</w:t>
            </w:r>
            <w:r w:rsidRPr="00950FA3">
              <w:rPr>
                <w:b/>
                <w:i/>
              </w:rPr>
              <w:t xml:space="preserve"> </w:t>
            </w:r>
            <w:r w:rsidRPr="00950FA3">
              <w:t xml:space="preserve">podkreśla, że </w:t>
            </w:r>
            <w:r w:rsidRPr="00950FA3">
              <w:rPr>
                <w:b/>
                <w:i/>
              </w:rPr>
              <w:t>Światowe Forum Ekonomiczne szacuje, iż zniwelowanie luk inwestycyjnych w zakresie opieki zdrowotnej kobiet mogłoby przyczynić się do wzrostu światowej gospodarki do 2040 r. o 1 bln USD rocznie; zwraca uwagę, że luka w danych dotyczących zdrowia uwzględniających aspekt płci obejmuje niedobór podstawowej wiedzy naukowej na temat schorzeń związanych z płcią, co powstrzymuje podmioty sektora prywatnego chętne do inwestowania w badania stosowane i rozwój;</w:t>
            </w:r>
            <w:r w:rsidRPr="00950FA3">
              <w:t xml:space="preserve"> </w:t>
            </w:r>
            <w:r w:rsidRPr="00950FA3">
              <w:rPr>
                <w:b/>
                <w:i/>
              </w:rPr>
              <w:t xml:space="preserve">podkreśla, że </w:t>
            </w:r>
            <w:r w:rsidRPr="00950FA3">
              <w:t>przeznaczenie funduszy UE na rozwiązanie problemu różnic w traktowaniu kobiet i mężczyzn w zakresie zdrowia, w połączeniu ze środkami mającymi na celu zlikwidowanie luk w danych, mogłoby zachęcić do inwestycji i pobudzić innowacje w UE;</w:t>
            </w:r>
          </w:p>
        </w:tc>
      </w:tr>
    </w:tbl>
    <w:p w14:paraId="3307CBFE"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D2996C1" w14:textId="77777777" w:rsidR="00950FA3" w:rsidRPr="00950FA3" w:rsidRDefault="00950FA3" w:rsidP="00950FA3">
      <w:r w:rsidRPr="00950FA3">
        <w:rPr>
          <w:rStyle w:val="HideTWBExt"/>
        </w:rPr>
        <w:t>&lt;/Amend&gt;</w:t>
      </w:r>
    </w:p>
    <w:p w14:paraId="5E524198"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505</w:t>
      </w:r>
      <w:r w:rsidRPr="00950FA3">
        <w:rPr>
          <w:rStyle w:val="HideTWBExt"/>
          <w:b w:val="0"/>
        </w:rPr>
        <w:t>&lt;/NumAm&gt;</w:t>
      </w:r>
    </w:p>
    <w:p w14:paraId="14AB3D63" w14:textId="77777777" w:rsidR="00950FA3" w:rsidRPr="00950FA3" w:rsidRDefault="00950FA3" w:rsidP="00950FA3">
      <w:pPr>
        <w:pStyle w:val="NormalBold"/>
      </w:pPr>
      <w:r w:rsidRPr="00950FA3">
        <w:rPr>
          <w:rStyle w:val="HideTWBExt"/>
          <w:b w:val="0"/>
        </w:rPr>
        <w:t>&lt;RepeatBlock-By&gt;&lt;Members&gt;</w:t>
      </w:r>
      <w:r w:rsidRPr="00950FA3">
        <w:t>Sirpa Pietikäinen</w:t>
      </w:r>
      <w:r w:rsidRPr="00950FA3">
        <w:rPr>
          <w:rStyle w:val="HideTWBExt"/>
          <w:b w:val="0"/>
        </w:rPr>
        <w:t>&lt;/Members&gt;</w:t>
      </w:r>
    </w:p>
    <w:p w14:paraId="085EB84A" w14:textId="77777777" w:rsidR="00950FA3" w:rsidRPr="00950FA3" w:rsidRDefault="00950FA3" w:rsidP="00950FA3">
      <w:pPr>
        <w:pStyle w:val="NormalBold"/>
      </w:pPr>
      <w:r w:rsidRPr="00950FA3">
        <w:rPr>
          <w:rStyle w:val="HideTWBExt"/>
          <w:b w:val="0"/>
        </w:rPr>
        <w:t>&lt;/RepeatBlock-By&gt;</w:t>
      </w:r>
    </w:p>
    <w:p w14:paraId="34D0A0A3"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2AF5812" w14:textId="77777777" w:rsidR="00950FA3" w:rsidRPr="00950FA3" w:rsidRDefault="00950FA3" w:rsidP="00950FA3">
      <w:pPr>
        <w:pStyle w:val="NormalBold"/>
      </w:pPr>
      <w:r w:rsidRPr="00950FA3">
        <w:rPr>
          <w:rStyle w:val="HideTWBExt"/>
          <w:b w:val="0"/>
        </w:rPr>
        <w:t>&lt;Article&gt;</w:t>
      </w:r>
      <w:r w:rsidRPr="00950FA3">
        <w:t>Ustęp 18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31112BC" w14:textId="77777777" w:rsidTr="00616480">
        <w:trPr>
          <w:trHeight w:hRule="exact" w:val="240"/>
          <w:jc w:val="center"/>
        </w:trPr>
        <w:tc>
          <w:tcPr>
            <w:tcW w:w="9752" w:type="dxa"/>
            <w:gridSpan w:val="2"/>
            <w:tcBorders>
              <w:top w:val="nil"/>
              <w:left w:val="nil"/>
              <w:bottom w:val="nil"/>
              <w:right w:val="nil"/>
            </w:tcBorders>
          </w:tcPr>
          <w:p w14:paraId="5BD26F9F" w14:textId="77777777" w:rsidR="00950FA3" w:rsidRPr="00950FA3" w:rsidRDefault="00950FA3" w:rsidP="00616480"/>
        </w:tc>
      </w:tr>
      <w:tr w:rsidR="00950FA3" w:rsidRPr="00950FA3" w14:paraId="730C5FAD" w14:textId="77777777" w:rsidTr="00616480">
        <w:trPr>
          <w:trHeight w:val="240"/>
          <w:jc w:val="center"/>
        </w:trPr>
        <w:tc>
          <w:tcPr>
            <w:tcW w:w="4876" w:type="dxa"/>
            <w:tcBorders>
              <w:top w:val="nil"/>
              <w:left w:val="nil"/>
              <w:bottom w:val="nil"/>
              <w:right w:val="nil"/>
            </w:tcBorders>
          </w:tcPr>
          <w:p w14:paraId="3108865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F15D154" w14:textId="77777777" w:rsidR="00950FA3" w:rsidRPr="00950FA3" w:rsidRDefault="00950FA3" w:rsidP="00616480">
            <w:pPr>
              <w:pStyle w:val="AmColumnHeading"/>
            </w:pPr>
            <w:r w:rsidRPr="00950FA3">
              <w:t>Poprawka</w:t>
            </w:r>
          </w:p>
        </w:tc>
      </w:tr>
      <w:tr w:rsidR="00950FA3" w:rsidRPr="00950FA3" w14:paraId="5A9BBC88" w14:textId="77777777" w:rsidTr="00616480">
        <w:trPr>
          <w:jc w:val="center"/>
        </w:trPr>
        <w:tc>
          <w:tcPr>
            <w:tcW w:w="4876" w:type="dxa"/>
            <w:tcBorders>
              <w:top w:val="nil"/>
              <w:left w:val="nil"/>
              <w:bottom w:val="nil"/>
              <w:right w:val="nil"/>
            </w:tcBorders>
          </w:tcPr>
          <w:p w14:paraId="3CBF59B9" w14:textId="77777777" w:rsidR="00950FA3" w:rsidRPr="00950FA3" w:rsidRDefault="00950FA3" w:rsidP="00616480">
            <w:pPr>
              <w:pStyle w:val="Normal6a"/>
            </w:pPr>
            <w:r w:rsidRPr="00950FA3">
              <w:t>18.</w:t>
            </w:r>
            <w:r w:rsidRPr="00950FA3">
              <w:tab/>
              <w:t>uważa, że poprawa równości płci w badaniach naukowych w dziedzinie 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c>
          <w:tcPr>
            <w:tcW w:w="4876" w:type="dxa"/>
            <w:tcBorders>
              <w:top w:val="nil"/>
              <w:left w:val="nil"/>
              <w:bottom w:val="nil"/>
              <w:right w:val="nil"/>
            </w:tcBorders>
          </w:tcPr>
          <w:p w14:paraId="13E1DB03" w14:textId="77777777" w:rsidR="00950FA3" w:rsidRPr="00950FA3" w:rsidRDefault="00950FA3" w:rsidP="00616480">
            <w:pPr>
              <w:pStyle w:val="Normal6a"/>
            </w:pPr>
            <w:r w:rsidRPr="00950FA3">
              <w:t>18.</w:t>
            </w:r>
            <w:r w:rsidRPr="00950FA3">
              <w:tab/>
              <w:t xml:space="preserve">uważa, że poprawa równości płci w badaniach naukowych w dziedzinie zdrowia jest szansą dla konkurencyjności UE; podkreśla, że przeznaczenie funduszy UE na rozwiązanie problemu różnic w traktowaniu kobiet i mężczyzn w zakresie zdrowia </w:t>
            </w:r>
            <w:r w:rsidRPr="00950FA3">
              <w:rPr>
                <w:b/>
                <w:i/>
              </w:rPr>
              <w:t>za pośrednictwem obecnego i przyszłego programu „Horyzont Europa</w:t>
            </w:r>
            <w:r w:rsidRPr="00950FA3">
              <w:t xml:space="preserve">”, </w:t>
            </w:r>
            <w:r w:rsidRPr="00950FA3">
              <w:rPr>
                <w:b/>
                <w:i/>
              </w:rPr>
              <w:t xml:space="preserve">Europejskiego Funduszu Konkurencyjności i Programów UE dla zdrowia, </w:t>
            </w:r>
            <w:r w:rsidRPr="00950FA3">
              <w:t>w połączeniu ze środkami mającymi na celu zlikwidowanie luk w danych, mogłoby zachęcić do inwestycji i pobudzić innowacje w UE;</w:t>
            </w:r>
          </w:p>
        </w:tc>
      </w:tr>
    </w:tbl>
    <w:p w14:paraId="239CA153"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4AE5A08E" w14:textId="77777777" w:rsidR="00950FA3" w:rsidRPr="00950FA3" w:rsidRDefault="00950FA3" w:rsidP="00950FA3">
      <w:r w:rsidRPr="00950FA3">
        <w:rPr>
          <w:rStyle w:val="HideTWBExt"/>
        </w:rPr>
        <w:t>&lt;/Amend&gt;</w:t>
      </w:r>
    </w:p>
    <w:p w14:paraId="122458D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506</w:t>
      </w:r>
      <w:r w:rsidRPr="00950FA3">
        <w:rPr>
          <w:rStyle w:val="HideTWBExt"/>
          <w:b w:val="0"/>
        </w:rPr>
        <w:t>&lt;/NumAm&gt;</w:t>
      </w:r>
    </w:p>
    <w:p w14:paraId="17722361"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0C3F4D7" w14:textId="77777777" w:rsidR="00950FA3" w:rsidRPr="00950FA3" w:rsidRDefault="00950FA3" w:rsidP="00950FA3">
      <w:pPr>
        <w:pStyle w:val="NormalBold"/>
      </w:pPr>
      <w:r w:rsidRPr="00950FA3">
        <w:rPr>
          <w:rStyle w:val="HideTWBExt"/>
          <w:b w:val="0"/>
        </w:rPr>
        <w:t>&lt;/RepeatBlock-By&gt;</w:t>
      </w:r>
    </w:p>
    <w:p w14:paraId="4894A33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94636EC" w14:textId="77777777" w:rsidR="00950FA3" w:rsidRPr="00950FA3" w:rsidRDefault="00950FA3" w:rsidP="00950FA3">
      <w:pPr>
        <w:pStyle w:val="NormalBold"/>
      </w:pPr>
      <w:r w:rsidRPr="00950FA3">
        <w:rPr>
          <w:rStyle w:val="HideTWBExt"/>
          <w:b w:val="0"/>
        </w:rPr>
        <w:t>&lt;Article&gt;</w:t>
      </w:r>
      <w:r w:rsidRPr="00950FA3">
        <w:t>Ustęp 18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52986A4" w14:textId="77777777" w:rsidTr="00616480">
        <w:trPr>
          <w:trHeight w:hRule="exact" w:val="240"/>
          <w:jc w:val="center"/>
        </w:trPr>
        <w:tc>
          <w:tcPr>
            <w:tcW w:w="9752" w:type="dxa"/>
            <w:gridSpan w:val="2"/>
            <w:tcBorders>
              <w:top w:val="nil"/>
              <w:left w:val="nil"/>
              <w:bottom w:val="nil"/>
              <w:right w:val="nil"/>
            </w:tcBorders>
          </w:tcPr>
          <w:p w14:paraId="65B5A937" w14:textId="77777777" w:rsidR="00950FA3" w:rsidRPr="00950FA3" w:rsidRDefault="00950FA3" w:rsidP="00616480"/>
        </w:tc>
      </w:tr>
      <w:tr w:rsidR="00950FA3" w:rsidRPr="00950FA3" w14:paraId="42A3C644" w14:textId="77777777" w:rsidTr="00616480">
        <w:trPr>
          <w:trHeight w:val="240"/>
          <w:jc w:val="center"/>
        </w:trPr>
        <w:tc>
          <w:tcPr>
            <w:tcW w:w="4876" w:type="dxa"/>
            <w:tcBorders>
              <w:top w:val="nil"/>
              <w:left w:val="nil"/>
              <w:bottom w:val="nil"/>
              <w:right w:val="nil"/>
            </w:tcBorders>
          </w:tcPr>
          <w:p w14:paraId="251EE50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D44C76F" w14:textId="77777777" w:rsidR="00950FA3" w:rsidRPr="00950FA3" w:rsidRDefault="00950FA3" w:rsidP="00616480">
            <w:pPr>
              <w:pStyle w:val="AmColumnHeading"/>
            </w:pPr>
            <w:r w:rsidRPr="00950FA3">
              <w:t>Poprawka</w:t>
            </w:r>
          </w:p>
        </w:tc>
      </w:tr>
      <w:tr w:rsidR="00950FA3" w:rsidRPr="00950FA3" w14:paraId="0F032CFE" w14:textId="77777777" w:rsidTr="00616480">
        <w:trPr>
          <w:jc w:val="center"/>
        </w:trPr>
        <w:tc>
          <w:tcPr>
            <w:tcW w:w="4876" w:type="dxa"/>
            <w:tcBorders>
              <w:top w:val="nil"/>
              <w:left w:val="nil"/>
              <w:bottom w:val="nil"/>
              <w:right w:val="nil"/>
            </w:tcBorders>
          </w:tcPr>
          <w:p w14:paraId="1FF9E97C" w14:textId="77777777" w:rsidR="00950FA3" w:rsidRPr="00950FA3" w:rsidRDefault="00950FA3" w:rsidP="00616480">
            <w:pPr>
              <w:pStyle w:val="Normal6a"/>
            </w:pPr>
            <w:r w:rsidRPr="00950FA3">
              <w:t>18.</w:t>
            </w:r>
            <w:r w:rsidRPr="00950FA3">
              <w:tab/>
              <w:t>uważa, że poprawa równości płci w badaniach naukowych w dziedzinie 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c>
          <w:tcPr>
            <w:tcW w:w="4876" w:type="dxa"/>
            <w:tcBorders>
              <w:top w:val="nil"/>
              <w:left w:val="nil"/>
              <w:bottom w:val="nil"/>
              <w:right w:val="nil"/>
            </w:tcBorders>
          </w:tcPr>
          <w:p w14:paraId="517EF829" w14:textId="77777777" w:rsidR="00950FA3" w:rsidRPr="00950FA3" w:rsidRDefault="00950FA3" w:rsidP="00616480">
            <w:pPr>
              <w:pStyle w:val="Normal6a"/>
            </w:pPr>
            <w:r w:rsidRPr="00950FA3">
              <w:t>18.</w:t>
            </w:r>
            <w:r w:rsidRPr="00950FA3">
              <w:tab/>
              <w:t>uważa, że poprawa równości płci w badaniach naukowych w dziedzinie zdrowia jest szansą dla konkurencyjności UE;</w:t>
            </w:r>
            <w:r w:rsidRPr="00950FA3">
              <w:rPr>
                <w:b/>
                <w:i/>
              </w:rPr>
              <w:t xml:space="preserve"> </w:t>
            </w:r>
            <w:r w:rsidRPr="00950FA3">
              <w:t xml:space="preserve">podkreśla, że </w:t>
            </w:r>
            <w:r w:rsidRPr="00950FA3">
              <w:rPr>
                <w:b/>
                <w:i/>
              </w:rPr>
              <w:t>likwidacja różnic zdrowotnych związanych z płcią jest przede wszystkim kwestią praw podstawowych i sprawiedliwości społecznej;</w:t>
            </w:r>
            <w:r w:rsidRPr="00950FA3">
              <w:t xml:space="preserve"> </w:t>
            </w:r>
            <w:r w:rsidRPr="00950FA3">
              <w:rPr>
                <w:b/>
                <w:i/>
              </w:rPr>
              <w:t xml:space="preserve">podkreśla, że </w:t>
            </w:r>
            <w:r w:rsidRPr="00950FA3">
              <w:t>przeznaczenie funduszy UE na rozwiązanie problemu różnic w traktowaniu kobiet i mężczyzn w zakresie zdrowia, w połączeniu ze środkami mającymi na celu zlikwidowanie luk w danych, mogłoby zachęcić do inwestycji i pobudzić innowacje w UE;</w:t>
            </w:r>
          </w:p>
        </w:tc>
      </w:tr>
    </w:tbl>
    <w:p w14:paraId="07E1B590"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8FF0C02" w14:textId="77777777" w:rsidR="00950FA3" w:rsidRPr="00950FA3" w:rsidRDefault="00950FA3" w:rsidP="00950FA3">
      <w:r w:rsidRPr="00950FA3">
        <w:rPr>
          <w:rStyle w:val="HideTWBExt"/>
        </w:rPr>
        <w:t>&lt;/Amend&gt;</w:t>
      </w:r>
    </w:p>
    <w:p w14:paraId="19EA55B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507</w:t>
      </w:r>
      <w:r w:rsidRPr="00950FA3">
        <w:rPr>
          <w:rStyle w:val="HideTWBExt"/>
          <w:b w:val="0"/>
        </w:rPr>
        <w:t>&lt;/NumAm&gt;</w:t>
      </w:r>
    </w:p>
    <w:p w14:paraId="4DE6A099" w14:textId="77777777" w:rsidR="00950FA3" w:rsidRPr="00950FA3" w:rsidRDefault="00950FA3" w:rsidP="00950FA3">
      <w:pPr>
        <w:pStyle w:val="NormalBold"/>
      </w:pPr>
      <w:r w:rsidRPr="00950FA3">
        <w:rPr>
          <w:rStyle w:val="HideTWBExt"/>
          <w:b w:val="0"/>
        </w:rPr>
        <w:t>&lt;RepeatBlock-By&gt;&lt;Members&gt;</w:t>
      </w:r>
      <w:r w:rsidRPr="00950FA3">
        <w:t>Laurence Trochu</w:t>
      </w:r>
      <w:r w:rsidRPr="00950FA3">
        <w:rPr>
          <w:rStyle w:val="HideTWBExt"/>
          <w:b w:val="0"/>
        </w:rPr>
        <w:t>&lt;/Members&gt;</w:t>
      </w:r>
    </w:p>
    <w:p w14:paraId="23ABEEFE" w14:textId="77777777" w:rsidR="00950FA3" w:rsidRPr="00950FA3" w:rsidRDefault="00950FA3" w:rsidP="00950FA3">
      <w:pPr>
        <w:pStyle w:val="NormalBold"/>
      </w:pPr>
      <w:r w:rsidRPr="00950FA3">
        <w:rPr>
          <w:rStyle w:val="HideTWBExt"/>
          <w:b w:val="0"/>
        </w:rPr>
        <w:t>&lt;/RepeatBlock-By&gt;</w:t>
      </w:r>
    </w:p>
    <w:p w14:paraId="15FC3ED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903C3A2" w14:textId="77777777" w:rsidR="00950FA3" w:rsidRPr="00950FA3" w:rsidRDefault="00950FA3" w:rsidP="00950FA3">
      <w:pPr>
        <w:pStyle w:val="NormalBold"/>
      </w:pPr>
      <w:r w:rsidRPr="00950FA3">
        <w:rPr>
          <w:rStyle w:val="HideTWBExt"/>
          <w:b w:val="0"/>
        </w:rPr>
        <w:t>&lt;Article&gt;</w:t>
      </w:r>
      <w:r w:rsidRPr="00950FA3">
        <w:t>Ustęp 18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ABDAA23" w14:textId="77777777" w:rsidTr="00616480">
        <w:trPr>
          <w:trHeight w:hRule="exact" w:val="240"/>
          <w:jc w:val="center"/>
        </w:trPr>
        <w:tc>
          <w:tcPr>
            <w:tcW w:w="9752" w:type="dxa"/>
            <w:gridSpan w:val="2"/>
            <w:tcBorders>
              <w:top w:val="nil"/>
              <w:left w:val="nil"/>
              <w:bottom w:val="nil"/>
              <w:right w:val="nil"/>
            </w:tcBorders>
          </w:tcPr>
          <w:p w14:paraId="7074C530" w14:textId="77777777" w:rsidR="00950FA3" w:rsidRPr="00950FA3" w:rsidRDefault="00950FA3" w:rsidP="00616480"/>
        </w:tc>
      </w:tr>
      <w:tr w:rsidR="00950FA3" w:rsidRPr="00950FA3" w14:paraId="72A3B67F" w14:textId="77777777" w:rsidTr="00616480">
        <w:trPr>
          <w:trHeight w:val="240"/>
          <w:jc w:val="center"/>
        </w:trPr>
        <w:tc>
          <w:tcPr>
            <w:tcW w:w="4876" w:type="dxa"/>
            <w:tcBorders>
              <w:top w:val="nil"/>
              <w:left w:val="nil"/>
              <w:bottom w:val="nil"/>
              <w:right w:val="nil"/>
            </w:tcBorders>
          </w:tcPr>
          <w:p w14:paraId="6934E98A"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DF03165" w14:textId="77777777" w:rsidR="00950FA3" w:rsidRPr="00950FA3" w:rsidRDefault="00950FA3" w:rsidP="00616480">
            <w:pPr>
              <w:pStyle w:val="AmColumnHeading"/>
            </w:pPr>
            <w:r w:rsidRPr="00950FA3">
              <w:t>Poprawka</w:t>
            </w:r>
          </w:p>
        </w:tc>
      </w:tr>
      <w:tr w:rsidR="00950FA3" w:rsidRPr="00950FA3" w14:paraId="3E32D7C1" w14:textId="77777777" w:rsidTr="00616480">
        <w:trPr>
          <w:jc w:val="center"/>
        </w:trPr>
        <w:tc>
          <w:tcPr>
            <w:tcW w:w="4876" w:type="dxa"/>
            <w:tcBorders>
              <w:top w:val="nil"/>
              <w:left w:val="nil"/>
              <w:bottom w:val="nil"/>
              <w:right w:val="nil"/>
            </w:tcBorders>
          </w:tcPr>
          <w:p w14:paraId="0D9D18EE" w14:textId="77777777" w:rsidR="00950FA3" w:rsidRPr="00950FA3" w:rsidRDefault="00950FA3" w:rsidP="00616480">
            <w:pPr>
              <w:pStyle w:val="Normal6a"/>
            </w:pPr>
            <w:r w:rsidRPr="00950FA3">
              <w:t>18.</w:t>
            </w:r>
            <w:r w:rsidRPr="00950FA3">
              <w:tab/>
              <w:t xml:space="preserve">uważa, że poprawa równości płci w badaniach naukowych w dziedzinie zdrowia jest szansą dla konkurencyjności UE; podkreśla, że przeznaczenie funduszy UE na </w:t>
            </w:r>
            <w:r w:rsidRPr="00950FA3">
              <w:rPr>
                <w:b/>
                <w:i/>
              </w:rPr>
              <w:t xml:space="preserve">rozwiązanie problemu różnic w traktowaniu </w:t>
            </w:r>
            <w:r w:rsidRPr="00950FA3">
              <w:t xml:space="preserve">kobiet </w:t>
            </w:r>
            <w:r w:rsidRPr="00950FA3">
              <w:rPr>
                <w:b/>
                <w:i/>
              </w:rPr>
              <w:t>i mężczyzn w zakresie zdrowia</w:t>
            </w:r>
            <w:r w:rsidRPr="00950FA3">
              <w:t>, w połączeniu ze środkami mającymi na celu zlikwidowanie luk w danych, mogłoby zachęcić do inwestycji i pobudzić innowacje w UE;</w:t>
            </w:r>
          </w:p>
        </w:tc>
        <w:tc>
          <w:tcPr>
            <w:tcW w:w="4876" w:type="dxa"/>
            <w:tcBorders>
              <w:top w:val="nil"/>
              <w:left w:val="nil"/>
              <w:bottom w:val="nil"/>
              <w:right w:val="nil"/>
            </w:tcBorders>
          </w:tcPr>
          <w:p w14:paraId="5ED2206D" w14:textId="77777777" w:rsidR="00950FA3" w:rsidRPr="00950FA3" w:rsidRDefault="00950FA3" w:rsidP="00616480">
            <w:pPr>
              <w:pStyle w:val="Normal6a"/>
            </w:pPr>
            <w:r w:rsidRPr="00950FA3">
              <w:t>18.</w:t>
            </w:r>
            <w:r w:rsidRPr="00950FA3">
              <w:tab/>
              <w:t xml:space="preserve">uważa, że poprawa równości płci w badaniach naukowych w dziedzinie zdrowia jest szansą dla konkurencyjności UE; podkreśla, że przeznaczenie funduszy UE na </w:t>
            </w:r>
            <w:r w:rsidRPr="00950FA3">
              <w:rPr>
                <w:b/>
                <w:i/>
              </w:rPr>
              <w:t xml:space="preserve">zdrowie </w:t>
            </w:r>
            <w:r w:rsidRPr="00950FA3">
              <w:t xml:space="preserve">kobiet, w połączeniu ze środkami mającymi na celu zlikwidowanie luk w danych, mogłoby </w:t>
            </w:r>
            <w:r w:rsidRPr="00950FA3">
              <w:rPr>
                <w:b/>
                <w:i/>
              </w:rPr>
              <w:t xml:space="preserve">przyczynić się do odwrócenia niebezpiecznego spadku liczby ludności, </w:t>
            </w:r>
            <w:r w:rsidRPr="00950FA3">
              <w:t xml:space="preserve">zachęcić do inwestycji i </w:t>
            </w:r>
            <w:r w:rsidRPr="00950FA3">
              <w:rPr>
                <w:b/>
                <w:i/>
              </w:rPr>
              <w:t xml:space="preserve">wzrostu oraz </w:t>
            </w:r>
            <w:r w:rsidRPr="00950FA3">
              <w:t>pobudzić innowacje w UE;</w:t>
            </w:r>
          </w:p>
        </w:tc>
      </w:tr>
    </w:tbl>
    <w:p w14:paraId="3F8BDF01"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{FR}</w:t>
      </w:r>
      <w:r w:rsidRPr="00950FA3">
        <w:t>fr</w:t>
      </w:r>
      <w:r w:rsidRPr="00950FA3">
        <w:rPr>
          <w:rStyle w:val="HideTWBExt"/>
        </w:rPr>
        <w:t>&lt;/Original&gt;</w:t>
      </w:r>
    </w:p>
    <w:p w14:paraId="73F705AC" w14:textId="77777777" w:rsidR="00950FA3" w:rsidRPr="00950FA3" w:rsidRDefault="00950FA3" w:rsidP="00950FA3">
      <w:r w:rsidRPr="00950FA3">
        <w:rPr>
          <w:rStyle w:val="HideTWBExt"/>
        </w:rPr>
        <w:t>&lt;/Amend&gt;</w:t>
      </w:r>
    </w:p>
    <w:p w14:paraId="49E6DF99"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508</w:t>
      </w:r>
      <w:r w:rsidRPr="00950FA3">
        <w:rPr>
          <w:rStyle w:val="HideTWBExt"/>
          <w:b w:val="0"/>
        </w:rPr>
        <w:t>&lt;/NumAm&gt;</w:t>
      </w:r>
    </w:p>
    <w:p w14:paraId="391CCE18"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211B3C92" w14:textId="77777777" w:rsidR="00950FA3" w:rsidRPr="00950FA3" w:rsidRDefault="00950FA3" w:rsidP="00950FA3">
      <w:pPr>
        <w:pStyle w:val="NormalBold"/>
      </w:pPr>
      <w:r w:rsidRPr="00950FA3">
        <w:rPr>
          <w:rStyle w:val="HideTWBExt"/>
          <w:b w:val="0"/>
        </w:rPr>
        <w:t>&lt;/RepeatBlock-By&gt;</w:t>
      </w:r>
    </w:p>
    <w:p w14:paraId="2CEF7C51"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7A80E9A4" w14:textId="77777777" w:rsidR="00950FA3" w:rsidRPr="00950FA3" w:rsidRDefault="00950FA3" w:rsidP="00950FA3">
      <w:pPr>
        <w:pStyle w:val="NormalBold"/>
      </w:pPr>
      <w:r w:rsidRPr="00950FA3">
        <w:rPr>
          <w:rStyle w:val="HideTWBExt"/>
          <w:b w:val="0"/>
        </w:rPr>
        <w:t>&lt;Article&gt;</w:t>
      </w:r>
      <w:r w:rsidRPr="00950FA3">
        <w:t>Ustęp 18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3EA57968" w14:textId="77777777" w:rsidTr="00616480">
        <w:trPr>
          <w:trHeight w:hRule="exact" w:val="240"/>
          <w:jc w:val="center"/>
        </w:trPr>
        <w:tc>
          <w:tcPr>
            <w:tcW w:w="9752" w:type="dxa"/>
            <w:gridSpan w:val="2"/>
            <w:tcBorders>
              <w:top w:val="nil"/>
              <w:left w:val="nil"/>
              <w:bottom w:val="nil"/>
              <w:right w:val="nil"/>
            </w:tcBorders>
          </w:tcPr>
          <w:p w14:paraId="3E903DF3" w14:textId="77777777" w:rsidR="00950FA3" w:rsidRPr="00950FA3" w:rsidRDefault="00950FA3" w:rsidP="00616480"/>
        </w:tc>
      </w:tr>
      <w:tr w:rsidR="00950FA3" w:rsidRPr="00950FA3" w14:paraId="41452E84" w14:textId="77777777" w:rsidTr="00616480">
        <w:trPr>
          <w:trHeight w:val="240"/>
          <w:jc w:val="center"/>
        </w:trPr>
        <w:tc>
          <w:tcPr>
            <w:tcW w:w="4876" w:type="dxa"/>
            <w:tcBorders>
              <w:top w:val="nil"/>
              <w:left w:val="nil"/>
              <w:bottom w:val="nil"/>
              <w:right w:val="nil"/>
            </w:tcBorders>
          </w:tcPr>
          <w:p w14:paraId="6D2F545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4BC4357F" w14:textId="77777777" w:rsidR="00950FA3" w:rsidRPr="00950FA3" w:rsidRDefault="00950FA3" w:rsidP="00616480">
            <w:pPr>
              <w:pStyle w:val="AmColumnHeading"/>
            </w:pPr>
            <w:r w:rsidRPr="00950FA3">
              <w:t>Poprawka</w:t>
            </w:r>
          </w:p>
        </w:tc>
      </w:tr>
      <w:tr w:rsidR="00950FA3" w:rsidRPr="00950FA3" w14:paraId="27D079B6" w14:textId="77777777" w:rsidTr="00616480">
        <w:trPr>
          <w:jc w:val="center"/>
        </w:trPr>
        <w:tc>
          <w:tcPr>
            <w:tcW w:w="4876" w:type="dxa"/>
            <w:tcBorders>
              <w:top w:val="nil"/>
              <w:left w:val="nil"/>
              <w:bottom w:val="nil"/>
              <w:right w:val="nil"/>
            </w:tcBorders>
          </w:tcPr>
          <w:p w14:paraId="16164E94" w14:textId="77777777" w:rsidR="00950FA3" w:rsidRPr="00950FA3" w:rsidRDefault="00950FA3" w:rsidP="00616480">
            <w:pPr>
              <w:pStyle w:val="Normal6a"/>
            </w:pPr>
            <w:r w:rsidRPr="00950FA3">
              <w:t>18.</w:t>
            </w:r>
            <w:r w:rsidRPr="00950FA3">
              <w:tab/>
              <w:t xml:space="preserve">uważa, że poprawa równości płci w </w:t>
            </w:r>
            <w:r w:rsidRPr="00950FA3">
              <w:rPr>
                <w:b/>
                <w:i/>
              </w:rPr>
              <w:t xml:space="preserve">badaniach </w:t>
            </w:r>
            <w:r w:rsidRPr="00950FA3">
              <w:t xml:space="preserve">naukowych w </w:t>
            </w:r>
            <w:r w:rsidRPr="00950FA3">
              <w:rPr>
                <w:b/>
                <w:i/>
              </w:rPr>
              <w:t xml:space="preserve">dziedzinie </w:t>
            </w:r>
            <w:r w:rsidRPr="00950FA3">
              <w:t>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c>
          <w:tcPr>
            <w:tcW w:w="4876" w:type="dxa"/>
            <w:tcBorders>
              <w:top w:val="nil"/>
              <w:left w:val="nil"/>
              <w:bottom w:val="nil"/>
              <w:right w:val="nil"/>
            </w:tcBorders>
          </w:tcPr>
          <w:p w14:paraId="70D14853" w14:textId="77777777" w:rsidR="00950FA3" w:rsidRPr="00950FA3" w:rsidRDefault="00950FA3" w:rsidP="00616480">
            <w:pPr>
              <w:pStyle w:val="Normal6a"/>
            </w:pPr>
            <w:r w:rsidRPr="00950FA3">
              <w:t>18.</w:t>
            </w:r>
            <w:r w:rsidRPr="00950FA3">
              <w:tab/>
              <w:t xml:space="preserve">uważa, że poprawa równości płci w </w:t>
            </w:r>
            <w:r w:rsidRPr="00950FA3">
              <w:rPr>
                <w:b/>
                <w:i/>
              </w:rPr>
              <w:t xml:space="preserve">ogóle, a zwłaszcza w dziedzinie badań </w:t>
            </w:r>
            <w:r w:rsidRPr="00950FA3">
              <w:t xml:space="preserve">naukowych w </w:t>
            </w:r>
            <w:r w:rsidRPr="00950FA3">
              <w:rPr>
                <w:b/>
                <w:i/>
              </w:rPr>
              <w:t xml:space="preserve">zakresie </w:t>
            </w:r>
            <w:r w:rsidRPr="00950FA3">
              <w:t>zdrowia</w:t>
            </w:r>
            <w:r w:rsidRPr="00950FA3">
              <w:rPr>
                <w:b/>
                <w:i/>
              </w:rPr>
              <w:t xml:space="preserve">, </w:t>
            </w:r>
            <w:r w:rsidRPr="00950FA3">
              <w:t>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r>
    </w:tbl>
    <w:p w14:paraId="03DA01C7"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D82EDC8" w14:textId="77777777" w:rsidR="00950FA3" w:rsidRPr="00950FA3" w:rsidRDefault="00950FA3" w:rsidP="00950FA3">
      <w:r w:rsidRPr="00950FA3">
        <w:rPr>
          <w:rStyle w:val="HideTWBExt"/>
        </w:rPr>
        <w:t>&lt;/Amend&gt;</w:t>
      </w:r>
    </w:p>
    <w:p w14:paraId="24D17B1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509</w:t>
      </w:r>
      <w:r w:rsidRPr="00950FA3">
        <w:rPr>
          <w:rStyle w:val="HideTWBExt"/>
          <w:b w:val="0"/>
        </w:rPr>
        <w:t>&lt;/NumAm&gt;</w:t>
      </w:r>
    </w:p>
    <w:p w14:paraId="136BE745" w14:textId="77777777" w:rsidR="00950FA3" w:rsidRPr="00950FA3" w:rsidRDefault="00950FA3" w:rsidP="00950FA3">
      <w:pPr>
        <w:pStyle w:val="NormalBold"/>
      </w:pPr>
      <w:r w:rsidRPr="00950FA3">
        <w:rPr>
          <w:rStyle w:val="HideTWBExt"/>
          <w:b w:val="0"/>
        </w:rPr>
        <w:t>&lt;RepeatBlock-By&gt;&lt;Members&gt;</w:t>
      </w:r>
      <w:r w:rsidRPr="00950FA3">
        <w:t>Judita Laššáková, Ondřej Dostál, Erik Kaliňák</w:t>
      </w:r>
      <w:r w:rsidRPr="00950FA3">
        <w:rPr>
          <w:rStyle w:val="HideTWBExt"/>
          <w:b w:val="0"/>
        </w:rPr>
        <w:t>&lt;/Members&gt;</w:t>
      </w:r>
    </w:p>
    <w:p w14:paraId="2D93ECBD" w14:textId="77777777" w:rsidR="00950FA3" w:rsidRPr="00950FA3" w:rsidRDefault="00950FA3" w:rsidP="00950FA3">
      <w:pPr>
        <w:pStyle w:val="NormalBold"/>
      </w:pPr>
      <w:r w:rsidRPr="00950FA3">
        <w:rPr>
          <w:rStyle w:val="HideTWBExt"/>
          <w:b w:val="0"/>
        </w:rPr>
        <w:t>&lt;/RepeatBlock-By&gt;</w:t>
      </w:r>
    </w:p>
    <w:p w14:paraId="1EEDE65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27AB5BDC" w14:textId="77777777" w:rsidR="00950FA3" w:rsidRPr="00950FA3" w:rsidRDefault="00950FA3" w:rsidP="00950FA3">
      <w:pPr>
        <w:pStyle w:val="NormalBold"/>
      </w:pPr>
      <w:r w:rsidRPr="00950FA3">
        <w:rPr>
          <w:rStyle w:val="HideTWBExt"/>
          <w:b w:val="0"/>
        </w:rPr>
        <w:t>&lt;Article&gt;</w:t>
      </w:r>
      <w:r w:rsidRPr="00950FA3">
        <w:t>Ustęp 18</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51F7D852" w14:textId="77777777" w:rsidTr="00616480">
        <w:trPr>
          <w:trHeight w:hRule="exact" w:val="240"/>
          <w:jc w:val="center"/>
        </w:trPr>
        <w:tc>
          <w:tcPr>
            <w:tcW w:w="9752" w:type="dxa"/>
            <w:gridSpan w:val="2"/>
            <w:tcBorders>
              <w:top w:val="nil"/>
              <w:left w:val="nil"/>
              <w:bottom w:val="nil"/>
              <w:right w:val="nil"/>
            </w:tcBorders>
          </w:tcPr>
          <w:p w14:paraId="73EFCF7D" w14:textId="77777777" w:rsidR="00950FA3" w:rsidRPr="00950FA3" w:rsidRDefault="00950FA3" w:rsidP="00616480"/>
        </w:tc>
      </w:tr>
      <w:tr w:rsidR="00950FA3" w:rsidRPr="00950FA3" w14:paraId="4BCA8D4A" w14:textId="77777777" w:rsidTr="00616480">
        <w:trPr>
          <w:trHeight w:val="240"/>
          <w:jc w:val="center"/>
        </w:trPr>
        <w:tc>
          <w:tcPr>
            <w:tcW w:w="4876" w:type="dxa"/>
            <w:tcBorders>
              <w:top w:val="nil"/>
              <w:left w:val="nil"/>
              <w:bottom w:val="nil"/>
              <w:right w:val="nil"/>
            </w:tcBorders>
          </w:tcPr>
          <w:p w14:paraId="2C32A538"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2DF9309C" w14:textId="77777777" w:rsidR="00950FA3" w:rsidRPr="00950FA3" w:rsidRDefault="00950FA3" w:rsidP="00616480">
            <w:pPr>
              <w:pStyle w:val="AmColumnHeading"/>
            </w:pPr>
            <w:r w:rsidRPr="00950FA3">
              <w:t>Poprawka</w:t>
            </w:r>
          </w:p>
        </w:tc>
      </w:tr>
      <w:tr w:rsidR="00950FA3" w:rsidRPr="00950FA3" w14:paraId="4E0FB914" w14:textId="77777777" w:rsidTr="00616480">
        <w:trPr>
          <w:jc w:val="center"/>
        </w:trPr>
        <w:tc>
          <w:tcPr>
            <w:tcW w:w="4876" w:type="dxa"/>
            <w:tcBorders>
              <w:top w:val="nil"/>
              <w:left w:val="nil"/>
              <w:bottom w:val="nil"/>
              <w:right w:val="nil"/>
            </w:tcBorders>
          </w:tcPr>
          <w:p w14:paraId="349B27B3" w14:textId="77777777" w:rsidR="00950FA3" w:rsidRPr="00950FA3" w:rsidRDefault="00950FA3" w:rsidP="00616480">
            <w:pPr>
              <w:pStyle w:val="Normal6a"/>
            </w:pPr>
            <w:r w:rsidRPr="00950FA3">
              <w:t>18.</w:t>
            </w:r>
            <w:r w:rsidRPr="00950FA3">
              <w:tab/>
              <w:t xml:space="preserve">uważa, że poprawa równości </w:t>
            </w:r>
            <w:r w:rsidRPr="00950FA3">
              <w:rPr>
                <w:b/>
                <w:i/>
              </w:rPr>
              <w:t xml:space="preserve">płci </w:t>
            </w:r>
            <w:r w:rsidRPr="00950FA3">
              <w:t>w badaniach naukowych w dziedzinie 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c>
          <w:tcPr>
            <w:tcW w:w="4876" w:type="dxa"/>
            <w:tcBorders>
              <w:top w:val="nil"/>
              <w:left w:val="nil"/>
              <w:bottom w:val="nil"/>
              <w:right w:val="nil"/>
            </w:tcBorders>
          </w:tcPr>
          <w:p w14:paraId="3F4ED35F" w14:textId="77777777" w:rsidR="00950FA3" w:rsidRPr="00950FA3" w:rsidRDefault="00950FA3" w:rsidP="00616480">
            <w:pPr>
              <w:pStyle w:val="Normal6a"/>
            </w:pPr>
            <w:r w:rsidRPr="00950FA3">
              <w:t>18.</w:t>
            </w:r>
            <w:r w:rsidRPr="00950FA3">
              <w:tab/>
              <w:t xml:space="preserve">uważa, że poprawa równości </w:t>
            </w:r>
            <w:r w:rsidRPr="00950FA3">
              <w:rPr>
                <w:b/>
                <w:i/>
              </w:rPr>
              <w:t xml:space="preserve">kobiet i mężczyzn </w:t>
            </w:r>
            <w:r w:rsidRPr="00950FA3">
              <w:t>w badaniach naukowych w dziedzinie zdrowia jest szansą dla konkurencyjności UE; podkreśla, że przeznaczenie funduszy UE na rozwiązanie problemu różnic w traktowaniu kobiet i mężczyzn w zakresie zdrowia, w połączeniu ze środkami mającymi na celu zlikwidowanie luk w danych, mogłoby zachęcić do inwestycji i pobudzić innowacje w UE;</w:t>
            </w:r>
          </w:p>
        </w:tc>
      </w:tr>
    </w:tbl>
    <w:p w14:paraId="4C3C1EB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397416C5" w14:textId="77777777" w:rsidR="00950FA3" w:rsidRPr="00950FA3" w:rsidRDefault="00950FA3" w:rsidP="00950FA3">
      <w:r w:rsidRPr="00950FA3">
        <w:rPr>
          <w:rStyle w:val="HideTWBExt"/>
        </w:rPr>
        <w:t>&lt;/Amend&gt;</w:t>
      </w:r>
    </w:p>
    <w:p w14:paraId="14A3CBD0"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510</w:t>
      </w:r>
      <w:r w:rsidRPr="00950FA3">
        <w:rPr>
          <w:rStyle w:val="HideTWBExt"/>
          <w:b w:val="0"/>
        </w:rPr>
        <w:t>&lt;/NumAm&gt;</w:t>
      </w:r>
    </w:p>
    <w:p w14:paraId="6ACEB20B"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169134C7" w14:textId="77777777" w:rsidR="00950FA3" w:rsidRPr="00950FA3" w:rsidRDefault="00950FA3" w:rsidP="00950FA3">
      <w:pPr>
        <w:pStyle w:val="NormalBold"/>
      </w:pPr>
      <w:r w:rsidRPr="00950FA3">
        <w:rPr>
          <w:rStyle w:val="HideTWBExt"/>
          <w:b w:val="0"/>
        </w:rPr>
        <w:t>&lt;/RepeatBlock-By&gt;</w:t>
      </w:r>
    </w:p>
    <w:p w14:paraId="5BA2759B"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286A7CF" w14:textId="77777777" w:rsidR="00950FA3" w:rsidRPr="00950FA3" w:rsidRDefault="00950FA3" w:rsidP="00950FA3">
      <w:pPr>
        <w:pStyle w:val="NormalBold"/>
      </w:pPr>
      <w:r w:rsidRPr="00950FA3">
        <w:rPr>
          <w:rStyle w:val="HideTWBExt"/>
          <w:b w:val="0"/>
        </w:rPr>
        <w:t>&lt;Article&gt;</w:t>
      </w:r>
      <w:r w:rsidRPr="00950FA3">
        <w:t>Ustęp 18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573B47C" w14:textId="77777777" w:rsidTr="00616480">
        <w:trPr>
          <w:trHeight w:hRule="exact" w:val="240"/>
          <w:jc w:val="center"/>
        </w:trPr>
        <w:tc>
          <w:tcPr>
            <w:tcW w:w="9752" w:type="dxa"/>
            <w:gridSpan w:val="2"/>
            <w:tcBorders>
              <w:top w:val="nil"/>
              <w:left w:val="nil"/>
              <w:bottom w:val="nil"/>
              <w:right w:val="nil"/>
            </w:tcBorders>
          </w:tcPr>
          <w:p w14:paraId="02E06447" w14:textId="77777777" w:rsidR="00950FA3" w:rsidRPr="00950FA3" w:rsidRDefault="00950FA3" w:rsidP="00616480"/>
        </w:tc>
      </w:tr>
      <w:tr w:rsidR="00950FA3" w:rsidRPr="00950FA3" w14:paraId="3258D08C" w14:textId="77777777" w:rsidTr="00616480">
        <w:trPr>
          <w:trHeight w:val="240"/>
          <w:jc w:val="center"/>
        </w:trPr>
        <w:tc>
          <w:tcPr>
            <w:tcW w:w="4876" w:type="dxa"/>
            <w:tcBorders>
              <w:top w:val="nil"/>
              <w:left w:val="nil"/>
              <w:bottom w:val="nil"/>
              <w:right w:val="nil"/>
            </w:tcBorders>
          </w:tcPr>
          <w:p w14:paraId="72DFEED4"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13DA220C" w14:textId="77777777" w:rsidR="00950FA3" w:rsidRPr="00950FA3" w:rsidRDefault="00950FA3" w:rsidP="00616480">
            <w:pPr>
              <w:pStyle w:val="AmColumnHeading"/>
            </w:pPr>
            <w:r w:rsidRPr="00950FA3">
              <w:t>Poprawka</w:t>
            </w:r>
          </w:p>
        </w:tc>
      </w:tr>
      <w:tr w:rsidR="00950FA3" w:rsidRPr="00950FA3" w14:paraId="3683D3A3" w14:textId="77777777" w:rsidTr="00616480">
        <w:trPr>
          <w:jc w:val="center"/>
        </w:trPr>
        <w:tc>
          <w:tcPr>
            <w:tcW w:w="4876" w:type="dxa"/>
            <w:tcBorders>
              <w:top w:val="nil"/>
              <w:left w:val="nil"/>
              <w:bottom w:val="nil"/>
              <w:right w:val="nil"/>
            </w:tcBorders>
          </w:tcPr>
          <w:p w14:paraId="14454874" w14:textId="77777777" w:rsidR="00950FA3" w:rsidRPr="00950FA3" w:rsidRDefault="00950FA3" w:rsidP="00616480">
            <w:pPr>
              <w:pStyle w:val="Normal6a"/>
            </w:pPr>
          </w:p>
        </w:tc>
        <w:tc>
          <w:tcPr>
            <w:tcW w:w="4876" w:type="dxa"/>
            <w:tcBorders>
              <w:top w:val="nil"/>
              <w:left w:val="nil"/>
              <w:bottom w:val="nil"/>
              <w:right w:val="nil"/>
            </w:tcBorders>
          </w:tcPr>
          <w:p w14:paraId="40F94975" w14:textId="77777777" w:rsidR="00950FA3" w:rsidRPr="00950FA3" w:rsidRDefault="00950FA3" w:rsidP="00616480">
            <w:pPr>
              <w:pStyle w:val="Normal6a"/>
            </w:pPr>
            <w:r w:rsidRPr="00950FA3">
              <w:rPr>
                <w:b/>
                <w:i/>
              </w:rPr>
              <w:t>18a.</w:t>
            </w:r>
            <w:r w:rsidRPr="00950FA3">
              <w:rPr>
                <w:b/>
                <w:i/>
              </w:rPr>
              <w:tab/>
              <w:t>stanowczo potępia decyzję Komisji Europejskiej o nieoczekiwanym ograniczeniu finansowania, w tym dotacji operacyjnych dla organizacji społeczeństwa obywatelskiego zajmujących się zdrowiem w ramach Programu działań Unii w dziedzinie zdrowia, i wzywa Komisję do natychmiastowego przywrócenia tego finansowania; wzywa instytucje UE do wsparcia przydzielania środków finansowych organizacjom społeczeństwa obywatelskiego działającym w dziedzinie zdrowia w ramach filaru „Zdrowie” przyszłego Europejskiego Funduszu Konkurencyjności;</w:t>
            </w:r>
          </w:p>
        </w:tc>
      </w:tr>
    </w:tbl>
    <w:p w14:paraId="7A5AEEA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D825FBA" w14:textId="77777777" w:rsidR="00950FA3" w:rsidRPr="00950FA3" w:rsidRDefault="00950FA3" w:rsidP="00950FA3">
      <w:r w:rsidRPr="00950FA3">
        <w:rPr>
          <w:rStyle w:val="HideTWBExt"/>
        </w:rPr>
        <w:t>&lt;/Amend&gt;</w:t>
      </w:r>
    </w:p>
    <w:p w14:paraId="3A47B5E4"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511</w:t>
      </w:r>
      <w:r w:rsidRPr="00950FA3">
        <w:rPr>
          <w:rStyle w:val="HideTWBExt"/>
          <w:b w:val="0"/>
        </w:rPr>
        <w:t>&lt;/NumAm&gt;</w:t>
      </w:r>
    </w:p>
    <w:p w14:paraId="6C19CAC3" w14:textId="77777777" w:rsidR="00950FA3" w:rsidRPr="00950FA3" w:rsidRDefault="00950FA3" w:rsidP="00950FA3">
      <w:pPr>
        <w:pStyle w:val="NormalBold"/>
      </w:pPr>
      <w:r w:rsidRPr="00950FA3">
        <w:rPr>
          <w:rStyle w:val="HideTWBExt"/>
          <w:b w:val="0"/>
        </w:rPr>
        <w:t>&lt;RepeatBlock-By&gt;&lt;Members&gt;</w:t>
      </w:r>
      <w:r w:rsidRPr="00950FA3">
        <w:t>Cecilia Strada, Lina Gálvez, Joanna Scheuring-Wielgus, Christophe Clergeau, Vilija Blinkevičiūtė, Gabriela Firea, Elisabeth Grossmann, Alessandra Moretti, Maria Noichl, Emma Rafowicz, Sabrina Repp, Carla Tavares</w:t>
      </w:r>
      <w:r w:rsidRPr="00950FA3">
        <w:rPr>
          <w:rStyle w:val="HideTWBExt"/>
          <w:b w:val="0"/>
        </w:rPr>
        <w:t>&lt;/Members&gt;</w:t>
      </w:r>
    </w:p>
    <w:p w14:paraId="34847A00" w14:textId="77777777" w:rsidR="00950FA3" w:rsidRPr="00950FA3" w:rsidRDefault="00950FA3" w:rsidP="00950FA3">
      <w:pPr>
        <w:pStyle w:val="NormalBold"/>
      </w:pPr>
      <w:r w:rsidRPr="00950FA3">
        <w:rPr>
          <w:rStyle w:val="HideTWBExt"/>
          <w:b w:val="0"/>
        </w:rPr>
        <w:t>&lt;/RepeatBlock-By&gt;</w:t>
      </w:r>
    </w:p>
    <w:p w14:paraId="59491FD9"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557BD78" w14:textId="77777777" w:rsidR="00950FA3" w:rsidRPr="00950FA3" w:rsidRDefault="00950FA3" w:rsidP="00950FA3">
      <w:pPr>
        <w:pStyle w:val="NormalBold"/>
      </w:pPr>
      <w:r w:rsidRPr="00950FA3">
        <w:rPr>
          <w:rStyle w:val="HideTWBExt"/>
          <w:b w:val="0"/>
        </w:rPr>
        <w:t>&lt;Article&gt;</w:t>
      </w:r>
      <w:r w:rsidRPr="00950FA3">
        <w:t>Ustęp 18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655DEE5B" w14:textId="77777777" w:rsidTr="00616480">
        <w:trPr>
          <w:trHeight w:hRule="exact" w:val="240"/>
          <w:jc w:val="center"/>
        </w:trPr>
        <w:tc>
          <w:tcPr>
            <w:tcW w:w="9752" w:type="dxa"/>
            <w:gridSpan w:val="2"/>
            <w:tcBorders>
              <w:top w:val="nil"/>
              <w:left w:val="nil"/>
              <w:bottom w:val="nil"/>
              <w:right w:val="nil"/>
            </w:tcBorders>
          </w:tcPr>
          <w:p w14:paraId="720C852C" w14:textId="77777777" w:rsidR="00950FA3" w:rsidRPr="00950FA3" w:rsidRDefault="00950FA3" w:rsidP="00616480"/>
        </w:tc>
      </w:tr>
      <w:tr w:rsidR="00950FA3" w:rsidRPr="00950FA3" w14:paraId="0551E788" w14:textId="77777777" w:rsidTr="00616480">
        <w:trPr>
          <w:trHeight w:val="240"/>
          <w:jc w:val="center"/>
        </w:trPr>
        <w:tc>
          <w:tcPr>
            <w:tcW w:w="4876" w:type="dxa"/>
            <w:tcBorders>
              <w:top w:val="nil"/>
              <w:left w:val="nil"/>
              <w:bottom w:val="nil"/>
              <w:right w:val="nil"/>
            </w:tcBorders>
          </w:tcPr>
          <w:p w14:paraId="5F8DFF2F"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5839E04" w14:textId="77777777" w:rsidR="00950FA3" w:rsidRPr="00950FA3" w:rsidRDefault="00950FA3" w:rsidP="00616480">
            <w:pPr>
              <w:pStyle w:val="AmColumnHeading"/>
            </w:pPr>
            <w:r w:rsidRPr="00950FA3">
              <w:t>Poprawka</w:t>
            </w:r>
          </w:p>
        </w:tc>
      </w:tr>
      <w:tr w:rsidR="00950FA3" w:rsidRPr="00950FA3" w14:paraId="71FD9896" w14:textId="77777777" w:rsidTr="00616480">
        <w:trPr>
          <w:jc w:val="center"/>
        </w:trPr>
        <w:tc>
          <w:tcPr>
            <w:tcW w:w="4876" w:type="dxa"/>
            <w:tcBorders>
              <w:top w:val="nil"/>
              <w:left w:val="nil"/>
              <w:bottom w:val="nil"/>
              <w:right w:val="nil"/>
            </w:tcBorders>
          </w:tcPr>
          <w:p w14:paraId="322C0B59" w14:textId="77777777" w:rsidR="00950FA3" w:rsidRPr="00950FA3" w:rsidRDefault="00950FA3" w:rsidP="00616480">
            <w:pPr>
              <w:pStyle w:val="Normal6a"/>
            </w:pPr>
          </w:p>
        </w:tc>
        <w:tc>
          <w:tcPr>
            <w:tcW w:w="4876" w:type="dxa"/>
            <w:tcBorders>
              <w:top w:val="nil"/>
              <w:left w:val="nil"/>
              <w:bottom w:val="nil"/>
              <w:right w:val="nil"/>
            </w:tcBorders>
          </w:tcPr>
          <w:p w14:paraId="5EBC1EFC" w14:textId="77777777" w:rsidR="00950FA3" w:rsidRPr="00950FA3" w:rsidRDefault="00950FA3" w:rsidP="00616480">
            <w:pPr>
              <w:pStyle w:val="Normal6a"/>
            </w:pPr>
            <w:r w:rsidRPr="00950FA3">
              <w:rPr>
                <w:b/>
                <w:i/>
              </w:rPr>
              <w:t>18a.</w:t>
            </w:r>
            <w:r w:rsidRPr="00950FA3">
              <w:rPr>
                <w:b/>
                <w:i/>
              </w:rPr>
              <w:tab/>
              <w:t>wzywa Komisję do opracowania europejskiej strategii na rzecz zdrowia kobiet, osadzonej w Europejskim filarze praw socjalnych, mającej na celu zmniejszenie związanych z płcią różnic w zdrowiu, intensyfikację badań publicznych nad schorzeniami charakterystycznymi dla kobiet oraz zagwarantowanie równego dostępu do opieki w całej Unii;</w:t>
            </w:r>
          </w:p>
        </w:tc>
      </w:tr>
    </w:tbl>
    <w:p w14:paraId="28D3BA0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5D94DBBC" w14:textId="77777777" w:rsidR="00950FA3" w:rsidRPr="00950FA3" w:rsidRDefault="00950FA3" w:rsidP="00950FA3">
      <w:r w:rsidRPr="00950FA3">
        <w:rPr>
          <w:rStyle w:val="HideTWBExt"/>
        </w:rPr>
        <w:t>&lt;/Amend&gt;</w:t>
      </w:r>
    </w:p>
    <w:p w14:paraId="2B06D0EF"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512</w:t>
      </w:r>
      <w:r w:rsidRPr="00950FA3">
        <w:rPr>
          <w:rStyle w:val="HideTWBExt"/>
          <w:b w:val="0"/>
        </w:rPr>
        <w:t>&lt;/NumAm&gt;</w:t>
      </w:r>
    </w:p>
    <w:p w14:paraId="3F8A3472" w14:textId="77777777" w:rsidR="00950FA3" w:rsidRPr="00950FA3" w:rsidRDefault="00950FA3" w:rsidP="00950FA3">
      <w:pPr>
        <w:pStyle w:val="NormalBold"/>
      </w:pPr>
      <w:r w:rsidRPr="00950FA3">
        <w:rPr>
          <w:rStyle w:val="HideTWBExt"/>
          <w:b w:val="0"/>
        </w:rPr>
        <w:t>&lt;RepeatBlock-By&gt;&lt;Members&gt;</w:t>
      </w:r>
      <w:r w:rsidRPr="00950FA3">
        <w:t>Maria Walsh, Loucas Fourlas, Arba Kokalari, Eleonora Meleti, Rosa Estaràs Ferragut, Jagna Marczułajtis-Walczak, Mirosława Nykiel, Paulo Do Nascimento Cabral, Elżbieta Katarzyna Łukacijewska</w:t>
      </w:r>
      <w:r w:rsidRPr="00950FA3">
        <w:rPr>
          <w:rStyle w:val="HideTWBExt"/>
          <w:b w:val="0"/>
        </w:rPr>
        <w:t>&lt;/Members&gt;</w:t>
      </w:r>
    </w:p>
    <w:p w14:paraId="340AC82A" w14:textId="77777777" w:rsidR="00950FA3" w:rsidRPr="00950FA3" w:rsidRDefault="00950FA3" w:rsidP="00950FA3">
      <w:pPr>
        <w:pStyle w:val="NormalBold"/>
      </w:pPr>
      <w:r w:rsidRPr="00950FA3">
        <w:rPr>
          <w:rStyle w:val="HideTWBExt"/>
          <w:b w:val="0"/>
        </w:rPr>
        <w:t>&lt;/RepeatBlock-By&gt;</w:t>
      </w:r>
    </w:p>
    <w:p w14:paraId="1CADC96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52153017" w14:textId="77777777" w:rsidR="00950FA3" w:rsidRPr="00950FA3" w:rsidRDefault="00950FA3" w:rsidP="00950FA3">
      <w:pPr>
        <w:pStyle w:val="NormalBold"/>
      </w:pPr>
      <w:r w:rsidRPr="00950FA3">
        <w:rPr>
          <w:rStyle w:val="HideTWBExt"/>
          <w:b w:val="0"/>
        </w:rPr>
        <w:t>&lt;Article&gt;</w:t>
      </w:r>
      <w:r w:rsidRPr="00950FA3">
        <w:t>Ustęp 18 a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43CD6B27" w14:textId="77777777" w:rsidTr="00616480">
        <w:trPr>
          <w:trHeight w:hRule="exact" w:val="240"/>
          <w:jc w:val="center"/>
        </w:trPr>
        <w:tc>
          <w:tcPr>
            <w:tcW w:w="9752" w:type="dxa"/>
            <w:gridSpan w:val="2"/>
            <w:tcBorders>
              <w:top w:val="nil"/>
              <w:left w:val="nil"/>
              <w:bottom w:val="nil"/>
              <w:right w:val="nil"/>
            </w:tcBorders>
          </w:tcPr>
          <w:p w14:paraId="11E2C5DD" w14:textId="77777777" w:rsidR="00950FA3" w:rsidRPr="00950FA3" w:rsidRDefault="00950FA3" w:rsidP="00616480"/>
        </w:tc>
      </w:tr>
      <w:tr w:rsidR="00950FA3" w:rsidRPr="00950FA3" w14:paraId="1A74981F" w14:textId="77777777" w:rsidTr="00616480">
        <w:trPr>
          <w:trHeight w:val="240"/>
          <w:jc w:val="center"/>
        </w:trPr>
        <w:tc>
          <w:tcPr>
            <w:tcW w:w="4876" w:type="dxa"/>
            <w:tcBorders>
              <w:top w:val="nil"/>
              <w:left w:val="nil"/>
              <w:bottom w:val="nil"/>
              <w:right w:val="nil"/>
            </w:tcBorders>
          </w:tcPr>
          <w:p w14:paraId="3A949607"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714C62BB" w14:textId="77777777" w:rsidR="00950FA3" w:rsidRPr="00950FA3" w:rsidRDefault="00950FA3" w:rsidP="00616480">
            <w:pPr>
              <w:pStyle w:val="AmColumnHeading"/>
            </w:pPr>
            <w:r w:rsidRPr="00950FA3">
              <w:t>Poprawka</w:t>
            </w:r>
          </w:p>
        </w:tc>
      </w:tr>
      <w:tr w:rsidR="00950FA3" w:rsidRPr="00950FA3" w14:paraId="37832E97" w14:textId="77777777" w:rsidTr="00616480">
        <w:trPr>
          <w:jc w:val="center"/>
        </w:trPr>
        <w:tc>
          <w:tcPr>
            <w:tcW w:w="4876" w:type="dxa"/>
            <w:tcBorders>
              <w:top w:val="nil"/>
              <w:left w:val="nil"/>
              <w:bottom w:val="nil"/>
              <w:right w:val="nil"/>
            </w:tcBorders>
          </w:tcPr>
          <w:p w14:paraId="05FC9E3A" w14:textId="77777777" w:rsidR="00950FA3" w:rsidRPr="00950FA3" w:rsidRDefault="00950FA3" w:rsidP="00616480">
            <w:pPr>
              <w:pStyle w:val="Normal6a"/>
            </w:pPr>
          </w:p>
        </w:tc>
        <w:tc>
          <w:tcPr>
            <w:tcW w:w="4876" w:type="dxa"/>
            <w:tcBorders>
              <w:top w:val="nil"/>
              <w:left w:val="nil"/>
              <w:bottom w:val="nil"/>
              <w:right w:val="nil"/>
            </w:tcBorders>
          </w:tcPr>
          <w:p w14:paraId="474EDD0E" w14:textId="77777777" w:rsidR="00950FA3" w:rsidRPr="00950FA3" w:rsidRDefault="00950FA3" w:rsidP="00616480">
            <w:pPr>
              <w:pStyle w:val="Normal6a"/>
            </w:pPr>
            <w:r w:rsidRPr="00950FA3">
              <w:rPr>
                <w:b/>
                <w:i/>
              </w:rPr>
              <w:t>18a.</w:t>
            </w:r>
            <w:r w:rsidRPr="00950FA3">
              <w:rPr>
                <w:b/>
                <w:i/>
              </w:rPr>
              <w:tab/>
              <w:t>zachęca do uproszczenia i lepszej koordynacji transgranicznej opieki zdrowotnej oraz do zagwarantowania, by kobiety mogły uzyskać dostęp do leczenia za granicą, gdy jest to potrzebne, przy jednoczesnym ograniczeniu biurokracji dla pacjentów i świadczeniodawców;</w:t>
            </w:r>
          </w:p>
        </w:tc>
      </w:tr>
    </w:tbl>
    <w:p w14:paraId="3E9F1BC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78F9F26A" w14:textId="77777777" w:rsidR="00950FA3" w:rsidRPr="00950FA3" w:rsidRDefault="00950FA3" w:rsidP="00950FA3">
      <w:r w:rsidRPr="00950FA3">
        <w:rPr>
          <w:rStyle w:val="HideTWBExt"/>
        </w:rPr>
        <w:t>&lt;/Amend&gt;</w:t>
      </w:r>
    </w:p>
    <w:p w14:paraId="0C02D88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513</w:t>
      </w:r>
      <w:r w:rsidRPr="00950FA3">
        <w:rPr>
          <w:rStyle w:val="HideTWBExt"/>
          <w:b w:val="0"/>
        </w:rPr>
        <w:t>&lt;/NumAm&gt;</w:t>
      </w:r>
    </w:p>
    <w:p w14:paraId="6439701C" w14:textId="77777777" w:rsidR="00950FA3" w:rsidRPr="00950FA3" w:rsidRDefault="00950FA3" w:rsidP="00950FA3">
      <w:pPr>
        <w:pStyle w:val="NormalBold"/>
      </w:pPr>
      <w:r w:rsidRPr="00950FA3">
        <w:rPr>
          <w:rStyle w:val="HideTWBExt"/>
          <w:b w:val="0"/>
        </w:rPr>
        <w:t>&lt;RepeatBlock-By&gt;&lt;Members&gt;</w:t>
      </w:r>
      <w:r w:rsidRPr="00950FA3">
        <w:t>Mélissa Camara</w:t>
      </w:r>
      <w:r w:rsidRPr="00950FA3">
        <w:rPr>
          <w:rStyle w:val="HideTWBExt"/>
          <w:b w:val="0"/>
        </w:rPr>
        <w:t>&lt;/Members&gt;</w:t>
      </w:r>
    </w:p>
    <w:p w14:paraId="0A8EBD70" w14:textId="77777777" w:rsidR="00950FA3" w:rsidRPr="00950FA3" w:rsidRDefault="00950FA3" w:rsidP="00950FA3">
      <w:pPr>
        <w:pStyle w:val="NormalBold"/>
      </w:pPr>
      <w:r w:rsidRPr="00950FA3">
        <w:rPr>
          <w:rStyle w:val="HideTWBExt"/>
          <w:b w:val="0"/>
        </w:rPr>
        <w:t>&lt;/RepeatBlock-By&gt;</w:t>
      </w:r>
    </w:p>
    <w:p w14:paraId="21062E4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052B3E28" w14:textId="77777777" w:rsidR="00950FA3" w:rsidRPr="00950FA3" w:rsidRDefault="00950FA3" w:rsidP="00950FA3">
      <w:pPr>
        <w:pStyle w:val="NormalBold"/>
      </w:pPr>
      <w:r w:rsidRPr="00950FA3">
        <w:rPr>
          <w:rStyle w:val="HideTWBExt"/>
          <w:b w:val="0"/>
        </w:rPr>
        <w:t>&lt;Article&gt;</w:t>
      </w:r>
      <w:r w:rsidRPr="00950FA3">
        <w:t>Ustęp 18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450FE28" w14:textId="77777777" w:rsidTr="00616480">
        <w:trPr>
          <w:trHeight w:hRule="exact" w:val="240"/>
          <w:jc w:val="center"/>
        </w:trPr>
        <w:tc>
          <w:tcPr>
            <w:tcW w:w="9752" w:type="dxa"/>
            <w:gridSpan w:val="2"/>
            <w:tcBorders>
              <w:top w:val="nil"/>
              <w:left w:val="nil"/>
              <w:bottom w:val="nil"/>
              <w:right w:val="nil"/>
            </w:tcBorders>
          </w:tcPr>
          <w:p w14:paraId="66FC3382" w14:textId="77777777" w:rsidR="00950FA3" w:rsidRPr="00950FA3" w:rsidRDefault="00950FA3" w:rsidP="00616480"/>
        </w:tc>
      </w:tr>
      <w:tr w:rsidR="00950FA3" w:rsidRPr="00950FA3" w14:paraId="52573C10" w14:textId="77777777" w:rsidTr="00616480">
        <w:trPr>
          <w:trHeight w:val="240"/>
          <w:jc w:val="center"/>
        </w:trPr>
        <w:tc>
          <w:tcPr>
            <w:tcW w:w="4876" w:type="dxa"/>
            <w:tcBorders>
              <w:top w:val="nil"/>
              <w:left w:val="nil"/>
              <w:bottom w:val="nil"/>
              <w:right w:val="nil"/>
            </w:tcBorders>
          </w:tcPr>
          <w:p w14:paraId="62332F01"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609F178C" w14:textId="77777777" w:rsidR="00950FA3" w:rsidRPr="00950FA3" w:rsidRDefault="00950FA3" w:rsidP="00616480">
            <w:pPr>
              <w:pStyle w:val="AmColumnHeading"/>
            </w:pPr>
            <w:r w:rsidRPr="00950FA3">
              <w:t>Poprawka</w:t>
            </w:r>
          </w:p>
        </w:tc>
      </w:tr>
      <w:tr w:rsidR="00950FA3" w:rsidRPr="00950FA3" w14:paraId="63DDB3B3" w14:textId="77777777" w:rsidTr="00616480">
        <w:trPr>
          <w:jc w:val="center"/>
        </w:trPr>
        <w:tc>
          <w:tcPr>
            <w:tcW w:w="4876" w:type="dxa"/>
            <w:tcBorders>
              <w:top w:val="nil"/>
              <w:left w:val="nil"/>
              <w:bottom w:val="nil"/>
              <w:right w:val="nil"/>
            </w:tcBorders>
          </w:tcPr>
          <w:p w14:paraId="77A8025B" w14:textId="77777777" w:rsidR="00950FA3" w:rsidRPr="00950FA3" w:rsidRDefault="00950FA3" w:rsidP="00616480">
            <w:pPr>
              <w:pStyle w:val="Normal6a"/>
            </w:pPr>
          </w:p>
        </w:tc>
        <w:tc>
          <w:tcPr>
            <w:tcW w:w="4876" w:type="dxa"/>
            <w:tcBorders>
              <w:top w:val="nil"/>
              <w:left w:val="nil"/>
              <w:bottom w:val="nil"/>
              <w:right w:val="nil"/>
            </w:tcBorders>
          </w:tcPr>
          <w:p w14:paraId="036F6761" w14:textId="77777777" w:rsidR="00950FA3" w:rsidRPr="00950FA3" w:rsidRDefault="00950FA3" w:rsidP="00616480">
            <w:pPr>
              <w:pStyle w:val="Normal6a"/>
            </w:pPr>
            <w:r w:rsidRPr="00950FA3">
              <w:rPr>
                <w:b/>
                <w:i/>
              </w:rPr>
              <w:t>18b.</w:t>
            </w:r>
            <w:r w:rsidRPr="00950FA3">
              <w:rPr>
                <w:b/>
                <w:i/>
              </w:rPr>
              <w:tab/>
              <w:t>wzywa instytucje UE do przydzielania finansowania na poprawę dostępu do opieki zdrowotnej w zakresie zdrowia seksualnego i reprodukcyjnego, w tym opieki aborcyjnej, za pośrednictwem filaru dotyczącego zdrowia przyszłego Europejskiego Funduszu Konkurencyjności; oraz do dalszego wsparcia organizacji społeczeństwa obywatelskiego działających na rzecz praw kobiet, zdrowia i praw seksualnych i reprodukcyjnych za pośrednictwem komponentu CERV+ przyszłego programu AgoraEU.</w:t>
            </w:r>
          </w:p>
        </w:tc>
      </w:tr>
    </w:tbl>
    <w:p w14:paraId="4B43D476"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043A8511" w14:textId="77777777" w:rsidR="00950FA3" w:rsidRPr="00950FA3" w:rsidRDefault="00950FA3" w:rsidP="00950FA3">
      <w:r w:rsidRPr="00950FA3">
        <w:rPr>
          <w:rStyle w:val="HideTWBExt"/>
        </w:rPr>
        <w:t>&lt;/Amend&gt;</w:t>
      </w:r>
    </w:p>
    <w:p w14:paraId="67B4FB57"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514</w:t>
      </w:r>
      <w:r w:rsidRPr="00950FA3">
        <w:rPr>
          <w:rStyle w:val="HideTWBExt"/>
          <w:b w:val="0"/>
        </w:rPr>
        <w:t>&lt;/NumAm&gt;</w:t>
      </w:r>
    </w:p>
    <w:p w14:paraId="251B3284"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1F6DB9BD" w14:textId="77777777" w:rsidR="00950FA3" w:rsidRPr="00950FA3" w:rsidRDefault="00950FA3" w:rsidP="00950FA3">
      <w:pPr>
        <w:pStyle w:val="NormalBold"/>
      </w:pPr>
      <w:r w:rsidRPr="00950FA3">
        <w:rPr>
          <w:rStyle w:val="HideTWBExt"/>
          <w:b w:val="0"/>
        </w:rPr>
        <w:t>&lt;/RepeatBlock-By&gt;</w:t>
      </w:r>
    </w:p>
    <w:p w14:paraId="4F7B3B96"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45A9BE9C" w14:textId="77777777" w:rsidR="00950FA3" w:rsidRPr="00950FA3" w:rsidRDefault="00950FA3" w:rsidP="00950FA3">
      <w:pPr>
        <w:pStyle w:val="NormalBold"/>
      </w:pPr>
      <w:r w:rsidRPr="00950FA3">
        <w:rPr>
          <w:rStyle w:val="HideTWBExt"/>
          <w:b w:val="0"/>
        </w:rPr>
        <w:t>&lt;Article&gt;</w:t>
      </w:r>
      <w:r w:rsidRPr="00950FA3">
        <w:t>Ustęp 18 b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1F6B9C81" w14:textId="77777777" w:rsidTr="00616480">
        <w:trPr>
          <w:trHeight w:hRule="exact" w:val="240"/>
          <w:jc w:val="center"/>
        </w:trPr>
        <w:tc>
          <w:tcPr>
            <w:tcW w:w="9752" w:type="dxa"/>
            <w:gridSpan w:val="2"/>
            <w:tcBorders>
              <w:top w:val="nil"/>
              <w:left w:val="nil"/>
              <w:bottom w:val="nil"/>
              <w:right w:val="nil"/>
            </w:tcBorders>
          </w:tcPr>
          <w:p w14:paraId="1C024DB3" w14:textId="77777777" w:rsidR="00950FA3" w:rsidRPr="00950FA3" w:rsidRDefault="00950FA3" w:rsidP="00616480"/>
        </w:tc>
      </w:tr>
      <w:tr w:rsidR="00950FA3" w:rsidRPr="00950FA3" w14:paraId="0E93BF98" w14:textId="77777777" w:rsidTr="00616480">
        <w:trPr>
          <w:trHeight w:val="240"/>
          <w:jc w:val="center"/>
        </w:trPr>
        <w:tc>
          <w:tcPr>
            <w:tcW w:w="4876" w:type="dxa"/>
            <w:tcBorders>
              <w:top w:val="nil"/>
              <w:left w:val="nil"/>
              <w:bottom w:val="nil"/>
              <w:right w:val="nil"/>
            </w:tcBorders>
          </w:tcPr>
          <w:p w14:paraId="7E5FB77C"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390EF9D9" w14:textId="77777777" w:rsidR="00950FA3" w:rsidRPr="00950FA3" w:rsidRDefault="00950FA3" w:rsidP="00616480">
            <w:pPr>
              <w:pStyle w:val="AmColumnHeading"/>
            </w:pPr>
            <w:r w:rsidRPr="00950FA3">
              <w:t>Poprawka</w:t>
            </w:r>
          </w:p>
        </w:tc>
      </w:tr>
      <w:tr w:rsidR="00950FA3" w:rsidRPr="00950FA3" w14:paraId="2F4EC79F" w14:textId="77777777" w:rsidTr="00616480">
        <w:trPr>
          <w:jc w:val="center"/>
        </w:trPr>
        <w:tc>
          <w:tcPr>
            <w:tcW w:w="4876" w:type="dxa"/>
            <w:tcBorders>
              <w:top w:val="nil"/>
              <w:left w:val="nil"/>
              <w:bottom w:val="nil"/>
              <w:right w:val="nil"/>
            </w:tcBorders>
          </w:tcPr>
          <w:p w14:paraId="5529E1D1" w14:textId="77777777" w:rsidR="00950FA3" w:rsidRPr="00950FA3" w:rsidRDefault="00950FA3" w:rsidP="00616480">
            <w:pPr>
              <w:pStyle w:val="Normal6a"/>
            </w:pPr>
          </w:p>
        </w:tc>
        <w:tc>
          <w:tcPr>
            <w:tcW w:w="4876" w:type="dxa"/>
            <w:tcBorders>
              <w:top w:val="nil"/>
              <w:left w:val="nil"/>
              <w:bottom w:val="nil"/>
              <w:right w:val="nil"/>
            </w:tcBorders>
          </w:tcPr>
          <w:p w14:paraId="42C8E039" w14:textId="77777777" w:rsidR="00950FA3" w:rsidRPr="00950FA3" w:rsidRDefault="00950FA3" w:rsidP="00616480">
            <w:pPr>
              <w:pStyle w:val="Normal6a"/>
            </w:pPr>
            <w:r w:rsidRPr="00950FA3">
              <w:rPr>
                <w:b/>
                <w:i/>
              </w:rPr>
              <w:t>18b.</w:t>
            </w:r>
            <w:r w:rsidRPr="00950FA3">
              <w:rPr>
                <w:b/>
                <w:i/>
              </w:rPr>
              <w:tab/>
              <w:t>podkreśla, że odporny i konkurencyjny europejski sektor świadczeń zdrowotnych przynosi korzyści kobietom zarówno jako pacjentkom, jak i pracowniczkom, oraz wspiera regulacje sprzyjające innowacjom, solidną ochronę własności intelektualnej i otwarty, ale strategiczny handel;</w:t>
            </w:r>
          </w:p>
        </w:tc>
      </w:tr>
    </w:tbl>
    <w:p w14:paraId="7C4CDB3A"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2B833051" w14:textId="77777777" w:rsidR="00950FA3" w:rsidRPr="00950FA3" w:rsidRDefault="00950FA3" w:rsidP="00950FA3">
      <w:r w:rsidRPr="00950FA3">
        <w:rPr>
          <w:rStyle w:val="HideTWBExt"/>
        </w:rPr>
        <w:t>&lt;/Amend&gt;</w:t>
      </w:r>
    </w:p>
    <w:p w14:paraId="440E819E"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515</w:t>
      </w:r>
      <w:r w:rsidRPr="00950FA3">
        <w:rPr>
          <w:rStyle w:val="HideTWBExt"/>
          <w:b w:val="0"/>
        </w:rPr>
        <w:t>&lt;/NumAm&gt;</w:t>
      </w:r>
    </w:p>
    <w:p w14:paraId="7B8F7565"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49978C37" w14:textId="77777777" w:rsidR="00950FA3" w:rsidRPr="00950FA3" w:rsidRDefault="00950FA3" w:rsidP="00950FA3">
      <w:pPr>
        <w:pStyle w:val="NormalBold"/>
      </w:pPr>
      <w:r w:rsidRPr="00950FA3">
        <w:rPr>
          <w:rStyle w:val="HideTWBExt"/>
          <w:b w:val="0"/>
        </w:rPr>
        <w:t>&lt;/RepeatBlock-By&gt;</w:t>
      </w:r>
    </w:p>
    <w:p w14:paraId="55EB02CE"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33D77719" w14:textId="77777777" w:rsidR="00950FA3" w:rsidRPr="00950FA3" w:rsidRDefault="00950FA3" w:rsidP="00950FA3">
      <w:pPr>
        <w:pStyle w:val="NormalBold"/>
      </w:pPr>
      <w:r w:rsidRPr="00950FA3">
        <w:rPr>
          <w:rStyle w:val="HideTWBExt"/>
          <w:b w:val="0"/>
        </w:rPr>
        <w:t>&lt;Article&gt;</w:t>
      </w:r>
      <w:r w:rsidRPr="00950FA3">
        <w:t>Ustęp 18 c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73F4B741" w14:textId="77777777" w:rsidTr="00616480">
        <w:trPr>
          <w:trHeight w:hRule="exact" w:val="240"/>
          <w:jc w:val="center"/>
        </w:trPr>
        <w:tc>
          <w:tcPr>
            <w:tcW w:w="9752" w:type="dxa"/>
            <w:gridSpan w:val="2"/>
            <w:tcBorders>
              <w:top w:val="nil"/>
              <w:left w:val="nil"/>
              <w:bottom w:val="nil"/>
              <w:right w:val="nil"/>
            </w:tcBorders>
          </w:tcPr>
          <w:p w14:paraId="6C00C0E3" w14:textId="77777777" w:rsidR="00950FA3" w:rsidRPr="00950FA3" w:rsidRDefault="00950FA3" w:rsidP="00616480"/>
        </w:tc>
      </w:tr>
      <w:tr w:rsidR="00950FA3" w:rsidRPr="00950FA3" w14:paraId="22327685" w14:textId="77777777" w:rsidTr="00616480">
        <w:trPr>
          <w:trHeight w:val="240"/>
          <w:jc w:val="center"/>
        </w:trPr>
        <w:tc>
          <w:tcPr>
            <w:tcW w:w="4876" w:type="dxa"/>
            <w:tcBorders>
              <w:top w:val="nil"/>
              <w:left w:val="nil"/>
              <w:bottom w:val="nil"/>
              <w:right w:val="nil"/>
            </w:tcBorders>
          </w:tcPr>
          <w:p w14:paraId="0E271CF2"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0D8E2BC9" w14:textId="77777777" w:rsidR="00950FA3" w:rsidRPr="00950FA3" w:rsidRDefault="00950FA3" w:rsidP="00616480">
            <w:pPr>
              <w:pStyle w:val="AmColumnHeading"/>
            </w:pPr>
            <w:r w:rsidRPr="00950FA3">
              <w:t>Poprawka</w:t>
            </w:r>
          </w:p>
        </w:tc>
      </w:tr>
      <w:tr w:rsidR="00950FA3" w:rsidRPr="00950FA3" w14:paraId="467AA8AA" w14:textId="77777777" w:rsidTr="00616480">
        <w:trPr>
          <w:jc w:val="center"/>
        </w:trPr>
        <w:tc>
          <w:tcPr>
            <w:tcW w:w="4876" w:type="dxa"/>
            <w:tcBorders>
              <w:top w:val="nil"/>
              <w:left w:val="nil"/>
              <w:bottom w:val="nil"/>
              <w:right w:val="nil"/>
            </w:tcBorders>
          </w:tcPr>
          <w:p w14:paraId="04F97E26" w14:textId="77777777" w:rsidR="00950FA3" w:rsidRPr="00950FA3" w:rsidRDefault="00950FA3" w:rsidP="00616480">
            <w:pPr>
              <w:pStyle w:val="Normal6a"/>
            </w:pPr>
          </w:p>
        </w:tc>
        <w:tc>
          <w:tcPr>
            <w:tcW w:w="4876" w:type="dxa"/>
            <w:tcBorders>
              <w:top w:val="nil"/>
              <w:left w:val="nil"/>
              <w:bottom w:val="nil"/>
              <w:right w:val="nil"/>
            </w:tcBorders>
          </w:tcPr>
          <w:p w14:paraId="72692343" w14:textId="77777777" w:rsidR="00950FA3" w:rsidRPr="00950FA3" w:rsidRDefault="00950FA3" w:rsidP="00616480">
            <w:pPr>
              <w:pStyle w:val="Normal6a"/>
            </w:pPr>
            <w:r w:rsidRPr="00950FA3">
              <w:rPr>
                <w:b/>
                <w:i/>
              </w:rPr>
              <w:t>18c.</w:t>
            </w:r>
            <w:r w:rsidRPr="00950FA3">
              <w:rPr>
                <w:b/>
                <w:i/>
              </w:rPr>
              <w:tab/>
              <w:t>potwierdza, że równość płci w dziedzinie zdrowia jest czynnikiem stymulującym konkurencyjność, produktywność i długoterminową stabilność fiskalną oraz że należy ją propagować przez pragmatyczne, proporcjonalne i ekonomicznie uzasadnione strategie polityczne, a nie podejścia ideologiczne;</w:t>
            </w:r>
          </w:p>
        </w:tc>
      </w:tr>
    </w:tbl>
    <w:p w14:paraId="6AA56E2D"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6780AE2E" w14:textId="77777777" w:rsidR="00950FA3" w:rsidRPr="00950FA3" w:rsidRDefault="00950FA3" w:rsidP="00950FA3">
      <w:r w:rsidRPr="00950FA3">
        <w:rPr>
          <w:rStyle w:val="HideTWBExt"/>
        </w:rPr>
        <w:t>&lt;/Amend&gt;</w:t>
      </w:r>
    </w:p>
    <w:p w14:paraId="4CED2E51" w14:textId="77777777" w:rsidR="00950FA3" w:rsidRPr="00950FA3" w:rsidRDefault="00950FA3" w:rsidP="00950FA3">
      <w:pPr>
        <w:pStyle w:val="AmNumberTabs"/>
      </w:pPr>
      <w:r w:rsidRPr="00950FA3">
        <w:rPr>
          <w:rStyle w:val="HideTWBExt"/>
          <w:b w:val="0"/>
        </w:rPr>
        <w:t>&lt;Amend&gt;</w:t>
      </w:r>
      <w:r w:rsidRPr="00950FA3">
        <w:t>Poprawka</w:t>
      </w:r>
      <w:r w:rsidRPr="00950FA3">
        <w:tab/>
      </w:r>
      <w:r w:rsidRPr="00950FA3">
        <w:tab/>
      </w:r>
      <w:r w:rsidRPr="00950FA3">
        <w:rPr>
          <w:rStyle w:val="HideTWBExt"/>
          <w:b w:val="0"/>
        </w:rPr>
        <w:t>&lt;NumAm&gt;</w:t>
      </w:r>
      <w:r w:rsidRPr="00950FA3">
        <w:t>516</w:t>
      </w:r>
      <w:r w:rsidRPr="00950FA3">
        <w:rPr>
          <w:rStyle w:val="HideTWBExt"/>
          <w:b w:val="0"/>
        </w:rPr>
        <w:t>&lt;/NumAm&gt;</w:t>
      </w:r>
    </w:p>
    <w:p w14:paraId="4216C865" w14:textId="77777777" w:rsidR="00950FA3" w:rsidRPr="00950FA3" w:rsidRDefault="00950FA3" w:rsidP="00950FA3">
      <w:pPr>
        <w:pStyle w:val="NormalBold"/>
      </w:pPr>
      <w:r w:rsidRPr="00950FA3">
        <w:rPr>
          <w:rStyle w:val="HideTWBExt"/>
          <w:b w:val="0"/>
        </w:rPr>
        <w:t>&lt;RepeatBlock-By&gt;&lt;Members&gt;</w:t>
      </w:r>
      <w:r w:rsidRPr="00950FA3">
        <w:t>Maria Walsh, Loucas Fourlas, Eleonora Meleti, Rosa Estaràs Ferragut, Jagna Marczułajtis-Walczak, Mirosława Nykiel, Paulo Do Nascimento Cabral, Elżbieta Katarzyna Łukacijewska</w:t>
      </w:r>
      <w:r w:rsidRPr="00950FA3">
        <w:rPr>
          <w:rStyle w:val="HideTWBExt"/>
          <w:b w:val="0"/>
        </w:rPr>
        <w:t>&lt;/Members&gt;</w:t>
      </w:r>
    </w:p>
    <w:p w14:paraId="7F12A4E7" w14:textId="77777777" w:rsidR="00950FA3" w:rsidRPr="00950FA3" w:rsidRDefault="00950FA3" w:rsidP="00950FA3">
      <w:pPr>
        <w:pStyle w:val="NormalBold"/>
      </w:pPr>
      <w:r w:rsidRPr="00950FA3">
        <w:rPr>
          <w:rStyle w:val="HideTWBExt"/>
          <w:b w:val="0"/>
        </w:rPr>
        <w:t>&lt;/RepeatBlock-By&gt;</w:t>
      </w:r>
    </w:p>
    <w:p w14:paraId="094D266F" w14:textId="77777777" w:rsidR="00950FA3" w:rsidRPr="00950FA3" w:rsidRDefault="00950FA3" w:rsidP="00950FA3">
      <w:pPr>
        <w:pStyle w:val="NormalBold"/>
      </w:pPr>
      <w:r w:rsidRPr="00950FA3">
        <w:rPr>
          <w:rStyle w:val="HideTWBExt"/>
          <w:b w:val="0"/>
        </w:rPr>
        <w:t>&lt;DocAmend&gt;</w:t>
      </w:r>
      <w:r w:rsidRPr="00950FA3">
        <w:t>Projekt rezolucji</w:t>
      </w:r>
      <w:r w:rsidRPr="00950FA3">
        <w:rPr>
          <w:rStyle w:val="HideTWBExt"/>
          <w:b w:val="0"/>
        </w:rPr>
        <w:t>&lt;/DocAmend&gt;</w:t>
      </w:r>
    </w:p>
    <w:p w14:paraId="6FC8352E" w14:textId="77777777" w:rsidR="00950FA3" w:rsidRPr="00950FA3" w:rsidRDefault="00950FA3" w:rsidP="00950FA3">
      <w:pPr>
        <w:pStyle w:val="NormalBold"/>
      </w:pPr>
      <w:r w:rsidRPr="00950FA3">
        <w:rPr>
          <w:rStyle w:val="HideTWBExt"/>
          <w:b w:val="0"/>
        </w:rPr>
        <w:t>&lt;Article&gt;</w:t>
      </w:r>
      <w:r w:rsidRPr="00950FA3">
        <w:t>Ustęp 18 d (nowy)</w:t>
      </w:r>
      <w:r w:rsidRPr="00950F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0FA3" w:rsidRPr="00950FA3" w14:paraId="0329F89E" w14:textId="77777777" w:rsidTr="00616480">
        <w:trPr>
          <w:trHeight w:hRule="exact" w:val="240"/>
          <w:jc w:val="center"/>
        </w:trPr>
        <w:tc>
          <w:tcPr>
            <w:tcW w:w="9752" w:type="dxa"/>
            <w:gridSpan w:val="2"/>
            <w:tcBorders>
              <w:top w:val="nil"/>
              <w:left w:val="nil"/>
              <w:bottom w:val="nil"/>
              <w:right w:val="nil"/>
            </w:tcBorders>
          </w:tcPr>
          <w:p w14:paraId="6EAD2323" w14:textId="77777777" w:rsidR="00950FA3" w:rsidRPr="00950FA3" w:rsidRDefault="00950FA3" w:rsidP="00616480"/>
        </w:tc>
      </w:tr>
      <w:tr w:rsidR="00950FA3" w:rsidRPr="00950FA3" w14:paraId="47D16975" w14:textId="77777777" w:rsidTr="00616480">
        <w:trPr>
          <w:trHeight w:val="240"/>
          <w:jc w:val="center"/>
        </w:trPr>
        <w:tc>
          <w:tcPr>
            <w:tcW w:w="4876" w:type="dxa"/>
            <w:tcBorders>
              <w:top w:val="nil"/>
              <w:left w:val="nil"/>
              <w:bottom w:val="nil"/>
              <w:right w:val="nil"/>
            </w:tcBorders>
          </w:tcPr>
          <w:p w14:paraId="7C338575" w14:textId="77777777" w:rsidR="00950FA3" w:rsidRPr="00950FA3" w:rsidRDefault="00950FA3" w:rsidP="00616480">
            <w:pPr>
              <w:pStyle w:val="AmColumnHeading"/>
            </w:pPr>
            <w:r w:rsidRPr="00950FA3">
              <w:t>Projekt rezolucji</w:t>
            </w:r>
          </w:p>
        </w:tc>
        <w:tc>
          <w:tcPr>
            <w:tcW w:w="4876" w:type="dxa"/>
            <w:tcBorders>
              <w:top w:val="nil"/>
              <w:left w:val="nil"/>
              <w:bottom w:val="nil"/>
              <w:right w:val="nil"/>
            </w:tcBorders>
          </w:tcPr>
          <w:p w14:paraId="5F93E552" w14:textId="77777777" w:rsidR="00950FA3" w:rsidRPr="00950FA3" w:rsidRDefault="00950FA3" w:rsidP="00616480">
            <w:pPr>
              <w:pStyle w:val="AmColumnHeading"/>
            </w:pPr>
            <w:r w:rsidRPr="00950FA3">
              <w:t>Poprawka</w:t>
            </w:r>
          </w:p>
        </w:tc>
      </w:tr>
      <w:tr w:rsidR="00950FA3" w:rsidRPr="00950FA3" w14:paraId="28F3C31E" w14:textId="77777777" w:rsidTr="00616480">
        <w:trPr>
          <w:jc w:val="center"/>
        </w:trPr>
        <w:tc>
          <w:tcPr>
            <w:tcW w:w="4876" w:type="dxa"/>
            <w:tcBorders>
              <w:top w:val="nil"/>
              <w:left w:val="nil"/>
              <w:bottom w:val="nil"/>
              <w:right w:val="nil"/>
            </w:tcBorders>
          </w:tcPr>
          <w:p w14:paraId="47C79235" w14:textId="77777777" w:rsidR="00950FA3" w:rsidRPr="00950FA3" w:rsidRDefault="00950FA3" w:rsidP="00616480">
            <w:pPr>
              <w:pStyle w:val="Normal6a"/>
            </w:pPr>
          </w:p>
        </w:tc>
        <w:tc>
          <w:tcPr>
            <w:tcW w:w="4876" w:type="dxa"/>
            <w:tcBorders>
              <w:top w:val="nil"/>
              <w:left w:val="nil"/>
              <w:bottom w:val="nil"/>
              <w:right w:val="nil"/>
            </w:tcBorders>
          </w:tcPr>
          <w:p w14:paraId="4E40D9E3" w14:textId="77777777" w:rsidR="00950FA3" w:rsidRPr="00950FA3" w:rsidRDefault="00950FA3" w:rsidP="00616480">
            <w:pPr>
              <w:pStyle w:val="Normal6a"/>
            </w:pPr>
            <w:r w:rsidRPr="00950FA3">
              <w:rPr>
                <w:b/>
                <w:i/>
              </w:rPr>
              <w:t>18d.</w:t>
            </w:r>
            <w:r w:rsidRPr="00950FA3">
              <w:rPr>
                <w:b/>
                <w:i/>
              </w:rPr>
              <w:tab/>
              <w:t>zwraca uwagę, że niedofinansowanie schorzeń specyficznych dla danej płci może negatywnie wpływać na gospodarki i siłę roboczą państw członkowskich; przypomina, że badania wykazały, iż z powodu braku leczenia i wsparcia dla kobiet doświadczających objawów menopauzy, przedsiębiorstwa mogą ponieść stratę, której wysokość szacuje się na 9 mln EUR; ponownie podkreśla potrzebę skutecznego leczenia schorzeń uwarunkowanych płcią;</w:t>
            </w:r>
          </w:p>
        </w:tc>
      </w:tr>
    </w:tbl>
    <w:p w14:paraId="2A910DB9" w14:textId="77777777" w:rsidR="00950FA3" w:rsidRPr="00950FA3" w:rsidRDefault="00950FA3" w:rsidP="00950FA3">
      <w:pPr>
        <w:pStyle w:val="AmOrLang"/>
      </w:pPr>
      <w:r w:rsidRPr="00950FA3">
        <w:t xml:space="preserve">Or. </w:t>
      </w:r>
      <w:r w:rsidRPr="00950FA3">
        <w:rPr>
          <w:rStyle w:val="HideTWBExt"/>
        </w:rPr>
        <w:t>&lt;Original&gt;</w:t>
      </w:r>
      <w:r w:rsidRPr="00950FA3">
        <w:rPr>
          <w:rStyle w:val="HideTWBInt"/>
        </w:rPr>
        <w:t>{EN}</w:t>
      </w:r>
      <w:r w:rsidRPr="00950FA3">
        <w:t>en</w:t>
      </w:r>
      <w:r w:rsidRPr="00950FA3">
        <w:rPr>
          <w:rStyle w:val="HideTWBExt"/>
        </w:rPr>
        <w:t>&lt;/Original&gt;</w:t>
      </w:r>
    </w:p>
    <w:p w14:paraId="19C8320C" w14:textId="7FBD0DA7" w:rsidR="00950FA3" w:rsidRPr="00950FA3" w:rsidRDefault="00950FA3" w:rsidP="00950FA3">
      <w:r w:rsidRPr="00950FA3">
        <w:rPr>
          <w:rStyle w:val="HideTWBExt"/>
        </w:rPr>
        <w:t>&lt;/Amend&gt;&lt;/RepeatBlock-Amend&gt;</w:t>
      </w:r>
    </w:p>
    <w:p w14:paraId="797530AF" w14:textId="1CD057A6" w:rsidR="00FD14E7" w:rsidRPr="00950FA3" w:rsidRDefault="00FD14E7" w:rsidP="00950FA3"/>
    <w:sectPr w:rsidR="00FD14E7" w:rsidRPr="00950FA3" w:rsidSect="0043303B">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234F4" w14:textId="77777777" w:rsidR="00721714" w:rsidRPr="00A55031" w:rsidRDefault="00721714">
      <w:r w:rsidRPr="00A55031">
        <w:separator/>
      </w:r>
    </w:p>
  </w:endnote>
  <w:endnote w:type="continuationSeparator" w:id="0">
    <w:p w14:paraId="3A9E9B6B" w14:textId="77777777" w:rsidR="00721714" w:rsidRPr="00A55031" w:rsidRDefault="00721714">
      <w:r w:rsidRPr="00A550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1916" w14:textId="77777777" w:rsidR="0043303B" w:rsidRPr="00A55031" w:rsidRDefault="0043303B" w:rsidP="0043303B">
    <w:pPr>
      <w:pStyle w:val="EPFooter"/>
    </w:pPr>
    <w:r w:rsidRPr="00A55031">
      <w:t>PE</w:t>
    </w:r>
    <w:r w:rsidRPr="00950FA3">
      <w:rPr>
        <w:rStyle w:val="HideTWBExt"/>
      </w:rPr>
      <w:t>&lt;NoPE&gt;</w:t>
    </w:r>
    <w:r w:rsidRPr="00A55031">
      <w:t>782.486</w:t>
    </w:r>
    <w:r w:rsidRPr="00950FA3">
      <w:rPr>
        <w:rStyle w:val="HideTWBExt"/>
      </w:rPr>
      <w:t>&lt;/NoPE&gt;&lt;Version&gt;</w:t>
    </w:r>
    <w:r w:rsidRPr="00A55031">
      <w:t>v01-00</w:t>
    </w:r>
    <w:r w:rsidRPr="00950FA3">
      <w:rPr>
        <w:rStyle w:val="HideTWBExt"/>
      </w:rPr>
      <w:t>&lt;/Version&gt;</w:t>
    </w:r>
    <w:r w:rsidRPr="00A55031">
      <w:tab/>
    </w:r>
    <w:r w:rsidRPr="00A55031">
      <w:fldChar w:fldCharType="begin"/>
    </w:r>
    <w:r w:rsidRPr="00A55031">
      <w:instrText xml:space="preserve"> PAGE  \* MERGEFORMAT </w:instrText>
    </w:r>
    <w:r w:rsidRPr="00A55031">
      <w:fldChar w:fldCharType="separate"/>
    </w:r>
    <w:r w:rsidRPr="00A55031">
      <w:rPr>
        <w:noProof/>
      </w:rPr>
      <w:t>268</w:t>
    </w:r>
    <w:r w:rsidRPr="00A55031">
      <w:fldChar w:fldCharType="end"/>
    </w:r>
    <w:r w:rsidRPr="00A55031">
      <w:t>/</w:t>
    </w:r>
    <w:r w:rsidR="0009602E">
      <w:fldChar w:fldCharType="begin"/>
    </w:r>
    <w:r w:rsidR="0009602E">
      <w:instrText xml:space="preserve"> NUMPAGES  \* MERGEFORMAT </w:instrText>
    </w:r>
    <w:r w:rsidR="0009602E">
      <w:fldChar w:fldCharType="separate"/>
    </w:r>
    <w:r w:rsidRPr="00A55031">
      <w:rPr>
        <w:noProof/>
      </w:rPr>
      <w:t>269</w:t>
    </w:r>
    <w:r w:rsidR="0009602E">
      <w:rPr>
        <w:noProof/>
      </w:rPr>
      <w:fldChar w:fldCharType="end"/>
    </w:r>
    <w:r w:rsidRPr="00A55031">
      <w:tab/>
    </w:r>
    <w:r w:rsidRPr="00950FA3">
      <w:rPr>
        <w:rStyle w:val="HideTWBExt"/>
      </w:rPr>
      <w:t>&lt;PathFdR&gt;</w:t>
    </w:r>
    <w:r w:rsidRPr="00A55031">
      <w:t>AM\1336029PL.docx</w:t>
    </w:r>
    <w:r w:rsidRPr="00950FA3">
      <w:rPr>
        <w:rStyle w:val="HideTWBExt"/>
      </w:rPr>
      <w:t>&lt;/PathFdR&gt;</w:t>
    </w:r>
  </w:p>
  <w:p w14:paraId="797530B2" w14:textId="7E6CE7F7" w:rsidR="00FD14E7" w:rsidRPr="00A55031" w:rsidRDefault="0043303B" w:rsidP="0043303B">
    <w:pPr>
      <w:pStyle w:val="EPFooter2"/>
    </w:pPr>
    <w:r w:rsidRPr="00A5503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E102" w14:textId="77777777" w:rsidR="0043303B" w:rsidRPr="00A55031" w:rsidRDefault="0043303B" w:rsidP="0043303B">
    <w:pPr>
      <w:pStyle w:val="EPFooter"/>
    </w:pPr>
    <w:r w:rsidRPr="00950FA3">
      <w:rPr>
        <w:rStyle w:val="HideTWBExt"/>
      </w:rPr>
      <w:t>&lt;PathFdR&gt;</w:t>
    </w:r>
    <w:r w:rsidRPr="00A55031">
      <w:t>AM\1336029PL.docx</w:t>
    </w:r>
    <w:r w:rsidRPr="00950FA3">
      <w:rPr>
        <w:rStyle w:val="HideTWBExt"/>
      </w:rPr>
      <w:t>&lt;/PathFdR&gt;</w:t>
    </w:r>
    <w:r w:rsidRPr="00A55031">
      <w:tab/>
    </w:r>
    <w:r w:rsidRPr="00A55031">
      <w:fldChar w:fldCharType="begin"/>
    </w:r>
    <w:r w:rsidRPr="00A55031">
      <w:instrText xml:space="preserve"> PAGE  \* MERGEFORMAT </w:instrText>
    </w:r>
    <w:r w:rsidRPr="00A55031">
      <w:fldChar w:fldCharType="separate"/>
    </w:r>
    <w:r w:rsidRPr="00A55031">
      <w:rPr>
        <w:noProof/>
      </w:rPr>
      <w:t>269</w:t>
    </w:r>
    <w:r w:rsidRPr="00A55031">
      <w:fldChar w:fldCharType="end"/>
    </w:r>
    <w:r w:rsidRPr="00A55031">
      <w:t>/</w:t>
    </w:r>
    <w:r w:rsidR="0009602E">
      <w:fldChar w:fldCharType="begin"/>
    </w:r>
    <w:r w:rsidR="0009602E">
      <w:instrText xml:space="preserve"> NUMPAGES  \* MERGEFORMAT </w:instrText>
    </w:r>
    <w:r w:rsidR="0009602E">
      <w:fldChar w:fldCharType="separate"/>
    </w:r>
    <w:r w:rsidRPr="00A55031">
      <w:rPr>
        <w:noProof/>
      </w:rPr>
      <w:t>269</w:t>
    </w:r>
    <w:r w:rsidR="0009602E">
      <w:rPr>
        <w:noProof/>
      </w:rPr>
      <w:fldChar w:fldCharType="end"/>
    </w:r>
    <w:r w:rsidRPr="00A55031">
      <w:tab/>
      <w:t>PE</w:t>
    </w:r>
    <w:r w:rsidRPr="00950FA3">
      <w:rPr>
        <w:rStyle w:val="HideTWBExt"/>
      </w:rPr>
      <w:t>&lt;NoPE&gt;</w:t>
    </w:r>
    <w:r w:rsidRPr="00A55031">
      <w:t>782.486</w:t>
    </w:r>
    <w:r w:rsidRPr="00950FA3">
      <w:rPr>
        <w:rStyle w:val="HideTWBExt"/>
      </w:rPr>
      <w:t>&lt;/NoPE&gt;&lt;Version&gt;</w:t>
    </w:r>
    <w:r w:rsidRPr="00A55031">
      <w:t>v01-00</w:t>
    </w:r>
    <w:r w:rsidRPr="00950FA3">
      <w:rPr>
        <w:rStyle w:val="HideTWBExt"/>
      </w:rPr>
      <w:t>&lt;/Version&gt;</w:t>
    </w:r>
  </w:p>
  <w:p w14:paraId="797530B4" w14:textId="2F0971D3" w:rsidR="00FD14E7" w:rsidRPr="00A55031" w:rsidRDefault="0043303B" w:rsidP="0043303B">
    <w:pPr>
      <w:pStyle w:val="EPFooter2"/>
    </w:pPr>
    <w:r w:rsidRPr="00A55031">
      <w:tab/>
    </w:r>
    <w:r w:rsidRPr="00A55031">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2DBF3" w14:textId="77777777" w:rsidR="0043303B" w:rsidRPr="00A55031" w:rsidRDefault="0043303B" w:rsidP="0043303B">
    <w:pPr>
      <w:pStyle w:val="EPFooter"/>
    </w:pPr>
    <w:r w:rsidRPr="00950FA3">
      <w:rPr>
        <w:rStyle w:val="HideTWBExt"/>
      </w:rPr>
      <w:t>&lt;PathFdR&gt;</w:t>
    </w:r>
    <w:r w:rsidRPr="00A55031">
      <w:t>AM\1336029PL.docx</w:t>
    </w:r>
    <w:r w:rsidRPr="00950FA3">
      <w:rPr>
        <w:rStyle w:val="HideTWBExt"/>
      </w:rPr>
      <w:t>&lt;/PathFdR&gt;</w:t>
    </w:r>
    <w:r w:rsidRPr="00A55031">
      <w:tab/>
    </w:r>
    <w:r w:rsidRPr="00A55031">
      <w:tab/>
      <w:t>PE</w:t>
    </w:r>
    <w:r w:rsidRPr="00950FA3">
      <w:rPr>
        <w:rStyle w:val="HideTWBExt"/>
      </w:rPr>
      <w:t>&lt;NoPE&gt;</w:t>
    </w:r>
    <w:r w:rsidRPr="00A55031">
      <w:t>782.486</w:t>
    </w:r>
    <w:r w:rsidRPr="00950FA3">
      <w:rPr>
        <w:rStyle w:val="HideTWBExt"/>
      </w:rPr>
      <w:t>&lt;/NoPE&gt;&lt;Version&gt;</w:t>
    </w:r>
    <w:r w:rsidRPr="00A55031">
      <w:t>v01-00</w:t>
    </w:r>
    <w:r w:rsidRPr="00950FA3">
      <w:rPr>
        <w:rStyle w:val="HideTWBExt"/>
      </w:rPr>
      <w:t>&lt;/Version&gt;</w:t>
    </w:r>
  </w:p>
  <w:p w14:paraId="797530B6" w14:textId="6F5F37C1" w:rsidR="00FD14E7" w:rsidRPr="00A55031" w:rsidRDefault="0043303B" w:rsidP="0043303B">
    <w:pPr>
      <w:pStyle w:val="EPFooter2"/>
    </w:pPr>
    <w:r w:rsidRPr="00A55031">
      <w:t>PL</w:t>
    </w:r>
    <w:r w:rsidRPr="00A55031">
      <w:tab/>
    </w:r>
    <w:r w:rsidRPr="00A55031">
      <w:rPr>
        <w:b w:val="0"/>
        <w:i/>
        <w:color w:val="C0C0C0"/>
        <w:sz w:val="22"/>
      </w:rPr>
      <w:t>Zjednoczona w różnorodności</w:t>
    </w:r>
    <w:r w:rsidRPr="00A55031">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86233" w14:textId="77777777" w:rsidR="00721714" w:rsidRPr="00A55031" w:rsidRDefault="00721714">
      <w:r w:rsidRPr="00A55031">
        <w:separator/>
      </w:r>
    </w:p>
  </w:footnote>
  <w:footnote w:type="continuationSeparator" w:id="0">
    <w:p w14:paraId="5ADC7368" w14:textId="77777777" w:rsidR="00721714" w:rsidRPr="00A55031" w:rsidRDefault="00721714">
      <w:r w:rsidRPr="00A550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ACEB" w14:textId="77777777" w:rsidR="0009602E" w:rsidRDefault="000960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18FA" w14:textId="77777777" w:rsidR="0009602E" w:rsidRDefault="000960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ABC42" w14:textId="77777777" w:rsidR="0009602E" w:rsidRDefault="000960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PL"/>
    <w:docVar w:name="TXTLANGUEMIN" w:val="pl"/>
    <w:docVar w:name="TXTNRPE" w:val="782.486"/>
    <w:docVar w:name="TXTPEorAP" w:val="PE"/>
    <w:docVar w:name="TXTROUTE" w:val="AM\1336029PL.docx"/>
    <w:docVar w:name="TXTVERSION" w:val="01-00"/>
  </w:docVars>
  <w:rsids>
    <w:rsidRoot w:val="00A77B3E"/>
    <w:rsid w:val="0009602E"/>
    <w:rsid w:val="003169E5"/>
    <w:rsid w:val="0043303B"/>
    <w:rsid w:val="004D0D8D"/>
    <w:rsid w:val="00721714"/>
    <w:rsid w:val="00905CEC"/>
    <w:rsid w:val="00950FA3"/>
    <w:rsid w:val="00A55031"/>
    <w:rsid w:val="00A77B3E"/>
    <w:rsid w:val="00B95C16"/>
    <w:rsid w:val="00BB0084"/>
    <w:rsid w:val="00BB3C9F"/>
    <w:rsid w:val="00C961A2"/>
    <w:rsid w:val="00CA2A55"/>
    <w:rsid w:val="00E52B04"/>
    <w:rsid w:val="00FD14E7"/>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751043"/>
  <w15:docId w15:val="{93885430-8699-40D7-8792-A2236E94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3303B"/>
    <w:pPr>
      <w:tabs>
        <w:tab w:val="center" w:pos="4536"/>
        <w:tab w:val="right" w:pos="9072"/>
      </w:tabs>
    </w:pPr>
  </w:style>
  <w:style w:type="character" w:customStyle="1" w:styleId="HeaderChar">
    <w:name w:val="Header Char"/>
    <w:basedOn w:val="DefaultParagraphFont"/>
    <w:link w:val="Header"/>
    <w:rsid w:val="0043303B"/>
    <w:rPr>
      <w:sz w:val="24"/>
      <w:szCs w:val="24"/>
    </w:rPr>
  </w:style>
  <w:style w:type="paragraph" w:customStyle="1" w:styleId="Normalny1">
    <w:name w:val="Normalny1"/>
    <w:basedOn w:val="EPName"/>
    <w:link w:val="NormalZnak"/>
    <w:rsid w:val="0043303B"/>
  </w:style>
  <w:style w:type="character" w:customStyle="1" w:styleId="EPNameZnak">
    <w:name w:val="EPName Znak"/>
    <w:basedOn w:val="DefaultParagraphFont"/>
    <w:link w:val="EPName"/>
    <w:rsid w:val="0043303B"/>
    <w:rPr>
      <w:rFonts w:ascii="Arial Narrow" w:eastAsia="Arial" w:hAnsi="Arial Narrow" w:cs="Arial"/>
      <w:b/>
      <w:sz w:val="32"/>
      <w:szCs w:val="24"/>
    </w:rPr>
  </w:style>
  <w:style w:type="character" w:customStyle="1" w:styleId="NormalZnak">
    <w:name w:val="Normal Znak"/>
    <w:basedOn w:val="EPNameZnak"/>
    <w:link w:val="Normalny1"/>
    <w:rsid w:val="0043303B"/>
    <w:rPr>
      <w:rFonts w:ascii="Arial Narrow" w:eastAsia="Arial" w:hAnsi="Arial Narrow" w:cs="Arial"/>
      <w:b/>
      <w:sz w:val="32"/>
      <w:szCs w:val="24"/>
      <w:lang w:val="pl-PL"/>
    </w:rPr>
  </w:style>
  <w:style w:type="paragraph" w:styleId="Footer">
    <w:name w:val="footer"/>
    <w:basedOn w:val="Normal"/>
    <w:link w:val="FooterChar"/>
    <w:rsid w:val="00905CEC"/>
    <w:pPr>
      <w:tabs>
        <w:tab w:val="center" w:pos="4513"/>
        <w:tab w:val="right" w:pos="9026"/>
      </w:tabs>
    </w:pPr>
  </w:style>
  <w:style w:type="character" w:customStyle="1" w:styleId="FooterChar">
    <w:name w:val="Footer Char"/>
    <w:basedOn w:val="DefaultParagraphFont"/>
    <w:link w:val="Footer"/>
    <w:rsid w:val="00905C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2E18A9-1353-4554-9B76-69983C133165}">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CDE0826E-E138-4E7F-84B5-3760B33D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B4443B-0A9D-4FDC-AE52-257F060FDF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289</Pages>
  <Words>49079</Words>
  <Characters>331081</Characters>
  <Application>Microsoft Office Word</Application>
  <DocSecurity>0</DocSecurity>
  <Lines>14486</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376186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2026-02-17T14:14:00Z</dcterms:created>
  <dcterms:modified xsi:type="dcterms:W3CDTF">2026-02-17T14:14:00Z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AM\1336029PL.docx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ContentTypeId">
    <vt:lpwstr>0x01010050CD8CF706CFBF478A819DD2E9AEA92F</vt:lpwstr>
  </property>
  <property fmtid="{D5CDD505-2E9C-101B-9397-08002B2CF9AE}" pid="13" name="MediaServiceImageTags">
    <vt:lpwstr/>
  </property>
  <property fmtid="{D5CDD505-2E9C-101B-9397-08002B2CF9AE}" pid="14" name="Bookout">
    <vt:lpwstr>OK - 2026/02/17 14:51</vt:lpwstr>
  </property>
</Properties>
</file>