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FF235A" w:rsidRPr="00171B1D" w14:paraId="45B6F999" w14:textId="77777777" w:rsidTr="007409F8">
        <w:trPr>
          <w:trHeight w:hRule="exact" w:val="1417"/>
          <w:jc w:val="center"/>
        </w:trPr>
        <w:tc>
          <w:tcPr>
            <w:tcW w:w="6804" w:type="dxa"/>
            <w:tcBorders>
              <w:top w:val="nil"/>
              <w:left w:val="nil"/>
              <w:bottom w:val="nil"/>
              <w:right w:val="nil"/>
            </w:tcBorders>
            <w:vAlign w:val="center"/>
          </w:tcPr>
          <w:p w14:paraId="261D78EB" w14:textId="77777777" w:rsidR="00517413" w:rsidRPr="00171B1D" w:rsidRDefault="00517413" w:rsidP="007409F8">
            <w:pPr>
              <w:pStyle w:val="EPName"/>
            </w:pPr>
            <w:r w:rsidRPr="00171B1D">
              <w:t>Európsky parlament</w:t>
            </w:r>
          </w:p>
          <w:p w14:paraId="53B4834C" w14:textId="3025DC45" w:rsidR="00517413" w:rsidRPr="00171B1D" w:rsidRDefault="002231A8" w:rsidP="007409F8">
            <w:pPr>
              <w:pStyle w:val="EPTerm"/>
            </w:pPr>
            <w:r>
              <w:t>2024-2029</w:t>
            </w:r>
          </w:p>
        </w:tc>
        <w:tc>
          <w:tcPr>
            <w:tcW w:w="2268" w:type="dxa"/>
            <w:tcBorders>
              <w:top w:val="nil"/>
              <w:left w:val="nil"/>
              <w:bottom w:val="nil"/>
              <w:right w:val="nil"/>
            </w:tcBorders>
          </w:tcPr>
          <w:p w14:paraId="4F1DCFBA" w14:textId="77777777" w:rsidR="00517413" w:rsidRPr="00171B1D" w:rsidRDefault="00517413" w:rsidP="007409F8">
            <w:pPr>
              <w:pStyle w:val="EPLogo"/>
            </w:pPr>
            <w:r w:rsidRPr="00171B1D">
              <w:rPr>
                <w:noProof/>
              </w:rPr>
              <w:drawing>
                <wp:inline distT="0" distB="0" distL="0" distR="0" wp14:anchorId="1F931CCD" wp14:editId="69C4AFEC">
                  <wp:extent cx="1162050" cy="638175"/>
                  <wp:effectExtent l="0" t="0" r="0" b="9525"/>
                  <wp:docPr id="1842701235"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8175"/>
                          </a:xfrm>
                          <a:prstGeom prst="rect">
                            <a:avLst/>
                          </a:prstGeom>
                          <a:noFill/>
                          <a:ln>
                            <a:noFill/>
                          </a:ln>
                        </pic:spPr>
                      </pic:pic>
                    </a:graphicData>
                  </a:graphic>
                </wp:inline>
              </w:drawing>
            </w:r>
          </w:p>
        </w:tc>
      </w:tr>
    </w:tbl>
    <w:p w14:paraId="1792330F" w14:textId="77777777" w:rsidR="00517413" w:rsidRPr="00171B1D" w:rsidRDefault="00517413" w:rsidP="00517413">
      <w:pPr>
        <w:pStyle w:val="LineTop"/>
      </w:pPr>
      <w:r w:rsidRPr="00171B1D">
        <w:t xml:space="preserve"> </w:t>
      </w:r>
    </w:p>
    <w:p w14:paraId="5EBD7D12" w14:textId="77777777" w:rsidR="00517413" w:rsidRPr="00171B1D" w:rsidRDefault="00517413" w:rsidP="00517413">
      <w:pPr>
        <w:pStyle w:val="EPBody"/>
      </w:pPr>
      <w:r w:rsidRPr="00171B1D">
        <w:rPr>
          <w:rStyle w:val="HideTWBExt"/>
        </w:rPr>
        <w:t>&lt;Commission&gt;</w:t>
      </w:r>
      <w:r w:rsidRPr="00171B1D">
        <w:rPr>
          <w:rStyle w:val="HideTWBInt"/>
        </w:rPr>
        <w:t>{FEMM}</w:t>
      </w:r>
      <w:r w:rsidRPr="00171B1D">
        <w:t>Výbor pre práva žien a rodovú rovnosť</w:t>
      </w:r>
      <w:r w:rsidRPr="00171B1D">
        <w:rPr>
          <w:rStyle w:val="HideTWBExt"/>
        </w:rPr>
        <w:t>&lt;/Commission&gt;</w:t>
      </w:r>
    </w:p>
    <w:p w14:paraId="26740557" w14:textId="77777777" w:rsidR="00517413" w:rsidRPr="00171B1D" w:rsidRDefault="00517413" w:rsidP="00517413">
      <w:pPr>
        <w:pStyle w:val="LineBottom"/>
      </w:pPr>
      <w:r w:rsidRPr="00171B1D">
        <w:t xml:space="preserve"> </w:t>
      </w:r>
    </w:p>
    <w:p w14:paraId="4BFDA05D" w14:textId="77777777" w:rsidR="00517413" w:rsidRPr="00171B1D" w:rsidRDefault="00517413" w:rsidP="00517413">
      <w:pPr>
        <w:pStyle w:val="CoverReference"/>
      </w:pPr>
      <w:r w:rsidRPr="00171B1D">
        <w:rPr>
          <w:rStyle w:val="HideTWBExt"/>
        </w:rPr>
        <w:t>&lt;RefProc&gt;</w:t>
      </w:r>
      <w:r w:rsidRPr="00171B1D">
        <w:t>2025/2074</w:t>
      </w:r>
      <w:r w:rsidRPr="00171B1D">
        <w:rPr>
          <w:rStyle w:val="HideTWBExt"/>
        </w:rPr>
        <w:t>&lt;/RefProc&gt;&lt;RefTypeProc&gt;</w:t>
      </w:r>
      <w:r w:rsidRPr="00171B1D">
        <w:t>(INI)</w:t>
      </w:r>
      <w:r w:rsidRPr="00171B1D">
        <w:rPr>
          <w:rStyle w:val="HideTWBExt"/>
        </w:rPr>
        <w:t>&lt;/RefTypeProc&gt;</w:t>
      </w:r>
    </w:p>
    <w:p w14:paraId="5BFDEDBE" w14:textId="77777777" w:rsidR="00517413" w:rsidRPr="00171B1D" w:rsidRDefault="00517413" w:rsidP="00517413">
      <w:pPr>
        <w:pStyle w:val="CoverDate"/>
      </w:pPr>
      <w:r w:rsidRPr="00171B1D">
        <w:rPr>
          <w:rStyle w:val="HideTWBExt"/>
        </w:rPr>
        <w:t>&lt;Date&gt;</w:t>
      </w:r>
      <w:r w:rsidRPr="00171B1D">
        <w:rPr>
          <w:rStyle w:val="HideTWBInt"/>
        </w:rPr>
        <w:t>{05/02/2026}</w:t>
      </w:r>
      <w:r w:rsidRPr="00171B1D">
        <w:t>5.2.2026</w:t>
      </w:r>
      <w:r w:rsidRPr="00171B1D">
        <w:rPr>
          <w:rStyle w:val="HideTWBExt"/>
        </w:rPr>
        <w:t>&lt;/Date&gt;</w:t>
      </w:r>
    </w:p>
    <w:p w14:paraId="379689AF" w14:textId="77777777" w:rsidR="00517413" w:rsidRPr="00171B1D" w:rsidRDefault="00517413" w:rsidP="00517413">
      <w:pPr>
        <w:pStyle w:val="CoverDocType"/>
      </w:pPr>
      <w:r w:rsidRPr="00171B1D">
        <w:rPr>
          <w:rStyle w:val="HideTWBExt"/>
        </w:rPr>
        <w:t>&lt;TypeAM&gt;</w:t>
      </w:r>
      <w:r w:rsidRPr="00171B1D">
        <w:t>POZMEŇUJÚCE NÁVRHY</w:t>
      </w:r>
      <w:r w:rsidRPr="00171B1D">
        <w:rPr>
          <w:rStyle w:val="HideTWBExt"/>
        </w:rPr>
        <w:t>&lt;/TypeAM&gt;</w:t>
      </w:r>
    </w:p>
    <w:p w14:paraId="252CDB7D" w14:textId="633D7892" w:rsidR="00517413" w:rsidRPr="00171B1D" w:rsidRDefault="00517413" w:rsidP="00517413">
      <w:pPr>
        <w:pStyle w:val="CoverDocType24a"/>
      </w:pPr>
      <w:r w:rsidRPr="00171B1D">
        <w:rPr>
          <w:rStyle w:val="HideTWBExt"/>
        </w:rPr>
        <w:t>&lt;RangeAM&gt;</w:t>
      </w:r>
      <w:r w:rsidR="002231A8">
        <w:t>1 - 516</w:t>
      </w:r>
      <w:r w:rsidRPr="00171B1D">
        <w:rPr>
          <w:rStyle w:val="HideTWBExt"/>
        </w:rPr>
        <w:t>&lt;/RangeAM&gt;</w:t>
      </w:r>
    </w:p>
    <w:p w14:paraId="44ED06E1" w14:textId="77777777" w:rsidR="00517413" w:rsidRPr="00171B1D" w:rsidRDefault="00517413" w:rsidP="00517413">
      <w:pPr>
        <w:pStyle w:val="CoverBold"/>
      </w:pPr>
      <w:r w:rsidRPr="00171B1D">
        <w:rPr>
          <w:rStyle w:val="HideTWBExt"/>
        </w:rPr>
        <w:t>&lt;TitreType&gt;</w:t>
      </w:r>
      <w:r w:rsidRPr="00171B1D">
        <w:t>Návrh správy</w:t>
      </w:r>
      <w:r w:rsidRPr="00171B1D">
        <w:rPr>
          <w:rStyle w:val="HideTWBExt"/>
        </w:rPr>
        <w:t>&lt;/TitreType&gt;</w:t>
      </w:r>
    </w:p>
    <w:p w14:paraId="542DAF9E" w14:textId="77777777" w:rsidR="00517413" w:rsidRPr="00171B1D" w:rsidRDefault="00517413" w:rsidP="00517413">
      <w:pPr>
        <w:pStyle w:val="CoverBold"/>
      </w:pPr>
      <w:r w:rsidRPr="00171B1D">
        <w:rPr>
          <w:rStyle w:val="HideTWBExt"/>
        </w:rPr>
        <w:t>&lt;Rapporteur&gt;</w:t>
      </w:r>
      <w:r w:rsidRPr="00171B1D">
        <w:t>Billy Kelleher</w:t>
      </w:r>
      <w:r w:rsidRPr="00171B1D">
        <w:rPr>
          <w:rStyle w:val="HideTWBExt"/>
        </w:rPr>
        <w:t>&lt;/Rapporteur&gt;</w:t>
      </w:r>
    </w:p>
    <w:p w14:paraId="77B71DFB" w14:textId="77777777" w:rsidR="00517413" w:rsidRPr="00171B1D" w:rsidRDefault="00517413" w:rsidP="00517413">
      <w:pPr>
        <w:pStyle w:val="CoverNormal24a"/>
      </w:pPr>
      <w:r w:rsidRPr="00171B1D">
        <w:rPr>
          <w:rStyle w:val="HideTWBExt"/>
        </w:rPr>
        <w:t>&lt;DocRefPE&gt;</w:t>
      </w:r>
      <w:r w:rsidRPr="00171B1D">
        <w:t>(PE782.188v01-00)</w:t>
      </w:r>
      <w:r w:rsidRPr="00171B1D">
        <w:rPr>
          <w:rStyle w:val="HideTWBExt"/>
        </w:rPr>
        <w:t>&lt;/DocRefPE&gt;</w:t>
      </w:r>
    </w:p>
    <w:p w14:paraId="4706215E" w14:textId="77777777" w:rsidR="00517413" w:rsidRPr="00171B1D" w:rsidRDefault="00517413" w:rsidP="00517413">
      <w:pPr>
        <w:pStyle w:val="CoverNormal"/>
      </w:pPr>
      <w:r w:rsidRPr="00171B1D">
        <w:rPr>
          <w:rStyle w:val="HideTWBExt"/>
        </w:rPr>
        <w:t>&lt;Titre&gt;</w:t>
      </w:r>
      <w:r w:rsidRPr="00171B1D">
        <w:t>Rodové rozdiely v oblasti zdravia, najmä pokiaľ ide o rodovo špecifické ochorenia</w:t>
      </w:r>
      <w:r w:rsidRPr="00171B1D">
        <w:rPr>
          <w:rStyle w:val="HideTWBExt"/>
        </w:rPr>
        <w:t>&lt;/Titre&gt;</w:t>
      </w:r>
    </w:p>
    <w:p w14:paraId="513ADE4D" w14:textId="77777777" w:rsidR="00517413" w:rsidRPr="00171B1D" w:rsidRDefault="00517413" w:rsidP="00517413">
      <w:pPr>
        <w:pStyle w:val="CoverNormal24a"/>
      </w:pPr>
      <w:r w:rsidRPr="00171B1D">
        <w:rPr>
          <w:rStyle w:val="HideTWBExt"/>
        </w:rPr>
        <w:t>&lt;DocRef&gt;</w:t>
      </w:r>
      <w:r w:rsidRPr="00171B1D">
        <w:t>(2025/2074(INI))</w:t>
      </w:r>
      <w:r w:rsidRPr="00171B1D">
        <w:rPr>
          <w:rStyle w:val="HideTWBExt"/>
        </w:rPr>
        <w:t>&lt;/DocRef&gt;</w:t>
      </w:r>
    </w:p>
    <w:p w14:paraId="5A6F10EE" w14:textId="77777777" w:rsidR="00517413" w:rsidRPr="00171B1D" w:rsidRDefault="00517413" w:rsidP="00517413">
      <w:r w:rsidRPr="00171B1D">
        <w:br w:type="page"/>
      </w:r>
      <w:r w:rsidRPr="00171B1D">
        <w:lastRenderedPageBreak/>
        <w:t>AM_Com_NonLegReport</w:t>
      </w:r>
    </w:p>
    <w:p w14:paraId="46FF4620" w14:textId="71E955F2" w:rsidR="00517413" w:rsidRPr="00171B1D" w:rsidRDefault="00517413" w:rsidP="00517413">
      <w:pPr>
        <w:pStyle w:val="AmNumberTabs"/>
      </w:pPr>
      <w:r w:rsidRPr="00171B1D">
        <w:br w:type="page"/>
      </w:r>
      <w:r w:rsidRPr="00171B1D">
        <w:rPr>
          <w:rStyle w:val="HideTWBExt"/>
        </w:rPr>
        <w:lastRenderedPageBreak/>
        <w:t>&lt;RepeatBlock-Amend&gt;&lt;Amend&gt;</w:t>
      </w:r>
      <w:r w:rsidRPr="00171B1D">
        <w:t>Pozmeňujúci návrh</w:t>
      </w:r>
      <w:r w:rsidRPr="00171B1D">
        <w:tab/>
      </w:r>
      <w:r w:rsidRPr="00171B1D">
        <w:tab/>
      </w:r>
      <w:r w:rsidRPr="00171B1D">
        <w:rPr>
          <w:rStyle w:val="HideTWBExt"/>
        </w:rPr>
        <w:t>&lt;NumAm&gt;</w:t>
      </w:r>
      <w:r w:rsidRPr="00171B1D">
        <w:t>1</w:t>
      </w:r>
      <w:r w:rsidRPr="00171B1D">
        <w:rPr>
          <w:rStyle w:val="HideTWBExt"/>
        </w:rPr>
        <w:t>&lt;/NumAm&gt;</w:t>
      </w:r>
    </w:p>
    <w:p w14:paraId="4A320D2B" w14:textId="77777777" w:rsidR="00517413" w:rsidRPr="00171B1D" w:rsidRDefault="00517413" w:rsidP="00517413">
      <w:pPr>
        <w:pStyle w:val="NormalBold"/>
      </w:pPr>
      <w:r w:rsidRPr="00171B1D">
        <w:rPr>
          <w:rStyle w:val="HideTWBExt"/>
        </w:rPr>
        <w:t>&lt;RepeatBlock-By&gt;&lt;Members&gt;</w:t>
      </w:r>
      <w:r w:rsidRPr="00171B1D">
        <w:t>Mélissa Camara</w:t>
      </w:r>
      <w:r w:rsidRPr="00171B1D">
        <w:rPr>
          <w:rStyle w:val="HideTWBExt"/>
        </w:rPr>
        <w:t>&lt;/Members&gt;</w:t>
      </w:r>
    </w:p>
    <w:p w14:paraId="7D3018C3" w14:textId="77777777" w:rsidR="00517413" w:rsidRPr="00171B1D" w:rsidRDefault="00517413" w:rsidP="00517413">
      <w:pPr>
        <w:pStyle w:val="NormalBold"/>
      </w:pPr>
      <w:r w:rsidRPr="00171B1D">
        <w:rPr>
          <w:rStyle w:val="HideTWBExt"/>
        </w:rPr>
        <w:t>&lt;/RepeatBlock-By&gt;</w:t>
      </w:r>
    </w:p>
    <w:p w14:paraId="3932F17E"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726743F7" w14:textId="77777777" w:rsidR="00517413" w:rsidRPr="00171B1D" w:rsidRDefault="00517413" w:rsidP="00517413">
      <w:pPr>
        <w:pStyle w:val="NormalBold"/>
      </w:pPr>
      <w:r w:rsidRPr="00171B1D">
        <w:rPr>
          <w:rStyle w:val="HideTWBExt"/>
        </w:rPr>
        <w:t>&lt;Article&gt;</w:t>
      </w:r>
      <w:r w:rsidRPr="00171B1D">
        <w:t>Citácia 2</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729DD3EB" w14:textId="77777777" w:rsidTr="007409F8">
        <w:trPr>
          <w:trHeight w:hRule="exact" w:val="240"/>
          <w:jc w:val="center"/>
        </w:trPr>
        <w:tc>
          <w:tcPr>
            <w:tcW w:w="9752" w:type="dxa"/>
            <w:gridSpan w:val="2"/>
            <w:tcBorders>
              <w:top w:val="nil"/>
              <w:left w:val="nil"/>
              <w:bottom w:val="nil"/>
              <w:right w:val="nil"/>
            </w:tcBorders>
          </w:tcPr>
          <w:p w14:paraId="7EA748B9" w14:textId="77777777" w:rsidR="00517413" w:rsidRPr="00171B1D" w:rsidRDefault="00517413" w:rsidP="007409F8"/>
        </w:tc>
      </w:tr>
      <w:tr w:rsidR="00FF235A" w:rsidRPr="00171B1D" w14:paraId="3D888FEA" w14:textId="77777777" w:rsidTr="007409F8">
        <w:trPr>
          <w:trHeight w:val="240"/>
          <w:jc w:val="center"/>
        </w:trPr>
        <w:tc>
          <w:tcPr>
            <w:tcW w:w="4876" w:type="dxa"/>
            <w:tcBorders>
              <w:top w:val="nil"/>
              <w:left w:val="nil"/>
              <w:bottom w:val="nil"/>
              <w:right w:val="nil"/>
            </w:tcBorders>
          </w:tcPr>
          <w:p w14:paraId="2BD7E22C"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140C78F2" w14:textId="77777777" w:rsidR="00517413" w:rsidRPr="00171B1D" w:rsidRDefault="00517413" w:rsidP="007409F8">
            <w:pPr>
              <w:pStyle w:val="AmColumnHeading"/>
            </w:pPr>
            <w:r w:rsidRPr="00171B1D">
              <w:t>Pozmeňujúci návrh</w:t>
            </w:r>
          </w:p>
        </w:tc>
      </w:tr>
      <w:tr w:rsidR="00FF235A" w:rsidRPr="00171B1D" w14:paraId="306059F9" w14:textId="77777777" w:rsidTr="007409F8">
        <w:trPr>
          <w:jc w:val="center"/>
        </w:trPr>
        <w:tc>
          <w:tcPr>
            <w:tcW w:w="4876" w:type="dxa"/>
            <w:tcBorders>
              <w:top w:val="nil"/>
              <w:left w:val="nil"/>
              <w:bottom w:val="nil"/>
              <w:right w:val="nil"/>
            </w:tcBorders>
          </w:tcPr>
          <w:p w14:paraId="3B05E018" w14:textId="77777777" w:rsidR="00517413" w:rsidRPr="00171B1D" w:rsidRDefault="00517413" w:rsidP="007409F8">
            <w:pPr>
              <w:pStyle w:val="Normal6a"/>
            </w:pPr>
            <w:r w:rsidRPr="00171B1D">
              <w:t>–</w:t>
            </w:r>
            <w:r w:rsidRPr="00171B1D">
              <w:tab/>
              <w:t xml:space="preserve">so zreteľom na články 8, 9, 151, 153 </w:t>
            </w:r>
            <w:r w:rsidRPr="00171B1D">
              <w:rPr>
                <w:b/>
                <w:i/>
              </w:rPr>
              <w:t>a 157</w:t>
            </w:r>
            <w:r w:rsidRPr="00171B1D">
              <w:t xml:space="preserve"> Zmluvy o fungovaní Európskej únie,</w:t>
            </w:r>
          </w:p>
        </w:tc>
        <w:tc>
          <w:tcPr>
            <w:tcW w:w="4876" w:type="dxa"/>
            <w:tcBorders>
              <w:top w:val="nil"/>
              <w:left w:val="nil"/>
              <w:bottom w:val="nil"/>
              <w:right w:val="nil"/>
            </w:tcBorders>
          </w:tcPr>
          <w:p w14:paraId="6B72DB9F" w14:textId="77777777" w:rsidR="00517413" w:rsidRPr="00171B1D" w:rsidRDefault="00517413" w:rsidP="007409F8">
            <w:pPr>
              <w:pStyle w:val="Normal6a"/>
            </w:pPr>
            <w:r w:rsidRPr="00171B1D">
              <w:t>–</w:t>
            </w:r>
            <w:r w:rsidRPr="00171B1D">
              <w:tab/>
              <w:t>so zreteľom na články 8, 9, 151, 153</w:t>
            </w:r>
            <w:r w:rsidRPr="00171B1D">
              <w:rPr>
                <w:b/>
                <w:i/>
              </w:rPr>
              <w:t>, 157 a 168</w:t>
            </w:r>
            <w:r w:rsidRPr="00171B1D">
              <w:t xml:space="preserve"> Zmluvy o fungovaní Európskej únie,</w:t>
            </w:r>
          </w:p>
        </w:tc>
      </w:tr>
    </w:tbl>
    <w:p w14:paraId="7B687EFE"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128DFE60" w14:textId="72DCD8CC" w:rsidR="00FC486B" w:rsidRPr="00171B1D" w:rsidRDefault="00517413" w:rsidP="00517413">
      <w:pPr>
        <w:pStyle w:val="AmNumberTabs"/>
      </w:pPr>
      <w:r w:rsidRPr="00171B1D">
        <w:rPr>
          <w:rStyle w:val="HideTWBExt"/>
        </w:rPr>
        <w:t>&lt;/Amend&gt;</w:t>
      </w:r>
    </w:p>
    <w:p w14:paraId="2D144FE5"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2</w:t>
      </w:r>
      <w:r w:rsidRPr="00171B1D">
        <w:rPr>
          <w:rStyle w:val="HideTWBExt"/>
        </w:rPr>
        <w:t>&lt;/NumAm&gt;</w:t>
      </w:r>
    </w:p>
    <w:p w14:paraId="7F49DE40" w14:textId="77777777" w:rsidR="00517413" w:rsidRPr="00171B1D" w:rsidRDefault="00517413" w:rsidP="00517413">
      <w:pPr>
        <w:pStyle w:val="NormalBold"/>
      </w:pPr>
      <w:r w:rsidRPr="00171B1D">
        <w:rPr>
          <w:rStyle w:val="HideTWBExt"/>
        </w:rPr>
        <w:t>&lt;RepeatBlock-By&gt;&lt;Members&gt;</w:t>
      </w:r>
      <w:r w:rsidRPr="00171B1D">
        <w:t>Mathilde Androuët, Catherine Griset, Elisabeth Dieringer, Anders Vistisen, Margarita de la Pisa Carrión</w:t>
      </w:r>
      <w:r w:rsidRPr="00171B1D">
        <w:rPr>
          <w:rStyle w:val="HideTWBExt"/>
        </w:rPr>
        <w:t>&lt;/Members&gt;</w:t>
      </w:r>
    </w:p>
    <w:p w14:paraId="4FE04A31" w14:textId="77777777" w:rsidR="00517413" w:rsidRPr="00171B1D" w:rsidRDefault="00517413" w:rsidP="00517413">
      <w:pPr>
        <w:pStyle w:val="NormalBold"/>
      </w:pPr>
      <w:r w:rsidRPr="00171B1D">
        <w:rPr>
          <w:rStyle w:val="HideTWBExt"/>
        </w:rPr>
        <w:t>&lt;/RepeatBlock-By&gt;</w:t>
      </w:r>
    </w:p>
    <w:p w14:paraId="6A8B06E6"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7294A23C" w14:textId="77777777" w:rsidR="00517413" w:rsidRPr="00171B1D" w:rsidRDefault="00517413" w:rsidP="00517413">
      <w:pPr>
        <w:pStyle w:val="NormalBold"/>
      </w:pPr>
      <w:r w:rsidRPr="00171B1D">
        <w:rPr>
          <w:rStyle w:val="HideTWBExt"/>
        </w:rPr>
        <w:t>&lt;Article&gt;</w:t>
      </w:r>
      <w:r w:rsidRPr="00171B1D">
        <w:t>Citácia 2</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41BB7B68" w14:textId="77777777" w:rsidTr="007409F8">
        <w:trPr>
          <w:trHeight w:hRule="exact" w:val="240"/>
          <w:jc w:val="center"/>
        </w:trPr>
        <w:tc>
          <w:tcPr>
            <w:tcW w:w="9752" w:type="dxa"/>
            <w:gridSpan w:val="2"/>
            <w:tcBorders>
              <w:top w:val="nil"/>
              <w:left w:val="nil"/>
              <w:bottom w:val="nil"/>
              <w:right w:val="nil"/>
            </w:tcBorders>
          </w:tcPr>
          <w:p w14:paraId="4B20BB3A" w14:textId="77777777" w:rsidR="00517413" w:rsidRPr="00171B1D" w:rsidRDefault="00517413" w:rsidP="007409F8"/>
        </w:tc>
      </w:tr>
      <w:tr w:rsidR="00FF235A" w:rsidRPr="00171B1D" w14:paraId="3F15E935" w14:textId="77777777" w:rsidTr="007409F8">
        <w:trPr>
          <w:trHeight w:val="240"/>
          <w:jc w:val="center"/>
        </w:trPr>
        <w:tc>
          <w:tcPr>
            <w:tcW w:w="4876" w:type="dxa"/>
            <w:tcBorders>
              <w:top w:val="nil"/>
              <w:left w:val="nil"/>
              <w:bottom w:val="nil"/>
              <w:right w:val="nil"/>
            </w:tcBorders>
          </w:tcPr>
          <w:p w14:paraId="507A2EBB"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7A5F8FA0" w14:textId="77777777" w:rsidR="00517413" w:rsidRPr="00171B1D" w:rsidRDefault="00517413" w:rsidP="007409F8">
            <w:pPr>
              <w:pStyle w:val="AmColumnHeading"/>
            </w:pPr>
            <w:r w:rsidRPr="00171B1D">
              <w:t>Pozmeňujúci návrh</w:t>
            </w:r>
          </w:p>
        </w:tc>
      </w:tr>
      <w:tr w:rsidR="00FF235A" w:rsidRPr="00171B1D" w14:paraId="09DB4318" w14:textId="77777777" w:rsidTr="007409F8">
        <w:trPr>
          <w:jc w:val="center"/>
        </w:trPr>
        <w:tc>
          <w:tcPr>
            <w:tcW w:w="4876" w:type="dxa"/>
            <w:tcBorders>
              <w:top w:val="nil"/>
              <w:left w:val="nil"/>
              <w:bottom w:val="nil"/>
              <w:right w:val="nil"/>
            </w:tcBorders>
          </w:tcPr>
          <w:p w14:paraId="46A0684D" w14:textId="77777777" w:rsidR="00517413" w:rsidRPr="00171B1D" w:rsidRDefault="00517413" w:rsidP="007409F8">
            <w:pPr>
              <w:pStyle w:val="Normal6a"/>
            </w:pPr>
            <w:r w:rsidRPr="00171B1D">
              <w:t>–</w:t>
            </w:r>
            <w:r w:rsidRPr="00171B1D">
              <w:tab/>
              <w:t xml:space="preserve">so zreteľom na články 8, 9, 151, 153 </w:t>
            </w:r>
            <w:r w:rsidRPr="00171B1D">
              <w:rPr>
                <w:b/>
                <w:i/>
              </w:rPr>
              <w:t>a 157</w:t>
            </w:r>
            <w:r w:rsidRPr="00171B1D">
              <w:t xml:space="preserve"> Zmluvy o fungovaní Európskej únie,</w:t>
            </w:r>
          </w:p>
        </w:tc>
        <w:tc>
          <w:tcPr>
            <w:tcW w:w="4876" w:type="dxa"/>
            <w:tcBorders>
              <w:top w:val="nil"/>
              <w:left w:val="nil"/>
              <w:bottom w:val="nil"/>
              <w:right w:val="nil"/>
            </w:tcBorders>
          </w:tcPr>
          <w:p w14:paraId="12CE27D8" w14:textId="77777777" w:rsidR="00517413" w:rsidRPr="00171B1D" w:rsidRDefault="00517413" w:rsidP="007409F8">
            <w:pPr>
              <w:pStyle w:val="Normal6a"/>
            </w:pPr>
            <w:r w:rsidRPr="00171B1D">
              <w:t>–</w:t>
            </w:r>
            <w:r w:rsidRPr="00171B1D">
              <w:tab/>
              <w:t>so zreteľom na články 8, 9, 151, 153</w:t>
            </w:r>
            <w:r w:rsidRPr="00171B1D">
              <w:rPr>
                <w:b/>
                <w:i/>
              </w:rPr>
              <w:t>, 157 a 168</w:t>
            </w:r>
            <w:r w:rsidRPr="00171B1D">
              <w:t xml:space="preserve"> Zmluvy o fungovaní Európskej únie,</w:t>
            </w:r>
          </w:p>
        </w:tc>
      </w:tr>
    </w:tbl>
    <w:p w14:paraId="3BA996FB"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65630245" w14:textId="7411FBEA" w:rsidR="00FC486B" w:rsidRPr="00171B1D" w:rsidRDefault="00517413" w:rsidP="00517413">
      <w:r w:rsidRPr="00171B1D">
        <w:rPr>
          <w:rStyle w:val="HideTWBExt"/>
        </w:rPr>
        <w:t>&lt;/Amend&gt;</w:t>
      </w:r>
    </w:p>
    <w:p w14:paraId="146FAA02"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3</w:t>
      </w:r>
      <w:r w:rsidRPr="00171B1D">
        <w:rPr>
          <w:rStyle w:val="HideTWBExt"/>
        </w:rPr>
        <w:t>&lt;/NumAm&gt;</w:t>
      </w:r>
    </w:p>
    <w:p w14:paraId="1AD9B910" w14:textId="77777777" w:rsidR="00517413" w:rsidRPr="00171B1D" w:rsidRDefault="00517413" w:rsidP="00517413">
      <w:pPr>
        <w:pStyle w:val="NormalBold"/>
      </w:pPr>
      <w:r w:rsidRPr="00171B1D">
        <w:rPr>
          <w:rStyle w:val="HideTWBExt"/>
        </w:rPr>
        <w:t>&lt;RepeatBlock-By&gt;&lt;Members&gt;</w:t>
      </w:r>
      <w:r w:rsidRPr="00171B1D">
        <w:t>Mélissa Camara</w:t>
      </w:r>
      <w:r w:rsidRPr="00171B1D">
        <w:rPr>
          <w:rStyle w:val="HideTWBExt"/>
        </w:rPr>
        <w:t>&lt;/Members&gt;</w:t>
      </w:r>
    </w:p>
    <w:p w14:paraId="2D9D6657" w14:textId="77777777" w:rsidR="00517413" w:rsidRPr="00171B1D" w:rsidRDefault="00517413" w:rsidP="00517413">
      <w:pPr>
        <w:pStyle w:val="NormalBold"/>
      </w:pPr>
      <w:r w:rsidRPr="00171B1D">
        <w:rPr>
          <w:rStyle w:val="HideTWBExt"/>
        </w:rPr>
        <w:t>&lt;/RepeatBlock-By&gt;</w:t>
      </w:r>
    </w:p>
    <w:p w14:paraId="0A6BF50B"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6AA46DE0" w14:textId="77777777" w:rsidR="00517413" w:rsidRPr="00171B1D" w:rsidRDefault="00517413" w:rsidP="00517413">
      <w:pPr>
        <w:pStyle w:val="NormalBold"/>
      </w:pPr>
      <w:r w:rsidRPr="00171B1D">
        <w:rPr>
          <w:rStyle w:val="HideTWBExt"/>
        </w:rPr>
        <w:t>&lt;Article&gt;</w:t>
      </w:r>
      <w:r w:rsidRPr="00171B1D">
        <w:t>Citácia 2 a (nová)</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562F0C8F" w14:textId="77777777" w:rsidTr="007409F8">
        <w:trPr>
          <w:trHeight w:hRule="exact" w:val="240"/>
          <w:jc w:val="center"/>
        </w:trPr>
        <w:tc>
          <w:tcPr>
            <w:tcW w:w="9752" w:type="dxa"/>
            <w:gridSpan w:val="2"/>
            <w:tcBorders>
              <w:top w:val="nil"/>
              <w:left w:val="nil"/>
              <w:bottom w:val="nil"/>
              <w:right w:val="nil"/>
            </w:tcBorders>
          </w:tcPr>
          <w:p w14:paraId="41182422" w14:textId="77777777" w:rsidR="00517413" w:rsidRPr="00171B1D" w:rsidRDefault="00517413" w:rsidP="007409F8"/>
        </w:tc>
      </w:tr>
      <w:tr w:rsidR="00FF235A" w:rsidRPr="00171B1D" w14:paraId="40A843CB" w14:textId="77777777" w:rsidTr="007409F8">
        <w:trPr>
          <w:trHeight w:val="240"/>
          <w:jc w:val="center"/>
        </w:trPr>
        <w:tc>
          <w:tcPr>
            <w:tcW w:w="4876" w:type="dxa"/>
            <w:tcBorders>
              <w:top w:val="nil"/>
              <w:left w:val="nil"/>
              <w:bottom w:val="nil"/>
              <w:right w:val="nil"/>
            </w:tcBorders>
          </w:tcPr>
          <w:p w14:paraId="6601AC7A"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6942BF0D" w14:textId="77777777" w:rsidR="00517413" w:rsidRPr="00171B1D" w:rsidRDefault="00517413" w:rsidP="007409F8">
            <w:pPr>
              <w:pStyle w:val="AmColumnHeading"/>
            </w:pPr>
            <w:r w:rsidRPr="00171B1D">
              <w:t>Pozmeňujúci návrh</w:t>
            </w:r>
          </w:p>
        </w:tc>
      </w:tr>
      <w:tr w:rsidR="00FF235A" w:rsidRPr="00171B1D" w14:paraId="6CCB4028" w14:textId="77777777" w:rsidTr="007409F8">
        <w:trPr>
          <w:jc w:val="center"/>
        </w:trPr>
        <w:tc>
          <w:tcPr>
            <w:tcW w:w="4876" w:type="dxa"/>
            <w:tcBorders>
              <w:top w:val="nil"/>
              <w:left w:val="nil"/>
              <w:bottom w:val="nil"/>
              <w:right w:val="nil"/>
            </w:tcBorders>
          </w:tcPr>
          <w:p w14:paraId="123D9612" w14:textId="77777777" w:rsidR="00517413" w:rsidRPr="00171B1D" w:rsidRDefault="00517413" w:rsidP="007409F8">
            <w:pPr>
              <w:pStyle w:val="Normal6a"/>
            </w:pPr>
          </w:p>
        </w:tc>
        <w:tc>
          <w:tcPr>
            <w:tcW w:w="4876" w:type="dxa"/>
            <w:tcBorders>
              <w:top w:val="nil"/>
              <w:left w:val="nil"/>
              <w:bottom w:val="nil"/>
              <w:right w:val="nil"/>
            </w:tcBorders>
          </w:tcPr>
          <w:p w14:paraId="5FB2E36A" w14:textId="77777777" w:rsidR="00517413" w:rsidRPr="00171B1D" w:rsidRDefault="00517413" w:rsidP="007409F8">
            <w:pPr>
              <w:pStyle w:val="Normal6a"/>
            </w:pPr>
            <w:r w:rsidRPr="00171B1D">
              <w:rPr>
                <w:b/>
                <w:i/>
              </w:rPr>
              <w:t>–</w:t>
            </w:r>
            <w:r w:rsidRPr="00171B1D">
              <w:tab/>
            </w:r>
            <w:r w:rsidRPr="00171B1D">
              <w:rPr>
                <w:b/>
                <w:i/>
              </w:rPr>
              <w:t>so zreteľom na Chartu základných práv Európskej únie, najmä na jej články 21 a 35,</w:t>
            </w:r>
          </w:p>
        </w:tc>
      </w:tr>
    </w:tbl>
    <w:p w14:paraId="4C6938E4"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0659B912" w14:textId="7BB84E21" w:rsidR="00FC486B" w:rsidRPr="00171B1D" w:rsidRDefault="00517413" w:rsidP="00517413">
      <w:r w:rsidRPr="00171B1D">
        <w:rPr>
          <w:rStyle w:val="HideTWBExt"/>
        </w:rPr>
        <w:t>&lt;/Amend&gt;</w:t>
      </w:r>
    </w:p>
    <w:p w14:paraId="056381EA"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4</w:t>
      </w:r>
      <w:r w:rsidRPr="00171B1D">
        <w:rPr>
          <w:rStyle w:val="HideTWBExt"/>
        </w:rPr>
        <w:t>&lt;/NumAm&gt;</w:t>
      </w:r>
    </w:p>
    <w:p w14:paraId="557BAE98" w14:textId="77777777" w:rsidR="00517413" w:rsidRPr="00171B1D" w:rsidRDefault="00517413" w:rsidP="00517413">
      <w:pPr>
        <w:pStyle w:val="NormalBold"/>
      </w:pPr>
      <w:r w:rsidRPr="00171B1D">
        <w:rPr>
          <w:rStyle w:val="HideTWBExt"/>
        </w:rPr>
        <w:t>&lt;RepeatBlock-By&gt;&lt;Members&gt;</w:t>
      </w:r>
      <w:r w:rsidRPr="00171B1D">
        <w:t>Mathilde Androuët, Catherine Griset, Elisabeth Dieringer, Anders Vistisen, Margarita de la Pisa Carrión</w:t>
      </w:r>
      <w:r w:rsidRPr="00171B1D">
        <w:rPr>
          <w:rStyle w:val="HideTWBExt"/>
        </w:rPr>
        <w:t>&lt;/Members&gt;</w:t>
      </w:r>
    </w:p>
    <w:p w14:paraId="04E5ED17" w14:textId="77777777" w:rsidR="00517413" w:rsidRPr="00171B1D" w:rsidRDefault="00517413" w:rsidP="00517413">
      <w:pPr>
        <w:pStyle w:val="NormalBold"/>
      </w:pPr>
      <w:r w:rsidRPr="00171B1D">
        <w:rPr>
          <w:rStyle w:val="HideTWBExt"/>
        </w:rPr>
        <w:t>&lt;/RepeatBlock-By&gt;</w:t>
      </w:r>
    </w:p>
    <w:p w14:paraId="03C5461A"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421F1682" w14:textId="77777777" w:rsidR="00517413" w:rsidRPr="00171B1D" w:rsidRDefault="00517413" w:rsidP="00517413">
      <w:pPr>
        <w:pStyle w:val="NormalBold"/>
      </w:pPr>
      <w:r w:rsidRPr="00171B1D">
        <w:rPr>
          <w:rStyle w:val="HideTWBExt"/>
        </w:rPr>
        <w:t>&lt;Article&gt;</w:t>
      </w:r>
      <w:r w:rsidRPr="00171B1D">
        <w:t>Citácia 4</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0797416F" w14:textId="77777777" w:rsidTr="007409F8">
        <w:trPr>
          <w:trHeight w:hRule="exact" w:val="240"/>
          <w:jc w:val="center"/>
        </w:trPr>
        <w:tc>
          <w:tcPr>
            <w:tcW w:w="9752" w:type="dxa"/>
            <w:gridSpan w:val="2"/>
            <w:tcBorders>
              <w:top w:val="nil"/>
              <w:left w:val="nil"/>
              <w:bottom w:val="nil"/>
              <w:right w:val="nil"/>
            </w:tcBorders>
          </w:tcPr>
          <w:p w14:paraId="3DAF4282" w14:textId="77777777" w:rsidR="00517413" w:rsidRPr="00171B1D" w:rsidRDefault="00517413" w:rsidP="007409F8"/>
        </w:tc>
      </w:tr>
      <w:tr w:rsidR="00FF235A" w:rsidRPr="00171B1D" w14:paraId="50A90A07" w14:textId="77777777" w:rsidTr="007409F8">
        <w:trPr>
          <w:trHeight w:val="240"/>
          <w:jc w:val="center"/>
        </w:trPr>
        <w:tc>
          <w:tcPr>
            <w:tcW w:w="4876" w:type="dxa"/>
            <w:tcBorders>
              <w:top w:val="nil"/>
              <w:left w:val="nil"/>
              <w:bottom w:val="nil"/>
              <w:right w:val="nil"/>
            </w:tcBorders>
          </w:tcPr>
          <w:p w14:paraId="50B5E862"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6DA0E61E" w14:textId="77777777" w:rsidR="00517413" w:rsidRPr="00171B1D" w:rsidRDefault="00517413" w:rsidP="007409F8">
            <w:pPr>
              <w:pStyle w:val="AmColumnHeading"/>
            </w:pPr>
            <w:r w:rsidRPr="00171B1D">
              <w:t>Pozmeňujúci návrh</w:t>
            </w:r>
          </w:p>
        </w:tc>
      </w:tr>
      <w:tr w:rsidR="00FF235A" w:rsidRPr="00171B1D" w14:paraId="5578C8BA" w14:textId="77777777" w:rsidTr="007409F8">
        <w:trPr>
          <w:jc w:val="center"/>
        </w:trPr>
        <w:tc>
          <w:tcPr>
            <w:tcW w:w="4876" w:type="dxa"/>
            <w:tcBorders>
              <w:top w:val="nil"/>
              <w:left w:val="nil"/>
              <w:bottom w:val="nil"/>
              <w:right w:val="nil"/>
            </w:tcBorders>
          </w:tcPr>
          <w:p w14:paraId="7FF29591" w14:textId="77777777" w:rsidR="00517413" w:rsidRPr="00171B1D" w:rsidRDefault="00517413" w:rsidP="007409F8">
            <w:pPr>
              <w:pStyle w:val="Normal6a"/>
            </w:pPr>
            <w:r w:rsidRPr="00171B1D">
              <w:rPr>
                <w:b/>
                <w:i/>
              </w:rPr>
              <w:t>–</w:t>
            </w:r>
            <w:r w:rsidRPr="00171B1D">
              <w:tab/>
            </w:r>
            <w:r w:rsidRPr="00171B1D">
              <w:rPr>
                <w:b/>
                <w:i/>
              </w:rPr>
              <w:t>so zreteľom na návrh Komisie na nariadenie Európskeho parlamentu a Rady zo 16. júla 2025 o zriadení Európskeho fondu pre konkurencieschopnosť (ECF) vrátane osobitného programu pre výskumné a inovačné činnosti v oblasti obrany, o zrušení nariadení (EÚ) 2021/522, (EÚ) 2021/694, (EÚ) 2021/697, (EÚ) 2021/783 a o zmene nariadení (EÚ) 2021/696, (EÚ) 2023/588, (EÚ) [EDIP] (COM(2025)0555),</w:t>
            </w:r>
          </w:p>
        </w:tc>
        <w:tc>
          <w:tcPr>
            <w:tcW w:w="4876" w:type="dxa"/>
            <w:tcBorders>
              <w:top w:val="nil"/>
              <w:left w:val="nil"/>
              <w:bottom w:val="nil"/>
              <w:right w:val="nil"/>
            </w:tcBorders>
          </w:tcPr>
          <w:p w14:paraId="1860D284" w14:textId="77777777" w:rsidR="00517413" w:rsidRPr="00171B1D" w:rsidRDefault="00517413" w:rsidP="007409F8">
            <w:pPr>
              <w:pStyle w:val="Normal6a"/>
            </w:pPr>
            <w:r w:rsidRPr="00171B1D">
              <w:rPr>
                <w:b/>
                <w:i/>
              </w:rPr>
              <w:t>vypúšťa sa</w:t>
            </w:r>
          </w:p>
        </w:tc>
      </w:tr>
    </w:tbl>
    <w:p w14:paraId="15B958F2"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33153C1E" w14:textId="0295F96F" w:rsidR="00FC486B" w:rsidRPr="00171B1D" w:rsidRDefault="00517413" w:rsidP="00517413">
      <w:r w:rsidRPr="00171B1D">
        <w:rPr>
          <w:rStyle w:val="HideTWBExt"/>
        </w:rPr>
        <w:t>&lt;/Amend&gt;</w:t>
      </w:r>
    </w:p>
    <w:p w14:paraId="6533C539"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5</w:t>
      </w:r>
      <w:r w:rsidRPr="00171B1D">
        <w:rPr>
          <w:rStyle w:val="HideTWBExt"/>
        </w:rPr>
        <w:t>&lt;/NumAm&gt;</w:t>
      </w:r>
    </w:p>
    <w:p w14:paraId="0E220D14" w14:textId="77777777" w:rsidR="00517413" w:rsidRPr="00171B1D" w:rsidRDefault="00517413" w:rsidP="00517413">
      <w:pPr>
        <w:pStyle w:val="NormalBold"/>
      </w:pPr>
      <w:r w:rsidRPr="00171B1D">
        <w:rPr>
          <w:rStyle w:val="HideTWBExt"/>
        </w:rPr>
        <w:t>&lt;RepeatBlock-By&gt;&lt;Members&gt;</w:t>
      </w:r>
      <w:r w:rsidRPr="00171B1D">
        <w:t>Cecilia Strada, Lina Gálvez, Joanna Scheuring-Wielgus, Christophe Clergeau, Vilija Blinkevičiūtė, Gabriela Firea, Elisabeth Grossmann, Alessandra Moretti, Maria Noichl, Emma Rafowicz, Sabrina Repp, Carla Tavares</w:t>
      </w:r>
      <w:r w:rsidRPr="00171B1D">
        <w:rPr>
          <w:rStyle w:val="HideTWBExt"/>
        </w:rPr>
        <w:t>&lt;/Members&gt;</w:t>
      </w:r>
    </w:p>
    <w:p w14:paraId="4B5C64EC" w14:textId="77777777" w:rsidR="00517413" w:rsidRPr="00171B1D" w:rsidRDefault="00517413" w:rsidP="00517413">
      <w:pPr>
        <w:pStyle w:val="NormalBold"/>
      </w:pPr>
      <w:r w:rsidRPr="00171B1D">
        <w:rPr>
          <w:rStyle w:val="HideTWBExt"/>
        </w:rPr>
        <w:t>&lt;/RepeatBlock-By&gt;</w:t>
      </w:r>
    </w:p>
    <w:p w14:paraId="32989577"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22AAC701" w14:textId="77777777" w:rsidR="00517413" w:rsidRPr="00171B1D" w:rsidRDefault="00517413" w:rsidP="00517413">
      <w:pPr>
        <w:pStyle w:val="NormalBold"/>
      </w:pPr>
      <w:r w:rsidRPr="00171B1D">
        <w:rPr>
          <w:rStyle w:val="HideTWBExt"/>
        </w:rPr>
        <w:t>&lt;Article&gt;</w:t>
      </w:r>
      <w:r w:rsidRPr="00171B1D">
        <w:t>Citácia 4 a (nová)</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21B5283D" w14:textId="77777777" w:rsidTr="007409F8">
        <w:trPr>
          <w:trHeight w:hRule="exact" w:val="240"/>
          <w:jc w:val="center"/>
        </w:trPr>
        <w:tc>
          <w:tcPr>
            <w:tcW w:w="9752" w:type="dxa"/>
            <w:gridSpan w:val="2"/>
            <w:tcBorders>
              <w:top w:val="nil"/>
              <w:left w:val="nil"/>
              <w:bottom w:val="nil"/>
              <w:right w:val="nil"/>
            </w:tcBorders>
          </w:tcPr>
          <w:p w14:paraId="0CA143DD" w14:textId="77777777" w:rsidR="00517413" w:rsidRPr="00171B1D" w:rsidRDefault="00517413" w:rsidP="007409F8"/>
        </w:tc>
      </w:tr>
      <w:tr w:rsidR="00FF235A" w:rsidRPr="00171B1D" w14:paraId="2C322DFE" w14:textId="77777777" w:rsidTr="007409F8">
        <w:trPr>
          <w:trHeight w:val="240"/>
          <w:jc w:val="center"/>
        </w:trPr>
        <w:tc>
          <w:tcPr>
            <w:tcW w:w="4876" w:type="dxa"/>
            <w:tcBorders>
              <w:top w:val="nil"/>
              <w:left w:val="nil"/>
              <w:bottom w:val="nil"/>
              <w:right w:val="nil"/>
            </w:tcBorders>
          </w:tcPr>
          <w:p w14:paraId="3DD5736B"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40B99FBF" w14:textId="77777777" w:rsidR="00517413" w:rsidRPr="00171B1D" w:rsidRDefault="00517413" w:rsidP="007409F8">
            <w:pPr>
              <w:pStyle w:val="AmColumnHeading"/>
            </w:pPr>
            <w:r w:rsidRPr="00171B1D">
              <w:t>Pozmeňujúci návrh</w:t>
            </w:r>
          </w:p>
        </w:tc>
      </w:tr>
      <w:tr w:rsidR="00FF235A" w:rsidRPr="00171B1D" w14:paraId="5B603235" w14:textId="77777777" w:rsidTr="007409F8">
        <w:trPr>
          <w:jc w:val="center"/>
        </w:trPr>
        <w:tc>
          <w:tcPr>
            <w:tcW w:w="4876" w:type="dxa"/>
            <w:tcBorders>
              <w:top w:val="nil"/>
              <w:left w:val="nil"/>
              <w:bottom w:val="nil"/>
              <w:right w:val="nil"/>
            </w:tcBorders>
          </w:tcPr>
          <w:p w14:paraId="1C1B2751" w14:textId="77777777" w:rsidR="00517413" w:rsidRPr="00171B1D" w:rsidRDefault="00517413" w:rsidP="007409F8">
            <w:pPr>
              <w:pStyle w:val="Normal6a"/>
            </w:pPr>
          </w:p>
        </w:tc>
        <w:tc>
          <w:tcPr>
            <w:tcW w:w="4876" w:type="dxa"/>
            <w:tcBorders>
              <w:top w:val="nil"/>
              <w:left w:val="nil"/>
              <w:bottom w:val="nil"/>
              <w:right w:val="nil"/>
            </w:tcBorders>
          </w:tcPr>
          <w:p w14:paraId="58C01130" w14:textId="77777777" w:rsidR="00517413" w:rsidRPr="00171B1D" w:rsidRDefault="00517413" w:rsidP="007409F8">
            <w:pPr>
              <w:pStyle w:val="Normal6a"/>
            </w:pPr>
            <w:r w:rsidRPr="00171B1D">
              <w:rPr>
                <w:b/>
                <w:i/>
              </w:rPr>
              <w:t>–</w:t>
            </w:r>
            <w:r w:rsidRPr="00171B1D">
              <w:tab/>
            </w:r>
            <w:r w:rsidRPr="00171B1D">
              <w:rPr>
                <w:b/>
                <w:i/>
              </w:rPr>
              <w:t>so zreteľom na Dohovor Rady Európy o predchádzaní násiliu na ženách a domácemu násiliu a o boji proti nemu (Istanbulský dohovor),</w:t>
            </w:r>
          </w:p>
        </w:tc>
      </w:tr>
    </w:tbl>
    <w:p w14:paraId="1472F7F1"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244EBB5C" w14:textId="199EA67B" w:rsidR="00FC486B" w:rsidRPr="00171B1D" w:rsidRDefault="00517413" w:rsidP="00517413">
      <w:r w:rsidRPr="00171B1D">
        <w:rPr>
          <w:rStyle w:val="HideTWBExt"/>
        </w:rPr>
        <w:t>&lt;/Amend&gt;</w:t>
      </w:r>
    </w:p>
    <w:p w14:paraId="40D6E51B"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6</w:t>
      </w:r>
      <w:r w:rsidRPr="00171B1D">
        <w:rPr>
          <w:rStyle w:val="HideTWBExt"/>
        </w:rPr>
        <w:t>&lt;/NumAm&gt;</w:t>
      </w:r>
    </w:p>
    <w:p w14:paraId="0F20177A" w14:textId="77777777" w:rsidR="00517413" w:rsidRPr="00171B1D" w:rsidRDefault="00517413" w:rsidP="00517413">
      <w:pPr>
        <w:pStyle w:val="NormalBold"/>
      </w:pPr>
      <w:r w:rsidRPr="00171B1D">
        <w:rPr>
          <w:rStyle w:val="HideTWBExt"/>
        </w:rPr>
        <w:t>&lt;RepeatBlock-By&gt;&lt;Members&gt;</w:t>
      </w:r>
      <w:r w:rsidRPr="00171B1D">
        <w:t>Cecilia Strada, Lina Gálvez, Joanna Scheuring-Wielgus, Christophe Clergeau, Vilija Blinkevičiūtė, Gabriela Firea, Elisabeth Grossmann, Alessandra Moretti, Maria Noichl, Emma Rafowicz, Sabrina Repp, Carla Tavares</w:t>
      </w:r>
      <w:r w:rsidRPr="00171B1D">
        <w:rPr>
          <w:rStyle w:val="HideTWBExt"/>
        </w:rPr>
        <w:t>&lt;/Members&gt;</w:t>
      </w:r>
    </w:p>
    <w:p w14:paraId="5D314E8D" w14:textId="77777777" w:rsidR="00517413" w:rsidRPr="00171B1D" w:rsidRDefault="00517413" w:rsidP="00517413">
      <w:pPr>
        <w:pStyle w:val="NormalBold"/>
      </w:pPr>
      <w:r w:rsidRPr="00171B1D">
        <w:rPr>
          <w:rStyle w:val="HideTWBExt"/>
        </w:rPr>
        <w:t>&lt;/RepeatBlock-By&gt;</w:t>
      </w:r>
    </w:p>
    <w:p w14:paraId="479F7002"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4A98CF13" w14:textId="77777777" w:rsidR="00517413" w:rsidRPr="00171B1D" w:rsidRDefault="00517413" w:rsidP="00517413">
      <w:pPr>
        <w:pStyle w:val="NormalBold"/>
      </w:pPr>
      <w:r w:rsidRPr="00171B1D">
        <w:rPr>
          <w:rStyle w:val="HideTWBExt"/>
        </w:rPr>
        <w:t>&lt;Article&gt;</w:t>
      </w:r>
      <w:r w:rsidRPr="00171B1D">
        <w:t>Citácia 4 b (nová)</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15EBB4A8" w14:textId="77777777" w:rsidTr="007409F8">
        <w:trPr>
          <w:trHeight w:hRule="exact" w:val="240"/>
          <w:jc w:val="center"/>
        </w:trPr>
        <w:tc>
          <w:tcPr>
            <w:tcW w:w="9752" w:type="dxa"/>
            <w:gridSpan w:val="2"/>
            <w:tcBorders>
              <w:top w:val="nil"/>
              <w:left w:val="nil"/>
              <w:bottom w:val="nil"/>
              <w:right w:val="nil"/>
            </w:tcBorders>
          </w:tcPr>
          <w:p w14:paraId="634CD747" w14:textId="77777777" w:rsidR="00517413" w:rsidRPr="00171B1D" w:rsidRDefault="00517413" w:rsidP="007409F8"/>
        </w:tc>
      </w:tr>
      <w:tr w:rsidR="00FF235A" w:rsidRPr="00171B1D" w14:paraId="0A08F29A" w14:textId="77777777" w:rsidTr="007409F8">
        <w:trPr>
          <w:trHeight w:val="240"/>
          <w:jc w:val="center"/>
        </w:trPr>
        <w:tc>
          <w:tcPr>
            <w:tcW w:w="4876" w:type="dxa"/>
            <w:tcBorders>
              <w:top w:val="nil"/>
              <w:left w:val="nil"/>
              <w:bottom w:val="nil"/>
              <w:right w:val="nil"/>
            </w:tcBorders>
          </w:tcPr>
          <w:p w14:paraId="0E7E6029"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213BB12E" w14:textId="77777777" w:rsidR="00517413" w:rsidRPr="00171B1D" w:rsidRDefault="00517413" w:rsidP="007409F8">
            <w:pPr>
              <w:pStyle w:val="AmColumnHeading"/>
            </w:pPr>
            <w:r w:rsidRPr="00171B1D">
              <w:t>Pozmeňujúci návrh</w:t>
            </w:r>
          </w:p>
        </w:tc>
      </w:tr>
      <w:tr w:rsidR="00FF235A" w:rsidRPr="00171B1D" w14:paraId="705349D5" w14:textId="77777777" w:rsidTr="007409F8">
        <w:trPr>
          <w:jc w:val="center"/>
        </w:trPr>
        <w:tc>
          <w:tcPr>
            <w:tcW w:w="4876" w:type="dxa"/>
            <w:tcBorders>
              <w:top w:val="nil"/>
              <w:left w:val="nil"/>
              <w:bottom w:val="nil"/>
              <w:right w:val="nil"/>
            </w:tcBorders>
          </w:tcPr>
          <w:p w14:paraId="144FBCF7" w14:textId="77777777" w:rsidR="00517413" w:rsidRPr="00171B1D" w:rsidRDefault="00517413" w:rsidP="007409F8">
            <w:pPr>
              <w:pStyle w:val="Normal6a"/>
            </w:pPr>
          </w:p>
        </w:tc>
        <w:tc>
          <w:tcPr>
            <w:tcW w:w="4876" w:type="dxa"/>
            <w:tcBorders>
              <w:top w:val="nil"/>
              <w:left w:val="nil"/>
              <w:bottom w:val="nil"/>
              <w:right w:val="nil"/>
            </w:tcBorders>
          </w:tcPr>
          <w:p w14:paraId="5210F9FD" w14:textId="77777777" w:rsidR="00517413" w:rsidRPr="00171B1D" w:rsidRDefault="00517413" w:rsidP="007409F8">
            <w:pPr>
              <w:pStyle w:val="Normal6a"/>
            </w:pPr>
            <w:r w:rsidRPr="00171B1D">
              <w:rPr>
                <w:b/>
                <w:i/>
              </w:rPr>
              <w:t>–</w:t>
            </w:r>
            <w:r w:rsidRPr="00171B1D">
              <w:tab/>
            </w:r>
            <w:r w:rsidRPr="00171B1D">
              <w:rPr>
                <w:b/>
                <w:i/>
              </w:rPr>
              <w:t>so zreteľom na smernicu Európskeho parlamentu a Rady (EÚ) 2024/1385 zo 14. mája 2024 o boji proti násiliu na ženách a domácemu násiliu</w:t>
            </w:r>
            <w:r w:rsidRPr="00171B1D">
              <w:rPr>
                <w:b/>
                <w:i/>
                <w:vertAlign w:val="superscript"/>
              </w:rPr>
              <w:t>1a</w:t>
            </w:r>
            <w:r w:rsidRPr="00171B1D">
              <w:rPr>
                <w:b/>
                <w:i/>
              </w:rPr>
              <w:t>,</w:t>
            </w:r>
          </w:p>
        </w:tc>
      </w:tr>
      <w:tr w:rsidR="00FF235A" w:rsidRPr="00171B1D" w14:paraId="42608553" w14:textId="77777777" w:rsidTr="007409F8">
        <w:trPr>
          <w:jc w:val="center"/>
        </w:trPr>
        <w:tc>
          <w:tcPr>
            <w:tcW w:w="4876" w:type="dxa"/>
            <w:tcBorders>
              <w:top w:val="nil"/>
              <w:left w:val="nil"/>
              <w:bottom w:val="nil"/>
              <w:right w:val="nil"/>
            </w:tcBorders>
          </w:tcPr>
          <w:p w14:paraId="464451EF" w14:textId="77777777" w:rsidR="00517413" w:rsidRPr="00171B1D" w:rsidRDefault="00517413" w:rsidP="007409F8"/>
        </w:tc>
        <w:tc>
          <w:tcPr>
            <w:tcW w:w="4876" w:type="dxa"/>
            <w:tcBorders>
              <w:top w:val="nil"/>
              <w:left w:val="nil"/>
              <w:bottom w:val="nil"/>
              <w:right w:val="nil"/>
            </w:tcBorders>
          </w:tcPr>
          <w:p w14:paraId="46082AD8" w14:textId="77777777" w:rsidR="00517413" w:rsidRPr="00171B1D" w:rsidRDefault="00517413" w:rsidP="007409F8">
            <w:pPr>
              <w:pStyle w:val="Normal6a"/>
            </w:pPr>
            <w:r w:rsidRPr="00171B1D">
              <w:rPr>
                <w:b/>
                <w:i/>
              </w:rPr>
              <w:t>_________________</w:t>
            </w:r>
          </w:p>
        </w:tc>
      </w:tr>
      <w:tr w:rsidR="00FF235A" w:rsidRPr="00171B1D" w14:paraId="698C64F3" w14:textId="77777777" w:rsidTr="007409F8">
        <w:trPr>
          <w:jc w:val="center"/>
        </w:trPr>
        <w:tc>
          <w:tcPr>
            <w:tcW w:w="4876" w:type="dxa"/>
            <w:tcBorders>
              <w:top w:val="nil"/>
              <w:left w:val="nil"/>
              <w:bottom w:val="nil"/>
              <w:right w:val="nil"/>
            </w:tcBorders>
          </w:tcPr>
          <w:p w14:paraId="0BE7875D" w14:textId="77777777" w:rsidR="00517413" w:rsidRPr="00171B1D" w:rsidRDefault="00517413" w:rsidP="007409F8"/>
        </w:tc>
        <w:tc>
          <w:tcPr>
            <w:tcW w:w="4876" w:type="dxa"/>
            <w:tcBorders>
              <w:top w:val="nil"/>
              <w:left w:val="nil"/>
              <w:bottom w:val="nil"/>
              <w:right w:val="nil"/>
            </w:tcBorders>
          </w:tcPr>
          <w:p w14:paraId="4C40B5D4" w14:textId="77777777" w:rsidR="00517413" w:rsidRPr="00171B1D" w:rsidRDefault="00517413" w:rsidP="007409F8">
            <w:pPr>
              <w:pStyle w:val="Normal6a"/>
            </w:pPr>
            <w:r w:rsidRPr="00171B1D">
              <w:rPr>
                <w:b/>
                <w:i/>
                <w:vertAlign w:val="superscript"/>
              </w:rPr>
              <w:t>1a</w:t>
            </w:r>
            <w:r w:rsidRPr="00171B1D">
              <w:t xml:space="preserve"> </w:t>
            </w:r>
            <w:r w:rsidRPr="00171B1D">
              <w:rPr>
                <w:b/>
                <w:i/>
              </w:rPr>
              <w:t>Ú. v. EÚ C/2024/1385, 24.5.2024, ELI: http://data.europa.eu/eli/dir/2024/1385/oj.</w:t>
            </w:r>
          </w:p>
        </w:tc>
      </w:tr>
    </w:tbl>
    <w:p w14:paraId="4A099D70"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0F66BDB5" w14:textId="6DE99F63" w:rsidR="00FC486B" w:rsidRPr="00171B1D" w:rsidRDefault="00517413" w:rsidP="00517413">
      <w:r w:rsidRPr="00171B1D">
        <w:rPr>
          <w:rStyle w:val="HideTWBExt"/>
        </w:rPr>
        <w:t>&lt;/Amend&gt;</w:t>
      </w:r>
    </w:p>
    <w:p w14:paraId="37CB7032"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7</w:t>
      </w:r>
      <w:r w:rsidRPr="00171B1D">
        <w:rPr>
          <w:rStyle w:val="HideTWBExt"/>
        </w:rPr>
        <w:t>&lt;/NumAm&gt;</w:t>
      </w:r>
    </w:p>
    <w:p w14:paraId="129BF7AC" w14:textId="77777777" w:rsidR="00517413" w:rsidRPr="00171B1D" w:rsidRDefault="00517413" w:rsidP="00517413">
      <w:pPr>
        <w:pStyle w:val="NormalBold"/>
      </w:pPr>
      <w:r w:rsidRPr="00171B1D">
        <w:rPr>
          <w:rStyle w:val="HideTWBExt"/>
        </w:rPr>
        <w:t>&lt;RepeatBlock-By&gt;&lt;Members&gt;</w:t>
      </w:r>
      <w:r w:rsidRPr="00171B1D">
        <w:t>Mathilde Androuët, Catherine Griset, Elisabeth Dieringer, Anders Vistisen, Margarita de la Pisa Carrión</w:t>
      </w:r>
      <w:r w:rsidRPr="00171B1D">
        <w:rPr>
          <w:rStyle w:val="HideTWBExt"/>
        </w:rPr>
        <w:t>&lt;/Members&gt;</w:t>
      </w:r>
    </w:p>
    <w:p w14:paraId="04793C3B" w14:textId="77777777" w:rsidR="00517413" w:rsidRPr="00171B1D" w:rsidRDefault="00517413" w:rsidP="00517413">
      <w:pPr>
        <w:pStyle w:val="NormalBold"/>
      </w:pPr>
      <w:r w:rsidRPr="00171B1D">
        <w:rPr>
          <w:rStyle w:val="HideTWBExt"/>
        </w:rPr>
        <w:t>&lt;/RepeatBlock-By&gt;</w:t>
      </w:r>
    </w:p>
    <w:p w14:paraId="3A08667F"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6F50DF6A" w14:textId="77777777" w:rsidR="00517413" w:rsidRPr="00171B1D" w:rsidRDefault="00517413" w:rsidP="00517413">
      <w:pPr>
        <w:pStyle w:val="NormalBold"/>
      </w:pPr>
      <w:r w:rsidRPr="00171B1D">
        <w:rPr>
          <w:rStyle w:val="HideTWBExt"/>
        </w:rPr>
        <w:t>&lt;Article&gt;</w:t>
      </w:r>
      <w:r w:rsidRPr="00171B1D">
        <w:t>Citácia 5</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38492067" w14:textId="77777777" w:rsidTr="007409F8">
        <w:trPr>
          <w:trHeight w:hRule="exact" w:val="240"/>
          <w:jc w:val="center"/>
        </w:trPr>
        <w:tc>
          <w:tcPr>
            <w:tcW w:w="9752" w:type="dxa"/>
            <w:gridSpan w:val="2"/>
            <w:tcBorders>
              <w:top w:val="nil"/>
              <w:left w:val="nil"/>
              <w:bottom w:val="nil"/>
              <w:right w:val="nil"/>
            </w:tcBorders>
          </w:tcPr>
          <w:p w14:paraId="0C97D814" w14:textId="77777777" w:rsidR="00517413" w:rsidRPr="00171B1D" w:rsidRDefault="00517413" w:rsidP="007409F8"/>
        </w:tc>
      </w:tr>
      <w:tr w:rsidR="00FF235A" w:rsidRPr="00171B1D" w14:paraId="74764554" w14:textId="77777777" w:rsidTr="007409F8">
        <w:trPr>
          <w:trHeight w:val="240"/>
          <w:jc w:val="center"/>
        </w:trPr>
        <w:tc>
          <w:tcPr>
            <w:tcW w:w="4876" w:type="dxa"/>
            <w:tcBorders>
              <w:top w:val="nil"/>
              <w:left w:val="nil"/>
              <w:bottom w:val="nil"/>
              <w:right w:val="nil"/>
            </w:tcBorders>
          </w:tcPr>
          <w:p w14:paraId="686CDE8A"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33A24D25" w14:textId="77777777" w:rsidR="00517413" w:rsidRPr="00171B1D" w:rsidRDefault="00517413" w:rsidP="007409F8">
            <w:pPr>
              <w:pStyle w:val="AmColumnHeading"/>
            </w:pPr>
            <w:r w:rsidRPr="00171B1D">
              <w:t>Pozmeňujúci návrh</w:t>
            </w:r>
          </w:p>
        </w:tc>
      </w:tr>
      <w:tr w:rsidR="00FF235A" w:rsidRPr="00171B1D" w14:paraId="613BDF6E" w14:textId="77777777" w:rsidTr="007409F8">
        <w:trPr>
          <w:jc w:val="center"/>
        </w:trPr>
        <w:tc>
          <w:tcPr>
            <w:tcW w:w="4876" w:type="dxa"/>
            <w:tcBorders>
              <w:top w:val="nil"/>
              <w:left w:val="nil"/>
              <w:bottom w:val="nil"/>
              <w:right w:val="nil"/>
            </w:tcBorders>
          </w:tcPr>
          <w:p w14:paraId="784E8CE4" w14:textId="77777777" w:rsidR="00517413" w:rsidRPr="00171B1D" w:rsidRDefault="00517413" w:rsidP="007409F8">
            <w:pPr>
              <w:pStyle w:val="Normal6a"/>
            </w:pPr>
            <w:r w:rsidRPr="00171B1D">
              <w:rPr>
                <w:b/>
                <w:i/>
              </w:rPr>
              <w:t>–</w:t>
            </w:r>
            <w:r w:rsidRPr="00171B1D">
              <w:tab/>
            </w:r>
            <w:r w:rsidRPr="00171B1D">
              <w:rPr>
                <w:b/>
                <w:i/>
              </w:rPr>
              <w:t>so zreteľom na svoje uznesenie zo 17. decembra 2025 o európskej iniciatíve občanov s názvom My Voice, My Choice: For Safe and Accessible Abortion</w:t>
            </w:r>
            <w:r w:rsidRPr="00171B1D">
              <w:rPr>
                <w:b/>
                <w:i/>
                <w:vertAlign w:val="superscript"/>
              </w:rPr>
              <w:t>2</w:t>
            </w:r>
            <w:r w:rsidRPr="00171B1D">
              <w:rPr>
                <w:b/>
                <w:i/>
              </w:rPr>
              <w:t>,</w:t>
            </w:r>
          </w:p>
        </w:tc>
        <w:tc>
          <w:tcPr>
            <w:tcW w:w="4876" w:type="dxa"/>
            <w:tcBorders>
              <w:top w:val="nil"/>
              <w:left w:val="nil"/>
              <w:bottom w:val="nil"/>
              <w:right w:val="nil"/>
            </w:tcBorders>
          </w:tcPr>
          <w:p w14:paraId="787FFDE3" w14:textId="77777777" w:rsidR="00517413" w:rsidRPr="00171B1D" w:rsidRDefault="00517413" w:rsidP="007409F8">
            <w:pPr>
              <w:pStyle w:val="Normal6a"/>
            </w:pPr>
            <w:r w:rsidRPr="00171B1D">
              <w:rPr>
                <w:b/>
                <w:i/>
              </w:rPr>
              <w:t>vypúšťa sa</w:t>
            </w:r>
          </w:p>
        </w:tc>
      </w:tr>
      <w:tr w:rsidR="00FF235A" w:rsidRPr="00171B1D" w14:paraId="719A5B4D" w14:textId="77777777" w:rsidTr="007409F8">
        <w:trPr>
          <w:jc w:val="center"/>
        </w:trPr>
        <w:tc>
          <w:tcPr>
            <w:tcW w:w="4876" w:type="dxa"/>
            <w:tcBorders>
              <w:top w:val="nil"/>
              <w:left w:val="nil"/>
              <w:bottom w:val="nil"/>
              <w:right w:val="nil"/>
            </w:tcBorders>
          </w:tcPr>
          <w:p w14:paraId="50F76370" w14:textId="77777777" w:rsidR="00517413" w:rsidRPr="00171B1D" w:rsidRDefault="00517413" w:rsidP="007409F8">
            <w:pPr>
              <w:pStyle w:val="Normal6a"/>
            </w:pPr>
            <w:r w:rsidRPr="00171B1D">
              <w:rPr>
                <w:b/>
                <w:i/>
              </w:rPr>
              <w:t>_________________</w:t>
            </w:r>
          </w:p>
        </w:tc>
        <w:tc>
          <w:tcPr>
            <w:tcW w:w="4876" w:type="dxa"/>
            <w:tcBorders>
              <w:top w:val="nil"/>
              <w:left w:val="nil"/>
              <w:bottom w:val="nil"/>
              <w:right w:val="nil"/>
            </w:tcBorders>
          </w:tcPr>
          <w:p w14:paraId="3DAEAFC8" w14:textId="77777777" w:rsidR="00517413" w:rsidRPr="00171B1D" w:rsidRDefault="00517413" w:rsidP="007409F8"/>
        </w:tc>
      </w:tr>
      <w:tr w:rsidR="00FF235A" w:rsidRPr="00171B1D" w14:paraId="08A49340" w14:textId="77777777" w:rsidTr="007409F8">
        <w:trPr>
          <w:jc w:val="center"/>
        </w:trPr>
        <w:tc>
          <w:tcPr>
            <w:tcW w:w="4876" w:type="dxa"/>
            <w:tcBorders>
              <w:top w:val="nil"/>
              <w:left w:val="nil"/>
              <w:bottom w:val="nil"/>
              <w:right w:val="nil"/>
            </w:tcBorders>
          </w:tcPr>
          <w:p w14:paraId="49AD9C66" w14:textId="77777777" w:rsidR="00517413" w:rsidRPr="00171B1D" w:rsidRDefault="00517413" w:rsidP="007409F8">
            <w:pPr>
              <w:pStyle w:val="Normal6a"/>
            </w:pPr>
            <w:r w:rsidRPr="00171B1D">
              <w:rPr>
                <w:b/>
                <w:i/>
                <w:vertAlign w:val="superscript"/>
              </w:rPr>
              <w:t>2</w:t>
            </w:r>
            <w:r w:rsidRPr="00171B1D">
              <w:t xml:space="preserve"> </w:t>
            </w:r>
            <w:r w:rsidRPr="00171B1D">
              <w:rPr>
                <w:b/>
                <w:i/>
              </w:rPr>
              <w:t>Prijaté texty, P10_TA(2025)0338.</w:t>
            </w:r>
          </w:p>
        </w:tc>
        <w:tc>
          <w:tcPr>
            <w:tcW w:w="4876" w:type="dxa"/>
            <w:tcBorders>
              <w:top w:val="nil"/>
              <w:left w:val="nil"/>
              <w:bottom w:val="nil"/>
              <w:right w:val="nil"/>
            </w:tcBorders>
          </w:tcPr>
          <w:p w14:paraId="2455BF9C" w14:textId="77777777" w:rsidR="00517413" w:rsidRPr="00171B1D" w:rsidRDefault="00517413" w:rsidP="007409F8"/>
        </w:tc>
      </w:tr>
    </w:tbl>
    <w:p w14:paraId="2CB1ADFB"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3A4CB3AF" w14:textId="376C44B6" w:rsidR="00FC486B" w:rsidRPr="00171B1D" w:rsidRDefault="00517413" w:rsidP="00517413">
      <w:r w:rsidRPr="00171B1D">
        <w:rPr>
          <w:rStyle w:val="HideTWBExt"/>
        </w:rPr>
        <w:t>&lt;/Amend&gt;</w:t>
      </w:r>
    </w:p>
    <w:p w14:paraId="230203CB"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8</w:t>
      </w:r>
      <w:r w:rsidRPr="00171B1D">
        <w:rPr>
          <w:rStyle w:val="HideTWBExt"/>
        </w:rPr>
        <w:t>&lt;/NumAm&gt;</w:t>
      </w:r>
    </w:p>
    <w:p w14:paraId="1F5842F6" w14:textId="77777777" w:rsidR="00517413" w:rsidRPr="00171B1D" w:rsidRDefault="00517413" w:rsidP="00517413">
      <w:pPr>
        <w:pStyle w:val="NormalBold"/>
      </w:pPr>
      <w:r w:rsidRPr="00171B1D">
        <w:rPr>
          <w:rStyle w:val="HideTWBExt"/>
        </w:rPr>
        <w:t>&lt;RepeatBlock-By&gt;&lt;Members&gt;</w:t>
      </w:r>
      <w:r w:rsidRPr="00171B1D">
        <w:t>Mélissa Camara</w:t>
      </w:r>
      <w:r w:rsidRPr="00171B1D">
        <w:rPr>
          <w:rStyle w:val="HideTWBExt"/>
        </w:rPr>
        <w:t>&lt;/Members&gt;</w:t>
      </w:r>
    </w:p>
    <w:p w14:paraId="180DA465" w14:textId="77777777" w:rsidR="00517413" w:rsidRPr="00171B1D" w:rsidRDefault="00517413" w:rsidP="00517413">
      <w:pPr>
        <w:pStyle w:val="NormalBold"/>
      </w:pPr>
      <w:r w:rsidRPr="00171B1D">
        <w:rPr>
          <w:rStyle w:val="HideTWBExt"/>
        </w:rPr>
        <w:t>&lt;/RepeatBlock-By&gt;</w:t>
      </w:r>
    </w:p>
    <w:p w14:paraId="5E68860A"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6AEB152E" w14:textId="77777777" w:rsidR="00517413" w:rsidRPr="00171B1D" w:rsidRDefault="00517413" w:rsidP="00517413">
      <w:pPr>
        <w:pStyle w:val="NormalBold"/>
      </w:pPr>
      <w:r w:rsidRPr="00171B1D">
        <w:rPr>
          <w:rStyle w:val="HideTWBExt"/>
        </w:rPr>
        <w:t>&lt;Article&gt;</w:t>
      </w:r>
      <w:r w:rsidRPr="00171B1D">
        <w:t>Citácia 5 a (nová)</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117E71F2" w14:textId="77777777" w:rsidTr="007409F8">
        <w:trPr>
          <w:trHeight w:hRule="exact" w:val="240"/>
          <w:jc w:val="center"/>
        </w:trPr>
        <w:tc>
          <w:tcPr>
            <w:tcW w:w="9752" w:type="dxa"/>
            <w:gridSpan w:val="2"/>
            <w:tcBorders>
              <w:top w:val="nil"/>
              <w:left w:val="nil"/>
              <w:bottom w:val="nil"/>
              <w:right w:val="nil"/>
            </w:tcBorders>
          </w:tcPr>
          <w:p w14:paraId="579886F6" w14:textId="77777777" w:rsidR="00517413" w:rsidRPr="00171B1D" w:rsidRDefault="00517413" w:rsidP="007409F8"/>
        </w:tc>
      </w:tr>
      <w:tr w:rsidR="00FF235A" w:rsidRPr="00171B1D" w14:paraId="0412E01C" w14:textId="77777777" w:rsidTr="007409F8">
        <w:trPr>
          <w:trHeight w:val="240"/>
          <w:jc w:val="center"/>
        </w:trPr>
        <w:tc>
          <w:tcPr>
            <w:tcW w:w="4876" w:type="dxa"/>
            <w:tcBorders>
              <w:top w:val="nil"/>
              <w:left w:val="nil"/>
              <w:bottom w:val="nil"/>
              <w:right w:val="nil"/>
            </w:tcBorders>
          </w:tcPr>
          <w:p w14:paraId="3AE61DF1"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291775E7" w14:textId="77777777" w:rsidR="00517413" w:rsidRPr="00171B1D" w:rsidRDefault="00517413" w:rsidP="007409F8">
            <w:pPr>
              <w:pStyle w:val="AmColumnHeading"/>
            </w:pPr>
            <w:r w:rsidRPr="00171B1D">
              <w:t>Pozmeňujúci návrh</w:t>
            </w:r>
          </w:p>
        </w:tc>
      </w:tr>
      <w:tr w:rsidR="00FF235A" w:rsidRPr="00171B1D" w14:paraId="1FB694AE" w14:textId="77777777" w:rsidTr="007409F8">
        <w:trPr>
          <w:jc w:val="center"/>
        </w:trPr>
        <w:tc>
          <w:tcPr>
            <w:tcW w:w="4876" w:type="dxa"/>
            <w:tcBorders>
              <w:top w:val="nil"/>
              <w:left w:val="nil"/>
              <w:bottom w:val="nil"/>
              <w:right w:val="nil"/>
            </w:tcBorders>
          </w:tcPr>
          <w:p w14:paraId="632C46B2" w14:textId="77777777" w:rsidR="00517413" w:rsidRPr="00171B1D" w:rsidRDefault="00517413" w:rsidP="007409F8">
            <w:pPr>
              <w:pStyle w:val="Normal6a"/>
            </w:pPr>
          </w:p>
        </w:tc>
        <w:tc>
          <w:tcPr>
            <w:tcW w:w="4876" w:type="dxa"/>
            <w:tcBorders>
              <w:top w:val="nil"/>
              <w:left w:val="nil"/>
              <w:bottom w:val="nil"/>
              <w:right w:val="nil"/>
            </w:tcBorders>
          </w:tcPr>
          <w:p w14:paraId="34A1012B" w14:textId="77777777" w:rsidR="00517413" w:rsidRPr="00171B1D" w:rsidRDefault="00517413" w:rsidP="007409F8">
            <w:pPr>
              <w:pStyle w:val="Normal6a"/>
            </w:pPr>
            <w:r w:rsidRPr="00171B1D">
              <w:rPr>
                <w:b/>
                <w:i/>
              </w:rPr>
              <w:t>–</w:t>
            </w:r>
            <w:r w:rsidRPr="00171B1D">
              <w:tab/>
            </w:r>
            <w:r w:rsidRPr="00171B1D">
              <w:rPr>
                <w:b/>
                <w:i/>
              </w:rPr>
              <w:t>so zreteľom na svoje uznesenie z 13. novembra 2025 o stratégii pre rodovú rovnosť na rok 2025</w:t>
            </w:r>
            <w:r w:rsidRPr="00171B1D">
              <w:rPr>
                <w:b/>
                <w:i/>
                <w:vertAlign w:val="superscript"/>
              </w:rPr>
              <w:t>1a</w:t>
            </w:r>
            <w:r w:rsidRPr="00171B1D">
              <w:rPr>
                <w:b/>
                <w:i/>
              </w:rPr>
              <w:t>,</w:t>
            </w:r>
          </w:p>
        </w:tc>
      </w:tr>
      <w:tr w:rsidR="00FF235A" w:rsidRPr="00171B1D" w14:paraId="22EA0060" w14:textId="77777777" w:rsidTr="007409F8">
        <w:trPr>
          <w:jc w:val="center"/>
        </w:trPr>
        <w:tc>
          <w:tcPr>
            <w:tcW w:w="4876" w:type="dxa"/>
            <w:tcBorders>
              <w:top w:val="nil"/>
              <w:left w:val="nil"/>
              <w:bottom w:val="nil"/>
              <w:right w:val="nil"/>
            </w:tcBorders>
          </w:tcPr>
          <w:p w14:paraId="3A72AAAF" w14:textId="77777777" w:rsidR="00517413" w:rsidRPr="00171B1D" w:rsidRDefault="00517413" w:rsidP="007409F8"/>
        </w:tc>
        <w:tc>
          <w:tcPr>
            <w:tcW w:w="4876" w:type="dxa"/>
            <w:tcBorders>
              <w:top w:val="nil"/>
              <w:left w:val="nil"/>
              <w:bottom w:val="nil"/>
              <w:right w:val="nil"/>
            </w:tcBorders>
          </w:tcPr>
          <w:p w14:paraId="5C0ABC63" w14:textId="77777777" w:rsidR="00517413" w:rsidRPr="00171B1D" w:rsidRDefault="00517413" w:rsidP="007409F8">
            <w:pPr>
              <w:pStyle w:val="Normal6a"/>
            </w:pPr>
            <w:r w:rsidRPr="00171B1D">
              <w:rPr>
                <w:b/>
                <w:i/>
              </w:rPr>
              <w:t>_________________</w:t>
            </w:r>
          </w:p>
        </w:tc>
      </w:tr>
      <w:tr w:rsidR="00FF235A" w:rsidRPr="00171B1D" w14:paraId="4D7132FE" w14:textId="77777777" w:rsidTr="007409F8">
        <w:trPr>
          <w:jc w:val="center"/>
        </w:trPr>
        <w:tc>
          <w:tcPr>
            <w:tcW w:w="4876" w:type="dxa"/>
            <w:tcBorders>
              <w:top w:val="nil"/>
              <w:left w:val="nil"/>
              <w:bottom w:val="nil"/>
              <w:right w:val="nil"/>
            </w:tcBorders>
          </w:tcPr>
          <w:p w14:paraId="061D379F" w14:textId="77777777" w:rsidR="00517413" w:rsidRPr="00171B1D" w:rsidRDefault="00517413" w:rsidP="007409F8"/>
        </w:tc>
        <w:tc>
          <w:tcPr>
            <w:tcW w:w="4876" w:type="dxa"/>
            <w:tcBorders>
              <w:top w:val="nil"/>
              <w:left w:val="nil"/>
              <w:bottom w:val="nil"/>
              <w:right w:val="nil"/>
            </w:tcBorders>
          </w:tcPr>
          <w:p w14:paraId="29EB92F3" w14:textId="77777777" w:rsidR="00517413" w:rsidRPr="00171B1D" w:rsidRDefault="00517413" w:rsidP="007409F8">
            <w:pPr>
              <w:pStyle w:val="Normal6a"/>
            </w:pPr>
            <w:r w:rsidRPr="00171B1D">
              <w:rPr>
                <w:b/>
                <w:i/>
                <w:vertAlign w:val="superscript"/>
              </w:rPr>
              <w:t>1a</w:t>
            </w:r>
            <w:r w:rsidRPr="00171B1D">
              <w:t xml:space="preserve"> </w:t>
            </w:r>
            <w:r w:rsidRPr="00171B1D">
              <w:rPr>
                <w:b/>
                <w:i/>
              </w:rPr>
              <w:t>Prijaté texty, P10_TA(2025)0278.</w:t>
            </w:r>
          </w:p>
        </w:tc>
      </w:tr>
    </w:tbl>
    <w:p w14:paraId="0ABE1564"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5469F999" w14:textId="39474C02" w:rsidR="00FC486B" w:rsidRPr="00171B1D" w:rsidRDefault="00517413" w:rsidP="00517413">
      <w:r w:rsidRPr="00171B1D">
        <w:rPr>
          <w:rStyle w:val="HideTWBExt"/>
        </w:rPr>
        <w:t>&lt;/Amend&gt;</w:t>
      </w:r>
    </w:p>
    <w:p w14:paraId="3DCB3BD9"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9</w:t>
      </w:r>
      <w:r w:rsidRPr="00171B1D">
        <w:rPr>
          <w:rStyle w:val="HideTWBExt"/>
        </w:rPr>
        <w:t>&lt;/NumAm&gt;</w:t>
      </w:r>
    </w:p>
    <w:p w14:paraId="38C3DB89" w14:textId="77777777" w:rsidR="00517413" w:rsidRPr="00171B1D" w:rsidRDefault="00517413" w:rsidP="00517413">
      <w:pPr>
        <w:pStyle w:val="NormalBold"/>
      </w:pPr>
      <w:r w:rsidRPr="00171B1D">
        <w:rPr>
          <w:rStyle w:val="HideTWBExt"/>
        </w:rPr>
        <w:t>&lt;RepeatBlock-By&gt;&lt;Members&gt;</w:t>
      </w:r>
      <w:r w:rsidRPr="00171B1D">
        <w:t>Arba Kokalari, Eleonora Meleti, Maria Walsh, Mirosława Nykiel</w:t>
      </w:r>
      <w:r w:rsidRPr="00171B1D">
        <w:rPr>
          <w:rStyle w:val="HideTWBExt"/>
        </w:rPr>
        <w:t>&lt;/Members&gt;</w:t>
      </w:r>
    </w:p>
    <w:p w14:paraId="4CC9D93B" w14:textId="77777777" w:rsidR="00517413" w:rsidRPr="00171B1D" w:rsidRDefault="00517413" w:rsidP="00517413">
      <w:pPr>
        <w:pStyle w:val="NormalBold"/>
      </w:pPr>
      <w:r w:rsidRPr="00171B1D">
        <w:rPr>
          <w:rStyle w:val="HideTWBExt"/>
        </w:rPr>
        <w:t>&lt;/RepeatBlock-By&gt;</w:t>
      </w:r>
    </w:p>
    <w:p w14:paraId="769F8AB1"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61989578" w14:textId="77777777" w:rsidR="00517413" w:rsidRPr="00171B1D" w:rsidRDefault="00517413" w:rsidP="00517413">
      <w:pPr>
        <w:pStyle w:val="NormalBold"/>
      </w:pPr>
      <w:r w:rsidRPr="00171B1D">
        <w:rPr>
          <w:rStyle w:val="HideTWBExt"/>
        </w:rPr>
        <w:t>&lt;Article&gt;</w:t>
      </w:r>
      <w:r w:rsidRPr="00171B1D">
        <w:t>Citácia 5 b (nová)</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7E7CE6CC" w14:textId="77777777" w:rsidTr="007409F8">
        <w:trPr>
          <w:trHeight w:hRule="exact" w:val="240"/>
          <w:jc w:val="center"/>
        </w:trPr>
        <w:tc>
          <w:tcPr>
            <w:tcW w:w="9752" w:type="dxa"/>
            <w:gridSpan w:val="2"/>
            <w:tcBorders>
              <w:top w:val="nil"/>
              <w:left w:val="nil"/>
              <w:bottom w:val="nil"/>
              <w:right w:val="nil"/>
            </w:tcBorders>
          </w:tcPr>
          <w:p w14:paraId="35AB0F76" w14:textId="77777777" w:rsidR="00517413" w:rsidRPr="00171B1D" w:rsidRDefault="00517413" w:rsidP="007409F8"/>
        </w:tc>
      </w:tr>
      <w:tr w:rsidR="00FF235A" w:rsidRPr="00171B1D" w14:paraId="4D4A056F" w14:textId="77777777" w:rsidTr="007409F8">
        <w:trPr>
          <w:trHeight w:val="240"/>
          <w:jc w:val="center"/>
        </w:trPr>
        <w:tc>
          <w:tcPr>
            <w:tcW w:w="4876" w:type="dxa"/>
            <w:tcBorders>
              <w:top w:val="nil"/>
              <w:left w:val="nil"/>
              <w:bottom w:val="nil"/>
              <w:right w:val="nil"/>
            </w:tcBorders>
          </w:tcPr>
          <w:p w14:paraId="18AF2483"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12186792" w14:textId="77777777" w:rsidR="00517413" w:rsidRPr="00171B1D" w:rsidRDefault="00517413" w:rsidP="007409F8">
            <w:pPr>
              <w:pStyle w:val="AmColumnHeading"/>
            </w:pPr>
            <w:r w:rsidRPr="00171B1D">
              <w:t>Pozmeňujúci návrh</w:t>
            </w:r>
          </w:p>
        </w:tc>
      </w:tr>
      <w:tr w:rsidR="00FF235A" w:rsidRPr="00171B1D" w14:paraId="76971932" w14:textId="77777777" w:rsidTr="007409F8">
        <w:trPr>
          <w:jc w:val="center"/>
        </w:trPr>
        <w:tc>
          <w:tcPr>
            <w:tcW w:w="4876" w:type="dxa"/>
            <w:tcBorders>
              <w:top w:val="nil"/>
              <w:left w:val="nil"/>
              <w:bottom w:val="nil"/>
              <w:right w:val="nil"/>
            </w:tcBorders>
          </w:tcPr>
          <w:p w14:paraId="2BBF5269" w14:textId="77777777" w:rsidR="00517413" w:rsidRPr="00171B1D" w:rsidRDefault="00517413" w:rsidP="007409F8">
            <w:pPr>
              <w:pStyle w:val="Normal6a"/>
            </w:pPr>
          </w:p>
        </w:tc>
        <w:tc>
          <w:tcPr>
            <w:tcW w:w="4876" w:type="dxa"/>
            <w:tcBorders>
              <w:top w:val="nil"/>
              <w:left w:val="nil"/>
              <w:bottom w:val="nil"/>
              <w:right w:val="nil"/>
            </w:tcBorders>
          </w:tcPr>
          <w:p w14:paraId="65C94CE0" w14:textId="77777777" w:rsidR="00517413" w:rsidRPr="00171B1D" w:rsidRDefault="00517413" w:rsidP="007409F8">
            <w:pPr>
              <w:pStyle w:val="Normal6a"/>
            </w:pPr>
            <w:r w:rsidRPr="00171B1D">
              <w:rPr>
                <w:b/>
                <w:i/>
              </w:rPr>
              <w:t>–</w:t>
            </w:r>
            <w:r w:rsidRPr="00171B1D">
              <w:tab/>
            </w:r>
            <w:r w:rsidRPr="00171B1D">
              <w:rPr>
                <w:b/>
                <w:i/>
              </w:rPr>
              <w:t>so zreteľom na to, že Parlament pri viacerých príležitostiach hlasoval za posilnenie a ochranu práva na umelé prerušenie tehotenstva, a to aj v textoch o európskej iniciatíve občanov My Voice, My Choice (Môj hlas, moja voľba), stratégii pre rodovú rovnosť na rok 2025 a vo svojom odporúčaní Rade týkajúcom sa priorít EÚ na 69. zasadnutie Komisie OSN pre postavenie žien;</w:t>
            </w:r>
          </w:p>
        </w:tc>
      </w:tr>
    </w:tbl>
    <w:p w14:paraId="1DAE7B9E"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5B4BD9ED" w14:textId="49C917F7" w:rsidR="00FC486B" w:rsidRPr="00171B1D" w:rsidRDefault="00517413" w:rsidP="00517413">
      <w:r w:rsidRPr="00171B1D">
        <w:rPr>
          <w:rStyle w:val="HideTWBExt"/>
        </w:rPr>
        <w:t>&lt;/Amend&gt;</w:t>
      </w:r>
    </w:p>
    <w:p w14:paraId="12028D99"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10</w:t>
      </w:r>
      <w:r w:rsidRPr="00171B1D">
        <w:rPr>
          <w:rStyle w:val="HideTWBExt"/>
        </w:rPr>
        <w:t>&lt;/NumAm&gt;</w:t>
      </w:r>
    </w:p>
    <w:p w14:paraId="06FEE12E" w14:textId="77777777" w:rsidR="00517413" w:rsidRPr="00171B1D" w:rsidRDefault="00517413" w:rsidP="00517413">
      <w:pPr>
        <w:pStyle w:val="NormalBold"/>
      </w:pPr>
      <w:r w:rsidRPr="00171B1D">
        <w:rPr>
          <w:rStyle w:val="HideTWBExt"/>
        </w:rPr>
        <w:t>&lt;RepeatBlock-By&gt;&lt;Members&gt;</w:t>
      </w:r>
      <w:r w:rsidRPr="00171B1D">
        <w:t>Mathilde Androuët, Catherine Griset, Elisabeth Dieringer, Anders Vistisen, Margarita de la Pisa Carrión</w:t>
      </w:r>
      <w:r w:rsidRPr="00171B1D">
        <w:rPr>
          <w:rStyle w:val="HideTWBExt"/>
        </w:rPr>
        <w:t>&lt;/Members&gt;</w:t>
      </w:r>
    </w:p>
    <w:p w14:paraId="7B1156D5" w14:textId="77777777" w:rsidR="00517413" w:rsidRPr="00171B1D" w:rsidRDefault="00517413" w:rsidP="00517413">
      <w:pPr>
        <w:pStyle w:val="NormalBold"/>
      </w:pPr>
      <w:r w:rsidRPr="00171B1D">
        <w:rPr>
          <w:rStyle w:val="HideTWBExt"/>
        </w:rPr>
        <w:t>&lt;/RepeatBlock-By&gt;</w:t>
      </w:r>
    </w:p>
    <w:p w14:paraId="633D2143"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3B31F928" w14:textId="77777777" w:rsidR="00517413" w:rsidRPr="00171B1D" w:rsidRDefault="00517413" w:rsidP="00517413">
      <w:pPr>
        <w:pStyle w:val="NormalBold"/>
      </w:pPr>
      <w:r w:rsidRPr="00171B1D">
        <w:rPr>
          <w:rStyle w:val="HideTWBExt"/>
        </w:rPr>
        <w:t>&lt;Article&gt;</w:t>
      </w:r>
      <w:r w:rsidRPr="00171B1D">
        <w:t>Citácia 6</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6293AD00" w14:textId="77777777" w:rsidTr="007409F8">
        <w:trPr>
          <w:trHeight w:hRule="exact" w:val="240"/>
          <w:jc w:val="center"/>
        </w:trPr>
        <w:tc>
          <w:tcPr>
            <w:tcW w:w="9752" w:type="dxa"/>
            <w:gridSpan w:val="2"/>
            <w:tcBorders>
              <w:top w:val="nil"/>
              <w:left w:val="nil"/>
              <w:bottom w:val="nil"/>
              <w:right w:val="nil"/>
            </w:tcBorders>
          </w:tcPr>
          <w:p w14:paraId="07304A01" w14:textId="77777777" w:rsidR="00517413" w:rsidRPr="00171B1D" w:rsidRDefault="00517413" w:rsidP="007409F8"/>
        </w:tc>
      </w:tr>
      <w:tr w:rsidR="00FF235A" w:rsidRPr="00171B1D" w14:paraId="06FED6A8" w14:textId="77777777" w:rsidTr="007409F8">
        <w:trPr>
          <w:trHeight w:val="240"/>
          <w:jc w:val="center"/>
        </w:trPr>
        <w:tc>
          <w:tcPr>
            <w:tcW w:w="4876" w:type="dxa"/>
            <w:tcBorders>
              <w:top w:val="nil"/>
              <w:left w:val="nil"/>
              <w:bottom w:val="nil"/>
              <w:right w:val="nil"/>
            </w:tcBorders>
          </w:tcPr>
          <w:p w14:paraId="5660D262"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5B73DD54" w14:textId="77777777" w:rsidR="00517413" w:rsidRPr="00171B1D" w:rsidRDefault="00517413" w:rsidP="007409F8">
            <w:pPr>
              <w:pStyle w:val="AmColumnHeading"/>
            </w:pPr>
            <w:r w:rsidRPr="00171B1D">
              <w:t>Pozmeňujúci návrh</w:t>
            </w:r>
          </w:p>
        </w:tc>
      </w:tr>
      <w:tr w:rsidR="00FF235A" w:rsidRPr="00171B1D" w14:paraId="0D8571AA" w14:textId="77777777" w:rsidTr="007409F8">
        <w:trPr>
          <w:jc w:val="center"/>
        </w:trPr>
        <w:tc>
          <w:tcPr>
            <w:tcW w:w="4876" w:type="dxa"/>
            <w:tcBorders>
              <w:top w:val="nil"/>
              <w:left w:val="nil"/>
              <w:bottom w:val="nil"/>
              <w:right w:val="nil"/>
            </w:tcBorders>
          </w:tcPr>
          <w:p w14:paraId="797D9729" w14:textId="77777777" w:rsidR="00517413" w:rsidRPr="00171B1D" w:rsidRDefault="00517413" w:rsidP="007409F8">
            <w:pPr>
              <w:pStyle w:val="Normal6a"/>
            </w:pPr>
            <w:r w:rsidRPr="00171B1D">
              <w:rPr>
                <w:b/>
                <w:i/>
              </w:rPr>
              <w:t>–</w:t>
            </w:r>
            <w:r w:rsidRPr="00171B1D">
              <w:tab/>
            </w:r>
            <w:r w:rsidRPr="00171B1D">
              <w:rPr>
                <w:b/>
                <w:i/>
              </w:rPr>
              <w:t>so zreteľom na svoje uznesenie z 24. júna 2021 o situácii v oblasti sexuálneho a reprodukčného zdravia a práv v EÚ v rámci zdravia žien</w:t>
            </w:r>
            <w:r w:rsidRPr="00171B1D">
              <w:rPr>
                <w:b/>
                <w:i/>
                <w:vertAlign w:val="superscript"/>
              </w:rPr>
              <w:t>3</w:t>
            </w:r>
            <w:r w:rsidRPr="00171B1D">
              <w:rPr>
                <w:b/>
                <w:i/>
              </w:rPr>
              <w:t>,</w:t>
            </w:r>
          </w:p>
        </w:tc>
        <w:tc>
          <w:tcPr>
            <w:tcW w:w="4876" w:type="dxa"/>
            <w:tcBorders>
              <w:top w:val="nil"/>
              <w:left w:val="nil"/>
              <w:bottom w:val="nil"/>
              <w:right w:val="nil"/>
            </w:tcBorders>
          </w:tcPr>
          <w:p w14:paraId="621CFF92" w14:textId="77777777" w:rsidR="00517413" w:rsidRPr="00171B1D" w:rsidRDefault="00517413" w:rsidP="007409F8">
            <w:pPr>
              <w:pStyle w:val="Normal6a"/>
            </w:pPr>
            <w:r w:rsidRPr="00171B1D">
              <w:rPr>
                <w:b/>
                <w:i/>
              </w:rPr>
              <w:t>vypúšťa sa</w:t>
            </w:r>
          </w:p>
        </w:tc>
      </w:tr>
      <w:tr w:rsidR="00FF235A" w:rsidRPr="00171B1D" w14:paraId="1E458E87" w14:textId="77777777" w:rsidTr="007409F8">
        <w:trPr>
          <w:jc w:val="center"/>
        </w:trPr>
        <w:tc>
          <w:tcPr>
            <w:tcW w:w="4876" w:type="dxa"/>
            <w:tcBorders>
              <w:top w:val="nil"/>
              <w:left w:val="nil"/>
              <w:bottom w:val="nil"/>
              <w:right w:val="nil"/>
            </w:tcBorders>
          </w:tcPr>
          <w:p w14:paraId="53663044" w14:textId="77777777" w:rsidR="00517413" w:rsidRPr="00171B1D" w:rsidRDefault="00517413" w:rsidP="007409F8">
            <w:pPr>
              <w:pStyle w:val="Normal6a"/>
            </w:pPr>
            <w:r w:rsidRPr="00171B1D">
              <w:rPr>
                <w:b/>
                <w:i/>
              </w:rPr>
              <w:t>_________________</w:t>
            </w:r>
          </w:p>
        </w:tc>
        <w:tc>
          <w:tcPr>
            <w:tcW w:w="4876" w:type="dxa"/>
            <w:tcBorders>
              <w:top w:val="nil"/>
              <w:left w:val="nil"/>
              <w:bottom w:val="nil"/>
              <w:right w:val="nil"/>
            </w:tcBorders>
          </w:tcPr>
          <w:p w14:paraId="125692AC" w14:textId="77777777" w:rsidR="00517413" w:rsidRPr="00171B1D" w:rsidRDefault="00517413" w:rsidP="007409F8"/>
        </w:tc>
      </w:tr>
      <w:tr w:rsidR="00FF235A" w:rsidRPr="00171B1D" w14:paraId="596B2C25" w14:textId="77777777" w:rsidTr="007409F8">
        <w:trPr>
          <w:jc w:val="center"/>
        </w:trPr>
        <w:tc>
          <w:tcPr>
            <w:tcW w:w="4876" w:type="dxa"/>
            <w:tcBorders>
              <w:top w:val="nil"/>
              <w:left w:val="nil"/>
              <w:bottom w:val="nil"/>
              <w:right w:val="nil"/>
            </w:tcBorders>
          </w:tcPr>
          <w:p w14:paraId="6D7993CD" w14:textId="77777777" w:rsidR="00517413" w:rsidRPr="00171B1D" w:rsidRDefault="00517413" w:rsidP="007409F8">
            <w:pPr>
              <w:pStyle w:val="Normal6a"/>
            </w:pPr>
            <w:r w:rsidRPr="00171B1D">
              <w:rPr>
                <w:b/>
                <w:i/>
                <w:vertAlign w:val="superscript"/>
              </w:rPr>
              <w:t>3</w:t>
            </w:r>
            <w:r w:rsidRPr="00171B1D">
              <w:t xml:space="preserve"> </w:t>
            </w:r>
            <w:r w:rsidRPr="00171B1D">
              <w:rPr>
                <w:b/>
                <w:i/>
              </w:rPr>
              <w:t>Ú. v. EÚ C 81, 18.2.2022, s. 43.</w:t>
            </w:r>
          </w:p>
        </w:tc>
        <w:tc>
          <w:tcPr>
            <w:tcW w:w="4876" w:type="dxa"/>
            <w:tcBorders>
              <w:top w:val="nil"/>
              <w:left w:val="nil"/>
              <w:bottom w:val="nil"/>
              <w:right w:val="nil"/>
            </w:tcBorders>
          </w:tcPr>
          <w:p w14:paraId="6C28199A" w14:textId="77777777" w:rsidR="00517413" w:rsidRPr="00171B1D" w:rsidRDefault="00517413" w:rsidP="007409F8"/>
        </w:tc>
      </w:tr>
    </w:tbl>
    <w:p w14:paraId="7F896360"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443DEF9D" w14:textId="54B65535" w:rsidR="00FC486B" w:rsidRPr="00171B1D" w:rsidRDefault="00517413" w:rsidP="00517413">
      <w:r w:rsidRPr="00171B1D">
        <w:rPr>
          <w:rStyle w:val="HideTWBExt"/>
        </w:rPr>
        <w:t>&lt;/Amend&gt;</w:t>
      </w:r>
    </w:p>
    <w:p w14:paraId="50A62CD8"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11</w:t>
      </w:r>
      <w:r w:rsidRPr="00171B1D">
        <w:rPr>
          <w:rStyle w:val="HideTWBExt"/>
        </w:rPr>
        <w:t>&lt;/NumAm&gt;</w:t>
      </w:r>
    </w:p>
    <w:p w14:paraId="12133F53" w14:textId="77777777" w:rsidR="00517413" w:rsidRPr="00171B1D" w:rsidRDefault="00517413" w:rsidP="00517413">
      <w:pPr>
        <w:pStyle w:val="NormalBold"/>
      </w:pPr>
      <w:r w:rsidRPr="00171B1D">
        <w:rPr>
          <w:rStyle w:val="HideTWBExt"/>
        </w:rPr>
        <w:t>&lt;RepeatBlock-By&gt;&lt;Members&gt;</w:t>
      </w:r>
      <w:r w:rsidRPr="00171B1D">
        <w:t>Mathilde Androuët, Catherine Griset, Elisabeth Dieringer, Anders Vistisen, Margarita de la Pisa Carrión</w:t>
      </w:r>
      <w:r w:rsidRPr="00171B1D">
        <w:rPr>
          <w:rStyle w:val="HideTWBExt"/>
        </w:rPr>
        <w:t>&lt;/Members&gt;</w:t>
      </w:r>
    </w:p>
    <w:p w14:paraId="0771195D" w14:textId="77777777" w:rsidR="00517413" w:rsidRPr="00171B1D" w:rsidRDefault="00517413" w:rsidP="00517413">
      <w:pPr>
        <w:pStyle w:val="NormalBold"/>
      </w:pPr>
      <w:r w:rsidRPr="00171B1D">
        <w:rPr>
          <w:rStyle w:val="HideTWBExt"/>
        </w:rPr>
        <w:t>&lt;/RepeatBlock-By&gt;</w:t>
      </w:r>
    </w:p>
    <w:p w14:paraId="18E6BFD5"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675A06F3" w14:textId="77777777" w:rsidR="00517413" w:rsidRPr="00171B1D" w:rsidRDefault="00517413" w:rsidP="00517413">
      <w:pPr>
        <w:pStyle w:val="NormalBold"/>
      </w:pPr>
      <w:r w:rsidRPr="00171B1D">
        <w:rPr>
          <w:rStyle w:val="HideTWBExt"/>
        </w:rPr>
        <w:t>&lt;Article&gt;</w:t>
      </w:r>
      <w:r w:rsidRPr="00171B1D">
        <w:t>Citácia 6 a (nová)</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62F7D163" w14:textId="77777777" w:rsidTr="007409F8">
        <w:trPr>
          <w:trHeight w:hRule="exact" w:val="240"/>
          <w:jc w:val="center"/>
        </w:trPr>
        <w:tc>
          <w:tcPr>
            <w:tcW w:w="9752" w:type="dxa"/>
            <w:gridSpan w:val="2"/>
            <w:tcBorders>
              <w:top w:val="nil"/>
              <w:left w:val="nil"/>
              <w:bottom w:val="nil"/>
              <w:right w:val="nil"/>
            </w:tcBorders>
          </w:tcPr>
          <w:p w14:paraId="03C97771" w14:textId="77777777" w:rsidR="00517413" w:rsidRPr="00171B1D" w:rsidRDefault="00517413" w:rsidP="007409F8"/>
        </w:tc>
      </w:tr>
      <w:tr w:rsidR="00FF235A" w:rsidRPr="00171B1D" w14:paraId="3E104664" w14:textId="77777777" w:rsidTr="007409F8">
        <w:trPr>
          <w:trHeight w:val="240"/>
          <w:jc w:val="center"/>
        </w:trPr>
        <w:tc>
          <w:tcPr>
            <w:tcW w:w="4876" w:type="dxa"/>
            <w:tcBorders>
              <w:top w:val="nil"/>
              <w:left w:val="nil"/>
              <w:bottom w:val="nil"/>
              <w:right w:val="nil"/>
            </w:tcBorders>
          </w:tcPr>
          <w:p w14:paraId="5828AAAA"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2B282496" w14:textId="77777777" w:rsidR="00517413" w:rsidRPr="00171B1D" w:rsidRDefault="00517413" w:rsidP="007409F8">
            <w:pPr>
              <w:pStyle w:val="AmColumnHeading"/>
            </w:pPr>
            <w:r w:rsidRPr="00171B1D">
              <w:t>Pozmeňujúci návrh</w:t>
            </w:r>
          </w:p>
        </w:tc>
      </w:tr>
      <w:tr w:rsidR="00FF235A" w:rsidRPr="00171B1D" w14:paraId="0206C169" w14:textId="77777777" w:rsidTr="007409F8">
        <w:trPr>
          <w:jc w:val="center"/>
        </w:trPr>
        <w:tc>
          <w:tcPr>
            <w:tcW w:w="4876" w:type="dxa"/>
            <w:tcBorders>
              <w:top w:val="nil"/>
              <w:left w:val="nil"/>
              <w:bottom w:val="nil"/>
              <w:right w:val="nil"/>
            </w:tcBorders>
          </w:tcPr>
          <w:p w14:paraId="11693123" w14:textId="77777777" w:rsidR="00517413" w:rsidRPr="00171B1D" w:rsidRDefault="00517413" w:rsidP="007409F8">
            <w:pPr>
              <w:pStyle w:val="Normal6a"/>
            </w:pPr>
          </w:p>
        </w:tc>
        <w:tc>
          <w:tcPr>
            <w:tcW w:w="4876" w:type="dxa"/>
            <w:tcBorders>
              <w:top w:val="nil"/>
              <w:left w:val="nil"/>
              <w:bottom w:val="nil"/>
              <w:right w:val="nil"/>
            </w:tcBorders>
          </w:tcPr>
          <w:p w14:paraId="0B8ED825" w14:textId="77777777" w:rsidR="00517413" w:rsidRPr="00171B1D" w:rsidRDefault="00517413" w:rsidP="007409F8">
            <w:pPr>
              <w:pStyle w:val="Normal6a"/>
            </w:pPr>
            <w:r w:rsidRPr="00171B1D">
              <w:rPr>
                <w:b/>
                <w:i/>
              </w:rPr>
              <w:t>–</w:t>
            </w:r>
            <w:r w:rsidRPr="00171B1D">
              <w:tab/>
            </w:r>
            <w:r w:rsidRPr="00171B1D">
              <w:rPr>
                <w:b/>
                <w:i/>
              </w:rPr>
              <w:t>so zreteľom na Dohovor o ochrane ľudských práv a dôstojnosti človeka v súvislosti s aplikáciou biológie a medicíny: Dohovor o ľudských právach a biomedicíne, známy ako Dohovor z Ovieda, zo 4. apríla 1997,</w:t>
            </w:r>
          </w:p>
        </w:tc>
      </w:tr>
    </w:tbl>
    <w:p w14:paraId="583694F0"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1ACF325C" w14:textId="40FC9315" w:rsidR="00FC486B" w:rsidRPr="00171B1D" w:rsidRDefault="00517413" w:rsidP="00517413">
      <w:r w:rsidRPr="00171B1D">
        <w:rPr>
          <w:rStyle w:val="HideTWBExt"/>
        </w:rPr>
        <w:t>&lt;/Amend&gt;</w:t>
      </w:r>
    </w:p>
    <w:p w14:paraId="1CF9AD89"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12</w:t>
      </w:r>
      <w:r w:rsidRPr="00171B1D">
        <w:rPr>
          <w:rStyle w:val="HideTWBExt"/>
        </w:rPr>
        <w:t>&lt;/NumAm&gt;</w:t>
      </w:r>
    </w:p>
    <w:p w14:paraId="31833056" w14:textId="77777777" w:rsidR="00517413" w:rsidRPr="00171B1D" w:rsidRDefault="00517413" w:rsidP="00517413">
      <w:pPr>
        <w:pStyle w:val="NormalBold"/>
      </w:pPr>
      <w:r w:rsidRPr="00171B1D">
        <w:rPr>
          <w:rStyle w:val="HideTWBExt"/>
        </w:rPr>
        <w:t>&lt;RepeatBlock-By&gt;&lt;Members&gt;</w:t>
      </w:r>
      <w:r w:rsidRPr="00171B1D">
        <w:t>Cecilia Strada, Lina Gálvez, Joanna Scheuring-Wielgus, Christophe Clergeau, Vilija Blinkevičiūtė, Gabriela Firea, Elisabeth Grossmann, Alessandra Moretti, Maria Noichl, Emma Rafowicz, Sabrina Repp, Carla Tavares</w:t>
      </w:r>
      <w:r w:rsidRPr="00171B1D">
        <w:rPr>
          <w:rStyle w:val="HideTWBExt"/>
        </w:rPr>
        <w:t>&lt;/Members&gt;</w:t>
      </w:r>
    </w:p>
    <w:p w14:paraId="10E21A17" w14:textId="77777777" w:rsidR="00517413" w:rsidRPr="00171B1D" w:rsidRDefault="00517413" w:rsidP="00517413">
      <w:pPr>
        <w:pStyle w:val="NormalBold"/>
      </w:pPr>
      <w:r w:rsidRPr="00171B1D">
        <w:rPr>
          <w:rStyle w:val="HideTWBExt"/>
        </w:rPr>
        <w:t>&lt;/RepeatBlock-By&gt;</w:t>
      </w:r>
    </w:p>
    <w:p w14:paraId="4D0FA116"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6BA39814" w14:textId="77777777" w:rsidR="00517413" w:rsidRPr="00171B1D" w:rsidRDefault="00517413" w:rsidP="00517413">
      <w:pPr>
        <w:pStyle w:val="NormalBold"/>
      </w:pPr>
      <w:r w:rsidRPr="00171B1D">
        <w:rPr>
          <w:rStyle w:val="HideTWBExt"/>
        </w:rPr>
        <w:t>&lt;Article&gt;</w:t>
      </w:r>
      <w:r w:rsidRPr="00171B1D">
        <w:t>Citácia 6 a (nová)</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7DF7DBDD" w14:textId="77777777" w:rsidTr="007409F8">
        <w:trPr>
          <w:trHeight w:hRule="exact" w:val="240"/>
          <w:jc w:val="center"/>
        </w:trPr>
        <w:tc>
          <w:tcPr>
            <w:tcW w:w="9752" w:type="dxa"/>
            <w:gridSpan w:val="2"/>
            <w:tcBorders>
              <w:top w:val="nil"/>
              <w:left w:val="nil"/>
              <w:bottom w:val="nil"/>
              <w:right w:val="nil"/>
            </w:tcBorders>
          </w:tcPr>
          <w:p w14:paraId="7E0E1991" w14:textId="77777777" w:rsidR="00517413" w:rsidRPr="00171B1D" w:rsidRDefault="00517413" w:rsidP="007409F8"/>
        </w:tc>
      </w:tr>
      <w:tr w:rsidR="00FF235A" w:rsidRPr="00171B1D" w14:paraId="46DA7D33" w14:textId="77777777" w:rsidTr="007409F8">
        <w:trPr>
          <w:trHeight w:val="240"/>
          <w:jc w:val="center"/>
        </w:trPr>
        <w:tc>
          <w:tcPr>
            <w:tcW w:w="4876" w:type="dxa"/>
            <w:tcBorders>
              <w:top w:val="nil"/>
              <w:left w:val="nil"/>
              <w:bottom w:val="nil"/>
              <w:right w:val="nil"/>
            </w:tcBorders>
          </w:tcPr>
          <w:p w14:paraId="28BAA7CB"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1BC3EFFD" w14:textId="77777777" w:rsidR="00517413" w:rsidRPr="00171B1D" w:rsidRDefault="00517413" w:rsidP="007409F8">
            <w:pPr>
              <w:pStyle w:val="AmColumnHeading"/>
            </w:pPr>
            <w:r w:rsidRPr="00171B1D">
              <w:t>Pozmeňujúci návrh</w:t>
            </w:r>
          </w:p>
        </w:tc>
      </w:tr>
      <w:tr w:rsidR="00FF235A" w:rsidRPr="00171B1D" w14:paraId="59D15835" w14:textId="77777777" w:rsidTr="007409F8">
        <w:trPr>
          <w:jc w:val="center"/>
        </w:trPr>
        <w:tc>
          <w:tcPr>
            <w:tcW w:w="4876" w:type="dxa"/>
            <w:tcBorders>
              <w:top w:val="nil"/>
              <w:left w:val="nil"/>
              <w:bottom w:val="nil"/>
              <w:right w:val="nil"/>
            </w:tcBorders>
          </w:tcPr>
          <w:p w14:paraId="4701E186" w14:textId="77777777" w:rsidR="00517413" w:rsidRPr="00171B1D" w:rsidRDefault="00517413" w:rsidP="007409F8">
            <w:pPr>
              <w:pStyle w:val="Normal6a"/>
            </w:pPr>
          </w:p>
        </w:tc>
        <w:tc>
          <w:tcPr>
            <w:tcW w:w="4876" w:type="dxa"/>
            <w:tcBorders>
              <w:top w:val="nil"/>
              <w:left w:val="nil"/>
              <w:bottom w:val="nil"/>
              <w:right w:val="nil"/>
            </w:tcBorders>
          </w:tcPr>
          <w:p w14:paraId="2E359CE9" w14:textId="77777777" w:rsidR="00517413" w:rsidRPr="00171B1D" w:rsidRDefault="00517413" w:rsidP="007409F8">
            <w:pPr>
              <w:pStyle w:val="Normal6a"/>
            </w:pPr>
            <w:r w:rsidRPr="00171B1D">
              <w:rPr>
                <w:b/>
                <w:i/>
              </w:rPr>
              <w:t>–</w:t>
            </w:r>
            <w:r w:rsidRPr="00171B1D">
              <w:tab/>
            </w:r>
            <w:r w:rsidRPr="00171B1D">
              <w:rPr>
                <w:b/>
                <w:i/>
              </w:rPr>
              <w:t>so zreteľom na svoje uznesenie z 12. februára 2020 o stratégii EÚ na ukončenie mrzačenia ženských pohlavných orgánov na celom svete</w:t>
            </w:r>
            <w:r w:rsidRPr="00171B1D">
              <w:rPr>
                <w:b/>
                <w:i/>
                <w:vertAlign w:val="superscript"/>
              </w:rPr>
              <w:t>1a</w:t>
            </w:r>
            <w:r w:rsidRPr="00171B1D">
              <w:rPr>
                <w:b/>
                <w:i/>
              </w:rPr>
              <w:t>,</w:t>
            </w:r>
          </w:p>
        </w:tc>
      </w:tr>
      <w:tr w:rsidR="00FF235A" w:rsidRPr="00171B1D" w14:paraId="10C3CC54" w14:textId="77777777" w:rsidTr="007409F8">
        <w:trPr>
          <w:jc w:val="center"/>
        </w:trPr>
        <w:tc>
          <w:tcPr>
            <w:tcW w:w="4876" w:type="dxa"/>
            <w:tcBorders>
              <w:top w:val="nil"/>
              <w:left w:val="nil"/>
              <w:bottom w:val="nil"/>
              <w:right w:val="nil"/>
            </w:tcBorders>
          </w:tcPr>
          <w:p w14:paraId="4F31C09F" w14:textId="77777777" w:rsidR="00517413" w:rsidRPr="00171B1D" w:rsidRDefault="00517413" w:rsidP="007409F8"/>
        </w:tc>
        <w:tc>
          <w:tcPr>
            <w:tcW w:w="4876" w:type="dxa"/>
            <w:tcBorders>
              <w:top w:val="nil"/>
              <w:left w:val="nil"/>
              <w:bottom w:val="nil"/>
              <w:right w:val="nil"/>
            </w:tcBorders>
          </w:tcPr>
          <w:p w14:paraId="42B765A9" w14:textId="77777777" w:rsidR="00517413" w:rsidRPr="00171B1D" w:rsidRDefault="00517413" w:rsidP="007409F8">
            <w:pPr>
              <w:pStyle w:val="Normal6a"/>
            </w:pPr>
            <w:r w:rsidRPr="00171B1D">
              <w:rPr>
                <w:b/>
                <w:i/>
              </w:rPr>
              <w:t>_________________</w:t>
            </w:r>
          </w:p>
        </w:tc>
      </w:tr>
      <w:tr w:rsidR="00FF235A" w:rsidRPr="00171B1D" w14:paraId="16D49250" w14:textId="77777777" w:rsidTr="007409F8">
        <w:trPr>
          <w:jc w:val="center"/>
        </w:trPr>
        <w:tc>
          <w:tcPr>
            <w:tcW w:w="4876" w:type="dxa"/>
            <w:tcBorders>
              <w:top w:val="nil"/>
              <w:left w:val="nil"/>
              <w:bottom w:val="nil"/>
              <w:right w:val="nil"/>
            </w:tcBorders>
          </w:tcPr>
          <w:p w14:paraId="42827461" w14:textId="77777777" w:rsidR="00517413" w:rsidRPr="00171B1D" w:rsidRDefault="00517413" w:rsidP="007409F8"/>
        </w:tc>
        <w:tc>
          <w:tcPr>
            <w:tcW w:w="4876" w:type="dxa"/>
            <w:tcBorders>
              <w:top w:val="nil"/>
              <w:left w:val="nil"/>
              <w:bottom w:val="nil"/>
              <w:right w:val="nil"/>
            </w:tcBorders>
          </w:tcPr>
          <w:p w14:paraId="21B77A1E" w14:textId="77777777" w:rsidR="00517413" w:rsidRPr="00171B1D" w:rsidRDefault="00517413" w:rsidP="007409F8">
            <w:pPr>
              <w:pStyle w:val="Normal6a"/>
            </w:pPr>
            <w:r w:rsidRPr="00171B1D">
              <w:rPr>
                <w:b/>
                <w:i/>
                <w:vertAlign w:val="superscript"/>
              </w:rPr>
              <w:t>1a</w:t>
            </w:r>
            <w:r w:rsidRPr="00171B1D">
              <w:t xml:space="preserve"> </w:t>
            </w:r>
            <w:r w:rsidRPr="00171B1D">
              <w:rPr>
                <w:b/>
                <w:i/>
              </w:rPr>
              <w:t>Ú. v. EÚ C 294, 23.7.2021, s. 8 – 13.</w:t>
            </w:r>
          </w:p>
        </w:tc>
      </w:tr>
    </w:tbl>
    <w:p w14:paraId="73FDD07D"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77C5A579" w14:textId="6B344BE9" w:rsidR="00FC486B" w:rsidRPr="00171B1D" w:rsidRDefault="00517413" w:rsidP="00517413">
      <w:r w:rsidRPr="00171B1D">
        <w:rPr>
          <w:rStyle w:val="HideTWBExt"/>
        </w:rPr>
        <w:t>&lt;/Amend&gt;</w:t>
      </w:r>
    </w:p>
    <w:p w14:paraId="6315C5EA"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13</w:t>
      </w:r>
      <w:r w:rsidRPr="00171B1D">
        <w:rPr>
          <w:rStyle w:val="HideTWBExt"/>
        </w:rPr>
        <w:t>&lt;/NumAm&gt;</w:t>
      </w:r>
    </w:p>
    <w:p w14:paraId="55568AD5" w14:textId="77777777" w:rsidR="00517413" w:rsidRPr="00171B1D" w:rsidRDefault="00517413" w:rsidP="00517413">
      <w:pPr>
        <w:pStyle w:val="NormalBold"/>
      </w:pPr>
      <w:r w:rsidRPr="00171B1D">
        <w:rPr>
          <w:rStyle w:val="HideTWBExt"/>
        </w:rPr>
        <w:t>&lt;RepeatBlock-By&gt;&lt;Members&gt;</w:t>
      </w:r>
      <w:r w:rsidRPr="00171B1D">
        <w:t>Mélissa Camara</w:t>
      </w:r>
      <w:r w:rsidRPr="00171B1D">
        <w:rPr>
          <w:rStyle w:val="HideTWBExt"/>
        </w:rPr>
        <w:t>&lt;/Members&gt;</w:t>
      </w:r>
    </w:p>
    <w:p w14:paraId="7418EBA3" w14:textId="77777777" w:rsidR="00517413" w:rsidRPr="00171B1D" w:rsidRDefault="00517413" w:rsidP="00517413">
      <w:pPr>
        <w:pStyle w:val="NormalBold"/>
      </w:pPr>
      <w:r w:rsidRPr="00171B1D">
        <w:rPr>
          <w:rStyle w:val="HideTWBExt"/>
        </w:rPr>
        <w:t>&lt;/RepeatBlock-By&gt;</w:t>
      </w:r>
    </w:p>
    <w:p w14:paraId="7B14B962"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6518D777" w14:textId="77777777" w:rsidR="00517413" w:rsidRPr="00171B1D" w:rsidRDefault="00517413" w:rsidP="00517413">
      <w:pPr>
        <w:pStyle w:val="NormalBold"/>
      </w:pPr>
      <w:r w:rsidRPr="00171B1D">
        <w:rPr>
          <w:rStyle w:val="HideTWBExt"/>
        </w:rPr>
        <w:t>&lt;Article&gt;</w:t>
      </w:r>
      <w:r w:rsidRPr="00171B1D">
        <w:t>Citácia 6 a (nová)</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260B87F3" w14:textId="77777777" w:rsidTr="007409F8">
        <w:trPr>
          <w:trHeight w:hRule="exact" w:val="240"/>
          <w:jc w:val="center"/>
        </w:trPr>
        <w:tc>
          <w:tcPr>
            <w:tcW w:w="9752" w:type="dxa"/>
            <w:gridSpan w:val="2"/>
            <w:tcBorders>
              <w:top w:val="nil"/>
              <w:left w:val="nil"/>
              <w:bottom w:val="nil"/>
              <w:right w:val="nil"/>
            </w:tcBorders>
          </w:tcPr>
          <w:p w14:paraId="050EDB9B" w14:textId="77777777" w:rsidR="00517413" w:rsidRPr="00171B1D" w:rsidRDefault="00517413" w:rsidP="007409F8"/>
        </w:tc>
      </w:tr>
      <w:tr w:rsidR="00FF235A" w:rsidRPr="00171B1D" w14:paraId="3EF961BD" w14:textId="77777777" w:rsidTr="007409F8">
        <w:trPr>
          <w:trHeight w:val="240"/>
          <w:jc w:val="center"/>
        </w:trPr>
        <w:tc>
          <w:tcPr>
            <w:tcW w:w="4876" w:type="dxa"/>
            <w:tcBorders>
              <w:top w:val="nil"/>
              <w:left w:val="nil"/>
              <w:bottom w:val="nil"/>
              <w:right w:val="nil"/>
            </w:tcBorders>
          </w:tcPr>
          <w:p w14:paraId="236B496D"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65EC8D66" w14:textId="77777777" w:rsidR="00517413" w:rsidRPr="00171B1D" w:rsidRDefault="00517413" w:rsidP="007409F8">
            <w:pPr>
              <w:pStyle w:val="AmColumnHeading"/>
            </w:pPr>
            <w:r w:rsidRPr="00171B1D">
              <w:t>Pozmeňujúci návrh</w:t>
            </w:r>
          </w:p>
        </w:tc>
      </w:tr>
      <w:tr w:rsidR="00FF235A" w:rsidRPr="00171B1D" w14:paraId="5BD65EE3" w14:textId="77777777" w:rsidTr="007409F8">
        <w:trPr>
          <w:jc w:val="center"/>
        </w:trPr>
        <w:tc>
          <w:tcPr>
            <w:tcW w:w="4876" w:type="dxa"/>
            <w:tcBorders>
              <w:top w:val="nil"/>
              <w:left w:val="nil"/>
              <w:bottom w:val="nil"/>
              <w:right w:val="nil"/>
            </w:tcBorders>
          </w:tcPr>
          <w:p w14:paraId="002767C8" w14:textId="77777777" w:rsidR="00517413" w:rsidRPr="00171B1D" w:rsidRDefault="00517413" w:rsidP="007409F8">
            <w:pPr>
              <w:pStyle w:val="Normal6a"/>
            </w:pPr>
          </w:p>
        </w:tc>
        <w:tc>
          <w:tcPr>
            <w:tcW w:w="4876" w:type="dxa"/>
            <w:tcBorders>
              <w:top w:val="nil"/>
              <w:left w:val="nil"/>
              <w:bottom w:val="nil"/>
              <w:right w:val="nil"/>
            </w:tcBorders>
          </w:tcPr>
          <w:p w14:paraId="02C50827" w14:textId="77777777" w:rsidR="00517413" w:rsidRPr="00171B1D" w:rsidRDefault="00517413" w:rsidP="007409F8">
            <w:pPr>
              <w:pStyle w:val="Normal6a"/>
            </w:pPr>
            <w:r w:rsidRPr="00171B1D">
              <w:rPr>
                <w:b/>
                <w:i/>
              </w:rPr>
              <w:t>–</w:t>
            </w:r>
            <w:r w:rsidRPr="00171B1D">
              <w:tab/>
            </w:r>
            <w:r w:rsidRPr="00171B1D">
              <w:rPr>
                <w:b/>
                <w:i/>
              </w:rPr>
              <w:t>so zreteľom na svoju otázku na písomné zodpovedanie Komisii E-004697/2025 týkajúcu sa odporúčania o škodlivých praktikách,</w:t>
            </w:r>
          </w:p>
        </w:tc>
      </w:tr>
    </w:tbl>
    <w:p w14:paraId="4A0324D0"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6CED215E" w14:textId="75A80ADD" w:rsidR="00FC486B" w:rsidRPr="00171B1D" w:rsidRDefault="00517413" w:rsidP="00517413">
      <w:r w:rsidRPr="00171B1D">
        <w:rPr>
          <w:rStyle w:val="HideTWBExt"/>
        </w:rPr>
        <w:t>&lt;/Amend&gt;</w:t>
      </w:r>
    </w:p>
    <w:p w14:paraId="3E60A7DB"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14</w:t>
      </w:r>
      <w:r w:rsidRPr="00171B1D">
        <w:rPr>
          <w:rStyle w:val="HideTWBExt"/>
        </w:rPr>
        <w:t>&lt;/NumAm&gt;</w:t>
      </w:r>
    </w:p>
    <w:p w14:paraId="1D145BA5" w14:textId="77777777" w:rsidR="00517413" w:rsidRPr="00171B1D" w:rsidRDefault="00517413" w:rsidP="00517413">
      <w:pPr>
        <w:pStyle w:val="NormalBold"/>
      </w:pPr>
      <w:r w:rsidRPr="00171B1D">
        <w:rPr>
          <w:rStyle w:val="HideTWBExt"/>
        </w:rPr>
        <w:t>&lt;RepeatBlock-By&gt;&lt;Members&gt;</w:t>
      </w:r>
      <w:r w:rsidRPr="00171B1D">
        <w:t>Billy Kelleher, Abir Al-Sahlani, Lucia Yar, Valérie Devaux, Veronika Cifrová Ostrihoňová, Raquel García Hermida-Van Der Walle</w:t>
      </w:r>
      <w:r w:rsidRPr="00171B1D">
        <w:rPr>
          <w:rStyle w:val="HideTWBExt"/>
        </w:rPr>
        <w:t>&lt;/Members&gt;</w:t>
      </w:r>
    </w:p>
    <w:p w14:paraId="310C8FAD" w14:textId="77777777" w:rsidR="00517413" w:rsidRPr="00171B1D" w:rsidRDefault="00517413" w:rsidP="00517413">
      <w:pPr>
        <w:pStyle w:val="NormalBold"/>
      </w:pPr>
      <w:r w:rsidRPr="00171B1D">
        <w:rPr>
          <w:rStyle w:val="HideTWBExt"/>
        </w:rPr>
        <w:t>&lt;/RepeatBlock-By&gt;</w:t>
      </w:r>
    </w:p>
    <w:p w14:paraId="49F0A54E"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300289CA" w14:textId="77777777" w:rsidR="00517413" w:rsidRPr="00171B1D" w:rsidRDefault="00517413" w:rsidP="00517413">
      <w:pPr>
        <w:pStyle w:val="NormalBold"/>
      </w:pPr>
      <w:r w:rsidRPr="00171B1D">
        <w:rPr>
          <w:rStyle w:val="HideTWBExt"/>
        </w:rPr>
        <w:t>&lt;Article&gt;</w:t>
      </w:r>
      <w:r w:rsidRPr="00171B1D">
        <w:t>Citácia 6 a (nová)</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23ED24E3" w14:textId="77777777" w:rsidTr="007409F8">
        <w:trPr>
          <w:trHeight w:hRule="exact" w:val="240"/>
          <w:jc w:val="center"/>
        </w:trPr>
        <w:tc>
          <w:tcPr>
            <w:tcW w:w="9752" w:type="dxa"/>
            <w:gridSpan w:val="2"/>
            <w:tcBorders>
              <w:top w:val="nil"/>
              <w:left w:val="nil"/>
              <w:bottom w:val="nil"/>
              <w:right w:val="nil"/>
            </w:tcBorders>
          </w:tcPr>
          <w:p w14:paraId="6C6CC5CC" w14:textId="77777777" w:rsidR="00517413" w:rsidRPr="00171B1D" w:rsidRDefault="00517413" w:rsidP="007409F8"/>
        </w:tc>
      </w:tr>
      <w:tr w:rsidR="00FF235A" w:rsidRPr="00171B1D" w14:paraId="6D98006B" w14:textId="77777777" w:rsidTr="007409F8">
        <w:trPr>
          <w:trHeight w:val="240"/>
          <w:jc w:val="center"/>
        </w:trPr>
        <w:tc>
          <w:tcPr>
            <w:tcW w:w="4876" w:type="dxa"/>
            <w:tcBorders>
              <w:top w:val="nil"/>
              <w:left w:val="nil"/>
              <w:bottom w:val="nil"/>
              <w:right w:val="nil"/>
            </w:tcBorders>
          </w:tcPr>
          <w:p w14:paraId="5BACE304"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128E0665" w14:textId="77777777" w:rsidR="00517413" w:rsidRPr="00171B1D" w:rsidRDefault="00517413" w:rsidP="007409F8">
            <w:pPr>
              <w:pStyle w:val="AmColumnHeading"/>
            </w:pPr>
            <w:r w:rsidRPr="00171B1D">
              <w:t>Pozmeňujúci návrh</w:t>
            </w:r>
          </w:p>
        </w:tc>
      </w:tr>
      <w:tr w:rsidR="00FF235A" w:rsidRPr="00171B1D" w14:paraId="0BF03E61" w14:textId="77777777" w:rsidTr="007409F8">
        <w:trPr>
          <w:jc w:val="center"/>
        </w:trPr>
        <w:tc>
          <w:tcPr>
            <w:tcW w:w="4876" w:type="dxa"/>
            <w:tcBorders>
              <w:top w:val="nil"/>
              <w:left w:val="nil"/>
              <w:bottom w:val="nil"/>
              <w:right w:val="nil"/>
            </w:tcBorders>
          </w:tcPr>
          <w:p w14:paraId="7B54FDC2" w14:textId="77777777" w:rsidR="00517413" w:rsidRPr="00171B1D" w:rsidRDefault="00517413" w:rsidP="007409F8">
            <w:pPr>
              <w:pStyle w:val="Normal6a"/>
            </w:pPr>
          </w:p>
        </w:tc>
        <w:tc>
          <w:tcPr>
            <w:tcW w:w="4876" w:type="dxa"/>
            <w:tcBorders>
              <w:top w:val="nil"/>
              <w:left w:val="nil"/>
              <w:bottom w:val="nil"/>
              <w:right w:val="nil"/>
            </w:tcBorders>
          </w:tcPr>
          <w:p w14:paraId="0697E31B" w14:textId="77777777" w:rsidR="00517413" w:rsidRPr="00171B1D" w:rsidRDefault="00517413" w:rsidP="007409F8">
            <w:pPr>
              <w:pStyle w:val="Normal6a"/>
            </w:pPr>
            <w:r w:rsidRPr="00171B1D">
              <w:rPr>
                <w:b/>
                <w:i/>
              </w:rPr>
              <w:t>–</w:t>
            </w:r>
            <w:r w:rsidRPr="00171B1D">
              <w:tab/>
            </w:r>
            <w:r w:rsidRPr="00171B1D">
              <w:rPr>
                <w:b/>
                <w:i/>
              </w:rPr>
              <w:t>so zreteľom na svoje uznesenie z 13. novembra 2025 o stratégii pre rodovú rovnosť na rok 2025</w:t>
            </w:r>
            <w:r w:rsidRPr="00171B1D">
              <w:rPr>
                <w:b/>
                <w:i/>
                <w:vertAlign w:val="superscript"/>
              </w:rPr>
              <w:t>1a</w:t>
            </w:r>
            <w:r w:rsidRPr="00171B1D">
              <w:rPr>
                <w:b/>
                <w:i/>
              </w:rPr>
              <w:t>,</w:t>
            </w:r>
          </w:p>
        </w:tc>
      </w:tr>
      <w:tr w:rsidR="00FF235A" w:rsidRPr="00171B1D" w14:paraId="4AA428ED" w14:textId="77777777" w:rsidTr="007409F8">
        <w:trPr>
          <w:jc w:val="center"/>
        </w:trPr>
        <w:tc>
          <w:tcPr>
            <w:tcW w:w="4876" w:type="dxa"/>
            <w:tcBorders>
              <w:top w:val="nil"/>
              <w:left w:val="nil"/>
              <w:bottom w:val="nil"/>
              <w:right w:val="nil"/>
            </w:tcBorders>
          </w:tcPr>
          <w:p w14:paraId="1A95D23A" w14:textId="77777777" w:rsidR="00517413" w:rsidRPr="00171B1D" w:rsidRDefault="00517413" w:rsidP="007409F8"/>
        </w:tc>
        <w:tc>
          <w:tcPr>
            <w:tcW w:w="4876" w:type="dxa"/>
            <w:tcBorders>
              <w:top w:val="nil"/>
              <w:left w:val="nil"/>
              <w:bottom w:val="nil"/>
              <w:right w:val="nil"/>
            </w:tcBorders>
          </w:tcPr>
          <w:p w14:paraId="00AEBD63" w14:textId="77777777" w:rsidR="00517413" w:rsidRPr="00171B1D" w:rsidRDefault="00517413" w:rsidP="007409F8">
            <w:pPr>
              <w:pStyle w:val="Normal6a"/>
            </w:pPr>
            <w:r w:rsidRPr="00171B1D">
              <w:rPr>
                <w:b/>
                <w:i/>
              </w:rPr>
              <w:t>_________________</w:t>
            </w:r>
          </w:p>
        </w:tc>
      </w:tr>
      <w:tr w:rsidR="00FF235A" w:rsidRPr="00171B1D" w14:paraId="50C98245" w14:textId="77777777" w:rsidTr="007409F8">
        <w:trPr>
          <w:jc w:val="center"/>
        </w:trPr>
        <w:tc>
          <w:tcPr>
            <w:tcW w:w="4876" w:type="dxa"/>
            <w:tcBorders>
              <w:top w:val="nil"/>
              <w:left w:val="nil"/>
              <w:bottom w:val="nil"/>
              <w:right w:val="nil"/>
            </w:tcBorders>
          </w:tcPr>
          <w:p w14:paraId="16C2DB27" w14:textId="77777777" w:rsidR="00517413" w:rsidRPr="00171B1D" w:rsidRDefault="00517413" w:rsidP="007409F8"/>
        </w:tc>
        <w:tc>
          <w:tcPr>
            <w:tcW w:w="4876" w:type="dxa"/>
            <w:tcBorders>
              <w:top w:val="nil"/>
              <w:left w:val="nil"/>
              <w:bottom w:val="nil"/>
              <w:right w:val="nil"/>
            </w:tcBorders>
          </w:tcPr>
          <w:p w14:paraId="4C5E17F2" w14:textId="77777777" w:rsidR="00517413" w:rsidRPr="00171B1D" w:rsidRDefault="00517413" w:rsidP="007409F8">
            <w:pPr>
              <w:pStyle w:val="Normal6a"/>
            </w:pPr>
            <w:r w:rsidRPr="00171B1D">
              <w:rPr>
                <w:b/>
                <w:i/>
                <w:vertAlign w:val="superscript"/>
              </w:rPr>
              <w:t>1a</w:t>
            </w:r>
            <w:r w:rsidRPr="00171B1D">
              <w:t xml:space="preserve"> </w:t>
            </w:r>
            <w:r w:rsidRPr="00171B1D">
              <w:rPr>
                <w:b/>
                <w:i/>
              </w:rPr>
              <w:t>Prijaté texty, P10_TA(2025)0278, https://www.europarl.europa.eu/doceo/document/TA-10-2025-0278_SK.html</w:t>
            </w:r>
          </w:p>
        </w:tc>
      </w:tr>
    </w:tbl>
    <w:p w14:paraId="5D97655C"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4EBDD55F" w14:textId="14186187" w:rsidR="00FC486B" w:rsidRPr="00171B1D" w:rsidRDefault="00517413" w:rsidP="00517413">
      <w:r w:rsidRPr="00171B1D">
        <w:rPr>
          <w:rStyle w:val="HideTWBExt"/>
        </w:rPr>
        <w:t>&lt;/Amend&gt;</w:t>
      </w:r>
    </w:p>
    <w:p w14:paraId="66FD4C36"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15</w:t>
      </w:r>
      <w:r w:rsidRPr="00171B1D">
        <w:rPr>
          <w:rStyle w:val="HideTWBExt"/>
        </w:rPr>
        <w:t>&lt;/NumAm&gt;</w:t>
      </w:r>
    </w:p>
    <w:p w14:paraId="1E6191E1" w14:textId="77777777" w:rsidR="00517413" w:rsidRPr="00171B1D" w:rsidRDefault="00517413" w:rsidP="00517413">
      <w:pPr>
        <w:pStyle w:val="NormalBold"/>
      </w:pPr>
      <w:r w:rsidRPr="00171B1D">
        <w:rPr>
          <w:rStyle w:val="HideTWBExt"/>
        </w:rPr>
        <w:t>&lt;RepeatBlock-By&gt;&lt;Members&gt;</w:t>
      </w:r>
      <w:r w:rsidRPr="00171B1D">
        <w:t>Cecilia Strada, Lina Gálvez, Joanna Scheuring-Wielgus, Christophe Clergeau, Vilija Blinkevičiūtė, Gabriela Firea, Elisabeth Grossmann, Alessandra Moretti, Maria Noichl, Emma Rafowicz, Sabrina Repp, Carla Tavares</w:t>
      </w:r>
      <w:r w:rsidRPr="00171B1D">
        <w:rPr>
          <w:rStyle w:val="HideTWBExt"/>
        </w:rPr>
        <w:t>&lt;/Members&gt;</w:t>
      </w:r>
    </w:p>
    <w:p w14:paraId="20262B8C" w14:textId="77777777" w:rsidR="00517413" w:rsidRPr="00171B1D" w:rsidRDefault="00517413" w:rsidP="00517413">
      <w:pPr>
        <w:pStyle w:val="NormalBold"/>
      </w:pPr>
      <w:r w:rsidRPr="00171B1D">
        <w:rPr>
          <w:rStyle w:val="HideTWBExt"/>
        </w:rPr>
        <w:t>&lt;/RepeatBlock-By&gt;</w:t>
      </w:r>
    </w:p>
    <w:p w14:paraId="73616649"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7A9DE2D8" w14:textId="77777777" w:rsidR="00517413" w:rsidRPr="00171B1D" w:rsidRDefault="00517413" w:rsidP="00517413">
      <w:pPr>
        <w:pStyle w:val="NormalBold"/>
      </w:pPr>
      <w:r w:rsidRPr="00171B1D">
        <w:rPr>
          <w:rStyle w:val="HideTWBExt"/>
        </w:rPr>
        <w:t>&lt;Article&gt;</w:t>
      </w:r>
      <w:r w:rsidRPr="00171B1D">
        <w:t>Citácia 8 a (nová)</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2BA821C0" w14:textId="77777777" w:rsidTr="007409F8">
        <w:trPr>
          <w:trHeight w:hRule="exact" w:val="240"/>
          <w:jc w:val="center"/>
        </w:trPr>
        <w:tc>
          <w:tcPr>
            <w:tcW w:w="9752" w:type="dxa"/>
            <w:gridSpan w:val="2"/>
            <w:tcBorders>
              <w:top w:val="nil"/>
              <w:left w:val="nil"/>
              <w:bottom w:val="nil"/>
              <w:right w:val="nil"/>
            </w:tcBorders>
          </w:tcPr>
          <w:p w14:paraId="16148111" w14:textId="77777777" w:rsidR="00517413" w:rsidRPr="00171B1D" w:rsidRDefault="00517413" w:rsidP="007409F8"/>
        </w:tc>
      </w:tr>
      <w:tr w:rsidR="00FF235A" w:rsidRPr="00171B1D" w14:paraId="58C290B9" w14:textId="77777777" w:rsidTr="007409F8">
        <w:trPr>
          <w:trHeight w:val="240"/>
          <w:jc w:val="center"/>
        </w:trPr>
        <w:tc>
          <w:tcPr>
            <w:tcW w:w="4876" w:type="dxa"/>
            <w:tcBorders>
              <w:top w:val="nil"/>
              <w:left w:val="nil"/>
              <w:bottom w:val="nil"/>
              <w:right w:val="nil"/>
            </w:tcBorders>
          </w:tcPr>
          <w:p w14:paraId="6C237B8B"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28477790" w14:textId="77777777" w:rsidR="00517413" w:rsidRPr="00171B1D" w:rsidRDefault="00517413" w:rsidP="007409F8">
            <w:pPr>
              <w:pStyle w:val="AmColumnHeading"/>
            </w:pPr>
            <w:r w:rsidRPr="00171B1D">
              <w:t>Pozmeňujúci návrh</w:t>
            </w:r>
          </w:p>
        </w:tc>
      </w:tr>
      <w:tr w:rsidR="00FF235A" w:rsidRPr="00171B1D" w14:paraId="3217DF43" w14:textId="77777777" w:rsidTr="007409F8">
        <w:trPr>
          <w:jc w:val="center"/>
        </w:trPr>
        <w:tc>
          <w:tcPr>
            <w:tcW w:w="4876" w:type="dxa"/>
            <w:tcBorders>
              <w:top w:val="nil"/>
              <w:left w:val="nil"/>
              <w:bottom w:val="nil"/>
              <w:right w:val="nil"/>
            </w:tcBorders>
          </w:tcPr>
          <w:p w14:paraId="3B36F900" w14:textId="77777777" w:rsidR="00517413" w:rsidRPr="00171B1D" w:rsidRDefault="00517413" w:rsidP="007409F8">
            <w:pPr>
              <w:pStyle w:val="Normal6a"/>
            </w:pPr>
          </w:p>
        </w:tc>
        <w:tc>
          <w:tcPr>
            <w:tcW w:w="4876" w:type="dxa"/>
            <w:tcBorders>
              <w:top w:val="nil"/>
              <w:left w:val="nil"/>
              <w:bottom w:val="nil"/>
              <w:right w:val="nil"/>
            </w:tcBorders>
          </w:tcPr>
          <w:p w14:paraId="46FB4F23" w14:textId="77777777" w:rsidR="00517413" w:rsidRPr="00171B1D" w:rsidRDefault="00517413" w:rsidP="007409F8">
            <w:pPr>
              <w:pStyle w:val="Normal6a"/>
            </w:pPr>
            <w:r w:rsidRPr="00171B1D">
              <w:rPr>
                <w:b/>
                <w:i/>
              </w:rPr>
              <w:t>–</w:t>
            </w:r>
            <w:r w:rsidRPr="00171B1D">
              <w:tab/>
            </w:r>
            <w:r w:rsidRPr="00171B1D">
              <w:rPr>
                <w:b/>
                <w:i/>
              </w:rPr>
              <w:t>so zreteľom na návrh záverov Rady z 28. novembra 2024 o posilňovaní duševného zdravia žien a dievčat prostredníctvom podpory rodovej rovnosti (15976/24),</w:t>
            </w:r>
          </w:p>
        </w:tc>
      </w:tr>
    </w:tbl>
    <w:p w14:paraId="58DCD63E"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55EF7692" w14:textId="2B13FE9D" w:rsidR="00FC486B" w:rsidRPr="00171B1D" w:rsidRDefault="00517413" w:rsidP="00517413">
      <w:r w:rsidRPr="00171B1D">
        <w:rPr>
          <w:rStyle w:val="HideTWBExt"/>
        </w:rPr>
        <w:t>&lt;/Amend&gt;</w:t>
      </w:r>
    </w:p>
    <w:p w14:paraId="76FDEC06"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16</w:t>
      </w:r>
      <w:r w:rsidRPr="00171B1D">
        <w:rPr>
          <w:rStyle w:val="HideTWBExt"/>
        </w:rPr>
        <w:t>&lt;/NumAm&gt;</w:t>
      </w:r>
    </w:p>
    <w:p w14:paraId="065497D2" w14:textId="77777777" w:rsidR="00517413" w:rsidRPr="00171B1D" w:rsidRDefault="00517413" w:rsidP="00517413">
      <w:pPr>
        <w:pStyle w:val="NormalBold"/>
      </w:pPr>
      <w:r w:rsidRPr="00171B1D">
        <w:rPr>
          <w:rStyle w:val="HideTWBExt"/>
        </w:rPr>
        <w:t>&lt;RepeatBlock-By&gt;&lt;Members&gt;</w:t>
      </w:r>
      <w:r w:rsidRPr="00171B1D">
        <w:t>Cecilia Strada, Lina Gálvez, Joanna Scheuring-Wielgus, Christophe Clergeau, Vilija Blinkevičiūtė, Gabriela Firea, Elisabeth Grossmann, Alessandra Moretti, Maria Noichl, Emma Rafowicz, Sabrina Repp, Carla Tavares</w:t>
      </w:r>
      <w:r w:rsidRPr="00171B1D">
        <w:rPr>
          <w:rStyle w:val="HideTWBExt"/>
        </w:rPr>
        <w:t>&lt;/Members&gt;</w:t>
      </w:r>
    </w:p>
    <w:p w14:paraId="76510DA8" w14:textId="77777777" w:rsidR="00517413" w:rsidRPr="00171B1D" w:rsidRDefault="00517413" w:rsidP="00517413">
      <w:pPr>
        <w:pStyle w:val="NormalBold"/>
      </w:pPr>
      <w:r w:rsidRPr="00171B1D">
        <w:rPr>
          <w:rStyle w:val="HideTWBExt"/>
        </w:rPr>
        <w:t>&lt;/RepeatBlock-By&gt;</w:t>
      </w:r>
    </w:p>
    <w:p w14:paraId="1E85D2FB"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0EFB9EDC" w14:textId="77777777" w:rsidR="00517413" w:rsidRPr="00171B1D" w:rsidRDefault="00517413" w:rsidP="00517413">
      <w:pPr>
        <w:pStyle w:val="NormalBold"/>
      </w:pPr>
      <w:r w:rsidRPr="00171B1D">
        <w:rPr>
          <w:rStyle w:val="HideTWBExt"/>
        </w:rPr>
        <w:t>&lt;Article&gt;</w:t>
      </w:r>
      <w:r w:rsidRPr="00171B1D">
        <w:t>Citácia 9 a (nová)</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2B0DEA72" w14:textId="77777777" w:rsidTr="007409F8">
        <w:trPr>
          <w:trHeight w:hRule="exact" w:val="240"/>
          <w:jc w:val="center"/>
        </w:trPr>
        <w:tc>
          <w:tcPr>
            <w:tcW w:w="9752" w:type="dxa"/>
            <w:gridSpan w:val="2"/>
            <w:tcBorders>
              <w:top w:val="nil"/>
              <w:left w:val="nil"/>
              <w:bottom w:val="nil"/>
              <w:right w:val="nil"/>
            </w:tcBorders>
          </w:tcPr>
          <w:p w14:paraId="660A0FD2" w14:textId="77777777" w:rsidR="00517413" w:rsidRPr="00171B1D" w:rsidRDefault="00517413" w:rsidP="007409F8"/>
        </w:tc>
      </w:tr>
      <w:tr w:rsidR="00FF235A" w:rsidRPr="00171B1D" w14:paraId="601AE239" w14:textId="77777777" w:rsidTr="007409F8">
        <w:trPr>
          <w:trHeight w:val="240"/>
          <w:jc w:val="center"/>
        </w:trPr>
        <w:tc>
          <w:tcPr>
            <w:tcW w:w="4876" w:type="dxa"/>
            <w:tcBorders>
              <w:top w:val="nil"/>
              <w:left w:val="nil"/>
              <w:bottom w:val="nil"/>
              <w:right w:val="nil"/>
            </w:tcBorders>
          </w:tcPr>
          <w:p w14:paraId="4FE7D441"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0BC6AE56" w14:textId="77777777" w:rsidR="00517413" w:rsidRPr="00171B1D" w:rsidRDefault="00517413" w:rsidP="007409F8">
            <w:pPr>
              <w:pStyle w:val="AmColumnHeading"/>
            </w:pPr>
            <w:r w:rsidRPr="00171B1D">
              <w:t>Pozmeňujúci návrh</w:t>
            </w:r>
          </w:p>
        </w:tc>
      </w:tr>
      <w:tr w:rsidR="00FF235A" w:rsidRPr="00171B1D" w14:paraId="34D8E564" w14:textId="77777777" w:rsidTr="007409F8">
        <w:trPr>
          <w:jc w:val="center"/>
        </w:trPr>
        <w:tc>
          <w:tcPr>
            <w:tcW w:w="4876" w:type="dxa"/>
            <w:tcBorders>
              <w:top w:val="nil"/>
              <w:left w:val="nil"/>
              <w:bottom w:val="nil"/>
              <w:right w:val="nil"/>
            </w:tcBorders>
          </w:tcPr>
          <w:p w14:paraId="02657B67" w14:textId="77777777" w:rsidR="00517413" w:rsidRPr="00171B1D" w:rsidRDefault="00517413" w:rsidP="007409F8">
            <w:pPr>
              <w:pStyle w:val="Normal6a"/>
            </w:pPr>
          </w:p>
        </w:tc>
        <w:tc>
          <w:tcPr>
            <w:tcW w:w="4876" w:type="dxa"/>
            <w:tcBorders>
              <w:top w:val="nil"/>
              <w:left w:val="nil"/>
              <w:bottom w:val="nil"/>
              <w:right w:val="nil"/>
            </w:tcBorders>
          </w:tcPr>
          <w:p w14:paraId="0A3BD7F7" w14:textId="77777777" w:rsidR="00517413" w:rsidRPr="00171B1D" w:rsidRDefault="00517413" w:rsidP="007409F8">
            <w:pPr>
              <w:pStyle w:val="Normal6a"/>
            </w:pPr>
            <w:r w:rsidRPr="00171B1D">
              <w:rPr>
                <w:b/>
                <w:i/>
              </w:rPr>
              <w:t>–</w:t>
            </w:r>
            <w:r w:rsidRPr="00171B1D">
              <w:tab/>
            </w:r>
            <w:r w:rsidRPr="00171B1D">
              <w:rPr>
                <w:b/>
                <w:i/>
              </w:rPr>
              <w:t>so zreteľom na oznámenie Komisie z 5. marca 2020 s názvom Únia rovnosti: stratégia pre rodovú rovnosť na roky 2020 – 2025 (COM(2020)0152),</w:t>
            </w:r>
          </w:p>
        </w:tc>
      </w:tr>
    </w:tbl>
    <w:p w14:paraId="7FE502CF"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4D954A65" w14:textId="0FA9B9D3" w:rsidR="00FC486B" w:rsidRPr="00171B1D" w:rsidRDefault="00517413" w:rsidP="00517413">
      <w:r w:rsidRPr="00171B1D">
        <w:rPr>
          <w:rStyle w:val="HideTWBExt"/>
        </w:rPr>
        <w:t>&lt;/Amend&gt;</w:t>
      </w:r>
    </w:p>
    <w:p w14:paraId="0B68F1DC"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17</w:t>
      </w:r>
      <w:r w:rsidRPr="00171B1D">
        <w:rPr>
          <w:rStyle w:val="HideTWBExt"/>
        </w:rPr>
        <w:t>&lt;/NumAm&gt;</w:t>
      </w:r>
    </w:p>
    <w:p w14:paraId="5413444F" w14:textId="77777777" w:rsidR="00517413" w:rsidRPr="00171B1D" w:rsidRDefault="00517413" w:rsidP="00517413">
      <w:pPr>
        <w:pStyle w:val="NormalBold"/>
      </w:pPr>
      <w:r w:rsidRPr="00171B1D">
        <w:rPr>
          <w:rStyle w:val="HideTWBExt"/>
        </w:rPr>
        <w:t>&lt;RepeatBlock-By&gt;&lt;Members&gt;</w:t>
      </w:r>
      <w:r w:rsidRPr="00171B1D">
        <w:t>Hanna Gedin, Carolina Morace, Kathleen Funchion, Elena Kountoura, Irene Montero</w:t>
      </w:r>
      <w:r w:rsidRPr="00171B1D">
        <w:rPr>
          <w:rStyle w:val="HideTWBExt"/>
        </w:rPr>
        <w:t>&lt;/Members&gt;</w:t>
      </w:r>
    </w:p>
    <w:p w14:paraId="02307E2B" w14:textId="77777777" w:rsidR="00517413" w:rsidRPr="00171B1D" w:rsidRDefault="00517413" w:rsidP="00517413">
      <w:pPr>
        <w:pStyle w:val="NormalBold"/>
      </w:pPr>
      <w:r w:rsidRPr="00171B1D">
        <w:rPr>
          <w:rStyle w:val="HideTWBExt"/>
        </w:rPr>
        <w:t>&lt;/RepeatBlock-By&gt;</w:t>
      </w:r>
    </w:p>
    <w:p w14:paraId="1964E794"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4F14D5D5" w14:textId="77777777" w:rsidR="00517413" w:rsidRPr="00171B1D" w:rsidRDefault="00517413" w:rsidP="00517413">
      <w:pPr>
        <w:pStyle w:val="NormalBold"/>
      </w:pPr>
      <w:r w:rsidRPr="00171B1D">
        <w:rPr>
          <w:rStyle w:val="HideTWBExt"/>
        </w:rPr>
        <w:t>&lt;Article&gt;</w:t>
      </w:r>
      <w:r w:rsidRPr="00171B1D">
        <w:t>Citácia 10 a (nová)</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06DC19DC" w14:textId="77777777" w:rsidTr="007409F8">
        <w:trPr>
          <w:trHeight w:hRule="exact" w:val="240"/>
          <w:jc w:val="center"/>
        </w:trPr>
        <w:tc>
          <w:tcPr>
            <w:tcW w:w="9752" w:type="dxa"/>
            <w:gridSpan w:val="2"/>
            <w:tcBorders>
              <w:top w:val="nil"/>
              <w:left w:val="nil"/>
              <w:bottom w:val="nil"/>
              <w:right w:val="nil"/>
            </w:tcBorders>
          </w:tcPr>
          <w:p w14:paraId="6D5C3EA4" w14:textId="77777777" w:rsidR="00517413" w:rsidRPr="00171B1D" w:rsidRDefault="00517413" w:rsidP="007409F8"/>
        </w:tc>
      </w:tr>
      <w:tr w:rsidR="00FF235A" w:rsidRPr="00171B1D" w14:paraId="0FC24CB6" w14:textId="77777777" w:rsidTr="007409F8">
        <w:trPr>
          <w:trHeight w:val="240"/>
          <w:jc w:val="center"/>
        </w:trPr>
        <w:tc>
          <w:tcPr>
            <w:tcW w:w="4876" w:type="dxa"/>
            <w:tcBorders>
              <w:top w:val="nil"/>
              <w:left w:val="nil"/>
              <w:bottom w:val="nil"/>
              <w:right w:val="nil"/>
            </w:tcBorders>
          </w:tcPr>
          <w:p w14:paraId="44D8BF33"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4A2BDCCC" w14:textId="77777777" w:rsidR="00517413" w:rsidRPr="00171B1D" w:rsidRDefault="00517413" w:rsidP="007409F8">
            <w:pPr>
              <w:pStyle w:val="AmColumnHeading"/>
            </w:pPr>
            <w:r w:rsidRPr="00171B1D">
              <w:t>Pozmeňujúci návrh</w:t>
            </w:r>
          </w:p>
        </w:tc>
      </w:tr>
      <w:tr w:rsidR="00FF235A" w:rsidRPr="00171B1D" w14:paraId="6C40CCEE" w14:textId="77777777" w:rsidTr="007409F8">
        <w:trPr>
          <w:jc w:val="center"/>
        </w:trPr>
        <w:tc>
          <w:tcPr>
            <w:tcW w:w="4876" w:type="dxa"/>
            <w:tcBorders>
              <w:top w:val="nil"/>
              <w:left w:val="nil"/>
              <w:bottom w:val="nil"/>
              <w:right w:val="nil"/>
            </w:tcBorders>
          </w:tcPr>
          <w:p w14:paraId="2C05AA59" w14:textId="77777777" w:rsidR="00517413" w:rsidRPr="00171B1D" w:rsidRDefault="00517413" w:rsidP="007409F8">
            <w:pPr>
              <w:pStyle w:val="Normal6a"/>
            </w:pPr>
          </w:p>
        </w:tc>
        <w:tc>
          <w:tcPr>
            <w:tcW w:w="4876" w:type="dxa"/>
            <w:tcBorders>
              <w:top w:val="nil"/>
              <w:left w:val="nil"/>
              <w:bottom w:val="nil"/>
              <w:right w:val="nil"/>
            </w:tcBorders>
          </w:tcPr>
          <w:p w14:paraId="7064F611" w14:textId="77777777" w:rsidR="00517413" w:rsidRPr="00171B1D" w:rsidRDefault="00517413" w:rsidP="007409F8">
            <w:pPr>
              <w:pStyle w:val="Normal6a"/>
            </w:pPr>
            <w:r w:rsidRPr="00171B1D">
              <w:rPr>
                <w:b/>
                <w:i/>
              </w:rPr>
              <w:t>–</w:t>
            </w:r>
            <w:r w:rsidRPr="00171B1D">
              <w:tab/>
            </w:r>
            <w:r w:rsidRPr="00171B1D">
              <w:rPr>
                <w:b/>
                <w:i/>
              </w:rPr>
              <w:t>so zreteľom na publikáciu Európskej komisie s názvom Prípadové štúdie týkajúce sa pôrodníckeho násilia – skúsenosti, analýza a reakcie z mája 2024</w:t>
            </w:r>
            <w:r w:rsidRPr="00171B1D">
              <w:rPr>
                <w:b/>
                <w:i/>
                <w:vertAlign w:val="superscript"/>
              </w:rPr>
              <w:t>1a</w:t>
            </w:r>
            <w:r w:rsidRPr="00171B1D">
              <w:rPr>
                <w:b/>
                <w:i/>
              </w:rPr>
              <w:t>,</w:t>
            </w:r>
          </w:p>
        </w:tc>
      </w:tr>
      <w:tr w:rsidR="00FF235A" w:rsidRPr="00171B1D" w14:paraId="30E92B76" w14:textId="77777777" w:rsidTr="007409F8">
        <w:trPr>
          <w:jc w:val="center"/>
        </w:trPr>
        <w:tc>
          <w:tcPr>
            <w:tcW w:w="4876" w:type="dxa"/>
            <w:tcBorders>
              <w:top w:val="nil"/>
              <w:left w:val="nil"/>
              <w:bottom w:val="nil"/>
              <w:right w:val="nil"/>
            </w:tcBorders>
          </w:tcPr>
          <w:p w14:paraId="0D02AFE3" w14:textId="77777777" w:rsidR="00517413" w:rsidRPr="00171B1D" w:rsidRDefault="00517413" w:rsidP="007409F8"/>
        </w:tc>
        <w:tc>
          <w:tcPr>
            <w:tcW w:w="4876" w:type="dxa"/>
            <w:tcBorders>
              <w:top w:val="nil"/>
              <w:left w:val="nil"/>
              <w:bottom w:val="nil"/>
              <w:right w:val="nil"/>
            </w:tcBorders>
          </w:tcPr>
          <w:p w14:paraId="3B2260D2" w14:textId="77777777" w:rsidR="00517413" w:rsidRPr="00171B1D" w:rsidRDefault="00517413" w:rsidP="007409F8">
            <w:pPr>
              <w:pStyle w:val="Normal6a"/>
            </w:pPr>
            <w:r w:rsidRPr="00171B1D">
              <w:rPr>
                <w:b/>
                <w:i/>
              </w:rPr>
              <w:t>_________________</w:t>
            </w:r>
          </w:p>
        </w:tc>
      </w:tr>
      <w:tr w:rsidR="00FF235A" w:rsidRPr="00171B1D" w14:paraId="31901C33" w14:textId="77777777" w:rsidTr="007409F8">
        <w:trPr>
          <w:jc w:val="center"/>
        </w:trPr>
        <w:tc>
          <w:tcPr>
            <w:tcW w:w="4876" w:type="dxa"/>
            <w:tcBorders>
              <w:top w:val="nil"/>
              <w:left w:val="nil"/>
              <w:bottom w:val="nil"/>
              <w:right w:val="nil"/>
            </w:tcBorders>
          </w:tcPr>
          <w:p w14:paraId="7C35192B" w14:textId="77777777" w:rsidR="00517413" w:rsidRPr="00171B1D" w:rsidRDefault="00517413" w:rsidP="007409F8"/>
        </w:tc>
        <w:tc>
          <w:tcPr>
            <w:tcW w:w="4876" w:type="dxa"/>
            <w:tcBorders>
              <w:top w:val="nil"/>
              <w:left w:val="nil"/>
              <w:bottom w:val="nil"/>
              <w:right w:val="nil"/>
            </w:tcBorders>
          </w:tcPr>
          <w:p w14:paraId="1C137584" w14:textId="77777777" w:rsidR="00517413" w:rsidRPr="00171B1D" w:rsidRDefault="00517413" w:rsidP="007409F8">
            <w:pPr>
              <w:pStyle w:val="Normal6a"/>
            </w:pPr>
            <w:r w:rsidRPr="00171B1D">
              <w:rPr>
                <w:b/>
                <w:i/>
                <w:vertAlign w:val="superscript"/>
              </w:rPr>
              <w:t>1a</w:t>
            </w:r>
            <w:r w:rsidRPr="00171B1D">
              <w:t xml:space="preserve"> </w:t>
            </w:r>
            <w:r w:rsidRPr="00171B1D">
              <w:rPr>
                <w:b/>
                <w:i/>
              </w:rPr>
              <w:t>Európska komisia: Generálne riaditeľstvo pre spravodlivosť a spotrebiteľov, Fondazione Giacomo Brodolini (FGB) a vedecká analýza a poradenstvo v oblasti rodovej rovnosti v EÚ (SAAGE), Case studies on obstetric violence - Experience, analysis, and responses (Prípadové štúdie týkajúce sa pôrodníckeho násilia – skúsenosti, analýza a reakcie), Úrad pre vydávanie publikácií Európskej únie, 2024, https://data.europa.eu/doi/10.2838/712175.</w:t>
            </w:r>
          </w:p>
        </w:tc>
      </w:tr>
    </w:tbl>
    <w:p w14:paraId="0096A2CE"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1D28BDF4" w14:textId="2DF056E2" w:rsidR="00FC486B" w:rsidRPr="00171B1D" w:rsidRDefault="00517413" w:rsidP="00517413">
      <w:r w:rsidRPr="00171B1D">
        <w:rPr>
          <w:rStyle w:val="HideTWBExt"/>
        </w:rPr>
        <w:t>&lt;/Amend&gt;</w:t>
      </w:r>
    </w:p>
    <w:p w14:paraId="1BCC2D7B"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18</w:t>
      </w:r>
      <w:r w:rsidRPr="00171B1D">
        <w:rPr>
          <w:rStyle w:val="HideTWBExt"/>
        </w:rPr>
        <w:t>&lt;/NumAm&gt;</w:t>
      </w:r>
    </w:p>
    <w:p w14:paraId="02F9826E" w14:textId="77777777" w:rsidR="00517413" w:rsidRPr="00171B1D" w:rsidRDefault="00517413" w:rsidP="00517413">
      <w:pPr>
        <w:pStyle w:val="NormalBold"/>
      </w:pPr>
      <w:r w:rsidRPr="00171B1D">
        <w:rPr>
          <w:rStyle w:val="HideTWBExt"/>
        </w:rPr>
        <w:t>&lt;RepeatBlock-By&gt;&lt;Members&gt;</w:t>
      </w:r>
      <w:r w:rsidRPr="00171B1D">
        <w:t>Cecilia Strada, Lina Gálvez, Joanna Scheuring-Wielgus, Christophe Clergeau, Vilija Blinkevičiūtė, Gabriela Firea, Elisabeth Grossmann, Alessandra Moretti, Maria Noichl, Emma Rafowicz, Sabrina Repp, Carla Tavares</w:t>
      </w:r>
      <w:r w:rsidRPr="00171B1D">
        <w:rPr>
          <w:rStyle w:val="HideTWBExt"/>
        </w:rPr>
        <w:t>&lt;/Members&gt;</w:t>
      </w:r>
    </w:p>
    <w:p w14:paraId="390D7906" w14:textId="77777777" w:rsidR="00517413" w:rsidRPr="00171B1D" w:rsidRDefault="00517413" w:rsidP="00517413">
      <w:pPr>
        <w:pStyle w:val="NormalBold"/>
      </w:pPr>
      <w:r w:rsidRPr="00171B1D">
        <w:rPr>
          <w:rStyle w:val="HideTWBExt"/>
        </w:rPr>
        <w:t>&lt;/RepeatBlock-By&gt;</w:t>
      </w:r>
    </w:p>
    <w:p w14:paraId="54E8A476"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7BFA2612" w14:textId="77777777" w:rsidR="00517413" w:rsidRPr="00171B1D" w:rsidRDefault="00517413" w:rsidP="00517413">
      <w:pPr>
        <w:pStyle w:val="NormalBold"/>
      </w:pPr>
      <w:r w:rsidRPr="00171B1D">
        <w:rPr>
          <w:rStyle w:val="HideTWBExt"/>
        </w:rPr>
        <w:t>&lt;Article&gt;</w:t>
      </w:r>
      <w:r w:rsidRPr="00171B1D">
        <w:t>Citácia 10 a (nová)</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20D36C66" w14:textId="77777777" w:rsidTr="007409F8">
        <w:trPr>
          <w:trHeight w:hRule="exact" w:val="240"/>
          <w:jc w:val="center"/>
        </w:trPr>
        <w:tc>
          <w:tcPr>
            <w:tcW w:w="9752" w:type="dxa"/>
            <w:gridSpan w:val="2"/>
            <w:tcBorders>
              <w:top w:val="nil"/>
              <w:left w:val="nil"/>
              <w:bottom w:val="nil"/>
              <w:right w:val="nil"/>
            </w:tcBorders>
          </w:tcPr>
          <w:p w14:paraId="46936D43" w14:textId="77777777" w:rsidR="00517413" w:rsidRPr="00171B1D" w:rsidRDefault="00517413" w:rsidP="007409F8"/>
        </w:tc>
      </w:tr>
      <w:tr w:rsidR="00FF235A" w:rsidRPr="00171B1D" w14:paraId="263E7015" w14:textId="77777777" w:rsidTr="007409F8">
        <w:trPr>
          <w:trHeight w:val="240"/>
          <w:jc w:val="center"/>
        </w:trPr>
        <w:tc>
          <w:tcPr>
            <w:tcW w:w="4876" w:type="dxa"/>
            <w:tcBorders>
              <w:top w:val="nil"/>
              <w:left w:val="nil"/>
              <w:bottom w:val="nil"/>
              <w:right w:val="nil"/>
            </w:tcBorders>
          </w:tcPr>
          <w:p w14:paraId="69F23C59"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0D02247C" w14:textId="77777777" w:rsidR="00517413" w:rsidRPr="00171B1D" w:rsidRDefault="00517413" w:rsidP="007409F8">
            <w:pPr>
              <w:pStyle w:val="AmColumnHeading"/>
            </w:pPr>
            <w:r w:rsidRPr="00171B1D">
              <w:t>Pozmeňujúci návrh</w:t>
            </w:r>
          </w:p>
        </w:tc>
      </w:tr>
      <w:tr w:rsidR="00FF235A" w:rsidRPr="00171B1D" w14:paraId="34ED7F24" w14:textId="77777777" w:rsidTr="007409F8">
        <w:trPr>
          <w:jc w:val="center"/>
        </w:trPr>
        <w:tc>
          <w:tcPr>
            <w:tcW w:w="4876" w:type="dxa"/>
            <w:tcBorders>
              <w:top w:val="nil"/>
              <w:left w:val="nil"/>
              <w:bottom w:val="nil"/>
              <w:right w:val="nil"/>
            </w:tcBorders>
          </w:tcPr>
          <w:p w14:paraId="445E9099" w14:textId="77777777" w:rsidR="00517413" w:rsidRPr="00171B1D" w:rsidRDefault="00517413" w:rsidP="007409F8">
            <w:pPr>
              <w:pStyle w:val="Normal6a"/>
            </w:pPr>
          </w:p>
        </w:tc>
        <w:tc>
          <w:tcPr>
            <w:tcW w:w="4876" w:type="dxa"/>
            <w:tcBorders>
              <w:top w:val="nil"/>
              <w:left w:val="nil"/>
              <w:bottom w:val="nil"/>
              <w:right w:val="nil"/>
            </w:tcBorders>
          </w:tcPr>
          <w:p w14:paraId="7ADE158B" w14:textId="77777777" w:rsidR="00517413" w:rsidRPr="00171B1D" w:rsidRDefault="00517413" w:rsidP="007409F8">
            <w:pPr>
              <w:pStyle w:val="Normal6a"/>
            </w:pPr>
            <w:r w:rsidRPr="00171B1D">
              <w:rPr>
                <w:b/>
                <w:i/>
              </w:rPr>
              <w:t>–</w:t>
            </w:r>
            <w:r w:rsidRPr="00171B1D">
              <w:tab/>
            </w:r>
            <w:r w:rsidRPr="00171B1D">
              <w:rPr>
                <w:b/>
                <w:i/>
              </w:rPr>
              <w:t>so zreteľom na publikáciu Európskej komisie s názvom Prípadové štúdie týkajúce sa pôrodníckeho násilia – skúsenosti, analýza a reakcie z mája 2024</w:t>
            </w:r>
            <w:r w:rsidRPr="00171B1D">
              <w:rPr>
                <w:b/>
                <w:i/>
                <w:vertAlign w:val="superscript"/>
              </w:rPr>
              <w:t>1a</w:t>
            </w:r>
            <w:r w:rsidRPr="00171B1D">
              <w:rPr>
                <w:b/>
                <w:i/>
              </w:rPr>
              <w:t>,</w:t>
            </w:r>
          </w:p>
        </w:tc>
      </w:tr>
      <w:tr w:rsidR="00FF235A" w:rsidRPr="00171B1D" w14:paraId="57234389" w14:textId="77777777" w:rsidTr="007409F8">
        <w:trPr>
          <w:jc w:val="center"/>
        </w:trPr>
        <w:tc>
          <w:tcPr>
            <w:tcW w:w="4876" w:type="dxa"/>
            <w:tcBorders>
              <w:top w:val="nil"/>
              <w:left w:val="nil"/>
              <w:bottom w:val="nil"/>
              <w:right w:val="nil"/>
            </w:tcBorders>
          </w:tcPr>
          <w:p w14:paraId="1633557B" w14:textId="77777777" w:rsidR="00517413" w:rsidRPr="00171B1D" w:rsidRDefault="00517413" w:rsidP="007409F8"/>
        </w:tc>
        <w:tc>
          <w:tcPr>
            <w:tcW w:w="4876" w:type="dxa"/>
            <w:tcBorders>
              <w:top w:val="nil"/>
              <w:left w:val="nil"/>
              <w:bottom w:val="nil"/>
              <w:right w:val="nil"/>
            </w:tcBorders>
          </w:tcPr>
          <w:p w14:paraId="4A631B83" w14:textId="77777777" w:rsidR="00517413" w:rsidRPr="00171B1D" w:rsidRDefault="00517413" w:rsidP="007409F8">
            <w:pPr>
              <w:pStyle w:val="Normal6a"/>
            </w:pPr>
            <w:r w:rsidRPr="00171B1D">
              <w:rPr>
                <w:b/>
                <w:i/>
              </w:rPr>
              <w:t>_________________</w:t>
            </w:r>
          </w:p>
        </w:tc>
      </w:tr>
      <w:tr w:rsidR="00FF235A" w:rsidRPr="00171B1D" w14:paraId="6D40CD2B" w14:textId="77777777" w:rsidTr="007409F8">
        <w:trPr>
          <w:jc w:val="center"/>
        </w:trPr>
        <w:tc>
          <w:tcPr>
            <w:tcW w:w="4876" w:type="dxa"/>
            <w:tcBorders>
              <w:top w:val="nil"/>
              <w:left w:val="nil"/>
              <w:bottom w:val="nil"/>
              <w:right w:val="nil"/>
            </w:tcBorders>
          </w:tcPr>
          <w:p w14:paraId="7EE2BB87" w14:textId="77777777" w:rsidR="00517413" w:rsidRPr="00171B1D" w:rsidRDefault="00517413" w:rsidP="007409F8"/>
        </w:tc>
        <w:tc>
          <w:tcPr>
            <w:tcW w:w="4876" w:type="dxa"/>
            <w:tcBorders>
              <w:top w:val="nil"/>
              <w:left w:val="nil"/>
              <w:bottom w:val="nil"/>
              <w:right w:val="nil"/>
            </w:tcBorders>
          </w:tcPr>
          <w:p w14:paraId="5B41254C" w14:textId="77777777" w:rsidR="00517413" w:rsidRPr="00171B1D" w:rsidRDefault="00517413" w:rsidP="007409F8">
            <w:pPr>
              <w:pStyle w:val="Normal6a"/>
            </w:pPr>
            <w:r w:rsidRPr="00171B1D">
              <w:rPr>
                <w:b/>
                <w:i/>
                <w:vertAlign w:val="superscript"/>
              </w:rPr>
              <w:t>1a</w:t>
            </w:r>
            <w:r w:rsidRPr="00171B1D">
              <w:t xml:space="preserve"> </w:t>
            </w:r>
            <w:r w:rsidRPr="00171B1D">
              <w:rPr>
                <w:b/>
                <w:i/>
              </w:rPr>
              <w:t>Európska komisia: Generálne riaditeľstvo pre spravodlivosť a spotrebiteľov, Fondazione Giacomo Brodolini (FGB) a vedecká analýza a poradenstvo v oblasti rodovej rovnosti v EÚ (SAAGE), Case studies on obstetric violence - Experience, analysis, and responses (Prípadové štúdie týkajúce sa pôrodníckeho násilia – skúsenosti, analýza a reakcie), Úrad pre vydávanie publikácií Európskej únie, 2024, https://data.europa.eu/doi/10.2838/712175.</w:t>
            </w:r>
          </w:p>
        </w:tc>
      </w:tr>
    </w:tbl>
    <w:p w14:paraId="6A0BCE6C"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1E14743E" w14:textId="61FB0356" w:rsidR="00FC486B" w:rsidRPr="00171B1D" w:rsidRDefault="00517413" w:rsidP="00517413">
      <w:r w:rsidRPr="00171B1D">
        <w:rPr>
          <w:rStyle w:val="HideTWBExt"/>
        </w:rPr>
        <w:t>&lt;/Amend&gt;</w:t>
      </w:r>
    </w:p>
    <w:p w14:paraId="4FA95D96"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19</w:t>
      </w:r>
      <w:r w:rsidRPr="00171B1D">
        <w:rPr>
          <w:rStyle w:val="HideTWBExt"/>
        </w:rPr>
        <w:t>&lt;/NumAm&gt;</w:t>
      </w:r>
    </w:p>
    <w:p w14:paraId="2F783037" w14:textId="77777777" w:rsidR="00517413" w:rsidRPr="00171B1D" w:rsidRDefault="00517413" w:rsidP="00517413">
      <w:pPr>
        <w:pStyle w:val="NormalBold"/>
      </w:pPr>
      <w:r w:rsidRPr="00171B1D">
        <w:rPr>
          <w:rStyle w:val="HideTWBExt"/>
        </w:rPr>
        <w:t>&lt;RepeatBlock-By&gt;&lt;Members&gt;</w:t>
      </w:r>
      <w:r w:rsidRPr="00171B1D">
        <w:t>Hanna Gedin, Carolina Morace, Kathleen Funchion, Elena Kountoura, Irene Montero</w:t>
      </w:r>
      <w:r w:rsidRPr="00171B1D">
        <w:rPr>
          <w:rStyle w:val="HideTWBExt"/>
        </w:rPr>
        <w:t>&lt;/Members&gt;</w:t>
      </w:r>
    </w:p>
    <w:p w14:paraId="30DE76F6" w14:textId="77777777" w:rsidR="00517413" w:rsidRPr="00171B1D" w:rsidRDefault="00517413" w:rsidP="00517413">
      <w:pPr>
        <w:pStyle w:val="NormalBold"/>
      </w:pPr>
      <w:r w:rsidRPr="00171B1D">
        <w:rPr>
          <w:rStyle w:val="HideTWBExt"/>
        </w:rPr>
        <w:t>&lt;/RepeatBlock-By&gt;</w:t>
      </w:r>
    </w:p>
    <w:p w14:paraId="6186920F"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029E295D" w14:textId="77777777" w:rsidR="00517413" w:rsidRPr="00171B1D" w:rsidRDefault="00517413" w:rsidP="00517413">
      <w:pPr>
        <w:pStyle w:val="NormalBold"/>
      </w:pPr>
      <w:r w:rsidRPr="00171B1D">
        <w:rPr>
          <w:rStyle w:val="HideTWBExt"/>
        </w:rPr>
        <w:t>&lt;Article&gt;</w:t>
      </w:r>
      <w:r w:rsidRPr="00171B1D">
        <w:t>Citácia 11 a (nová)</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4E89651F" w14:textId="77777777" w:rsidTr="007409F8">
        <w:trPr>
          <w:trHeight w:hRule="exact" w:val="240"/>
          <w:jc w:val="center"/>
        </w:trPr>
        <w:tc>
          <w:tcPr>
            <w:tcW w:w="9752" w:type="dxa"/>
            <w:gridSpan w:val="2"/>
            <w:tcBorders>
              <w:top w:val="nil"/>
              <w:left w:val="nil"/>
              <w:bottom w:val="nil"/>
              <w:right w:val="nil"/>
            </w:tcBorders>
          </w:tcPr>
          <w:p w14:paraId="08A57515" w14:textId="77777777" w:rsidR="00517413" w:rsidRPr="00171B1D" w:rsidRDefault="00517413" w:rsidP="007409F8"/>
        </w:tc>
      </w:tr>
      <w:tr w:rsidR="00FF235A" w:rsidRPr="00171B1D" w14:paraId="4AFB3F2E" w14:textId="77777777" w:rsidTr="007409F8">
        <w:trPr>
          <w:trHeight w:val="240"/>
          <w:jc w:val="center"/>
        </w:trPr>
        <w:tc>
          <w:tcPr>
            <w:tcW w:w="4876" w:type="dxa"/>
            <w:tcBorders>
              <w:top w:val="nil"/>
              <w:left w:val="nil"/>
              <w:bottom w:val="nil"/>
              <w:right w:val="nil"/>
            </w:tcBorders>
          </w:tcPr>
          <w:p w14:paraId="07F93378"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7E382548" w14:textId="77777777" w:rsidR="00517413" w:rsidRPr="00171B1D" w:rsidRDefault="00517413" w:rsidP="007409F8">
            <w:pPr>
              <w:pStyle w:val="AmColumnHeading"/>
            </w:pPr>
            <w:r w:rsidRPr="00171B1D">
              <w:t>Pozmeňujúci návrh</w:t>
            </w:r>
          </w:p>
        </w:tc>
      </w:tr>
      <w:tr w:rsidR="00FF235A" w:rsidRPr="00171B1D" w14:paraId="550A1285" w14:textId="77777777" w:rsidTr="007409F8">
        <w:trPr>
          <w:jc w:val="center"/>
        </w:trPr>
        <w:tc>
          <w:tcPr>
            <w:tcW w:w="4876" w:type="dxa"/>
            <w:tcBorders>
              <w:top w:val="nil"/>
              <w:left w:val="nil"/>
              <w:bottom w:val="nil"/>
              <w:right w:val="nil"/>
            </w:tcBorders>
          </w:tcPr>
          <w:p w14:paraId="23B3A3A6" w14:textId="77777777" w:rsidR="00517413" w:rsidRPr="00171B1D" w:rsidRDefault="00517413" w:rsidP="007409F8">
            <w:pPr>
              <w:pStyle w:val="Normal6a"/>
            </w:pPr>
          </w:p>
        </w:tc>
        <w:tc>
          <w:tcPr>
            <w:tcW w:w="4876" w:type="dxa"/>
            <w:tcBorders>
              <w:top w:val="nil"/>
              <w:left w:val="nil"/>
              <w:bottom w:val="nil"/>
              <w:right w:val="nil"/>
            </w:tcBorders>
          </w:tcPr>
          <w:p w14:paraId="3D99EC46" w14:textId="77777777" w:rsidR="00517413" w:rsidRPr="00171B1D" w:rsidRDefault="00517413" w:rsidP="007409F8">
            <w:pPr>
              <w:pStyle w:val="Normal6a"/>
            </w:pPr>
            <w:r w:rsidRPr="00171B1D">
              <w:rPr>
                <w:b/>
                <w:i/>
              </w:rPr>
              <w:t>–</w:t>
            </w:r>
            <w:r w:rsidRPr="00171B1D">
              <w:tab/>
            </w:r>
            <w:r w:rsidRPr="00171B1D">
              <w:rPr>
                <w:b/>
                <w:i/>
              </w:rPr>
              <w:t>so zreteľom na výslovný mandát, ktorý Európsky parlament zveril kolégiu komisárov, aby „viedlo prácu v oblasti sexuálneho a reprodukčného zdravia“</w:t>
            </w:r>
            <w:r w:rsidRPr="00171B1D">
              <w:rPr>
                <w:b/>
                <w:i/>
                <w:vertAlign w:val="superscript"/>
              </w:rPr>
              <w:t>1a</w:t>
            </w:r>
            <w:r w:rsidRPr="00171B1D">
              <w:rPr>
                <w:b/>
                <w:i/>
              </w:rPr>
              <w:t>,</w:t>
            </w:r>
          </w:p>
        </w:tc>
      </w:tr>
      <w:tr w:rsidR="00FF235A" w:rsidRPr="00171B1D" w14:paraId="5B5161FE" w14:textId="77777777" w:rsidTr="007409F8">
        <w:trPr>
          <w:jc w:val="center"/>
        </w:trPr>
        <w:tc>
          <w:tcPr>
            <w:tcW w:w="4876" w:type="dxa"/>
            <w:tcBorders>
              <w:top w:val="nil"/>
              <w:left w:val="nil"/>
              <w:bottom w:val="nil"/>
              <w:right w:val="nil"/>
            </w:tcBorders>
          </w:tcPr>
          <w:p w14:paraId="7E755107" w14:textId="77777777" w:rsidR="00517413" w:rsidRPr="00171B1D" w:rsidRDefault="00517413" w:rsidP="007409F8"/>
        </w:tc>
        <w:tc>
          <w:tcPr>
            <w:tcW w:w="4876" w:type="dxa"/>
            <w:tcBorders>
              <w:top w:val="nil"/>
              <w:left w:val="nil"/>
              <w:bottom w:val="nil"/>
              <w:right w:val="nil"/>
            </w:tcBorders>
          </w:tcPr>
          <w:p w14:paraId="75B27C24" w14:textId="77777777" w:rsidR="00517413" w:rsidRPr="00171B1D" w:rsidRDefault="00517413" w:rsidP="007409F8">
            <w:pPr>
              <w:pStyle w:val="Normal6a"/>
            </w:pPr>
            <w:r w:rsidRPr="00171B1D">
              <w:rPr>
                <w:b/>
                <w:i/>
              </w:rPr>
              <w:t>_________________</w:t>
            </w:r>
          </w:p>
        </w:tc>
      </w:tr>
      <w:tr w:rsidR="00FF235A" w:rsidRPr="00171B1D" w14:paraId="4B133288" w14:textId="77777777" w:rsidTr="007409F8">
        <w:trPr>
          <w:jc w:val="center"/>
        </w:trPr>
        <w:tc>
          <w:tcPr>
            <w:tcW w:w="4876" w:type="dxa"/>
            <w:tcBorders>
              <w:top w:val="nil"/>
              <w:left w:val="nil"/>
              <w:bottom w:val="nil"/>
              <w:right w:val="nil"/>
            </w:tcBorders>
          </w:tcPr>
          <w:p w14:paraId="5C294349" w14:textId="77777777" w:rsidR="00517413" w:rsidRPr="00171B1D" w:rsidRDefault="00517413" w:rsidP="007409F8"/>
        </w:tc>
        <w:tc>
          <w:tcPr>
            <w:tcW w:w="4876" w:type="dxa"/>
            <w:tcBorders>
              <w:top w:val="nil"/>
              <w:left w:val="nil"/>
              <w:bottom w:val="nil"/>
              <w:right w:val="nil"/>
            </w:tcBorders>
          </w:tcPr>
          <w:p w14:paraId="36072495" w14:textId="77777777" w:rsidR="00517413" w:rsidRPr="00171B1D" w:rsidRDefault="00517413" w:rsidP="007409F8">
            <w:pPr>
              <w:pStyle w:val="Normal6a"/>
            </w:pPr>
            <w:r w:rsidRPr="00171B1D">
              <w:rPr>
                <w:b/>
                <w:i/>
                <w:vertAlign w:val="superscript"/>
              </w:rPr>
              <w:t>1a</w:t>
            </w:r>
            <w:r w:rsidRPr="00171B1D">
              <w:t xml:space="preserve"> </w:t>
            </w:r>
            <w:r w:rsidRPr="00171B1D">
              <w:rPr>
                <w:b/>
                <w:i/>
              </w:rPr>
              <w:t>Európska komisia, poverovacíc list predsedníčky von der Leyenovej Hadji Lahbibovej, 2024, https://commission.europa.eu/about/organisation/college-commissioners/hadja-lahbib_en#documents</w:t>
            </w:r>
          </w:p>
        </w:tc>
      </w:tr>
    </w:tbl>
    <w:p w14:paraId="3A867368"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576E7A0D" w14:textId="53063B1D" w:rsidR="00FC486B" w:rsidRPr="00171B1D" w:rsidRDefault="00517413" w:rsidP="00517413">
      <w:r w:rsidRPr="00171B1D">
        <w:rPr>
          <w:rStyle w:val="HideTWBExt"/>
        </w:rPr>
        <w:t>&lt;/Amend&gt;</w:t>
      </w:r>
    </w:p>
    <w:p w14:paraId="178421BB"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20</w:t>
      </w:r>
      <w:r w:rsidRPr="00171B1D">
        <w:rPr>
          <w:rStyle w:val="HideTWBExt"/>
        </w:rPr>
        <w:t>&lt;/NumAm&gt;</w:t>
      </w:r>
    </w:p>
    <w:p w14:paraId="430EC7DE" w14:textId="77777777" w:rsidR="00517413" w:rsidRPr="00171B1D" w:rsidRDefault="00517413" w:rsidP="00517413">
      <w:pPr>
        <w:pStyle w:val="NormalBold"/>
      </w:pPr>
      <w:r w:rsidRPr="00171B1D">
        <w:rPr>
          <w:rStyle w:val="HideTWBExt"/>
        </w:rPr>
        <w:t>&lt;RepeatBlock-By&gt;&lt;Members&gt;</w:t>
      </w:r>
      <w:r w:rsidRPr="00171B1D">
        <w:t>Maria Walsh, Loucas Fourlas, Eleonora Meleti, Rosa Estaràs Ferragut, Jagna Marczułajtis-Walczak, Mirosława Nykiel, Paulo Do Nascimento Cabral, Elżbieta Katarzyna Łukacijewska</w:t>
      </w:r>
      <w:r w:rsidRPr="00171B1D">
        <w:rPr>
          <w:rStyle w:val="HideTWBExt"/>
        </w:rPr>
        <w:t>&lt;/Members&gt;</w:t>
      </w:r>
    </w:p>
    <w:p w14:paraId="29166DAF" w14:textId="77777777" w:rsidR="00517413" w:rsidRPr="00171B1D" w:rsidRDefault="00517413" w:rsidP="00517413">
      <w:pPr>
        <w:pStyle w:val="NormalBold"/>
      </w:pPr>
      <w:r w:rsidRPr="00171B1D">
        <w:rPr>
          <w:rStyle w:val="HideTWBExt"/>
        </w:rPr>
        <w:t>&lt;/RepeatBlock-By&gt;</w:t>
      </w:r>
    </w:p>
    <w:p w14:paraId="5C7AAAD7"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68F8D2E5" w14:textId="77777777" w:rsidR="00517413" w:rsidRPr="00171B1D" w:rsidRDefault="00517413" w:rsidP="00517413">
      <w:pPr>
        <w:pStyle w:val="NormalBold"/>
      </w:pPr>
      <w:r w:rsidRPr="00171B1D">
        <w:rPr>
          <w:rStyle w:val="HideTWBExt"/>
        </w:rPr>
        <w:t>&lt;Article&gt;</w:t>
      </w:r>
      <w:r w:rsidRPr="00171B1D">
        <w:t>Citácia 11 a (nová)</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4960D569" w14:textId="77777777" w:rsidTr="007409F8">
        <w:trPr>
          <w:trHeight w:hRule="exact" w:val="240"/>
          <w:jc w:val="center"/>
        </w:trPr>
        <w:tc>
          <w:tcPr>
            <w:tcW w:w="9752" w:type="dxa"/>
            <w:gridSpan w:val="2"/>
            <w:tcBorders>
              <w:top w:val="nil"/>
              <w:left w:val="nil"/>
              <w:bottom w:val="nil"/>
              <w:right w:val="nil"/>
            </w:tcBorders>
          </w:tcPr>
          <w:p w14:paraId="2CBF7E66" w14:textId="77777777" w:rsidR="00517413" w:rsidRPr="00171B1D" w:rsidRDefault="00517413" w:rsidP="007409F8"/>
        </w:tc>
      </w:tr>
      <w:tr w:rsidR="00FF235A" w:rsidRPr="00171B1D" w14:paraId="52423B5A" w14:textId="77777777" w:rsidTr="007409F8">
        <w:trPr>
          <w:trHeight w:val="240"/>
          <w:jc w:val="center"/>
        </w:trPr>
        <w:tc>
          <w:tcPr>
            <w:tcW w:w="4876" w:type="dxa"/>
            <w:tcBorders>
              <w:top w:val="nil"/>
              <w:left w:val="nil"/>
              <w:bottom w:val="nil"/>
              <w:right w:val="nil"/>
            </w:tcBorders>
          </w:tcPr>
          <w:p w14:paraId="22E80C7D"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3B33EE1A" w14:textId="77777777" w:rsidR="00517413" w:rsidRPr="00171B1D" w:rsidRDefault="00517413" w:rsidP="007409F8">
            <w:pPr>
              <w:pStyle w:val="AmColumnHeading"/>
            </w:pPr>
            <w:r w:rsidRPr="00171B1D">
              <w:t>Pozmeňujúci návrh</w:t>
            </w:r>
          </w:p>
        </w:tc>
      </w:tr>
      <w:tr w:rsidR="00FF235A" w:rsidRPr="00171B1D" w14:paraId="0D69AE74" w14:textId="77777777" w:rsidTr="007409F8">
        <w:trPr>
          <w:jc w:val="center"/>
        </w:trPr>
        <w:tc>
          <w:tcPr>
            <w:tcW w:w="4876" w:type="dxa"/>
            <w:tcBorders>
              <w:top w:val="nil"/>
              <w:left w:val="nil"/>
              <w:bottom w:val="nil"/>
              <w:right w:val="nil"/>
            </w:tcBorders>
          </w:tcPr>
          <w:p w14:paraId="51EBD8B7" w14:textId="77777777" w:rsidR="00517413" w:rsidRPr="00171B1D" w:rsidRDefault="00517413" w:rsidP="007409F8">
            <w:pPr>
              <w:pStyle w:val="Normal6a"/>
            </w:pPr>
          </w:p>
        </w:tc>
        <w:tc>
          <w:tcPr>
            <w:tcW w:w="4876" w:type="dxa"/>
            <w:tcBorders>
              <w:top w:val="nil"/>
              <w:left w:val="nil"/>
              <w:bottom w:val="nil"/>
              <w:right w:val="nil"/>
            </w:tcBorders>
          </w:tcPr>
          <w:p w14:paraId="5FE5C955" w14:textId="77777777" w:rsidR="00517413" w:rsidRPr="00171B1D" w:rsidRDefault="00517413" w:rsidP="007409F8">
            <w:pPr>
              <w:pStyle w:val="Normal6a"/>
            </w:pPr>
            <w:r w:rsidRPr="00171B1D">
              <w:rPr>
                <w:b/>
                <w:i/>
              </w:rPr>
              <w:t>–</w:t>
            </w:r>
            <w:r w:rsidRPr="00171B1D">
              <w:tab/>
            </w:r>
            <w:r w:rsidRPr="00171B1D">
              <w:rPr>
                <w:b/>
                <w:i/>
              </w:rPr>
              <w:t>so zreteľom na oznámenie Komisie z 5. marca 2020 s názvom Únia rovnosti: stratégia pre rodovú rovnosť na roky 2020 – 2025 (COM(2020)152)),</w:t>
            </w:r>
          </w:p>
        </w:tc>
      </w:tr>
    </w:tbl>
    <w:p w14:paraId="2A565330"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10682AD2" w14:textId="4CC21102" w:rsidR="00FC486B" w:rsidRPr="00171B1D" w:rsidRDefault="00517413" w:rsidP="00517413">
      <w:r w:rsidRPr="00171B1D">
        <w:rPr>
          <w:rStyle w:val="HideTWBExt"/>
        </w:rPr>
        <w:t>&lt;/Amend&gt;</w:t>
      </w:r>
    </w:p>
    <w:p w14:paraId="35E256EB"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21</w:t>
      </w:r>
      <w:r w:rsidRPr="00171B1D">
        <w:rPr>
          <w:rStyle w:val="HideTWBExt"/>
        </w:rPr>
        <w:t>&lt;/NumAm&gt;</w:t>
      </w:r>
    </w:p>
    <w:p w14:paraId="472D50EF" w14:textId="77777777" w:rsidR="00517413" w:rsidRPr="00171B1D" w:rsidRDefault="00517413" w:rsidP="00517413">
      <w:pPr>
        <w:pStyle w:val="NormalBold"/>
      </w:pPr>
      <w:r w:rsidRPr="00171B1D">
        <w:rPr>
          <w:rStyle w:val="HideTWBExt"/>
        </w:rPr>
        <w:t>&lt;RepeatBlock-By&gt;&lt;Members&gt;</w:t>
      </w:r>
      <w:r w:rsidRPr="00171B1D">
        <w:t>Hanna Gedin, Carolina Morace, Kathleen Funchion, Elena Kountoura, Irene Montero</w:t>
      </w:r>
      <w:r w:rsidRPr="00171B1D">
        <w:rPr>
          <w:rStyle w:val="HideTWBExt"/>
        </w:rPr>
        <w:t>&lt;/Members&gt;</w:t>
      </w:r>
    </w:p>
    <w:p w14:paraId="3086B951" w14:textId="77777777" w:rsidR="00517413" w:rsidRPr="00171B1D" w:rsidRDefault="00517413" w:rsidP="00517413">
      <w:pPr>
        <w:pStyle w:val="NormalBold"/>
      </w:pPr>
      <w:r w:rsidRPr="00171B1D">
        <w:rPr>
          <w:rStyle w:val="HideTWBExt"/>
        </w:rPr>
        <w:t>&lt;/RepeatBlock-By&gt;</w:t>
      </w:r>
    </w:p>
    <w:p w14:paraId="3B801FC2"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3D4F2C52" w14:textId="77777777" w:rsidR="00517413" w:rsidRPr="00171B1D" w:rsidRDefault="00517413" w:rsidP="00517413">
      <w:pPr>
        <w:pStyle w:val="NormalBold"/>
      </w:pPr>
      <w:r w:rsidRPr="00171B1D">
        <w:rPr>
          <w:rStyle w:val="HideTWBExt"/>
        </w:rPr>
        <w:t>&lt;Article&gt;</w:t>
      </w:r>
      <w:r w:rsidRPr="00171B1D">
        <w:t>Citácia 11 b (nová)</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165DF4D9" w14:textId="77777777" w:rsidTr="007409F8">
        <w:trPr>
          <w:trHeight w:hRule="exact" w:val="240"/>
          <w:jc w:val="center"/>
        </w:trPr>
        <w:tc>
          <w:tcPr>
            <w:tcW w:w="9752" w:type="dxa"/>
            <w:gridSpan w:val="2"/>
            <w:tcBorders>
              <w:top w:val="nil"/>
              <w:left w:val="nil"/>
              <w:bottom w:val="nil"/>
              <w:right w:val="nil"/>
            </w:tcBorders>
          </w:tcPr>
          <w:p w14:paraId="21640D46" w14:textId="77777777" w:rsidR="00517413" w:rsidRPr="00171B1D" w:rsidRDefault="00517413" w:rsidP="007409F8"/>
        </w:tc>
      </w:tr>
      <w:tr w:rsidR="00FF235A" w:rsidRPr="00171B1D" w14:paraId="307DCABD" w14:textId="77777777" w:rsidTr="007409F8">
        <w:trPr>
          <w:trHeight w:val="240"/>
          <w:jc w:val="center"/>
        </w:trPr>
        <w:tc>
          <w:tcPr>
            <w:tcW w:w="4876" w:type="dxa"/>
            <w:tcBorders>
              <w:top w:val="nil"/>
              <w:left w:val="nil"/>
              <w:bottom w:val="nil"/>
              <w:right w:val="nil"/>
            </w:tcBorders>
          </w:tcPr>
          <w:p w14:paraId="2D86E813"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2B81E012" w14:textId="77777777" w:rsidR="00517413" w:rsidRPr="00171B1D" w:rsidRDefault="00517413" w:rsidP="007409F8">
            <w:pPr>
              <w:pStyle w:val="AmColumnHeading"/>
            </w:pPr>
            <w:r w:rsidRPr="00171B1D">
              <w:t>Pozmeňujúci návrh</w:t>
            </w:r>
          </w:p>
        </w:tc>
      </w:tr>
      <w:tr w:rsidR="00FF235A" w:rsidRPr="00171B1D" w14:paraId="4068F674" w14:textId="77777777" w:rsidTr="007409F8">
        <w:trPr>
          <w:jc w:val="center"/>
        </w:trPr>
        <w:tc>
          <w:tcPr>
            <w:tcW w:w="4876" w:type="dxa"/>
            <w:tcBorders>
              <w:top w:val="nil"/>
              <w:left w:val="nil"/>
              <w:bottom w:val="nil"/>
              <w:right w:val="nil"/>
            </w:tcBorders>
          </w:tcPr>
          <w:p w14:paraId="64D770FA" w14:textId="77777777" w:rsidR="00517413" w:rsidRPr="00171B1D" w:rsidRDefault="00517413" w:rsidP="007409F8">
            <w:pPr>
              <w:pStyle w:val="Normal6a"/>
            </w:pPr>
          </w:p>
        </w:tc>
        <w:tc>
          <w:tcPr>
            <w:tcW w:w="4876" w:type="dxa"/>
            <w:tcBorders>
              <w:top w:val="nil"/>
              <w:left w:val="nil"/>
              <w:bottom w:val="nil"/>
              <w:right w:val="nil"/>
            </w:tcBorders>
          </w:tcPr>
          <w:p w14:paraId="38160921" w14:textId="77777777" w:rsidR="00517413" w:rsidRPr="00171B1D" w:rsidRDefault="00517413" w:rsidP="007409F8">
            <w:pPr>
              <w:pStyle w:val="Normal6a"/>
            </w:pPr>
            <w:r w:rsidRPr="00171B1D">
              <w:rPr>
                <w:b/>
                <w:i/>
              </w:rPr>
              <w:t>–</w:t>
            </w:r>
            <w:r w:rsidRPr="00171B1D">
              <w:tab/>
            </w:r>
            <w:r w:rsidRPr="00171B1D">
              <w:rPr>
                <w:b/>
                <w:i/>
              </w:rPr>
              <w:t>so zreteľom na oznámenie Komisie z 5. marca 2020 s názvom Únia rovnosti: stratégia pre rodovú rovnosť na roky 2020 – 2025 (COM(2020)0152),</w:t>
            </w:r>
          </w:p>
        </w:tc>
      </w:tr>
    </w:tbl>
    <w:p w14:paraId="15C39437"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030FC4B4" w14:textId="0B19ADD1" w:rsidR="00FC486B" w:rsidRPr="00171B1D" w:rsidRDefault="00517413" w:rsidP="00517413">
      <w:r w:rsidRPr="00171B1D">
        <w:rPr>
          <w:rStyle w:val="HideTWBExt"/>
        </w:rPr>
        <w:t>&lt;/Amend&gt;</w:t>
      </w:r>
    </w:p>
    <w:p w14:paraId="19251F29"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22</w:t>
      </w:r>
      <w:r w:rsidRPr="00171B1D">
        <w:rPr>
          <w:rStyle w:val="HideTWBExt"/>
        </w:rPr>
        <w:t>&lt;/NumAm&gt;</w:t>
      </w:r>
    </w:p>
    <w:p w14:paraId="40292AE1" w14:textId="77777777" w:rsidR="00517413" w:rsidRPr="00171B1D" w:rsidRDefault="00517413" w:rsidP="00517413">
      <w:pPr>
        <w:pStyle w:val="NormalBold"/>
      </w:pPr>
      <w:r w:rsidRPr="00171B1D">
        <w:rPr>
          <w:rStyle w:val="HideTWBExt"/>
        </w:rPr>
        <w:t>&lt;RepeatBlock-By&gt;&lt;Members&gt;</w:t>
      </w:r>
      <w:r w:rsidRPr="00171B1D">
        <w:t>Laurence Trochu, Geadis Geadi</w:t>
      </w:r>
      <w:r w:rsidRPr="00171B1D">
        <w:rPr>
          <w:rStyle w:val="HideTWBExt"/>
        </w:rPr>
        <w:t>&lt;/Members&gt;</w:t>
      </w:r>
    </w:p>
    <w:p w14:paraId="065EE26B" w14:textId="77777777" w:rsidR="00517413" w:rsidRPr="00171B1D" w:rsidRDefault="00517413" w:rsidP="00517413">
      <w:pPr>
        <w:pStyle w:val="NormalBold"/>
      </w:pPr>
      <w:r w:rsidRPr="00171B1D">
        <w:rPr>
          <w:rStyle w:val="HideTWBExt"/>
        </w:rPr>
        <w:t>&lt;/RepeatBlock-By&gt;</w:t>
      </w:r>
    </w:p>
    <w:p w14:paraId="0120CCD6"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625ED66D" w14:textId="77777777" w:rsidR="00517413" w:rsidRPr="00171B1D" w:rsidRDefault="00517413" w:rsidP="00517413">
      <w:pPr>
        <w:pStyle w:val="NormalBold"/>
      </w:pPr>
      <w:r w:rsidRPr="00171B1D">
        <w:rPr>
          <w:rStyle w:val="HideTWBExt"/>
        </w:rPr>
        <w:t>&lt;Article&gt;</w:t>
      </w:r>
      <w:r w:rsidRPr="00171B1D">
        <w:t>Citácia 12</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37C6350D" w14:textId="77777777" w:rsidTr="007409F8">
        <w:trPr>
          <w:trHeight w:hRule="exact" w:val="240"/>
          <w:jc w:val="center"/>
        </w:trPr>
        <w:tc>
          <w:tcPr>
            <w:tcW w:w="9752" w:type="dxa"/>
            <w:gridSpan w:val="2"/>
            <w:tcBorders>
              <w:top w:val="nil"/>
              <w:left w:val="nil"/>
              <w:bottom w:val="nil"/>
              <w:right w:val="nil"/>
            </w:tcBorders>
          </w:tcPr>
          <w:p w14:paraId="6B5505A3" w14:textId="77777777" w:rsidR="00517413" w:rsidRPr="00171B1D" w:rsidRDefault="00517413" w:rsidP="007409F8"/>
        </w:tc>
      </w:tr>
      <w:tr w:rsidR="00FF235A" w:rsidRPr="00171B1D" w14:paraId="044AB621" w14:textId="77777777" w:rsidTr="007409F8">
        <w:trPr>
          <w:trHeight w:val="240"/>
          <w:jc w:val="center"/>
        </w:trPr>
        <w:tc>
          <w:tcPr>
            <w:tcW w:w="4876" w:type="dxa"/>
            <w:tcBorders>
              <w:top w:val="nil"/>
              <w:left w:val="nil"/>
              <w:bottom w:val="nil"/>
              <w:right w:val="nil"/>
            </w:tcBorders>
          </w:tcPr>
          <w:p w14:paraId="49EE10DC"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4D09994B" w14:textId="77777777" w:rsidR="00517413" w:rsidRPr="00171B1D" w:rsidRDefault="00517413" w:rsidP="007409F8">
            <w:pPr>
              <w:pStyle w:val="AmColumnHeading"/>
            </w:pPr>
            <w:r w:rsidRPr="00171B1D">
              <w:t>Pozmeňujúci návrh</w:t>
            </w:r>
          </w:p>
        </w:tc>
      </w:tr>
      <w:tr w:rsidR="00FF235A" w:rsidRPr="00171B1D" w14:paraId="5A27C333" w14:textId="77777777" w:rsidTr="007409F8">
        <w:trPr>
          <w:jc w:val="center"/>
        </w:trPr>
        <w:tc>
          <w:tcPr>
            <w:tcW w:w="4876" w:type="dxa"/>
            <w:tcBorders>
              <w:top w:val="nil"/>
              <w:left w:val="nil"/>
              <w:bottom w:val="nil"/>
              <w:right w:val="nil"/>
            </w:tcBorders>
          </w:tcPr>
          <w:p w14:paraId="4139C856" w14:textId="77777777" w:rsidR="00517413" w:rsidRPr="00171B1D" w:rsidRDefault="00517413" w:rsidP="007409F8">
            <w:pPr>
              <w:pStyle w:val="Normal6a"/>
            </w:pPr>
            <w:r w:rsidRPr="00171B1D">
              <w:t>–</w:t>
            </w:r>
            <w:r w:rsidRPr="00171B1D">
              <w:tab/>
              <w:t xml:space="preserve">so zreteľom na navrhované usmernenia Európskej agentúry pre lieky (EMA) vydané na konzultáciu 4. júna 2025 s názvom Usmernenie ICH E21 k začleňovaniu tehotných a dojčiacich </w:t>
            </w:r>
            <w:r w:rsidRPr="00171B1D">
              <w:rPr>
                <w:b/>
                <w:i/>
              </w:rPr>
              <w:t>osôb</w:t>
            </w:r>
            <w:r w:rsidRPr="00171B1D">
              <w:t xml:space="preserve"> do klinického skúšania – vedecké usmernenie,</w:t>
            </w:r>
          </w:p>
        </w:tc>
        <w:tc>
          <w:tcPr>
            <w:tcW w:w="4876" w:type="dxa"/>
            <w:tcBorders>
              <w:top w:val="nil"/>
              <w:left w:val="nil"/>
              <w:bottom w:val="nil"/>
              <w:right w:val="nil"/>
            </w:tcBorders>
          </w:tcPr>
          <w:p w14:paraId="60C7557F" w14:textId="77777777" w:rsidR="00517413" w:rsidRPr="00171B1D" w:rsidRDefault="00517413" w:rsidP="007409F8">
            <w:pPr>
              <w:pStyle w:val="Normal6a"/>
            </w:pPr>
            <w:r w:rsidRPr="00171B1D">
              <w:t>–</w:t>
            </w:r>
            <w:r w:rsidRPr="00171B1D">
              <w:tab/>
              <w:t xml:space="preserve">so zreteľom na navrhované usmernenia Európskej agentúry pre lieky (EMA) vydané na konzultáciu 4. júna 2025 s názvom Usmernenie ICH E21 k začleňovaniu tehotných a dojčiacich </w:t>
            </w:r>
            <w:r w:rsidRPr="00171B1D">
              <w:rPr>
                <w:b/>
                <w:i/>
              </w:rPr>
              <w:t>žien</w:t>
            </w:r>
            <w:r w:rsidRPr="00171B1D">
              <w:t xml:space="preserve"> do klinického skúšania – vedecké usmernenie,</w:t>
            </w:r>
          </w:p>
        </w:tc>
      </w:tr>
    </w:tbl>
    <w:p w14:paraId="4278621B"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3C8D11F5" w14:textId="1F5872D6" w:rsidR="00FC486B" w:rsidRPr="00171B1D" w:rsidRDefault="00517413" w:rsidP="00517413">
      <w:r w:rsidRPr="00171B1D">
        <w:rPr>
          <w:rStyle w:val="HideTWBExt"/>
        </w:rPr>
        <w:t>&lt;/Amend&gt;</w:t>
      </w:r>
    </w:p>
    <w:p w14:paraId="6764D81D"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23</w:t>
      </w:r>
      <w:r w:rsidRPr="00171B1D">
        <w:rPr>
          <w:rStyle w:val="HideTWBExt"/>
        </w:rPr>
        <w:t>&lt;/NumAm&gt;</w:t>
      </w:r>
    </w:p>
    <w:p w14:paraId="22C3AC06" w14:textId="77777777" w:rsidR="00517413" w:rsidRPr="00171B1D" w:rsidRDefault="00517413" w:rsidP="00517413">
      <w:pPr>
        <w:pStyle w:val="NormalBold"/>
      </w:pPr>
      <w:r w:rsidRPr="00171B1D">
        <w:rPr>
          <w:rStyle w:val="HideTWBExt"/>
        </w:rPr>
        <w:t>&lt;RepeatBlock-By&gt;&lt;Members&gt;</w:t>
      </w:r>
      <w:r w:rsidRPr="00171B1D">
        <w:t>Emma Rafowicz, Cecilia Strada, Christophe Clergeau</w:t>
      </w:r>
      <w:r w:rsidRPr="00171B1D">
        <w:rPr>
          <w:rStyle w:val="HideTWBExt"/>
        </w:rPr>
        <w:t>&lt;/Members&gt;</w:t>
      </w:r>
    </w:p>
    <w:p w14:paraId="47AB33B4" w14:textId="77777777" w:rsidR="00517413" w:rsidRPr="00171B1D" w:rsidRDefault="00517413" w:rsidP="00517413">
      <w:pPr>
        <w:pStyle w:val="NormalBold"/>
      </w:pPr>
      <w:r w:rsidRPr="00171B1D">
        <w:rPr>
          <w:rStyle w:val="HideTWBExt"/>
        </w:rPr>
        <w:t>&lt;/RepeatBlock-By&gt;</w:t>
      </w:r>
    </w:p>
    <w:p w14:paraId="0DEB4BD9"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16C973F0" w14:textId="77777777" w:rsidR="00517413" w:rsidRPr="00171B1D" w:rsidRDefault="00517413" w:rsidP="00517413">
      <w:pPr>
        <w:pStyle w:val="NormalBold"/>
      </w:pPr>
      <w:r w:rsidRPr="00171B1D">
        <w:rPr>
          <w:rStyle w:val="HideTWBExt"/>
        </w:rPr>
        <w:t>&lt;Article&gt;</w:t>
      </w:r>
      <w:r w:rsidRPr="00171B1D">
        <w:t>Citácia 12 a (nová)</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23A8EFD3" w14:textId="77777777" w:rsidTr="007409F8">
        <w:trPr>
          <w:trHeight w:hRule="exact" w:val="240"/>
          <w:jc w:val="center"/>
        </w:trPr>
        <w:tc>
          <w:tcPr>
            <w:tcW w:w="9752" w:type="dxa"/>
            <w:gridSpan w:val="2"/>
            <w:tcBorders>
              <w:top w:val="nil"/>
              <w:left w:val="nil"/>
              <w:bottom w:val="nil"/>
              <w:right w:val="nil"/>
            </w:tcBorders>
          </w:tcPr>
          <w:p w14:paraId="49718931" w14:textId="77777777" w:rsidR="00517413" w:rsidRPr="00171B1D" w:rsidRDefault="00517413" w:rsidP="007409F8"/>
        </w:tc>
      </w:tr>
      <w:tr w:rsidR="00FF235A" w:rsidRPr="00171B1D" w14:paraId="5635AA5A" w14:textId="77777777" w:rsidTr="007409F8">
        <w:trPr>
          <w:trHeight w:val="240"/>
          <w:jc w:val="center"/>
        </w:trPr>
        <w:tc>
          <w:tcPr>
            <w:tcW w:w="4876" w:type="dxa"/>
            <w:tcBorders>
              <w:top w:val="nil"/>
              <w:left w:val="nil"/>
              <w:bottom w:val="nil"/>
              <w:right w:val="nil"/>
            </w:tcBorders>
          </w:tcPr>
          <w:p w14:paraId="23052F05"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18E9A398" w14:textId="77777777" w:rsidR="00517413" w:rsidRPr="00171B1D" w:rsidRDefault="00517413" w:rsidP="007409F8">
            <w:pPr>
              <w:pStyle w:val="AmColumnHeading"/>
            </w:pPr>
            <w:r w:rsidRPr="00171B1D">
              <w:t>Pozmeňujúci návrh</w:t>
            </w:r>
          </w:p>
        </w:tc>
      </w:tr>
      <w:tr w:rsidR="00FF235A" w:rsidRPr="00171B1D" w14:paraId="028C1036" w14:textId="77777777" w:rsidTr="007409F8">
        <w:trPr>
          <w:jc w:val="center"/>
        </w:trPr>
        <w:tc>
          <w:tcPr>
            <w:tcW w:w="4876" w:type="dxa"/>
            <w:tcBorders>
              <w:top w:val="nil"/>
              <w:left w:val="nil"/>
              <w:bottom w:val="nil"/>
              <w:right w:val="nil"/>
            </w:tcBorders>
          </w:tcPr>
          <w:p w14:paraId="63D51802" w14:textId="77777777" w:rsidR="00517413" w:rsidRPr="00171B1D" w:rsidRDefault="00517413" w:rsidP="007409F8">
            <w:pPr>
              <w:pStyle w:val="Normal6a"/>
            </w:pPr>
          </w:p>
        </w:tc>
        <w:tc>
          <w:tcPr>
            <w:tcW w:w="4876" w:type="dxa"/>
            <w:tcBorders>
              <w:top w:val="nil"/>
              <w:left w:val="nil"/>
              <w:bottom w:val="nil"/>
              <w:right w:val="nil"/>
            </w:tcBorders>
          </w:tcPr>
          <w:p w14:paraId="0106F25A" w14:textId="77777777" w:rsidR="00517413" w:rsidRPr="00171B1D" w:rsidRDefault="00517413" w:rsidP="007409F8">
            <w:pPr>
              <w:pStyle w:val="Normal6a"/>
            </w:pPr>
            <w:r w:rsidRPr="00171B1D">
              <w:rPr>
                <w:b/>
                <w:i/>
              </w:rPr>
              <w:t>–</w:t>
            </w:r>
            <w:r w:rsidRPr="00171B1D">
              <w:tab/>
            </w:r>
            <w:r w:rsidRPr="00171B1D">
              <w:rPr>
                <w:b/>
                <w:i/>
              </w:rPr>
              <w:t>so zreteľom na správu Európskeho centra pre prevenciu a kontrolu chorôb (ECDC) o dohľade a monitorovaní s názvom Monitorovanie reakcií na epidémie pohlavne prenosných infekcií v krajinách EÚ/EHP, 2024, uverejnenú v decembri 2025</w:t>
            </w:r>
            <w:r w:rsidRPr="00171B1D">
              <w:rPr>
                <w:b/>
                <w:i/>
                <w:vertAlign w:val="superscript"/>
              </w:rPr>
              <w:t>1a</w:t>
            </w:r>
            <w:r w:rsidRPr="00171B1D">
              <w:rPr>
                <w:b/>
                <w:i/>
              </w:rPr>
              <w:t>,</w:t>
            </w:r>
          </w:p>
        </w:tc>
      </w:tr>
      <w:tr w:rsidR="00FF235A" w:rsidRPr="00171B1D" w14:paraId="44B398AD" w14:textId="77777777" w:rsidTr="007409F8">
        <w:trPr>
          <w:jc w:val="center"/>
        </w:trPr>
        <w:tc>
          <w:tcPr>
            <w:tcW w:w="4876" w:type="dxa"/>
            <w:tcBorders>
              <w:top w:val="nil"/>
              <w:left w:val="nil"/>
              <w:bottom w:val="nil"/>
              <w:right w:val="nil"/>
            </w:tcBorders>
          </w:tcPr>
          <w:p w14:paraId="52568CDB" w14:textId="77777777" w:rsidR="00517413" w:rsidRPr="00171B1D" w:rsidRDefault="00517413" w:rsidP="007409F8"/>
        </w:tc>
        <w:tc>
          <w:tcPr>
            <w:tcW w:w="4876" w:type="dxa"/>
            <w:tcBorders>
              <w:top w:val="nil"/>
              <w:left w:val="nil"/>
              <w:bottom w:val="nil"/>
              <w:right w:val="nil"/>
            </w:tcBorders>
          </w:tcPr>
          <w:p w14:paraId="5D669D76" w14:textId="77777777" w:rsidR="00517413" w:rsidRPr="00171B1D" w:rsidRDefault="00517413" w:rsidP="007409F8">
            <w:pPr>
              <w:pStyle w:val="Normal6a"/>
            </w:pPr>
            <w:r w:rsidRPr="00171B1D">
              <w:rPr>
                <w:b/>
                <w:i/>
              </w:rPr>
              <w:t>_________________</w:t>
            </w:r>
          </w:p>
        </w:tc>
      </w:tr>
      <w:tr w:rsidR="00FF235A" w:rsidRPr="00171B1D" w14:paraId="3E6C9EFE" w14:textId="77777777" w:rsidTr="007409F8">
        <w:trPr>
          <w:jc w:val="center"/>
        </w:trPr>
        <w:tc>
          <w:tcPr>
            <w:tcW w:w="4876" w:type="dxa"/>
            <w:tcBorders>
              <w:top w:val="nil"/>
              <w:left w:val="nil"/>
              <w:bottom w:val="nil"/>
              <w:right w:val="nil"/>
            </w:tcBorders>
          </w:tcPr>
          <w:p w14:paraId="38F4F266" w14:textId="77777777" w:rsidR="00517413" w:rsidRPr="00171B1D" w:rsidRDefault="00517413" w:rsidP="007409F8"/>
        </w:tc>
        <w:tc>
          <w:tcPr>
            <w:tcW w:w="4876" w:type="dxa"/>
            <w:tcBorders>
              <w:top w:val="nil"/>
              <w:left w:val="nil"/>
              <w:bottom w:val="nil"/>
              <w:right w:val="nil"/>
            </w:tcBorders>
          </w:tcPr>
          <w:p w14:paraId="28040CD2" w14:textId="77777777" w:rsidR="00517413" w:rsidRPr="00171B1D" w:rsidRDefault="00517413" w:rsidP="007409F8">
            <w:pPr>
              <w:pStyle w:val="Normal6a"/>
            </w:pPr>
            <w:r w:rsidRPr="00171B1D">
              <w:rPr>
                <w:b/>
                <w:i/>
                <w:vertAlign w:val="superscript"/>
              </w:rPr>
              <w:t>1a</w:t>
            </w:r>
            <w:r w:rsidRPr="00171B1D">
              <w:t xml:space="preserve"> </w:t>
            </w:r>
            <w:r w:rsidRPr="00171B1D">
              <w:rPr>
                <w:b/>
                <w:i/>
              </w:rPr>
              <w:t>Európske centrum pre prevenciu a kontrolu chorôb (ECDC), Monitoring of the responses to sexually transmitted infection epidemics in EU/EEA countries (Monitorovanie reakcií na epidémie pohlavne prenosných infekcií v krajinách EÚ/EHP), 2024, Štokholm, 2025 https://www.ecdc.europa.eu/sites/default/files/documents/Monitoring-of-responses-to-STIs-in-EU-EEA-2024.pdf.</w:t>
            </w:r>
          </w:p>
        </w:tc>
      </w:tr>
    </w:tbl>
    <w:p w14:paraId="681C53C8"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467CB5B4" w14:textId="21C713DF" w:rsidR="00FC486B" w:rsidRPr="00171B1D" w:rsidRDefault="00517413" w:rsidP="00517413">
      <w:r w:rsidRPr="00171B1D">
        <w:rPr>
          <w:rStyle w:val="HideTWBExt"/>
        </w:rPr>
        <w:t>&lt;/Amend&gt;</w:t>
      </w:r>
    </w:p>
    <w:p w14:paraId="11F4EA12"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24</w:t>
      </w:r>
      <w:r w:rsidRPr="00171B1D">
        <w:rPr>
          <w:rStyle w:val="HideTWBExt"/>
        </w:rPr>
        <w:t>&lt;/NumAm&gt;</w:t>
      </w:r>
    </w:p>
    <w:p w14:paraId="7BC47EB7" w14:textId="77777777" w:rsidR="00517413" w:rsidRPr="00171B1D" w:rsidRDefault="00517413" w:rsidP="00517413">
      <w:pPr>
        <w:pStyle w:val="NormalBold"/>
      </w:pPr>
      <w:r w:rsidRPr="00171B1D">
        <w:rPr>
          <w:rStyle w:val="HideTWBExt"/>
        </w:rPr>
        <w:t>&lt;RepeatBlock-By&gt;&lt;Members&gt;</w:t>
      </w:r>
      <w:r w:rsidRPr="00171B1D">
        <w:t>Maria Walsh, Loucas Fourlas, Eleonora Meleti, Rosa Estaràs Ferragut, Jagna Marczułajtis-Walczak, Mirosława Nykiel, Paulo Do Nascimento Cabral, Elżbieta Katarzyna Łukacijewska</w:t>
      </w:r>
      <w:r w:rsidRPr="00171B1D">
        <w:rPr>
          <w:rStyle w:val="HideTWBExt"/>
        </w:rPr>
        <w:t>&lt;/Members&gt;</w:t>
      </w:r>
    </w:p>
    <w:p w14:paraId="3C3E2BF1" w14:textId="77777777" w:rsidR="00517413" w:rsidRPr="00171B1D" w:rsidRDefault="00517413" w:rsidP="00517413">
      <w:pPr>
        <w:pStyle w:val="NormalBold"/>
      </w:pPr>
      <w:r w:rsidRPr="00171B1D">
        <w:rPr>
          <w:rStyle w:val="HideTWBExt"/>
        </w:rPr>
        <w:t>&lt;/RepeatBlock-By&gt;</w:t>
      </w:r>
    </w:p>
    <w:p w14:paraId="382880F6"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04E830FE" w14:textId="77777777" w:rsidR="00517413" w:rsidRPr="00171B1D" w:rsidRDefault="00517413" w:rsidP="00517413">
      <w:pPr>
        <w:pStyle w:val="NormalBold"/>
      </w:pPr>
      <w:r w:rsidRPr="00171B1D">
        <w:rPr>
          <w:rStyle w:val="HideTWBExt"/>
        </w:rPr>
        <w:t>&lt;Article&gt;</w:t>
      </w:r>
      <w:r w:rsidRPr="00171B1D">
        <w:t>Citácia 12 a (nová)</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19A0B191" w14:textId="77777777" w:rsidTr="007409F8">
        <w:trPr>
          <w:trHeight w:hRule="exact" w:val="240"/>
          <w:jc w:val="center"/>
        </w:trPr>
        <w:tc>
          <w:tcPr>
            <w:tcW w:w="9752" w:type="dxa"/>
            <w:gridSpan w:val="2"/>
            <w:tcBorders>
              <w:top w:val="nil"/>
              <w:left w:val="nil"/>
              <w:bottom w:val="nil"/>
              <w:right w:val="nil"/>
            </w:tcBorders>
          </w:tcPr>
          <w:p w14:paraId="5AAC28A9" w14:textId="77777777" w:rsidR="00517413" w:rsidRPr="00171B1D" w:rsidRDefault="00517413" w:rsidP="007409F8"/>
        </w:tc>
      </w:tr>
      <w:tr w:rsidR="00FF235A" w:rsidRPr="00171B1D" w14:paraId="72C04BD5" w14:textId="77777777" w:rsidTr="007409F8">
        <w:trPr>
          <w:trHeight w:val="240"/>
          <w:jc w:val="center"/>
        </w:trPr>
        <w:tc>
          <w:tcPr>
            <w:tcW w:w="4876" w:type="dxa"/>
            <w:tcBorders>
              <w:top w:val="nil"/>
              <w:left w:val="nil"/>
              <w:bottom w:val="nil"/>
              <w:right w:val="nil"/>
            </w:tcBorders>
          </w:tcPr>
          <w:p w14:paraId="44C8B6CE"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6319E057" w14:textId="77777777" w:rsidR="00517413" w:rsidRPr="00171B1D" w:rsidRDefault="00517413" w:rsidP="007409F8">
            <w:pPr>
              <w:pStyle w:val="AmColumnHeading"/>
            </w:pPr>
            <w:r w:rsidRPr="00171B1D">
              <w:t>Pozmeňujúci návrh</w:t>
            </w:r>
          </w:p>
        </w:tc>
      </w:tr>
      <w:tr w:rsidR="00FF235A" w:rsidRPr="00171B1D" w14:paraId="28FE7348" w14:textId="77777777" w:rsidTr="007409F8">
        <w:trPr>
          <w:jc w:val="center"/>
        </w:trPr>
        <w:tc>
          <w:tcPr>
            <w:tcW w:w="4876" w:type="dxa"/>
            <w:tcBorders>
              <w:top w:val="nil"/>
              <w:left w:val="nil"/>
              <w:bottom w:val="nil"/>
              <w:right w:val="nil"/>
            </w:tcBorders>
          </w:tcPr>
          <w:p w14:paraId="562A2F9A" w14:textId="77777777" w:rsidR="00517413" w:rsidRPr="00171B1D" w:rsidRDefault="00517413" w:rsidP="007409F8">
            <w:pPr>
              <w:pStyle w:val="Normal6a"/>
            </w:pPr>
          </w:p>
        </w:tc>
        <w:tc>
          <w:tcPr>
            <w:tcW w:w="4876" w:type="dxa"/>
            <w:tcBorders>
              <w:top w:val="nil"/>
              <w:left w:val="nil"/>
              <w:bottom w:val="nil"/>
              <w:right w:val="nil"/>
            </w:tcBorders>
          </w:tcPr>
          <w:p w14:paraId="2B70FF4A" w14:textId="77777777" w:rsidR="00517413" w:rsidRPr="00171B1D" w:rsidRDefault="00517413" w:rsidP="007409F8">
            <w:pPr>
              <w:pStyle w:val="Normal6a"/>
            </w:pPr>
            <w:r w:rsidRPr="00171B1D">
              <w:rPr>
                <w:b/>
                <w:i/>
              </w:rPr>
              <w:t>–</w:t>
            </w:r>
            <w:r w:rsidRPr="00171B1D">
              <w:tab/>
            </w:r>
            <w:r w:rsidRPr="00171B1D">
              <w:rPr>
                <w:b/>
                <w:i/>
              </w:rPr>
              <w:t>so zreteľom na štúdiu Európskeho parlamentu s názvom Pôrodnícke a gynekologické násilie v EÚ – výskyt, právne rámce a vzdelávacie usmernenia na prevenciu a elimináciu</w:t>
            </w:r>
            <w:r w:rsidRPr="00171B1D">
              <w:rPr>
                <w:b/>
                <w:i/>
                <w:vertAlign w:val="superscript"/>
              </w:rPr>
              <w:t>1a</w:t>
            </w:r>
            <w:r w:rsidRPr="00171B1D">
              <w:rPr>
                <w:b/>
                <w:i/>
              </w:rPr>
              <w:t>,</w:t>
            </w:r>
          </w:p>
        </w:tc>
      </w:tr>
      <w:tr w:rsidR="00FF235A" w:rsidRPr="00171B1D" w14:paraId="5FF5FE6A" w14:textId="77777777" w:rsidTr="007409F8">
        <w:trPr>
          <w:jc w:val="center"/>
        </w:trPr>
        <w:tc>
          <w:tcPr>
            <w:tcW w:w="4876" w:type="dxa"/>
            <w:tcBorders>
              <w:top w:val="nil"/>
              <w:left w:val="nil"/>
              <w:bottom w:val="nil"/>
              <w:right w:val="nil"/>
            </w:tcBorders>
          </w:tcPr>
          <w:p w14:paraId="449949E1" w14:textId="77777777" w:rsidR="00517413" w:rsidRPr="00171B1D" w:rsidRDefault="00517413" w:rsidP="007409F8"/>
        </w:tc>
        <w:tc>
          <w:tcPr>
            <w:tcW w:w="4876" w:type="dxa"/>
            <w:tcBorders>
              <w:top w:val="nil"/>
              <w:left w:val="nil"/>
              <w:bottom w:val="nil"/>
              <w:right w:val="nil"/>
            </w:tcBorders>
          </w:tcPr>
          <w:p w14:paraId="47B40378" w14:textId="77777777" w:rsidR="00517413" w:rsidRPr="00171B1D" w:rsidRDefault="00517413" w:rsidP="007409F8">
            <w:pPr>
              <w:pStyle w:val="Normal6a"/>
            </w:pPr>
            <w:r w:rsidRPr="00171B1D">
              <w:rPr>
                <w:b/>
                <w:i/>
              </w:rPr>
              <w:t>_________________</w:t>
            </w:r>
          </w:p>
        </w:tc>
      </w:tr>
      <w:tr w:rsidR="00FF235A" w:rsidRPr="00171B1D" w14:paraId="01B9C283" w14:textId="77777777" w:rsidTr="007409F8">
        <w:trPr>
          <w:jc w:val="center"/>
        </w:trPr>
        <w:tc>
          <w:tcPr>
            <w:tcW w:w="4876" w:type="dxa"/>
            <w:tcBorders>
              <w:top w:val="nil"/>
              <w:left w:val="nil"/>
              <w:bottom w:val="nil"/>
              <w:right w:val="nil"/>
            </w:tcBorders>
          </w:tcPr>
          <w:p w14:paraId="7B2E10F4" w14:textId="77777777" w:rsidR="00517413" w:rsidRPr="00171B1D" w:rsidRDefault="00517413" w:rsidP="007409F8"/>
        </w:tc>
        <w:tc>
          <w:tcPr>
            <w:tcW w:w="4876" w:type="dxa"/>
            <w:tcBorders>
              <w:top w:val="nil"/>
              <w:left w:val="nil"/>
              <w:bottom w:val="nil"/>
              <w:right w:val="nil"/>
            </w:tcBorders>
          </w:tcPr>
          <w:p w14:paraId="314D68C9" w14:textId="77777777" w:rsidR="00517413" w:rsidRPr="00171B1D" w:rsidRDefault="00517413" w:rsidP="007409F8">
            <w:pPr>
              <w:pStyle w:val="Normal6a"/>
            </w:pPr>
            <w:r w:rsidRPr="00171B1D">
              <w:rPr>
                <w:b/>
                <w:i/>
                <w:vertAlign w:val="superscript"/>
              </w:rPr>
              <w:t>1a</w:t>
            </w:r>
            <w:r w:rsidRPr="00171B1D">
              <w:t xml:space="preserve"> </w:t>
            </w:r>
            <w:r w:rsidRPr="00171B1D">
              <w:rPr>
                <w:b/>
                <w:i/>
              </w:rPr>
              <w:t xml:space="preserve">Štúdia na žiadosť Výboru Európskeho parlamentu pre práva žien a rodovú rovnosť, Obstetric and gynaecological violence in the EU - Prevalence, legal frameworks and educational guidelines for prevention and elimination (Pôrodnícke a gynekologické násilie v EÚ – výskyt, právne rámce a vzdelávacie usmernenia na prevenciu a elimináciu), tematická sekcia pre práva občanov a ústavné veci, Európsky parlament, 2024, https://www.europarl.europa.eu/RegData/etudes/STUD/2024/761478/IPOL_STU(2024)761478_EN.pdf. </w:t>
            </w:r>
          </w:p>
        </w:tc>
      </w:tr>
    </w:tbl>
    <w:p w14:paraId="4E67C6BF"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01851CD7" w14:textId="7E407F34" w:rsidR="00FC486B" w:rsidRPr="00171B1D" w:rsidRDefault="00517413" w:rsidP="00517413">
      <w:r w:rsidRPr="00171B1D">
        <w:rPr>
          <w:rStyle w:val="HideTWBExt"/>
        </w:rPr>
        <w:t>&lt;/Amend&gt;</w:t>
      </w:r>
    </w:p>
    <w:p w14:paraId="23E239E1"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25</w:t>
      </w:r>
      <w:r w:rsidRPr="00171B1D">
        <w:rPr>
          <w:rStyle w:val="HideTWBExt"/>
        </w:rPr>
        <w:t>&lt;/NumAm&gt;</w:t>
      </w:r>
    </w:p>
    <w:p w14:paraId="38D32935" w14:textId="77777777" w:rsidR="00517413" w:rsidRPr="00171B1D" w:rsidRDefault="00517413" w:rsidP="00517413">
      <w:pPr>
        <w:pStyle w:val="NormalBold"/>
      </w:pPr>
      <w:r w:rsidRPr="00171B1D">
        <w:rPr>
          <w:rStyle w:val="HideTWBExt"/>
        </w:rPr>
        <w:t>&lt;RepeatBlock-By&gt;&lt;Members&gt;</w:t>
      </w:r>
      <w:r w:rsidRPr="00171B1D">
        <w:t>Maria Walsh, Loucas Fourlas, Eleonora Meleti, Rosa Estaràs Ferragut, Jagna Marczułajtis-Walczak, Mirosława Nykiel, Elżbieta Katarzyna Łukacijewska, Paulo Do Nascimento Cabral</w:t>
      </w:r>
      <w:r w:rsidRPr="00171B1D">
        <w:rPr>
          <w:rStyle w:val="HideTWBExt"/>
        </w:rPr>
        <w:t>&lt;/Members&gt;</w:t>
      </w:r>
    </w:p>
    <w:p w14:paraId="17E0A023" w14:textId="77777777" w:rsidR="00517413" w:rsidRPr="00171B1D" w:rsidRDefault="00517413" w:rsidP="00517413">
      <w:pPr>
        <w:pStyle w:val="NormalBold"/>
      </w:pPr>
      <w:r w:rsidRPr="00171B1D">
        <w:rPr>
          <w:rStyle w:val="HideTWBExt"/>
        </w:rPr>
        <w:t>&lt;/RepeatBlock-By&gt;</w:t>
      </w:r>
    </w:p>
    <w:p w14:paraId="1F6C15F0"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10926D02" w14:textId="77777777" w:rsidR="00517413" w:rsidRPr="00171B1D" w:rsidRDefault="00517413" w:rsidP="00517413">
      <w:pPr>
        <w:pStyle w:val="NormalBold"/>
      </w:pPr>
      <w:r w:rsidRPr="00171B1D">
        <w:rPr>
          <w:rStyle w:val="HideTWBExt"/>
        </w:rPr>
        <w:t>&lt;Article&gt;</w:t>
      </w:r>
      <w:r w:rsidRPr="00171B1D">
        <w:t>Citácia 12 b (nová)</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50CA88B2" w14:textId="77777777" w:rsidTr="007409F8">
        <w:trPr>
          <w:trHeight w:hRule="exact" w:val="240"/>
          <w:jc w:val="center"/>
        </w:trPr>
        <w:tc>
          <w:tcPr>
            <w:tcW w:w="9752" w:type="dxa"/>
            <w:gridSpan w:val="2"/>
            <w:tcBorders>
              <w:top w:val="nil"/>
              <w:left w:val="nil"/>
              <w:bottom w:val="nil"/>
              <w:right w:val="nil"/>
            </w:tcBorders>
          </w:tcPr>
          <w:p w14:paraId="5C6CB0E1" w14:textId="77777777" w:rsidR="00517413" w:rsidRPr="00171B1D" w:rsidRDefault="00517413" w:rsidP="007409F8"/>
        </w:tc>
      </w:tr>
      <w:tr w:rsidR="00FF235A" w:rsidRPr="00171B1D" w14:paraId="15AB26C2" w14:textId="77777777" w:rsidTr="007409F8">
        <w:trPr>
          <w:trHeight w:val="240"/>
          <w:jc w:val="center"/>
        </w:trPr>
        <w:tc>
          <w:tcPr>
            <w:tcW w:w="4876" w:type="dxa"/>
            <w:tcBorders>
              <w:top w:val="nil"/>
              <w:left w:val="nil"/>
              <w:bottom w:val="nil"/>
              <w:right w:val="nil"/>
            </w:tcBorders>
          </w:tcPr>
          <w:p w14:paraId="04EAF028"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440BD9B1" w14:textId="77777777" w:rsidR="00517413" w:rsidRPr="00171B1D" w:rsidRDefault="00517413" w:rsidP="007409F8">
            <w:pPr>
              <w:pStyle w:val="AmColumnHeading"/>
            </w:pPr>
            <w:r w:rsidRPr="00171B1D">
              <w:t>Pozmeňujúci návrh</w:t>
            </w:r>
          </w:p>
        </w:tc>
      </w:tr>
      <w:tr w:rsidR="00FF235A" w:rsidRPr="00171B1D" w14:paraId="07793E60" w14:textId="77777777" w:rsidTr="007409F8">
        <w:trPr>
          <w:jc w:val="center"/>
        </w:trPr>
        <w:tc>
          <w:tcPr>
            <w:tcW w:w="4876" w:type="dxa"/>
            <w:tcBorders>
              <w:top w:val="nil"/>
              <w:left w:val="nil"/>
              <w:bottom w:val="nil"/>
              <w:right w:val="nil"/>
            </w:tcBorders>
          </w:tcPr>
          <w:p w14:paraId="61FA9094" w14:textId="77777777" w:rsidR="00517413" w:rsidRPr="00171B1D" w:rsidRDefault="00517413" w:rsidP="007409F8">
            <w:pPr>
              <w:pStyle w:val="Normal6a"/>
            </w:pPr>
          </w:p>
        </w:tc>
        <w:tc>
          <w:tcPr>
            <w:tcW w:w="4876" w:type="dxa"/>
            <w:tcBorders>
              <w:top w:val="nil"/>
              <w:left w:val="nil"/>
              <w:bottom w:val="nil"/>
              <w:right w:val="nil"/>
            </w:tcBorders>
          </w:tcPr>
          <w:p w14:paraId="64896F21" w14:textId="77777777" w:rsidR="00517413" w:rsidRPr="00171B1D" w:rsidRDefault="00517413" w:rsidP="007409F8">
            <w:pPr>
              <w:pStyle w:val="Normal6a"/>
            </w:pPr>
            <w:r w:rsidRPr="00171B1D">
              <w:rPr>
                <w:b/>
                <w:i/>
              </w:rPr>
              <w:t>–</w:t>
            </w:r>
            <w:r w:rsidRPr="00171B1D">
              <w:tab/>
            </w:r>
            <w:r w:rsidRPr="00171B1D">
              <w:rPr>
                <w:b/>
                <w:i/>
              </w:rPr>
              <w:t>so zreteľom na index rodovej rovnosti inštitútu EIGE za rok 2025</w:t>
            </w:r>
            <w:r w:rsidRPr="00171B1D">
              <w:rPr>
                <w:b/>
                <w:i/>
                <w:vertAlign w:val="superscript"/>
              </w:rPr>
              <w:t>1a</w:t>
            </w:r>
            <w:r w:rsidRPr="00171B1D">
              <w:rPr>
                <w:b/>
                <w:i/>
              </w:rPr>
              <w:t>,</w:t>
            </w:r>
          </w:p>
        </w:tc>
      </w:tr>
      <w:tr w:rsidR="00FF235A" w:rsidRPr="00171B1D" w14:paraId="60DC5B1B" w14:textId="77777777" w:rsidTr="007409F8">
        <w:trPr>
          <w:jc w:val="center"/>
        </w:trPr>
        <w:tc>
          <w:tcPr>
            <w:tcW w:w="4876" w:type="dxa"/>
            <w:tcBorders>
              <w:top w:val="nil"/>
              <w:left w:val="nil"/>
              <w:bottom w:val="nil"/>
              <w:right w:val="nil"/>
            </w:tcBorders>
          </w:tcPr>
          <w:p w14:paraId="515AA63E" w14:textId="77777777" w:rsidR="00517413" w:rsidRPr="00171B1D" w:rsidRDefault="00517413" w:rsidP="007409F8"/>
        </w:tc>
        <w:tc>
          <w:tcPr>
            <w:tcW w:w="4876" w:type="dxa"/>
            <w:tcBorders>
              <w:top w:val="nil"/>
              <w:left w:val="nil"/>
              <w:bottom w:val="nil"/>
              <w:right w:val="nil"/>
            </w:tcBorders>
          </w:tcPr>
          <w:p w14:paraId="1DA8694C" w14:textId="77777777" w:rsidR="00517413" w:rsidRPr="00171B1D" w:rsidRDefault="00517413" w:rsidP="007409F8">
            <w:pPr>
              <w:pStyle w:val="Normal6a"/>
            </w:pPr>
            <w:r w:rsidRPr="00171B1D">
              <w:rPr>
                <w:b/>
                <w:i/>
              </w:rPr>
              <w:t>_________________</w:t>
            </w:r>
          </w:p>
        </w:tc>
      </w:tr>
      <w:tr w:rsidR="00FF235A" w:rsidRPr="00171B1D" w14:paraId="2CF74BFA" w14:textId="77777777" w:rsidTr="007409F8">
        <w:trPr>
          <w:jc w:val="center"/>
        </w:trPr>
        <w:tc>
          <w:tcPr>
            <w:tcW w:w="4876" w:type="dxa"/>
            <w:tcBorders>
              <w:top w:val="nil"/>
              <w:left w:val="nil"/>
              <w:bottom w:val="nil"/>
              <w:right w:val="nil"/>
            </w:tcBorders>
          </w:tcPr>
          <w:p w14:paraId="009FF421" w14:textId="77777777" w:rsidR="00517413" w:rsidRPr="00171B1D" w:rsidRDefault="00517413" w:rsidP="007409F8"/>
        </w:tc>
        <w:tc>
          <w:tcPr>
            <w:tcW w:w="4876" w:type="dxa"/>
            <w:tcBorders>
              <w:top w:val="nil"/>
              <w:left w:val="nil"/>
              <w:bottom w:val="nil"/>
              <w:right w:val="nil"/>
            </w:tcBorders>
          </w:tcPr>
          <w:p w14:paraId="136536E3" w14:textId="77777777" w:rsidR="00517413" w:rsidRPr="00171B1D" w:rsidRDefault="00517413" w:rsidP="007409F8">
            <w:pPr>
              <w:pStyle w:val="Normal6a"/>
            </w:pPr>
            <w:r w:rsidRPr="00171B1D">
              <w:rPr>
                <w:b/>
                <w:i/>
                <w:vertAlign w:val="superscript"/>
              </w:rPr>
              <w:t>1a</w:t>
            </w:r>
            <w:r w:rsidRPr="00171B1D">
              <w:t xml:space="preserve"> </w:t>
            </w:r>
            <w:r w:rsidRPr="00171B1D">
              <w:rPr>
                <w:b/>
                <w:i/>
              </w:rPr>
              <w:t>EIGE, Index rodovej rovnosti 2025, Úrad pre vydávanie publikácií Európskej únie, 2025, https://eige.europa.eu/publications-resources/publications/gender-equality-index-2025-sharper-data-changing-world.</w:t>
            </w:r>
          </w:p>
        </w:tc>
      </w:tr>
    </w:tbl>
    <w:p w14:paraId="262A8CED"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5CC22A25" w14:textId="496D2CC9" w:rsidR="00FC486B" w:rsidRPr="00171B1D" w:rsidRDefault="00517413" w:rsidP="00517413">
      <w:r w:rsidRPr="00171B1D">
        <w:rPr>
          <w:rStyle w:val="HideTWBExt"/>
        </w:rPr>
        <w:t>&lt;/Amend&gt;</w:t>
      </w:r>
    </w:p>
    <w:p w14:paraId="67C17428"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26</w:t>
      </w:r>
      <w:r w:rsidRPr="00171B1D">
        <w:rPr>
          <w:rStyle w:val="HideTWBExt"/>
        </w:rPr>
        <w:t>&lt;/NumAm&gt;</w:t>
      </w:r>
    </w:p>
    <w:p w14:paraId="039213AD" w14:textId="77777777" w:rsidR="00517413" w:rsidRPr="00171B1D" w:rsidRDefault="00517413" w:rsidP="00517413">
      <w:pPr>
        <w:pStyle w:val="NormalBold"/>
      </w:pPr>
      <w:r w:rsidRPr="00171B1D">
        <w:rPr>
          <w:rStyle w:val="HideTWBExt"/>
        </w:rPr>
        <w:t>&lt;RepeatBlock-By&gt;&lt;Members&gt;</w:t>
      </w:r>
      <w:r w:rsidRPr="00171B1D">
        <w:t>Hanna Gedin, Carolina Morace, Kathleen Funchion, Elena Kountoura, Irene Montero</w:t>
      </w:r>
      <w:r w:rsidRPr="00171B1D">
        <w:rPr>
          <w:rStyle w:val="HideTWBExt"/>
        </w:rPr>
        <w:t>&lt;/Members&gt;</w:t>
      </w:r>
    </w:p>
    <w:p w14:paraId="160991F7" w14:textId="77777777" w:rsidR="00517413" w:rsidRPr="00171B1D" w:rsidRDefault="00517413" w:rsidP="00517413">
      <w:pPr>
        <w:pStyle w:val="NormalBold"/>
      </w:pPr>
      <w:r w:rsidRPr="00171B1D">
        <w:rPr>
          <w:rStyle w:val="HideTWBExt"/>
        </w:rPr>
        <w:t>&lt;/RepeatBlock-By&gt;</w:t>
      </w:r>
    </w:p>
    <w:p w14:paraId="08317A77"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6D33D083" w14:textId="77777777" w:rsidR="00517413" w:rsidRPr="00171B1D" w:rsidRDefault="00517413" w:rsidP="00517413">
      <w:pPr>
        <w:pStyle w:val="NormalBold"/>
      </w:pPr>
      <w:r w:rsidRPr="00171B1D">
        <w:rPr>
          <w:rStyle w:val="HideTWBExt"/>
        </w:rPr>
        <w:t>&lt;Article&gt;</w:t>
      </w:r>
      <w:r w:rsidRPr="00171B1D">
        <w:t>Citácia 13 a (nová)</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7CA5A501" w14:textId="77777777" w:rsidTr="007409F8">
        <w:trPr>
          <w:trHeight w:hRule="exact" w:val="240"/>
          <w:jc w:val="center"/>
        </w:trPr>
        <w:tc>
          <w:tcPr>
            <w:tcW w:w="9752" w:type="dxa"/>
            <w:gridSpan w:val="2"/>
            <w:tcBorders>
              <w:top w:val="nil"/>
              <w:left w:val="nil"/>
              <w:bottom w:val="nil"/>
              <w:right w:val="nil"/>
            </w:tcBorders>
          </w:tcPr>
          <w:p w14:paraId="77D33503" w14:textId="77777777" w:rsidR="00517413" w:rsidRPr="00171B1D" w:rsidRDefault="00517413" w:rsidP="007409F8"/>
        </w:tc>
      </w:tr>
      <w:tr w:rsidR="00FF235A" w:rsidRPr="00171B1D" w14:paraId="258EB98A" w14:textId="77777777" w:rsidTr="007409F8">
        <w:trPr>
          <w:trHeight w:val="240"/>
          <w:jc w:val="center"/>
        </w:trPr>
        <w:tc>
          <w:tcPr>
            <w:tcW w:w="4876" w:type="dxa"/>
            <w:tcBorders>
              <w:top w:val="nil"/>
              <w:left w:val="nil"/>
              <w:bottom w:val="nil"/>
              <w:right w:val="nil"/>
            </w:tcBorders>
          </w:tcPr>
          <w:p w14:paraId="79B80D5F"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24E5F903" w14:textId="77777777" w:rsidR="00517413" w:rsidRPr="00171B1D" w:rsidRDefault="00517413" w:rsidP="007409F8">
            <w:pPr>
              <w:pStyle w:val="AmColumnHeading"/>
            </w:pPr>
            <w:r w:rsidRPr="00171B1D">
              <w:t>Pozmeňujúci návrh</w:t>
            </w:r>
          </w:p>
        </w:tc>
      </w:tr>
      <w:tr w:rsidR="00FF235A" w:rsidRPr="00171B1D" w14:paraId="273FDE9E" w14:textId="77777777" w:rsidTr="007409F8">
        <w:trPr>
          <w:jc w:val="center"/>
        </w:trPr>
        <w:tc>
          <w:tcPr>
            <w:tcW w:w="4876" w:type="dxa"/>
            <w:tcBorders>
              <w:top w:val="nil"/>
              <w:left w:val="nil"/>
              <w:bottom w:val="nil"/>
              <w:right w:val="nil"/>
            </w:tcBorders>
          </w:tcPr>
          <w:p w14:paraId="6F70A79D" w14:textId="77777777" w:rsidR="00517413" w:rsidRPr="00171B1D" w:rsidRDefault="00517413" w:rsidP="007409F8">
            <w:pPr>
              <w:pStyle w:val="Normal6a"/>
            </w:pPr>
          </w:p>
        </w:tc>
        <w:tc>
          <w:tcPr>
            <w:tcW w:w="4876" w:type="dxa"/>
            <w:tcBorders>
              <w:top w:val="nil"/>
              <w:left w:val="nil"/>
              <w:bottom w:val="nil"/>
              <w:right w:val="nil"/>
            </w:tcBorders>
          </w:tcPr>
          <w:p w14:paraId="4FDB32FC" w14:textId="77777777" w:rsidR="00517413" w:rsidRPr="00171B1D" w:rsidRDefault="00517413" w:rsidP="007409F8">
            <w:pPr>
              <w:pStyle w:val="Normal6a"/>
            </w:pPr>
            <w:r w:rsidRPr="00171B1D">
              <w:rPr>
                <w:b/>
                <w:i/>
              </w:rPr>
              <w:t>–</w:t>
            </w:r>
            <w:r w:rsidRPr="00171B1D">
              <w:tab/>
            </w:r>
            <w:r w:rsidRPr="00171B1D">
              <w:rPr>
                <w:b/>
                <w:i/>
              </w:rPr>
              <w:t>so zreteľom na štúdiu Európskeho parlamentu s názvom Pôrodnícke a gynekologické násilie v EÚ – výskyt, právne rámce a vzdelávacie usmernenia na prevenciu a elimináciu, ktorú si vyžiadal výbor FEMM, z apríla 2024</w:t>
            </w:r>
            <w:r w:rsidRPr="00171B1D">
              <w:rPr>
                <w:b/>
                <w:i/>
                <w:vertAlign w:val="superscript"/>
              </w:rPr>
              <w:t>1a</w:t>
            </w:r>
            <w:r w:rsidRPr="00171B1D">
              <w:rPr>
                <w:b/>
                <w:i/>
              </w:rPr>
              <w:t>,</w:t>
            </w:r>
          </w:p>
        </w:tc>
      </w:tr>
      <w:tr w:rsidR="00FF235A" w:rsidRPr="00171B1D" w14:paraId="67339764" w14:textId="77777777" w:rsidTr="007409F8">
        <w:trPr>
          <w:jc w:val="center"/>
        </w:trPr>
        <w:tc>
          <w:tcPr>
            <w:tcW w:w="4876" w:type="dxa"/>
            <w:tcBorders>
              <w:top w:val="nil"/>
              <w:left w:val="nil"/>
              <w:bottom w:val="nil"/>
              <w:right w:val="nil"/>
            </w:tcBorders>
          </w:tcPr>
          <w:p w14:paraId="584C0A8B" w14:textId="77777777" w:rsidR="00517413" w:rsidRPr="00171B1D" w:rsidRDefault="00517413" w:rsidP="007409F8"/>
        </w:tc>
        <w:tc>
          <w:tcPr>
            <w:tcW w:w="4876" w:type="dxa"/>
            <w:tcBorders>
              <w:top w:val="nil"/>
              <w:left w:val="nil"/>
              <w:bottom w:val="nil"/>
              <w:right w:val="nil"/>
            </w:tcBorders>
          </w:tcPr>
          <w:p w14:paraId="783D6AB5" w14:textId="77777777" w:rsidR="00517413" w:rsidRPr="00171B1D" w:rsidRDefault="00517413" w:rsidP="007409F8">
            <w:pPr>
              <w:pStyle w:val="Normal6a"/>
            </w:pPr>
            <w:r w:rsidRPr="00171B1D">
              <w:rPr>
                <w:b/>
                <w:i/>
              </w:rPr>
              <w:t>_________________</w:t>
            </w:r>
          </w:p>
        </w:tc>
      </w:tr>
      <w:tr w:rsidR="00FF235A" w:rsidRPr="00171B1D" w14:paraId="352A7494" w14:textId="77777777" w:rsidTr="007409F8">
        <w:trPr>
          <w:jc w:val="center"/>
        </w:trPr>
        <w:tc>
          <w:tcPr>
            <w:tcW w:w="4876" w:type="dxa"/>
            <w:tcBorders>
              <w:top w:val="nil"/>
              <w:left w:val="nil"/>
              <w:bottom w:val="nil"/>
              <w:right w:val="nil"/>
            </w:tcBorders>
          </w:tcPr>
          <w:p w14:paraId="4143B810" w14:textId="77777777" w:rsidR="00517413" w:rsidRPr="00171B1D" w:rsidRDefault="00517413" w:rsidP="007409F8"/>
        </w:tc>
        <w:tc>
          <w:tcPr>
            <w:tcW w:w="4876" w:type="dxa"/>
            <w:tcBorders>
              <w:top w:val="nil"/>
              <w:left w:val="nil"/>
              <w:bottom w:val="nil"/>
              <w:right w:val="nil"/>
            </w:tcBorders>
          </w:tcPr>
          <w:p w14:paraId="5DF90465" w14:textId="77777777" w:rsidR="00517413" w:rsidRPr="00171B1D" w:rsidRDefault="00517413" w:rsidP="007409F8">
            <w:pPr>
              <w:pStyle w:val="Normal6a"/>
            </w:pPr>
            <w:r w:rsidRPr="00171B1D">
              <w:rPr>
                <w:b/>
                <w:i/>
                <w:vertAlign w:val="superscript"/>
              </w:rPr>
              <w:t>1a</w:t>
            </w:r>
            <w:r w:rsidRPr="00171B1D">
              <w:t xml:space="preserve"> </w:t>
            </w:r>
            <w:r w:rsidRPr="00171B1D">
              <w:rPr>
                <w:b/>
                <w:i/>
              </w:rPr>
              <w:t xml:space="preserve">Štúdia na žiadosť Výboru Európskeho parlamentu pre práva žien a rodovú rovnosť, Obstetric and gynaecological violence in the EU - Prevalence, legal frameworks and educational guidelines for prevention and elimination (Pôrodnícke a gynekologické násilie v EÚ – výskyt, právne rámce a vzdelávacie usmernenia na prevenciu a elimináciu), tematická sekcia pre práva občanov a ústavné veci, Európsky parlament, 2024, https://www.europarl.europa.eu/RegData/etudes/STUD/2024/761478/IPOL_STU(2024)761478_EN.pdf. </w:t>
            </w:r>
          </w:p>
        </w:tc>
      </w:tr>
    </w:tbl>
    <w:p w14:paraId="38C71C18"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67C4B351" w14:textId="498DA5C0" w:rsidR="00FC486B" w:rsidRPr="00171B1D" w:rsidRDefault="00517413" w:rsidP="00517413">
      <w:r w:rsidRPr="00171B1D">
        <w:rPr>
          <w:rStyle w:val="HideTWBExt"/>
        </w:rPr>
        <w:t>&lt;/Amend&gt;</w:t>
      </w:r>
    </w:p>
    <w:p w14:paraId="2D7F61D3"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27</w:t>
      </w:r>
      <w:r w:rsidRPr="00171B1D">
        <w:rPr>
          <w:rStyle w:val="HideTWBExt"/>
        </w:rPr>
        <w:t>&lt;/NumAm&gt;</w:t>
      </w:r>
    </w:p>
    <w:p w14:paraId="0AD89F9E" w14:textId="77777777" w:rsidR="00517413" w:rsidRPr="00171B1D" w:rsidRDefault="00517413" w:rsidP="00517413">
      <w:pPr>
        <w:pStyle w:val="NormalBold"/>
      </w:pPr>
      <w:r w:rsidRPr="00171B1D">
        <w:rPr>
          <w:rStyle w:val="HideTWBExt"/>
        </w:rPr>
        <w:t>&lt;RepeatBlock-By&gt;&lt;Members&gt;</w:t>
      </w:r>
      <w:r w:rsidRPr="00171B1D">
        <w:t>Billy Kelleher, Abir Al-Sahlani, Lucia Yar, Valérie Devaux, Veronika Cifrová Ostrihoňová, Raquel García Hermida-Van Der Walle</w:t>
      </w:r>
      <w:r w:rsidRPr="00171B1D">
        <w:rPr>
          <w:rStyle w:val="HideTWBExt"/>
        </w:rPr>
        <w:t>&lt;/Members&gt;</w:t>
      </w:r>
    </w:p>
    <w:p w14:paraId="33701A36" w14:textId="77777777" w:rsidR="00517413" w:rsidRPr="00171B1D" w:rsidRDefault="00517413" w:rsidP="00517413">
      <w:pPr>
        <w:pStyle w:val="NormalBold"/>
      </w:pPr>
      <w:r w:rsidRPr="00171B1D">
        <w:rPr>
          <w:rStyle w:val="HideTWBExt"/>
        </w:rPr>
        <w:t>&lt;/RepeatBlock-By&gt;</w:t>
      </w:r>
    </w:p>
    <w:p w14:paraId="6EAA4ABA"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1601BBDB" w14:textId="77777777" w:rsidR="00517413" w:rsidRPr="00171B1D" w:rsidRDefault="00517413" w:rsidP="00517413">
      <w:pPr>
        <w:pStyle w:val="NormalBold"/>
      </w:pPr>
      <w:r w:rsidRPr="00171B1D">
        <w:rPr>
          <w:rStyle w:val="HideTWBExt"/>
        </w:rPr>
        <w:t>&lt;Article&gt;</w:t>
      </w:r>
      <w:r w:rsidRPr="00171B1D">
        <w:t>Citácia 13 a (nová)</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524431F9" w14:textId="77777777" w:rsidTr="007409F8">
        <w:trPr>
          <w:trHeight w:hRule="exact" w:val="240"/>
          <w:jc w:val="center"/>
        </w:trPr>
        <w:tc>
          <w:tcPr>
            <w:tcW w:w="9752" w:type="dxa"/>
            <w:gridSpan w:val="2"/>
            <w:tcBorders>
              <w:top w:val="nil"/>
              <w:left w:val="nil"/>
              <w:bottom w:val="nil"/>
              <w:right w:val="nil"/>
            </w:tcBorders>
          </w:tcPr>
          <w:p w14:paraId="5B9084D1" w14:textId="77777777" w:rsidR="00517413" w:rsidRPr="00171B1D" w:rsidRDefault="00517413" w:rsidP="007409F8"/>
        </w:tc>
      </w:tr>
      <w:tr w:rsidR="00FF235A" w:rsidRPr="00171B1D" w14:paraId="2A4F1BB4" w14:textId="77777777" w:rsidTr="007409F8">
        <w:trPr>
          <w:trHeight w:val="240"/>
          <w:jc w:val="center"/>
        </w:trPr>
        <w:tc>
          <w:tcPr>
            <w:tcW w:w="4876" w:type="dxa"/>
            <w:tcBorders>
              <w:top w:val="nil"/>
              <w:left w:val="nil"/>
              <w:bottom w:val="nil"/>
              <w:right w:val="nil"/>
            </w:tcBorders>
          </w:tcPr>
          <w:p w14:paraId="1D3DF474"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6CD7B531" w14:textId="77777777" w:rsidR="00517413" w:rsidRPr="00171B1D" w:rsidRDefault="00517413" w:rsidP="007409F8">
            <w:pPr>
              <w:pStyle w:val="AmColumnHeading"/>
            </w:pPr>
            <w:r w:rsidRPr="00171B1D">
              <w:t>Pozmeňujúci návrh</w:t>
            </w:r>
          </w:p>
        </w:tc>
      </w:tr>
      <w:tr w:rsidR="00FF235A" w:rsidRPr="00171B1D" w14:paraId="021631D0" w14:textId="77777777" w:rsidTr="007409F8">
        <w:trPr>
          <w:jc w:val="center"/>
        </w:trPr>
        <w:tc>
          <w:tcPr>
            <w:tcW w:w="4876" w:type="dxa"/>
            <w:tcBorders>
              <w:top w:val="nil"/>
              <w:left w:val="nil"/>
              <w:bottom w:val="nil"/>
              <w:right w:val="nil"/>
            </w:tcBorders>
          </w:tcPr>
          <w:p w14:paraId="37E68875" w14:textId="77777777" w:rsidR="00517413" w:rsidRPr="00171B1D" w:rsidRDefault="00517413" w:rsidP="007409F8">
            <w:pPr>
              <w:pStyle w:val="Normal6a"/>
            </w:pPr>
          </w:p>
        </w:tc>
        <w:tc>
          <w:tcPr>
            <w:tcW w:w="4876" w:type="dxa"/>
            <w:tcBorders>
              <w:top w:val="nil"/>
              <w:left w:val="nil"/>
              <w:bottom w:val="nil"/>
              <w:right w:val="nil"/>
            </w:tcBorders>
          </w:tcPr>
          <w:p w14:paraId="220DAF98" w14:textId="77777777" w:rsidR="00517413" w:rsidRPr="00171B1D" w:rsidRDefault="00517413" w:rsidP="007409F8">
            <w:pPr>
              <w:pStyle w:val="Normal6a"/>
            </w:pPr>
            <w:r w:rsidRPr="00171B1D">
              <w:rPr>
                <w:b/>
                <w:i/>
              </w:rPr>
              <w:t>–</w:t>
            </w:r>
            <w:r w:rsidRPr="00171B1D">
              <w:tab/>
            </w:r>
            <w:r w:rsidRPr="00171B1D">
              <w:rPr>
                <w:b/>
                <w:i/>
              </w:rPr>
              <w:t>so zreteľom na svoju štúdiu s názvom Rodové nerovnosti v lekárskom výskume, vývoji liekov a prístupe k starostlivosti, ktorú uverejnilo Generálne riaditeľstvo pre práva občanov, spravodlivosť a inštitucionálne veci v novembri 2025</w:t>
            </w:r>
            <w:r w:rsidRPr="00171B1D">
              <w:rPr>
                <w:b/>
                <w:i/>
                <w:vertAlign w:val="superscript"/>
              </w:rPr>
              <w:t>1a</w:t>
            </w:r>
            <w:r w:rsidRPr="00171B1D">
              <w:rPr>
                <w:b/>
                <w:i/>
              </w:rPr>
              <w:t>,</w:t>
            </w:r>
          </w:p>
        </w:tc>
      </w:tr>
      <w:tr w:rsidR="00FF235A" w:rsidRPr="00171B1D" w14:paraId="72B3A8CF" w14:textId="77777777" w:rsidTr="007409F8">
        <w:trPr>
          <w:jc w:val="center"/>
        </w:trPr>
        <w:tc>
          <w:tcPr>
            <w:tcW w:w="4876" w:type="dxa"/>
            <w:tcBorders>
              <w:top w:val="nil"/>
              <w:left w:val="nil"/>
              <w:bottom w:val="nil"/>
              <w:right w:val="nil"/>
            </w:tcBorders>
          </w:tcPr>
          <w:p w14:paraId="2881B901" w14:textId="77777777" w:rsidR="00517413" w:rsidRPr="00171B1D" w:rsidRDefault="00517413" w:rsidP="007409F8"/>
        </w:tc>
        <w:tc>
          <w:tcPr>
            <w:tcW w:w="4876" w:type="dxa"/>
            <w:tcBorders>
              <w:top w:val="nil"/>
              <w:left w:val="nil"/>
              <w:bottom w:val="nil"/>
              <w:right w:val="nil"/>
            </w:tcBorders>
          </w:tcPr>
          <w:p w14:paraId="13A316F0" w14:textId="77777777" w:rsidR="00517413" w:rsidRPr="00171B1D" w:rsidRDefault="00517413" w:rsidP="007409F8">
            <w:pPr>
              <w:pStyle w:val="Normal6a"/>
            </w:pPr>
            <w:r w:rsidRPr="00171B1D">
              <w:rPr>
                <w:b/>
                <w:i/>
              </w:rPr>
              <w:t>_________________</w:t>
            </w:r>
          </w:p>
        </w:tc>
      </w:tr>
      <w:tr w:rsidR="00FF235A" w:rsidRPr="00171B1D" w14:paraId="722AF766" w14:textId="77777777" w:rsidTr="007409F8">
        <w:trPr>
          <w:jc w:val="center"/>
        </w:trPr>
        <w:tc>
          <w:tcPr>
            <w:tcW w:w="4876" w:type="dxa"/>
            <w:tcBorders>
              <w:top w:val="nil"/>
              <w:left w:val="nil"/>
              <w:bottom w:val="nil"/>
              <w:right w:val="nil"/>
            </w:tcBorders>
          </w:tcPr>
          <w:p w14:paraId="7160132B" w14:textId="77777777" w:rsidR="00517413" w:rsidRPr="00171B1D" w:rsidRDefault="00517413" w:rsidP="007409F8"/>
        </w:tc>
        <w:tc>
          <w:tcPr>
            <w:tcW w:w="4876" w:type="dxa"/>
            <w:tcBorders>
              <w:top w:val="nil"/>
              <w:left w:val="nil"/>
              <w:bottom w:val="nil"/>
              <w:right w:val="nil"/>
            </w:tcBorders>
          </w:tcPr>
          <w:p w14:paraId="0DCC5023" w14:textId="77777777" w:rsidR="00517413" w:rsidRPr="00171B1D" w:rsidRDefault="00517413" w:rsidP="007409F8">
            <w:pPr>
              <w:pStyle w:val="Normal6a"/>
            </w:pPr>
            <w:r w:rsidRPr="00171B1D">
              <w:rPr>
                <w:b/>
                <w:i/>
                <w:vertAlign w:val="superscript"/>
              </w:rPr>
              <w:t>1a</w:t>
            </w:r>
            <w:r w:rsidRPr="00171B1D">
              <w:t xml:space="preserve"> </w:t>
            </w:r>
            <w:r w:rsidRPr="00171B1D">
              <w:rPr>
                <w:b/>
                <w:i/>
              </w:rPr>
              <w:t xml:space="preserve">Štúdia na žiadosť Výboru Európskeho parlamentu pre práva žien a rodovú rovnosť, Gender Inequalities in Medical Research, Drug Development and Access to Care (Rodové nerovnosti v lekárskom výskume, vývoji liekov a prístupe k starostlivosti), tematická sekcia pre občanov, rovnosť a kultúru, generálne riaditeľstvo pre práva občanov, spravodlivosť a inštitucionálne veci, Európsky parlament, 2025, https://www.europarl.europa.eu/RegData/etudes/STUD/2025/778519/IUST_STU(2025)778519_EN.pdf. </w:t>
            </w:r>
          </w:p>
        </w:tc>
      </w:tr>
    </w:tbl>
    <w:p w14:paraId="7561F618"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328A35BE" w14:textId="4A2AE23E" w:rsidR="00FC486B" w:rsidRPr="00171B1D" w:rsidRDefault="00517413" w:rsidP="00517413">
      <w:r w:rsidRPr="00171B1D">
        <w:rPr>
          <w:rStyle w:val="HideTWBExt"/>
        </w:rPr>
        <w:t>&lt;/Amend&gt;</w:t>
      </w:r>
    </w:p>
    <w:p w14:paraId="5005DECA"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28</w:t>
      </w:r>
      <w:r w:rsidRPr="00171B1D">
        <w:rPr>
          <w:rStyle w:val="HideTWBExt"/>
        </w:rPr>
        <w:t>&lt;/NumAm&gt;</w:t>
      </w:r>
    </w:p>
    <w:p w14:paraId="0C40D569" w14:textId="77777777" w:rsidR="00517413" w:rsidRPr="00171B1D" w:rsidRDefault="00517413" w:rsidP="00517413">
      <w:pPr>
        <w:pStyle w:val="NormalBold"/>
      </w:pPr>
      <w:r w:rsidRPr="00171B1D">
        <w:rPr>
          <w:rStyle w:val="HideTWBExt"/>
        </w:rPr>
        <w:t>&lt;RepeatBlock-By&gt;&lt;Members&gt;</w:t>
      </w:r>
      <w:r w:rsidRPr="00171B1D">
        <w:t>Cecilia Strada, Lina Gálvez, Joanna Scheuring-Wielgus, Christophe Clergeau, Vilija Blinkevičiūtė, Gabriela Firea, Elisabeth Grossmann, Alessandra Moretti, Maria Noichl, Emma Rafowicz, Sabrina Repp, Carla Tavares</w:t>
      </w:r>
      <w:r w:rsidRPr="00171B1D">
        <w:rPr>
          <w:rStyle w:val="HideTWBExt"/>
        </w:rPr>
        <w:t>&lt;/Members&gt;</w:t>
      </w:r>
    </w:p>
    <w:p w14:paraId="2E47D172" w14:textId="77777777" w:rsidR="00517413" w:rsidRPr="00171B1D" w:rsidRDefault="00517413" w:rsidP="00517413">
      <w:pPr>
        <w:pStyle w:val="NormalBold"/>
      </w:pPr>
      <w:r w:rsidRPr="00171B1D">
        <w:rPr>
          <w:rStyle w:val="HideTWBExt"/>
        </w:rPr>
        <w:t>&lt;/RepeatBlock-By&gt;</w:t>
      </w:r>
    </w:p>
    <w:p w14:paraId="143AD404"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2FE44983" w14:textId="77777777" w:rsidR="00517413" w:rsidRPr="00171B1D" w:rsidRDefault="00517413" w:rsidP="00517413">
      <w:pPr>
        <w:pStyle w:val="NormalBold"/>
      </w:pPr>
      <w:r w:rsidRPr="00171B1D">
        <w:rPr>
          <w:rStyle w:val="HideTWBExt"/>
        </w:rPr>
        <w:t>&lt;Article&gt;</w:t>
      </w:r>
      <w:r w:rsidRPr="00171B1D">
        <w:t>Citácia 13 a (nová)</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622EDA90" w14:textId="77777777" w:rsidTr="007409F8">
        <w:trPr>
          <w:trHeight w:hRule="exact" w:val="240"/>
          <w:jc w:val="center"/>
        </w:trPr>
        <w:tc>
          <w:tcPr>
            <w:tcW w:w="9752" w:type="dxa"/>
            <w:gridSpan w:val="2"/>
            <w:tcBorders>
              <w:top w:val="nil"/>
              <w:left w:val="nil"/>
              <w:bottom w:val="nil"/>
              <w:right w:val="nil"/>
            </w:tcBorders>
          </w:tcPr>
          <w:p w14:paraId="63E4F8EF" w14:textId="77777777" w:rsidR="00517413" w:rsidRPr="00171B1D" w:rsidRDefault="00517413" w:rsidP="007409F8"/>
        </w:tc>
      </w:tr>
      <w:tr w:rsidR="00FF235A" w:rsidRPr="00171B1D" w14:paraId="4F61C99A" w14:textId="77777777" w:rsidTr="007409F8">
        <w:trPr>
          <w:trHeight w:val="240"/>
          <w:jc w:val="center"/>
        </w:trPr>
        <w:tc>
          <w:tcPr>
            <w:tcW w:w="4876" w:type="dxa"/>
            <w:tcBorders>
              <w:top w:val="nil"/>
              <w:left w:val="nil"/>
              <w:bottom w:val="nil"/>
              <w:right w:val="nil"/>
            </w:tcBorders>
          </w:tcPr>
          <w:p w14:paraId="3A83BC2D"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6AD6D978" w14:textId="77777777" w:rsidR="00517413" w:rsidRPr="00171B1D" w:rsidRDefault="00517413" w:rsidP="007409F8">
            <w:pPr>
              <w:pStyle w:val="AmColumnHeading"/>
            </w:pPr>
            <w:r w:rsidRPr="00171B1D">
              <w:t>Pozmeňujúci návrh</w:t>
            </w:r>
          </w:p>
        </w:tc>
      </w:tr>
      <w:tr w:rsidR="00FF235A" w:rsidRPr="00171B1D" w14:paraId="28020629" w14:textId="77777777" w:rsidTr="007409F8">
        <w:trPr>
          <w:jc w:val="center"/>
        </w:trPr>
        <w:tc>
          <w:tcPr>
            <w:tcW w:w="4876" w:type="dxa"/>
            <w:tcBorders>
              <w:top w:val="nil"/>
              <w:left w:val="nil"/>
              <w:bottom w:val="nil"/>
              <w:right w:val="nil"/>
            </w:tcBorders>
          </w:tcPr>
          <w:p w14:paraId="75800045" w14:textId="77777777" w:rsidR="00517413" w:rsidRPr="00171B1D" w:rsidRDefault="00517413" w:rsidP="007409F8">
            <w:pPr>
              <w:pStyle w:val="Normal6a"/>
            </w:pPr>
          </w:p>
        </w:tc>
        <w:tc>
          <w:tcPr>
            <w:tcW w:w="4876" w:type="dxa"/>
            <w:tcBorders>
              <w:top w:val="nil"/>
              <w:left w:val="nil"/>
              <w:bottom w:val="nil"/>
              <w:right w:val="nil"/>
            </w:tcBorders>
          </w:tcPr>
          <w:p w14:paraId="4A97436A" w14:textId="77777777" w:rsidR="00517413" w:rsidRPr="00171B1D" w:rsidRDefault="00517413" w:rsidP="007409F8">
            <w:pPr>
              <w:pStyle w:val="Normal6a"/>
            </w:pPr>
            <w:r w:rsidRPr="00171B1D">
              <w:rPr>
                <w:b/>
                <w:i/>
              </w:rPr>
              <w:t>–</w:t>
            </w:r>
            <w:r w:rsidRPr="00171B1D">
              <w:tab/>
            </w:r>
            <w:r w:rsidRPr="00171B1D">
              <w:rPr>
                <w:b/>
                <w:i/>
              </w:rPr>
              <w:t>so zreteľom na štúdiu Európskeho parlamentu s názvom Pôrodnícke a gynekologické násilie v EÚ – výskyt, právne rámce a vzdelávacie usmernenia na prevenciu a elimináciu</w:t>
            </w:r>
            <w:r w:rsidRPr="00171B1D">
              <w:rPr>
                <w:b/>
                <w:i/>
                <w:vertAlign w:val="superscript"/>
              </w:rPr>
              <w:t>1a</w:t>
            </w:r>
            <w:r w:rsidRPr="00171B1D">
              <w:rPr>
                <w:b/>
                <w:i/>
              </w:rPr>
              <w:t>,</w:t>
            </w:r>
          </w:p>
        </w:tc>
      </w:tr>
      <w:tr w:rsidR="00FF235A" w:rsidRPr="00171B1D" w14:paraId="173900BB" w14:textId="77777777" w:rsidTr="007409F8">
        <w:trPr>
          <w:jc w:val="center"/>
        </w:trPr>
        <w:tc>
          <w:tcPr>
            <w:tcW w:w="4876" w:type="dxa"/>
            <w:tcBorders>
              <w:top w:val="nil"/>
              <w:left w:val="nil"/>
              <w:bottom w:val="nil"/>
              <w:right w:val="nil"/>
            </w:tcBorders>
          </w:tcPr>
          <w:p w14:paraId="70B325C3" w14:textId="77777777" w:rsidR="00517413" w:rsidRPr="00171B1D" w:rsidRDefault="00517413" w:rsidP="007409F8"/>
        </w:tc>
        <w:tc>
          <w:tcPr>
            <w:tcW w:w="4876" w:type="dxa"/>
            <w:tcBorders>
              <w:top w:val="nil"/>
              <w:left w:val="nil"/>
              <w:bottom w:val="nil"/>
              <w:right w:val="nil"/>
            </w:tcBorders>
          </w:tcPr>
          <w:p w14:paraId="23BCA600" w14:textId="77777777" w:rsidR="00517413" w:rsidRPr="00171B1D" w:rsidRDefault="00517413" w:rsidP="007409F8">
            <w:pPr>
              <w:pStyle w:val="Normal6a"/>
            </w:pPr>
            <w:r w:rsidRPr="00171B1D">
              <w:rPr>
                <w:b/>
                <w:i/>
              </w:rPr>
              <w:t>_________________</w:t>
            </w:r>
          </w:p>
        </w:tc>
      </w:tr>
      <w:tr w:rsidR="00FF235A" w:rsidRPr="00171B1D" w14:paraId="220470F5" w14:textId="77777777" w:rsidTr="007409F8">
        <w:trPr>
          <w:jc w:val="center"/>
        </w:trPr>
        <w:tc>
          <w:tcPr>
            <w:tcW w:w="4876" w:type="dxa"/>
            <w:tcBorders>
              <w:top w:val="nil"/>
              <w:left w:val="nil"/>
              <w:bottom w:val="nil"/>
              <w:right w:val="nil"/>
            </w:tcBorders>
          </w:tcPr>
          <w:p w14:paraId="00DDB84A" w14:textId="77777777" w:rsidR="00517413" w:rsidRPr="00171B1D" w:rsidRDefault="00517413" w:rsidP="007409F8"/>
        </w:tc>
        <w:tc>
          <w:tcPr>
            <w:tcW w:w="4876" w:type="dxa"/>
            <w:tcBorders>
              <w:top w:val="nil"/>
              <w:left w:val="nil"/>
              <w:bottom w:val="nil"/>
              <w:right w:val="nil"/>
            </w:tcBorders>
          </w:tcPr>
          <w:p w14:paraId="54F3A4C1" w14:textId="77777777" w:rsidR="00517413" w:rsidRPr="00171B1D" w:rsidRDefault="00517413" w:rsidP="007409F8">
            <w:pPr>
              <w:pStyle w:val="Normal6a"/>
            </w:pPr>
            <w:r w:rsidRPr="00171B1D">
              <w:rPr>
                <w:b/>
                <w:i/>
                <w:vertAlign w:val="superscript"/>
              </w:rPr>
              <w:t>1a</w:t>
            </w:r>
            <w:r w:rsidRPr="00171B1D">
              <w:t xml:space="preserve"> </w:t>
            </w:r>
            <w:r w:rsidRPr="00171B1D">
              <w:rPr>
                <w:b/>
                <w:i/>
              </w:rPr>
              <w:t>Štúdia vyžiadaná Výborom Európskeho parlamentu pre práva žien a rodovú rovnosť, Obstetric and gynaecological violence in the EU - Prevalence, legal frameworks and educational guidelines for prevention and elimination (Pôrodnícke a gynekologické násilie v EÚ – výskyt, právne rámce a vzdelávacie usmernenia na prevenciu a elimináciu), tematická sekcia pre práva občanov a ústavné veci, Európsky parlament, 2024, https://www.europarl.europa.eu/RegData/etudes/STUD/2024/761478/IPOL_STU(2024)761478_EN.pdf.</w:t>
            </w:r>
            <w:r w:rsidRPr="00171B1D">
              <w:t>.</w:t>
            </w:r>
            <w:r w:rsidRPr="00171B1D">
              <w:rPr>
                <w:b/>
                <w:i/>
              </w:rPr>
              <w:t xml:space="preserve"> </w:t>
            </w:r>
          </w:p>
        </w:tc>
      </w:tr>
    </w:tbl>
    <w:p w14:paraId="1F6E3B13"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047099C7" w14:textId="62DD1A19" w:rsidR="00FC486B" w:rsidRPr="00171B1D" w:rsidRDefault="00517413" w:rsidP="00517413">
      <w:r w:rsidRPr="00171B1D">
        <w:rPr>
          <w:rStyle w:val="HideTWBExt"/>
        </w:rPr>
        <w:t>&lt;/Amend&gt;</w:t>
      </w:r>
    </w:p>
    <w:p w14:paraId="75B3039A"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29</w:t>
      </w:r>
      <w:r w:rsidRPr="00171B1D">
        <w:rPr>
          <w:rStyle w:val="HideTWBExt"/>
        </w:rPr>
        <w:t>&lt;/NumAm&gt;</w:t>
      </w:r>
    </w:p>
    <w:p w14:paraId="6F9E1112" w14:textId="77777777" w:rsidR="00517413" w:rsidRPr="00171B1D" w:rsidRDefault="00517413" w:rsidP="00517413">
      <w:pPr>
        <w:pStyle w:val="NormalBold"/>
      </w:pPr>
      <w:r w:rsidRPr="00171B1D">
        <w:rPr>
          <w:rStyle w:val="HideTWBExt"/>
        </w:rPr>
        <w:t>&lt;RepeatBlock-By&gt;&lt;Members&gt;</w:t>
      </w:r>
      <w:r w:rsidRPr="00171B1D">
        <w:t>Jagna Marczułajtis-Walczak, Ewa Kopacz, Elżbieta Katarzyna Łukacijewska, Mirosława Nykiel</w:t>
      </w:r>
      <w:r w:rsidRPr="00171B1D">
        <w:rPr>
          <w:rStyle w:val="HideTWBExt"/>
        </w:rPr>
        <w:t>&lt;/Members&gt;</w:t>
      </w:r>
    </w:p>
    <w:p w14:paraId="1E01CF8F" w14:textId="77777777" w:rsidR="00517413" w:rsidRPr="00171B1D" w:rsidRDefault="00517413" w:rsidP="00517413">
      <w:pPr>
        <w:pStyle w:val="NormalBold"/>
      </w:pPr>
      <w:r w:rsidRPr="00171B1D">
        <w:rPr>
          <w:rStyle w:val="HideTWBExt"/>
        </w:rPr>
        <w:t>&lt;/RepeatBlock-By&gt;</w:t>
      </w:r>
    </w:p>
    <w:p w14:paraId="468469B4"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60D8068A" w14:textId="77777777" w:rsidR="00517413" w:rsidRPr="00171B1D" w:rsidRDefault="00517413" w:rsidP="00517413">
      <w:pPr>
        <w:pStyle w:val="NormalBold"/>
      </w:pPr>
      <w:r w:rsidRPr="00171B1D">
        <w:rPr>
          <w:rStyle w:val="HideTWBExt"/>
        </w:rPr>
        <w:t>&lt;Article&gt;</w:t>
      </w:r>
      <w:r w:rsidRPr="00171B1D">
        <w:t>Citácia 13 a (nová)</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73380350" w14:textId="77777777" w:rsidTr="007409F8">
        <w:trPr>
          <w:trHeight w:hRule="exact" w:val="240"/>
          <w:jc w:val="center"/>
        </w:trPr>
        <w:tc>
          <w:tcPr>
            <w:tcW w:w="9752" w:type="dxa"/>
            <w:gridSpan w:val="2"/>
            <w:tcBorders>
              <w:top w:val="nil"/>
              <w:left w:val="nil"/>
              <w:bottom w:val="nil"/>
              <w:right w:val="nil"/>
            </w:tcBorders>
          </w:tcPr>
          <w:p w14:paraId="5A7FC867" w14:textId="77777777" w:rsidR="00517413" w:rsidRPr="00171B1D" w:rsidRDefault="00517413" w:rsidP="007409F8"/>
        </w:tc>
      </w:tr>
      <w:tr w:rsidR="00FF235A" w:rsidRPr="00171B1D" w14:paraId="5700E2A0" w14:textId="77777777" w:rsidTr="007409F8">
        <w:trPr>
          <w:trHeight w:val="240"/>
          <w:jc w:val="center"/>
        </w:trPr>
        <w:tc>
          <w:tcPr>
            <w:tcW w:w="4876" w:type="dxa"/>
            <w:tcBorders>
              <w:top w:val="nil"/>
              <w:left w:val="nil"/>
              <w:bottom w:val="nil"/>
              <w:right w:val="nil"/>
            </w:tcBorders>
          </w:tcPr>
          <w:p w14:paraId="46E4037B"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3466636B" w14:textId="77777777" w:rsidR="00517413" w:rsidRPr="00171B1D" w:rsidRDefault="00517413" w:rsidP="007409F8">
            <w:pPr>
              <w:pStyle w:val="AmColumnHeading"/>
            </w:pPr>
            <w:r w:rsidRPr="00171B1D">
              <w:t>Pozmeňujúci návrh</w:t>
            </w:r>
          </w:p>
        </w:tc>
      </w:tr>
      <w:tr w:rsidR="00FF235A" w:rsidRPr="00171B1D" w14:paraId="34C2F449" w14:textId="77777777" w:rsidTr="007409F8">
        <w:trPr>
          <w:jc w:val="center"/>
        </w:trPr>
        <w:tc>
          <w:tcPr>
            <w:tcW w:w="4876" w:type="dxa"/>
            <w:tcBorders>
              <w:top w:val="nil"/>
              <w:left w:val="nil"/>
              <w:bottom w:val="nil"/>
              <w:right w:val="nil"/>
            </w:tcBorders>
          </w:tcPr>
          <w:p w14:paraId="5802FD66" w14:textId="77777777" w:rsidR="00517413" w:rsidRPr="00171B1D" w:rsidRDefault="00517413" w:rsidP="007409F8">
            <w:pPr>
              <w:pStyle w:val="Normal6a"/>
            </w:pPr>
          </w:p>
        </w:tc>
        <w:tc>
          <w:tcPr>
            <w:tcW w:w="4876" w:type="dxa"/>
            <w:tcBorders>
              <w:top w:val="nil"/>
              <w:left w:val="nil"/>
              <w:bottom w:val="nil"/>
              <w:right w:val="nil"/>
            </w:tcBorders>
          </w:tcPr>
          <w:p w14:paraId="05C013C4" w14:textId="77777777" w:rsidR="00517413" w:rsidRPr="00171B1D" w:rsidRDefault="00517413" w:rsidP="007409F8">
            <w:pPr>
              <w:pStyle w:val="Normal6a"/>
            </w:pPr>
            <w:r w:rsidRPr="00171B1D">
              <w:rPr>
                <w:b/>
                <w:i/>
              </w:rPr>
              <w:t>–</w:t>
            </w:r>
            <w:r w:rsidRPr="00171B1D">
              <w:tab/>
            </w:r>
            <w:r w:rsidRPr="00171B1D">
              <w:rPr>
                <w:b/>
                <w:i/>
              </w:rPr>
              <w:t>so zreteľom na Dohovor OSN o právach osôb so zdravotným postihnutím, ktorý Európska únia ratifikovala v roku 2010,</w:t>
            </w:r>
          </w:p>
        </w:tc>
      </w:tr>
    </w:tbl>
    <w:p w14:paraId="36226332"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30B96CAB" w14:textId="6044445D" w:rsidR="00FC486B" w:rsidRPr="00171B1D" w:rsidRDefault="00517413" w:rsidP="00517413">
      <w:r w:rsidRPr="00171B1D">
        <w:rPr>
          <w:rStyle w:val="HideTWBExt"/>
        </w:rPr>
        <w:t>&lt;/Amend&gt;</w:t>
      </w:r>
    </w:p>
    <w:p w14:paraId="659A7DBE"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30</w:t>
      </w:r>
      <w:r w:rsidRPr="00171B1D">
        <w:rPr>
          <w:rStyle w:val="HideTWBExt"/>
        </w:rPr>
        <w:t>&lt;/NumAm&gt;</w:t>
      </w:r>
    </w:p>
    <w:p w14:paraId="72D6C959" w14:textId="77777777" w:rsidR="00517413" w:rsidRPr="00171B1D" w:rsidRDefault="00517413" w:rsidP="00517413">
      <w:pPr>
        <w:pStyle w:val="NormalBold"/>
      </w:pPr>
      <w:r w:rsidRPr="00171B1D">
        <w:rPr>
          <w:rStyle w:val="HideTWBExt"/>
        </w:rPr>
        <w:t>&lt;RepeatBlock-By&gt;&lt;Members&gt;</w:t>
      </w:r>
      <w:r w:rsidRPr="00171B1D">
        <w:t>Billy Kelleher, Abir Al-Sahlani, Lucia Yar, Valérie Devaux, Veronika Cifrová Ostrihoňová, Raquel García Hermida-Van Der Walle</w:t>
      </w:r>
      <w:r w:rsidRPr="00171B1D">
        <w:rPr>
          <w:rStyle w:val="HideTWBExt"/>
        </w:rPr>
        <w:t>&lt;/Members&gt;</w:t>
      </w:r>
    </w:p>
    <w:p w14:paraId="34F747AE" w14:textId="77777777" w:rsidR="00517413" w:rsidRPr="00171B1D" w:rsidRDefault="00517413" w:rsidP="00517413">
      <w:pPr>
        <w:pStyle w:val="NormalBold"/>
      </w:pPr>
      <w:r w:rsidRPr="00171B1D">
        <w:rPr>
          <w:rStyle w:val="HideTWBExt"/>
        </w:rPr>
        <w:t>&lt;/RepeatBlock-By&gt;</w:t>
      </w:r>
    </w:p>
    <w:p w14:paraId="0D85AADE"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5BF8B328" w14:textId="77777777" w:rsidR="00517413" w:rsidRPr="00171B1D" w:rsidRDefault="00517413" w:rsidP="00517413">
      <w:pPr>
        <w:pStyle w:val="NormalBold"/>
      </w:pPr>
      <w:r w:rsidRPr="00171B1D">
        <w:rPr>
          <w:rStyle w:val="HideTWBExt"/>
        </w:rPr>
        <w:t>&lt;Article&gt;</w:t>
      </w:r>
      <w:r w:rsidRPr="00171B1D">
        <w:t>Citácia 13 b (nová)</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1BD3D82B" w14:textId="77777777" w:rsidTr="007409F8">
        <w:trPr>
          <w:trHeight w:hRule="exact" w:val="240"/>
          <w:jc w:val="center"/>
        </w:trPr>
        <w:tc>
          <w:tcPr>
            <w:tcW w:w="9752" w:type="dxa"/>
            <w:gridSpan w:val="2"/>
            <w:tcBorders>
              <w:top w:val="nil"/>
              <w:left w:val="nil"/>
              <w:bottom w:val="nil"/>
              <w:right w:val="nil"/>
            </w:tcBorders>
          </w:tcPr>
          <w:p w14:paraId="6EFDDB52" w14:textId="77777777" w:rsidR="00517413" w:rsidRPr="00171B1D" w:rsidRDefault="00517413" w:rsidP="007409F8"/>
        </w:tc>
      </w:tr>
      <w:tr w:rsidR="00FF235A" w:rsidRPr="00171B1D" w14:paraId="7FE97654" w14:textId="77777777" w:rsidTr="007409F8">
        <w:trPr>
          <w:trHeight w:val="240"/>
          <w:jc w:val="center"/>
        </w:trPr>
        <w:tc>
          <w:tcPr>
            <w:tcW w:w="4876" w:type="dxa"/>
            <w:tcBorders>
              <w:top w:val="nil"/>
              <w:left w:val="nil"/>
              <w:bottom w:val="nil"/>
              <w:right w:val="nil"/>
            </w:tcBorders>
          </w:tcPr>
          <w:p w14:paraId="2918BB5F"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34D8E582" w14:textId="77777777" w:rsidR="00517413" w:rsidRPr="00171B1D" w:rsidRDefault="00517413" w:rsidP="007409F8">
            <w:pPr>
              <w:pStyle w:val="AmColumnHeading"/>
            </w:pPr>
            <w:r w:rsidRPr="00171B1D">
              <w:t>Pozmeňujúci návrh</w:t>
            </w:r>
          </w:p>
        </w:tc>
      </w:tr>
      <w:tr w:rsidR="00FF235A" w:rsidRPr="00171B1D" w14:paraId="5DE3575A" w14:textId="77777777" w:rsidTr="007409F8">
        <w:trPr>
          <w:jc w:val="center"/>
        </w:trPr>
        <w:tc>
          <w:tcPr>
            <w:tcW w:w="4876" w:type="dxa"/>
            <w:tcBorders>
              <w:top w:val="nil"/>
              <w:left w:val="nil"/>
              <w:bottom w:val="nil"/>
              <w:right w:val="nil"/>
            </w:tcBorders>
          </w:tcPr>
          <w:p w14:paraId="3A6D6702" w14:textId="77777777" w:rsidR="00517413" w:rsidRPr="00171B1D" w:rsidRDefault="00517413" w:rsidP="007409F8">
            <w:pPr>
              <w:pStyle w:val="Normal6a"/>
            </w:pPr>
          </w:p>
        </w:tc>
        <w:tc>
          <w:tcPr>
            <w:tcW w:w="4876" w:type="dxa"/>
            <w:tcBorders>
              <w:top w:val="nil"/>
              <w:left w:val="nil"/>
              <w:bottom w:val="nil"/>
              <w:right w:val="nil"/>
            </w:tcBorders>
          </w:tcPr>
          <w:p w14:paraId="1215802F" w14:textId="77777777" w:rsidR="00517413" w:rsidRPr="00171B1D" w:rsidRDefault="00517413" w:rsidP="007409F8">
            <w:pPr>
              <w:pStyle w:val="Normal6a"/>
            </w:pPr>
            <w:r w:rsidRPr="00171B1D">
              <w:rPr>
                <w:b/>
                <w:i/>
              </w:rPr>
              <w:t>–</w:t>
            </w:r>
            <w:r w:rsidRPr="00171B1D">
              <w:tab/>
            </w:r>
            <w:r w:rsidRPr="00171B1D">
              <w:rPr>
                <w:b/>
                <w:i/>
              </w:rPr>
              <w:t>so zreteľom na svoju štúdiu s názvom s názvom Pôrodnícke a gynekologické násilie v EÚ – výskyt, právne rámce a vzdelávacie usmernenia na prevenciu a elimináciu, ktorú uverejnilo Generálne riaditeľstvo pre parlamentné výskumné služby v apríli 2024</w:t>
            </w:r>
            <w:r w:rsidRPr="00171B1D">
              <w:rPr>
                <w:b/>
                <w:i/>
                <w:vertAlign w:val="superscript"/>
              </w:rPr>
              <w:t>1a</w:t>
            </w:r>
            <w:r w:rsidRPr="00171B1D">
              <w:rPr>
                <w:b/>
                <w:i/>
              </w:rPr>
              <w:t>,</w:t>
            </w:r>
          </w:p>
        </w:tc>
      </w:tr>
      <w:tr w:rsidR="00FF235A" w:rsidRPr="00171B1D" w14:paraId="225E4F79" w14:textId="77777777" w:rsidTr="007409F8">
        <w:trPr>
          <w:jc w:val="center"/>
        </w:trPr>
        <w:tc>
          <w:tcPr>
            <w:tcW w:w="4876" w:type="dxa"/>
            <w:tcBorders>
              <w:top w:val="nil"/>
              <w:left w:val="nil"/>
              <w:bottom w:val="nil"/>
              <w:right w:val="nil"/>
            </w:tcBorders>
          </w:tcPr>
          <w:p w14:paraId="759AEE16" w14:textId="77777777" w:rsidR="00517413" w:rsidRPr="00171B1D" w:rsidRDefault="00517413" w:rsidP="007409F8"/>
        </w:tc>
        <w:tc>
          <w:tcPr>
            <w:tcW w:w="4876" w:type="dxa"/>
            <w:tcBorders>
              <w:top w:val="nil"/>
              <w:left w:val="nil"/>
              <w:bottom w:val="nil"/>
              <w:right w:val="nil"/>
            </w:tcBorders>
          </w:tcPr>
          <w:p w14:paraId="53ACAC64" w14:textId="77777777" w:rsidR="00517413" w:rsidRPr="00171B1D" w:rsidRDefault="00517413" w:rsidP="007409F8">
            <w:pPr>
              <w:pStyle w:val="Normal6a"/>
            </w:pPr>
            <w:r w:rsidRPr="00171B1D">
              <w:rPr>
                <w:b/>
                <w:i/>
              </w:rPr>
              <w:t>_________________</w:t>
            </w:r>
          </w:p>
        </w:tc>
      </w:tr>
      <w:tr w:rsidR="00FF235A" w:rsidRPr="00171B1D" w14:paraId="78EC2723" w14:textId="77777777" w:rsidTr="007409F8">
        <w:trPr>
          <w:jc w:val="center"/>
        </w:trPr>
        <w:tc>
          <w:tcPr>
            <w:tcW w:w="4876" w:type="dxa"/>
            <w:tcBorders>
              <w:top w:val="nil"/>
              <w:left w:val="nil"/>
              <w:bottom w:val="nil"/>
              <w:right w:val="nil"/>
            </w:tcBorders>
          </w:tcPr>
          <w:p w14:paraId="171B91F4" w14:textId="77777777" w:rsidR="00517413" w:rsidRPr="00171B1D" w:rsidRDefault="00517413" w:rsidP="007409F8"/>
        </w:tc>
        <w:tc>
          <w:tcPr>
            <w:tcW w:w="4876" w:type="dxa"/>
            <w:tcBorders>
              <w:top w:val="nil"/>
              <w:left w:val="nil"/>
              <w:bottom w:val="nil"/>
              <w:right w:val="nil"/>
            </w:tcBorders>
          </w:tcPr>
          <w:p w14:paraId="17BAEB93" w14:textId="77777777" w:rsidR="00517413" w:rsidRPr="00171B1D" w:rsidRDefault="00517413" w:rsidP="007409F8">
            <w:pPr>
              <w:pStyle w:val="Normal6a"/>
            </w:pPr>
            <w:r w:rsidRPr="00171B1D">
              <w:rPr>
                <w:b/>
                <w:i/>
                <w:vertAlign w:val="superscript"/>
              </w:rPr>
              <w:t>1a</w:t>
            </w:r>
            <w:r w:rsidRPr="00171B1D">
              <w:t xml:space="preserve"> </w:t>
            </w:r>
            <w:r w:rsidRPr="00171B1D">
              <w:rPr>
                <w:b/>
                <w:i/>
              </w:rPr>
              <w:t>Štúdia na žiadosť Výboru Európskeho parlamentu pre práva žien a rodovú rovnosť, Obstetric and gynaecological violence in the EU - Prevalence, legal frameworks and educational guidelines for prevention and elimination (Pôrodnícke a gynekologické násilie v EÚ – výskyt, právne rámce a vzdelávacie usmernenia na prevenciu a elimináciu), tematická sekcia pre občanov, rovnosť a kultúru, generálne riaditeľstvo pre práva občanov, spravodlivosť a inštitucionálne veci, Európsky parlament, 2024, https://www.europarl.europa.eu/RegData/etudes/STUD/2024/761478/IPOL_STU(2024)761478_EN.pdf.</w:t>
            </w:r>
          </w:p>
        </w:tc>
      </w:tr>
    </w:tbl>
    <w:p w14:paraId="16A66786"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0BFD7EEE" w14:textId="08DE3243" w:rsidR="00FC486B" w:rsidRPr="00171B1D" w:rsidRDefault="00517413" w:rsidP="00517413">
      <w:r w:rsidRPr="00171B1D">
        <w:rPr>
          <w:rStyle w:val="HideTWBExt"/>
        </w:rPr>
        <w:t>&lt;/Amend&gt;</w:t>
      </w:r>
    </w:p>
    <w:p w14:paraId="32953E2E"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31</w:t>
      </w:r>
      <w:r w:rsidRPr="00171B1D">
        <w:rPr>
          <w:rStyle w:val="HideTWBExt"/>
        </w:rPr>
        <w:t>&lt;/NumAm&gt;</w:t>
      </w:r>
    </w:p>
    <w:p w14:paraId="227F2635" w14:textId="77777777" w:rsidR="00517413" w:rsidRPr="00171B1D" w:rsidRDefault="00517413" w:rsidP="00517413">
      <w:pPr>
        <w:pStyle w:val="NormalBold"/>
      </w:pPr>
      <w:r w:rsidRPr="00171B1D">
        <w:rPr>
          <w:rStyle w:val="HideTWBExt"/>
        </w:rPr>
        <w:t>&lt;RepeatBlock-By&gt;&lt;Members&gt;</w:t>
      </w:r>
      <w:r w:rsidRPr="00171B1D">
        <w:t>Hanna Gedin, Carolina Morace, Kathleen Funchion, Elena Kountoura, Irene Montero</w:t>
      </w:r>
      <w:r w:rsidRPr="00171B1D">
        <w:rPr>
          <w:rStyle w:val="HideTWBExt"/>
        </w:rPr>
        <w:t>&lt;/Members&gt;</w:t>
      </w:r>
    </w:p>
    <w:p w14:paraId="02E986C7" w14:textId="77777777" w:rsidR="00517413" w:rsidRPr="00171B1D" w:rsidRDefault="00517413" w:rsidP="00517413">
      <w:pPr>
        <w:pStyle w:val="NormalBold"/>
      </w:pPr>
      <w:r w:rsidRPr="00171B1D">
        <w:rPr>
          <w:rStyle w:val="HideTWBExt"/>
        </w:rPr>
        <w:t>&lt;/RepeatBlock-By&gt;</w:t>
      </w:r>
    </w:p>
    <w:p w14:paraId="53E42F03"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73EC5673" w14:textId="77777777" w:rsidR="00517413" w:rsidRPr="00171B1D" w:rsidRDefault="00517413" w:rsidP="00517413">
      <w:pPr>
        <w:pStyle w:val="NormalBold"/>
      </w:pPr>
      <w:r w:rsidRPr="00171B1D">
        <w:rPr>
          <w:rStyle w:val="HideTWBExt"/>
        </w:rPr>
        <w:t>&lt;Article&gt;</w:t>
      </w:r>
      <w:r w:rsidRPr="00171B1D">
        <w:t>Citácia 13 b (nová)</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1B7649F0" w14:textId="77777777" w:rsidTr="007409F8">
        <w:trPr>
          <w:trHeight w:hRule="exact" w:val="240"/>
          <w:jc w:val="center"/>
        </w:trPr>
        <w:tc>
          <w:tcPr>
            <w:tcW w:w="9752" w:type="dxa"/>
            <w:gridSpan w:val="2"/>
            <w:tcBorders>
              <w:top w:val="nil"/>
              <w:left w:val="nil"/>
              <w:bottom w:val="nil"/>
              <w:right w:val="nil"/>
            </w:tcBorders>
          </w:tcPr>
          <w:p w14:paraId="4CBD7675" w14:textId="77777777" w:rsidR="00517413" w:rsidRPr="00171B1D" w:rsidRDefault="00517413" w:rsidP="007409F8"/>
        </w:tc>
      </w:tr>
      <w:tr w:rsidR="00FF235A" w:rsidRPr="00171B1D" w14:paraId="10715747" w14:textId="77777777" w:rsidTr="007409F8">
        <w:trPr>
          <w:trHeight w:val="240"/>
          <w:jc w:val="center"/>
        </w:trPr>
        <w:tc>
          <w:tcPr>
            <w:tcW w:w="4876" w:type="dxa"/>
            <w:tcBorders>
              <w:top w:val="nil"/>
              <w:left w:val="nil"/>
              <w:bottom w:val="nil"/>
              <w:right w:val="nil"/>
            </w:tcBorders>
          </w:tcPr>
          <w:p w14:paraId="23FF3117"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100AFBFA" w14:textId="77777777" w:rsidR="00517413" w:rsidRPr="00171B1D" w:rsidRDefault="00517413" w:rsidP="007409F8">
            <w:pPr>
              <w:pStyle w:val="AmColumnHeading"/>
            </w:pPr>
            <w:r w:rsidRPr="00171B1D">
              <w:t>Pozmeňujúci návrh</w:t>
            </w:r>
          </w:p>
        </w:tc>
      </w:tr>
      <w:tr w:rsidR="00FF235A" w:rsidRPr="00171B1D" w14:paraId="06BEE49D" w14:textId="77777777" w:rsidTr="007409F8">
        <w:trPr>
          <w:jc w:val="center"/>
        </w:trPr>
        <w:tc>
          <w:tcPr>
            <w:tcW w:w="4876" w:type="dxa"/>
            <w:tcBorders>
              <w:top w:val="nil"/>
              <w:left w:val="nil"/>
              <w:bottom w:val="nil"/>
              <w:right w:val="nil"/>
            </w:tcBorders>
          </w:tcPr>
          <w:p w14:paraId="672DEDC5" w14:textId="77777777" w:rsidR="00517413" w:rsidRPr="00171B1D" w:rsidRDefault="00517413" w:rsidP="007409F8">
            <w:pPr>
              <w:pStyle w:val="Normal6a"/>
            </w:pPr>
          </w:p>
        </w:tc>
        <w:tc>
          <w:tcPr>
            <w:tcW w:w="4876" w:type="dxa"/>
            <w:tcBorders>
              <w:top w:val="nil"/>
              <w:left w:val="nil"/>
              <w:bottom w:val="nil"/>
              <w:right w:val="nil"/>
            </w:tcBorders>
          </w:tcPr>
          <w:p w14:paraId="68079A7F" w14:textId="77777777" w:rsidR="00517413" w:rsidRPr="00171B1D" w:rsidRDefault="00517413" w:rsidP="007409F8">
            <w:pPr>
              <w:pStyle w:val="Normal6a"/>
            </w:pPr>
            <w:r w:rsidRPr="00171B1D">
              <w:rPr>
                <w:b/>
                <w:i/>
              </w:rPr>
              <w:t>–</w:t>
            </w:r>
            <w:r w:rsidRPr="00171B1D">
              <w:tab/>
            </w:r>
            <w:r w:rsidRPr="00171B1D">
              <w:rPr>
                <w:b/>
                <w:i/>
              </w:rPr>
              <w:t>so zreteľom na analýzu UNDP o privatizovanej zdravotnej starostlivosti a úmrtiach na COVID-19</w:t>
            </w:r>
            <w:r w:rsidRPr="00171B1D">
              <w:rPr>
                <w:b/>
                <w:i/>
                <w:vertAlign w:val="superscript"/>
              </w:rPr>
              <w:t>1a</w:t>
            </w:r>
            <w:r w:rsidRPr="00171B1D">
              <w:rPr>
                <w:b/>
                <w:i/>
              </w:rPr>
              <w:t>,</w:t>
            </w:r>
          </w:p>
        </w:tc>
      </w:tr>
      <w:tr w:rsidR="00FF235A" w:rsidRPr="00171B1D" w14:paraId="58BE3C7F" w14:textId="77777777" w:rsidTr="007409F8">
        <w:trPr>
          <w:jc w:val="center"/>
        </w:trPr>
        <w:tc>
          <w:tcPr>
            <w:tcW w:w="4876" w:type="dxa"/>
            <w:tcBorders>
              <w:top w:val="nil"/>
              <w:left w:val="nil"/>
              <w:bottom w:val="nil"/>
              <w:right w:val="nil"/>
            </w:tcBorders>
          </w:tcPr>
          <w:p w14:paraId="645512C8" w14:textId="77777777" w:rsidR="00517413" w:rsidRPr="00171B1D" w:rsidRDefault="00517413" w:rsidP="007409F8"/>
        </w:tc>
        <w:tc>
          <w:tcPr>
            <w:tcW w:w="4876" w:type="dxa"/>
            <w:tcBorders>
              <w:top w:val="nil"/>
              <w:left w:val="nil"/>
              <w:bottom w:val="nil"/>
              <w:right w:val="nil"/>
            </w:tcBorders>
          </w:tcPr>
          <w:p w14:paraId="2EBE61E4" w14:textId="77777777" w:rsidR="00517413" w:rsidRPr="00171B1D" w:rsidRDefault="00517413" w:rsidP="007409F8">
            <w:pPr>
              <w:pStyle w:val="Normal6a"/>
            </w:pPr>
            <w:r w:rsidRPr="00171B1D">
              <w:rPr>
                <w:b/>
                <w:i/>
              </w:rPr>
              <w:t>_________________</w:t>
            </w:r>
          </w:p>
        </w:tc>
      </w:tr>
      <w:tr w:rsidR="00FF235A" w:rsidRPr="00171B1D" w14:paraId="75917DF2" w14:textId="77777777" w:rsidTr="007409F8">
        <w:trPr>
          <w:jc w:val="center"/>
        </w:trPr>
        <w:tc>
          <w:tcPr>
            <w:tcW w:w="4876" w:type="dxa"/>
            <w:tcBorders>
              <w:top w:val="nil"/>
              <w:left w:val="nil"/>
              <w:bottom w:val="nil"/>
              <w:right w:val="nil"/>
            </w:tcBorders>
          </w:tcPr>
          <w:p w14:paraId="1523B7B8" w14:textId="77777777" w:rsidR="00517413" w:rsidRPr="00171B1D" w:rsidRDefault="00517413" w:rsidP="007409F8"/>
        </w:tc>
        <w:tc>
          <w:tcPr>
            <w:tcW w:w="4876" w:type="dxa"/>
            <w:tcBorders>
              <w:top w:val="nil"/>
              <w:left w:val="nil"/>
              <w:bottom w:val="nil"/>
              <w:right w:val="nil"/>
            </w:tcBorders>
          </w:tcPr>
          <w:p w14:paraId="164BD0AF" w14:textId="77777777" w:rsidR="00517413" w:rsidRPr="00171B1D" w:rsidRDefault="00517413" w:rsidP="007409F8">
            <w:pPr>
              <w:pStyle w:val="Normal6a"/>
            </w:pPr>
            <w:r w:rsidRPr="00171B1D">
              <w:rPr>
                <w:b/>
                <w:i/>
                <w:vertAlign w:val="superscript"/>
              </w:rPr>
              <w:t>1a</w:t>
            </w:r>
            <w:r w:rsidRPr="00171B1D">
              <w:t xml:space="preserve"> </w:t>
            </w:r>
            <w:r w:rsidRPr="00171B1D">
              <w:rPr>
                <w:b/>
                <w:i/>
              </w:rPr>
              <w:t>Assa J., Rozvojový program OSN a Calderon MC., Human Development Report Office, Privatization and Pandemic: A Cross-Country Analysis of COVID-19 Rates and Health-Care Financing Structures (Úrad pre správu o ľudskom rozvoji, privatizácia a pandémia: analýza miery výskytu COVID-19 a štruktúr financovania zdravotnej starostlivosti v jednotlivých krajinách), 2020, https://www.researchgate.net/publication/341766609_Privatization_and_Pandemic_A_Cross-Country_Analysis_of_COVID-19_Rates_and_Health-Care_Financing_Structures.</w:t>
            </w:r>
          </w:p>
        </w:tc>
      </w:tr>
    </w:tbl>
    <w:p w14:paraId="6999ABD7"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76BF2C2A" w14:textId="47624BEB" w:rsidR="00FC486B" w:rsidRPr="00171B1D" w:rsidRDefault="00517413" w:rsidP="00517413">
      <w:r w:rsidRPr="00171B1D">
        <w:rPr>
          <w:rStyle w:val="HideTWBExt"/>
        </w:rPr>
        <w:t>&lt;/Amend&gt;</w:t>
      </w:r>
    </w:p>
    <w:p w14:paraId="057F53CD"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32</w:t>
      </w:r>
      <w:r w:rsidRPr="00171B1D">
        <w:rPr>
          <w:rStyle w:val="HideTWBExt"/>
        </w:rPr>
        <w:t>&lt;/NumAm&gt;</w:t>
      </w:r>
    </w:p>
    <w:p w14:paraId="00BEA024" w14:textId="77777777" w:rsidR="00517413" w:rsidRPr="00171B1D" w:rsidRDefault="00517413" w:rsidP="00517413">
      <w:pPr>
        <w:pStyle w:val="NormalBold"/>
      </w:pPr>
      <w:r w:rsidRPr="00171B1D">
        <w:rPr>
          <w:rStyle w:val="HideTWBExt"/>
        </w:rPr>
        <w:t>&lt;RepeatBlock-By&gt;&lt;Members&gt;</w:t>
      </w:r>
      <w:r w:rsidRPr="00171B1D">
        <w:t>Cecilia Strada, Lina Gálvez, Joanna Scheuring-Wielgus, Christophe Clergeau, Vilija Blinkevičiūtė, Gabriela Firea, Elisabeth Grossmann, Alessandra Moretti, Maria Noichl, Emma Rafowicz, Sabrina Repp, Carla Tavares</w:t>
      </w:r>
      <w:r w:rsidRPr="00171B1D">
        <w:rPr>
          <w:rStyle w:val="HideTWBExt"/>
        </w:rPr>
        <w:t>&lt;/Members&gt;</w:t>
      </w:r>
    </w:p>
    <w:p w14:paraId="2C122F30" w14:textId="77777777" w:rsidR="00517413" w:rsidRPr="00171B1D" w:rsidRDefault="00517413" w:rsidP="00517413">
      <w:pPr>
        <w:pStyle w:val="NormalBold"/>
      </w:pPr>
      <w:r w:rsidRPr="00171B1D">
        <w:rPr>
          <w:rStyle w:val="HideTWBExt"/>
        </w:rPr>
        <w:t>&lt;/RepeatBlock-By&gt;</w:t>
      </w:r>
    </w:p>
    <w:p w14:paraId="50A9216D"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0374218A" w14:textId="77777777" w:rsidR="00517413" w:rsidRPr="00171B1D" w:rsidRDefault="00517413" w:rsidP="00517413">
      <w:pPr>
        <w:pStyle w:val="NormalBold"/>
      </w:pPr>
      <w:r w:rsidRPr="00171B1D">
        <w:rPr>
          <w:rStyle w:val="HideTWBExt"/>
        </w:rPr>
        <w:t>&lt;Article&gt;</w:t>
      </w:r>
      <w:r w:rsidRPr="00171B1D">
        <w:t>Citácia 13 b (nová)</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7B6381C8" w14:textId="77777777" w:rsidTr="007409F8">
        <w:trPr>
          <w:trHeight w:hRule="exact" w:val="240"/>
          <w:jc w:val="center"/>
        </w:trPr>
        <w:tc>
          <w:tcPr>
            <w:tcW w:w="9752" w:type="dxa"/>
            <w:gridSpan w:val="2"/>
            <w:tcBorders>
              <w:top w:val="nil"/>
              <w:left w:val="nil"/>
              <w:bottom w:val="nil"/>
              <w:right w:val="nil"/>
            </w:tcBorders>
          </w:tcPr>
          <w:p w14:paraId="19375924" w14:textId="77777777" w:rsidR="00517413" w:rsidRPr="00171B1D" w:rsidRDefault="00517413" w:rsidP="007409F8"/>
        </w:tc>
      </w:tr>
      <w:tr w:rsidR="00FF235A" w:rsidRPr="00171B1D" w14:paraId="5B3BE61F" w14:textId="77777777" w:rsidTr="007409F8">
        <w:trPr>
          <w:trHeight w:val="240"/>
          <w:jc w:val="center"/>
        </w:trPr>
        <w:tc>
          <w:tcPr>
            <w:tcW w:w="4876" w:type="dxa"/>
            <w:tcBorders>
              <w:top w:val="nil"/>
              <w:left w:val="nil"/>
              <w:bottom w:val="nil"/>
              <w:right w:val="nil"/>
            </w:tcBorders>
          </w:tcPr>
          <w:p w14:paraId="3376CF57"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6FFD15D8" w14:textId="77777777" w:rsidR="00517413" w:rsidRPr="00171B1D" w:rsidRDefault="00517413" w:rsidP="007409F8">
            <w:pPr>
              <w:pStyle w:val="AmColumnHeading"/>
            </w:pPr>
            <w:r w:rsidRPr="00171B1D">
              <w:t>Pozmeňujúci návrh</w:t>
            </w:r>
          </w:p>
        </w:tc>
      </w:tr>
      <w:tr w:rsidR="00FF235A" w:rsidRPr="00171B1D" w14:paraId="40C19899" w14:textId="77777777" w:rsidTr="007409F8">
        <w:trPr>
          <w:jc w:val="center"/>
        </w:trPr>
        <w:tc>
          <w:tcPr>
            <w:tcW w:w="4876" w:type="dxa"/>
            <w:tcBorders>
              <w:top w:val="nil"/>
              <w:left w:val="nil"/>
              <w:bottom w:val="nil"/>
              <w:right w:val="nil"/>
            </w:tcBorders>
          </w:tcPr>
          <w:p w14:paraId="23F80769" w14:textId="77777777" w:rsidR="00517413" w:rsidRPr="00171B1D" w:rsidRDefault="00517413" w:rsidP="007409F8">
            <w:pPr>
              <w:pStyle w:val="Normal6a"/>
            </w:pPr>
          </w:p>
        </w:tc>
        <w:tc>
          <w:tcPr>
            <w:tcW w:w="4876" w:type="dxa"/>
            <w:tcBorders>
              <w:top w:val="nil"/>
              <w:left w:val="nil"/>
              <w:bottom w:val="nil"/>
              <w:right w:val="nil"/>
            </w:tcBorders>
          </w:tcPr>
          <w:p w14:paraId="7D40F9F1" w14:textId="77777777" w:rsidR="00517413" w:rsidRPr="00171B1D" w:rsidRDefault="00517413" w:rsidP="007409F8">
            <w:pPr>
              <w:pStyle w:val="Normal6a"/>
            </w:pPr>
            <w:r w:rsidRPr="00171B1D">
              <w:rPr>
                <w:b/>
                <w:i/>
              </w:rPr>
              <w:t>–</w:t>
            </w:r>
            <w:r w:rsidRPr="00171B1D">
              <w:tab/>
            </w:r>
            <w:r w:rsidRPr="00171B1D">
              <w:rPr>
                <w:b/>
                <w:i/>
              </w:rPr>
              <w:t>so zreteľom na index rodovej rovnosti inštitútu EIGE za rok 2025</w:t>
            </w:r>
            <w:r w:rsidRPr="00171B1D">
              <w:rPr>
                <w:b/>
                <w:i/>
                <w:vertAlign w:val="superscript"/>
              </w:rPr>
              <w:t>1a</w:t>
            </w:r>
            <w:r w:rsidRPr="00171B1D">
              <w:rPr>
                <w:b/>
                <w:i/>
              </w:rPr>
              <w:t>,</w:t>
            </w:r>
          </w:p>
        </w:tc>
      </w:tr>
      <w:tr w:rsidR="00FF235A" w:rsidRPr="00171B1D" w14:paraId="4535BB13" w14:textId="77777777" w:rsidTr="007409F8">
        <w:trPr>
          <w:jc w:val="center"/>
        </w:trPr>
        <w:tc>
          <w:tcPr>
            <w:tcW w:w="4876" w:type="dxa"/>
            <w:tcBorders>
              <w:top w:val="nil"/>
              <w:left w:val="nil"/>
              <w:bottom w:val="nil"/>
              <w:right w:val="nil"/>
            </w:tcBorders>
          </w:tcPr>
          <w:p w14:paraId="5E07FDC5" w14:textId="77777777" w:rsidR="00517413" w:rsidRPr="00171B1D" w:rsidRDefault="00517413" w:rsidP="007409F8"/>
        </w:tc>
        <w:tc>
          <w:tcPr>
            <w:tcW w:w="4876" w:type="dxa"/>
            <w:tcBorders>
              <w:top w:val="nil"/>
              <w:left w:val="nil"/>
              <w:bottom w:val="nil"/>
              <w:right w:val="nil"/>
            </w:tcBorders>
          </w:tcPr>
          <w:p w14:paraId="739F66C0" w14:textId="77777777" w:rsidR="00517413" w:rsidRPr="00171B1D" w:rsidRDefault="00517413" w:rsidP="007409F8">
            <w:pPr>
              <w:pStyle w:val="Normal6a"/>
            </w:pPr>
            <w:r w:rsidRPr="00171B1D">
              <w:rPr>
                <w:b/>
                <w:i/>
              </w:rPr>
              <w:t>_________________</w:t>
            </w:r>
          </w:p>
        </w:tc>
      </w:tr>
      <w:tr w:rsidR="00FF235A" w:rsidRPr="00171B1D" w14:paraId="073B65F1" w14:textId="77777777" w:rsidTr="007409F8">
        <w:trPr>
          <w:jc w:val="center"/>
        </w:trPr>
        <w:tc>
          <w:tcPr>
            <w:tcW w:w="4876" w:type="dxa"/>
            <w:tcBorders>
              <w:top w:val="nil"/>
              <w:left w:val="nil"/>
              <w:bottom w:val="nil"/>
              <w:right w:val="nil"/>
            </w:tcBorders>
          </w:tcPr>
          <w:p w14:paraId="3956B453" w14:textId="77777777" w:rsidR="00517413" w:rsidRPr="00171B1D" w:rsidRDefault="00517413" w:rsidP="007409F8"/>
        </w:tc>
        <w:tc>
          <w:tcPr>
            <w:tcW w:w="4876" w:type="dxa"/>
            <w:tcBorders>
              <w:top w:val="nil"/>
              <w:left w:val="nil"/>
              <w:bottom w:val="nil"/>
              <w:right w:val="nil"/>
            </w:tcBorders>
          </w:tcPr>
          <w:p w14:paraId="4E50A79F" w14:textId="77777777" w:rsidR="00517413" w:rsidRPr="00171B1D" w:rsidRDefault="00517413" w:rsidP="007409F8">
            <w:pPr>
              <w:pStyle w:val="Normal6a"/>
            </w:pPr>
            <w:r w:rsidRPr="00171B1D">
              <w:rPr>
                <w:b/>
                <w:i/>
                <w:vertAlign w:val="superscript"/>
              </w:rPr>
              <w:t>1a</w:t>
            </w:r>
            <w:r w:rsidRPr="00171B1D">
              <w:t xml:space="preserve"> </w:t>
            </w:r>
            <w:r w:rsidRPr="00171B1D">
              <w:rPr>
                <w:b/>
                <w:i/>
              </w:rPr>
              <w:t>EIGE, Index rodovej rovnosti 2025, Úrad pre vydávanie publikácií Európskej únie, 2025, https://eige.europa.eu/publications-resources/publications/gender-equality-index-2025-sharper-data-changing-world.</w:t>
            </w:r>
          </w:p>
        </w:tc>
      </w:tr>
    </w:tbl>
    <w:p w14:paraId="0CC2869A"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60466D42" w14:textId="1DB27054" w:rsidR="00FC486B" w:rsidRPr="00171B1D" w:rsidRDefault="00517413" w:rsidP="00517413">
      <w:r w:rsidRPr="00171B1D">
        <w:rPr>
          <w:rStyle w:val="HideTWBExt"/>
        </w:rPr>
        <w:t>&lt;/Amend&gt;</w:t>
      </w:r>
    </w:p>
    <w:p w14:paraId="2535997C"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33</w:t>
      </w:r>
      <w:r w:rsidRPr="00171B1D">
        <w:rPr>
          <w:rStyle w:val="HideTWBExt"/>
        </w:rPr>
        <w:t>&lt;/NumAm&gt;</w:t>
      </w:r>
    </w:p>
    <w:p w14:paraId="144DFD98" w14:textId="77777777" w:rsidR="00517413" w:rsidRPr="00171B1D" w:rsidRDefault="00517413" w:rsidP="00517413">
      <w:pPr>
        <w:pStyle w:val="NormalBold"/>
      </w:pPr>
      <w:r w:rsidRPr="00171B1D">
        <w:rPr>
          <w:rStyle w:val="HideTWBExt"/>
        </w:rPr>
        <w:t>&lt;RepeatBlock-By&gt;&lt;Members&gt;</w:t>
      </w:r>
      <w:r w:rsidRPr="00171B1D">
        <w:t>Laurence Trochu, Geadis Geadi</w:t>
      </w:r>
      <w:r w:rsidRPr="00171B1D">
        <w:rPr>
          <w:rStyle w:val="HideTWBExt"/>
        </w:rPr>
        <w:t>&lt;/Members&gt;</w:t>
      </w:r>
    </w:p>
    <w:p w14:paraId="0F067801" w14:textId="77777777" w:rsidR="00517413" w:rsidRPr="00171B1D" w:rsidRDefault="00517413" w:rsidP="00517413">
      <w:pPr>
        <w:pStyle w:val="NormalBold"/>
      </w:pPr>
      <w:r w:rsidRPr="00171B1D">
        <w:rPr>
          <w:rStyle w:val="HideTWBExt"/>
        </w:rPr>
        <w:t>&lt;/RepeatBlock-By&gt;</w:t>
      </w:r>
    </w:p>
    <w:p w14:paraId="0636724B"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71CB5600" w14:textId="77777777" w:rsidR="00517413" w:rsidRPr="00171B1D" w:rsidRDefault="00517413" w:rsidP="00517413">
      <w:pPr>
        <w:pStyle w:val="NormalBold"/>
      </w:pPr>
      <w:r w:rsidRPr="00171B1D">
        <w:rPr>
          <w:rStyle w:val="HideTWBExt"/>
        </w:rPr>
        <w:t>&lt;Article&gt;</w:t>
      </w:r>
      <w:r w:rsidRPr="00171B1D">
        <w:t>Odôvodnenie -A (nové)</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7A2C4E16" w14:textId="77777777" w:rsidTr="007409F8">
        <w:trPr>
          <w:trHeight w:hRule="exact" w:val="240"/>
          <w:jc w:val="center"/>
        </w:trPr>
        <w:tc>
          <w:tcPr>
            <w:tcW w:w="9752" w:type="dxa"/>
            <w:gridSpan w:val="2"/>
            <w:tcBorders>
              <w:top w:val="nil"/>
              <w:left w:val="nil"/>
              <w:bottom w:val="nil"/>
              <w:right w:val="nil"/>
            </w:tcBorders>
          </w:tcPr>
          <w:p w14:paraId="20AF2507" w14:textId="77777777" w:rsidR="00517413" w:rsidRPr="00171B1D" w:rsidRDefault="00517413" w:rsidP="007409F8"/>
        </w:tc>
      </w:tr>
      <w:tr w:rsidR="00FF235A" w:rsidRPr="00171B1D" w14:paraId="6224671C" w14:textId="77777777" w:rsidTr="007409F8">
        <w:trPr>
          <w:trHeight w:val="240"/>
          <w:jc w:val="center"/>
        </w:trPr>
        <w:tc>
          <w:tcPr>
            <w:tcW w:w="4876" w:type="dxa"/>
            <w:tcBorders>
              <w:top w:val="nil"/>
              <w:left w:val="nil"/>
              <w:bottom w:val="nil"/>
              <w:right w:val="nil"/>
            </w:tcBorders>
          </w:tcPr>
          <w:p w14:paraId="10BCAC50"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312B3887" w14:textId="77777777" w:rsidR="00517413" w:rsidRPr="00171B1D" w:rsidRDefault="00517413" w:rsidP="007409F8">
            <w:pPr>
              <w:pStyle w:val="AmColumnHeading"/>
            </w:pPr>
            <w:r w:rsidRPr="00171B1D">
              <w:t>Pozmeňujúci návrh</w:t>
            </w:r>
          </w:p>
        </w:tc>
      </w:tr>
      <w:tr w:rsidR="00FF235A" w:rsidRPr="00171B1D" w14:paraId="0E45CC68" w14:textId="77777777" w:rsidTr="007409F8">
        <w:trPr>
          <w:jc w:val="center"/>
        </w:trPr>
        <w:tc>
          <w:tcPr>
            <w:tcW w:w="4876" w:type="dxa"/>
            <w:tcBorders>
              <w:top w:val="nil"/>
              <w:left w:val="nil"/>
              <w:bottom w:val="nil"/>
              <w:right w:val="nil"/>
            </w:tcBorders>
          </w:tcPr>
          <w:p w14:paraId="299495BC" w14:textId="77777777" w:rsidR="00517413" w:rsidRPr="00171B1D" w:rsidRDefault="00517413" w:rsidP="007409F8">
            <w:pPr>
              <w:pStyle w:val="Normal6a"/>
            </w:pPr>
          </w:p>
        </w:tc>
        <w:tc>
          <w:tcPr>
            <w:tcW w:w="4876" w:type="dxa"/>
            <w:tcBorders>
              <w:top w:val="nil"/>
              <w:left w:val="nil"/>
              <w:bottom w:val="nil"/>
              <w:right w:val="nil"/>
            </w:tcBorders>
          </w:tcPr>
          <w:p w14:paraId="44410ABD" w14:textId="77777777" w:rsidR="00517413" w:rsidRPr="00171B1D" w:rsidRDefault="00517413" w:rsidP="007409F8">
            <w:pPr>
              <w:pStyle w:val="Normal6a"/>
            </w:pPr>
            <w:r w:rsidRPr="00171B1D">
              <w:rPr>
                <w:b/>
                <w:i/>
              </w:rPr>
              <w:t>-A.</w:t>
            </w:r>
            <w:r w:rsidRPr="00171B1D">
              <w:tab/>
            </w:r>
            <w:r w:rsidRPr="00171B1D">
              <w:rPr>
                <w:b/>
                <w:i/>
              </w:rPr>
              <w:t>keďže politika rodovej rovnosti sa týka mužov a žien;</w:t>
            </w:r>
          </w:p>
        </w:tc>
      </w:tr>
    </w:tbl>
    <w:p w14:paraId="26BF59CB"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6F0E17B6" w14:textId="15E49A70" w:rsidR="00FC486B" w:rsidRPr="00171B1D" w:rsidRDefault="00517413" w:rsidP="00517413">
      <w:r w:rsidRPr="00171B1D">
        <w:rPr>
          <w:rStyle w:val="HideTWBExt"/>
        </w:rPr>
        <w:t>&lt;/Amend&gt;</w:t>
      </w:r>
    </w:p>
    <w:p w14:paraId="693DD5CE"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34</w:t>
      </w:r>
      <w:r w:rsidRPr="00171B1D">
        <w:rPr>
          <w:rStyle w:val="HideTWBExt"/>
        </w:rPr>
        <w:t>&lt;/NumAm&gt;</w:t>
      </w:r>
    </w:p>
    <w:p w14:paraId="04403C5F" w14:textId="77777777" w:rsidR="00517413" w:rsidRPr="00171B1D" w:rsidRDefault="00517413" w:rsidP="00517413">
      <w:pPr>
        <w:pStyle w:val="NormalBold"/>
      </w:pPr>
      <w:r w:rsidRPr="00171B1D">
        <w:rPr>
          <w:rStyle w:val="HideTWBExt"/>
        </w:rPr>
        <w:t>&lt;RepeatBlock-By&gt;&lt;Members&gt;</w:t>
      </w:r>
      <w:r w:rsidRPr="00171B1D">
        <w:t>Cecilia Strada, Lina Gálvez, Joanna Scheuring-Wielgus, Christophe Clergeau, Vilija Blinkevičiūtė, Gabriela Firea, Elisabeth Grossmann, Alessandra Moretti, Maria Noichl, Emma Rafowicz, Sabrina Repp, Carla Tavares</w:t>
      </w:r>
      <w:r w:rsidRPr="00171B1D">
        <w:rPr>
          <w:rStyle w:val="HideTWBExt"/>
        </w:rPr>
        <w:t>&lt;/Members&gt;</w:t>
      </w:r>
    </w:p>
    <w:p w14:paraId="2F58B7A5" w14:textId="77777777" w:rsidR="00517413" w:rsidRPr="00171B1D" w:rsidRDefault="00517413" w:rsidP="00517413">
      <w:pPr>
        <w:pStyle w:val="NormalBold"/>
      </w:pPr>
      <w:r w:rsidRPr="00171B1D">
        <w:rPr>
          <w:rStyle w:val="HideTWBExt"/>
        </w:rPr>
        <w:t>&lt;/RepeatBlock-By&gt;</w:t>
      </w:r>
    </w:p>
    <w:p w14:paraId="7989F214"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3C18F1DC" w14:textId="77777777" w:rsidR="00517413" w:rsidRPr="00171B1D" w:rsidRDefault="00517413" w:rsidP="00517413">
      <w:pPr>
        <w:pStyle w:val="NormalBold"/>
      </w:pPr>
      <w:r w:rsidRPr="00171B1D">
        <w:rPr>
          <w:rStyle w:val="HideTWBExt"/>
        </w:rPr>
        <w:t>&lt;Article&gt;</w:t>
      </w:r>
      <w:r w:rsidRPr="00171B1D">
        <w:t>Odôvodnenie A</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311AA7B8" w14:textId="77777777" w:rsidTr="007409F8">
        <w:trPr>
          <w:trHeight w:hRule="exact" w:val="240"/>
          <w:jc w:val="center"/>
        </w:trPr>
        <w:tc>
          <w:tcPr>
            <w:tcW w:w="9752" w:type="dxa"/>
            <w:gridSpan w:val="2"/>
            <w:tcBorders>
              <w:top w:val="nil"/>
              <w:left w:val="nil"/>
              <w:bottom w:val="nil"/>
              <w:right w:val="nil"/>
            </w:tcBorders>
          </w:tcPr>
          <w:p w14:paraId="240363DC" w14:textId="77777777" w:rsidR="00517413" w:rsidRPr="00171B1D" w:rsidRDefault="00517413" w:rsidP="007409F8"/>
        </w:tc>
      </w:tr>
      <w:tr w:rsidR="00FF235A" w:rsidRPr="00171B1D" w14:paraId="26CE55FE" w14:textId="77777777" w:rsidTr="007409F8">
        <w:trPr>
          <w:trHeight w:val="240"/>
          <w:jc w:val="center"/>
        </w:trPr>
        <w:tc>
          <w:tcPr>
            <w:tcW w:w="4876" w:type="dxa"/>
            <w:tcBorders>
              <w:top w:val="nil"/>
              <w:left w:val="nil"/>
              <w:bottom w:val="nil"/>
              <w:right w:val="nil"/>
            </w:tcBorders>
          </w:tcPr>
          <w:p w14:paraId="66A10B8B"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4B44BB32" w14:textId="77777777" w:rsidR="00517413" w:rsidRPr="00171B1D" w:rsidRDefault="00517413" w:rsidP="007409F8">
            <w:pPr>
              <w:pStyle w:val="AmColumnHeading"/>
            </w:pPr>
            <w:r w:rsidRPr="00171B1D">
              <w:t>Pozmeňujúci návrh</w:t>
            </w:r>
          </w:p>
        </w:tc>
      </w:tr>
      <w:tr w:rsidR="00FF235A" w:rsidRPr="00171B1D" w14:paraId="651F0F2C" w14:textId="77777777" w:rsidTr="007409F8">
        <w:trPr>
          <w:jc w:val="center"/>
        </w:trPr>
        <w:tc>
          <w:tcPr>
            <w:tcW w:w="4876" w:type="dxa"/>
            <w:tcBorders>
              <w:top w:val="nil"/>
              <w:left w:val="nil"/>
              <w:bottom w:val="nil"/>
              <w:right w:val="nil"/>
            </w:tcBorders>
          </w:tcPr>
          <w:p w14:paraId="54C5A92B" w14:textId="77777777" w:rsidR="00517413" w:rsidRPr="00171B1D" w:rsidRDefault="00517413" w:rsidP="007409F8">
            <w:pPr>
              <w:pStyle w:val="Normal6a"/>
            </w:pPr>
            <w:r w:rsidRPr="00171B1D">
              <w:t>A.</w:t>
            </w:r>
            <w:r w:rsidRPr="00171B1D">
              <w:tab/>
              <w:t>keďže lekársky výskum je historicky zameraný na mužov, čo vedie k nedostatočnému chápaniu ženskej anatómie; keďže táto systémová nerovnosť v medicíne má vplyv na diagnostiku, liečbu, chorobnosť a úmrtnosť nedostatočne zastúpených skupín obyvateľstva;</w:t>
            </w:r>
          </w:p>
        </w:tc>
        <w:tc>
          <w:tcPr>
            <w:tcW w:w="4876" w:type="dxa"/>
            <w:tcBorders>
              <w:top w:val="nil"/>
              <w:left w:val="nil"/>
              <w:bottom w:val="nil"/>
              <w:right w:val="nil"/>
            </w:tcBorders>
          </w:tcPr>
          <w:p w14:paraId="3DF7C3CB" w14:textId="77777777" w:rsidR="00517413" w:rsidRPr="00171B1D" w:rsidRDefault="00517413" w:rsidP="007409F8">
            <w:pPr>
              <w:pStyle w:val="Normal6a"/>
            </w:pPr>
            <w:r w:rsidRPr="00171B1D">
              <w:t>A.</w:t>
            </w:r>
            <w:r w:rsidRPr="00171B1D">
              <w:tab/>
              <w:t xml:space="preserve">keďže lekársky výskum je historicky zameraný na mužov, čo vedie k nedostatočnému chápaniu ženskej anatómie; keďže táto systémová nerovnosť v medicíne má vplyv na diagnostiku, liečbu, chorobnosť a úmrtnosť nedostatočne zastúpených skupín obyvateľstva; </w:t>
            </w:r>
            <w:r w:rsidRPr="00171B1D">
              <w:rPr>
                <w:b/>
                <w:i/>
              </w:rPr>
              <w:t>keďže modely výskumu a inovácií v sektore zdravotníctva by sa mali riadiť verejným záujmom;</w:t>
            </w:r>
          </w:p>
        </w:tc>
      </w:tr>
    </w:tbl>
    <w:p w14:paraId="7395EF4F"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6B4C0BD8" w14:textId="5A0AB238" w:rsidR="00FC486B" w:rsidRPr="00171B1D" w:rsidRDefault="00517413" w:rsidP="00517413">
      <w:r w:rsidRPr="00171B1D">
        <w:rPr>
          <w:rStyle w:val="HideTWBExt"/>
        </w:rPr>
        <w:t>&lt;/Amend&gt;</w:t>
      </w:r>
    </w:p>
    <w:p w14:paraId="656B166F"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35</w:t>
      </w:r>
      <w:r w:rsidRPr="00171B1D">
        <w:rPr>
          <w:rStyle w:val="HideTWBExt"/>
        </w:rPr>
        <w:t>&lt;/NumAm&gt;</w:t>
      </w:r>
    </w:p>
    <w:p w14:paraId="58487E5C" w14:textId="77777777" w:rsidR="00517413" w:rsidRPr="00171B1D" w:rsidRDefault="00517413" w:rsidP="00517413">
      <w:pPr>
        <w:pStyle w:val="NormalBold"/>
      </w:pPr>
      <w:r w:rsidRPr="00171B1D">
        <w:rPr>
          <w:rStyle w:val="HideTWBExt"/>
        </w:rPr>
        <w:t>&lt;RepeatBlock-By&gt;&lt;Members&gt;</w:t>
      </w:r>
      <w:r w:rsidRPr="00171B1D">
        <w:t>Mélissa Camara</w:t>
      </w:r>
      <w:r w:rsidRPr="00171B1D">
        <w:rPr>
          <w:rStyle w:val="HideTWBExt"/>
        </w:rPr>
        <w:t>&lt;/Members&gt;</w:t>
      </w:r>
    </w:p>
    <w:p w14:paraId="702467AF" w14:textId="77777777" w:rsidR="00517413" w:rsidRPr="00171B1D" w:rsidRDefault="00517413" w:rsidP="00517413">
      <w:pPr>
        <w:pStyle w:val="NormalBold"/>
      </w:pPr>
      <w:r w:rsidRPr="00171B1D">
        <w:rPr>
          <w:rStyle w:val="HideTWBExt"/>
        </w:rPr>
        <w:t>&lt;/RepeatBlock-By&gt;</w:t>
      </w:r>
    </w:p>
    <w:p w14:paraId="3FAAA3BA"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1057F9DB" w14:textId="77777777" w:rsidR="00517413" w:rsidRPr="00171B1D" w:rsidRDefault="00517413" w:rsidP="00517413">
      <w:pPr>
        <w:pStyle w:val="NormalBold"/>
      </w:pPr>
      <w:r w:rsidRPr="00171B1D">
        <w:rPr>
          <w:rStyle w:val="HideTWBExt"/>
        </w:rPr>
        <w:t>&lt;Article&gt;</w:t>
      </w:r>
      <w:r w:rsidRPr="00171B1D">
        <w:t>Odôvodnenie A</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495CF28A" w14:textId="77777777" w:rsidTr="007409F8">
        <w:trPr>
          <w:trHeight w:hRule="exact" w:val="240"/>
          <w:jc w:val="center"/>
        </w:trPr>
        <w:tc>
          <w:tcPr>
            <w:tcW w:w="9752" w:type="dxa"/>
            <w:gridSpan w:val="2"/>
            <w:tcBorders>
              <w:top w:val="nil"/>
              <w:left w:val="nil"/>
              <w:bottom w:val="nil"/>
              <w:right w:val="nil"/>
            </w:tcBorders>
          </w:tcPr>
          <w:p w14:paraId="1A18ED86" w14:textId="77777777" w:rsidR="00517413" w:rsidRPr="00171B1D" w:rsidRDefault="00517413" w:rsidP="007409F8"/>
        </w:tc>
      </w:tr>
      <w:tr w:rsidR="00FF235A" w:rsidRPr="00171B1D" w14:paraId="4605906C" w14:textId="77777777" w:rsidTr="007409F8">
        <w:trPr>
          <w:trHeight w:val="240"/>
          <w:jc w:val="center"/>
        </w:trPr>
        <w:tc>
          <w:tcPr>
            <w:tcW w:w="4876" w:type="dxa"/>
            <w:tcBorders>
              <w:top w:val="nil"/>
              <w:left w:val="nil"/>
              <w:bottom w:val="nil"/>
              <w:right w:val="nil"/>
            </w:tcBorders>
          </w:tcPr>
          <w:p w14:paraId="0DD16F34"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36A3D3EA" w14:textId="77777777" w:rsidR="00517413" w:rsidRPr="00171B1D" w:rsidRDefault="00517413" w:rsidP="007409F8">
            <w:pPr>
              <w:pStyle w:val="AmColumnHeading"/>
            </w:pPr>
            <w:r w:rsidRPr="00171B1D">
              <w:t>Pozmeňujúci návrh</w:t>
            </w:r>
          </w:p>
        </w:tc>
      </w:tr>
      <w:tr w:rsidR="00FF235A" w:rsidRPr="00171B1D" w14:paraId="316BA8FD" w14:textId="77777777" w:rsidTr="007409F8">
        <w:trPr>
          <w:jc w:val="center"/>
        </w:trPr>
        <w:tc>
          <w:tcPr>
            <w:tcW w:w="4876" w:type="dxa"/>
            <w:tcBorders>
              <w:top w:val="nil"/>
              <w:left w:val="nil"/>
              <w:bottom w:val="nil"/>
              <w:right w:val="nil"/>
            </w:tcBorders>
          </w:tcPr>
          <w:p w14:paraId="5E8265F6" w14:textId="77777777" w:rsidR="00517413" w:rsidRPr="00171B1D" w:rsidRDefault="00517413" w:rsidP="007409F8">
            <w:pPr>
              <w:pStyle w:val="Normal6a"/>
            </w:pPr>
            <w:r w:rsidRPr="00171B1D">
              <w:t>A.</w:t>
            </w:r>
            <w:r w:rsidRPr="00171B1D">
              <w:tab/>
              <w:t xml:space="preserve">keďže lekársky výskum je historicky zameraný na mužov, čo vedie k nedostatočnému chápaniu </w:t>
            </w:r>
            <w:r w:rsidRPr="00171B1D">
              <w:rPr>
                <w:b/>
                <w:i/>
              </w:rPr>
              <w:t>ženskej anatómie</w:t>
            </w:r>
            <w:r w:rsidRPr="00171B1D">
              <w:t>; keďže táto systémová nerovnosť v medicíne má vplyv na diagnostiku, liečbu, chorobnosť a úmrtnosť nedostatočne zastúpených skupín obyvateľstva;</w:t>
            </w:r>
          </w:p>
        </w:tc>
        <w:tc>
          <w:tcPr>
            <w:tcW w:w="4876" w:type="dxa"/>
            <w:tcBorders>
              <w:top w:val="nil"/>
              <w:left w:val="nil"/>
              <w:bottom w:val="nil"/>
              <w:right w:val="nil"/>
            </w:tcBorders>
          </w:tcPr>
          <w:p w14:paraId="4B8E6954" w14:textId="77777777" w:rsidR="00517413" w:rsidRPr="00171B1D" w:rsidRDefault="00517413" w:rsidP="007409F8">
            <w:pPr>
              <w:pStyle w:val="Normal6a"/>
            </w:pPr>
            <w:r w:rsidRPr="00171B1D">
              <w:t>A.</w:t>
            </w:r>
            <w:r w:rsidRPr="00171B1D">
              <w:tab/>
              <w:t xml:space="preserve">keďže lekársky výskum je historicky zameraný na mužov, čo vedie k nedostatočnému chápaniu </w:t>
            </w:r>
            <w:r w:rsidRPr="00171B1D">
              <w:rPr>
                <w:b/>
                <w:i/>
              </w:rPr>
              <w:t>ženského zdravia, fyziológie a pohlavných rozdielov</w:t>
            </w:r>
            <w:r w:rsidRPr="00171B1D">
              <w:t xml:space="preserve">; keďže táto systémová nerovnosť v medicíne má vplyv na diagnostiku, liečbu, chorobnosť a úmrtnosť nedostatočne zastúpených skupín </w:t>
            </w:r>
            <w:r w:rsidRPr="00171B1D">
              <w:rPr>
                <w:b/>
                <w:i/>
              </w:rPr>
              <w:t>v rámci</w:t>
            </w:r>
            <w:r w:rsidRPr="00171B1D">
              <w:t xml:space="preserve"> obyvateľstva </w:t>
            </w:r>
            <w:r w:rsidRPr="00171B1D">
              <w:rPr>
                <w:b/>
                <w:i/>
              </w:rPr>
              <w:t>vrátane žien a transrodových osôb</w:t>
            </w:r>
            <w:r w:rsidRPr="00171B1D">
              <w:t>;</w:t>
            </w:r>
          </w:p>
        </w:tc>
      </w:tr>
    </w:tbl>
    <w:p w14:paraId="0A3EB3DA"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5F286E2A" w14:textId="22865FAE" w:rsidR="00FC486B" w:rsidRPr="00171B1D" w:rsidRDefault="00517413" w:rsidP="00517413">
      <w:r w:rsidRPr="00171B1D">
        <w:rPr>
          <w:rStyle w:val="HideTWBExt"/>
        </w:rPr>
        <w:t>&lt;/Amend&gt;</w:t>
      </w:r>
    </w:p>
    <w:p w14:paraId="591D1608"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36</w:t>
      </w:r>
      <w:r w:rsidRPr="00171B1D">
        <w:rPr>
          <w:rStyle w:val="HideTWBExt"/>
        </w:rPr>
        <w:t>&lt;/NumAm&gt;</w:t>
      </w:r>
    </w:p>
    <w:p w14:paraId="4BE31A54" w14:textId="77777777" w:rsidR="00517413" w:rsidRPr="00171B1D" w:rsidRDefault="00517413" w:rsidP="00517413">
      <w:pPr>
        <w:pStyle w:val="NormalBold"/>
      </w:pPr>
      <w:r w:rsidRPr="00171B1D">
        <w:rPr>
          <w:rStyle w:val="HideTWBExt"/>
        </w:rPr>
        <w:t>&lt;RepeatBlock-By&gt;&lt;Members&gt;</w:t>
      </w:r>
      <w:r w:rsidRPr="00171B1D">
        <w:t>Diana Iovanovici Şoşoacă</w:t>
      </w:r>
      <w:r w:rsidRPr="00171B1D">
        <w:rPr>
          <w:rStyle w:val="HideTWBExt"/>
        </w:rPr>
        <w:t>&lt;/Members&gt;</w:t>
      </w:r>
    </w:p>
    <w:p w14:paraId="6275F828" w14:textId="77777777" w:rsidR="00517413" w:rsidRPr="00171B1D" w:rsidRDefault="00517413" w:rsidP="00517413">
      <w:pPr>
        <w:pStyle w:val="NormalBold"/>
      </w:pPr>
      <w:r w:rsidRPr="00171B1D">
        <w:rPr>
          <w:rStyle w:val="HideTWBExt"/>
        </w:rPr>
        <w:t>&lt;/RepeatBlock-By&gt;</w:t>
      </w:r>
    </w:p>
    <w:p w14:paraId="62BE0918"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2F6FD382" w14:textId="77777777" w:rsidR="00517413" w:rsidRPr="00171B1D" w:rsidRDefault="00517413" w:rsidP="00517413">
      <w:pPr>
        <w:pStyle w:val="NormalBold"/>
      </w:pPr>
      <w:r w:rsidRPr="00171B1D">
        <w:rPr>
          <w:rStyle w:val="HideTWBExt"/>
        </w:rPr>
        <w:t>&lt;Article&gt;</w:t>
      </w:r>
      <w:r w:rsidRPr="00171B1D">
        <w:t>Odôvodnenie A</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7A59885E" w14:textId="77777777" w:rsidTr="007409F8">
        <w:trPr>
          <w:trHeight w:hRule="exact" w:val="240"/>
          <w:jc w:val="center"/>
        </w:trPr>
        <w:tc>
          <w:tcPr>
            <w:tcW w:w="9752" w:type="dxa"/>
            <w:gridSpan w:val="2"/>
            <w:tcBorders>
              <w:top w:val="nil"/>
              <w:left w:val="nil"/>
              <w:bottom w:val="nil"/>
              <w:right w:val="nil"/>
            </w:tcBorders>
          </w:tcPr>
          <w:p w14:paraId="7011EA61" w14:textId="77777777" w:rsidR="00517413" w:rsidRPr="00171B1D" w:rsidRDefault="00517413" w:rsidP="007409F8"/>
        </w:tc>
      </w:tr>
      <w:tr w:rsidR="00FF235A" w:rsidRPr="00171B1D" w14:paraId="3E571825" w14:textId="77777777" w:rsidTr="007409F8">
        <w:trPr>
          <w:trHeight w:val="240"/>
          <w:jc w:val="center"/>
        </w:trPr>
        <w:tc>
          <w:tcPr>
            <w:tcW w:w="4876" w:type="dxa"/>
            <w:tcBorders>
              <w:top w:val="nil"/>
              <w:left w:val="nil"/>
              <w:bottom w:val="nil"/>
              <w:right w:val="nil"/>
            </w:tcBorders>
          </w:tcPr>
          <w:p w14:paraId="57D1652C"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17233FE6" w14:textId="77777777" w:rsidR="00517413" w:rsidRPr="00171B1D" w:rsidRDefault="00517413" w:rsidP="007409F8">
            <w:pPr>
              <w:pStyle w:val="AmColumnHeading"/>
            </w:pPr>
            <w:r w:rsidRPr="00171B1D">
              <w:t>Pozmeňujúci návrh</w:t>
            </w:r>
          </w:p>
        </w:tc>
      </w:tr>
      <w:tr w:rsidR="00FF235A" w:rsidRPr="00171B1D" w14:paraId="3EAD0D21" w14:textId="77777777" w:rsidTr="007409F8">
        <w:trPr>
          <w:jc w:val="center"/>
        </w:trPr>
        <w:tc>
          <w:tcPr>
            <w:tcW w:w="4876" w:type="dxa"/>
            <w:tcBorders>
              <w:top w:val="nil"/>
              <w:left w:val="nil"/>
              <w:bottom w:val="nil"/>
              <w:right w:val="nil"/>
            </w:tcBorders>
          </w:tcPr>
          <w:p w14:paraId="2E46291F" w14:textId="77777777" w:rsidR="00517413" w:rsidRPr="00171B1D" w:rsidRDefault="00517413" w:rsidP="007409F8">
            <w:pPr>
              <w:pStyle w:val="Normal6a"/>
            </w:pPr>
            <w:r w:rsidRPr="00171B1D">
              <w:t>A.</w:t>
            </w:r>
            <w:r w:rsidRPr="00171B1D">
              <w:tab/>
              <w:t xml:space="preserve">keďže lekársky výskum je historicky zameraný na mužov, čo vedie k </w:t>
            </w:r>
            <w:r w:rsidRPr="00171B1D">
              <w:rPr>
                <w:b/>
                <w:i/>
              </w:rPr>
              <w:t>nedostatočnému</w:t>
            </w:r>
            <w:r w:rsidRPr="00171B1D">
              <w:t xml:space="preserve"> chápaniu ženskej anatómie; keďže táto systémová nerovnosť v medicíne má vplyv na </w:t>
            </w:r>
            <w:r w:rsidRPr="00171B1D">
              <w:rPr>
                <w:b/>
                <w:bCs/>
                <w:i/>
                <w:iCs/>
              </w:rPr>
              <w:t>diagnostiku</w:t>
            </w:r>
            <w:r w:rsidRPr="00171B1D">
              <w:t xml:space="preserve">, </w:t>
            </w:r>
            <w:r w:rsidRPr="00171B1D">
              <w:rPr>
                <w:b/>
                <w:i/>
              </w:rPr>
              <w:t>liečbu,</w:t>
            </w:r>
            <w:r w:rsidRPr="00171B1D">
              <w:t xml:space="preserve"> </w:t>
            </w:r>
            <w:r w:rsidRPr="00171B1D">
              <w:rPr>
                <w:b/>
                <w:bCs/>
                <w:i/>
                <w:iCs/>
              </w:rPr>
              <w:t>chorobnosť</w:t>
            </w:r>
            <w:r w:rsidRPr="00171B1D">
              <w:t xml:space="preserve"> a </w:t>
            </w:r>
            <w:r w:rsidRPr="00171B1D">
              <w:rPr>
                <w:b/>
                <w:bCs/>
                <w:i/>
                <w:iCs/>
              </w:rPr>
              <w:t>úmrtnosť</w:t>
            </w:r>
            <w:r w:rsidRPr="00171B1D">
              <w:t xml:space="preserve"> nedostatočne zastúpených skupín obyvateľstva;</w:t>
            </w:r>
          </w:p>
        </w:tc>
        <w:tc>
          <w:tcPr>
            <w:tcW w:w="4876" w:type="dxa"/>
            <w:tcBorders>
              <w:top w:val="nil"/>
              <w:left w:val="nil"/>
              <w:bottom w:val="nil"/>
              <w:right w:val="nil"/>
            </w:tcBorders>
          </w:tcPr>
          <w:p w14:paraId="54A45065" w14:textId="77777777" w:rsidR="00517413" w:rsidRPr="00171B1D" w:rsidRDefault="00517413" w:rsidP="007409F8">
            <w:pPr>
              <w:pStyle w:val="Normal6a"/>
            </w:pPr>
            <w:r w:rsidRPr="00171B1D">
              <w:t>A.</w:t>
            </w:r>
            <w:r w:rsidRPr="00171B1D">
              <w:tab/>
              <w:t xml:space="preserve">keďže lekársky výskum je historicky zameraný na mužov, čo vedie k </w:t>
            </w:r>
            <w:r w:rsidRPr="00171B1D">
              <w:rPr>
                <w:b/>
                <w:i/>
              </w:rPr>
              <w:t>neúplnému</w:t>
            </w:r>
            <w:r w:rsidRPr="00171B1D">
              <w:t xml:space="preserve"> chápaniu ženskej anatómie </w:t>
            </w:r>
            <w:r w:rsidRPr="00171B1D">
              <w:rPr>
                <w:b/>
                <w:i/>
              </w:rPr>
              <w:t>a fyziológie</w:t>
            </w:r>
            <w:r w:rsidRPr="00171B1D">
              <w:t xml:space="preserve">; keďže táto systémová nerovnosť v medicíne má vplyv na </w:t>
            </w:r>
            <w:r w:rsidRPr="00171B1D">
              <w:rPr>
                <w:b/>
                <w:i/>
              </w:rPr>
              <w:t>presnosť diagnostiky</w:t>
            </w:r>
            <w:r w:rsidRPr="00171B1D">
              <w:t xml:space="preserve">, </w:t>
            </w:r>
            <w:r w:rsidRPr="00171B1D">
              <w:rPr>
                <w:b/>
                <w:i/>
              </w:rPr>
              <w:t>účinnosť liečby a na mieru</w:t>
            </w:r>
            <w:r w:rsidRPr="00171B1D">
              <w:t xml:space="preserve"> </w:t>
            </w:r>
            <w:r w:rsidRPr="00171B1D">
              <w:rPr>
                <w:b/>
                <w:bCs/>
                <w:i/>
                <w:iCs/>
              </w:rPr>
              <w:t>chorobnosti</w:t>
            </w:r>
            <w:r w:rsidRPr="00171B1D">
              <w:t xml:space="preserve"> a </w:t>
            </w:r>
            <w:r w:rsidRPr="00171B1D">
              <w:rPr>
                <w:b/>
                <w:bCs/>
                <w:i/>
                <w:iCs/>
              </w:rPr>
              <w:t>úmrtnosti</w:t>
            </w:r>
            <w:r w:rsidRPr="00171B1D">
              <w:t xml:space="preserve"> nedostatočne zastúpených skupín obyvateľstva;</w:t>
            </w:r>
          </w:p>
        </w:tc>
      </w:tr>
    </w:tbl>
    <w:p w14:paraId="0FDD8E0C"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{RO}</w:t>
      </w:r>
      <w:r w:rsidRPr="00171B1D">
        <w:t>ro</w:t>
      </w:r>
      <w:r w:rsidRPr="00171B1D">
        <w:rPr>
          <w:rStyle w:val="HideTWBExt"/>
        </w:rPr>
        <w:t>&lt;/Original&gt;</w:t>
      </w:r>
    </w:p>
    <w:p w14:paraId="50697CF9" w14:textId="419F1AC8" w:rsidR="00FC486B" w:rsidRPr="00171B1D" w:rsidRDefault="00517413" w:rsidP="00517413">
      <w:r w:rsidRPr="00171B1D">
        <w:rPr>
          <w:rStyle w:val="HideTWBExt"/>
        </w:rPr>
        <w:t>&lt;/Amend&gt;</w:t>
      </w:r>
    </w:p>
    <w:p w14:paraId="2AB835EE"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37</w:t>
      </w:r>
      <w:r w:rsidRPr="00171B1D">
        <w:rPr>
          <w:rStyle w:val="HideTWBExt"/>
        </w:rPr>
        <w:t>&lt;/NumAm&gt;</w:t>
      </w:r>
    </w:p>
    <w:p w14:paraId="77F9C06D" w14:textId="77777777" w:rsidR="00517413" w:rsidRPr="00171B1D" w:rsidRDefault="00517413" w:rsidP="00517413">
      <w:pPr>
        <w:pStyle w:val="NormalBold"/>
      </w:pPr>
      <w:r w:rsidRPr="00171B1D">
        <w:rPr>
          <w:rStyle w:val="HideTWBExt"/>
        </w:rPr>
        <w:t>&lt;RepeatBlock-By&gt;&lt;Members&gt;</w:t>
      </w:r>
      <w:r w:rsidRPr="00171B1D">
        <w:t>Mathilde Androuët, Catherine Griset, Elisabeth Dieringer, Anders Vistisen, Margarita de la Pisa Carrión</w:t>
      </w:r>
      <w:r w:rsidRPr="00171B1D">
        <w:rPr>
          <w:rStyle w:val="HideTWBExt"/>
        </w:rPr>
        <w:t>&lt;/Members&gt;</w:t>
      </w:r>
    </w:p>
    <w:p w14:paraId="4358150D" w14:textId="77777777" w:rsidR="00517413" w:rsidRPr="00171B1D" w:rsidRDefault="00517413" w:rsidP="00517413">
      <w:pPr>
        <w:pStyle w:val="NormalBold"/>
      </w:pPr>
      <w:r w:rsidRPr="00171B1D">
        <w:rPr>
          <w:rStyle w:val="HideTWBExt"/>
        </w:rPr>
        <w:t>&lt;/RepeatBlock-By&gt;</w:t>
      </w:r>
    </w:p>
    <w:p w14:paraId="252C6C84"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344BC0CC" w14:textId="77777777" w:rsidR="00517413" w:rsidRPr="00171B1D" w:rsidRDefault="00517413" w:rsidP="00517413">
      <w:pPr>
        <w:pStyle w:val="NormalBold"/>
      </w:pPr>
      <w:r w:rsidRPr="00171B1D">
        <w:rPr>
          <w:rStyle w:val="HideTWBExt"/>
        </w:rPr>
        <w:t>&lt;Article&gt;</w:t>
      </w:r>
      <w:r w:rsidRPr="00171B1D">
        <w:t>Odôvodnenie A</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25277C93" w14:textId="77777777" w:rsidTr="007409F8">
        <w:trPr>
          <w:trHeight w:hRule="exact" w:val="240"/>
          <w:jc w:val="center"/>
        </w:trPr>
        <w:tc>
          <w:tcPr>
            <w:tcW w:w="9752" w:type="dxa"/>
            <w:gridSpan w:val="2"/>
            <w:tcBorders>
              <w:top w:val="nil"/>
              <w:left w:val="nil"/>
              <w:bottom w:val="nil"/>
              <w:right w:val="nil"/>
            </w:tcBorders>
          </w:tcPr>
          <w:p w14:paraId="59301877" w14:textId="77777777" w:rsidR="00517413" w:rsidRPr="00171B1D" w:rsidRDefault="00517413" w:rsidP="007409F8"/>
        </w:tc>
      </w:tr>
      <w:tr w:rsidR="00FF235A" w:rsidRPr="00171B1D" w14:paraId="56DC3925" w14:textId="77777777" w:rsidTr="007409F8">
        <w:trPr>
          <w:trHeight w:val="240"/>
          <w:jc w:val="center"/>
        </w:trPr>
        <w:tc>
          <w:tcPr>
            <w:tcW w:w="4876" w:type="dxa"/>
            <w:tcBorders>
              <w:top w:val="nil"/>
              <w:left w:val="nil"/>
              <w:bottom w:val="nil"/>
              <w:right w:val="nil"/>
            </w:tcBorders>
          </w:tcPr>
          <w:p w14:paraId="76E2EA17"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7A3B7AA0" w14:textId="77777777" w:rsidR="00517413" w:rsidRPr="00171B1D" w:rsidRDefault="00517413" w:rsidP="007409F8">
            <w:pPr>
              <w:pStyle w:val="AmColumnHeading"/>
            </w:pPr>
            <w:r w:rsidRPr="00171B1D">
              <w:t>Pozmeňujúci návrh</w:t>
            </w:r>
          </w:p>
        </w:tc>
      </w:tr>
      <w:tr w:rsidR="00FF235A" w:rsidRPr="00171B1D" w14:paraId="1F4E8F3A" w14:textId="77777777" w:rsidTr="007409F8">
        <w:trPr>
          <w:jc w:val="center"/>
        </w:trPr>
        <w:tc>
          <w:tcPr>
            <w:tcW w:w="4876" w:type="dxa"/>
            <w:tcBorders>
              <w:top w:val="nil"/>
              <w:left w:val="nil"/>
              <w:bottom w:val="nil"/>
              <w:right w:val="nil"/>
            </w:tcBorders>
          </w:tcPr>
          <w:p w14:paraId="5989255E" w14:textId="77777777" w:rsidR="00517413" w:rsidRPr="00171B1D" w:rsidRDefault="00517413" w:rsidP="007409F8">
            <w:pPr>
              <w:pStyle w:val="Normal6a"/>
            </w:pPr>
            <w:r w:rsidRPr="00171B1D">
              <w:t>A.</w:t>
            </w:r>
            <w:r w:rsidRPr="00171B1D">
              <w:tab/>
              <w:t xml:space="preserve">keďže lekársky výskum je </w:t>
            </w:r>
            <w:r w:rsidRPr="00171B1D">
              <w:rPr>
                <w:b/>
                <w:i/>
              </w:rPr>
              <w:t>historicky</w:t>
            </w:r>
            <w:r w:rsidRPr="00171B1D">
              <w:t xml:space="preserve"> zameraný na mužov, čo vedie k nedostatočnému chápaniu ženskej anatómie; keďže táto </w:t>
            </w:r>
            <w:r w:rsidRPr="00171B1D">
              <w:rPr>
                <w:b/>
                <w:i/>
              </w:rPr>
              <w:t>systémová nerovnosť</w:t>
            </w:r>
            <w:r w:rsidRPr="00171B1D">
              <w:t xml:space="preserve"> v medicíne má vplyv na diagnostiku, liečbu, chorobnosť a úmrtnosť nedostatočne zastúpených skupín obyvateľstva;</w:t>
            </w:r>
          </w:p>
        </w:tc>
        <w:tc>
          <w:tcPr>
            <w:tcW w:w="4876" w:type="dxa"/>
            <w:tcBorders>
              <w:top w:val="nil"/>
              <w:left w:val="nil"/>
              <w:bottom w:val="nil"/>
              <w:right w:val="nil"/>
            </w:tcBorders>
          </w:tcPr>
          <w:p w14:paraId="7D6B7AAF" w14:textId="77777777" w:rsidR="00517413" w:rsidRPr="00171B1D" w:rsidRDefault="00517413" w:rsidP="007409F8">
            <w:pPr>
              <w:pStyle w:val="Normal6a"/>
            </w:pPr>
            <w:r w:rsidRPr="00171B1D">
              <w:t>A.</w:t>
            </w:r>
            <w:r w:rsidRPr="00171B1D">
              <w:tab/>
              <w:t>keďže</w:t>
            </w:r>
            <w:r w:rsidRPr="00171B1D">
              <w:rPr>
                <w:b/>
                <w:i/>
              </w:rPr>
              <w:t>, hoci medicína nikdy neignorovala ženy ako pacientky,</w:t>
            </w:r>
            <w:r w:rsidRPr="00171B1D">
              <w:t xml:space="preserve"> lekársky výskum je zameraný na mužov, čo vedie k nedostatočnému chápaniu </w:t>
            </w:r>
            <w:r w:rsidRPr="00171B1D">
              <w:rPr>
                <w:b/>
                <w:i/>
              </w:rPr>
              <w:t>ľudskej anatómie, a</w:t>
            </w:r>
            <w:r w:rsidRPr="00171B1D">
              <w:t xml:space="preserve"> </w:t>
            </w:r>
            <w:r w:rsidRPr="00171B1D">
              <w:rPr>
                <w:b/>
                <w:i/>
              </w:rPr>
              <w:t>najmä</w:t>
            </w:r>
            <w:r w:rsidRPr="00171B1D">
              <w:t xml:space="preserve"> ženskej anatómie; keďže táto </w:t>
            </w:r>
            <w:r w:rsidRPr="00171B1D">
              <w:rPr>
                <w:b/>
                <w:i/>
              </w:rPr>
              <w:t>nerovnováha</w:t>
            </w:r>
            <w:r w:rsidRPr="00171B1D">
              <w:t xml:space="preserve"> v medicíne má vplyv na diagnostiku, liečbu, chorobnosť a úmrtnosť nedostatočne zastúpených skupín obyvateľstva;</w:t>
            </w:r>
          </w:p>
        </w:tc>
      </w:tr>
    </w:tbl>
    <w:p w14:paraId="23D95D18"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2ED6CF22" w14:textId="64D51DF6" w:rsidR="00FC486B" w:rsidRPr="00171B1D" w:rsidRDefault="00517413" w:rsidP="00517413">
      <w:r w:rsidRPr="00171B1D">
        <w:rPr>
          <w:rStyle w:val="HideTWBExt"/>
        </w:rPr>
        <w:t>&lt;/Amend&gt;</w:t>
      </w:r>
    </w:p>
    <w:p w14:paraId="7288F704"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38</w:t>
      </w:r>
      <w:r w:rsidRPr="00171B1D">
        <w:rPr>
          <w:rStyle w:val="HideTWBExt"/>
        </w:rPr>
        <w:t>&lt;/NumAm&gt;</w:t>
      </w:r>
    </w:p>
    <w:p w14:paraId="0B795688" w14:textId="77777777" w:rsidR="00517413" w:rsidRPr="00171B1D" w:rsidRDefault="00517413" w:rsidP="00517413">
      <w:pPr>
        <w:pStyle w:val="NormalBold"/>
      </w:pPr>
      <w:r w:rsidRPr="00171B1D">
        <w:rPr>
          <w:rStyle w:val="HideTWBExt"/>
        </w:rPr>
        <w:t>&lt;RepeatBlock-By&gt;&lt;Members&gt;</w:t>
      </w:r>
      <w:r w:rsidRPr="00171B1D">
        <w:t>Laurence Trochu</w:t>
      </w:r>
      <w:r w:rsidRPr="00171B1D">
        <w:rPr>
          <w:rStyle w:val="HideTWBExt"/>
        </w:rPr>
        <w:t>&lt;/Members&gt;</w:t>
      </w:r>
    </w:p>
    <w:p w14:paraId="48F95F78" w14:textId="77777777" w:rsidR="00517413" w:rsidRPr="00171B1D" w:rsidRDefault="00517413" w:rsidP="00517413">
      <w:pPr>
        <w:pStyle w:val="NormalBold"/>
      </w:pPr>
      <w:r w:rsidRPr="00171B1D">
        <w:rPr>
          <w:rStyle w:val="HideTWBExt"/>
        </w:rPr>
        <w:t>&lt;/RepeatBlock-By&gt;</w:t>
      </w:r>
    </w:p>
    <w:p w14:paraId="21D0640C"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529AF7F3" w14:textId="77777777" w:rsidR="00517413" w:rsidRPr="00171B1D" w:rsidRDefault="00517413" w:rsidP="00517413">
      <w:pPr>
        <w:pStyle w:val="NormalBold"/>
      </w:pPr>
      <w:r w:rsidRPr="00171B1D">
        <w:rPr>
          <w:rStyle w:val="HideTWBExt"/>
        </w:rPr>
        <w:t>&lt;Article&gt;</w:t>
      </w:r>
      <w:r w:rsidRPr="00171B1D">
        <w:t>Odôvodnenie A</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5B073D32" w14:textId="77777777" w:rsidTr="007409F8">
        <w:trPr>
          <w:trHeight w:hRule="exact" w:val="240"/>
          <w:jc w:val="center"/>
        </w:trPr>
        <w:tc>
          <w:tcPr>
            <w:tcW w:w="9752" w:type="dxa"/>
            <w:gridSpan w:val="2"/>
            <w:tcBorders>
              <w:top w:val="nil"/>
              <w:left w:val="nil"/>
              <w:bottom w:val="nil"/>
              <w:right w:val="nil"/>
            </w:tcBorders>
          </w:tcPr>
          <w:p w14:paraId="1E270C15" w14:textId="77777777" w:rsidR="00517413" w:rsidRPr="00171B1D" w:rsidRDefault="00517413" w:rsidP="007409F8"/>
        </w:tc>
      </w:tr>
      <w:tr w:rsidR="00FF235A" w:rsidRPr="00171B1D" w14:paraId="2C413307" w14:textId="77777777" w:rsidTr="007409F8">
        <w:trPr>
          <w:trHeight w:val="240"/>
          <w:jc w:val="center"/>
        </w:trPr>
        <w:tc>
          <w:tcPr>
            <w:tcW w:w="4876" w:type="dxa"/>
            <w:tcBorders>
              <w:top w:val="nil"/>
              <w:left w:val="nil"/>
              <w:bottom w:val="nil"/>
              <w:right w:val="nil"/>
            </w:tcBorders>
          </w:tcPr>
          <w:p w14:paraId="3FC39083"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4C8BDA44" w14:textId="77777777" w:rsidR="00517413" w:rsidRPr="00171B1D" w:rsidRDefault="00517413" w:rsidP="007409F8">
            <w:pPr>
              <w:pStyle w:val="AmColumnHeading"/>
            </w:pPr>
            <w:r w:rsidRPr="00171B1D">
              <w:t>Pozmeňujúci návrh</w:t>
            </w:r>
          </w:p>
        </w:tc>
      </w:tr>
      <w:tr w:rsidR="00FF235A" w:rsidRPr="00171B1D" w14:paraId="72753890" w14:textId="77777777" w:rsidTr="007409F8">
        <w:trPr>
          <w:jc w:val="center"/>
        </w:trPr>
        <w:tc>
          <w:tcPr>
            <w:tcW w:w="4876" w:type="dxa"/>
            <w:tcBorders>
              <w:top w:val="nil"/>
              <w:left w:val="nil"/>
              <w:bottom w:val="nil"/>
              <w:right w:val="nil"/>
            </w:tcBorders>
          </w:tcPr>
          <w:p w14:paraId="5C4F6297" w14:textId="77777777" w:rsidR="00517413" w:rsidRPr="00171B1D" w:rsidRDefault="00517413" w:rsidP="007409F8">
            <w:pPr>
              <w:pStyle w:val="Normal6a"/>
            </w:pPr>
            <w:r w:rsidRPr="00171B1D">
              <w:t>A.</w:t>
            </w:r>
            <w:r w:rsidRPr="00171B1D">
              <w:tab/>
              <w:t xml:space="preserve">keďže lekársky výskum je historicky zameraný na mužov, čo vedie k nedostatočnému chápaniu ženskej </w:t>
            </w:r>
            <w:r w:rsidRPr="00171B1D">
              <w:rPr>
                <w:b/>
                <w:i/>
              </w:rPr>
              <w:t>anatómie</w:t>
            </w:r>
            <w:r w:rsidRPr="00171B1D">
              <w:t xml:space="preserve">; keďže táto </w:t>
            </w:r>
            <w:r w:rsidRPr="00171B1D">
              <w:rPr>
                <w:b/>
                <w:i/>
              </w:rPr>
              <w:t>systémová nerovnosť v medicíne</w:t>
            </w:r>
            <w:r w:rsidRPr="00171B1D">
              <w:t xml:space="preserve"> má vplyv na diagnostiku, liečbu, chorobnosť a úmrtnosť </w:t>
            </w:r>
            <w:r w:rsidRPr="00171B1D">
              <w:rPr>
                <w:b/>
                <w:i/>
              </w:rPr>
              <w:t>nedostatočne zastúpených skupín obyvateľstva</w:t>
            </w:r>
            <w:r w:rsidRPr="00171B1D">
              <w:t>;</w:t>
            </w:r>
          </w:p>
        </w:tc>
        <w:tc>
          <w:tcPr>
            <w:tcW w:w="4876" w:type="dxa"/>
            <w:tcBorders>
              <w:top w:val="nil"/>
              <w:left w:val="nil"/>
              <w:bottom w:val="nil"/>
              <w:right w:val="nil"/>
            </w:tcBorders>
          </w:tcPr>
          <w:p w14:paraId="6C862CE5" w14:textId="77777777" w:rsidR="00517413" w:rsidRPr="00171B1D" w:rsidRDefault="00517413" w:rsidP="007409F8">
            <w:pPr>
              <w:pStyle w:val="Normal6a"/>
            </w:pPr>
            <w:r w:rsidRPr="00171B1D">
              <w:t>A.</w:t>
            </w:r>
            <w:r w:rsidRPr="00171B1D">
              <w:tab/>
              <w:t xml:space="preserve">keďže lekársky výskum je historicky </w:t>
            </w:r>
            <w:r w:rsidRPr="00171B1D">
              <w:rPr>
                <w:b/>
                <w:i/>
              </w:rPr>
              <w:t>viac</w:t>
            </w:r>
            <w:r w:rsidRPr="00171B1D">
              <w:t xml:space="preserve"> zameraný na mužov, čo vedie k nedostatočnému chápaniu ženskej </w:t>
            </w:r>
            <w:r w:rsidRPr="00171B1D">
              <w:rPr>
                <w:b/>
                <w:i/>
              </w:rPr>
              <w:t>biológie</w:t>
            </w:r>
            <w:r w:rsidRPr="00171B1D">
              <w:t xml:space="preserve"> </w:t>
            </w:r>
            <w:r w:rsidRPr="00171B1D">
              <w:rPr>
                <w:b/>
                <w:i/>
              </w:rPr>
              <w:t>a jej hormonálnych zvláštností</w:t>
            </w:r>
            <w:r w:rsidRPr="00171B1D">
              <w:t xml:space="preserve">; keďže táto </w:t>
            </w:r>
            <w:r w:rsidRPr="00171B1D">
              <w:rPr>
                <w:b/>
                <w:i/>
              </w:rPr>
              <w:t>nevedomosť</w:t>
            </w:r>
            <w:r w:rsidRPr="00171B1D">
              <w:t xml:space="preserve"> má vplyv </w:t>
            </w:r>
            <w:r w:rsidRPr="00171B1D">
              <w:rPr>
                <w:b/>
                <w:i/>
              </w:rPr>
              <w:t>na zdravotnú starostlivosť o ženy, najmä</w:t>
            </w:r>
            <w:r w:rsidRPr="00171B1D">
              <w:t xml:space="preserve"> na diagnostiku, liečbu, chorobnosť a úmrtnosť;</w:t>
            </w:r>
          </w:p>
        </w:tc>
      </w:tr>
    </w:tbl>
    <w:p w14:paraId="1607D165"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{FR}</w:t>
      </w:r>
      <w:r w:rsidRPr="00171B1D">
        <w:t>fr</w:t>
      </w:r>
      <w:r w:rsidRPr="00171B1D">
        <w:rPr>
          <w:rStyle w:val="HideTWBExt"/>
        </w:rPr>
        <w:t>&lt;/Original&gt;</w:t>
      </w:r>
    </w:p>
    <w:p w14:paraId="721F6DF7" w14:textId="44F8C484" w:rsidR="00FC486B" w:rsidRPr="00171B1D" w:rsidRDefault="00517413" w:rsidP="00517413">
      <w:r w:rsidRPr="00171B1D">
        <w:rPr>
          <w:rStyle w:val="HideTWBExt"/>
        </w:rPr>
        <w:t>&lt;/Amend&gt;</w:t>
      </w:r>
    </w:p>
    <w:p w14:paraId="0E57FAF8"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39</w:t>
      </w:r>
      <w:r w:rsidRPr="00171B1D">
        <w:rPr>
          <w:rStyle w:val="HideTWBExt"/>
        </w:rPr>
        <w:t>&lt;/NumAm&gt;</w:t>
      </w:r>
    </w:p>
    <w:p w14:paraId="6043B09E" w14:textId="77777777" w:rsidR="00517413" w:rsidRPr="00171B1D" w:rsidRDefault="00517413" w:rsidP="00517413">
      <w:pPr>
        <w:pStyle w:val="NormalBold"/>
      </w:pPr>
      <w:r w:rsidRPr="00171B1D">
        <w:rPr>
          <w:rStyle w:val="HideTWBExt"/>
        </w:rPr>
        <w:t>&lt;RepeatBlock-By&gt;&lt;Members&gt;</w:t>
      </w:r>
      <w:r w:rsidRPr="00171B1D">
        <w:t>Sirpa Pietikäinen</w:t>
      </w:r>
      <w:r w:rsidRPr="00171B1D">
        <w:rPr>
          <w:rStyle w:val="HideTWBExt"/>
        </w:rPr>
        <w:t>&lt;/Members&gt;</w:t>
      </w:r>
    </w:p>
    <w:p w14:paraId="1FDB83E7" w14:textId="77777777" w:rsidR="00517413" w:rsidRPr="00171B1D" w:rsidRDefault="00517413" w:rsidP="00517413">
      <w:pPr>
        <w:pStyle w:val="NormalBold"/>
      </w:pPr>
      <w:r w:rsidRPr="00171B1D">
        <w:rPr>
          <w:rStyle w:val="HideTWBExt"/>
        </w:rPr>
        <w:t>&lt;/RepeatBlock-By&gt;</w:t>
      </w:r>
    </w:p>
    <w:p w14:paraId="435FFAFA"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542C1C4A" w14:textId="77777777" w:rsidR="00517413" w:rsidRPr="00171B1D" w:rsidRDefault="00517413" w:rsidP="00517413">
      <w:pPr>
        <w:pStyle w:val="NormalBold"/>
      </w:pPr>
      <w:r w:rsidRPr="00171B1D">
        <w:rPr>
          <w:rStyle w:val="HideTWBExt"/>
        </w:rPr>
        <w:t>&lt;Article&gt;</w:t>
      </w:r>
      <w:r w:rsidRPr="00171B1D">
        <w:t>Odôvodnenie A a (nové)</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0DC85FDD" w14:textId="77777777" w:rsidTr="007409F8">
        <w:trPr>
          <w:trHeight w:hRule="exact" w:val="240"/>
          <w:jc w:val="center"/>
        </w:trPr>
        <w:tc>
          <w:tcPr>
            <w:tcW w:w="9752" w:type="dxa"/>
            <w:gridSpan w:val="2"/>
            <w:tcBorders>
              <w:top w:val="nil"/>
              <w:left w:val="nil"/>
              <w:bottom w:val="nil"/>
              <w:right w:val="nil"/>
            </w:tcBorders>
          </w:tcPr>
          <w:p w14:paraId="3B462A0F" w14:textId="77777777" w:rsidR="00517413" w:rsidRPr="00171B1D" w:rsidRDefault="00517413" w:rsidP="007409F8"/>
        </w:tc>
      </w:tr>
      <w:tr w:rsidR="00FF235A" w:rsidRPr="00171B1D" w14:paraId="2195F06B" w14:textId="77777777" w:rsidTr="007409F8">
        <w:trPr>
          <w:trHeight w:val="240"/>
          <w:jc w:val="center"/>
        </w:trPr>
        <w:tc>
          <w:tcPr>
            <w:tcW w:w="4876" w:type="dxa"/>
            <w:tcBorders>
              <w:top w:val="nil"/>
              <w:left w:val="nil"/>
              <w:bottom w:val="nil"/>
              <w:right w:val="nil"/>
            </w:tcBorders>
          </w:tcPr>
          <w:p w14:paraId="5B124FAA"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6887174E" w14:textId="77777777" w:rsidR="00517413" w:rsidRPr="00171B1D" w:rsidRDefault="00517413" w:rsidP="007409F8">
            <w:pPr>
              <w:pStyle w:val="AmColumnHeading"/>
            </w:pPr>
            <w:r w:rsidRPr="00171B1D">
              <w:t>Pozmeňujúci návrh</w:t>
            </w:r>
          </w:p>
        </w:tc>
      </w:tr>
      <w:tr w:rsidR="00FF235A" w:rsidRPr="00171B1D" w14:paraId="07F3DBE6" w14:textId="77777777" w:rsidTr="007409F8">
        <w:trPr>
          <w:jc w:val="center"/>
        </w:trPr>
        <w:tc>
          <w:tcPr>
            <w:tcW w:w="4876" w:type="dxa"/>
            <w:tcBorders>
              <w:top w:val="nil"/>
              <w:left w:val="nil"/>
              <w:bottom w:val="nil"/>
              <w:right w:val="nil"/>
            </w:tcBorders>
          </w:tcPr>
          <w:p w14:paraId="1034EDA0" w14:textId="77777777" w:rsidR="00517413" w:rsidRPr="00171B1D" w:rsidRDefault="00517413" w:rsidP="007409F8">
            <w:pPr>
              <w:pStyle w:val="Normal6a"/>
            </w:pPr>
          </w:p>
        </w:tc>
        <w:tc>
          <w:tcPr>
            <w:tcW w:w="4876" w:type="dxa"/>
            <w:tcBorders>
              <w:top w:val="nil"/>
              <w:left w:val="nil"/>
              <w:bottom w:val="nil"/>
              <w:right w:val="nil"/>
            </w:tcBorders>
          </w:tcPr>
          <w:p w14:paraId="598CC1CE" w14:textId="77777777" w:rsidR="00517413" w:rsidRPr="00171B1D" w:rsidRDefault="00517413" w:rsidP="007409F8">
            <w:pPr>
              <w:pStyle w:val="Normal6a"/>
            </w:pPr>
            <w:r w:rsidRPr="00171B1D">
              <w:rPr>
                <w:b/>
                <w:i/>
              </w:rPr>
              <w:t>Aa.</w:t>
            </w:r>
            <w:r w:rsidRPr="00171B1D">
              <w:tab/>
            </w:r>
            <w:r w:rsidRPr="00171B1D">
              <w:rPr>
                <w:b/>
                <w:i/>
              </w:rPr>
              <w:t>keďže u žien je účinnosť bežných lekárskych zákrokov v porovnaní s mužmi často nižšia, čo vedie k rozdielom v zdravotných výsledkoch; keďže ženy častejšie vyhľadávajú lekársku pomoc ako muži, ale často sa stretávajú s oneskorenou alebo nesprávnou diagnózou, dostávajú nevhodnú liečbu alebo sú ich príznaky odmietané ako psychosomatické, čo odráža pretrvávajúce rodové predsudky v lekárskom výskume, diagnostike a klinickej praxi</w:t>
            </w:r>
            <w:r w:rsidRPr="00171B1D">
              <w:rPr>
                <w:b/>
                <w:i/>
                <w:vertAlign w:val="superscript"/>
              </w:rPr>
              <w:t>1a</w:t>
            </w:r>
            <w:r w:rsidRPr="00171B1D">
              <w:rPr>
                <w:b/>
                <w:i/>
              </w:rPr>
              <w:t>;</w:t>
            </w:r>
          </w:p>
        </w:tc>
      </w:tr>
      <w:tr w:rsidR="00FF235A" w:rsidRPr="00171B1D" w14:paraId="483490CF" w14:textId="77777777" w:rsidTr="007409F8">
        <w:trPr>
          <w:jc w:val="center"/>
        </w:trPr>
        <w:tc>
          <w:tcPr>
            <w:tcW w:w="4876" w:type="dxa"/>
            <w:tcBorders>
              <w:top w:val="nil"/>
              <w:left w:val="nil"/>
              <w:bottom w:val="nil"/>
              <w:right w:val="nil"/>
            </w:tcBorders>
          </w:tcPr>
          <w:p w14:paraId="3147B4C9" w14:textId="77777777" w:rsidR="00517413" w:rsidRPr="00171B1D" w:rsidRDefault="00517413" w:rsidP="007409F8"/>
        </w:tc>
        <w:tc>
          <w:tcPr>
            <w:tcW w:w="4876" w:type="dxa"/>
            <w:tcBorders>
              <w:top w:val="nil"/>
              <w:left w:val="nil"/>
              <w:bottom w:val="nil"/>
              <w:right w:val="nil"/>
            </w:tcBorders>
          </w:tcPr>
          <w:p w14:paraId="26EF5FA2" w14:textId="77777777" w:rsidR="00517413" w:rsidRPr="00171B1D" w:rsidRDefault="00517413" w:rsidP="007409F8">
            <w:pPr>
              <w:pStyle w:val="Normal6a"/>
            </w:pPr>
            <w:r w:rsidRPr="00171B1D">
              <w:rPr>
                <w:b/>
                <w:i/>
              </w:rPr>
              <w:t>_________________</w:t>
            </w:r>
          </w:p>
        </w:tc>
      </w:tr>
      <w:tr w:rsidR="00FF235A" w:rsidRPr="00171B1D" w14:paraId="56DAC2F5" w14:textId="77777777" w:rsidTr="007409F8">
        <w:trPr>
          <w:jc w:val="center"/>
        </w:trPr>
        <w:tc>
          <w:tcPr>
            <w:tcW w:w="4876" w:type="dxa"/>
            <w:tcBorders>
              <w:top w:val="nil"/>
              <w:left w:val="nil"/>
              <w:bottom w:val="nil"/>
              <w:right w:val="nil"/>
            </w:tcBorders>
          </w:tcPr>
          <w:p w14:paraId="23A42F91" w14:textId="77777777" w:rsidR="00517413" w:rsidRPr="00171B1D" w:rsidRDefault="00517413" w:rsidP="007409F8"/>
        </w:tc>
        <w:tc>
          <w:tcPr>
            <w:tcW w:w="4876" w:type="dxa"/>
            <w:tcBorders>
              <w:top w:val="nil"/>
              <w:left w:val="nil"/>
              <w:bottom w:val="nil"/>
              <w:right w:val="nil"/>
            </w:tcBorders>
          </w:tcPr>
          <w:p w14:paraId="6CC18366" w14:textId="77777777" w:rsidR="00517413" w:rsidRPr="00171B1D" w:rsidRDefault="00517413" w:rsidP="007409F8">
            <w:pPr>
              <w:pStyle w:val="Normal6a"/>
            </w:pPr>
            <w:r w:rsidRPr="00171B1D">
              <w:rPr>
                <w:b/>
                <w:i/>
                <w:vertAlign w:val="superscript"/>
              </w:rPr>
              <w:t>1a</w:t>
            </w:r>
            <w:r w:rsidRPr="00171B1D">
              <w:t xml:space="preserve"> </w:t>
            </w:r>
            <w:r w:rsidRPr="00171B1D">
              <w:rPr>
                <w:b/>
                <w:i/>
              </w:rPr>
              <w:t>Prenuvo, The most common health misdiagnoses in women—and why they keep happening (Najčastejšie nesprávne zdravotné diagnózy u žien – a prečo sa stále opakujú), 2025, https://prenuvo.com/blog/the-most-common-health-misdiagnoses-in-women--and-why-they-keep-happening.</w:t>
            </w:r>
          </w:p>
        </w:tc>
      </w:tr>
    </w:tbl>
    <w:p w14:paraId="21762838"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3C40ACBA" w14:textId="4CF19F72" w:rsidR="00FC486B" w:rsidRPr="00171B1D" w:rsidRDefault="00517413" w:rsidP="00517413">
      <w:r w:rsidRPr="00171B1D">
        <w:rPr>
          <w:rStyle w:val="HideTWBExt"/>
        </w:rPr>
        <w:t>&lt;/Amend&gt;</w:t>
      </w:r>
    </w:p>
    <w:p w14:paraId="3826CBB1"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40</w:t>
      </w:r>
      <w:r w:rsidRPr="00171B1D">
        <w:rPr>
          <w:rStyle w:val="HideTWBExt"/>
        </w:rPr>
        <w:t>&lt;/NumAm&gt;</w:t>
      </w:r>
    </w:p>
    <w:p w14:paraId="43610EBB" w14:textId="77777777" w:rsidR="00517413" w:rsidRPr="00171B1D" w:rsidRDefault="00517413" w:rsidP="00517413">
      <w:pPr>
        <w:pStyle w:val="NormalBold"/>
      </w:pPr>
      <w:r w:rsidRPr="00171B1D">
        <w:rPr>
          <w:rStyle w:val="HideTWBExt"/>
        </w:rPr>
        <w:t>&lt;RepeatBlock-By&gt;&lt;Members&gt;</w:t>
      </w:r>
      <w:r w:rsidRPr="00171B1D">
        <w:t>Cecilia Strada, Lina Gálvez, Joanna Scheuring-Wielgus, Christophe Clergeau, Vilija Blinkevičiūtė, Gabriela Firea, Elisabeth Grossmann, Alessandra Moretti, Maria Noichl, Emma Rafowicz, Sabrina Repp, Carla Tavares</w:t>
      </w:r>
      <w:r w:rsidRPr="00171B1D">
        <w:rPr>
          <w:rStyle w:val="HideTWBExt"/>
        </w:rPr>
        <w:t>&lt;/Members&gt;</w:t>
      </w:r>
    </w:p>
    <w:p w14:paraId="7D7EF612" w14:textId="77777777" w:rsidR="00517413" w:rsidRPr="00171B1D" w:rsidRDefault="00517413" w:rsidP="00517413">
      <w:pPr>
        <w:pStyle w:val="NormalBold"/>
      </w:pPr>
      <w:r w:rsidRPr="00171B1D">
        <w:rPr>
          <w:rStyle w:val="HideTWBExt"/>
        </w:rPr>
        <w:t>&lt;/RepeatBlock-By&gt;</w:t>
      </w:r>
    </w:p>
    <w:p w14:paraId="0AB2FE16"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0FCA5B0D" w14:textId="77777777" w:rsidR="00517413" w:rsidRPr="00171B1D" w:rsidRDefault="00517413" w:rsidP="00517413">
      <w:pPr>
        <w:pStyle w:val="NormalBold"/>
      </w:pPr>
      <w:r w:rsidRPr="00171B1D">
        <w:rPr>
          <w:rStyle w:val="HideTWBExt"/>
        </w:rPr>
        <w:t>&lt;Article&gt;</w:t>
      </w:r>
      <w:r w:rsidRPr="00171B1D">
        <w:t>Odôvodnenie A a (nové)</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4CADD09A" w14:textId="77777777" w:rsidTr="007409F8">
        <w:trPr>
          <w:trHeight w:hRule="exact" w:val="240"/>
          <w:jc w:val="center"/>
        </w:trPr>
        <w:tc>
          <w:tcPr>
            <w:tcW w:w="9752" w:type="dxa"/>
            <w:gridSpan w:val="2"/>
            <w:tcBorders>
              <w:top w:val="nil"/>
              <w:left w:val="nil"/>
              <w:bottom w:val="nil"/>
              <w:right w:val="nil"/>
            </w:tcBorders>
          </w:tcPr>
          <w:p w14:paraId="6113B905" w14:textId="77777777" w:rsidR="00517413" w:rsidRPr="00171B1D" w:rsidRDefault="00517413" w:rsidP="007409F8"/>
        </w:tc>
      </w:tr>
      <w:tr w:rsidR="00FF235A" w:rsidRPr="00171B1D" w14:paraId="293DAA28" w14:textId="77777777" w:rsidTr="007409F8">
        <w:trPr>
          <w:trHeight w:val="240"/>
          <w:jc w:val="center"/>
        </w:trPr>
        <w:tc>
          <w:tcPr>
            <w:tcW w:w="4876" w:type="dxa"/>
            <w:tcBorders>
              <w:top w:val="nil"/>
              <w:left w:val="nil"/>
              <w:bottom w:val="nil"/>
              <w:right w:val="nil"/>
            </w:tcBorders>
          </w:tcPr>
          <w:p w14:paraId="43289157"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065C97F1" w14:textId="77777777" w:rsidR="00517413" w:rsidRPr="00171B1D" w:rsidRDefault="00517413" w:rsidP="007409F8">
            <w:pPr>
              <w:pStyle w:val="AmColumnHeading"/>
            </w:pPr>
            <w:r w:rsidRPr="00171B1D">
              <w:t>Pozmeňujúci návrh</w:t>
            </w:r>
          </w:p>
        </w:tc>
      </w:tr>
      <w:tr w:rsidR="00FF235A" w:rsidRPr="00171B1D" w14:paraId="1E183AAC" w14:textId="77777777" w:rsidTr="007409F8">
        <w:trPr>
          <w:jc w:val="center"/>
        </w:trPr>
        <w:tc>
          <w:tcPr>
            <w:tcW w:w="4876" w:type="dxa"/>
            <w:tcBorders>
              <w:top w:val="nil"/>
              <w:left w:val="nil"/>
              <w:bottom w:val="nil"/>
              <w:right w:val="nil"/>
            </w:tcBorders>
          </w:tcPr>
          <w:p w14:paraId="3DB57D73" w14:textId="77777777" w:rsidR="00517413" w:rsidRPr="00171B1D" w:rsidRDefault="00517413" w:rsidP="007409F8">
            <w:pPr>
              <w:pStyle w:val="Normal6a"/>
            </w:pPr>
          </w:p>
        </w:tc>
        <w:tc>
          <w:tcPr>
            <w:tcW w:w="4876" w:type="dxa"/>
            <w:tcBorders>
              <w:top w:val="nil"/>
              <w:left w:val="nil"/>
              <w:bottom w:val="nil"/>
              <w:right w:val="nil"/>
            </w:tcBorders>
          </w:tcPr>
          <w:p w14:paraId="769A721A" w14:textId="77777777" w:rsidR="00517413" w:rsidRPr="00171B1D" w:rsidRDefault="00517413" w:rsidP="007409F8">
            <w:pPr>
              <w:pStyle w:val="Normal6a"/>
            </w:pPr>
            <w:r w:rsidRPr="00171B1D">
              <w:rPr>
                <w:b/>
                <w:i/>
              </w:rPr>
              <w:t>Aa.</w:t>
            </w:r>
            <w:r w:rsidRPr="00171B1D">
              <w:tab/>
            </w:r>
            <w:r w:rsidRPr="00171B1D">
              <w:rPr>
                <w:b/>
                <w:i/>
              </w:rPr>
              <w:t>keďže zdravie je základným sociálnym právom; keďže rovnaký prístup k včasnej, cenovo dostupnej a kvalitnej zdravotnej starostlivosti vrátane prevencie, diagnostiky a liečby rodovo špecifických ochorení by nemal závisieť od príjmu, postavenia v zamestnaní, miesta bydliska, migračného statusu, zdravotného postihnutia alebo rodovej identity a predstavuje pilier európskeho sociálneho modelu a predpoklad skutočnej rovnosti;</w:t>
            </w:r>
          </w:p>
        </w:tc>
      </w:tr>
    </w:tbl>
    <w:p w14:paraId="228F8944"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07D57257" w14:textId="7791B2B1" w:rsidR="00FC486B" w:rsidRPr="00171B1D" w:rsidRDefault="00517413" w:rsidP="00517413">
      <w:r w:rsidRPr="00171B1D">
        <w:rPr>
          <w:rStyle w:val="HideTWBExt"/>
        </w:rPr>
        <w:t>&lt;/Amend&gt;</w:t>
      </w:r>
    </w:p>
    <w:p w14:paraId="1E3CD495"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41</w:t>
      </w:r>
      <w:r w:rsidRPr="00171B1D">
        <w:rPr>
          <w:rStyle w:val="HideTWBExt"/>
        </w:rPr>
        <w:t>&lt;/NumAm&gt;</w:t>
      </w:r>
    </w:p>
    <w:p w14:paraId="1EB42C80" w14:textId="77777777" w:rsidR="00517413" w:rsidRPr="00171B1D" w:rsidRDefault="00517413" w:rsidP="00517413">
      <w:pPr>
        <w:pStyle w:val="NormalBold"/>
      </w:pPr>
      <w:r w:rsidRPr="00171B1D">
        <w:rPr>
          <w:rStyle w:val="HideTWBExt"/>
        </w:rPr>
        <w:t>&lt;RepeatBlock-By&gt;&lt;Members&gt;</w:t>
      </w:r>
      <w:r w:rsidRPr="00171B1D">
        <w:t>Mathilde Androuët, Catherine Griset, Elisabeth Dieringer, Anders Vistisen, Margarita de la Pisa Carrión</w:t>
      </w:r>
      <w:r w:rsidRPr="00171B1D">
        <w:rPr>
          <w:rStyle w:val="HideTWBExt"/>
        </w:rPr>
        <w:t>&lt;/Members&gt;</w:t>
      </w:r>
    </w:p>
    <w:p w14:paraId="011BF236" w14:textId="77777777" w:rsidR="00517413" w:rsidRPr="00171B1D" w:rsidRDefault="00517413" w:rsidP="00517413">
      <w:pPr>
        <w:pStyle w:val="NormalBold"/>
      </w:pPr>
      <w:r w:rsidRPr="00171B1D">
        <w:rPr>
          <w:rStyle w:val="HideTWBExt"/>
        </w:rPr>
        <w:t>&lt;/RepeatBlock-By&gt;</w:t>
      </w:r>
    </w:p>
    <w:p w14:paraId="2827AE93"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156116A5" w14:textId="77777777" w:rsidR="00517413" w:rsidRPr="00171B1D" w:rsidRDefault="00517413" w:rsidP="00517413">
      <w:pPr>
        <w:pStyle w:val="NormalBold"/>
      </w:pPr>
      <w:r w:rsidRPr="00171B1D">
        <w:rPr>
          <w:rStyle w:val="HideTWBExt"/>
        </w:rPr>
        <w:t>&lt;Article&gt;</w:t>
      </w:r>
      <w:r w:rsidRPr="00171B1D">
        <w:t>Odôvodnenie A a (nové)</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6A007F93" w14:textId="77777777" w:rsidTr="007409F8">
        <w:trPr>
          <w:trHeight w:hRule="exact" w:val="240"/>
          <w:jc w:val="center"/>
        </w:trPr>
        <w:tc>
          <w:tcPr>
            <w:tcW w:w="9752" w:type="dxa"/>
            <w:gridSpan w:val="2"/>
            <w:tcBorders>
              <w:top w:val="nil"/>
              <w:left w:val="nil"/>
              <w:bottom w:val="nil"/>
              <w:right w:val="nil"/>
            </w:tcBorders>
          </w:tcPr>
          <w:p w14:paraId="48AE83BB" w14:textId="77777777" w:rsidR="00517413" w:rsidRPr="00171B1D" w:rsidRDefault="00517413" w:rsidP="007409F8"/>
        </w:tc>
      </w:tr>
      <w:tr w:rsidR="00FF235A" w:rsidRPr="00171B1D" w14:paraId="6CD6423C" w14:textId="77777777" w:rsidTr="007409F8">
        <w:trPr>
          <w:trHeight w:val="240"/>
          <w:jc w:val="center"/>
        </w:trPr>
        <w:tc>
          <w:tcPr>
            <w:tcW w:w="4876" w:type="dxa"/>
            <w:tcBorders>
              <w:top w:val="nil"/>
              <w:left w:val="nil"/>
              <w:bottom w:val="nil"/>
              <w:right w:val="nil"/>
            </w:tcBorders>
          </w:tcPr>
          <w:p w14:paraId="302B1C72"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00EF066D" w14:textId="77777777" w:rsidR="00517413" w:rsidRPr="00171B1D" w:rsidRDefault="00517413" w:rsidP="007409F8">
            <w:pPr>
              <w:pStyle w:val="AmColumnHeading"/>
            </w:pPr>
            <w:r w:rsidRPr="00171B1D">
              <w:t>Pozmeňujúci návrh</w:t>
            </w:r>
          </w:p>
        </w:tc>
      </w:tr>
      <w:tr w:rsidR="00FF235A" w:rsidRPr="00171B1D" w14:paraId="07346137" w14:textId="77777777" w:rsidTr="007409F8">
        <w:trPr>
          <w:jc w:val="center"/>
        </w:trPr>
        <w:tc>
          <w:tcPr>
            <w:tcW w:w="4876" w:type="dxa"/>
            <w:tcBorders>
              <w:top w:val="nil"/>
              <w:left w:val="nil"/>
              <w:bottom w:val="nil"/>
              <w:right w:val="nil"/>
            </w:tcBorders>
          </w:tcPr>
          <w:p w14:paraId="72B7F24E" w14:textId="77777777" w:rsidR="00517413" w:rsidRPr="00171B1D" w:rsidRDefault="00517413" w:rsidP="007409F8">
            <w:pPr>
              <w:pStyle w:val="Normal6a"/>
            </w:pPr>
          </w:p>
        </w:tc>
        <w:tc>
          <w:tcPr>
            <w:tcW w:w="4876" w:type="dxa"/>
            <w:tcBorders>
              <w:top w:val="nil"/>
              <w:left w:val="nil"/>
              <w:bottom w:val="nil"/>
              <w:right w:val="nil"/>
            </w:tcBorders>
          </w:tcPr>
          <w:p w14:paraId="15D77F1E" w14:textId="77777777" w:rsidR="00517413" w:rsidRPr="00171B1D" w:rsidRDefault="00517413" w:rsidP="007409F8">
            <w:pPr>
              <w:pStyle w:val="Normal6a"/>
            </w:pPr>
            <w:r w:rsidRPr="00171B1D">
              <w:rPr>
                <w:b/>
                <w:i/>
              </w:rPr>
              <w:t>Aa.</w:t>
            </w:r>
            <w:r w:rsidRPr="00171B1D">
              <w:tab/>
            </w:r>
            <w:r w:rsidRPr="00171B1D">
              <w:rPr>
                <w:b/>
                <w:i/>
              </w:rPr>
              <w:t>keďže systémy verejného zdravotníctva viacerých členských štátov, najmä služby duševného zdravia, čelia vážnemu štrukturálnemu nedostatku personálu, nemocničných lôžok a finančných zdrojov; keďže tieto obmedzenia obmedzujú ich schopnosť primerane reagovať na potreby obyvateľov;</w:t>
            </w:r>
          </w:p>
        </w:tc>
      </w:tr>
    </w:tbl>
    <w:p w14:paraId="7F82411C"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3CF38A20" w14:textId="4308CFF9" w:rsidR="00FC486B" w:rsidRPr="00171B1D" w:rsidRDefault="00517413" w:rsidP="00517413">
      <w:r w:rsidRPr="00171B1D">
        <w:rPr>
          <w:rStyle w:val="HideTWBExt"/>
        </w:rPr>
        <w:t>&lt;/Amend&gt;</w:t>
      </w:r>
    </w:p>
    <w:p w14:paraId="7B399318"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42</w:t>
      </w:r>
      <w:r w:rsidRPr="00171B1D">
        <w:rPr>
          <w:rStyle w:val="HideTWBExt"/>
        </w:rPr>
        <w:t>&lt;/NumAm&gt;</w:t>
      </w:r>
    </w:p>
    <w:p w14:paraId="6ACCE6F8" w14:textId="77777777" w:rsidR="00517413" w:rsidRPr="00171B1D" w:rsidRDefault="00517413" w:rsidP="00517413">
      <w:pPr>
        <w:pStyle w:val="NormalBold"/>
      </w:pPr>
      <w:r w:rsidRPr="00171B1D">
        <w:rPr>
          <w:rStyle w:val="HideTWBExt"/>
        </w:rPr>
        <w:t>&lt;RepeatBlock-By&gt;&lt;Members&gt;</w:t>
      </w:r>
      <w:r w:rsidRPr="00171B1D">
        <w:t>Diana Iovanovici Şoşoacă</w:t>
      </w:r>
      <w:r w:rsidRPr="00171B1D">
        <w:rPr>
          <w:rStyle w:val="HideTWBExt"/>
        </w:rPr>
        <w:t>&lt;/Members&gt;</w:t>
      </w:r>
    </w:p>
    <w:p w14:paraId="51C59D9F" w14:textId="77777777" w:rsidR="00517413" w:rsidRPr="00171B1D" w:rsidRDefault="00517413" w:rsidP="00517413">
      <w:pPr>
        <w:pStyle w:val="NormalBold"/>
      </w:pPr>
      <w:r w:rsidRPr="00171B1D">
        <w:rPr>
          <w:rStyle w:val="HideTWBExt"/>
        </w:rPr>
        <w:t>&lt;/RepeatBlock-By&gt;</w:t>
      </w:r>
    </w:p>
    <w:p w14:paraId="253CBB66"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25EDFB58" w14:textId="77777777" w:rsidR="00517413" w:rsidRPr="00171B1D" w:rsidRDefault="00517413" w:rsidP="00517413">
      <w:pPr>
        <w:pStyle w:val="NormalBold"/>
      </w:pPr>
      <w:r w:rsidRPr="00171B1D">
        <w:rPr>
          <w:rStyle w:val="HideTWBExt"/>
        </w:rPr>
        <w:t>&lt;Article&gt;</w:t>
      </w:r>
      <w:r w:rsidRPr="00171B1D">
        <w:t>Odôvodnenie A a (nové)</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0B072997" w14:textId="77777777" w:rsidTr="007409F8">
        <w:trPr>
          <w:trHeight w:hRule="exact" w:val="240"/>
          <w:jc w:val="center"/>
        </w:trPr>
        <w:tc>
          <w:tcPr>
            <w:tcW w:w="9752" w:type="dxa"/>
            <w:gridSpan w:val="2"/>
            <w:tcBorders>
              <w:top w:val="nil"/>
              <w:left w:val="nil"/>
              <w:bottom w:val="nil"/>
              <w:right w:val="nil"/>
            </w:tcBorders>
          </w:tcPr>
          <w:p w14:paraId="35D016CB" w14:textId="77777777" w:rsidR="00517413" w:rsidRPr="00171B1D" w:rsidRDefault="00517413" w:rsidP="007409F8"/>
        </w:tc>
      </w:tr>
      <w:tr w:rsidR="00FF235A" w:rsidRPr="00171B1D" w14:paraId="7E50072B" w14:textId="77777777" w:rsidTr="007409F8">
        <w:trPr>
          <w:trHeight w:val="240"/>
          <w:jc w:val="center"/>
        </w:trPr>
        <w:tc>
          <w:tcPr>
            <w:tcW w:w="4876" w:type="dxa"/>
            <w:tcBorders>
              <w:top w:val="nil"/>
              <w:left w:val="nil"/>
              <w:bottom w:val="nil"/>
              <w:right w:val="nil"/>
            </w:tcBorders>
          </w:tcPr>
          <w:p w14:paraId="2CD3300B"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3CE6D396" w14:textId="77777777" w:rsidR="00517413" w:rsidRPr="00171B1D" w:rsidRDefault="00517413" w:rsidP="007409F8">
            <w:pPr>
              <w:pStyle w:val="AmColumnHeading"/>
            </w:pPr>
            <w:r w:rsidRPr="00171B1D">
              <w:t>Pozmeňujúci návrh</w:t>
            </w:r>
          </w:p>
        </w:tc>
      </w:tr>
      <w:tr w:rsidR="00FF235A" w:rsidRPr="00171B1D" w14:paraId="76400C4B" w14:textId="77777777" w:rsidTr="007409F8">
        <w:trPr>
          <w:jc w:val="center"/>
        </w:trPr>
        <w:tc>
          <w:tcPr>
            <w:tcW w:w="4876" w:type="dxa"/>
            <w:tcBorders>
              <w:top w:val="nil"/>
              <w:left w:val="nil"/>
              <w:bottom w:val="nil"/>
              <w:right w:val="nil"/>
            </w:tcBorders>
          </w:tcPr>
          <w:p w14:paraId="5F2FE91E" w14:textId="77777777" w:rsidR="00517413" w:rsidRPr="00171B1D" w:rsidRDefault="00517413" w:rsidP="007409F8">
            <w:pPr>
              <w:pStyle w:val="Normal6a"/>
            </w:pPr>
          </w:p>
        </w:tc>
        <w:tc>
          <w:tcPr>
            <w:tcW w:w="4876" w:type="dxa"/>
            <w:tcBorders>
              <w:top w:val="nil"/>
              <w:left w:val="nil"/>
              <w:bottom w:val="nil"/>
              <w:right w:val="nil"/>
            </w:tcBorders>
          </w:tcPr>
          <w:p w14:paraId="4C0EFE56" w14:textId="77777777" w:rsidR="00517413" w:rsidRPr="00171B1D" w:rsidRDefault="00517413" w:rsidP="007409F8">
            <w:pPr>
              <w:pStyle w:val="Normal6a"/>
            </w:pPr>
            <w:r w:rsidRPr="00171B1D">
              <w:rPr>
                <w:b/>
                <w:i/>
              </w:rPr>
              <w:t>Aa.</w:t>
            </w:r>
            <w:r w:rsidRPr="00171B1D">
              <w:tab/>
            </w:r>
            <w:r w:rsidRPr="00171B1D">
              <w:rPr>
                <w:b/>
                <w:i/>
              </w:rPr>
              <w:t>keďže ženy boli často nedostatočne zastúpené alebo vylúčené z klinických skúšaní vrátane výskumu bezpečnosti a účinnosti liekov;</w:t>
            </w:r>
            <w:r w:rsidRPr="00171B1D">
              <w:t xml:space="preserve"> </w:t>
            </w:r>
            <w:r w:rsidRPr="00171B1D">
              <w:rPr>
                <w:b/>
                <w:i/>
              </w:rPr>
              <w:t>keďže biologické a hormonálne rozdiely môžu ovplyvniť spôsob, akým sa prejavujú príznaky, priebeh ochorení a reakciu na liečbu;</w:t>
            </w:r>
          </w:p>
        </w:tc>
      </w:tr>
    </w:tbl>
    <w:p w14:paraId="12249E66"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{RO}</w:t>
      </w:r>
      <w:r w:rsidRPr="00171B1D">
        <w:t>ro</w:t>
      </w:r>
      <w:r w:rsidRPr="00171B1D">
        <w:rPr>
          <w:rStyle w:val="HideTWBExt"/>
        </w:rPr>
        <w:t>&lt;/Original&gt;</w:t>
      </w:r>
    </w:p>
    <w:p w14:paraId="03ACF35D" w14:textId="21DD59FE" w:rsidR="00FC486B" w:rsidRPr="00171B1D" w:rsidRDefault="00517413" w:rsidP="00517413">
      <w:r w:rsidRPr="00171B1D">
        <w:rPr>
          <w:rStyle w:val="HideTWBExt"/>
        </w:rPr>
        <w:t>&lt;/Amend&gt;</w:t>
      </w:r>
    </w:p>
    <w:p w14:paraId="4712DD62"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43</w:t>
      </w:r>
      <w:r w:rsidRPr="00171B1D">
        <w:rPr>
          <w:rStyle w:val="HideTWBExt"/>
        </w:rPr>
        <w:t>&lt;/NumAm&gt;</w:t>
      </w:r>
    </w:p>
    <w:p w14:paraId="39C3D1FE" w14:textId="77777777" w:rsidR="00517413" w:rsidRPr="00171B1D" w:rsidRDefault="00517413" w:rsidP="00517413">
      <w:pPr>
        <w:pStyle w:val="NormalBold"/>
      </w:pPr>
      <w:r w:rsidRPr="00171B1D">
        <w:rPr>
          <w:rStyle w:val="HideTWBExt"/>
        </w:rPr>
        <w:t>&lt;RepeatBlock-By&gt;&lt;Members&gt;</w:t>
      </w:r>
      <w:r w:rsidRPr="00171B1D">
        <w:t>Judita Laššáková, Ondřej Dostál, Erik Kaliňák</w:t>
      </w:r>
      <w:r w:rsidRPr="00171B1D">
        <w:rPr>
          <w:rStyle w:val="HideTWBExt"/>
        </w:rPr>
        <w:t>&lt;/Members&gt;</w:t>
      </w:r>
    </w:p>
    <w:p w14:paraId="285BCB80" w14:textId="77777777" w:rsidR="00517413" w:rsidRPr="00171B1D" w:rsidRDefault="00517413" w:rsidP="00517413">
      <w:pPr>
        <w:pStyle w:val="NormalBold"/>
      </w:pPr>
      <w:r w:rsidRPr="00171B1D">
        <w:rPr>
          <w:rStyle w:val="HideTWBExt"/>
        </w:rPr>
        <w:t>&lt;/RepeatBlock-By&gt;</w:t>
      </w:r>
    </w:p>
    <w:p w14:paraId="649AB940"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1EC1BE98" w14:textId="77777777" w:rsidR="00517413" w:rsidRPr="00171B1D" w:rsidRDefault="00517413" w:rsidP="00517413">
      <w:pPr>
        <w:pStyle w:val="NormalBold"/>
      </w:pPr>
      <w:r w:rsidRPr="00171B1D">
        <w:rPr>
          <w:rStyle w:val="HideTWBExt"/>
        </w:rPr>
        <w:t>&lt;Article&gt;</w:t>
      </w:r>
      <w:r w:rsidRPr="00171B1D">
        <w:t>Odôvodnenie A a (nové)</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2D99322E" w14:textId="77777777" w:rsidTr="007409F8">
        <w:trPr>
          <w:trHeight w:hRule="exact" w:val="240"/>
          <w:jc w:val="center"/>
        </w:trPr>
        <w:tc>
          <w:tcPr>
            <w:tcW w:w="9752" w:type="dxa"/>
            <w:gridSpan w:val="2"/>
            <w:tcBorders>
              <w:top w:val="nil"/>
              <w:left w:val="nil"/>
              <w:bottom w:val="nil"/>
              <w:right w:val="nil"/>
            </w:tcBorders>
          </w:tcPr>
          <w:p w14:paraId="09B987BE" w14:textId="77777777" w:rsidR="00517413" w:rsidRPr="00171B1D" w:rsidRDefault="00517413" w:rsidP="007409F8"/>
        </w:tc>
      </w:tr>
      <w:tr w:rsidR="00FF235A" w:rsidRPr="00171B1D" w14:paraId="41DD12B4" w14:textId="77777777" w:rsidTr="007409F8">
        <w:trPr>
          <w:trHeight w:val="240"/>
          <w:jc w:val="center"/>
        </w:trPr>
        <w:tc>
          <w:tcPr>
            <w:tcW w:w="4876" w:type="dxa"/>
            <w:tcBorders>
              <w:top w:val="nil"/>
              <w:left w:val="nil"/>
              <w:bottom w:val="nil"/>
              <w:right w:val="nil"/>
            </w:tcBorders>
          </w:tcPr>
          <w:p w14:paraId="6926E45A"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14134224" w14:textId="77777777" w:rsidR="00517413" w:rsidRPr="00171B1D" w:rsidRDefault="00517413" w:rsidP="007409F8">
            <w:pPr>
              <w:pStyle w:val="AmColumnHeading"/>
            </w:pPr>
            <w:r w:rsidRPr="00171B1D">
              <w:t>Pozmeňujúci návrh</w:t>
            </w:r>
          </w:p>
        </w:tc>
      </w:tr>
      <w:tr w:rsidR="00FF235A" w:rsidRPr="00171B1D" w14:paraId="4FA028C7" w14:textId="77777777" w:rsidTr="007409F8">
        <w:trPr>
          <w:jc w:val="center"/>
        </w:trPr>
        <w:tc>
          <w:tcPr>
            <w:tcW w:w="4876" w:type="dxa"/>
            <w:tcBorders>
              <w:top w:val="nil"/>
              <w:left w:val="nil"/>
              <w:bottom w:val="nil"/>
              <w:right w:val="nil"/>
            </w:tcBorders>
          </w:tcPr>
          <w:p w14:paraId="592362FF" w14:textId="77777777" w:rsidR="00517413" w:rsidRPr="00171B1D" w:rsidRDefault="00517413" w:rsidP="007409F8">
            <w:pPr>
              <w:pStyle w:val="Normal6a"/>
            </w:pPr>
          </w:p>
        </w:tc>
        <w:tc>
          <w:tcPr>
            <w:tcW w:w="4876" w:type="dxa"/>
            <w:tcBorders>
              <w:top w:val="nil"/>
              <w:left w:val="nil"/>
              <w:bottom w:val="nil"/>
              <w:right w:val="nil"/>
            </w:tcBorders>
          </w:tcPr>
          <w:p w14:paraId="3D99C826" w14:textId="77777777" w:rsidR="00517413" w:rsidRPr="00171B1D" w:rsidRDefault="00517413" w:rsidP="007409F8">
            <w:pPr>
              <w:pStyle w:val="Normal6a"/>
            </w:pPr>
            <w:r w:rsidRPr="00171B1D">
              <w:rPr>
                <w:b/>
                <w:i/>
              </w:rPr>
              <w:t>Aa.</w:t>
            </w:r>
            <w:r w:rsidRPr="00171B1D">
              <w:tab/>
            </w:r>
            <w:r w:rsidRPr="00171B1D">
              <w:rPr>
                <w:b/>
                <w:i/>
              </w:rPr>
              <w:t>keďže význam slova „rod“ sa časom odklonil od svojho pôvodného významu; keďže úzke dodržiavanie zakladajúcich zmlúv je v práci inštitúcií EÚ nevyhnutné; keďže v zakladajúcich zmluvách sa nespomína rovnosť žien a mužov, ale rodová rovnosť;</w:t>
            </w:r>
          </w:p>
        </w:tc>
      </w:tr>
    </w:tbl>
    <w:p w14:paraId="4E49455D"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48C4A55D" w14:textId="6BF6F047" w:rsidR="00FC486B" w:rsidRPr="00171B1D" w:rsidRDefault="00517413" w:rsidP="00517413">
      <w:r w:rsidRPr="00171B1D">
        <w:rPr>
          <w:rStyle w:val="HideTWBExt"/>
        </w:rPr>
        <w:t>&lt;/Amend&gt;</w:t>
      </w:r>
    </w:p>
    <w:p w14:paraId="017B93C2"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44</w:t>
      </w:r>
      <w:r w:rsidRPr="00171B1D">
        <w:rPr>
          <w:rStyle w:val="HideTWBExt"/>
        </w:rPr>
        <w:t>&lt;/NumAm&gt;</w:t>
      </w:r>
    </w:p>
    <w:p w14:paraId="7CE02F59" w14:textId="77777777" w:rsidR="00517413" w:rsidRPr="00171B1D" w:rsidRDefault="00517413" w:rsidP="00517413">
      <w:pPr>
        <w:pStyle w:val="NormalBold"/>
      </w:pPr>
      <w:r w:rsidRPr="00171B1D">
        <w:rPr>
          <w:rStyle w:val="HideTWBExt"/>
        </w:rPr>
        <w:t>&lt;RepeatBlock-By&gt;&lt;Members&gt;</w:t>
      </w:r>
      <w:r w:rsidRPr="00171B1D">
        <w:t>Emma Rafowicz, Cecilia Strada, Christophe Clergeau</w:t>
      </w:r>
      <w:r w:rsidRPr="00171B1D">
        <w:rPr>
          <w:rStyle w:val="HideTWBExt"/>
        </w:rPr>
        <w:t>&lt;/Members&gt;</w:t>
      </w:r>
    </w:p>
    <w:p w14:paraId="3F855A2D" w14:textId="77777777" w:rsidR="00517413" w:rsidRPr="00171B1D" w:rsidRDefault="00517413" w:rsidP="00517413">
      <w:pPr>
        <w:pStyle w:val="NormalBold"/>
      </w:pPr>
      <w:r w:rsidRPr="00171B1D">
        <w:rPr>
          <w:rStyle w:val="HideTWBExt"/>
        </w:rPr>
        <w:t>&lt;/RepeatBlock-By&gt;</w:t>
      </w:r>
    </w:p>
    <w:p w14:paraId="79E1447D"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520D6EF0" w14:textId="77777777" w:rsidR="00517413" w:rsidRPr="00171B1D" w:rsidRDefault="00517413" w:rsidP="00517413">
      <w:pPr>
        <w:pStyle w:val="NormalBold"/>
      </w:pPr>
      <w:r w:rsidRPr="00171B1D">
        <w:rPr>
          <w:rStyle w:val="HideTWBExt"/>
        </w:rPr>
        <w:t>&lt;Article&gt;</w:t>
      </w:r>
      <w:r w:rsidRPr="00171B1D">
        <w:t>Odôvodnenie A a (nové)</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24771EDF" w14:textId="77777777" w:rsidTr="007409F8">
        <w:trPr>
          <w:trHeight w:hRule="exact" w:val="240"/>
          <w:jc w:val="center"/>
        </w:trPr>
        <w:tc>
          <w:tcPr>
            <w:tcW w:w="9752" w:type="dxa"/>
            <w:gridSpan w:val="2"/>
            <w:tcBorders>
              <w:top w:val="nil"/>
              <w:left w:val="nil"/>
              <w:bottom w:val="nil"/>
              <w:right w:val="nil"/>
            </w:tcBorders>
          </w:tcPr>
          <w:p w14:paraId="6865CD05" w14:textId="77777777" w:rsidR="00517413" w:rsidRPr="00171B1D" w:rsidRDefault="00517413" w:rsidP="007409F8"/>
        </w:tc>
      </w:tr>
      <w:tr w:rsidR="00FF235A" w:rsidRPr="00171B1D" w14:paraId="6D22E9EE" w14:textId="77777777" w:rsidTr="007409F8">
        <w:trPr>
          <w:trHeight w:val="240"/>
          <w:jc w:val="center"/>
        </w:trPr>
        <w:tc>
          <w:tcPr>
            <w:tcW w:w="4876" w:type="dxa"/>
            <w:tcBorders>
              <w:top w:val="nil"/>
              <w:left w:val="nil"/>
              <w:bottom w:val="nil"/>
              <w:right w:val="nil"/>
            </w:tcBorders>
          </w:tcPr>
          <w:p w14:paraId="08E813A0"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4A45A6F5" w14:textId="77777777" w:rsidR="00517413" w:rsidRPr="00171B1D" w:rsidRDefault="00517413" w:rsidP="007409F8">
            <w:pPr>
              <w:pStyle w:val="AmColumnHeading"/>
            </w:pPr>
            <w:r w:rsidRPr="00171B1D">
              <w:t>Pozmeňujúci návrh</w:t>
            </w:r>
          </w:p>
        </w:tc>
      </w:tr>
      <w:tr w:rsidR="00FF235A" w:rsidRPr="00171B1D" w14:paraId="6A2073A4" w14:textId="77777777" w:rsidTr="007409F8">
        <w:trPr>
          <w:jc w:val="center"/>
        </w:trPr>
        <w:tc>
          <w:tcPr>
            <w:tcW w:w="4876" w:type="dxa"/>
            <w:tcBorders>
              <w:top w:val="nil"/>
              <w:left w:val="nil"/>
              <w:bottom w:val="nil"/>
              <w:right w:val="nil"/>
            </w:tcBorders>
          </w:tcPr>
          <w:p w14:paraId="6F7542FF" w14:textId="77777777" w:rsidR="00517413" w:rsidRPr="00171B1D" w:rsidRDefault="00517413" w:rsidP="007409F8">
            <w:pPr>
              <w:pStyle w:val="Normal6a"/>
            </w:pPr>
          </w:p>
        </w:tc>
        <w:tc>
          <w:tcPr>
            <w:tcW w:w="4876" w:type="dxa"/>
            <w:tcBorders>
              <w:top w:val="nil"/>
              <w:left w:val="nil"/>
              <w:bottom w:val="nil"/>
              <w:right w:val="nil"/>
            </w:tcBorders>
          </w:tcPr>
          <w:p w14:paraId="00983471" w14:textId="77777777" w:rsidR="00517413" w:rsidRPr="00171B1D" w:rsidRDefault="00517413" w:rsidP="007409F8">
            <w:pPr>
              <w:pStyle w:val="Normal6a"/>
            </w:pPr>
            <w:r w:rsidRPr="00171B1D">
              <w:rPr>
                <w:b/>
                <w:i/>
              </w:rPr>
              <w:t>Aa.</w:t>
            </w:r>
            <w:r w:rsidRPr="00171B1D">
              <w:tab/>
            </w:r>
            <w:r w:rsidRPr="00171B1D">
              <w:rPr>
                <w:b/>
                <w:i/>
              </w:rPr>
              <w:t>keďže ženy boli počas krízy spôsobenej pandémiou COVID-19 v prvej línii a tvorili 86 % pracovníkov v zdravotníctve v Európe, a ženy boli tiež viac vystavené ekonomickej zraniteľnosti, čo malo dôsledky na ich fyzické a duševné zdravie;</w:t>
            </w:r>
          </w:p>
        </w:tc>
      </w:tr>
    </w:tbl>
    <w:p w14:paraId="7A015B4E"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26C6B98D" w14:textId="2118A6E4" w:rsidR="00FC486B" w:rsidRPr="00171B1D" w:rsidRDefault="00517413" w:rsidP="00517413">
      <w:r w:rsidRPr="00171B1D">
        <w:rPr>
          <w:rStyle w:val="HideTWBExt"/>
        </w:rPr>
        <w:t>&lt;/Amend&gt;</w:t>
      </w:r>
    </w:p>
    <w:p w14:paraId="2BD41600"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45</w:t>
      </w:r>
      <w:r w:rsidRPr="00171B1D">
        <w:rPr>
          <w:rStyle w:val="HideTWBExt"/>
        </w:rPr>
        <w:t>&lt;/NumAm&gt;</w:t>
      </w:r>
    </w:p>
    <w:p w14:paraId="025CD106" w14:textId="77777777" w:rsidR="00517413" w:rsidRPr="00171B1D" w:rsidRDefault="00517413" w:rsidP="00517413">
      <w:pPr>
        <w:pStyle w:val="NormalBold"/>
      </w:pPr>
      <w:r w:rsidRPr="00171B1D">
        <w:rPr>
          <w:rStyle w:val="HideTWBExt"/>
        </w:rPr>
        <w:t>&lt;RepeatBlock-By&gt;&lt;Members&gt;</w:t>
      </w:r>
      <w:r w:rsidRPr="00171B1D">
        <w:t>Beatrice Timgren</w:t>
      </w:r>
      <w:r w:rsidRPr="00171B1D">
        <w:rPr>
          <w:rStyle w:val="HideTWBExt"/>
        </w:rPr>
        <w:t>&lt;/Members&gt;</w:t>
      </w:r>
    </w:p>
    <w:p w14:paraId="3DCB908C" w14:textId="77777777" w:rsidR="00517413" w:rsidRPr="00171B1D" w:rsidRDefault="00517413" w:rsidP="00517413">
      <w:pPr>
        <w:pStyle w:val="NormalBold"/>
      </w:pPr>
      <w:r w:rsidRPr="00171B1D">
        <w:rPr>
          <w:rStyle w:val="HideTWBExt"/>
        </w:rPr>
        <w:t>&lt;/RepeatBlock-By&gt;</w:t>
      </w:r>
    </w:p>
    <w:p w14:paraId="45751BA2"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38B1FF5A" w14:textId="77777777" w:rsidR="00517413" w:rsidRPr="00171B1D" w:rsidRDefault="00517413" w:rsidP="00517413">
      <w:pPr>
        <w:pStyle w:val="NormalBold"/>
      </w:pPr>
      <w:r w:rsidRPr="00171B1D">
        <w:rPr>
          <w:rStyle w:val="HideTWBExt"/>
        </w:rPr>
        <w:t>&lt;Article&gt;</w:t>
      </w:r>
      <w:r w:rsidRPr="00171B1D">
        <w:t>Odôvodnenie A a (nové)</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090ADF00" w14:textId="77777777" w:rsidTr="007409F8">
        <w:trPr>
          <w:trHeight w:hRule="exact" w:val="240"/>
          <w:jc w:val="center"/>
        </w:trPr>
        <w:tc>
          <w:tcPr>
            <w:tcW w:w="9752" w:type="dxa"/>
            <w:gridSpan w:val="2"/>
            <w:tcBorders>
              <w:top w:val="nil"/>
              <w:left w:val="nil"/>
              <w:bottom w:val="nil"/>
              <w:right w:val="nil"/>
            </w:tcBorders>
          </w:tcPr>
          <w:p w14:paraId="1F9DEFF2" w14:textId="77777777" w:rsidR="00517413" w:rsidRPr="00171B1D" w:rsidRDefault="00517413" w:rsidP="007409F8"/>
        </w:tc>
      </w:tr>
      <w:tr w:rsidR="00FF235A" w:rsidRPr="00171B1D" w14:paraId="7CE77750" w14:textId="77777777" w:rsidTr="007409F8">
        <w:trPr>
          <w:trHeight w:val="240"/>
          <w:jc w:val="center"/>
        </w:trPr>
        <w:tc>
          <w:tcPr>
            <w:tcW w:w="4876" w:type="dxa"/>
            <w:tcBorders>
              <w:top w:val="nil"/>
              <w:left w:val="nil"/>
              <w:bottom w:val="nil"/>
              <w:right w:val="nil"/>
            </w:tcBorders>
          </w:tcPr>
          <w:p w14:paraId="0119AC71"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50F90952" w14:textId="77777777" w:rsidR="00517413" w:rsidRPr="00171B1D" w:rsidRDefault="00517413" w:rsidP="007409F8">
            <w:pPr>
              <w:pStyle w:val="AmColumnHeading"/>
            </w:pPr>
            <w:r w:rsidRPr="00171B1D">
              <w:t>Pozmeňujúci návrh</w:t>
            </w:r>
          </w:p>
        </w:tc>
      </w:tr>
      <w:tr w:rsidR="00FF235A" w:rsidRPr="00171B1D" w14:paraId="47A89FA1" w14:textId="77777777" w:rsidTr="007409F8">
        <w:trPr>
          <w:jc w:val="center"/>
        </w:trPr>
        <w:tc>
          <w:tcPr>
            <w:tcW w:w="4876" w:type="dxa"/>
            <w:tcBorders>
              <w:top w:val="nil"/>
              <w:left w:val="nil"/>
              <w:bottom w:val="nil"/>
              <w:right w:val="nil"/>
            </w:tcBorders>
          </w:tcPr>
          <w:p w14:paraId="56D92C46" w14:textId="77777777" w:rsidR="00517413" w:rsidRPr="00171B1D" w:rsidRDefault="00517413" w:rsidP="007409F8">
            <w:pPr>
              <w:pStyle w:val="Normal6a"/>
            </w:pPr>
          </w:p>
        </w:tc>
        <w:tc>
          <w:tcPr>
            <w:tcW w:w="4876" w:type="dxa"/>
            <w:tcBorders>
              <w:top w:val="nil"/>
              <w:left w:val="nil"/>
              <w:bottom w:val="nil"/>
              <w:right w:val="nil"/>
            </w:tcBorders>
          </w:tcPr>
          <w:p w14:paraId="64846F24" w14:textId="77777777" w:rsidR="00517413" w:rsidRPr="00171B1D" w:rsidRDefault="00517413" w:rsidP="007409F8">
            <w:pPr>
              <w:pStyle w:val="Normal6a"/>
            </w:pPr>
            <w:r w:rsidRPr="00171B1D">
              <w:rPr>
                <w:b/>
                <w:i/>
              </w:rPr>
              <w:t>Aa.</w:t>
            </w:r>
            <w:r w:rsidRPr="00171B1D">
              <w:tab/>
            </w:r>
            <w:r w:rsidRPr="00171B1D">
              <w:rPr>
                <w:b/>
                <w:i/>
              </w:rPr>
              <w:t>keďže biologické rozdiely medzi pohlaviami sú ústredným a na dôkazoch založeným faktorom v diagnostike, farmakológii a výsledkoch liečby a mali by zostať hlavným vedeckým referenčným bodom v lekárskom výskume;</w:t>
            </w:r>
          </w:p>
        </w:tc>
      </w:tr>
    </w:tbl>
    <w:p w14:paraId="2B00BE61"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08409A67" w14:textId="56944F60" w:rsidR="00FC486B" w:rsidRPr="00171B1D" w:rsidRDefault="00517413" w:rsidP="00517413">
      <w:r w:rsidRPr="00171B1D">
        <w:rPr>
          <w:rStyle w:val="HideTWBExt"/>
        </w:rPr>
        <w:t>&lt;/Amend&gt;</w:t>
      </w:r>
    </w:p>
    <w:p w14:paraId="0C61135A"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46</w:t>
      </w:r>
      <w:r w:rsidRPr="00171B1D">
        <w:rPr>
          <w:rStyle w:val="HideTWBExt"/>
        </w:rPr>
        <w:t>&lt;/NumAm&gt;</w:t>
      </w:r>
    </w:p>
    <w:p w14:paraId="0330117B" w14:textId="77777777" w:rsidR="00517413" w:rsidRPr="00171B1D" w:rsidRDefault="00517413" w:rsidP="00517413">
      <w:pPr>
        <w:pStyle w:val="NormalBold"/>
      </w:pPr>
      <w:r w:rsidRPr="00171B1D">
        <w:rPr>
          <w:rStyle w:val="HideTWBExt"/>
        </w:rPr>
        <w:t>&lt;RepeatBlock-By&gt;&lt;Members&gt;</w:t>
      </w:r>
      <w:r w:rsidRPr="00171B1D">
        <w:t>Margarita de la Pisa Carrión, Viktória Ferenc, Elisabeth Dieringer</w:t>
      </w:r>
      <w:r w:rsidRPr="00171B1D">
        <w:rPr>
          <w:rStyle w:val="HideTWBExt"/>
        </w:rPr>
        <w:t>&lt;/Members&gt;</w:t>
      </w:r>
    </w:p>
    <w:p w14:paraId="661B4E7C" w14:textId="77777777" w:rsidR="00517413" w:rsidRPr="00171B1D" w:rsidRDefault="00517413" w:rsidP="00517413">
      <w:pPr>
        <w:pStyle w:val="NormalBold"/>
      </w:pPr>
      <w:r w:rsidRPr="00171B1D">
        <w:rPr>
          <w:rStyle w:val="HideTWBExt"/>
        </w:rPr>
        <w:t>&lt;/RepeatBlock-By&gt;</w:t>
      </w:r>
    </w:p>
    <w:p w14:paraId="409ECABC"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26D4570E" w14:textId="77777777" w:rsidR="00517413" w:rsidRPr="00171B1D" w:rsidRDefault="00517413" w:rsidP="00517413">
      <w:pPr>
        <w:pStyle w:val="NormalBold"/>
      </w:pPr>
      <w:r w:rsidRPr="00171B1D">
        <w:rPr>
          <w:rStyle w:val="HideTWBExt"/>
        </w:rPr>
        <w:t>&lt;Article&gt;</w:t>
      </w:r>
      <w:r w:rsidRPr="00171B1D">
        <w:t>Odôvodnenie A a (nové)</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4DE2D848" w14:textId="77777777" w:rsidTr="007409F8">
        <w:trPr>
          <w:trHeight w:hRule="exact" w:val="240"/>
          <w:jc w:val="center"/>
        </w:trPr>
        <w:tc>
          <w:tcPr>
            <w:tcW w:w="9752" w:type="dxa"/>
            <w:gridSpan w:val="2"/>
            <w:tcBorders>
              <w:top w:val="nil"/>
              <w:left w:val="nil"/>
              <w:bottom w:val="nil"/>
              <w:right w:val="nil"/>
            </w:tcBorders>
          </w:tcPr>
          <w:p w14:paraId="3B1C75E0" w14:textId="77777777" w:rsidR="00517413" w:rsidRPr="00171B1D" w:rsidRDefault="00517413" w:rsidP="007409F8"/>
        </w:tc>
      </w:tr>
      <w:tr w:rsidR="00FF235A" w:rsidRPr="00171B1D" w14:paraId="7C307ABC" w14:textId="77777777" w:rsidTr="007409F8">
        <w:trPr>
          <w:trHeight w:val="240"/>
          <w:jc w:val="center"/>
        </w:trPr>
        <w:tc>
          <w:tcPr>
            <w:tcW w:w="4876" w:type="dxa"/>
            <w:tcBorders>
              <w:top w:val="nil"/>
              <w:left w:val="nil"/>
              <w:bottom w:val="nil"/>
              <w:right w:val="nil"/>
            </w:tcBorders>
          </w:tcPr>
          <w:p w14:paraId="12902E0E"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40439824" w14:textId="77777777" w:rsidR="00517413" w:rsidRPr="00171B1D" w:rsidRDefault="00517413" w:rsidP="007409F8">
            <w:pPr>
              <w:pStyle w:val="AmColumnHeading"/>
            </w:pPr>
            <w:r w:rsidRPr="00171B1D">
              <w:t>Pozmeňujúci návrh</w:t>
            </w:r>
          </w:p>
        </w:tc>
      </w:tr>
      <w:tr w:rsidR="00FF235A" w:rsidRPr="00171B1D" w14:paraId="4FEF007A" w14:textId="77777777" w:rsidTr="007409F8">
        <w:trPr>
          <w:jc w:val="center"/>
        </w:trPr>
        <w:tc>
          <w:tcPr>
            <w:tcW w:w="4876" w:type="dxa"/>
            <w:tcBorders>
              <w:top w:val="nil"/>
              <w:left w:val="nil"/>
              <w:bottom w:val="nil"/>
              <w:right w:val="nil"/>
            </w:tcBorders>
          </w:tcPr>
          <w:p w14:paraId="6AE18072" w14:textId="77777777" w:rsidR="00517413" w:rsidRPr="00171B1D" w:rsidRDefault="00517413" w:rsidP="007409F8">
            <w:pPr>
              <w:pStyle w:val="Normal6a"/>
            </w:pPr>
          </w:p>
        </w:tc>
        <w:tc>
          <w:tcPr>
            <w:tcW w:w="4876" w:type="dxa"/>
            <w:tcBorders>
              <w:top w:val="nil"/>
              <w:left w:val="nil"/>
              <w:bottom w:val="nil"/>
              <w:right w:val="nil"/>
            </w:tcBorders>
          </w:tcPr>
          <w:p w14:paraId="680982E2" w14:textId="77777777" w:rsidR="00517413" w:rsidRPr="00171B1D" w:rsidRDefault="00517413" w:rsidP="007409F8">
            <w:pPr>
              <w:pStyle w:val="Normal6a"/>
            </w:pPr>
            <w:r w:rsidRPr="00171B1D">
              <w:rPr>
                <w:b/>
                <w:i/>
              </w:rPr>
              <w:t>Aa.</w:t>
            </w:r>
            <w:r w:rsidRPr="00171B1D">
              <w:tab/>
            </w:r>
            <w:r w:rsidRPr="00171B1D">
              <w:rPr>
                <w:b/>
                <w:i/>
              </w:rPr>
              <w:t>keďže medzi mužmi a ženami existujú preukázateľné genetické a biologické rozdiely, ktoré majú vplyv na ich fyziologické procesy a zdravie;</w:t>
            </w:r>
          </w:p>
        </w:tc>
      </w:tr>
    </w:tbl>
    <w:p w14:paraId="1EF22323"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61C3E80C" w14:textId="4A3AAEE3" w:rsidR="00FC486B" w:rsidRPr="00171B1D" w:rsidRDefault="00517413" w:rsidP="00517413">
      <w:r w:rsidRPr="00171B1D">
        <w:rPr>
          <w:rStyle w:val="HideTWBExt"/>
        </w:rPr>
        <w:t>&lt;/Amend&gt;</w:t>
      </w:r>
    </w:p>
    <w:p w14:paraId="40ECAABB"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47</w:t>
      </w:r>
      <w:r w:rsidRPr="00171B1D">
        <w:rPr>
          <w:rStyle w:val="HideTWBExt"/>
        </w:rPr>
        <w:t>&lt;/NumAm&gt;</w:t>
      </w:r>
    </w:p>
    <w:p w14:paraId="525E93E9" w14:textId="77777777" w:rsidR="00517413" w:rsidRPr="00171B1D" w:rsidRDefault="00517413" w:rsidP="00517413">
      <w:pPr>
        <w:pStyle w:val="NormalBold"/>
      </w:pPr>
      <w:r w:rsidRPr="00171B1D">
        <w:rPr>
          <w:rStyle w:val="HideTWBExt"/>
        </w:rPr>
        <w:t>&lt;RepeatBlock-By&gt;&lt;Members&gt;</w:t>
      </w:r>
      <w:r w:rsidRPr="00171B1D">
        <w:t>Paulo Do Nascimento Cabral, Maria Walsh, Eleonora Meleti</w:t>
      </w:r>
      <w:r w:rsidRPr="00171B1D">
        <w:rPr>
          <w:rStyle w:val="HideTWBExt"/>
        </w:rPr>
        <w:t>&lt;/Members&gt;</w:t>
      </w:r>
    </w:p>
    <w:p w14:paraId="115D3288" w14:textId="77777777" w:rsidR="00517413" w:rsidRPr="00171B1D" w:rsidRDefault="00517413" w:rsidP="00517413">
      <w:pPr>
        <w:pStyle w:val="NormalBold"/>
      </w:pPr>
      <w:r w:rsidRPr="00171B1D">
        <w:rPr>
          <w:rStyle w:val="HideTWBExt"/>
        </w:rPr>
        <w:t>&lt;/RepeatBlock-By&gt;</w:t>
      </w:r>
    </w:p>
    <w:p w14:paraId="3F683990"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1C751EF5" w14:textId="77777777" w:rsidR="00517413" w:rsidRPr="00171B1D" w:rsidRDefault="00517413" w:rsidP="00517413">
      <w:pPr>
        <w:pStyle w:val="NormalBold"/>
      </w:pPr>
      <w:r w:rsidRPr="00171B1D">
        <w:rPr>
          <w:rStyle w:val="HideTWBExt"/>
        </w:rPr>
        <w:t>&lt;Article&gt;</w:t>
      </w:r>
      <w:r w:rsidRPr="00171B1D">
        <w:t>Odôvodnenie A a (nové)</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0672C79F" w14:textId="77777777" w:rsidTr="007409F8">
        <w:trPr>
          <w:trHeight w:hRule="exact" w:val="240"/>
          <w:jc w:val="center"/>
        </w:trPr>
        <w:tc>
          <w:tcPr>
            <w:tcW w:w="9752" w:type="dxa"/>
            <w:gridSpan w:val="2"/>
            <w:tcBorders>
              <w:top w:val="nil"/>
              <w:left w:val="nil"/>
              <w:bottom w:val="nil"/>
              <w:right w:val="nil"/>
            </w:tcBorders>
          </w:tcPr>
          <w:p w14:paraId="54316815" w14:textId="77777777" w:rsidR="00517413" w:rsidRPr="00171B1D" w:rsidRDefault="00517413" w:rsidP="007409F8"/>
        </w:tc>
      </w:tr>
      <w:tr w:rsidR="00FF235A" w:rsidRPr="00171B1D" w14:paraId="30C1816D" w14:textId="77777777" w:rsidTr="007409F8">
        <w:trPr>
          <w:trHeight w:val="240"/>
          <w:jc w:val="center"/>
        </w:trPr>
        <w:tc>
          <w:tcPr>
            <w:tcW w:w="4876" w:type="dxa"/>
            <w:tcBorders>
              <w:top w:val="nil"/>
              <w:left w:val="nil"/>
              <w:bottom w:val="nil"/>
              <w:right w:val="nil"/>
            </w:tcBorders>
          </w:tcPr>
          <w:p w14:paraId="7C60D801"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2A4B95E0" w14:textId="77777777" w:rsidR="00517413" w:rsidRPr="00171B1D" w:rsidRDefault="00517413" w:rsidP="007409F8">
            <w:pPr>
              <w:pStyle w:val="AmColumnHeading"/>
            </w:pPr>
            <w:r w:rsidRPr="00171B1D">
              <w:t>Pozmeňujúci návrh</w:t>
            </w:r>
          </w:p>
        </w:tc>
      </w:tr>
      <w:tr w:rsidR="00FF235A" w:rsidRPr="00171B1D" w14:paraId="49E7D37A" w14:textId="77777777" w:rsidTr="007409F8">
        <w:trPr>
          <w:jc w:val="center"/>
        </w:trPr>
        <w:tc>
          <w:tcPr>
            <w:tcW w:w="4876" w:type="dxa"/>
            <w:tcBorders>
              <w:top w:val="nil"/>
              <w:left w:val="nil"/>
              <w:bottom w:val="nil"/>
              <w:right w:val="nil"/>
            </w:tcBorders>
          </w:tcPr>
          <w:p w14:paraId="0A8EFE47" w14:textId="77777777" w:rsidR="00517413" w:rsidRPr="00171B1D" w:rsidRDefault="00517413" w:rsidP="007409F8">
            <w:pPr>
              <w:pStyle w:val="Normal6a"/>
            </w:pPr>
          </w:p>
        </w:tc>
        <w:tc>
          <w:tcPr>
            <w:tcW w:w="4876" w:type="dxa"/>
            <w:tcBorders>
              <w:top w:val="nil"/>
              <w:left w:val="nil"/>
              <w:bottom w:val="nil"/>
              <w:right w:val="nil"/>
            </w:tcBorders>
          </w:tcPr>
          <w:p w14:paraId="2ABDAECE" w14:textId="77777777" w:rsidR="00517413" w:rsidRPr="00171B1D" w:rsidRDefault="00517413" w:rsidP="007409F8">
            <w:pPr>
              <w:pStyle w:val="Normal6a"/>
            </w:pPr>
            <w:r w:rsidRPr="00171B1D">
              <w:rPr>
                <w:b/>
                <w:i/>
              </w:rPr>
              <w:t>Aa.</w:t>
            </w:r>
            <w:r w:rsidRPr="00171B1D">
              <w:tab/>
            </w:r>
            <w:r w:rsidRPr="00171B1D">
              <w:rPr>
                <w:b/>
                <w:i/>
              </w:rPr>
              <w:t>keďže zdravie je základným právom, a preto musia mať všetky ženy a všetci muži prístup ku kvalitným, cenovo dostupným a prístupným službám zdravotnej starostlivosti;</w:t>
            </w:r>
          </w:p>
        </w:tc>
      </w:tr>
    </w:tbl>
    <w:p w14:paraId="5DA8C377"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7EBE0777" w14:textId="2E5F8566" w:rsidR="00FC486B" w:rsidRPr="00171B1D" w:rsidRDefault="00517413" w:rsidP="00517413">
      <w:r w:rsidRPr="00171B1D">
        <w:rPr>
          <w:rStyle w:val="HideTWBExt"/>
        </w:rPr>
        <w:t>&lt;/Amend&gt;</w:t>
      </w:r>
    </w:p>
    <w:p w14:paraId="7990811F"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48</w:t>
      </w:r>
      <w:r w:rsidRPr="00171B1D">
        <w:rPr>
          <w:rStyle w:val="HideTWBExt"/>
        </w:rPr>
        <w:t>&lt;/NumAm&gt;</w:t>
      </w:r>
    </w:p>
    <w:p w14:paraId="37B67C3F" w14:textId="77777777" w:rsidR="00517413" w:rsidRPr="00171B1D" w:rsidRDefault="00517413" w:rsidP="00517413">
      <w:pPr>
        <w:pStyle w:val="NormalBold"/>
      </w:pPr>
      <w:r w:rsidRPr="00171B1D">
        <w:rPr>
          <w:rStyle w:val="HideTWBExt"/>
        </w:rPr>
        <w:t>&lt;RepeatBlock-By&gt;&lt;Members&gt;</w:t>
      </w:r>
      <w:r w:rsidRPr="00171B1D">
        <w:t>Margarita de la Pisa Carrión, Viktória Ferenc, Elisabeth Dieringer</w:t>
      </w:r>
      <w:r w:rsidRPr="00171B1D">
        <w:rPr>
          <w:rStyle w:val="HideTWBExt"/>
        </w:rPr>
        <w:t>&lt;/Members&gt;</w:t>
      </w:r>
    </w:p>
    <w:p w14:paraId="6EC94BA2" w14:textId="77777777" w:rsidR="00517413" w:rsidRPr="00171B1D" w:rsidRDefault="00517413" w:rsidP="00517413">
      <w:pPr>
        <w:pStyle w:val="NormalBold"/>
      </w:pPr>
      <w:r w:rsidRPr="00171B1D">
        <w:rPr>
          <w:rStyle w:val="HideTWBExt"/>
        </w:rPr>
        <w:t>&lt;/RepeatBlock-By&gt;</w:t>
      </w:r>
    </w:p>
    <w:p w14:paraId="3B678262"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0D01BF3F" w14:textId="77777777" w:rsidR="00517413" w:rsidRPr="00171B1D" w:rsidRDefault="00517413" w:rsidP="00517413">
      <w:pPr>
        <w:pStyle w:val="NormalBold"/>
      </w:pPr>
      <w:r w:rsidRPr="00171B1D">
        <w:rPr>
          <w:rStyle w:val="HideTWBExt"/>
        </w:rPr>
        <w:t>&lt;Article&gt;</w:t>
      </w:r>
      <w:r w:rsidRPr="00171B1D">
        <w:t>Odôvodnenie A b (nové)</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406943B8" w14:textId="77777777" w:rsidTr="007409F8">
        <w:trPr>
          <w:trHeight w:hRule="exact" w:val="240"/>
          <w:jc w:val="center"/>
        </w:trPr>
        <w:tc>
          <w:tcPr>
            <w:tcW w:w="9752" w:type="dxa"/>
            <w:gridSpan w:val="2"/>
            <w:tcBorders>
              <w:top w:val="nil"/>
              <w:left w:val="nil"/>
              <w:bottom w:val="nil"/>
              <w:right w:val="nil"/>
            </w:tcBorders>
          </w:tcPr>
          <w:p w14:paraId="17129EF8" w14:textId="77777777" w:rsidR="00517413" w:rsidRPr="00171B1D" w:rsidRDefault="00517413" w:rsidP="007409F8"/>
        </w:tc>
      </w:tr>
      <w:tr w:rsidR="00FF235A" w:rsidRPr="00171B1D" w14:paraId="64F43DDB" w14:textId="77777777" w:rsidTr="007409F8">
        <w:trPr>
          <w:trHeight w:val="240"/>
          <w:jc w:val="center"/>
        </w:trPr>
        <w:tc>
          <w:tcPr>
            <w:tcW w:w="4876" w:type="dxa"/>
            <w:tcBorders>
              <w:top w:val="nil"/>
              <w:left w:val="nil"/>
              <w:bottom w:val="nil"/>
              <w:right w:val="nil"/>
            </w:tcBorders>
          </w:tcPr>
          <w:p w14:paraId="2157C974"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3FD8384A" w14:textId="77777777" w:rsidR="00517413" w:rsidRPr="00171B1D" w:rsidRDefault="00517413" w:rsidP="007409F8">
            <w:pPr>
              <w:pStyle w:val="AmColumnHeading"/>
            </w:pPr>
            <w:r w:rsidRPr="00171B1D">
              <w:t>Pozmeňujúci návrh</w:t>
            </w:r>
          </w:p>
        </w:tc>
      </w:tr>
      <w:tr w:rsidR="00FF235A" w:rsidRPr="00171B1D" w14:paraId="6604C1CF" w14:textId="77777777" w:rsidTr="007409F8">
        <w:trPr>
          <w:jc w:val="center"/>
        </w:trPr>
        <w:tc>
          <w:tcPr>
            <w:tcW w:w="4876" w:type="dxa"/>
            <w:tcBorders>
              <w:top w:val="nil"/>
              <w:left w:val="nil"/>
              <w:bottom w:val="nil"/>
              <w:right w:val="nil"/>
            </w:tcBorders>
          </w:tcPr>
          <w:p w14:paraId="08F5E5A3" w14:textId="77777777" w:rsidR="00517413" w:rsidRPr="00171B1D" w:rsidRDefault="00517413" w:rsidP="007409F8">
            <w:pPr>
              <w:pStyle w:val="Normal6a"/>
            </w:pPr>
          </w:p>
        </w:tc>
        <w:tc>
          <w:tcPr>
            <w:tcW w:w="4876" w:type="dxa"/>
            <w:tcBorders>
              <w:top w:val="nil"/>
              <w:left w:val="nil"/>
              <w:bottom w:val="nil"/>
              <w:right w:val="nil"/>
            </w:tcBorders>
          </w:tcPr>
          <w:p w14:paraId="5C7740FB" w14:textId="77777777" w:rsidR="00517413" w:rsidRPr="00171B1D" w:rsidRDefault="00517413" w:rsidP="007409F8">
            <w:pPr>
              <w:pStyle w:val="Normal6a"/>
            </w:pPr>
            <w:r w:rsidRPr="00171B1D">
              <w:rPr>
                <w:b/>
                <w:i/>
              </w:rPr>
              <w:t>Ab.</w:t>
            </w:r>
            <w:r w:rsidRPr="00171B1D">
              <w:tab/>
            </w:r>
            <w:r w:rsidRPr="00171B1D">
              <w:rPr>
                <w:b/>
                <w:i/>
              </w:rPr>
              <w:t>keďže skutočná rovnosť medzi mužmi a ženami musí byť založená na uznaní a rešpektovaní genetických a biologických rozdielov medzi pohlaviami a na zabezpečení toho, aby vedecký výskum a zdravotná starostlivosť primerane zohľadňovali špecifické potreby každého z nich;</w:t>
            </w:r>
          </w:p>
        </w:tc>
      </w:tr>
    </w:tbl>
    <w:p w14:paraId="5F8C203A"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18F16F79" w14:textId="1DBD3ED8" w:rsidR="00FC486B" w:rsidRPr="00171B1D" w:rsidRDefault="00517413" w:rsidP="00517413">
      <w:r w:rsidRPr="00171B1D">
        <w:rPr>
          <w:rStyle w:val="HideTWBExt"/>
        </w:rPr>
        <w:t>&lt;/Amend&gt;</w:t>
      </w:r>
    </w:p>
    <w:p w14:paraId="2091DCA0"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49</w:t>
      </w:r>
      <w:r w:rsidRPr="00171B1D">
        <w:rPr>
          <w:rStyle w:val="HideTWBExt"/>
        </w:rPr>
        <w:t>&lt;/NumAm&gt;</w:t>
      </w:r>
    </w:p>
    <w:p w14:paraId="16C9A751" w14:textId="77777777" w:rsidR="00517413" w:rsidRPr="00171B1D" w:rsidRDefault="00517413" w:rsidP="00517413">
      <w:pPr>
        <w:pStyle w:val="NormalBold"/>
      </w:pPr>
      <w:r w:rsidRPr="00171B1D">
        <w:rPr>
          <w:rStyle w:val="HideTWBExt"/>
        </w:rPr>
        <w:t>&lt;RepeatBlock-By&gt;&lt;Members&gt;</w:t>
      </w:r>
      <w:r w:rsidRPr="00171B1D">
        <w:t>Cecilia Strada, Lina Gálvez, Joanna Scheuring-Wielgus, Christophe Clergeau, Vilija Blinkevičiūtė, Gabriela Firea, Elisabeth Grossmann, Alessandra Moretti, Maria Noichl, Emma Rafowicz, Sabrina Repp, Carla Tavares</w:t>
      </w:r>
      <w:r w:rsidRPr="00171B1D">
        <w:rPr>
          <w:rStyle w:val="HideTWBExt"/>
        </w:rPr>
        <w:t>&lt;/Members&gt;</w:t>
      </w:r>
    </w:p>
    <w:p w14:paraId="51248E74" w14:textId="77777777" w:rsidR="00517413" w:rsidRPr="00171B1D" w:rsidRDefault="00517413" w:rsidP="00517413">
      <w:pPr>
        <w:pStyle w:val="NormalBold"/>
      </w:pPr>
      <w:r w:rsidRPr="00171B1D">
        <w:rPr>
          <w:rStyle w:val="HideTWBExt"/>
        </w:rPr>
        <w:t>&lt;/RepeatBlock-By&gt;</w:t>
      </w:r>
    </w:p>
    <w:p w14:paraId="0279C6EF"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14D15EE6" w14:textId="77777777" w:rsidR="00517413" w:rsidRPr="00171B1D" w:rsidRDefault="00517413" w:rsidP="00517413">
      <w:pPr>
        <w:pStyle w:val="NormalBold"/>
      </w:pPr>
      <w:r w:rsidRPr="00171B1D">
        <w:rPr>
          <w:rStyle w:val="HideTWBExt"/>
        </w:rPr>
        <w:t>&lt;Article&gt;</w:t>
      </w:r>
      <w:r w:rsidRPr="00171B1D">
        <w:t>Odôvodnenie A b (nové)</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06E019A8" w14:textId="77777777" w:rsidTr="007409F8">
        <w:trPr>
          <w:trHeight w:hRule="exact" w:val="240"/>
          <w:jc w:val="center"/>
        </w:trPr>
        <w:tc>
          <w:tcPr>
            <w:tcW w:w="9752" w:type="dxa"/>
            <w:gridSpan w:val="2"/>
            <w:tcBorders>
              <w:top w:val="nil"/>
              <w:left w:val="nil"/>
              <w:bottom w:val="nil"/>
              <w:right w:val="nil"/>
            </w:tcBorders>
          </w:tcPr>
          <w:p w14:paraId="3F324725" w14:textId="77777777" w:rsidR="00517413" w:rsidRPr="00171B1D" w:rsidRDefault="00517413" w:rsidP="007409F8"/>
        </w:tc>
      </w:tr>
      <w:tr w:rsidR="00FF235A" w:rsidRPr="00171B1D" w14:paraId="6597CFC5" w14:textId="77777777" w:rsidTr="007409F8">
        <w:trPr>
          <w:trHeight w:val="240"/>
          <w:jc w:val="center"/>
        </w:trPr>
        <w:tc>
          <w:tcPr>
            <w:tcW w:w="4876" w:type="dxa"/>
            <w:tcBorders>
              <w:top w:val="nil"/>
              <w:left w:val="nil"/>
              <w:bottom w:val="nil"/>
              <w:right w:val="nil"/>
            </w:tcBorders>
          </w:tcPr>
          <w:p w14:paraId="5E44F2E2"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1626B26D" w14:textId="77777777" w:rsidR="00517413" w:rsidRPr="00171B1D" w:rsidRDefault="00517413" w:rsidP="007409F8">
            <w:pPr>
              <w:pStyle w:val="AmColumnHeading"/>
            </w:pPr>
            <w:r w:rsidRPr="00171B1D">
              <w:t>Pozmeňujúci návrh</w:t>
            </w:r>
          </w:p>
        </w:tc>
      </w:tr>
      <w:tr w:rsidR="00FF235A" w:rsidRPr="00171B1D" w14:paraId="41DF90A2" w14:textId="77777777" w:rsidTr="007409F8">
        <w:trPr>
          <w:jc w:val="center"/>
        </w:trPr>
        <w:tc>
          <w:tcPr>
            <w:tcW w:w="4876" w:type="dxa"/>
            <w:tcBorders>
              <w:top w:val="nil"/>
              <w:left w:val="nil"/>
              <w:bottom w:val="nil"/>
              <w:right w:val="nil"/>
            </w:tcBorders>
          </w:tcPr>
          <w:p w14:paraId="0C0AA00C" w14:textId="77777777" w:rsidR="00517413" w:rsidRPr="00171B1D" w:rsidRDefault="00517413" w:rsidP="007409F8">
            <w:pPr>
              <w:pStyle w:val="Normal6a"/>
            </w:pPr>
          </w:p>
        </w:tc>
        <w:tc>
          <w:tcPr>
            <w:tcW w:w="4876" w:type="dxa"/>
            <w:tcBorders>
              <w:top w:val="nil"/>
              <w:left w:val="nil"/>
              <w:bottom w:val="nil"/>
              <w:right w:val="nil"/>
            </w:tcBorders>
          </w:tcPr>
          <w:p w14:paraId="0EAA99EB" w14:textId="77777777" w:rsidR="00517413" w:rsidRPr="00171B1D" w:rsidRDefault="00517413" w:rsidP="007409F8">
            <w:pPr>
              <w:pStyle w:val="Normal6a"/>
            </w:pPr>
            <w:r w:rsidRPr="00171B1D">
              <w:rPr>
                <w:b/>
                <w:i/>
              </w:rPr>
              <w:t>Ab.</w:t>
            </w:r>
            <w:r w:rsidRPr="00171B1D">
              <w:tab/>
            </w:r>
            <w:r w:rsidRPr="00171B1D">
              <w:rPr>
                <w:b/>
                <w:i/>
              </w:rPr>
              <w:t>keďže rodové nerovnosti v oblasti zdravia majú korene v štrukturálnych sociálnych, hospodárskych a kultúrnych nerovnostiach a neúmerne postihujú ženy v neistých sociálno-ekonomických podmienkach, čím posilňujú cykly chudoby, vylúčenia a nerovnosti;</w:t>
            </w:r>
          </w:p>
        </w:tc>
      </w:tr>
    </w:tbl>
    <w:p w14:paraId="38BC5C89"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0A87ED27" w14:textId="2D36CAC3" w:rsidR="00FC486B" w:rsidRPr="00171B1D" w:rsidRDefault="00517413" w:rsidP="00517413">
      <w:r w:rsidRPr="00171B1D">
        <w:rPr>
          <w:rStyle w:val="HideTWBExt"/>
        </w:rPr>
        <w:t>&lt;/Amend&gt;</w:t>
      </w:r>
    </w:p>
    <w:p w14:paraId="5414D430"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50</w:t>
      </w:r>
      <w:r w:rsidRPr="00171B1D">
        <w:rPr>
          <w:rStyle w:val="HideTWBExt"/>
        </w:rPr>
        <w:t>&lt;/NumAm&gt;</w:t>
      </w:r>
    </w:p>
    <w:p w14:paraId="3E1D16EB" w14:textId="77777777" w:rsidR="00517413" w:rsidRPr="00171B1D" w:rsidRDefault="00517413" w:rsidP="00517413">
      <w:pPr>
        <w:pStyle w:val="NormalBold"/>
      </w:pPr>
      <w:r w:rsidRPr="00171B1D">
        <w:rPr>
          <w:rStyle w:val="HideTWBExt"/>
        </w:rPr>
        <w:t>&lt;RepeatBlock-By&gt;&lt;Members&gt;</w:t>
      </w:r>
      <w:r w:rsidRPr="00171B1D">
        <w:t>Cecilia Strada, Lina Gálvez, Joanna Scheuring-Wielgus, Christophe Clergeau, Vilija Blinkevičiūtė, Elisabeth Grossmann, Alessandra Moretti, Maria Noichl, Emma Rafowicz, Sabrina Repp, Carla Tavares</w:t>
      </w:r>
      <w:r w:rsidRPr="00171B1D">
        <w:rPr>
          <w:rStyle w:val="HideTWBExt"/>
        </w:rPr>
        <w:t>&lt;/Members&gt;</w:t>
      </w:r>
    </w:p>
    <w:p w14:paraId="7D051B45" w14:textId="77777777" w:rsidR="00517413" w:rsidRPr="00171B1D" w:rsidRDefault="00517413" w:rsidP="00517413">
      <w:pPr>
        <w:pStyle w:val="NormalBold"/>
      </w:pPr>
      <w:r w:rsidRPr="00171B1D">
        <w:rPr>
          <w:rStyle w:val="HideTWBExt"/>
        </w:rPr>
        <w:t>&lt;/RepeatBlock-By&gt;</w:t>
      </w:r>
    </w:p>
    <w:p w14:paraId="47F42778"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7C9AF4BE" w14:textId="77777777" w:rsidR="00517413" w:rsidRPr="00171B1D" w:rsidRDefault="00517413" w:rsidP="00517413">
      <w:pPr>
        <w:pStyle w:val="NormalBold"/>
      </w:pPr>
      <w:r w:rsidRPr="00171B1D">
        <w:rPr>
          <w:rStyle w:val="HideTWBExt"/>
        </w:rPr>
        <w:t>&lt;Article&gt;</w:t>
      </w:r>
      <w:r w:rsidRPr="00171B1D">
        <w:t>Odôvodnenie A c (nové)</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65C2503B" w14:textId="77777777" w:rsidTr="007409F8">
        <w:trPr>
          <w:trHeight w:hRule="exact" w:val="240"/>
          <w:jc w:val="center"/>
        </w:trPr>
        <w:tc>
          <w:tcPr>
            <w:tcW w:w="9752" w:type="dxa"/>
            <w:gridSpan w:val="2"/>
            <w:tcBorders>
              <w:top w:val="nil"/>
              <w:left w:val="nil"/>
              <w:bottom w:val="nil"/>
              <w:right w:val="nil"/>
            </w:tcBorders>
          </w:tcPr>
          <w:p w14:paraId="5FAC082B" w14:textId="77777777" w:rsidR="00517413" w:rsidRPr="00171B1D" w:rsidRDefault="00517413" w:rsidP="007409F8"/>
        </w:tc>
      </w:tr>
      <w:tr w:rsidR="00FF235A" w:rsidRPr="00171B1D" w14:paraId="6FE6BAC4" w14:textId="77777777" w:rsidTr="007409F8">
        <w:trPr>
          <w:trHeight w:val="240"/>
          <w:jc w:val="center"/>
        </w:trPr>
        <w:tc>
          <w:tcPr>
            <w:tcW w:w="4876" w:type="dxa"/>
            <w:tcBorders>
              <w:top w:val="nil"/>
              <w:left w:val="nil"/>
              <w:bottom w:val="nil"/>
              <w:right w:val="nil"/>
            </w:tcBorders>
          </w:tcPr>
          <w:p w14:paraId="6A8CD5E0"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37F5E88A" w14:textId="77777777" w:rsidR="00517413" w:rsidRPr="00171B1D" w:rsidRDefault="00517413" w:rsidP="007409F8">
            <w:pPr>
              <w:pStyle w:val="AmColumnHeading"/>
            </w:pPr>
            <w:r w:rsidRPr="00171B1D">
              <w:t>Pozmeňujúci návrh</w:t>
            </w:r>
          </w:p>
        </w:tc>
      </w:tr>
      <w:tr w:rsidR="00FF235A" w:rsidRPr="00171B1D" w14:paraId="490B09F4" w14:textId="77777777" w:rsidTr="007409F8">
        <w:trPr>
          <w:jc w:val="center"/>
        </w:trPr>
        <w:tc>
          <w:tcPr>
            <w:tcW w:w="4876" w:type="dxa"/>
            <w:tcBorders>
              <w:top w:val="nil"/>
              <w:left w:val="nil"/>
              <w:bottom w:val="nil"/>
              <w:right w:val="nil"/>
            </w:tcBorders>
          </w:tcPr>
          <w:p w14:paraId="0197D9BB" w14:textId="77777777" w:rsidR="00517413" w:rsidRPr="00171B1D" w:rsidRDefault="00517413" w:rsidP="007409F8">
            <w:pPr>
              <w:pStyle w:val="Normal6a"/>
            </w:pPr>
          </w:p>
        </w:tc>
        <w:tc>
          <w:tcPr>
            <w:tcW w:w="4876" w:type="dxa"/>
            <w:tcBorders>
              <w:top w:val="nil"/>
              <w:left w:val="nil"/>
              <w:bottom w:val="nil"/>
              <w:right w:val="nil"/>
            </w:tcBorders>
          </w:tcPr>
          <w:p w14:paraId="39889D65" w14:textId="77777777" w:rsidR="00517413" w:rsidRPr="00171B1D" w:rsidRDefault="00517413" w:rsidP="007409F8">
            <w:pPr>
              <w:pStyle w:val="Normal6a"/>
            </w:pPr>
            <w:r w:rsidRPr="00171B1D">
              <w:rPr>
                <w:b/>
                <w:i/>
              </w:rPr>
              <w:t>Ac.</w:t>
            </w:r>
            <w:r w:rsidRPr="00171B1D">
              <w:tab/>
            </w:r>
            <w:r w:rsidRPr="00171B1D">
              <w:rPr>
                <w:b/>
                <w:i/>
              </w:rPr>
              <w:t>keďže prierezový prístup k zdraviu žien je nevyhnutný, keďže migrantky, ženy so zdravotným postihnutím, staršie ženy, LGBTQI+ osoby, ženy žijúce v chudobe, ženy žijúce vo vidieckych alebo sociálno-ekonomicky znevýhodnených oblastiach, ženy bez domova, rómska komunita a iné marginalizované skupiny často čelia viacerým a ďalším formám diskriminácie a narážajú na viaceré prekážky v prístupe k inkluzívnej, kultúrne citlivej a kvalitnej zdravotnej starostlivosti vrátane jazykových bariér, stigmatizácie, nedostatku dostupných služieb a nedostatočnej odbornej prípravy;</w:t>
            </w:r>
          </w:p>
        </w:tc>
      </w:tr>
    </w:tbl>
    <w:p w14:paraId="4789A7E9"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3A811317" w14:textId="06FB806C" w:rsidR="00FC486B" w:rsidRPr="00171B1D" w:rsidRDefault="00517413" w:rsidP="00517413">
      <w:r w:rsidRPr="00171B1D">
        <w:rPr>
          <w:rStyle w:val="HideTWBExt"/>
        </w:rPr>
        <w:t>&lt;/Amend&gt;</w:t>
      </w:r>
    </w:p>
    <w:p w14:paraId="175160B1"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51</w:t>
      </w:r>
      <w:r w:rsidRPr="00171B1D">
        <w:rPr>
          <w:rStyle w:val="HideTWBExt"/>
        </w:rPr>
        <w:t>&lt;/NumAm&gt;</w:t>
      </w:r>
    </w:p>
    <w:p w14:paraId="27F71296" w14:textId="77777777" w:rsidR="00517413" w:rsidRPr="00171B1D" w:rsidRDefault="00517413" w:rsidP="00517413">
      <w:pPr>
        <w:pStyle w:val="NormalBold"/>
      </w:pPr>
      <w:r w:rsidRPr="00171B1D">
        <w:rPr>
          <w:rStyle w:val="HideTWBExt"/>
        </w:rPr>
        <w:t>&lt;RepeatBlock-By&gt;&lt;Members&gt;</w:t>
      </w:r>
      <w:r w:rsidRPr="00171B1D">
        <w:t>Judita Laššáková, Ondřej Dostál, Erik Kaliňák</w:t>
      </w:r>
      <w:r w:rsidRPr="00171B1D">
        <w:rPr>
          <w:rStyle w:val="HideTWBExt"/>
        </w:rPr>
        <w:t>&lt;/Members&gt;</w:t>
      </w:r>
    </w:p>
    <w:p w14:paraId="4C90C561" w14:textId="77777777" w:rsidR="00517413" w:rsidRPr="00171B1D" w:rsidRDefault="00517413" w:rsidP="00517413">
      <w:pPr>
        <w:pStyle w:val="NormalBold"/>
      </w:pPr>
      <w:r w:rsidRPr="00171B1D">
        <w:rPr>
          <w:rStyle w:val="HideTWBExt"/>
        </w:rPr>
        <w:t>&lt;/RepeatBlock-By&gt;</w:t>
      </w:r>
    </w:p>
    <w:p w14:paraId="68F0FF9D"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008B2107" w14:textId="77777777" w:rsidR="00517413" w:rsidRPr="00171B1D" w:rsidRDefault="00517413" w:rsidP="00517413">
      <w:pPr>
        <w:pStyle w:val="NormalBold"/>
      </w:pPr>
      <w:r w:rsidRPr="00171B1D">
        <w:rPr>
          <w:rStyle w:val="HideTWBExt"/>
        </w:rPr>
        <w:t>&lt;Article&gt;</w:t>
      </w:r>
      <w:r w:rsidRPr="00171B1D">
        <w:t>Odôvodnenie B</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39F5DF38" w14:textId="77777777" w:rsidTr="007409F8">
        <w:trPr>
          <w:trHeight w:hRule="exact" w:val="240"/>
          <w:jc w:val="center"/>
        </w:trPr>
        <w:tc>
          <w:tcPr>
            <w:tcW w:w="9752" w:type="dxa"/>
            <w:gridSpan w:val="2"/>
            <w:tcBorders>
              <w:top w:val="nil"/>
              <w:left w:val="nil"/>
              <w:bottom w:val="nil"/>
              <w:right w:val="nil"/>
            </w:tcBorders>
          </w:tcPr>
          <w:p w14:paraId="747EA7BC" w14:textId="77777777" w:rsidR="00517413" w:rsidRPr="00171B1D" w:rsidRDefault="00517413" w:rsidP="007409F8"/>
        </w:tc>
      </w:tr>
      <w:tr w:rsidR="00FF235A" w:rsidRPr="00171B1D" w14:paraId="50E66926" w14:textId="77777777" w:rsidTr="007409F8">
        <w:trPr>
          <w:trHeight w:val="240"/>
          <w:jc w:val="center"/>
        </w:trPr>
        <w:tc>
          <w:tcPr>
            <w:tcW w:w="4876" w:type="dxa"/>
            <w:tcBorders>
              <w:top w:val="nil"/>
              <w:left w:val="nil"/>
              <w:bottom w:val="nil"/>
              <w:right w:val="nil"/>
            </w:tcBorders>
          </w:tcPr>
          <w:p w14:paraId="28813964"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00838733" w14:textId="77777777" w:rsidR="00517413" w:rsidRPr="00171B1D" w:rsidRDefault="00517413" w:rsidP="007409F8">
            <w:pPr>
              <w:pStyle w:val="AmColumnHeading"/>
            </w:pPr>
            <w:r w:rsidRPr="00171B1D">
              <w:t>Pozmeňujúci návrh</w:t>
            </w:r>
          </w:p>
        </w:tc>
      </w:tr>
      <w:tr w:rsidR="00FF235A" w:rsidRPr="00171B1D" w14:paraId="1E026F76" w14:textId="77777777" w:rsidTr="007409F8">
        <w:trPr>
          <w:jc w:val="center"/>
        </w:trPr>
        <w:tc>
          <w:tcPr>
            <w:tcW w:w="4876" w:type="dxa"/>
            <w:tcBorders>
              <w:top w:val="nil"/>
              <w:left w:val="nil"/>
              <w:bottom w:val="nil"/>
              <w:right w:val="nil"/>
            </w:tcBorders>
          </w:tcPr>
          <w:p w14:paraId="325CA46F" w14:textId="77777777" w:rsidR="00517413" w:rsidRPr="00171B1D" w:rsidRDefault="00517413" w:rsidP="007409F8">
            <w:pPr>
              <w:pStyle w:val="Normal6a"/>
            </w:pPr>
            <w:r w:rsidRPr="00171B1D">
              <w:rPr>
                <w:b/>
                <w:i/>
              </w:rPr>
              <w:t>B.</w:t>
            </w:r>
            <w:r w:rsidRPr="00171B1D">
              <w:tab/>
            </w:r>
            <w:r w:rsidRPr="00171B1D">
              <w:rPr>
                <w:b/>
                <w:i/>
              </w:rPr>
              <w:t>keďže napriek tomu, že vývoj v oblasti regulácie zlepšil inkluzívnosť klinického skúšania, zastúpenie žien je naďalej nižšie ako zastúpenie mužov a rozdiely sú obzvlášť výrazné v prípade tehotných a dojčiacich žien</w:t>
            </w:r>
            <w:r w:rsidRPr="00171B1D">
              <w:rPr>
                <w:b/>
                <w:i/>
                <w:vertAlign w:val="superscript"/>
              </w:rPr>
              <w:t>6</w:t>
            </w:r>
            <w:r w:rsidRPr="00171B1D">
              <w:rPr>
                <w:b/>
                <w:i/>
              </w:rPr>
              <w:t>;</w:t>
            </w:r>
          </w:p>
        </w:tc>
        <w:tc>
          <w:tcPr>
            <w:tcW w:w="4876" w:type="dxa"/>
            <w:tcBorders>
              <w:top w:val="nil"/>
              <w:left w:val="nil"/>
              <w:bottom w:val="nil"/>
              <w:right w:val="nil"/>
            </w:tcBorders>
          </w:tcPr>
          <w:p w14:paraId="271CFC29" w14:textId="77777777" w:rsidR="00517413" w:rsidRPr="00171B1D" w:rsidRDefault="00517413" w:rsidP="007409F8">
            <w:pPr>
              <w:pStyle w:val="Normal6a"/>
            </w:pPr>
            <w:r w:rsidRPr="00171B1D">
              <w:rPr>
                <w:b/>
                <w:i/>
              </w:rPr>
              <w:t>vypúšťa sa</w:t>
            </w:r>
          </w:p>
        </w:tc>
      </w:tr>
      <w:tr w:rsidR="00FF235A" w:rsidRPr="00171B1D" w14:paraId="610EC777" w14:textId="77777777" w:rsidTr="007409F8">
        <w:trPr>
          <w:jc w:val="center"/>
        </w:trPr>
        <w:tc>
          <w:tcPr>
            <w:tcW w:w="4876" w:type="dxa"/>
            <w:tcBorders>
              <w:top w:val="nil"/>
              <w:left w:val="nil"/>
              <w:bottom w:val="nil"/>
              <w:right w:val="nil"/>
            </w:tcBorders>
          </w:tcPr>
          <w:p w14:paraId="5E7ACF0B" w14:textId="77777777" w:rsidR="00517413" w:rsidRPr="00171B1D" w:rsidRDefault="00517413" w:rsidP="007409F8">
            <w:pPr>
              <w:pStyle w:val="Normal6a"/>
            </w:pPr>
            <w:r w:rsidRPr="00171B1D">
              <w:rPr>
                <w:b/>
                <w:i/>
              </w:rPr>
              <w:t>_________________</w:t>
            </w:r>
          </w:p>
        </w:tc>
        <w:tc>
          <w:tcPr>
            <w:tcW w:w="4876" w:type="dxa"/>
            <w:tcBorders>
              <w:top w:val="nil"/>
              <w:left w:val="nil"/>
              <w:bottom w:val="nil"/>
              <w:right w:val="nil"/>
            </w:tcBorders>
          </w:tcPr>
          <w:p w14:paraId="2865B649" w14:textId="77777777" w:rsidR="00517413" w:rsidRPr="00171B1D" w:rsidRDefault="00517413" w:rsidP="007409F8"/>
        </w:tc>
      </w:tr>
      <w:tr w:rsidR="00FF235A" w:rsidRPr="00171B1D" w14:paraId="0CF61C63" w14:textId="77777777" w:rsidTr="007409F8">
        <w:trPr>
          <w:jc w:val="center"/>
        </w:trPr>
        <w:tc>
          <w:tcPr>
            <w:tcW w:w="4876" w:type="dxa"/>
            <w:tcBorders>
              <w:top w:val="nil"/>
              <w:left w:val="nil"/>
              <w:bottom w:val="nil"/>
              <w:right w:val="nil"/>
            </w:tcBorders>
          </w:tcPr>
          <w:p w14:paraId="0F06FBDF" w14:textId="77777777" w:rsidR="00517413" w:rsidRPr="00171B1D" w:rsidRDefault="00517413" w:rsidP="007409F8">
            <w:pPr>
              <w:pStyle w:val="Normal6a"/>
            </w:pPr>
            <w:r w:rsidRPr="00171B1D">
              <w:rPr>
                <w:b/>
                <w:i/>
                <w:vertAlign w:val="superscript"/>
              </w:rPr>
              <w:t>6</w:t>
            </w:r>
            <w:r w:rsidRPr="00171B1D">
              <w:t xml:space="preserve"> </w:t>
            </w:r>
            <w:r w:rsidRPr="00171B1D">
              <w:rPr>
                <w:b/>
                <w:i/>
              </w:rPr>
              <w:t>Podľa údajov z informačného systému klinického skúšania, ktorý citovala Európska agentúra pre lieky 4. júna 2025, zapojenie tehotných alebo dojčiacich žien do klinického skúšania v EÚ je na úrovni menej ako 0,4 %. Európska agentúra pre lieky, New guideline on inclusion of pregnant and breastfeeding individuals in clinical trials (Nové usmernenie o začlenení tehotných a dojčiacich osôb do klinického skúšania), 2025, https://www.ema.europa.eu/en/news/new-guideline-inclusion-pregnant-breastfeeding-individuals-clinical-trials?utm_source=chatgpt.com.</w:t>
            </w:r>
          </w:p>
        </w:tc>
        <w:tc>
          <w:tcPr>
            <w:tcW w:w="4876" w:type="dxa"/>
            <w:tcBorders>
              <w:top w:val="nil"/>
              <w:left w:val="nil"/>
              <w:bottom w:val="nil"/>
              <w:right w:val="nil"/>
            </w:tcBorders>
          </w:tcPr>
          <w:p w14:paraId="19F9531C" w14:textId="77777777" w:rsidR="00517413" w:rsidRPr="00171B1D" w:rsidRDefault="00517413" w:rsidP="007409F8"/>
        </w:tc>
      </w:tr>
    </w:tbl>
    <w:p w14:paraId="58ABB2D1"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4E19E7D4" w14:textId="4DF7E640" w:rsidR="00FC486B" w:rsidRPr="00171B1D" w:rsidRDefault="00517413" w:rsidP="00517413">
      <w:r w:rsidRPr="00171B1D">
        <w:rPr>
          <w:rStyle w:val="HideTWBExt"/>
        </w:rPr>
        <w:t>&lt;/Amend&gt;</w:t>
      </w:r>
    </w:p>
    <w:p w14:paraId="51D741B3"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52</w:t>
      </w:r>
      <w:r w:rsidRPr="00171B1D">
        <w:rPr>
          <w:rStyle w:val="HideTWBExt"/>
        </w:rPr>
        <w:t>&lt;/NumAm&gt;</w:t>
      </w:r>
    </w:p>
    <w:p w14:paraId="4A003EED" w14:textId="77777777" w:rsidR="00517413" w:rsidRPr="00171B1D" w:rsidRDefault="00517413" w:rsidP="00517413">
      <w:pPr>
        <w:pStyle w:val="NormalBold"/>
      </w:pPr>
      <w:r w:rsidRPr="00171B1D">
        <w:rPr>
          <w:rStyle w:val="HideTWBExt"/>
        </w:rPr>
        <w:t>&lt;RepeatBlock-By&gt;&lt;Members&gt;</w:t>
      </w:r>
      <w:r w:rsidRPr="00171B1D">
        <w:t>Laurence Trochu</w:t>
      </w:r>
      <w:r w:rsidRPr="00171B1D">
        <w:rPr>
          <w:rStyle w:val="HideTWBExt"/>
        </w:rPr>
        <w:t>&lt;/Members&gt;</w:t>
      </w:r>
    </w:p>
    <w:p w14:paraId="067AEE35" w14:textId="77777777" w:rsidR="00517413" w:rsidRPr="00171B1D" w:rsidRDefault="00517413" w:rsidP="00517413">
      <w:pPr>
        <w:pStyle w:val="NormalBold"/>
      </w:pPr>
      <w:r w:rsidRPr="00171B1D">
        <w:rPr>
          <w:rStyle w:val="HideTWBExt"/>
        </w:rPr>
        <w:t>&lt;/RepeatBlock-By&gt;</w:t>
      </w:r>
    </w:p>
    <w:p w14:paraId="35110E25"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6A585F54" w14:textId="77777777" w:rsidR="00517413" w:rsidRPr="00171B1D" w:rsidRDefault="00517413" w:rsidP="00517413">
      <w:pPr>
        <w:pStyle w:val="NormalBold"/>
      </w:pPr>
      <w:r w:rsidRPr="00171B1D">
        <w:rPr>
          <w:rStyle w:val="HideTWBExt"/>
        </w:rPr>
        <w:t>&lt;Article&gt;</w:t>
      </w:r>
      <w:r w:rsidRPr="00171B1D">
        <w:t>Odôvodnenie B</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5E713730" w14:textId="77777777" w:rsidTr="007409F8">
        <w:trPr>
          <w:trHeight w:hRule="exact" w:val="240"/>
          <w:jc w:val="center"/>
        </w:trPr>
        <w:tc>
          <w:tcPr>
            <w:tcW w:w="9752" w:type="dxa"/>
            <w:gridSpan w:val="2"/>
            <w:tcBorders>
              <w:top w:val="nil"/>
              <w:left w:val="nil"/>
              <w:bottom w:val="nil"/>
              <w:right w:val="nil"/>
            </w:tcBorders>
          </w:tcPr>
          <w:p w14:paraId="5B4E1B11" w14:textId="77777777" w:rsidR="00517413" w:rsidRPr="00171B1D" w:rsidRDefault="00517413" w:rsidP="007409F8"/>
        </w:tc>
      </w:tr>
      <w:tr w:rsidR="00FF235A" w:rsidRPr="00171B1D" w14:paraId="61BF7A8F" w14:textId="77777777" w:rsidTr="007409F8">
        <w:trPr>
          <w:trHeight w:val="240"/>
          <w:jc w:val="center"/>
        </w:trPr>
        <w:tc>
          <w:tcPr>
            <w:tcW w:w="4876" w:type="dxa"/>
            <w:tcBorders>
              <w:top w:val="nil"/>
              <w:left w:val="nil"/>
              <w:bottom w:val="nil"/>
              <w:right w:val="nil"/>
            </w:tcBorders>
          </w:tcPr>
          <w:p w14:paraId="385F0860"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30D11FD8" w14:textId="77777777" w:rsidR="00517413" w:rsidRPr="00171B1D" w:rsidRDefault="00517413" w:rsidP="007409F8">
            <w:pPr>
              <w:pStyle w:val="AmColumnHeading"/>
            </w:pPr>
            <w:r w:rsidRPr="00171B1D">
              <w:t>Pozmeňujúci návrh</w:t>
            </w:r>
          </w:p>
        </w:tc>
      </w:tr>
      <w:tr w:rsidR="00FF235A" w:rsidRPr="00171B1D" w14:paraId="0C623A1E" w14:textId="77777777" w:rsidTr="007409F8">
        <w:trPr>
          <w:jc w:val="center"/>
        </w:trPr>
        <w:tc>
          <w:tcPr>
            <w:tcW w:w="4876" w:type="dxa"/>
            <w:tcBorders>
              <w:top w:val="nil"/>
              <w:left w:val="nil"/>
              <w:bottom w:val="nil"/>
              <w:right w:val="nil"/>
            </w:tcBorders>
          </w:tcPr>
          <w:p w14:paraId="09CD98AB" w14:textId="77777777" w:rsidR="00517413" w:rsidRPr="00171B1D" w:rsidRDefault="00517413" w:rsidP="007409F8">
            <w:pPr>
              <w:pStyle w:val="Normal6a"/>
            </w:pPr>
            <w:r w:rsidRPr="00171B1D">
              <w:t>B.</w:t>
            </w:r>
            <w:r w:rsidRPr="00171B1D">
              <w:tab/>
              <w:t xml:space="preserve">keďže napriek tomu, že vývoj v oblasti regulácie zlepšil inkluzívnosť klinického skúšania, zastúpenie žien je naďalej nižšie ako zastúpenie mužov </w:t>
            </w:r>
            <w:r w:rsidRPr="00171B1D">
              <w:rPr>
                <w:b/>
                <w:i/>
              </w:rPr>
              <w:t>a</w:t>
            </w:r>
            <w:r w:rsidRPr="00171B1D">
              <w:t xml:space="preserve"> rozdiely sú obzvlášť výrazné v prípade tehotných a dojčiacich žien</w:t>
            </w:r>
            <w:r w:rsidRPr="00171B1D">
              <w:rPr>
                <w:vertAlign w:val="superscript"/>
              </w:rPr>
              <w:t>6</w:t>
            </w:r>
            <w:r w:rsidRPr="00171B1D">
              <w:t>;</w:t>
            </w:r>
          </w:p>
        </w:tc>
        <w:tc>
          <w:tcPr>
            <w:tcW w:w="4876" w:type="dxa"/>
            <w:tcBorders>
              <w:top w:val="nil"/>
              <w:left w:val="nil"/>
              <w:bottom w:val="nil"/>
              <w:right w:val="nil"/>
            </w:tcBorders>
          </w:tcPr>
          <w:p w14:paraId="2F668DFF" w14:textId="77777777" w:rsidR="00517413" w:rsidRPr="00171B1D" w:rsidRDefault="00517413" w:rsidP="007409F8">
            <w:pPr>
              <w:pStyle w:val="Normal6a"/>
            </w:pPr>
            <w:r w:rsidRPr="00171B1D">
              <w:t>B.</w:t>
            </w:r>
            <w:r w:rsidRPr="00171B1D">
              <w:tab/>
              <w:t xml:space="preserve">keďže napriek tomu, že vývoj v oblasti regulácie zlepšil inkluzívnosť klinického skúšania, zastúpenie žien je naďalej nižšie ako zastúpenie mužov </w:t>
            </w:r>
            <w:r w:rsidRPr="00171B1D">
              <w:rPr>
                <w:b/>
                <w:i/>
              </w:rPr>
              <w:t>vo fázach 1 a 2, ktoré sú najrizikovejšie, a v kľúčových skúšaniach (fázy 2 a 3) v prípade produktov, ktoré nie sú špecifické pre pohlavie, ženy predstavujú v mnohých prípadoch viac ako 50 % účastníkov, a víta, že tieto</w:t>
            </w:r>
            <w:r w:rsidRPr="00171B1D">
              <w:t xml:space="preserve"> rozdiely sú obzvlášť výrazné v prípade tehotných a dojčiacich žien</w:t>
            </w:r>
            <w:r w:rsidRPr="00171B1D">
              <w:rPr>
                <w:vertAlign w:val="superscript"/>
              </w:rPr>
              <w:t>6</w:t>
            </w:r>
            <w:r w:rsidRPr="00171B1D">
              <w:t xml:space="preserve"> </w:t>
            </w:r>
            <w:r w:rsidRPr="00171B1D">
              <w:rPr>
                <w:b/>
                <w:i/>
              </w:rPr>
              <w:t>z pochopiteľných dôvodov bezpečnosti detí, etiky, ale aj z dôvodu veľkých biologických zmien počas tehotenstva a dojčenia</w:t>
            </w:r>
            <w:r w:rsidRPr="00171B1D">
              <w:t>;</w:t>
            </w:r>
          </w:p>
        </w:tc>
      </w:tr>
      <w:tr w:rsidR="00FF235A" w:rsidRPr="00171B1D" w14:paraId="00F1C16C" w14:textId="77777777" w:rsidTr="007409F8">
        <w:trPr>
          <w:jc w:val="center"/>
        </w:trPr>
        <w:tc>
          <w:tcPr>
            <w:tcW w:w="4876" w:type="dxa"/>
            <w:tcBorders>
              <w:top w:val="nil"/>
              <w:left w:val="nil"/>
              <w:bottom w:val="nil"/>
              <w:right w:val="nil"/>
            </w:tcBorders>
          </w:tcPr>
          <w:p w14:paraId="2F5C5981" w14:textId="77777777" w:rsidR="00517413" w:rsidRPr="00171B1D" w:rsidRDefault="00517413" w:rsidP="007409F8">
            <w:pPr>
              <w:pStyle w:val="Normal6a"/>
            </w:pPr>
            <w:r w:rsidRPr="00171B1D">
              <w:rPr>
                <w:b/>
                <w:i/>
              </w:rPr>
              <w:t>_________________</w:t>
            </w:r>
          </w:p>
        </w:tc>
        <w:tc>
          <w:tcPr>
            <w:tcW w:w="4876" w:type="dxa"/>
            <w:tcBorders>
              <w:top w:val="nil"/>
              <w:left w:val="nil"/>
              <w:bottom w:val="nil"/>
              <w:right w:val="nil"/>
            </w:tcBorders>
          </w:tcPr>
          <w:p w14:paraId="04E28415" w14:textId="77777777" w:rsidR="00517413" w:rsidRPr="00171B1D" w:rsidRDefault="00517413" w:rsidP="007409F8">
            <w:pPr>
              <w:pStyle w:val="Normal6a"/>
            </w:pPr>
            <w:r w:rsidRPr="00171B1D">
              <w:rPr>
                <w:b/>
                <w:i/>
              </w:rPr>
              <w:t>_________________</w:t>
            </w:r>
          </w:p>
        </w:tc>
      </w:tr>
      <w:tr w:rsidR="00FF235A" w:rsidRPr="00171B1D" w14:paraId="11E380F7" w14:textId="77777777" w:rsidTr="007409F8">
        <w:trPr>
          <w:jc w:val="center"/>
        </w:trPr>
        <w:tc>
          <w:tcPr>
            <w:tcW w:w="4876" w:type="dxa"/>
            <w:tcBorders>
              <w:top w:val="nil"/>
              <w:left w:val="nil"/>
              <w:bottom w:val="nil"/>
              <w:right w:val="nil"/>
            </w:tcBorders>
          </w:tcPr>
          <w:p w14:paraId="5595EAA7" w14:textId="77777777" w:rsidR="00517413" w:rsidRPr="00171B1D" w:rsidRDefault="00517413" w:rsidP="007409F8">
            <w:pPr>
              <w:pStyle w:val="Normal6a"/>
            </w:pPr>
            <w:r w:rsidRPr="00171B1D">
              <w:rPr>
                <w:vertAlign w:val="superscript"/>
              </w:rPr>
              <w:t>6</w:t>
            </w:r>
            <w:r w:rsidRPr="00171B1D">
              <w:t xml:space="preserve"> Podľa údajov z informačného systému klinického skúšania (CTIS), ktorý citovala Európska agentúra pre lieky 4. júna 2025, zapojenie tehotných alebo dojčiacich žien do klinického skúšania v EÚ je na úrovni menej ako 0,4 %. Európska agentúra pre lieky, New guideline on inclusion of pregnant and breastfeeding individuals in clinical trials (Nové usmernenie o začlenení tehotných a dojčiacich osôb do klinického skúšania), 2025, https://www.ema.europa.eu/en/news/new-guideline-inclusion-pregnant-breastfeeding-individuals-clinical-trials.</w:t>
            </w:r>
          </w:p>
        </w:tc>
        <w:tc>
          <w:tcPr>
            <w:tcW w:w="4876" w:type="dxa"/>
            <w:tcBorders>
              <w:top w:val="nil"/>
              <w:left w:val="nil"/>
              <w:bottom w:val="nil"/>
              <w:right w:val="nil"/>
            </w:tcBorders>
          </w:tcPr>
          <w:p w14:paraId="7357FF21" w14:textId="77777777" w:rsidR="00517413" w:rsidRPr="00171B1D" w:rsidRDefault="00517413" w:rsidP="007409F8">
            <w:pPr>
              <w:pStyle w:val="Normal6a"/>
            </w:pPr>
            <w:r w:rsidRPr="00171B1D">
              <w:rPr>
                <w:vertAlign w:val="superscript"/>
              </w:rPr>
              <w:t>6</w:t>
            </w:r>
            <w:r w:rsidRPr="00171B1D">
              <w:t xml:space="preserve"> Podľa údajov z informačného systému klinického skúšania (CTIS), ktorý citovala Európska agentúra pre lieky 4. júna 2025, zapojenie tehotných alebo dojčiacich žien do klinického skúšania v EÚ je na úrovni menej ako 0,4 %. Európska agentúra pre lieky, New guideline on inclusion of pregnant and breastfeeding individuals in clinical trials (Nové usmernenie o začlenení tehotných a dojčiacich osôb do klinického skúšania), 2025, https://www.ema.europa.eu/en/news/new-guideline-inclusion-pregnant-breastfeeding-individuals-clinical-trials.</w:t>
            </w:r>
          </w:p>
        </w:tc>
      </w:tr>
    </w:tbl>
    <w:p w14:paraId="5FD72D77"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{FR}</w:t>
      </w:r>
      <w:r w:rsidRPr="00171B1D">
        <w:t>fr</w:t>
      </w:r>
      <w:r w:rsidRPr="00171B1D">
        <w:rPr>
          <w:rStyle w:val="HideTWBExt"/>
        </w:rPr>
        <w:t>&lt;/Original&gt;</w:t>
      </w:r>
    </w:p>
    <w:p w14:paraId="08B6548C" w14:textId="5CF80EBD" w:rsidR="00FC486B" w:rsidRPr="00171B1D" w:rsidRDefault="00517413" w:rsidP="00517413">
      <w:r w:rsidRPr="00171B1D">
        <w:rPr>
          <w:rStyle w:val="HideTWBExt"/>
        </w:rPr>
        <w:t>&lt;/Amend&gt;</w:t>
      </w:r>
    </w:p>
    <w:p w14:paraId="4E339F4E"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53</w:t>
      </w:r>
      <w:r w:rsidRPr="00171B1D">
        <w:rPr>
          <w:rStyle w:val="HideTWBExt"/>
        </w:rPr>
        <w:t>&lt;/NumAm&gt;</w:t>
      </w:r>
    </w:p>
    <w:p w14:paraId="2D7361B5" w14:textId="77777777" w:rsidR="00517413" w:rsidRPr="00171B1D" w:rsidRDefault="00517413" w:rsidP="00517413">
      <w:pPr>
        <w:pStyle w:val="NormalBold"/>
      </w:pPr>
      <w:r w:rsidRPr="00171B1D">
        <w:rPr>
          <w:rStyle w:val="HideTWBExt"/>
        </w:rPr>
        <w:t>&lt;RepeatBlock-By&gt;&lt;Members&gt;</w:t>
      </w:r>
      <w:r w:rsidRPr="00171B1D">
        <w:t>Cecilia Strada, Lina Gálvez, Joanna Scheuring-Wielgus, Christophe Clergeau, Vilija Blinkevičiūtė, Gabriela Firea, Elisabeth Grossmann, Alessandra Moretti, Maria Noichl, Emma Rafowicz, Sabrina Repp, Carla Tavares</w:t>
      </w:r>
      <w:r w:rsidRPr="00171B1D">
        <w:rPr>
          <w:rStyle w:val="HideTWBExt"/>
        </w:rPr>
        <w:t>&lt;/Members&gt;</w:t>
      </w:r>
    </w:p>
    <w:p w14:paraId="3E782596" w14:textId="77777777" w:rsidR="00517413" w:rsidRPr="00171B1D" w:rsidRDefault="00517413" w:rsidP="00517413">
      <w:pPr>
        <w:pStyle w:val="NormalBold"/>
      </w:pPr>
      <w:r w:rsidRPr="00171B1D">
        <w:rPr>
          <w:rStyle w:val="HideTWBExt"/>
        </w:rPr>
        <w:t>&lt;/RepeatBlock-By&gt;</w:t>
      </w:r>
    </w:p>
    <w:p w14:paraId="2246B440"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0D7DBD0A" w14:textId="77777777" w:rsidR="00517413" w:rsidRPr="00171B1D" w:rsidRDefault="00517413" w:rsidP="00517413">
      <w:pPr>
        <w:pStyle w:val="NormalBold"/>
      </w:pPr>
      <w:r w:rsidRPr="00171B1D">
        <w:rPr>
          <w:rStyle w:val="HideTWBExt"/>
        </w:rPr>
        <w:t>&lt;Article&gt;</w:t>
      </w:r>
      <w:r w:rsidRPr="00171B1D">
        <w:t>Odôvodnenie B</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7CD11007" w14:textId="77777777" w:rsidTr="007409F8">
        <w:trPr>
          <w:trHeight w:hRule="exact" w:val="240"/>
          <w:jc w:val="center"/>
        </w:trPr>
        <w:tc>
          <w:tcPr>
            <w:tcW w:w="9752" w:type="dxa"/>
            <w:gridSpan w:val="2"/>
            <w:tcBorders>
              <w:top w:val="nil"/>
              <w:left w:val="nil"/>
              <w:bottom w:val="nil"/>
              <w:right w:val="nil"/>
            </w:tcBorders>
          </w:tcPr>
          <w:p w14:paraId="2BC9EE8B" w14:textId="77777777" w:rsidR="00517413" w:rsidRPr="00171B1D" w:rsidRDefault="00517413" w:rsidP="007409F8"/>
        </w:tc>
      </w:tr>
      <w:tr w:rsidR="00FF235A" w:rsidRPr="00171B1D" w14:paraId="27C21A47" w14:textId="77777777" w:rsidTr="007409F8">
        <w:trPr>
          <w:trHeight w:val="240"/>
          <w:jc w:val="center"/>
        </w:trPr>
        <w:tc>
          <w:tcPr>
            <w:tcW w:w="4876" w:type="dxa"/>
            <w:tcBorders>
              <w:top w:val="nil"/>
              <w:left w:val="nil"/>
              <w:bottom w:val="nil"/>
              <w:right w:val="nil"/>
            </w:tcBorders>
          </w:tcPr>
          <w:p w14:paraId="7B60CBF5"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4B7D7A1A" w14:textId="77777777" w:rsidR="00517413" w:rsidRPr="00171B1D" w:rsidRDefault="00517413" w:rsidP="007409F8">
            <w:pPr>
              <w:pStyle w:val="AmColumnHeading"/>
            </w:pPr>
            <w:r w:rsidRPr="00171B1D">
              <w:t>Pozmeňujúci návrh</w:t>
            </w:r>
          </w:p>
        </w:tc>
      </w:tr>
      <w:tr w:rsidR="00FF235A" w:rsidRPr="00171B1D" w14:paraId="7169325B" w14:textId="77777777" w:rsidTr="007409F8">
        <w:trPr>
          <w:jc w:val="center"/>
        </w:trPr>
        <w:tc>
          <w:tcPr>
            <w:tcW w:w="4876" w:type="dxa"/>
            <w:tcBorders>
              <w:top w:val="nil"/>
              <w:left w:val="nil"/>
              <w:bottom w:val="nil"/>
              <w:right w:val="nil"/>
            </w:tcBorders>
          </w:tcPr>
          <w:p w14:paraId="5C76DFAC" w14:textId="77777777" w:rsidR="00517413" w:rsidRPr="00171B1D" w:rsidRDefault="00517413" w:rsidP="007409F8">
            <w:pPr>
              <w:pStyle w:val="Normal6a"/>
            </w:pPr>
            <w:r w:rsidRPr="00171B1D">
              <w:t>B.</w:t>
            </w:r>
            <w:r w:rsidRPr="00171B1D">
              <w:tab/>
              <w:t>keďže napriek tomu, že vývoj v oblasti regulácie zlepšil inkluzívnosť klinického skúšania, zastúpenie žien je naďalej nižšie ako zastúpenie mužov a rozdiely sú obzvlášť výrazné v prípade tehotných a dojčiacich žien</w:t>
            </w:r>
            <w:r w:rsidRPr="00171B1D">
              <w:rPr>
                <w:vertAlign w:val="superscript"/>
              </w:rPr>
              <w:t>6</w:t>
            </w:r>
            <w:r w:rsidRPr="00171B1D">
              <w:t>;</w:t>
            </w:r>
          </w:p>
        </w:tc>
        <w:tc>
          <w:tcPr>
            <w:tcW w:w="4876" w:type="dxa"/>
            <w:tcBorders>
              <w:top w:val="nil"/>
              <w:left w:val="nil"/>
              <w:bottom w:val="nil"/>
              <w:right w:val="nil"/>
            </w:tcBorders>
          </w:tcPr>
          <w:p w14:paraId="576FA712" w14:textId="77777777" w:rsidR="00517413" w:rsidRPr="00171B1D" w:rsidRDefault="00517413" w:rsidP="007409F8">
            <w:pPr>
              <w:pStyle w:val="Normal6a"/>
            </w:pPr>
            <w:r w:rsidRPr="00171B1D">
              <w:t>B.</w:t>
            </w:r>
            <w:r w:rsidRPr="00171B1D">
              <w:tab/>
              <w:t>keďže napriek tomu, že vývoj v oblasti regulácie zlepšil inkluzívnosť klinického skúšania, zastúpenie žien je naďalej nižšie ako zastúpenie mužov a rozdiely sú obzvlášť výrazné v prípade tehotných a dojčiacich žien</w:t>
            </w:r>
            <w:r w:rsidRPr="00171B1D">
              <w:rPr>
                <w:vertAlign w:val="superscript"/>
              </w:rPr>
              <w:t>6</w:t>
            </w:r>
            <w:r w:rsidRPr="00171B1D">
              <w:t xml:space="preserve">; </w:t>
            </w:r>
            <w:r w:rsidRPr="00171B1D">
              <w:rPr>
                <w:b/>
                <w:i/>
              </w:rPr>
              <w:t>keďže na zníženie rizík, ktorým sa dá predchádzať, je potrebný komplexnejší výskum, vrátane výskumu tehotných a dojčiacich žien;</w:t>
            </w:r>
          </w:p>
        </w:tc>
      </w:tr>
      <w:tr w:rsidR="00FF235A" w:rsidRPr="00171B1D" w14:paraId="147BFADC" w14:textId="77777777" w:rsidTr="007409F8">
        <w:trPr>
          <w:jc w:val="center"/>
        </w:trPr>
        <w:tc>
          <w:tcPr>
            <w:tcW w:w="4876" w:type="dxa"/>
            <w:tcBorders>
              <w:top w:val="nil"/>
              <w:left w:val="nil"/>
              <w:bottom w:val="nil"/>
              <w:right w:val="nil"/>
            </w:tcBorders>
          </w:tcPr>
          <w:p w14:paraId="6BBDBE93" w14:textId="77777777" w:rsidR="00517413" w:rsidRPr="00171B1D" w:rsidRDefault="00517413" w:rsidP="007409F8">
            <w:pPr>
              <w:pStyle w:val="Normal6a"/>
            </w:pPr>
            <w:r w:rsidRPr="00171B1D">
              <w:rPr>
                <w:b/>
                <w:i/>
              </w:rPr>
              <w:t>_________________</w:t>
            </w:r>
          </w:p>
        </w:tc>
        <w:tc>
          <w:tcPr>
            <w:tcW w:w="4876" w:type="dxa"/>
            <w:tcBorders>
              <w:top w:val="nil"/>
              <w:left w:val="nil"/>
              <w:bottom w:val="nil"/>
              <w:right w:val="nil"/>
            </w:tcBorders>
          </w:tcPr>
          <w:p w14:paraId="6944EE6F" w14:textId="77777777" w:rsidR="00517413" w:rsidRPr="00171B1D" w:rsidRDefault="00517413" w:rsidP="007409F8">
            <w:pPr>
              <w:pStyle w:val="Normal6a"/>
            </w:pPr>
            <w:r w:rsidRPr="00171B1D">
              <w:rPr>
                <w:b/>
                <w:i/>
              </w:rPr>
              <w:t>_________________</w:t>
            </w:r>
          </w:p>
        </w:tc>
      </w:tr>
      <w:tr w:rsidR="00FF235A" w:rsidRPr="00171B1D" w14:paraId="20FC1E05" w14:textId="77777777" w:rsidTr="007409F8">
        <w:trPr>
          <w:jc w:val="center"/>
        </w:trPr>
        <w:tc>
          <w:tcPr>
            <w:tcW w:w="4876" w:type="dxa"/>
            <w:tcBorders>
              <w:top w:val="nil"/>
              <w:left w:val="nil"/>
              <w:bottom w:val="nil"/>
              <w:right w:val="nil"/>
            </w:tcBorders>
          </w:tcPr>
          <w:p w14:paraId="735377ED" w14:textId="77777777" w:rsidR="00517413" w:rsidRPr="00171B1D" w:rsidRDefault="00517413" w:rsidP="007409F8">
            <w:pPr>
              <w:pStyle w:val="Normal6a"/>
            </w:pPr>
            <w:r w:rsidRPr="00171B1D">
              <w:rPr>
                <w:vertAlign w:val="superscript"/>
              </w:rPr>
              <w:t>6</w:t>
            </w:r>
            <w:r w:rsidRPr="00171B1D">
              <w:t xml:space="preserve"> Podľa údajov z informačného systému klinického skúšania, ktorý citovala Európska agentúra pre lieky 4. júna 2025, zapojenie tehotných alebo dojčiacich žien do klinického skúšania v EÚ je na úrovni menej ako 0,4 %. Európska agentúra pre lieky, New guideline on inclusion of pregnant and breastfeeding individuals in clinical trials (Nové usmernenie o začlenení tehotných a dojčiacich osôb do klinického skúšania), 2025, https://www.ema.europa.eu/en/news/new-guideline-inclusion-pregnant-breastfeeding-individuals-clinical-trials?utm_source=chatgpt.com.</w:t>
            </w:r>
          </w:p>
        </w:tc>
        <w:tc>
          <w:tcPr>
            <w:tcW w:w="4876" w:type="dxa"/>
            <w:tcBorders>
              <w:top w:val="nil"/>
              <w:left w:val="nil"/>
              <w:bottom w:val="nil"/>
              <w:right w:val="nil"/>
            </w:tcBorders>
          </w:tcPr>
          <w:p w14:paraId="642CAD2A" w14:textId="77777777" w:rsidR="00517413" w:rsidRPr="00171B1D" w:rsidRDefault="00517413" w:rsidP="007409F8">
            <w:pPr>
              <w:pStyle w:val="Normal6a"/>
            </w:pPr>
            <w:r w:rsidRPr="00171B1D">
              <w:rPr>
                <w:vertAlign w:val="superscript"/>
              </w:rPr>
              <w:t>6</w:t>
            </w:r>
            <w:r w:rsidRPr="00171B1D">
              <w:t xml:space="preserve"> Podľa údajov z informačného systému klinického skúšania, ktorý citovala Európska agentúra pre lieky 4. júna 2025, zapojenie tehotných alebo dojčiacich žien do klinického skúšania v EÚ je na úrovni menej ako 0,4 %. Európska agentúra pre lieky, New guideline on inclusion of pregnant and breastfeeding individuals in clinical trials (Nové usmernenie o začlenení tehotných a dojčiacich osôb do klinického skúšania), 2025, https://www.ema.europa.eu/en/news/new-guideline-inclusion-pregnant-breastfeeding-individuals-clinical-trials?utm_source=chatgpt.com.</w:t>
            </w:r>
          </w:p>
        </w:tc>
      </w:tr>
    </w:tbl>
    <w:p w14:paraId="03185FAA"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68B02BBE" w14:textId="591AB8ED" w:rsidR="00FC486B" w:rsidRPr="00171B1D" w:rsidRDefault="00517413" w:rsidP="00517413">
      <w:r w:rsidRPr="00171B1D">
        <w:rPr>
          <w:rStyle w:val="HideTWBExt"/>
        </w:rPr>
        <w:t>&lt;/Amend&gt;</w:t>
      </w:r>
    </w:p>
    <w:p w14:paraId="0D7C913D"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54</w:t>
      </w:r>
      <w:r w:rsidRPr="00171B1D">
        <w:rPr>
          <w:rStyle w:val="HideTWBExt"/>
        </w:rPr>
        <w:t>&lt;/NumAm&gt;</w:t>
      </w:r>
    </w:p>
    <w:p w14:paraId="7EDC8A07" w14:textId="77777777" w:rsidR="00517413" w:rsidRPr="00171B1D" w:rsidRDefault="00517413" w:rsidP="00517413">
      <w:pPr>
        <w:pStyle w:val="NormalBold"/>
      </w:pPr>
      <w:r w:rsidRPr="00171B1D">
        <w:rPr>
          <w:rStyle w:val="HideTWBExt"/>
        </w:rPr>
        <w:t>&lt;RepeatBlock-By&gt;&lt;Members&gt;</w:t>
      </w:r>
      <w:r w:rsidRPr="00171B1D">
        <w:t>Mélissa Camara</w:t>
      </w:r>
      <w:r w:rsidRPr="00171B1D">
        <w:rPr>
          <w:rStyle w:val="HideTWBExt"/>
        </w:rPr>
        <w:t>&lt;/Members&gt;</w:t>
      </w:r>
    </w:p>
    <w:p w14:paraId="6DA82993" w14:textId="77777777" w:rsidR="00517413" w:rsidRPr="00171B1D" w:rsidRDefault="00517413" w:rsidP="00517413">
      <w:pPr>
        <w:pStyle w:val="NormalBold"/>
      </w:pPr>
      <w:r w:rsidRPr="00171B1D">
        <w:rPr>
          <w:rStyle w:val="HideTWBExt"/>
        </w:rPr>
        <w:t>&lt;/RepeatBlock-By&gt;</w:t>
      </w:r>
    </w:p>
    <w:p w14:paraId="674FD021"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7BF07932" w14:textId="77777777" w:rsidR="00517413" w:rsidRPr="00171B1D" w:rsidRDefault="00517413" w:rsidP="00517413">
      <w:pPr>
        <w:pStyle w:val="NormalBold"/>
      </w:pPr>
      <w:r w:rsidRPr="00171B1D">
        <w:rPr>
          <w:rStyle w:val="HideTWBExt"/>
        </w:rPr>
        <w:t>&lt;Article&gt;</w:t>
      </w:r>
      <w:r w:rsidRPr="00171B1D">
        <w:t>Odôvodnenie B</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1C564F9F" w14:textId="77777777" w:rsidTr="007409F8">
        <w:trPr>
          <w:trHeight w:hRule="exact" w:val="240"/>
          <w:jc w:val="center"/>
        </w:trPr>
        <w:tc>
          <w:tcPr>
            <w:tcW w:w="9752" w:type="dxa"/>
            <w:gridSpan w:val="2"/>
            <w:tcBorders>
              <w:top w:val="nil"/>
              <w:left w:val="nil"/>
              <w:bottom w:val="nil"/>
              <w:right w:val="nil"/>
            </w:tcBorders>
          </w:tcPr>
          <w:p w14:paraId="536672FE" w14:textId="77777777" w:rsidR="00517413" w:rsidRPr="00171B1D" w:rsidRDefault="00517413" w:rsidP="007409F8"/>
        </w:tc>
      </w:tr>
      <w:tr w:rsidR="00FF235A" w:rsidRPr="00171B1D" w14:paraId="3F97BC00" w14:textId="77777777" w:rsidTr="007409F8">
        <w:trPr>
          <w:trHeight w:val="240"/>
          <w:jc w:val="center"/>
        </w:trPr>
        <w:tc>
          <w:tcPr>
            <w:tcW w:w="4876" w:type="dxa"/>
            <w:tcBorders>
              <w:top w:val="nil"/>
              <w:left w:val="nil"/>
              <w:bottom w:val="nil"/>
              <w:right w:val="nil"/>
            </w:tcBorders>
          </w:tcPr>
          <w:p w14:paraId="363935F8"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4BD82F34" w14:textId="77777777" w:rsidR="00517413" w:rsidRPr="00171B1D" w:rsidRDefault="00517413" w:rsidP="007409F8">
            <w:pPr>
              <w:pStyle w:val="AmColumnHeading"/>
            </w:pPr>
            <w:r w:rsidRPr="00171B1D">
              <w:t>Pozmeňujúci návrh</w:t>
            </w:r>
          </w:p>
        </w:tc>
      </w:tr>
      <w:tr w:rsidR="00FF235A" w:rsidRPr="00171B1D" w14:paraId="0ACCC5D0" w14:textId="77777777" w:rsidTr="007409F8">
        <w:trPr>
          <w:jc w:val="center"/>
        </w:trPr>
        <w:tc>
          <w:tcPr>
            <w:tcW w:w="4876" w:type="dxa"/>
            <w:tcBorders>
              <w:top w:val="nil"/>
              <w:left w:val="nil"/>
              <w:bottom w:val="nil"/>
              <w:right w:val="nil"/>
            </w:tcBorders>
          </w:tcPr>
          <w:p w14:paraId="3B142B3C" w14:textId="77777777" w:rsidR="00517413" w:rsidRPr="00171B1D" w:rsidRDefault="00517413" w:rsidP="007409F8">
            <w:pPr>
              <w:pStyle w:val="Normal6a"/>
            </w:pPr>
            <w:r w:rsidRPr="00171B1D">
              <w:t>B.</w:t>
            </w:r>
            <w:r w:rsidRPr="00171B1D">
              <w:tab/>
              <w:t>keďže napriek tomu, že vývoj v oblasti regulácie zlepšil inkluzívnosť klinického skúšania, zastúpenie žien je naďalej nižšie ako zastúpenie mužov a rozdiely sú obzvlášť výrazné v prípade tehotných a dojčiacich žien</w:t>
            </w:r>
            <w:r w:rsidRPr="00171B1D">
              <w:rPr>
                <w:vertAlign w:val="superscript"/>
              </w:rPr>
              <w:t>6</w:t>
            </w:r>
            <w:r w:rsidRPr="00171B1D">
              <w:t>;</w:t>
            </w:r>
          </w:p>
        </w:tc>
        <w:tc>
          <w:tcPr>
            <w:tcW w:w="4876" w:type="dxa"/>
            <w:tcBorders>
              <w:top w:val="nil"/>
              <w:left w:val="nil"/>
              <w:bottom w:val="nil"/>
              <w:right w:val="nil"/>
            </w:tcBorders>
          </w:tcPr>
          <w:p w14:paraId="0FCB7178" w14:textId="77777777" w:rsidR="00517413" w:rsidRPr="00171B1D" w:rsidRDefault="00517413" w:rsidP="007409F8">
            <w:pPr>
              <w:pStyle w:val="Normal6a"/>
            </w:pPr>
            <w:r w:rsidRPr="00171B1D">
              <w:t>B.</w:t>
            </w:r>
            <w:r w:rsidRPr="00171B1D">
              <w:tab/>
              <w:t>keďže napriek tomu, že vývoj v oblasti regulácie zlepšil inkluzívnosť klinického skúšania, zastúpenie žien je naďalej nižšie ako zastúpenie mužov a rozdiely sú obzvlášť výrazné v prípade tehotných a dojčiacich žien</w:t>
            </w:r>
            <w:r w:rsidRPr="00171B1D">
              <w:rPr>
                <w:vertAlign w:val="superscript"/>
              </w:rPr>
              <w:t>6</w:t>
            </w:r>
            <w:r w:rsidRPr="00171B1D">
              <w:rPr>
                <w:b/>
                <w:i/>
              </w:rPr>
              <w:t>; keďže to ohrozuje bezpečnosť a účinnosť liekov a liečby pre ženy</w:t>
            </w:r>
            <w:r w:rsidRPr="00171B1D">
              <w:t>;</w:t>
            </w:r>
          </w:p>
        </w:tc>
      </w:tr>
      <w:tr w:rsidR="00FF235A" w:rsidRPr="00171B1D" w14:paraId="06B1B264" w14:textId="77777777" w:rsidTr="007409F8">
        <w:trPr>
          <w:jc w:val="center"/>
        </w:trPr>
        <w:tc>
          <w:tcPr>
            <w:tcW w:w="4876" w:type="dxa"/>
            <w:tcBorders>
              <w:top w:val="nil"/>
              <w:left w:val="nil"/>
              <w:bottom w:val="nil"/>
              <w:right w:val="nil"/>
            </w:tcBorders>
          </w:tcPr>
          <w:p w14:paraId="6CCD7F65" w14:textId="77777777" w:rsidR="00517413" w:rsidRPr="00171B1D" w:rsidRDefault="00517413" w:rsidP="007409F8">
            <w:pPr>
              <w:pStyle w:val="Normal6a"/>
            </w:pPr>
            <w:r w:rsidRPr="00171B1D">
              <w:rPr>
                <w:b/>
                <w:i/>
              </w:rPr>
              <w:t>_________________</w:t>
            </w:r>
          </w:p>
        </w:tc>
        <w:tc>
          <w:tcPr>
            <w:tcW w:w="4876" w:type="dxa"/>
            <w:tcBorders>
              <w:top w:val="nil"/>
              <w:left w:val="nil"/>
              <w:bottom w:val="nil"/>
              <w:right w:val="nil"/>
            </w:tcBorders>
          </w:tcPr>
          <w:p w14:paraId="229D46CC" w14:textId="77777777" w:rsidR="00517413" w:rsidRPr="00171B1D" w:rsidRDefault="00517413" w:rsidP="007409F8">
            <w:pPr>
              <w:pStyle w:val="Normal6a"/>
            </w:pPr>
            <w:r w:rsidRPr="00171B1D">
              <w:rPr>
                <w:b/>
                <w:i/>
              </w:rPr>
              <w:t>_________________</w:t>
            </w:r>
          </w:p>
        </w:tc>
      </w:tr>
      <w:tr w:rsidR="00FF235A" w:rsidRPr="00171B1D" w14:paraId="23CFEA4A" w14:textId="77777777" w:rsidTr="007409F8">
        <w:trPr>
          <w:jc w:val="center"/>
        </w:trPr>
        <w:tc>
          <w:tcPr>
            <w:tcW w:w="4876" w:type="dxa"/>
            <w:tcBorders>
              <w:top w:val="nil"/>
              <w:left w:val="nil"/>
              <w:bottom w:val="nil"/>
              <w:right w:val="nil"/>
            </w:tcBorders>
          </w:tcPr>
          <w:p w14:paraId="6A15553B" w14:textId="77777777" w:rsidR="00517413" w:rsidRPr="00171B1D" w:rsidRDefault="00517413" w:rsidP="007409F8">
            <w:pPr>
              <w:pStyle w:val="Normal6a"/>
            </w:pPr>
            <w:r w:rsidRPr="00171B1D">
              <w:rPr>
                <w:vertAlign w:val="superscript"/>
              </w:rPr>
              <w:t>6</w:t>
            </w:r>
            <w:r w:rsidRPr="00171B1D">
              <w:t xml:space="preserve"> Podľa údajov z informačného systému klinického skúšania, ktorý citovala Európska agentúra pre lieky 4. júna 2025, zapojenie tehotných alebo dojčiacich žien do klinického skúšania v EÚ je na úrovni menej ako 0,4 %. Európska agentúra pre lieky, New guideline on inclusion of pregnant and breastfeeding individuals in clinical trials (Nové usmernenie o začlenení tehotných a dojčiacich osôb do klinického skúšania), 2025, https://www.ema.europa.eu/en/news/new-guideline-inclusion-pregnant-breastfeeding-individuals-clinical-trials?utm_source=chatgpt.com.</w:t>
            </w:r>
          </w:p>
        </w:tc>
        <w:tc>
          <w:tcPr>
            <w:tcW w:w="4876" w:type="dxa"/>
            <w:tcBorders>
              <w:top w:val="nil"/>
              <w:left w:val="nil"/>
              <w:bottom w:val="nil"/>
              <w:right w:val="nil"/>
            </w:tcBorders>
          </w:tcPr>
          <w:p w14:paraId="4F73AD65" w14:textId="77777777" w:rsidR="00517413" w:rsidRPr="00171B1D" w:rsidRDefault="00517413" w:rsidP="007409F8">
            <w:pPr>
              <w:pStyle w:val="Normal6a"/>
            </w:pPr>
            <w:r w:rsidRPr="00171B1D">
              <w:rPr>
                <w:vertAlign w:val="superscript"/>
              </w:rPr>
              <w:t>6</w:t>
            </w:r>
            <w:r w:rsidRPr="00171B1D">
              <w:t xml:space="preserve"> Podľa údajov z informačného systému klinického skúšania, ktorý citovala Európska agentúra pre lieky 4. júna 2025, zapojenie tehotných alebo dojčiacich žien do klinického skúšania v EÚ je na úrovni menej ako 0,4 %. Európska agentúra pre lieky, New guideline on inclusion of pregnant and breastfeeding individuals in clinical trials (Nové usmernenie o začlenení tehotných a dojčiacich osôb do klinického skúšania), 2025, https://www.ema.europa.eu/en/news/new-guideline-inclusion-pregnant-breastfeeding-individuals-clinical-trials?utm_source=chatgpt.com.</w:t>
            </w:r>
          </w:p>
        </w:tc>
      </w:tr>
    </w:tbl>
    <w:p w14:paraId="7A5BD040"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6ECD4871" w14:textId="2F51305F" w:rsidR="00FC486B" w:rsidRPr="00171B1D" w:rsidRDefault="00517413" w:rsidP="00517413">
      <w:r w:rsidRPr="00171B1D">
        <w:rPr>
          <w:rStyle w:val="HideTWBExt"/>
        </w:rPr>
        <w:t>&lt;/Amend&gt;</w:t>
      </w:r>
    </w:p>
    <w:p w14:paraId="4DBEBBDF"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55</w:t>
      </w:r>
      <w:r w:rsidRPr="00171B1D">
        <w:rPr>
          <w:rStyle w:val="HideTWBExt"/>
        </w:rPr>
        <w:t>&lt;/NumAm&gt;</w:t>
      </w:r>
    </w:p>
    <w:p w14:paraId="293A2E9C" w14:textId="77777777" w:rsidR="00517413" w:rsidRPr="00171B1D" w:rsidRDefault="00517413" w:rsidP="00517413">
      <w:pPr>
        <w:pStyle w:val="NormalBold"/>
      </w:pPr>
      <w:r w:rsidRPr="00171B1D">
        <w:rPr>
          <w:rStyle w:val="HideTWBExt"/>
        </w:rPr>
        <w:t>&lt;RepeatBlock-By&gt;&lt;Members&gt;</w:t>
      </w:r>
      <w:r w:rsidRPr="00171B1D">
        <w:t>Mathilde Androuët, Catherine Griset, Elisabeth Dieringer, Anders Vistisen, Margarita de la Pisa Carrión</w:t>
      </w:r>
      <w:r w:rsidRPr="00171B1D">
        <w:rPr>
          <w:rStyle w:val="HideTWBExt"/>
        </w:rPr>
        <w:t>&lt;/Members&gt;</w:t>
      </w:r>
    </w:p>
    <w:p w14:paraId="381ACCEC" w14:textId="77777777" w:rsidR="00517413" w:rsidRPr="00171B1D" w:rsidRDefault="00517413" w:rsidP="00517413">
      <w:pPr>
        <w:pStyle w:val="NormalBold"/>
      </w:pPr>
      <w:r w:rsidRPr="00171B1D">
        <w:rPr>
          <w:rStyle w:val="HideTWBExt"/>
        </w:rPr>
        <w:t>&lt;/RepeatBlock-By&gt;</w:t>
      </w:r>
    </w:p>
    <w:p w14:paraId="773440B0"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2AA2A0AA" w14:textId="77777777" w:rsidR="00517413" w:rsidRPr="00171B1D" w:rsidRDefault="00517413" w:rsidP="00517413">
      <w:pPr>
        <w:pStyle w:val="NormalBold"/>
      </w:pPr>
      <w:r w:rsidRPr="00171B1D">
        <w:rPr>
          <w:rStyle w:val="HideTWBExt"/>
        </w:rPr>
        <w:t>&lt;Article&gt;</w:t>
      </w:r>
      <w:r w:rsidRPr="00171B1D">
        <w:t>Odôvodnenie B</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128D821E" w14:textId="77777777" w:rsidTr="007409F8">
        <w:trPr>
          <w:trHeight w:hRule="exact" w:val="240"/>
          <w:jc w:val="center"/>
        </w:trPr>
        <w:tc>
          <w:tcPr>
            <w:tcW w:w="9752" w:type="dxa"/>
            <w:gridSpan w:val="2"/>
            <w:tcBorders>
              <w:top w:val="nil"/>
              <w:left w:val="nil"/>
              <w:bottom w:val="nil"/>
              <w:right w:val="nil"/>
            </w:tcBorders>
          </w:tcPr>
          <w:p w14:paraId="3BFA75FF" w14:textId="77777777" w:rsidR="00517413" w:rsidRPr="00171B1D" w:rsidRDefault="00517413" w:rsidP="007409F8"/>
        </w:tc>
      </w:tr>
      <w:tr w:rsidR="00FF235A" w:rsidRPr="00171B1D" w14:paraId="480A296A" w14:textId="77777777" w:rsidTr="007409F8">
        <w:trPr>
          <w:trHeight w:val="240"/>
          <w:jc w:val="center"/>
        </w:trPr>
        <w:tc>
          <w:tcPr>
            <w:tcW w:w="4876" w:type="dxa"/>
            <w:tcBorders>
              <w:top w:val="nil"/>
              <w:left w:val="nil"/>
              <w:bottom w:val="nil"/>
              <w:right w:val="nil"/>
            </w:tcBorders>
          </w:tcPr>
          <w:p w14:paraId="59C58181"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09060C15" w14:textId="77777777" w:rsidR="00517413" w:rsidRPr="00171B1D" w:rsidRDefault="00517413" w:rsidP="007409F8">
            <w:pPr>
              <w:pStyle w:val="AmColumnHeading"/>
            </w:pPr>
            <w:r w:rsidRPr="00171B1D">
              <w:t>Pozmeňujúci návrh</w:t>
            </w:r>
          </w:p>
        </w:tc>
      </w:tr>
      <w:tr w:rsidR="00FF235A" w:rsidRPr="00171B1D" w14:paraId="3E9D7D7F" w14:textId="77777777" w:rsidTr="007409F8">
        <w:trPr>
          <w:jc w:val="center"/>
        </w:trPr>
        <w:tc>
          <w:tcPr>
            <w:tcW w:w="4876" w:type="dxa"/>
            <w:tcBorders>
              <w:top w:val="nil"/>
              <w:left w:val="nil"/>
              <w:bottom w:val="nil"/>
              <w:right w:val="nil"/>
            </w:tcBorders>
          </w:tcPr>
          <w:p w14:paraId="48E3B2A8" w14:textId="77777777" w:rsidR="00517413" w:rsidRPr="00171B1D" w:rsidRDefault="00517413" w:rsidP="007409F8">
            <w:pPr>
              <w:pStyle w:val="Normal6a"/>
            </w:pPr>
            <w:r w:rsidRPr="00171B1D">
              <w:t>B.</w:t>
            </w:r>
            <w:r w:rsidRPr="00171B1D">
              <w:tab/>
              <w:t xml:space="preserve">keďže napriek tomu, že vývoj v oblasti regulácie zlepšil </w:t>
            </w:r>
            <w:r w:rsidRPr="00171B1D">
              <w:rPr>
                <w:b/>
                <w:i/>
              </w:rPr>
              <w:t>inkluzívnosť</w:t>
            </w:r>
            <w:r w:rsidRPr="00171B1D">
              <w:t xml:space="preserve"> klinického skúšania, zastúpenie žien je naďalej nižšie ako zastúpenie mužov a rozdiely sú obzvlášť výrazné v prípade tehotných a dojčiacich žien</w:t>
            </w:r>
            <w:r w:rsidRPr="00171B1D">
              <w:rPr>
                <w:vertAlign w:val="superscript"/>
              </w:rPr>
              <w:t>6</w:t>
            </w:r>
            <w:r w:rsidRPr="00171B1D">
              <w:t>;</w:t>
            </w:r>
          </w:p>
        </w:tc>
        <w:tc>
          <w:tcPr>
            <w:tcW w:w="4876" w:type="dxa"/>
            <w:tcBorders>
              <w:top w:val="nil"/>
              <w:left w:val="nil"/>
              <w:bottom w:val="nil"/>
              <w:right w:val="nil"/>
            </w:tcBorders>
          </w:tcPr>
          <w:p w14:paraId="6249A721" w14:textId="77777777" w:rsidR="00517413" w:rsidRPr="00171B1D" w:rsidRDefault="00517413" w:rsidP="007409F8">
            <w:pPr>
              <w:pStyle w:val="Normal6a"/>
            </w:pPr>
            <w:r w:rsidRPr="00171B1D">
              <w:t>B.</w:t>
            </w:r>
            <w:r w:rsidRPr="00171B1D">
              <w:tab/>
              <w:t xml:space="preserve">keďže napriek tomu, že vývoj v oblasti regulácie zlepšil </w:t>
            </w:r>
            <w:r w:rsidRPr="00171B1D">
              <w:rPr>
                <w:b/>
                <w:i/>
              </w:rPr>
              <w:t>prítomnosť žien v oblasti</w:t>
            </w:r>
            <w:r w:rsidRPr="00171B1D">
              <w:t xml:space="preserve"> klinického skúšania, zastúpenie žien je naďalej nižšie ako zastúpenie mužov a rozdiely sú obzvlášť výrazné v prípade tehotných a dojčiacich žien</w:t>
            </w:r>
            <w:r w:rsidRPr="00171B1D">
              <w:rPr>
                <w:vertAlign w:val="superscript"/>
              </w:rPr>
              <w:t>6</w:t>
            </w:r>
            <w:r w:rsidRPr="00171B1D">
              <w:t>;</w:t>
            </w:r>
          </w:p>
        </w:tc>
      </w:tr>
      <w:tr w:rsidR="00FF235A" w:rsidRPr="00171B1D" w14:paraId="1A5A0FCA" w14:textId="77777777" w:rsidTr="007409F8">
        <w:trPr>
          <w:jc w:val="center"/>
        </w:trPr>
        <w:tc>
          <w:tcPr>
            <w:tcW w:w="4876" w:type="dxa"/>
            <w:tcBorders>
              <w:top w:val="nil"/>
              <w:left w:val="nil"/>
              <w:bottom w:val="nil"/>
              <w:right w:val="nil"/>
            </w:tcBorders>
          </w:tcPr>
          <w:p w14:paraId="3AE4492E" w14:textId="77777777" w:rsidR="00517413" w:rsidRPr="00171B1D" w:rsidRDefault="00517413" w:rsidP="007409F8">
            <w:pPr>
              <w:pStyle w:val="Normal6a"/>
            </w:pPr>
            <w:r w:rsidRPr="00171B1D">
              <w:rPr>
                <w:b/>
                <w:i/>
              </w:rPr>
              <w:t>_________________</w:t>
            </w:r>
          </w:p>
        </w:tc>
        <w:tc>
          <w:tcPr>
            <w:tcW w:w="4876" w:type="dxa"/>
            <w:tcBorders>
              <w:top w:val="nil"/>
              <w:left w:val="nil"/>
              <w:bottom w:val="nil"/>
              <w:right w:val="nil"/>
            </w:tcBorders>
          </w:tcPr>
          <w:p w14:paraId="62D82D98" w14:textId="77777777" w:rsidR="00517413" w:rsidRPr="00171B1D" w:rsidRDefault="00517413" w:rsidP="007409F8">
            <w:pPr>
              <w:pStyle w:val="Normal6a"/>
            </w:pPr>
            <w:r w:rsidRPr="00171B1D">
              <w:rPr>
                <w:b/>
                <w:i/>
              </w:rPr>
              <w:t>_________________</w:t>
            </w:r>
          </w:p>
        </w:tc>
      </w:tr>
      <w:tr w:rsidR="00FF235A" w:rsidRPr="00171B1D" w14:paraId="301AB0B2" w14:textId="77777777" w:rsidTr="007409F8">
        <w:trPr>
          <w:jc w:val="center"/>
        </w:trPr>
        <w:tc>
          <w:tcPr>
            <w:tcW w:w="4876" w:type="dxa"/>
            <w:tcBorders>
              <w:top w:val="nil"/>
              <w:left w:val="nil"/>
              <w:bottom w:val="nil"/>
              <w:right w:val="nil"/>
            </w:tcBorders>
          </w:tcPr>
          <w:p w14:paraId="0C1C7D9F" w14:textId="77777777" w:rsidR="00517413" w:rsidRPr="00171B1D" w:rsidRDefault="00517413" w:rsidP="007409F8">
            <w:pPr>
              <w:pStyle w:val="Normal6a"/>
            </w:pPr>
            <w:r w:rsidRPr="00171B1D">
              <w:rPr>
                <w:vertAlign w:val="superscript"/>
              </w:rPr>
              <w:t>6</w:t>
            </w:r>
            <w:r w:rsidRPr="00171B1D">
              <w:t xml:space="preserve"> Podľa údajov z informačného systému klinického skúšania, ktorý citovala Európska agentúra pre lieky 4. júna 2025, zapojenie tehotných alebo dojčiacich žien do klinického skúšania v EÚ je na úrovni menej ako 0,4 %. Európska agentúra pre lieky, New guideline on inclusion of pregnant and breastfeeding individuals in clinical trials (Nové usmernenie o začlenení tehotných a dojčiacich osôb do klinického skúšania), 2025, https://www.ema.europa.eu/en/news/new-guideline-inclusion-pregnant-breastfeeding-individuals-clinical-trials?utm_source=chatgpt.com.</w:t>
            </w:r>
          </w:p>
        </w:tc>
        <w:tc>
          <w:tcPr>
            <w:tcW w:w="4876" w:type="dxa"/>
            <w:tcBorders>
              <w:top w:val="nil"/>
              <w:left w:val="nil"/>
              <w:bottom w:val="nil"/>
              <w:right w:val="nil"/>
            </w:tcBorders>
          </w:tcPr>
          <w:p w14:paraId="3C0BE9F2" w14:textId="77777777" w:rsidR="00517413" w:rsidRPr="00171B1D" w:rsidRDefault="00517413" w:rsidP="007409F8">
            <w:pPr>
              <w:pStyle w:val="Normal6a"/>
            </w:pPr>
            <w:r w:rsidRPr="00171B1D">
              <w:rPr>
                <w:vertAlign w:val="superscript"/>
              </w:rPr>
              <w:t>6</w:t>
            </w:r>
            <w:r w:rsidRPr="00171B1D">
              <w:t xml:space="preserve"> Podľa údajov z informačného systému klinického skúšania, ktorý citovala Európska agentúra pre lieky 4. júna 2025, zapojenie tehotných alebo dojčiacich žien do klinického skúšania v EÚ je na úrovni menej ako 0,4 %. Európska agentúra pre lieky, New guideline on inclusion of pregnant and breastfeeding individuals in clinical trials (Nové usmernenie o začlenení tehotných a dojčiacich osôb do klinického skúšania), 2025, https://www.ema.europa.eu/en/news/new-guideline-inclusion-pregnant-breastfeeding-individuals-clinical-trials?utm_source=chatgpt.com.</w:t>
            </w:r>
          </w:p>
        </w:tc>
      </w:tr>
    </w:tbl>
    <w:p w14:paraId="0AF976F5"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04CCAFE1" w14:textId="1F5543C3" w:rsidR="00FC486B" w:rsidRPr="00171B1D" w:rsidRDefault="00517413" w:rsidP="00517413">
      <w:r w:rsidRPr="00171B1D">
        <w:rPr>
          <w:rStyle w:val="HideTWBExt"/>
        </w:rPr>
        <w:t>&lt;/Amend&gt;</w:t>
      </w:r>
    </w:p>
    <w:p w14:paraId="5472E463"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56</w:t>
      </w:r>
      <w:r w:rsidRPr="00171B1D">
        <w:rPr>
          <w:rStyle w:val="HideTWBExt"/>
        </w:rPr>
        <w:t>&lt;/NumAm&gt;</w:t>
      </w:r>
    </w:p>
    <w:p w14:paraId="56B0975C" w14:textId="77777777" w:rsidR="00517413" w:rsidRPr="00171B1D" w:rsidRDefault="00517413" w:rsidP="00517413">
      <w:pPr>
        <w:pStyle w:val="NormalBold"/>
      </w:pPr>
      <w:r w:rsidRPr="00171B1D">
        <w:rPr>
          <w:rStyle w:val="HideTWBExt"/>
        </w:rPr>
        <w:t>&lt;RepeatBlock-By&gt;&lt;Members&gt;</w:t>
      </w:r>
      <w:r w:rsidRPr="00171B1D">
        <w:t>Billy Kelleher, Abir Al-Sahlani, Lucia Yar, Valérie Devaux, Veronika Cifrová Ostrihoňová, Raquel García Hermida-Van Der Walle</w:t>
      </w:r>
      <w:r w:rsidRPr="00171B1D">
        <w:rPr>
          <w:rStyle w:val="HideTWBExt"/>
        </w:rPr>
        <w:t>&lt;/Members&gt;</w:t>
      </w:r>
    </w:p>
    <w:p w14:paraId="4FAB9138" w14:textId="77777777" w:rsidR="00517413" w:rsidRPr="00171B1D" w:rsidRDefault="00517413" w:rsidP="00517413">
      <w:pPr>
        <w:pStyle w:val="NormalBold"/>
      </w:pPr>
      <w:r w:rsidRPr="00171B1D">
        <w:rPr>
          <w:rStyle w:val="HideTWBExt"/>
        </w:rPr>
        <w:t>&lt;/RepeatBlock-By&gt;</w:t>
      </w:r>
    </w:p>
    <w:p w14:paraId="03EEE14C"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7E45CCD0" w14:textId="77777777" w:rsidR="00517413" w:rsidRPr="00171B1D" w:rsidRDefault="00517413" w:rsidP="00517413">
      <w:pPr>
        <w:pStyle w:val="NormalBold"/>
      </w:pPr>
      <w:r w:rsidRPr="00171B1D">
        <w:rPr>
          <w:rStyle w:val="HideTWBExt"/>
        </w:rPr>
        <w:t>&lt;Article&gt;</w:t>
      </w:r>
      <w:r w:rsidRPr="00171B1D">
        <w:t>Odôvodnenie B a (nové)</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69F830D3" w14:textId="77777777" w:rsidTr="007409F8">
        <w:trPr>
          <w:trHeight w:hRule="exact" w:val="240"/>
          <w:jc w:val="center"/>
        </w:trPr>
        <w:tc>
          <w:tcPr>
            <w:tcW w:w="9752" w:type="dxa"/>
            <w:gridSpan w:val="2"/>
            <w:tcBorders>
              <w:top w:val="nil"/>
              <w:left w:val="nil"/>
              <w:bottom w:val="nil"/>
              <w:right w:val="nil"/>
            </w:tcBorders>
          </w:tcPr>
          <w:p w14:paraId="56CF4E35" w14:textId="77777777" w:rsidR="00517413" w:rsidRPr="00171B1D" w:rsidRDefault="00517413" w:rsidP="007409F8"/>
        </w:tc>
      </w:tr>
      <w:tr w:rsidR="00FF235A" w:rsidRPr="00171B1D" w14:paraId="5D426BB9" w14:textId="77777777" w:rsidTr="007409F8">
        <w:trPr>
          <w:trHeight w:val="240"/>
          <w:jc w:val="center"/>
        </w:trPr>
        <w:tc>
          <w:tcPr>
            <w:tcW w:w="4876" w:type="dxa"/>
            <w:tcBorders>
              <w:top w:val="nil"/>
              <w:left w:val="nil"/>
              <w:bottom w:val="nil"/>
              <w:right w:val="nil"/>
            </w:tcBorders>
          </w:tcPr>
          <w:p w14:paraId="71760C3B"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58C01DC1" w14:textId="77777777" w:rsidR="00517413" w:rsidRPr="00171B1D" w:rsidRDefault="00517413" w:rsidP="007409F8">
            <w:pPr>
              <w:pStyle w:val="AmColumnHeading"/>
            </w:pPr>
            <w:r w:rsidRPr="00171B1D">
              <w:t>Pozmeňujúci návrh</w:t>
            </w:r>
          </w:p>
        </w:tc>
      </w:tr>
      <w:tr w:rsidR="00FF235A" w:rsidRPr="00171B1D" w14:paraId="6BBBB43A" w14:textId="77777777" w:rsidTr="007409F8">
        <w:trPr>
          <w:jc w:val="center"/>
        </w:trPr>
        <w:tc>
          <w:tcPr>
            <w:tcW w:w="4876" w:type="dxa"/>
            <w:tcBorders>
              <w:top w:val="nil"/>
              <w:left w:val="nil"/>
              <w:bottom w:val="nil"/>
              <w:right w:val="nil"/>
            </w:tcBorders>
          </w:tcPr>
          <w:p w14:paraId="582B86A6" w14:textId="77777777" w:rsidR="00517413" w:rsidRPr="00171B1D" w:rsidRDefault="00517413" w:rsidP="007409F8">
            <w:pPr>
              <w:pStyle w:val="Normal6a"/>
            </w:pPr>
          </w:p>
        </w:tc>
        <w:tc>
          <w:tcPr>
            <w:tcW w:w="4876" w:type="dxa"/>
            <w:tcBorders>
              <w:top w:val="nil"/>
              <w:left w:val="nil"/>
              <w:bottom w:val="nil"/>
              <w:right w:val="nil"/>
            </w:tcBorders>
          </w:tcPr>
          <w:p w14:paraId="18D98478" w14:textId="77777777" w:rsidR="00517413" w:rsidRPr="00171B1D" w:rsidRDefault="00517413" w:rsidP="007409F8">
            <w:pPr>
              <w:pStyle w:val="Normal6a"/>
            </w:pPr>
            <w:r w:rsidRPr="00171B1D">
              <w:rPr>
                <w:b/>
                <w:i/>
              </w:rPr>
              <w:t>Ba.</w:t>
            </w:r>
            <w:r w:rsidRPr="00171B1D">
              <w:tab/>
            </w:r>
            <w:r w:rsidRPr="00171B1D">
              <w:rPr>
                <w:b/>
                <w:i/>
              </w:rPr>
              <w:t>keďže v dôsledku tohto nedostatočne vyváženého zastúpenia vo fáze vývoja liekov sa u žien vyskytujú nežiaduce účinky liekov o 50 % až 75 % častejšie ako u mužov</w:t>
            </w:r>
            <w:r w:rsidRPr="00171B1D">
              <w:rPr>
                <w:b/>
                <w:i/>
                <w:vertAlign w:val="superscript"/>
              </w:rPr>
              <w:t>1a</w:t>
            </w:r>
            <w:r w:rsidRPr="00171B1D">
              <w:rPr>
                <w:b/>
                <w:i/>
              </w:rPr>
              <w:t>;</w:t>
            </w:r>
          </w:p>
        </w:tc>
      </w:tr>
      <w:tr w:rsidR="00FF235A" w:rsidRPr="00171B1D" w14:paraId="3B5A1942" w14:textId="77777777" w:rsidTr="007409F8">
        <w:trPr>
          <w:jc w:val="center"/>
        </w:trPr>
        <w:tc>
          <w:tcPr>
            <w:tcW w:w="4876" w:type="dxa"/>
            <w:tcBorders>
              <w:top w:val="nil"/>
              <w:left w:val="nil"/>
              <w:bottom w:val="nil"/>
              <w:right w:val="nil"/>
            </w:tcBorders>
          </w:tcPr>
          <w:p w14:paraId="1AFDFD99" w14:textId="77777777" w:rsidR="00517413" w:rsidRPr="00171B1D" w:rsidRDefault="00517413" w:rsidP="007409F8"/>
        </w:tc>
        <w:tc>
          <w:tcPr>
            <w:tcW w:w="4876" w:type="dxa"/>
            <w:tcBorders>
              <w:top w:val="nil"/>
              <w:left w:val="nil"/>
              <w:bottom w:val="nil"/>
              <w:right w:val="nil"/>
            </w:tcBorders>
          </w:tcPr>
          <w:p w14:paraId="1CF6990C" w14:textId="77777777" w:rsidR="00517413" w:rsidRPr="00171B1D" w:rsidRDefault="00517413" w:rsidP="007409F8">
            <w:pPr>
              <w:pStyle w:val="Normal6a"/>
            </w:pPr>
            <w:r w:rsidRPr="00171B1D">
              <w:rPr>
                <w:b/>
                <w:i/>
              </w:rPr>
              <w:t>_________________</w:t>
            </w:r>
          </w:p>
        </w:tc>
      </w:tr>
      <w:tr w:rsidR="00FF235A" w:rsidRPr="00171B1D" w14:paraId="562F4FBE" w14:textId="77777777" w:rsidTr="007409F8">
        <w:trPr>
          <w:jc w:val="center"/>
        </w:trPr>
        <w:tc>
          <w:tcPr>
            <w:tcW w:w="4876" w:type="dxa"/>
            <w:tcBorders>
              <w:top w:val="nil"/>
              <w:left w:val="nil"/>
              <w:bottom w:val="nil"/>
              <w:right w:val="nil"/>
            </w:tcBorders>
          </w:tcPr>
          <w:p w14:paraId="0A87BFCA" w14:textId="77777777" w:rsidR="00517413" w:rsidRPr="00171B1D" w:rsidRDefault="00517413" w:rsidP="007409F8"/>
        </w:tc>
        <w:tc>
          <w:tcPr>
            <w:tcW w:w="4876" w:type="dxa"/>
            <w:tcBorders>
              <w:top w:val="nil"/>
              <w:left w:val="nil"/>
              <w:bottom w:val="nil"/>
              <w:right w:val="nil"/>
            </w:tcBorders>
          </w:tcPr>
          <w:p w14:paraId="14D54E73" w14:textId="77777777" w:rsidR="00517413" w:rsidRPr="00171B1D" w:rsidRDefault="00517413" w:rsidP="007409F8">
            <w:pPr>
              <w:pStyle w:val="Normal6a"/>
            </w:pPr>
            <w:r w:rsidRPr="00171B1D">
              <w:rPr>
                <w:b/>
                <w:i/>
                <w:vertAlign w:val="superscript"/>
              </w:rPr>
              <w:t>1a</w:t>
            </w:r>
            <w:r w:rsidRPr="00171B1D">
              <w:t xml:space="preserve"> </w:t>
            </w:r>
            <w:r w:rsidRPr="00171B1D">
              <w:rPr>
                <w:b/>
                <w:i/>
              </w:rPr>
              <w:t>Zucker, I. a Prendergast, B. J. Sex differences in pharmacokinetics predict adverse drug reactions in women (Rozdiely medzi pohlaviami vo farmakokinetike predpovedajú nežiaduce účinky liekov u žien). Biológia pohlavných rozdielov. Jún 2020.</w:t>
            </w:r>
          </w:p>
        </w:tc>
      </w:tr>
    </w:tbl>
    <w:p w14:paraId="70130E2D"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68AFB432" w14:textId="2613D29B" w:rsidR="00FC486B" w:rsidRPr="00171B1D" w:rsidRDefault="00517413" w:rsidP="00517413">
      <w:r w:rsidRPr="00171B1D">
        <w:rPr>
          <w:rStyle w:val="HideTWBExt"/>
        </w:rPr>
        <w:t>&lt;/Amend&gt;</w:t>
      </w:r>
    </w:p>
    <w:p w14:paraId="23E28F20"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57</w:t>
      </w:r>
      <w:r w:rsidRPr="00171B1D">
        <w:rPr>
          <w:rStyle w:val="HideTWBExt"/>
        </w:rPr>
        <w:t>&lt;/NumAm&gt;</w:t>
      </w:r>
    </w:p>
    <w:p w14:paraId="45999132" w14:textId="77777777" w:rsidR="00517413" w:rsidRPr="00171B1D" w:rsidRDefault="00517413" w:rsidP="00517413">
      <w:pPr>
        <w:pStyle w:val="NormalBold"/>
      </w:pPr>
      <w:r w:rsidRPr="00171B1D">
        <w:rPr>
          <w:rStyle w:val="HideTWBExt"/>
        </w:rPr>
        <w:t>&lt;RepeatBlock-By&gt;&lt;Members&gt;</w:t>
      </w:r>
      <w:r w:rsidRPr="00171B1D">
        <w:t>Judita Laššáková, Ondřej Dostál, Erik Kaliňák</w:t>
      </w:r>
      <w:r w:rsidRPr="00171B1D">
        <w:rPr>
          <w:rStyle w:val="HideTWBExt"/>
        </w:rPr>
        <w:t>&lt;/Members&gt;</w:t>
      </w:r>
    </w:p>
    <w:p w14:paraId="2F640B73" w14:textId="77777777" w:rsidR="00517413" w:rsidRPr="00171B1D" w:rsidRDefault="00517413" w:rsidP="00517413">
      <w:pPr>
        <w:pStyle w:val="NormalBold"/>
      </w:pPr>
      <w:r w:rsidRPr="00171B1D">
        <w:rPr>
          <w:rStyle w:val="HideTWBExt"/>
        </w:rPr>
        <w:t>&lt;/RepeatBlock-By&gt;</w:t>
      </w:r>
    </w:p>
    <w:p w14:paraId="2C17FDEA"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2F74CA42" w14:textId="77777777" w:rsidR="00517413" w:rsidRPr="00171B1D" w:rsidRDefault="00517413" w:rsidP="00517413">
      <w:pPr>
        <w:pStyle w:val="NormalBold"/>
      </w:pPr>
      <w:r w:rsidRPr="00171B1D">
        <w:rPr>
          <w:rStyle w:val="HideTWBExt"/>
        </w:rPr>
        <w:t>&lt;Article&gt;</w:t>
      </w:r>
      <w:r w:rsidRPr="00171B1D">
        <w:t>Odôvodnenie B a (nové)</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01A82541" w14:textId="77777777" w:rsidTr="007409F8">
        <w:trPr>
          <w:trHeight w:hRule="exact" w:val="240"/>
          <w:jc w:val="center"/>
        </w:trPr>
        <w:tc>
          <w:tcPr>
            <w:tcW w:w="9752" w:type="dxa"/>
            <w:gridSpan w:val="2"/>
            <w:tcBorders>
              <w:top w:val="nil"/>
              <w:left w:val="nil"/>
              <w:bottom w:val="nil"/>
              <w:right w:val="nil"/>
            </w:tcBorders>
          </w:tcPr>
          <w:p w14:paraId="2E800E0F" w14:textId="77777777" w:rsidR="00517413" w:rsidRPr="00171B1D" w:rsidRDefault="00517413" w:rsidP="007409F8"/>
        </w:tc>
      </w:tr>
      <w:tr w:rsidR="00FF235A" w:rsidRPr="00171B1D" w14:paraId="7B74085F" w14:textId="77777777" w:rsidTr="007409F8">
        <w:trPr>
          <w:trHeight w:val="240"/>
          <w:jc w:val="center"/>
        </w:trPr>
        <w:tc>
          <w:tcPr>
            <w:tcW w:w="4876" w:type="dxa"/>
            <w:tcBorders>
              <w:top w:val="nil"/>
              <w:left w:val="nil"/>
              <w:bottom w:val="nil"/>
              <w:right w:val="nil"/>
            </w:tcBorders>
          </w:tcPr>
          <w:p w14:paraId="2AA9CCE3"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4F25E2A1" w14:textId="77777777" w:rsidR="00517413" w:rsidRPr="00171B1D" w:rsidRDefault="00517413" w:rsidP="007409F8">
            <w:pPr>
              <w:pStyle w:val="AmColumnHeading"/>
            </w:pPr>
            <w:r w:rsidRPr="00171B1D">
              <w:t>Pozmeňujúci návrh</w:t>
            </w:r>
          </w:p>
        </w:tc>
      </w:tr>
      <w:tr w:rsidR="00FF235A" w:rsidRPr="00171B1D" w14:paraId="1B6013F5" w14:textId="77777777" w:rsidTr="007409F8">
        <w:trPr>
          <w:jc w:val="center"/>
        </w:trPr>
        <w:tc>
          <w:tcPr>
            <w:tcW w:w="4876" w:type="dxa"/>
            <w:tcBorders>
              <w:top w:val="nil"/>
              <w:left w:val="nil"/>
              <w:bottom w:val="nil"/>
              <w:right w:val="nil"/>
            </w:tcBorders>
          </w:tcPr>
          <w:p w14:paraId="2D7230C7" w14:textId="77777777" w:rsidR="00517413" w:rsidRPr="00171B1D" w:rsidRDefault="00517413" w:rsidP="007409F8">
            <w:pPr>
              <w:pStyle w:val="Normal6a"/>
            </w:pPr>
          </w:p>
        </w:tc>
        <w:tc>
          <w:tcPr>
            <w:tcW w:w="4876" w:type="dxa"/>
            <w:tcBorders>
              <w:top w:val="nil"/>
              <w:left w:val="nil"/>
              <w:bottom w:val="nil"/>
              <w:right w:val="nil"/>
            </w:tcBorders>
          </w:tcPr>
          <w:p w14:paraId="10C61D56" w14:textId="77777777" w:rsidR="00517413" w:rsidRPr="00171B1D" w:rsidRDefault="00517413" w:rsidP="007409F8">
            <w:pPr>
              <w:pStyle w:val="Normal6a"/>
            </w:pPr>
            <w:r w:rsidRPr="00171B1D">
              <w:rPr>
                <w:b/>
                <w:i/>
              </w:rPr>
              <w:t>Ba.</w:t>
            </w:r>
            <w:r w:rsidRPr="00171B1D">
              <w:tab/>
            </w:r>
            <w:r w:rsidRPr="00171B1D">
              <w:rPr>
                <w:b/>
                <w:i/>
              </w:rPr>
              <w:t>keďže niektoré skupiny pacientov sú v klinickom výskume naďalej nedostatočne zastúpené, čo môže obmedzovať dostupnosť spoľahlivých dôkazov o výsledkoch liečby v celej populácii;</w:t>
            </w:r>
          </w:p>
        </w:tc>
      </w:tr>
    </w:tbl>
    <w:p w14:paraId="4FEA5BD2"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79EC18E1" w14:textId="6CD15B82" w:rsidR="00FC486B" w:rsidRPr="00171B1D" w:rsidRDefault="00517413" w:rsidP="00517413">
      <w:r w:rsidRPr="00171B1D">
        <w:rPr>
          <w:rStyle w:val="HideTWBExt"/>
        </w:rPr>
        <w:t>&lt;/Amend&gt;</w:t>
      </w:r>
    </w:p>
    <w:p w14:paraId="7D7B4107"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58</w:t>
      </w:r>
      <w:r w:rsidRPr="00171B1D">
        <w:rPr>
          <w:rStyle w:val="HideTWBExt"/>
        </w:rPr>
        <w:t>&lt;/NumAm&gt;</w:t>
      </w:r>
    </w:p>
    <w:p w14:paraId="7C7AB608" w14:textId="77777777" w:rsidR="00517413" w:rsidRPr="00171B1D" w:rsidRDefault="00517413" w:rsidP="00517413">
      <w:pPr>
        <w:pStyle w:val="NormalBold"/>
      </w:pPr>
      <w:r w:rsidRPr="00171B1D">
        <w:rPr>
          <w:rStyle w:val="HideTWBExt"/>
        </w:rPr>
        <w:t>&lt;RepeatBlock-By&gt;&lt;Members&gt;</w:t>
      </w:r>
      <w:r w:rsidRPr="00171B1D">
        <w:t>Elżbieta Katarzyna Łukacijewska, Ewa Kopacz, Mirosława Nykiel, Jagna Marczułajtis-Walczak</w:t>
      </w:r>
      <w:r w:rsidRPr="00171B1D">
        <w:rPr>
          <w:rStyle w:val="HideTWBExt"/>
        </w:rPr>
        <w:t>&lt;/Members&gt;</w:t>
      </w:r>
    </w:p>
    <w:p w14:paraId="0AA640ED" w14:textId="77777777" w:rsidR="00517413" w:rsidRPr="00171B1D" w:rsidRDefault="00517413" w:rsidP="00517413">
      <w:pPr>
        <w:pStyle w:val="NormalBold"/>
      </w:pPr>
      <w:r w:rsidRPr="00171B1D">
        <w:rPr>
          <w:rStyle w:val="HideTWBExt"/>
        </w:rPr>
        <w:t>&lt;/RepeatBlock-By&gt;</w:t>
      </w:r>
    </w:p>
    <w:p w14:paraId="27158CDB"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00C96F5A" w14:textId="77777777" w:rsidR="00517413" w:rsidRPr="00171B1D" w:rsidRDefault="00517413" w:rsidP="00517413">
      <w:pPr>
        <w:pStyle w:val="NormalBold"/>
      </w:pPr>
      <w:r w:rsidRPr="00171B1D">
        <w:rPr>
          <w:rStyle w:val="HideTWBExt"/>
        </w:rPr>
        <w:t>&lt;Article&gt;</w:t>
      </w:r>
      <w:r w:rsidRPr="00171B1D">
        <w:t>Odôvodnenie C</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79D5630E" w14:textId="77777777" w:rsidTr="007409F8">
        <w:trPr>
          <w:trHeight w:hRule="exact" w:val="240"/>
          <w:jc w:val="center"/>
        </w:trPr>
        <w:tc>
          <w:tcPr>
            <w:tcW w:w="9752" w:type="dxa"/>
            <w:gridSpan w:val="2"/>
            <w:tcBorders>
              <w:top w:val="nil"/>
              <w:left w:val="nil"/>
              <w:bottom w:val="nil"/>
              <w:right w:val="nil"/>
            </w:tcBorders>
          </w:tcPr>
          <w:p w14:paraId="4AC16F3D" w14:textId="77777777" w:rsidR="00517413" w:rsidRPr="00171B1D" w:rsidRDefault="00517413" w:rsidP="007409F8"/>
        </w:tc>
      </w:tr>
      <w:tr w:rsidR="00FF235A" w:rsidRPr="00171B1D" w14:paraId="248C9ABE" w14:textId="77777777" w:rsidTr="007409F8">
        <w:trPr>
          <w:trHeight w:val="240"/>
          <w:jc w:val="center"/>
        </w:trPr>
        <w:tc>
          <w:tcPr>
            <w:tcW w:w="4876" w:type="dxa"/>
            <w:tcBorders>
              <w:top w:val="nil"/>
              <w:left w:val="nil"/>
              <w:bottom w:val="nil"/>
              <w:right w:val="nil"/>
            </w:tcBorders>
          </w:tcPr>
          <w:p w14:paraId="0A460AF9"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3C1FA1BD" w14:textId="77777777" w:rsidR="00517413" w:rsidRPr="00171B1D" w:rsidRDefault="00517413" w:rsidP="007409F8">
            <w:pPr>
              <w:pStyle w:val="AmColumnHeading"/>
            </w:pPr>
            <w:r w:rsidRPr="00171B1D">
              <w:t>Pozmeňujúci návrh</w:t>
            </w:r>
          </w:p>
        </w:tc>
      </w:tr>
      <w:tr w:rsidR="00FF235A" w:rsidRPr="00171B1D" w14:paraId="1C1ED328" w14:textId="77777777" w:rsidTr="007409F8">
        <w:trPr>
          <w:jc w:val="center"/>
        </w:trPr>
        <w:tc>
          <w:tcPr>
            <w:tcW w:w="4876" w:type="dxa"/>
            <w:tcBorders>
              <w:top w:val="nil"/>
              <w:left w:val="nil"/>
              <w:bottom w:val="nil"/>
              <w:right w:val="nil"/>
            </w:tcBorders>
          </w:tcPr>
          <w:p w14:paraId="41191EA6" w14:textId="77777777" w:rsidR="00517413" w:rsidRPr="00171B1D" w:rsidRDefault="00517413" w:rsidP="007409F8">
            <w:pPr>
              <w:pStyle w:val="Normal6a"/>
            </w:pPr>
            <w:r w:rsidRPr="00171B1D">
              <w:t>C.</w:t>
            </w:r>
            <w:r w:rsidRPr="00171B1D">
              <w:tab/>
              <w:t xml:space="preserve">keďže transrodové osoby a marginalizované komunity </w:t>
            </w:r>
            <w:r w:rsidRPr="00171B1D">
              <w:rPr>
                <w:b/>
                <w:i/>
              </w:rPr>
              <w:t>vo väčšine</w:t>
            </w:r>
            <w:r w:rsidRPr="00171B1D">
              <w:t xml:space="preserve"> klinických </w:t>
            </w:r>
            <w:r w:rsidRPr="00171B1D">
              <w:rPr>
                <w:b/>
                <w:bCs/>
                <w:i/>
                <w:iCs/>
              </w:rPr>
              <w:t>skúšaní</w:t>
            </w:r>
            <w:r w:rsidRPr="00171B1D">
              <w:t xml:space="preserve"> chýbajú, </w:t>
            </w:r>
            <w:r w:rsidRPr="00171B1D">
              <w:rPr>
                <w:b/>
                <w:i/>
              </w:rPr>
              <w:t>čo znamená, že ich reakcia na liečbu je často neznáma</w:t>
            </w:r>
            <w:r w:rsidRPr="00171B1D">
              <w:rPr>
                <w:b/>
                <w:i/>
                <w:vertAlign w:val="superscript"/>
              </w:rPr>
              <w:t>7</w:t>
            </w:r>
            <w:r w:rsidRPr="00171B1D">
              <w:t>;</w:t>
            </w:r>
          </w:p>
        </w:tc>
        <w:tc>
          <w:tcPr>
            <w:tcW w:w="4876" w:type="dxa"/>
            <w:tcBorders>
              <w:top w:val="nil"/>
              <w:left w:val="nil"/>
              <w:bottom w:val="nil"/>
              <w:right w:val="nil"/>
            </w:tcBorders>
          </w:tcPr>
          <w:p w14:paraId="7BB9A5E9" w14:textId="77777777" w:rsidR="00517413" w:rsidRPr="00171B1D" w:rsidRDefault="00517413" w:rsidP="007409F8">
            <w:pPr>
              <w:pStyle w:val="Normal6a"/>
            </w:pPr>
            <w:r w:rsidRPr="00171B1D">
              <w:t>C.</w:t>
            </w:r>
            <w:r w:rsidRPr="00171B1D">
              <w:tab/>
              <w:t xml:space="preserve">keďže transrodové osoby a marginalizované komunity </w:t>
            </w:r>
            <w:r w:rsidRPr="00171B1D">
              <w:rPr>
                <w:b/>
                <w:i/>
              </w:rPr>
              <w:t>často</w:t>
            </w:r>
            <w:r w:rsidRPr="00171B1D">
              <w:t xml:space="preserve"> </w:t>
            </w:r>
            <w:r w:rsidRPr="00171B1D">
              <w:rPr>
                <w:b/>
                <w:bCs/>
                <w:i/>
                <w:iCs/>
              </w:rPr>
              <w:t>v</w:t>
            </w:r>
            <w:r w:rsidRPr="00171B1D">
              <w:t xml:space="preserve"> klinických </w:t>
            </w:r>
            <w:r w:rsidRPr="00171B1D">
              <w:rPr>
                <w:b/>
                <w:bCs/>
                <w:i/>
                <w:iCs/>
              </w:rPr>
              <w:t>skúšaniach</w:t>
            </w:r>
            <w:r w:rsidRPr="00171B1D">
              <w:t xml:space="preserve"> </w:t>
            </w:r>
            <w:r w:rsidRPr="00171B1D">
              <w:rPr>
                <w:b/>
                <w:i/>
              </w:rPr>
              <w:t>a lekárskom výskume</w:t>
            </w:r>
            <w:r w:rsidRPr="00171B1D">
              <w:t xml:space="preserve"> chýbajú, </w:t>
            </w:r>
            <w:r w:rsidRPr="00171B1D">
              <w:rPr>
                <w:b/>
                <w:i/>
              </w:rPr>
              <w:t>čo vedie k významným nedostatkom v dôkazoch týkajúcich sa bezpečnosti a účinnosti liečby, kde tento nedostatok údajov prispieva k nerovnakému prístupu k primeranej, včasnej a kvalitnej zdravotnej starostlivosti</w:t>
            </w:r>
            <w:r w:rsidRPr="00171B1D">
              <w:rPr>
                <w:b/>
                <w:i/>
                <w:vertAlign w:val="superscript"/>
              </w:rPr>
              <w:t>7</w:t>
            </w:r>
            <w:r w:rsidRPr="00171B1D">
              <w:t>;</w:t>
            </w:r>
          </w:p>
        </w:tc>
      </w:tr>
      <w:tr w:rsidR="00FF235A" w:rsidRPr="00171B1D" w14:paraId="4E162135" w14:textId="77777777" w:rsidTr="007409F8">
        <w:trPr>
          <w:jc w:val="center"/>
        </w:trPr>
        <w:tc>
          <w:tcPr>
            <w:tcW w:w="4876" w:type="dxa"/>
            <w:tcBorders>
              <w:top w:val="nil"/>
              <w:left w:val="nil"/>
              <w:bottom w:val="nil"/>
              <w:right w:val="nil"/>
            </w:tcBorders>
          </w:tcPr>
          <w:p w14:paraId="65977494" w14:textId="77777777" w:rsidR="00517413" w:rsidRPr="00171B1D" w:rsidRDefault="00517413" w:rsidP="007409F8">
            <w:pPr>
              <w:pStyle w:val="Normal6a"/>
            </w:pPr>
            <w:r w:rsidRPr="00171B1D">
              <w:rPr>
                <w:b/>
                <w:i/>
              </w:rPr>
              <w:t>_________________</w:t>
            </w:r>
          </w:p>
        </w:tc>
        <w:tc>
          <w:tcPr>
            <w:tcW w:w="4876" w:type="dxa"/>
            <w:tcBorders>
              <w:top w:val="nil"/>
              <w:left w:val="nil"/>
              <w:bottom w:val="nil"/>
              <w:right w:val="nil"/>
            </w:tcBorders>
          </w:tcPr>
          <w:p w14:paraId="7E6043CE" w14:textId="77777777" w:rsidR="00517413" w:rsidRPr="00171B1D" w:rsidRDefault="00517413" w:rsidP="007409F8">
            <w:pPr>
              <w:pStyle w:val="Normal6a"/>
            </w:pPr>
            <w:r w:rsidRPr="00171B1D">
              <w:rPr>
                <w:b/>
                <w:i/>
              </w:rPr>
              <w:t>_________________</w:t>
            </w:r>
          </w:p>
        </w:tc>
      </w:tr>
      <w:tr w:rsidR="00FF235A" w:rsidRPr="00171B1D" w14:paraId="12796B52" w14:textId="77777777" w:rsidTr="007409F8">
        <w:trPr>
          <w:jc w:val="center"/>
        </w:trPr>
        <w:tc>
          <w:tcPr>
            <w:tcW w:w="4876" w:type="dxa"/>
            <w:tcBorders>
              <w:top w:val="nil"/>
              <w:left w:val="nil"/>
              <w:bottom w:val="nil"/>
              <w:right w:val="nil"/>
            </w:tcBorders>
          </w:tcPr>
          <w:p w14:paraId="4204D355" w14:textId="77777777" w:rsidR="00517413" w:rsidRPr="00171B1D" w:rsidRDefault="00517413" w:rsidP="007409F8">
            <w:pPr>
              <w:pStyle w:val="Normal6a"/>
            </w:pPr>
            <w:r w:rsidRPr="00171B1D">
              <w:rPr>
                <w:b/>
                <w:i/>
                <w:vertAlign w:val="superscript"/>
              </w:rPr>
              <w:t>7</w:t>
            </w:r>
            <w:r w:rsidRPr="00171B1D">
              <w:t xml:space="preserve"> </w:t>
            </w:r>
            <w:r w:rsidRPr="00171B1D">
              <w:rPr>
                <w:b/>
                <w:i/>
              </w:rPr>
              <w:t>Brotto, L.A. a Galea, L.A.M., Gender inclusivity in women’s health research (Uplatňovanie rodového hľadiska vo výskume v oblasti zdravia žien), BJOG, zv. 129, č. 12, 2022, https://doi.org/10.1111%2F1471-0528.17231.</w:t>
            </w:r>
          </w:p>
        </w:tc>
        <w:tc>
          <w:tcPr>
            <w:tcW w:w="4876" w:type="dxa"/>
            <w:tcBorders>
              <w:top w:val="nil"/>
              <w:left w:val="nil"/>
              <w:bottom w:val="nil"/>
              <w:right w:val="nil"/>
            </w:tcBorders>
          </w:tcPr>
          <w:p w14:paraId="4E2C3EFE" w14:textId="77777777" w:rsidR="00517413" w:rsidRPr="00171B1D" w:rsidRDefault="00517413" w:rsidP="007409F8">
            <w:pPr>
              <w:pStyle w:val="Normal6a"/>
            </w:pPr>
            <w:r w:rsidRPr="00171B1D">
              <w:rPr>
                <w:b/>
                <w:i/>
                <w:vertAlign w:val="superscript"/>
              </w:rPr>
              <w:t>7</w:t>
            </w:r>
            <w:r w:rsidRPr="00171B1D">
              <w:t xml:space="preserve"> </w:t>
            </w:r>
            <w:r w:rsidRPr="00171B1D">
              <w:rPr>
                <w:b/>
                <w:i/>
              </w:rPr>
              <w:t>Brotto, L.A. a Galea, L.A.M., Gender inclusivity in women’s health research (Uplatňovanie rodového hľadiska vo výskume v oblasti zdravia žien), BJOG, zv. 129, č. 12, 2022, https://doi.org/10.1111%2F1471-0528.17231.</w:t>
            </w:r>
          </w:p>
        </w:tc>
      </w:tr>
    </w:tbl>
    <w:p w14:paraId="5716E27C"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4485E5F9" w14:textId="23FB83A5" w:rsidR="00FC486B" w:rsidRPr="00171B1D" w:rsidRDefault="00517413" w:rsidP="00517413">
      <w:r w:rsidRPr="00171B1D">
        <w:rPr>
          <w:rStyle w:val="HideTWBExt"/>
        </w:rPr>
        <w:t>&lt;/Amend&gt;</w:t>
      </w:r>
    </w:p>
    <w:p w14:paraId="27C9A762"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59</w:t>
      </w:r>
      <w:r w:rsidRPr="00171B1D">
        <w:rPr>
          <w:rStyle w:val="HideTWBExt"/>
        </w:rPr>
        <w:t>&lt;/NumAm&gt;</w:t>
      </w:r>
    </w:p>
    <w:p w14:paraId="7E271F9B" w14:textId="77777777" w:rsidR="00517413" w:rsidRPr="00171B1D" w:rsidRDefault="00517413" w:rsidP="00517413">
      <w:pPr>
        <w:pStyle w:val="NormalBold"/>
      </w:pPr>
      <w:r w:rsidRPr="00171B1D">
        <w:rPr>
          <w:rStyle w:val="HideTWBExt"/>
        </w:rPr>
        <w:t>&lt;RepeatBlock-By&gt;&lt;Members&gt;</w:t>
      </w:r>
      <w:r w:rsidRPr="00171B1D">
        <w:t>Laurence Trochu</w:t>
      </w:r>
      <w:r w:rsidRPr="00171B1D">
        <w:rPr>
          <w:rStyle w:val="HideTWBExt"/>
        </w:rPr>
        <w:t>&lt;/Members&gt;</w:t>
      </w:r>
    </w:p>
    <w:p w14:paraId="3DF488AD" w14:textId="77777777" w:rsidR="00517413" w:rsidRPr="00171B1D" w:rsidRDefault="00517413" w:rsidP="00517413">
      <w:pPr>
        <w:pStyle w:val="NormalBold"/>
      </w:pPr>
      <w:r w:rsidRPr="00171B1D">
        <w:rPr>
          <w:rStyle w:val="HideTWBExt"/>
        </w:rPr>
        <w:t>&lt;/RepeatBlock-By&gt;</w:t>
      </w:r>
    </w:p>
    <w:p w14:paraId="692C28FD"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5E2D7170" w14:textId="77777777" w:rsidR="00517413" w:rsidRPr="00171B1D" w:rsidRDefault="00517413" w:rsidP="00517413">
      <w:pPr>
        <w:pStyle w:val="NormalBold"/>
      </w:pPr>
      <w:r w:rsidRPr="00171B1D">
        <w:rPr>
          <w:rStyle w:val="HideTWBExt"/>
        </w:rPr>
        <w:t>&lt;Article&gt;</w:t>
      </w:r>
      <w:r w:rsidRPr="00171B1D">
        <w:t>Odôvodnenie C</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28EBD5A1" w14:textId="77777777" w:rsidTr="007409F8">
        <w:trPr>
          <w:trHeight w:hRule="exact" w:val="240"/>
          <w:jc w:val="center"/>
        </w:trPr>
        <w:tc>
          <w:tcPr>
            <w:tcW w:w="9752" w:type="dxa"/>
            <w:gridSpan w:val="2"/>
            <w:tcBorders>
              <w:top w:val="nil"/>
              <w:left w:val="nil"/>
              <w:bottom w:val="nil"/>
              <w:right w:val="nil"/>
            </w:tcBorders>
          </w:tcPr>
          <w:p w14:paraId="1065B560" w14:textId="77777777" w:rsidR="00517413" w:rsidRPr="00171B1D" w:rsidRDefault="00517413" w:rsidP="007409F8"/>
        </w:tc>
      </w:tr>
      <w:tr w:rsidR="00FF235A" w:rsidRPr="00171B1D" w14:paraId="4E598BD8" w14:textId="77777777" w:rsidTr="007409F8">
        <w:trPr>
          <w:trHeight w:val="240"/>
          <w:jc w:val="center"/>
        </w:trPr>
        <w:tc>
          <w:tcPr>
            <w:tcW w:w="4876" w:type="dxa"/>
            <w:tcBorders>
              <w:top w:val="nil"/>
              <w:left w:val="nil"/>
              <w:bottom w:val="nil"/>
              <w:right w:val="nil"/>
            </w:tcBorders>
          </w:tcPr>
          <w:p w14:paraId="7A6F4C57"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1AD0910E" w14:textId="77777777" w:rsidR="00517413" w:rsidRPr="00171B1D" w:rsidRDefault="00517413" w:rsidP="007409F8">
            <w:pPr>
              <w:pStyle w:val="AmColumnHeading"/>
            </w:pPr>
            <w:r w:rsidRPr="00171B1D">
              <w:t>Pozmeňujúci návrh</w:t>
            </w:r>
          </w:p>
        </w:tc>
      </w:tr>
      <w:tr w:rsidR="00FF235A" w:rsidRPr="00171B1D" w14:paraId="5B518CE3" w14:textId="77777777" w:rsidTr="007409F8">
        <w:trPr>
          <w:jc w:val="center"/>
        </w:trPr>
        <w:tc>
          <w:tcPr>
            <w:tcW w:w="4876" w:type="dxa"/>
            <w:tcBorders>
              <w:top w:val="nil"/>
              <w:left w:val="nil"/>
              <w:bottom w:val="nil"/>
              <w:right w:val="nil"/>
            </w:tcBorders>
          </w:tcPr>
          <w:p w14:paraId="5C56BB6D" w14:textId="77777777" w:rsidR="00517413" w:rsidRPr="00171B1D" w:rsidRDefault="00517413" w:rsidP="007409F8">
            <w:pPr>
              <w:pStyle w:val="Normal6a"/>
            </w:pPr>
            <w:r w:rsidRPr="00171B1D">
              <w:t>C.</w:t>
            </w:r>
            <w:r w:rsidRPr="00171B1D">
              <w:tab/>
              <w:t xml:space="preserve">keďže </w:t>
            </w:r>
            <w:r w:rsidRPr="00171B1D">
              <w:rPr>
                <w:b/>
                <w:i/>
              </w:rPr>
              <w:t>transrodové</w:t>
            </w:r>
            <w:r w:rsidRPr="00171B1D">
              <w:t xml:space="preserve"> osoby </w:t>
            </w:r>
            <w:r w:rsidRPr="00171B1D">
              <w:rPr>
                <w:b/>
                <w:i/>
              </w:rPr>
              <w:t>a marginalizované komunity</w:t>
            </w:r>
            <w:r w:rsidRPr="00171B1D">
              <w:t xml:space="preserve"> vo väčšine klinických skúšaní chýbajú, </w:t>
            </w:r>
            <w:r w:rsidRPr="00171B1D">
              <w:rPr>
                <w:b/>
                <w:i/>
              </w:rPr>
              <w:t>čo znamená, že ich reakcia na liečbu je často neznáma</w:t>
            </w:r>
            <w:r w:rsidRPr="00171B1D">
              <w:rPr>
                <w:b/>
                <w:i/>
                <w:vertAlign w:val="superscript"/>
              </w:rPr>
              <w:t>7</w:t>
            </w:r>
            <w:r w:rsidRPr="00171B1D">
              <w:rPr>
                <w:b/>
                <w:i/>
              </w:rPr>
              <w:t>;</w:t>
            </w:r>
          </w:p>
        </w:tc>
        <w:tc>
          <w:tcPr>
            <w:tcW w:w="4876" w:type="dxa"/>
            <w:tcBorders>
              <w:top w:val="nil"/>
              <w:left w:val="nil"/>
              <w:bottom w:val="nil"/>
              <w:right w:val="nil"/>
            </w:tcBorders>
          </w:tcPr>
          <w:p w14:paraId="06613C43" w14:textId="77777777" w:rsidR="00517413" w:rsidRPr="00171B1D" w:rsidRDefault="00517413" w:rsidP="007409F8">
            <w:pPr>
              <w:pStyle w:val="Normal6a"/>
            </w:pPr>
            <w:r w:rsidRPr="00171B1D">
              <w:t>C.</w:t>
            </w:r>
            <w:r w:rsidRPr="00171B1D">
              <w:tab/>
              <w:t xml:space="preserve">keďže osoby </w:t>
            </w:r>
            <w:r w:rsidRPr="00171B1D">
              <w:rPr>
                <w:b/>
                <w:i/>
              </w:rPr>
              <w:t>prechádzajúce sexuálnou tranzíciou alebo osoby, ktoré túto tranzíciu ukončili, logicky</w:t>
            </w:r>
            <w:r w:rsidRPr="00171B1D">
              <w:t xml:space="preserve"> vo väčšine klinických skúšaní chýbajú, </w:t>
            </w:r>
            <w:r w:rsidRPr="00171B1D">
              <w:rPr>
                <w:b/>
                <w:i/>
              </w:rPr>
              <w:t>najmä z dôvodu nedostatočnej reprezentatívnosti, ako je to v prípade mnohých častí populácie so zdravotnými špecifikami; </w:t>
            </w:r>
          </w:p>
        </w:tc>
      </w:tr>
      <w:tr w:rsidR="00FF235A" w:rsidRPr="00171B1D" w14:paraId="3CEC0CFF" w14:textId="77777777" w:rsidTr="007409F8">
        <w:trPr>
          <w:jc w:val="center"/>
        </w:trPr>
        <w:tc>
          <w:tcPr>
            <w:tcW w:w="4876" w:type="dxa"/>
            <w:tcBorders>
              <w:top w:val="nil"/>
              <w:left w:val="nil"/>
              <w:bottom w:val="nil"/>
              <w:right w:val="nil"/>
            </w:tcBorders>
          </w:tcPr>
          <w:p w14:paraId="6296C34B" w14:textId="77777777" w:rsidR="00517413" w:rsidRPr="00171B1D" w:rsidRDefault="00517413" w:rsidP="007409F8">
            <w:pPr>
              <w:pStyle w:val="Normal6a"/>
            </w:pPr>
            <w:r w:rsidRPr="00171B1D">
              <w:rPr>
                <w:b/>
                <w:i/>
              </w:rPr>
              <w:t>_________________</w:t>
            </w:r>
          </w:p>
        </w:tc>
        <w:tc>
          <w:tcPr>
            <w:tcW w:w="4876" w:type="dxa"/>
            <w:tcBorders>
              <w:top w:val="nil"/>
              <w:left w:val="nil"/>
              <w:bottom w:val="nil"/>
              <w:right w:val="nil"/>
            </w:tcBorders>
          </w:tcPr>
          <w:p w14:paraId="4CCF047D" w14:textId="77777777" w:rsidR="00517413" w:rsidRPr="00171B1D" w:rsidRDefault="00517413" w:rsidP="007409F8"/>
        </w:tc>
      </w:tr>
      <w:tr w:rsidR="00FF235A" w:rsidRPr="00171B1D" w14:paraId="32AB13FD" w14:textId="77777777" w:rsidTr="007409F8">
        <w:trPr>
          <w:jc w:val="center"/>
        </w:trPr>
        <w:tc>
          <w:tcPr>
            <w:tcW w:w="4876" w:type="dxa"/>
            <w:tcBorders>
              <w:top w:val="nil"/>
              <w:left w:val="nil"/>
              <w:bottom w:val="nil"/>
              <w:right w:val="nil"/>
            </w:tcBorders>
          </w:tcPr>
          <w:p w14:paraId="46BB6775" w14:textId="77777777" w:rsidR="00517413" w:rsidRPr="00171B1D" w:rsidRDefault="00517413" w:rsidP="007409F8">
            <w:pPr>
              <w:pStyle w:val="Normal6a"/>
            </w:pPr>
            <w:r w:rsidRPr="00171B1D">
              <w:rPr>
                <w:b/>
                <w:i/>
                <w:vertAlign w:val="superscript"/>
              </w:rPr>
              <w:t>7</w:t>
            </w:r>
            <w:r w:rsidRPr="00171B1D">
              <w:t xml:space="preserve"> </w:t>
            </w:r>
            <w:r w:rsidRPr="00171B1D">
              <w:rPr>
                <w:b/>
                <w:i/>
              </w:rPr>
              <w:t>Brotto, L.A. a Galea, L.A.M., Gender inclusivity in women’s health research (Uplatňovanie rodového hľadiska vo výskume v oblasti zdravia žien), BJOG, zv. 129, č. 12, 2022, https://doi.org/10.1111%2F1471-0528.17231.</w:t>
            </w:r>
          </w:p>
        </w:tc>
        <w:tc>
          <w:tcPr>
            <w:tcW w:w="4876" w:type="dxa"/>
            <w:tcBorders>
              <w:top w:val="nil"/>
              <w:left w:val="nil"/>
              <w:bottom w:val="nil"/>
              <w:right w:val="nil"/>
            </w:tcBorders>
          </w:tcPr>
          <w:p w14:paraId="1E7CBEA9" w14:textId="77777777" w:rsidR="00517413" w:rsidRPr="00171B1D" w:rsidRDefault="00517413" w:rsidP="007409F8"/>
        </w:tc>
      </w:tr>
    </w:tbl>
    <w:p w14:paraId="682AAC65"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{FR}</w:t>
      </w:r>
      <w:r w:rsidRPr="00171B1D">
        <w:t>fr</w:t>
      </w:r>
      <w:r w:rsidRPr="00171B1D">
        <w:rPr>
          <w:rStyle w:val="HideTWBExt"/>
        </w:rPr>
        <w:t>&lt;/Original&gt;</w:t>
      </w:r>
    </w:p>
    <w:p w14:paraId="652351A1" w14:textId="48249694" w:rsidR="00FC486B" w:rsidRPr="00171B1D" w:rsidRDefault="00517413" w:rsidP="00517413">
      <w:r w:rsidRPr="00171B1D">
        <w:rPr>
          <w:rStyle w:val="HideTWBExt"/>
        </w:rPr>
        <w:t>&lt;/Amend&gt;</w:t>
      </w:r>
    </w:p>
    <w:p w14:paraId="53E42A6A"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60</w:t>
      </w:r>
      <w:r w:rsidRPr="00171B1D">
        <w:rPr>
          <w:rStyle w:val="HideTWBExt"/>
        </w:rPr>
        <w:t>&lt;/NumAm&gt;</w:t>
      </w:r>
    </w:p>
    <w:p w14:paraId="733BFBDF" w14:textId="77777777" w:rsidR="00517413" w:rsidRPr="00171B1D" w:rsidRDefault="00517413" w:rsidP="00517413">
      <w:pPr>
        <w:pStyle w:val="NormalBold"/>
      </w:pPr>
      <w:r w:rsidRPr="00171B1D">
        <w:rPr>
          <w:rStyle w:val="HideTWBExt"/>
        </w:rPr>
        <w:t>&lt;RepeatBlock-By&gt;&lt;Members&gt;</w:t>
      </w:r>
      <w:r w:rsidRPr="00171B1D">
        <w:t>Cecilia Strada, Lina Gálvez, Joanna Scheuring-Wielgus, Christophe Clergeau, Vilija Blinkevičiūtė, Elisabeth Grossmann, Alessandra Moretti, Maria Noichl, Emma Rafowicz, Sabrina Repp, Carla Tavares</w:t>
      </w:r>
      <w:r w:rsidRPr="00171B1D">
        <w:rPr>
          <w:rStyle w:val="HideTWBExt"/>
        </w:rPr>
        <w:t>&lt;/Members&gt;</w:t>
      </w:r>
    </w:p>
    <w:p w14:paraId="5F3A9245" w14:textId="77777777" w:rsidR="00517413" w:rsidRPr="00171B1D" w:rsidRDefault="00517413" w:rsidP="00517413">
      <w:pPr>
        <w:pStyle w:val="NormalBold"/>
      </w:pPr>
      <w:r w:rsidRPr="00171B1D">
        <w:rPr>
          <w:rStyle w:val="HideTWBExt"/>
        </w:rPr>
        <w:t>&lt;/RepeatBlock-By&gt;</w:t>
      </w:r>
    </w:p>
    <w:p w14:paraId="650A4F6F"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57964484" w14:textId="77777777" w:rsidR="00517413" w:rsidRPr="00171B1D" w:rsidRDefault="00517413" w:rsidP="00517413">
      <w:pPr>
        <w:pStyle w:val="NormalBold"/>
      </w:pPr>
      <w:r w:rsidRPr="00171B1D">
        <w:rPr>
          <w:rStyle w:val="HideTWBExt"/>
        </w:rPr>
        <w:t>&lt;Article&gt;</w:t>
      </w:r>
      <w:r w:rsidRPr="00171B1D">
        <w:t>Odôvodnenie C</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424B79B1" w14:textId="77777777" w:rsidTr="007409F8">
        <w:trPr>
          <w:trHeight w:hRule="exact" w:val="240"/>
          <w:jc w:val="center"/>
        </w:trPr>
        <w:tc>
          <w:tcPr>
            <w:tcW w:w="9752" w:type="dxa"/>
            <w:gridSpan w:val="2"/>
            <w:tcBorders>
              <w:top w:val="nil"/>
              <w:left w:val="nil"/>
              <w:bottom w:val="nil"/>
              <w:right w:val="nil"/>
            </w:tcBorders>
          </w:tcPr>
          <w:p w14:paraId="3ACF6B13" w14:textId="77777777" w:rsidR="00517413" w:rsidRPr="00171B1D" w:rsidRDefault="00517413" w:rsidP="007409F8"/>
        </w:tc>
      </w:tr>
      <w:tr w:rsidR="00FF235A" w:rsidRPr="00171B1D" w14:paraId="106CF33A" w14:textId="77777777" w:rsidTr="007409F8">
        <w:trPr>
          <w:trHeight w:val="240"/>
          <w:jc w:val="center"/>
        </w:trPr>
        <w:tc>
          <w:tcPr>
            <w:tcW w:w="4876" w:type="dxa"/>
            <w:tcBorders>
              <w:top w:val="nil"/>
              <w:left w:val="nil"/>
              <w:bottom w:val="nil"/>
              <w:right w:val="nil"/>
            </w:tcBorders>
          </w:tcPr>
          <w:p w14:paraId="64884135"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5A3A7A26" w14:textId="77777777" w:rsidR="00517413" w:rsidRPr="00171B1D" w:rsidRDefault="00517413" w:rsidP="007409F8">
            <w:pPr>
              <w:pStyle w:val="AmColumnHeading"/>
            </w:pPr>
            <w:r w:rsidRPr="00171B1D">
              <w:t>Pozmeňujúci návrh</w:t>
            </w:r>
          </w:p>
        </w:tc>
      </w:tr>
      <w:tr w:rsidR="00FF235A" w:rsidRPr="00171B1D" w14:paraId="564FB238" w14:textId="77777777" w:rsidTr="007409F8">
        <w:trPr>
          <w:jc w:val="center"/>
        </w:trPr>
        <w:tc>
          <w:tcPr>
            <w:tcW w:w="4876" w:type="dxa"/>
            <w:tcBorders>
              <w:top w:val="nil"/>
              <w:left w:val="nil"/>
              <w:bottom w:val="nil"/>
              <w:right w:val="nil"/>
            </w:tcBorders>
          </w:tcPr>
          <w:p w14:paraId="3EBBAF5E" w14:textId="77777777" w:rsidR="00517413" w:rsidRPr="00171B1D" w:rsidRDefault="00517413" w:rsidP="007409F8">
            <w:pPr>
              <w:pStyle w:val="Normal6a"/>
            </w:pPr>
            <w:r w:rsidRPr="00171B1D">
              <w:t>C.</w:t>
            </w:r>
            <w:r w:rsidRPr="00171B1D">
              <w:tab/>
              <w:t>keďže transrodové osoby a marginalizované komunity vo väčšine klinických skúšaní chýbajú, čo znamená, že ich reakcia na liečbu je často neznáma</w:t>
            </w:r>
            <w:r w:rsidRPr="00171B1D">
              <w:rPr>
                <w:vertAlign w:val="superscript"/>
              </w:rPr>
              <w:t>7</w:t>
            </w:r>
            <w:r w:rsidRPr="00171B1D">
              <w:t>;</w:t>
            </w:r>
          </w:p>
        </w:tc>
        <w:tc>
          <w:tcPr>
            <w:tcW w:w="4876" w:type="dxa"/>
            <w:tcBorders>
              <w:top w:val="nil"/>
              <w:left w:val="nil"/>
              <w:bottom w:val="nil"/>
              <w:right w:val="nil"/>
            </w:tcBorders>
          </w:tcPr>
          <w:p w14:paraId="414384F0" w14:textId="77777777" w:rsidR="00517413" w:rsidRPr="00171B1D" w:rsidRDefault="00517413" w:rsidP="007409F8">
            <w:pPr>
              <w:pStyle w:val="Normal6a"/>
            </w:pPr>
            <w:r w:rsidRPr="00171B1D">
              <w:t>C.</w:t>
            </w:r>
            <w:r w:rsidRPr="00171B1D">
              <w:tab/>
              <w:t>keďže transrodové osoby a marginalizované komunity</w:t>
            </w:r>
            <w:r w:rsidRPr="00171B1D">
              <w:rPr>
                <w:b/>
                <w:i/>
              </w:rPr>
              <w:t>, ako napríklad etnické menšiny a ženy so zdravotným postihnutím,</w:t>
            </w:r>
            <w:r w:rsidRPr="00171B1D">
              <w:t xml:space="preserve"> vo väčšine klinických skúšaní chýbajú </w:t>
            </w:r>
            <w:r w:rsidRPr="00171B1D">
              <w:rPr>
                <w:b/>
                <w:i/>
              </w:rPr>
              <w:t>alebo sú z nich neprimerane vylúčené</w:t>
            </w:r>
            <w:r w:rsidRPr="00171B1D">
              <w:t>, čo znamená, že ich reakcia na liečbu je často neznáma</w:t>
            </w:r>
            <w:r w:rsidRPr="00171B1D">
              <w:rPr>
                <w:vertAlign w:val="superscript"/>
              </w:rPr>
              <w:t>7</w:t>
            </w:r>
            <w:r w:rsidRPr="00171B1D">
              <w:t>;</w:t>
            </w:r>
          </w:p>
        </w:tc>
      </w:tr>
      <w:tr w:rsidR="00FF235A" w:rsidRPr="00171B1D" w14:paraId="549BE9D7" w14:textId="77777777" w:rsidTr="007409F8">
        <w:trPr>
          <w:jc w:val="center"/>
        </w:trPr>
        <w:tc>
          <w:tcPr>
            <w:tcW w:w="4876" w:type="dxa"/>
            <w:tcBorders>
              <w:top w:val="nil"/>
              <w:left w:val="nil"/>
              <w:bottom w:val="nil"/>
              <w:right w:val="nil"/>
            </w:tcBorders>
          </w:tcPr>
          <w:p w14:paraId="4A74EFAD" w14:textId="77777777" w:rsidR="00517413" w:rsidRPr="00171B1D" w:rsidRDefault="00517413" w:rsidP="007409F8">
            <w:pPr>
              <w:pStyle w:val="Normal6a"/>
            </w:pPr>
            <w:r w:rsidRPr="00171B1D">
              <w:rPr>
                <w:b/>
                <w:i/>
              </w:rPr>
              <w:t>_________________</w:t>
            </w:r>
          </w:p>
        </w:tc>
        <w:tc>
          <w:tcPr>
            <w:tcW w:w="4876" w:type="dxa"/>
            <w:tcBorders>
              <w:top w:val="nil"/>
              <w:left w:val="nil"/>
              <w:bottom w:val="nil"/>
              <w:right w:val="nil"/>
            </w:tcBorders>
          </w:tcPr>
          <w:p w14:paraId="031B97D1" w14:textId="77777777" w:rsidR="00517413" w:rsidRPr="00171B1D" w:rsidRDefault="00517413" w:rsidP="007409F8">
            <w:pPr>
              <w:pStyle w:val="Normal6a"/>
            </w:pPr>
            <w:r w:rsidRPr="00171B1D">
              <w:rPr>
                <w:b/>
                <w:i/>
              </w:rPr>
              <w:t>_________________</w:t>
            </w:r>
          </w:p>
        </w:tc>
      </w:tr>
      <w:tr w:rsidR="00FF235A" w:rsidRPr="00171B1D" w14:paraId="3070079C" w14:textId="77777777" w:rsidTr="007409F8">
        <w:trPr>
          <w:jc w:val="center"/>
        </w:trPr>
        <w:tc>
          <w:tcPr>
            <w:tcW w:w="4876" w:type="dxa"/>
            <w:tcBorders>
              <w:top w:val="nil"/>
              <w:left w:val="nil"/>
              <w:bottom w:val="nil"/>
              <w:right w:val="nil"/>
            </w:tcBorders>
          </w:tcPr>
          <w:p w14:paraId="7C66D0CB" w14:textId="77777777" w:rsidR="00517413" w:rsidRPr="00171B1D" w:rsidRDefault="00517413" w:rsidP="007409F8">
            <w:pPr>
              <w:pStyle w:val="Normal6a"/>
            </w:pPr>
            <w:r w:rsidRPr="00171B1D">
              <w:rPr>
                <w:vertAlign w:val="superscript"/>
              </w:rPr>
              <w:t>7</w:t>
            </w:r>
            <w:r w:rsidRPr="00171B1D">
              <w:t xml:space="preserve"> Brotto, L.A. a Galea, L.A.M., Gender inclusivity in women’s health research (Uplatňovanie rodového hľadiska vo výskume v oblasti zdravia žien), BJOG, zv. 129, č. 12, 2022, https://doi.org/10.1111%2F1471-0528.17231.</w:t>
            </w:r>
          </w:p>
        </w:tc>
        <w:tc>
          <w:tcPr>
            <w:tcW w:w="4876" w:type="dxa"/>
            <w:tcBorders>
              <w:top w:val="nil"/>
              <w:left w:val="nil"/>
              <w:bottom w:val="nil"/>
              <w:right w:val="nil"/>
            </w:tcBorders>
          </w:tcPr>
          <w:p w14:paraId="0F64FDFA" w14:textId="77777777" w:rsidR="00517413" w:rsidRPr="00171B1D" w:rsidRDefault="00517413" w:rsidP="007409F8">
            <w:pPr>
              <w:pStyle w:val="Normal6a"/>
            </w:pPr>
            <w:r w:rsidRPr="00171B1D">
              <w:rPr>
                <w:vertAlign w:val="superscript"/>
              </w:rPr>
              <w:t>7</w:t>
            </w:r>
            <w:r w:rsidRPr="00171B1D">
              <w:t xml:space="preserve"> Brotto, L.A. a Galea, L.A.M., Gender inclusivity in women’s health research (Uplatňovanie rodového hľadiska vo výskume v oblasti zdravia žien), BJOG, zv. 129, č. 12, 2022, https://doi.org/10.1111%2F1471-0528.17231.</w:t>
            </w:r>
          </w:p>
        </w:tc>
      </w:tr>
    </w:tbl>
    <w:p w14:paraId="54E0B075"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0572C458" w14:textId="4ADE489A" w:rsidR="00FC486B" w:rsidRPr="00171B1D" w:rsidRDefault="00517413" w:rsidP="00517413">
      <w:r w:rsidRPr="00171B1D">
        <w:rPr>
          <w:rStyle w:val="HideTWBExt"/>
        </w:rPr>
        <w:t>&lt;/Amend&gt;</w:t>
      </w:r>
    </w:p>
    <w:p w14:paraId="22AD8A3D"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61</w:t>
      </w:r>
      <w:r w:rsidRPr="00171B1D">
        <w:rPr>
          <w:rStyle w:val="HideTWBExt"/>
        </w:rPr>
        <w:t>&lt;/NumAm&gt;</w:t>
      </w:r>
    </w:p>
    <w:p w14:paraId="769CF836" w14:textId="77777777" w:rsidR="00517413" w:rsidRPr="00171B1D" w:rsidRDefault="00517413" w:rsidP="00517413">
      <w:pPr>
        <w:pStyle w:val="NormalBold"/>
      </w:pPr>
      <w:r w:rsidRPr="00171B1D">
        <w:rPr>
          <w:rStyle w:val="HideTWBExt"/>
        </w:rPr>
        <w:t>&lt;RepeatBlock-By&gt;&lt;Members&gt;</w:t>
      </w:r>
      <w:r w:rsidRPr="00171B1D">
        <w:t>Mélissa Camara</w:t>
      </w:r>
      <w:r w:rsidRPr="00171B1D">
        <w:rPr>
          <w:rStyle w:val="HideTWBExt"/>
        </w:rPr>
        <w:t>&lt;/Members&gt;</w:t>
      </w:r>
    </w:p>
    <w:p w14:paraId="7EEB1657" w14:textId="77777777" w:rsidR="00517413" w:rsidRPr="00171B1D" w:rsidRDefault="00517413" w:rsidP="00517413">
      <w:pPr>
        <w:pStyle w:val="NormalBold"/>
      </w:pPr>
      <w:r w:rsidRPr="00171B1D">
        <w:rPr>
          <w:rStyle w:val="HideTWBExt"/>
        </w:rPr>
        <w:t>&lt;/RepeatBlock-By&gt;</w:t>
      </w:r>
    </w:p>
    <w:p w14:paraId="1BC50902"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70F75FE0" w14:textId="77777777" w:rsidR="00517413" w:rsidRPr="00171B1D" w:rsidRDefault="00517413" w:rsidP="00517413">
      <w:pPr>
        <w:pStyle w:val="NormalBold"/>
      </w:pPr>
      <w:r w:rsidRPr="00171B1D">
        <w:rPr>
          <w:rStyle w:val="HideTWBExt"/>
        </w:rPr>
        <w:t>&lt;Article&gt;</w:t>
      </w:r>
      <w:r w:rsidRPr="00171B1D">
        <w:t>Odôvodnenie C</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15C887EE" w14:textId="77777777" w:rsidTr="007409F8">
        <w:trPr>
          <w:trHeight w:hRule="exact" w:val="240"/>
          <w:jc w:val="center"/>
        </w:trPr>
        <w:tc>
          <w:tcPr>
            <w:tcW w:w="9752" w:type="dxa"/>
            <w:gridSpan w:val="2"/>
            <w:tcBorders>
              <w:top w:val="nil"/>
              <w:left w:val="nil"/>
              <w:bottom w:val="nil"/>
              <w:right w:val="nil"/>
            </w:tcBorders>
          </w:tcPr>
          <w:p w14:paraId="5D25FF85" w14:textId="77777777" w:rsidR="00517413" w:rsidRPr="00171B1D" w:rsidRDefault="00517413" w:rsidP="007409F8"/>
        </w:tc>
      </w:tr>
      <w:tr w:rsidR="00FF235A" w:rsidRPr="00171B1D" w14:paraId="7B3EE13E" w14:textId="77777777" w:rsidTr="007409F8">
        <w:trPr>
          <w:trHeight w:val="240"/>
          <w:jc w:val="center"/>
        </w:trPr>
        <w:tc>
          <w:tcPr>
            <w:tcW w:w="4876" w:type="dxa"/>
            <w:tcBorders>
              <w:top w:val="nil"/>
              <w:left w:val="nil"/>
              <w:bottom w:val="nil"/>
              <w:right w:val="nil"/>
            </w:tcBorders>
          </w:tcPr>
          <w:p w14:paraId="49137D8B"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0BC40D4C" w14:textId="77777777" w:rsidR="00517413" w:rsidRPr="00171B1D" w:rsidRDefault="00517413" w:rsidP="007409F8">
            <w:pPr>
              <w:pStyle w:val="AmColumnHeading"/>
            </w:pPr>
            <w:r w:rsidRPr="00171B1D">
              <w:t>Pozmeňujúci návrh</w:t>
            </w:r>
          </w:p>
        </w:tc>
      </w:tr>
      <w:tr w:rsidR="00FF235A" w:rsidRPr="00171B1D" w14:paraId="4E611A55" w14:textId="77777777" w:rsidTr="007409F8">
        <w:trPr>
          <w:jc w:val="center"/>
        </w:trPr>
        <w:tc>
          <w:tcPr>
            <w:tcW w:w="4876" w:type="dxa"/>
            <w:tcBorders>
              <w:top w:val="nil"/>
              <w:left w:val="nil"/>
              <w:bottom w:val="nil"/>
              <w:right w:val="nil"/>
            </w:tcBorders>
          </w:tcPr>
          <w:p w14:paraId="3653F00D" w14:textId="77777777" w:rsidR="00517413" w:rsidRPr="00171B1D" w:rsidRDefault="00517413" w:rsidP="007409F8">
            <w:pPr>
              <w:pStyle w:val="Normal6a"/>
            </w:pPr>
            <w:r w:rsidRPr="00171B1D">
              <w:t>C.</w:t>
            </w:r>
            <w:r w:rsidRPr="00171B1D">
              <w:tab/>
              <w:t>keďže transrodové osoby a marginalizované komunity vo väčšine klinických skúšaní chýbajú, čo znamená, že ich reakcia na liečbu je často neznáma</w:t>
            </w:r>
            <w:r w:rsidRPr="00171B1D">
              <w:rPr>
                <w:vertAlign w:val="superscript"/>
              </w:rPr>
              <w:t>7</w:t>
            </w:r>
            <w:r w:rsidRPr="00171B1D">
              <w:t>;</w:t>
            </w:r>
          </w:p>
        </w:tc>
        <w:tc>
          <w:tcPr>
            <w:tcW w:w="4876" w:type="dxa"/>
            <w:tcBorders>
              <w:top w:val="nil"/>
              <w:left w:val="nil"/>
              <w:bottom w:val="nil"/>
              <w:right w:val="nil"/>
            </w:tcBorders>
          </w:tcPr>
          <w:p w14:paraId="4D2CE52F" w14:textId="77777777" w:rsidR="00517413" w:rsidRPr="00171B1D" w:rsidRDefault="00517413" w:rsidP="007409F8">
            <w:pPr>
              <w:pStyle w:val="Normal6a"/>
            </w:pPr>
            <w:r w:rsidRPr="00171B1D">
              <w:t>C.</w:t>
            </w:r>
            <w:r w:rsidRPr="00171B1D">
              <w:tab/>
              <w:t>keďže transrodové</w:t>
            </w:r>
            <w:r w:rsidRPr="00171B1D">
              <w:rPr>
                <w:b/>
                <w:i/>
              </w:rPr>
              <w:t>, nebinárne a intersexuálne</w:t>
            </w:r>
            <w:r w:rsidRPr="00171B1D">
              <w:t xml:space="preserve"> osoby a marginalizované komunity vo väčšine klinických skúšaní chýbajú, čo znamená, že ich reakcia na liečbu je často neznáma</w:t>
            </w:r>
            <w:r w:rsidRPr="00171B1D">
              <w:rPr>
                <w:vertAlign w:val="superscript"/>
              </w:rPr>
              <w:t>7</w:t>
            </w:r>
            <w:r w:rsidRPr="00171B1D">
              <w:t>;</w:t>
            </w:r>
          </w:p>
        </w:tc>
      </w:tr>
      <w:tr w:rsidR="00FF235A" w:rsidRPr="00171B1D" w14:paraId="01A5F523" w14:textId="77777777" w:rsidTr="007409F8">
        <w:trPr>
          <w:jc w:val="center"/>
        </w:trPr>
        <w:tc>
          <w:tcPr>
            <w:tcW w:w="4876" w:type="dxa"/>
            <w:tcBorders>
              <w:top w:val="nil"/>
              <w:left w:val="nil"/>
              <w:bottom w:val="nil"/>
              <w:right w:val="nil"/>
            </w:tcBorders>
          </w:tcPr>
          <w:p w14:paraId="7E3C1C0C" w14:textId="77777777" w:rsidR="00517413" w:rsidRPr="00171B1D" w:rsidRDefault="00517413" w:rsidP="007409F8">
            <w:pPr>
              <w:pStyle w:val="Normal6a"/>
            </w:pPr>
            <w:r w:rsidRPr="00171B1D">
              <w:rPr>
                <w:b/>
                <w:i/>
              </w:rPr>
              <w:t>_________________</w:t>
            </w:r>
          </w:p>
        </w:tc>
        <w:tc>
          <w:tcPr>
            <w:tcW w:w="4876" w:type="dxa"/>
            <w:tcBorders>
              <w:top w:val="nil"/>
              <w:left w:val="nil"/>
              <w:bottom w:val="nil"/>
              <w:right w:val="nil"/>
            </w:tcBorders>
          </w:tcPr>
          <w:p w14:paraId="630CEB26" w14:textId="77777777" w:rsidR="00517413" w:rsidRPr="00171B1D" w:rsidRDefault="00517413" w:rsidP="007409F8">
            <w:pPr>
              <w:pStyle w:val="Normal6a"/>
            </w:pPr>
            <w:r w:rsidRPr="00171B1D">
              <w:rPr>
                <w:b/>
                <w:i/>
              </w:rPr>
              <w:t>_________________</w:t>
            </w:r>
          </w:p>
        </w:tc>
      </w:tr>
      <w:tr w:rsidR="00FF235A" w:rsidRPr="00171B1D" w14:paraId="6D76A0AC" w14:textId="77777777" w:rsidTr="007409F8">
        <w:trPr>
          <w:jc w:val="center"/>
        </w:trPr>
        <w:tc>
          <w:tcPr>
            <w:tcW w:w="4876" w:type="dxa"/>
            <w:tcBorders>
              <w:top w:val="nil"/>
              <w:left w:val="nil"/>
              <w:bottom w:val="nil"/>
              <w:right w:val="nil"/>
            </w:tcBorders>
          </w:tcPr>
          <w:p w14:paraId="56B9FB82" w14:textId="77777777" w:rsidR="00517413" w:rsidRPr="00171B1D" w:rsidRDefault="00517413" w:rsidP="007409F8">
            <w:pPr>
              <w:pStyle w:val="Normal6a"/>
            </w:pPr>
            <w:r w:rsidRPr="00171B1D">
              <w:rPr>
                <w:vertAlign w:val="superscript"/>
              </w:rPr>
              <w:t>7</w:t>
            </w:r>
            <w:r w:rsidRPr="00171B1D">
              <w:t xml:space="preserve"> Brotto, L.A. a Galea, L.A.M., Gender inclusivity in women’s health research (Uplatňovanie rodového hľadiska vo výskume v oblasti zdravia žien), BJOG, zv. 129, č. 12, 2022, https://doi.org/10.1111%2F1471-0528.17231.</w:t>
            </w:r>
          </w:p>
        </w:tc>
        <w:tc>
          <w:tcPr>
            <w:tcW w:w="4876" w:type="dxa"/>
            <w:tcBorders>
              <w:top w:val="nil"/>
              <w:left w:val="nil"/>
              <w:bottom w:val="nil"/>
              <w:right w:val="nil"/>
            </w:tcBorders>
          </w:tcPr>
          <w:p w14:paraId="37F2821F" w14:textId="77777777" w:rsidR="00517413" w:rsidRPr="00171B1D" w:rsidRDefault="00517413" w:rsidP="007409F8">
            <w:pPr>
              <w:pStyle w:val="Normal6a"/>
            </w:pPr>
            <w:r w:rsidRPr="00171B1D">
              <w:rPr>
                <w:vertAlign w:val="superscript"/>
              </w:rPr>
              <w:t>7</w:t>
            </w:r>
            <w:r w:rsidRPr="00171B1D">
              <w:t xml:space="preserve"> Brotto, L.A. a Galea, L.A.M., Gender inclusivity in women’s health research (Uplatňovanie rodového hľadiska vo výskume v oblasti zdravia žien), BJOG, zv. 129, č. 12, 2022, https://doi.org/10.1111%2F1471-0528.17231.</w:t>
            </w:r>
          </w:p>
        </w:tc>
      </w:tr>
    </w:tbl>
    <w:p w14:paraId="7AFED646"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22E569EE" w14:textId="1D6F3BEF" w:rsidR="00FC486B" w:rsidRPr="00171B1D" w:rsidRDefault="00517413" w:rsidP="00517413">
      <w:r w:rsidRPr="00171B1D">
        <w:rPr>
          <w:rStyle w:val="HideTWBExt"/>
        </w:rPr>
        <w:t>&lt;/Amend&gt;</w:t>
      </w:r>
    </w:p>
    <w:p w14:paraId="5DB4CA03"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62</w:t>
      </w:r>
      <w:r w:rsidRPr="00171B1D">
        <w:rPr>
          <w:rStyle w:val="HideTWBExt"/>
        </w:rPr>
        <w:t>&lt;/NumAm&gt;</w:t>
      </w:r>
    </w:p>
    <w:p w14:paraId="7BB6C3FB" w14:textId="77777777" w:rsidR="00517413" w:rsidRPr="00171B1D" w:rsidRDefault="00517413" w:rsidP="00517413">
      <w:pPr>
        <w:pStyle w:val="NormalBold"/>
      </w:pPr>
      <w:r w:rsidRPr="00171B1D">
        <w:rPr>
          <w:rStyle w:val="HideTWBExt"/>
        </w:rPr>
        <w:t>&lt;RepeatBlock-By&gt;&lt;Members&gt;</w:t>
      </w:r>
      <w:r w:rsidRPr="00171B1D">
        <w:t>Mathilde Androuët, Catherine Griset, Elisabeth Dieringer, Anders Vistisen, Margarita de la Pisa Carrión</w:t>
      </w:r>
      <w:r w:rsidRPr="00171B1D">
        <w:rPr>
          <w:rStyle w:val="HideTWBExt"/>
        </w:rPr>
        <w:t>&lt;/Members&gt;</w:t>
      </w:r>
    </w:p>
    <w:p w14:paraId="2D896DCB" w14:textId="77777777" w:rsidR="00517413" w:rsidRPr="00171B1D" w:rsidRDefault="00517413" w:rsidP="00517413">
      <w:pPr>
        <w:pStyle w:val="NormalBold"/>
      </w:pPr>
      <w:r w:rsidRPr="00171B1D">
        <w:rPr>
          <w:rStyle w:val="HideTWBExt"/>
        </w:rPr>
        <w:t>&lt;/RepeatBlock-By&gt;</w:t>
      </w:r>
    </w:p>
    <w:p w14:paraId="0C45D719"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6E597F18" w14:textId="77777777" w:rsidR="00517413" w:rsidRPr="00171B1D" w:rsidRDefault="00517413" w:rsidP="00517413">
      <w:pPr>
        <w:pStyle w:val="NormalBold"/>
      </w:pPr>
      <w:r w:rsidRPr="00171B1D">
        <w:rPr>
          <w:rStyle w:val="HideTWBExt"/>
        </w:rPr>
        <w:t>&lt;Article&gt;</w:t>
      </w:r>
      <w:r w:rsidRPr="00171B1D">
        <w:t>Odôvodnenie C</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5D427054" w14:textId="77777777" w:rsidTr="007409F8">
        <w:trPr>
          <w:trHeight w:hRule="exact" w:val="240"/>
          <w:jc w:val="center"/>
        </w:trPr>
        <w:tc>
          <w:tcPr>
            <w:tcW w:w="9752" w:type="dxa"/>
            <w:gridSpan w:val="2"/>
            <w:tcBorders>
              <w:top w:val="nil"/>
              <w:left w:val="nil"/>
              <w:bottom w:val="nil"/>
              <w:right w:val="nil"/>
            </w:tcBorders>
          </w:tcPr>
          <w:p w14:paraId="7A6DB194" w14:textId="77777777" w:rsidR="00517413" w:rsidRPr="00171B1D" w:rsidRDefault="00517413" w:rsidP="007409F8"/>
        </w:tc>
      </w:tr>
      <w:tr w:rsidR="00FF235A" w:rsidRPr="00171B1D" w14:paraId="2CE54F8B" w14:textId="77777777" w:rsidTr="007409F8">
        <w:trPr>
          <w:trHeight w:val="240"/>
          <w:jc w:val="center"/>
        </w:trPr>
        <w:tc>
          <w:tcPr>
            <w:tcW w:w="4876" w:type="dxa"/>
            <w:tcBorders>
              <w:top w:val="nil"/>
              <w:left w:val="nil"/>
              <w:bottom w:val="nil"/>
              <w:right w:val="nil"/>
            </w:tcBorders>
          </w:tcPr>
          <w:p w14:paraId="58DC2034"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0FCC54FE" w14:textId="77777777" w:rsidR="00517413" w:rsidRPr="00171B1D" w:rsidRDefault="00517413" w:rsidP="007409F8">
            <w:pPr>
              <w:pStyle w:val="AmColumnHeading"/>
            </w:pPr>
            <w:r w:rsidRPr="00171B1D">
              <w:t>Pozmeňujúci návrh</w:t>
            </w:r>
          </w:p>
        </w:tc>
      </w:tr>
      <w:tr w:rsidR="00FF235A" w:rsidRPr="00171B1D" w14:paraId="50F63783" w14:textId="77777777" w:rsidTr="007409F8">
        <w:trPr>
          <w:jc w:val="center"/>
        </w:trPr>
        <w:tc>
          <w:tcPr>
            <w:tcW w:w="4876" w:type="dxa"/>
            <w:tcBorders>
              <w:top w:val="nil"/>
              <w:left w:val="nil"/>
              <w:bottom w:val="nil"/>
              <w:right w:val="nil"/>
            </w:tcBorders>
          </w:tcPr>
          <w:p w14:paraId="742954F8" w14:textId="77777777" w:rsidR="00517413" w:rsidRPr="00171B1D" w:rsidRDefault="00517413" w:rsidP="007409F8">
            <w:pPr>
              <w:pStyle w:val="Normal6a"/>
            </w:pPr>
            <w:r w:rsidRPr="00171B1D">
              <w:t>C.</w:t>
            </w:r>
            <w:r w:rsidRPr="00171B1D">
              <w:tab/>
              <w:t xml:space="preserve">keďže </w:t>
            </w:r>
            <w:r w:rsidRPr="00171B1D">
              <w:rPr>
                <w:b/>
                <w:i/>
              </w:rPr>
              <w:t>transrodové osoby a marginalizované komunity</w:t>
            </w:r>
            <w:r w:rsidRPr="00171B1D">
              <w:t xml:space="preserve"> vo väčšine klinických skúšaní </w:t>
            </w:r>
            <w:r w:rsidRPr="00171B1D">
              <w:rPr>
                <w:b/>
                <w:i/>
              </w:rPr>
              <w:t>chýbajú</w:t>
            </w:r>
            <w:r w:rsidRPr="00171B1D">
              <w:t>, čo znamená, že ich reakcia na liečbu je často neznáma</w:t>
            </w:r>
            <w:r w:rsidRPr="00171B1D">
              <w:rPr>
                <w:vertAlign w:val="superscript"/>
              </w:rPr>
              <w:t>7</w:t>
            </w:r>
            <w:r w:rsidRPr="00171B1D">
              <w:t>;</w:t>
            </w:r>
          </w:p>
        </w:tc>
        <w:tc>
          <w:tcPr>
            <w:tcW w:w="4876" w:type="dxa"/>
            <w:tcBorders>
              <w:top w:val="nil"/>
              <w:left w:val="nil"/>
              <w:bottom w:val="nil"/>
              <w:right w:val="nil"/>
            </w:tcBorders>
          </w:tcPr>
          <w:p w14:paraId="70ADA740" w14:textId="77777777" w:rsidR="00517413" w:rsidRPr="00171B1D" w:rsidRDefault="00517413" w:rsidP="007409F8">
            <w:pPr>
              <w:pStyle w:val="Normal6a"/>
            </w:pPr>
            <w:r w:rsidRPr="00171B1D">
              <w:t>C.</w:t>
            </w:r>
            <w:r w:rsidRPr="00171B1D">
              <w:tab/>
              <w:t xml:space="preserve">keďže </w:t>
            </w:r>
            <w:r w:rsidRPr="00171B1D">
              <w:rPr>
                <w:b/>
                <w:i/>
              </w:rPr>
              <w:t>niektoré kategórie pacientov sú nedostatočne zastúpené</w:t>
            </w:r>
            <w:r w:rsidRPr="00171B1D">
              <w:t xml:space="preserve"> vo väčšine klinických skúšaní, čo znamená, že ich reakcia na liečbu je často neznáma</w:t>
            </w:r>
            <w:r w:rsidRPr="00171B1D">
              <w:rPr>
                <w:vertAlign w:val="superscript"/>
              </w:rPr>
              <w:t>7</w:t>
            </w:r>
            <w:r w:rsidRPr="00171B1D">
              <w:t>;</w:t>
            </w:r>
          </w:p>
        </w:tc>
      </w:tr>
      <w:tr w:rsidR="00FF235A" w:rsidRPr="00171B1D" w14:paraId="1143D428" w14:textId="77777777" w:rsidTr="007409F8">
        <w:trPr>
          <w:jc w:val="center"/>
        </w:trPr>
        <w:tc>
          <w:tcPr>
            <w:tcW w:w="4876" w:type="dxa"/>
            <w:tcBorders>
              <w:top w:val="nil"/>
              <w:left w:val="nil"/>
              <w:bottom w:val="nil"/>
              <w:right w:val="nil"/>
            </w:tcBorders>
          </w:tcPr>
          <w:p w14:paraId="10BC80C6" w14:textId="77777777" w:rsidR="00517413" w:rsidRPr="00171B1D" w:rsidRDefault="00517413" w:rsidP="007409F8">
            <w:pPr>
              <w:pStyle w:val="Normal6a"/>
            </w:pPr>
            <w:r w:rsidRPr="00171B1D">
              <w:rPr>
                <w:b/>
                <w:i/>
              </w:rPr>
              <w:t>_________________</w:t>
            </w:r>
          </w:p>
        </w:tc>
        <w:tc>
          <w:tcPr>
            <w:tcW w:w="4876" w:type="dxa"/>
            <w:tcBorders>
              <w:top w:val="nil"/>
              <w:left w:val="nil"/>
              <w:bottom w:val="nil"/>
              <w:right w:val="nil"/>
            </w:tcBorders>
          </w:tcPr>
          <w:p w14:paraId="2AA4D9CA" w14:textId="77777777" w:rsidR="00517413" w:rsidRPr="00171B1D" w:rsidRDefault="00517413" w:rsidP="007409F8">
            <w:pPr>
              <w:pStyle w:val="Normal6a"/>
            </w:pPr>
            <w:r w:rsidRPr="00171B1D">
              <w:rPr>
                <w:b/>
                <w:i/>
              </w:rPr>
              <w:t>_________________</w:t>
            </w:r>
          </w:p>
        </w:tc>
      </w:tr>
      <w:tr w:rsidR="00FF235A" w:rsidRPr="00171B1D" w14:paraId="36B27201" w14:textId="77777777" w:rsidTr="007409F8">
        <w:trPr>
          <w:jc w:val="center"/>
        </w:trPr>
        <w:tc>
          <w:tcPr>
            <w:tcW w:w="4876" w:type="dxa"/>
            <w:tcBorders>
              <w:top w:val="nil"/>
              <w:left w:val="nil"/>
              <w:bottom w:val="nil"/>
              <w:right w:val="nil"/>
            </w:tcBorders>
          </w:tcPr>
          <w:p w14:paraId="722EB7BA" w14:textId="77777777" w:rsidR="00517413" w:rsidRPr="00171B1D" w:rsidRDefault="00517413" w:rsidP="007409F8">
            <w:pPr>
              <w:pStyle w:val="Normal6a"/>
            </w:pPr>
            <w:r w:rsidRPr="00171B1D">
              <w:rPr>
                <w:vertAlign w:val="superscript"/>
              </w:rPr>
              <w:t>7</w:t>
            </w:r>
            <w:r w:rsidRPr="00171B1D">
              <w:t xml:space="preserve"> Brotto, L.A. a Galea, L.A.M., Gender inclusivity in women’s health research (Uplatňovanie rodového hľadiska vo výskume v oblasti zdravia žien), BJOG, zv. 129, č. 12, 2022, https://doi.org/10.1111%2F1471-0528.17231.</w:t>
            </w:r>
          </w:p>
        </w:tc>
        <w:tc>
          <w:tcPr>
            <w:tcW w:w="4876" w:type="dxa"/>
            <w:tcBorders>
              <w:top w:val="nil"/>
              <w:left w:val="nil"/>
              <w:bottom w:val="nil"/>
              <w:right w:val="nil"/>
            </w:tcBorders>
          </w:tcPr>
          <w:p w14:paraId="054B596E" w14:textId="77777777" w:rsidR="00517413" w:rsidRPr="00171B1D" w:rsidRDefault="00517413" w:rsidP="007409F8">
            <w:pPr>
              <w:pStyle w:val="Normal6a"/>
            </w:pPr>
            <w:r w:rsidRPr="00171B1D">
              <w:rPr>
                <w:vertAlign w:val="superscript"/>
              </w:rPr>
              <w:t>7</w:t>
            </w:r>
            <w:r w:rsidRPr="00171B1D">
              <w:t xml:space="preserve"> Brotto, L.A. a Galea, L.A.M., Gender inclusivity in women’s health research (Uplatňovanie rodového hľadiska vo výskume v oblasti zdravia žien), BJOG, zv. 129, č. 12, 2022, https://doi.org/10.1111%2F1471-0528.17231.</w:t>
            </w:r>
          </w:p>
        </w:tc>
      </w:tr>
    </w:tbl>
    <w:p w14:paraId="76CC6E2C"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694A3685" w14:textId="1BAB77B6" w:rsidR="00FC486B" w:rsidRPr="00171B1D" w:rsidRDefault="00517413" w:rsidP="00517413">
      <w:r w:rsidRPr="00171B1D">
        <w:rPr>
          <w:rStyle w:val="HideTWBExt"/>
        </w:rPr>
        <w:t>&lt;/Amend&gt;</w:t>
      </w:r>
    </w:p>
    <w:p w14:paraId="6F8F875E"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63</w:t>
      </w:r>
      <w:r w:rsidRPr="00171B1D">
        <w:rPr>
          <w:rStyle w:val="HideTWBExt"/>
        </w:rPr>
        <w:t>&lt;/NumAm&gt;</w:t>
      </w:r>
    </w:p>
    <w:p w14:paraId="704910A4" w14:textId="77777777" w:rsidR="00517413" w:rsidRPr="00171B1D" w:rsidRDefault="00517413" w:rsidP="00517413">
      <w:pPr>
        <w:pStyle w:val="NormalBold"/>
      </w:pPr>
      <w:r w:rsidRPr="00171B1D">
        <w:rPr>
          <w:rStyle w:val="HideTWBExt"/>
        </w:rPr>
        <w:t>&lt;RepeatBlock-By&gt;&lt;Members&gt;</w:t>
      </w:r>
      <w:r w:rsidRPr="00171B1D">
        <w:t>Sirpa Pietikäinen</w:t>
      </w:r>
      <w:r w:rsidRPr="00171B1D">
        <w:rPr>
          <w:rStyle w:val="HideTWBExt"/>
        </w:rPr>
        <w:t>&lt;/Members&gt;</w:t>
      </w:r>
    </w:p>
    <w:p w14:paraId="3E104835" w14:textId="77777777" w:rsidR="00517413" w:rsidRPr="00171B1D" w:rsidRDefault="00517413" w:rsidP="00517413">
      <w:pPr>
        <w:pStyle w:val="NormalBold"/>
      </w:pPr>
      <w:r w:rsidRPr="00171B1D">
        <w:rPr>
          <w:rStyle w:val="HideTWBExt"/>
        </w:rPr>
        <w:t>&lt;/RepeatBlock-By&gt;</w:t>
      </w:r>
    </w:p>
    <w:p w14:paraId="11AEF100"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7F603502" w14:textId="77777777" w:rsidR="00517413" w:rsidRPr="00171B1D" w:rsidRDefault="00517413" w:rsidP="00517413">
      <w:pPr>
        <w:pStyle w:val="NormalBold"/>
      </w:pPr>
      <w:r w:rsidRPr="00171B1D">
        <w:rPr>
          <w:rStyle w:val="HideTWBExt"/>
        </w:rPr>
        <w:t>&lt;Article&gt;</w:t>
      </w:r>
      <w:r w:rsidRPr="00171B1D">
        <w:t>Odôvodnenie C a (nové)</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7CF1F577" w14:textId="77777777" w:rsidTr="007409F8">
        <w:trPr>
          <w:trHeight w:hRule="exact" w:val="240"/>
          <w:jc w:val="center"/>
        </w:trPr>
        <w:tc>
          <w:tcPr>
            <w:tcW w:w="9752" w:type="dxa"/>
            <w:gridSpan w:val="2"/>
            <w:tcBorders>
              <w:top w:val="nil"/>
              <w:left w:val="nil"/>
              <w:bottom w:val="nil"/>
              <w:right w:val="nil"/>
            </w:tcBorders>
          </w:tcPr>
          <w:p w14:paraId="28DE8DC8" w14:textId="77777777" w:rsidR="00517413" w:rsidRPr="00171B1D" w:rsidRDefault="00517413" w:rsidP="007409F8"/>
        </w:tc>
      </w:tr>
      <w:tr w:rsidR="00FF235A" w:rsidRPr="00171B1D" w14:paraId="03EB9179" w14:textId="77777777" w:rsidTr="007409F8">
        <w:trPr>
          <w:trHeight w:val="240"/>
          <w:jc w:val="center"/>
        </w:trPr>
        <w:tc>
          <w:tcPr>
            <w:tcW w:w="4876" w:type="dxa"/>
            <w:tcBorders>
              <w:top w:val="nil"/>
              <w:left w:val="nil"/>
              <w:bottom w:val="nil"/>
              <w:right w:val="nil"/>
            </w:tcBorders>
          </w:tcPr>
          <w:p w14:paraId="6962BED4"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0C3FBABD" w14:textId="77777777" w:rsidR="00517413" w:rsidRPr="00171B1D" w:rsidRDefault="00517413" w:rsidP="007409F8">
            <w:pPr>
              <w:pStyle w:val="AmColumnHeading"/>
            </w:pPr>
            <w:r w:rsidRPr="00171B1D">
              <w:t>Pozmeňujúci návrh</w:t>
            </w:r>
          </w:p>
        </w:tc>
      </w:tr>
      <w:tr w:rsidR="00FF235A" w:rsidRPr="00171B1D" w14:paraId="5BF3AA3C" w14:textId="77777777" w:rsidTr="007409F8">
        <w:trPr>
          <w:jc w:val="center"/>
        </w:trPr>
        <w:tc>
          <w:tcPr>
            <w:tcW w:w="4876" w:type="dxa"/>
            <w:tcBorders>
              <w:top w:val="nil"/>
              <w:left w:val="nil"/>
              <w:bottom w:val="nil"/>
              <w:right w:val="nil"/>
            </w:tcBorders>
          </w:tcPr>
          <w:p w14:paraId="7F3873E5" w14:textId="77777777" w:rsidR="00517413" w:rsidRPr="00171B1D" w:rsidRDefault="00517413" w:rsidP="007409F8">
            <w:pPr>
              <w:pStyle w:val="Normal6a"/>
            </w:pPr>
          </w:p>
        </w:tc>
        <w:tc>
          <w:tcPr>
            <w:tcW w:w="4876" w:type="dxa"/>
            <w:tcBorders>
              <w:top w:val="nil"/>
              <w:left w:val="nil"/>
              <w:bottom w:val="nil"/>
              <w:right w:val="nil"/>
            </w:tcBorders>
          </w:tcPr>
          <w:p w14:paraId="33C30716" w14:textId="77777777" w:rsidR="00517413" w:rsidRPr="00171B1D" w:rsidRDefault="00517413" w:rsidP="007409F8">
            <w:pPr>
              <w:pStyle w:val="Normal6a"/>
            </w:pPr>
            <w:r w:rsidRPr="00171B1D">
              <w:rPr>
                <w:b/>
                <w:i/>
              </w:rPr>
              <w:t>Ca.</w:t>
            </w:r>
            <w:r w:rsidRPr="00171B1D">
              <w:tab/>
            </w:r>
            <w:r w:rsidRPr="00171B1D">
              <w:rPr>
                <w:b/>
                <w:i/>
              </w:rPr>
              <w:t>keďže chudoba a sociálne vylúčenie majú významný vplyv na zdravotný stav a prístup k zdravotnej starostlivosti, pričom neúmerne a prierezovo postihujú ženy, najmä ženy so zdravotným postihnutím, mladé a slobodné matky, staršie ženy, ženy inej farby pleti, migrantky, ženy žijúce vo vidieckych a odľahlých regiónoch, LGBTIQ+ komunitu, ženy bez domova a ženy v neformálnom alebo neistom zamestnaní; keďže nerovnosti v príjmoch, neplatených opatrovateľských povinnostiach a zamestnanosti prispievajú k vyššiemu riziku chudoby a následne k horšiemu zdraviu žien;</w:t>
            </w:r>
          </w:p>
        </w:tc>
      </w:tr>
    </w:tbl>
    <w:p w14:paraId="2DD6B86F"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4B42AABE" w14:textId="216E3EBC" w:rsidR="00FC486B" w:rsidRPr="00171B1D" w:rsidRDefault="00517413" w:rsidP="00517413">
      <w:r w:rsidRPr="00171B1D">
        <w:rPr>
          <w:rStyle w:val="HideTWBExt"/>
        </w:rPr>
        <w:t>&lt;/Amend&gt;</w:t>
      </w:r>
    </w:p>
    <w:p w14:paraId="77208BF7"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64</w:t>
      </w:r>
      <w:r w:rsidRPr="00171B1D">
        <w:rPr>
          <w:rStyle w:val="HideTWBExt"/>
        </w:rPr>
        <w:t>&lt;/NumAm&gt;</w:t>
      </w:r>
    </w:p>
    <w:p w14:paraId="36A66F4D" w14:textId="77777777" w:rsidR="00517413" w:rsidRPr="00171B1D" w:rsidRDefault="00517413" w:rsidP="00517413">
      <w:pPr>
        <w:pStyle w:val="NormalBold"/>
      </w:pPr>
      <w:r w:rsidRPr="00171B1D">
        <w:rPr>
          <w:rStyle w:val="HideTWBExt"/>
        </w:rPr>
        <w:t>&lt;RepeatBlock-By&gt;&lt;Members&gt;</w:t>
      </w:r>
      <w:r w:rsidRPr="00171B1D">
        <w:t>Elżbieta Katarzyna Łukacijewska, Ewa Kopacz, Mirosława Nykiel, Jagna Marczułajtis-Walczak</w:t>
      </w:r>
      <w:r w:rsidRPr="00171B1D">
        <w:rPr>
          <w:rStyle w:val="HideTWBExt"/>
        </w:rPr>
        <w:t>&lt;/Members&gt;</w:t>
      </w:r>
    </w:p>
    <w:p w14:paraId="2A08BE75" w14:textId="77777777" w:rsidR="00517413" w:rsidRPr="00171B1D" w:rsidRDefault="00517413" w:rsidP="00517413">
      <w:pPr>
        <w:pStyle w:val="NormalBold"/>
      </w:pPr>
      <w:r w:rsidRPr="00171B1D">
        <w:rPr>
          <w:rStyle w:val="HideTWBExt"/>
        </w:rPr>
        <w:t>&lt;/RepeatBlock-By&gt;</w:t>
      </w:r>
    </w:p>
    <w:p w14:paraId="2C7F4E0B"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2AE1D709" w14:textId="77777777" w:rsidR="00517413" w:rsidRPr="00171B1D" w:rsidRDefault="00517413" w:rsidP="00517413">
      <w:pPr>
        <w:pStyle w:val="NormalBold"/>
      </w:pPr>
      <w:r w:rsidRPr="00171B1D">
        <w:rPr>
          <w:rStyle w:val="HideTWBExt"/>
        </w:rPr>
        <w:t>&lt;Article&gt;</w:t>
      </w:r>
      <w:r w:rsidRPr="00171B1D">
        <w:t>Odôvodnenie C a (nové)</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59150E26" w14:textId="77777777" w:rsidTr="007409F8">
        <w:trPr>
          <w:trHeight w:hRule="exact" w:val="240"/>
          <w:jc w:val="center"/>
        </w:trPr>
        <w:tc>
          <w:tcPr>
            <w:tcW w:w="9752" w:type="dxa"/>
            <w:gridSpan w:val="2"/>
            <w:tcBorders>
              <w:top w:val="nil"/>
              <w:left w:val="nil"/>
              <w:bottom w:val="nil"/>
              <w:right w:val="nil"/>
            </w:tcBorders>
          </w:tcPr>
          <w:p w14:paraId="35034259" w14:textId="77777777" w:rsidR="00517413" w:rsidRPr="00171B1D" w:rsidRDefault="00517413" w:rsidP="007409F8"/>
        </w:tc>
      </w:tr>
      <w:tr w:rsidR="00FF235A" w:rsidRPr="00171B1D" w14:paraId="1D5042A1" w14:textId="77777777" w:rsidTr="007409F8">
        <w:trPr>
          <w:trHeight w:val="240"/>
          <w:jc w:val="center"/>
        </w:trPr>
        <w:tc>
          <w:tcPr>
            <w:tcW w:w="4876" w:type="dxa"/>
            <w:tcBorders>
              <w:top w:val="nil"/>
              <w:left w:val="nil"/>
              <w:bottom w:val="nil"/>
              <w:right w:val="nil"/>
            </w:tcBorders>
          </w:tcPr>
          <w:p w14:paraId="17CC9C07"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1F8A7251" w14:textId="77777777" w:rsidR="00517413" w:rsidRPr="00171B1D" w:rsidRDefault="00517413" w:rsidP="007409F8">
            <w:pPr>
              <w:pStyle w:val="AmColumnHeading"/>
            </w:pPr>
            <w:r w:rsidRPr="00171B1D">
              <w:t>Pozmeňujúci návrh</w:t>
            </w:r>
          </w:p>
        </w:tc>
      </w:tr>
      <w:tr w:rsidR="00FF235A" w:rsidRPr="00171B1D" w14:paraId="39B32CC7" w14:textId="77777777" w:rsidTr="007409F8">
        <w:trPr>
          <w:jc w:val="center"/>
        </w:trPr>
        <w:tc>
          <w:tcPr>
            <w:tcW w:w="4876" w:type="dxa"/>
            <w:tcBorders>
              <w:top w:val="nil"/>
              <w:left w:val="nil"/>
              <w:bottom w:val="nil"/>
              <w:right w:val="nil"/>
            </w:tcBorders>
          </w:tcPr>
          <w:p w14:paraId="2B18CC9E" w14:textId="77777777" w:rsidR="00517413" w:rsidRPr="00171B1D" w:rsidRDefault="00517413" w:rsidP="007409F8">
            <w:pPr>
              <w:pStyle w:val="Normal6a"/>
            </w:pPr>
          </w:p>
        </w:tc>
        <w:tc>
          <w:tcPr>
            <w:tcW w:w="4876" w:type="dxa"/>
            <w:tcBorders>
              <w:top w:val="nil"/>
              <w:left w:val="nil"/>
              <w:bottom w:val="nil"/>
              <w:right w:val="nil"/>
            </w:tcBorders>
          </w:tcPr>
          <w:p w14:paraId="716E90BA" w14:textId="77777777" w:rsidR="00517413" w:rsidRPr="00171B1D" w:rsidRDefault="00517413" w:rsidP="007409F8">
            <w:pPr>
              <w:pStyle w:val="Normal6a"/>
            </w:pPr>
            <w:r w:rsidRPr="00171B1D">
              <w:rPr>
                <w:b/>
                <w:i/>
              </w:rPr>
              <w:t>Ca.</w:t>
            </w:r>
            <w:r w:rsidRPr="00171B1D">
              <w:tab/>
            </w:r>
            <w:r w:rsidRPr="00171B1D">
              <w:rPr>
                <w:b/>
                <w:i/>
              </w:rPr>
              <w:t>keďže nerovnaký prístup k službám zdravotnej starostlivosti v celej Únii, najmä vo vidieckych, odľahlých, horských, ostrovných oblastiach a najvzdialenejších regiónoch, predstavuje významnú prekážku včasnej diagnostiky a liečby rodovo špecifických ochorení vrátane endometriózy, kardiovaskulárnych ochorení a niektorých druhov rakoviny; keďže dlhé cestovanie, nedostatočná verejná doprava a obmedzená dostupnosť špecializovaných zdravotníckych služieb neúmerne ovplyvňujú ženy a prehlbujú existujúce nerovnosti v oblasti zdravia;</w:t>
            </w:r>
          </w:p>
        </w:tc>
      </w:tr>
    </w:tbl>
    <w:p w14:paraId="29C995DA"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4712002C" w14:textId="35869194" w:rsidR="00FC486B" w:rsidRPr="00171B1D" w:rsidRDefault="00517413" w:rsidP="00517413">
      <w:r w:rsidRPr="00171B1D">
        <w:rPr>
          <w:rStyle w:val="HideTWBExt"/>
        </w:rPr>
        <w:t>&lt;/Amend&gt;</w:t>
      </w:r>
    </w:p>
    <w:p w14:paraId="7986C689"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65</w:t>
      </w:r>
      <w:r w:rsidRPr="00171B1D">
        <w:rPr>
          <w:rStyle w:val="HideTWBExt"/>
        </w:rPr>
        <w:t>&lt;/NumAm&gt;</w:t>
      </w:r>
    </w:p>
    <w:p w14:paraId="427B7A78" w14:textId="77777777" w:rsidR="00517413" w:rsidRPr="00171B1D" w:rsidRDefault="00517413" w:rsidP="00517413">
      <w:pPr>
        <w:pStyle w:val="NormalBold"/>
      </w:pPr>
      <w:r w:rsidRPr="00171B1D">
        <w:rPr>
          <w:rStyle w:val="HideTWBExt"/>
        </w:rPr>
        <w:t>&lt;RepeatBlock-By&gt;&lt;Members&gt;</w:t>
      </w:r>
      <w:r w:rsidRPr="00171B1D">
        <w:t>Cecilia Strada, Lina Gálvez, Joanna Scheuring-Wielgus, Christophe Clergeau, Vilija Blinkevičiūtė, Gabriela Firea, Elisabeth Grossmann, Alessandra Moretti, Maria Noichl, Emma Rafowicz, Sabrina Repp, Carla Tavares</w:t>
      </w:r>
      <w:r w:rsidRPr="00171B1D">
        <w:rPr>
          <w:rStyle w:val="HideTWBExt"/>
        </w:rPr>
        <w:t>&lt;/Members&gt;</w:t>
      </w:r>
    </w:p>
    <w:p w14:paraId="16161B72" w14:textId="77777777" w:rsidR="00517413" w:rsidRPr="00171B1D" w:rsidRDefault="00517413" w:rsidP="00517413">
      <w:pPr>
        <w:pStyle w:val="NormalBold"/>
      </w:pPr>
      <w:r w:rsidRPr="00171B1D">
        <w:rPr>
          <w:rStyle w:val="HideTWBExt"/>
        </w:rPr>
        <w:t>&lt;/RepeatBlock-By&gt;</w:t>
      </w:r>
    </w:p>
    <w:p w14:paraId="6927B3B0"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33254785" w14:textId="77777777" w:rsidR="00517413" w:rsidRPr="00171B1D" w:rsidRDefault="00517413" w:rsidP="00517413">
      <w:pPr>
        <w:pStyle w:val="NormalBold"/>
      </w:pPr>
      <w:r w:rsidRPr="00171B1D">
        <w:rPr>
          <w:rStyle w:val="HideTWBExt"/>
        </w:rPr>
        <w:t>&lt;Article&gt;</w:t>
      </w:r>
      <w:r w:rsidRPr="00171B1D">
        <w:t>Odôvodnenie C a (nové)</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7B218E47" w14:textId="77777777" w:rsidTr="007409F8">
        <w:trPr>
          <w:trHeight w:hRule="exact" w:val="240"/>
          <w:jc w:val="center"/>
        </w:trPr>
        <w:tc>
          <w:tcPr>
            <w:tcW w:w="9752" w:type="dxa"/>
            <w:gridSpan w:val="2"/>
            <w:tcBorders>
              <w:top w:val="nil"/>
              <w:left w:val="nil"/>
              <w:bottom w:val="nil"/>
              <w:right w:val="nil"/>
            </w:tcBorders>
          </w:tcPr>
          <w:p w14:paraId="38359854" w14:textId="77777777" w:rsidR="00517413" w:rsidRPr="00171B1D" w:rsidRDefault="00517413" w:rsidP="007409F8"/>
        </w:tc>
      </w:tr>
      <w:tr w:rsidR="00FF235A" w:rsidRPr="00171B1D" w14:paraId="14A6568F" w14:textId="77777777" w:rsidTr="007409F8">
        <w:trPr>
          <w:trHeight w:val="240"/>
          <w:jc w:val="center"/>
        </w:trPr>
        <w:tc>
          <w:tcPr>
            <w:tcW w:w="4876" w:type="dxa"/>
            <w:tcBorders>
              <w:top w:val="nil"/>
              <w:left w:val="nil"/>
              <w:bottom w:val="nil"/>
              <w:right w:val="nil"/>
            </w:tcBorders>
          </w:tcPr>
          <w:p w14:paraId="515C29BC"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57B9F985" w14:textId="77777777" w:rsidR="00517413" w:rsidRPr="00171B1D" w:rsidRDefault="00517413" w:rsidP="007409F8">
            <w:pPr>
              <w:pStyle w:val="AmColumnHeading"/>
            </w:pPr>
            <w:r w:rsidRPr="00171B1D">
              <w:t>Pozmeňujúci návrh</w:t>
            </w:r>
          </w:p>
        </w:tc>
      </w:tr>
      <w:tr w:rsidR="00FF235A" w:rsidRPr="00171B1D" w14:paraId="4339E21F" w14:textId="77777777" w:rsidTr="007409F8">
        <w:trPr>
          <w:jc w:val="center"/>
        </w:trPr>
        <w:tc>
          <w:tcPr>
            <w:tcW w:w="4876" w:type="dxa"/>
            <w:tcBorders>
              <w:top w:val="nil"/>
              <w:left w:val="nil"/>
              <w:bottom w:val="nil"/>
              <w:right w:val="nil"/>
            </w:tcBorders>
          </w:tcPr>
          <w:p w14:paraId="4C536D5C" w14:textId="77777777" w:rsidR="00517413" w:rsidRPr="00171B1D" w:rsidRDefault="00517413" w:rsidP="007409F8">
            <w:pPr>
              <w:pStyle w:val="Normal6a"/>
            </w:pPr>
          </w:p>
        </w:tc>
        <w:tc>
          <w:tcPr>
            <w:tcW w:w="4876" w:type="dxa"/>
            <w:tcBorders>
              <w:top w:val="nil"/>
              <w:left w:val="nil"/>
              <w:bottom w:val="nil"/>
              <w:right w:val="nil"/>
            </w:tcBorders>
          </w:tcPr>
          <w:p w14:paraId="37975237" w14:textId="77777777" w:rsidR="00517413" w:rsidRPr="00171B1D" w:rsidRDefault="00517413" w:rsidP="007409F8">
            <w:pPr>
              <w:pStyle w:val="Normal6a"/>
            </w:pPr>
            <w:r w:rsidRPr="00171B1D">
              <w:rPr>
                <w:b/>
                <w:i/>
              </w:rPr>
              <w:t>Ca.</w:t>
            </w:r>
            <w:r w:rsidRPr="00171B1D">
              <w:tab/>
            </w:r>
            <w:r w:rsidRPr="00171B1D">
              <w:rPr>
                <w:b/>
                <w:i/>
              </w:rPr>
              <w:t>keďže ženy čelia väčším finančným prekážkam v prístupe k zdravotným službám ako muži; keďže tieto prekážky sa v prípade marginalizovaných skupín ešte zhoršujú v dôsledku nižších miezd, neistého zamestnania, neplatených opatrovateľských povinností a nestability bývania, čo všetko obmedzuje včasný, cenovo dostupný a kvalitný prístup k zdravotnej starostlivosti, čo vedie k zhoršeniu zdravotného stavu žien;</w:t>
            </w:r>
          </w:p>
        </w:tc>
      </w:tr>
    </w:tbl>
    <w:p w14:paraId="1EA48672"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7A2D8A39" w14:textId="28C68C52" w:rsidR="00FC486B" w:rsidRPr="00171B1D" w:rsidRDefault="00517413" w:rsidP="00517413">
      <w:r w:rsidRPr="00171B1D">
        <w:rPr>
          <w:rStyle w:val="HideTWBExt"/>
        </w:rPr>
        <w:t>&lt;/Amend&gt;</w:t>
      </w:r>
    </w:p>
    <w:p w14:paraId="385C1011"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66</w:t>
      </w:r>
      <w:r w:rsidRPr="00171B1D">
        <w:rPr>
          <w:rStyle w:val="HideTWBExt"/>
        </w:rPr>
        <w:t>&lt;/NumAm&gt;</w:t>
      </w:r>
    </w:p>
    <w:p w14:paraId="3EE11D37" w14:textId="77777777" w:rsidR="00517413" w:rsidRPr="00171B1D" w:rsidRDefault="00517413" w:rsidP="00517413">
      <w:pPr>
        <w:pStyle w:val="NormalBold"/>
      </w:pPr>
      <w:r w:rsidRPr="00171B1D">
        <w:rPr>
          <w:rStyle w:val="HideTWBExt"/>
        </w:rPr>
        <w:t>&lt;RepeatBlock-By&gt;&lt;Members&gt;</w:t>
      </w:r>
      <w:r w:rsidRPr="00171B1D">
        <w:t>Sirpa Pietikäinen</w:t>
      </w:r>
      <w:r w:rsidRPr="00171B1D">
        <w:rPr>
          <w:rStyle w:val="HideTWBExt"/>
        </w:rPr>
        <w:t>&lt;/Members&gt;</w:t>
      </w:r>
    </w:p>
    <w:p w14:paraId="5D2A93EE" w14:textId="77777777" w:rsidR="00517413" w:rsidRPr="00171B1D" w:rsidRDefault="00517413" w:rsidP="00517413">
      <w:pPr>
        <w:pStyle w:val="NormalBold"/>
      </w:pPr>
      <w:r w:rsidRPr="00171B1D">
        <w:rPr>
          <w:rStyle w:val="HideTWBExt"/>
        </w:rPr>
        <w:t>&lt;/RepeatBlock-By&gt;</w:t>
      </w:r>
    </w:p>
    <w:p w14:paraId="457A0034"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7466B68F" w14:textId="77777777" w:rsidR="00517413" w:rsidRPr="00171B1D" w:rsidRDefault="00517413" w:rsidP="00517413">
      <w:pPr>
        <w:pStyle w:val="NormalBold"/>
      </w:pPr>
      <w:r w:rsidRPr="00171B1D">
        <w:rPr>
          <w:rStyle w:val="HideTWBExt"/>
        </w:rPr>
        <w:t>&lt;Article&gt;</w:t>
      </w:r>
      <w:r w:rsidRPr="00171B1D">
        <w:t>Odôvodnenie C b (nové)</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160564AE" w14:textId="77777777" w:rsidTr="007409F8">
        <w:trPr>
          <w:trHeight w:hRule="exact" w:val="240"/>
          <w:jc w:val="center"/>
        </w:trPr>
        <w:tc>
          <w:tcPr>
            <w:tcW w:w="9752" w:type="dxa"/>
            <w:gridSpan w:val="2"/>
            <w:tcBorders>
              <w:top w:val="nil"/>
              <w:left w:val="nil"/>
              <w:bottom w:val="nil"/>
              <w:right w:val="nil"/>
            </w:tcBorders>
          </w:tcPr>
          <w:p w14:paraId="23768CD4" w14:textId="77777777" w:rsidR="00517413" w:rsidRPr="00171B1D" w:rsidRDefault="00517413" w:rsidP="007409F8"/>
        </w:tc>
      </w:tr>
      <w:tr w:rsidR="00FF235A" w:rsidRPr="00171B1D" w14:paraId="4287FDDC" w14:textId="77777777" w:rsidTr="007409F8">
        <w:trPr>
          <w:trHeight w:val="240"/>
          <w:jc w:val="center"/>
        </w:trPr>
        <w:tc>
          <w:tcPr>
            <w:tcW w:w="4876" w:type="dxa"/>
            <w:tcBorders>
              <w:top w:val="nil"/>
              <w:left w:val="nil"/>
              <w:bottom w:val="nil"/>
              <w:right w:val="nil"/>
            </w:tcBorders>
          </w:tcPr>
          <w:p w14:paraId="67F41B82"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1AD04230" w14:textId="77777777" w:rsidR="00517413" w:rsidRPr="00171B1D" w:rsidRDefault="00517413" w:rsidP="007409F8">
            <w:pPr>
              <w:pStyle w:val="AmColumnHeading"/>
            </w:pPr>
            <w:r w:rsidRPr="00171B1D">
              <w:t>Pozmeňujúci návrh</w:t>
            </w:r>
          </w:p>
        </w:tc>
      </w:tr>
      <w:tr w:rsidR="00FF235A" w:rsidRPr="00171B1D" w14:paraId="4DF6CA10" w14:textId="77777777" w:rsidTr="007409F8">
        <w:trPr>
          <w:jc w:val="center"/>
        </w:trPr>
        <w:tc>
          <w:tcPr>
            <w:tcW w:w="4876" w:type="dxa"/>
            <w:tcBorders>
              <w:top w:val="nil"/>
              <w:left w:val="nil"/>
              <w:bottom w:val="nil"/>
              <w:right w:val="nil"/>
            </w:tcBorders>
          </w:tcPr>
          <w:p w14:paraId="7622B344" w14:textId="77777777" w:rsidR="00517413" w:rsidRPr="00171B1D" w:rsidRDefault="00517413" w:rsidP="007409F8">
            <w:pPr>
              <w:pStyle w:val="Normal6a"/>
            </w:pPr>
          </w:p>
        </w:tc>
        <w:tc>
          <w:tcPr>
            <w:tcW w:w="4876" w:type="dxa"/>
            <w:tcBorders>
              <w:top w:val="nil"/>
              <w:left w:val="nil"/>
              <w:bottom w:val="nil"/>
              <w:right w:val="nil"/>
            </w:tcBorders>
          </w:tcPr>
          <w:p w14:paraId="2C442972" w14:textId="77777777" w:rsidR="00517413" w:rsidRPr="00171B1D" w:rsidRDefault="00517413" w:rsidP="007409F8">
            <w:pPr>
              <w:pStyle w:val="Normal6a"/>
            </w:pPr>
            <w:r w:rsidRPr="00171B1D">
              <w:rPr>
                <w:b/>
                <w:i/>
              </w:rPr>
              <w:t>Cb.</w:t>
            </w:r>
            <w:r w:rsidRPr="00171B1D">
              <w:tab/>
            </w:r>
            <w:r w:rsidRPr="00171B1D">
              <w:rPr>
                <w:b/>
                <w:i/>
              </w:rPr>
              <w:t>keďže ženy v EÚ žijú dlhšie ako muži, ale väčšiu časť týchto ďalších rokov strávia v zlom zdravotnom stave, čo je rozdiel označovaný ako „rozdiel v počte rokov života v zdraví“; keďže staršie ženy predstavujú väčšinu obyvateľov zariadení dlhodobej starostlivosti, pričom mnohé z nich trpia chorobami, ktoré zhoršujú pamäť, a často majú nedostatočný prístup k liečbe symptómov a chronických ochorení, čo neúmerne ovplyvňuje ich celkové zdravie a pohodu;</w:t>
            </w:r>
          </w:p>
        </w:tc>
      </w:tr>
    </w:tbl>
    <w:p w14:paraId="0FB2A4E0"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49A36C23" w14:textId="536BEFC7" w:rsidR="00FC486B" w:rsidRPr="00171B1D" w:rsidRDefault="00517413" w:rsidP="00517413">
      <w:r w:rsidRPr="00171B1D">
        <w:rPr>
          <w:rStyle w:val="HideTWBExt"/>
        </w:rPr>
        <w:t>&lt;/Amend&gt;</w:t>
      </w:r>
    </w:p>
    <w:p w14:paraId="0D849A67"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67</w:t>
      </w:r>
      <w:r w:rsidRPr="00171B1D">
        <w:rPr>
          <w:rStyle w:val="HideTWBExt"/>
        </w:rPr>
        <w:t>&lt;/NumAm&gt;</w:t>
      </w:r>
    </w:p>
    <w:p w14:paraId="332412DF" w14:textId="77777777" w:rsidR="00517413" w:rsidRPr="00171B1D" w:rsidRDefault="00517413" w:rsidP="00517413">
      <w:pPr>
        <w:pStyle w:val="NormalBold"/>
      </w:pPr>
      <w:r w:rsidRPr="00171B1D">
        <w:rPr>
          <w:rStyle w:val="HideTWBExt"/>
        </w:rPr>
        <w:t>&lt;RepeatBlock-By&gt;&lt;Members&gt;</w:t>
      </w:r>
      <w:r w:rsidRPr="00171B1D">
        <w:t>Cecilia Strada, Lina Gálvez, Joanna Scheuring-Wielgus, Christophe Clergeau, Vilija Blinkevičiūtė, Gabriela Firea, Elisabeth Grossmann, Alessandra Moretti, Maria Noichl, Emma Rafowicz, Sabrina Repp, Carla Tavares</w:t>
      </w:r>
      <w:r w:rsidRPr="00171B1D">
        <w:rPr>
          <w:rStyle w:val="HideTWBExt"/>
        </w:rPr>
        <w:t>&lt;/Members&gt;</w:t>
      </w:r>
    </w:p>
    <w:p w14:paraId="09F4CA5C" w14:textId="77777777" w:rsidR="00517413" w:rsidRPr="00171B1D" w:rsidRDefault="00517413" w:rsidP="00517413">
      <w:pPr>
        <w:pStyle w:val="NormalBold"/>
      </w:pPr>
      <w:r w:rsidRPr="00171B1D">
        <w:rPr>
          <w:rStyle w:val="HideTWBExt"/>
        </w:rPr>
        <w:t>&lt;/RepeatBlock-By&gt;</w:t>
      </w:r>
    </w:p>
    <w:p w14:paraId="0F03DAA1"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21E7169A" w14:textId="77777777" w:rsidR="00517413" w:rsidRPr="00171B1D" w:rsidRDefault="00517413" w:rsidP="00517413">
      <w:pPr>
        <w:pStyle w:val="NormalBold"/>
      </w:pPr>
      <w:r w:rsidRPr="00171B1D">
        <w:rPr>
          <w:rStyle w:val="HideTWBExt"/>
        </w:rPr>
        <w:t>&lt;Article&gt;</w:t>
      </w:r>
      <w:r w:rsidRPr="00171B1D">
        <w:t>Odôvodnenie C b (nové)</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6AF86A88" w14:textId="77777777" w:rsidTr="007409F8">
        <w:trPr>
          <w:trHeight w:hRule="exact" w:val="240"/>
          <w:jc w:val="center"/>
        </w:trPr>
        <w:tc>
          <w:tcPr>
            <w:tcW w:w="9752" w:type="dxa"/>
            <w:gridSpan w:val="2"/>
            <w:tcBorders>
              <w:top w:val="nil"/>
              <w:left w:val="nil"/>
              <w:bottom w:val="nil"/>
              <w:right w:val="nil"/>
            </w:tcBorders>
          </w:tcPr>
          <w:p w14:paraId="395AC9B1" w14:textId="77777777" w:rsidR="00517413" w:rsidRPr="00171B1D" w:rsidRDefault="00517413" w:rsidP="007409F8"/>
        </w:tc>
      </w:tr>
      <w:tr w:rsidR="00FF235A" w:rsidRPr="00171B1D" w14:paraId="7633A3A4" w14:textId="77777777" w:rsidTr="007409F8">
        <w:trPr>
          <w:trHeight w:val="240"/>
          <w:jc w:val="center"/>
        </w:trPr>
        <w:tc>
          <w:tcPr>
            <w:tcW w:w="4876" w:type="dxa"/>
            <w:tcBorders>
              <w:top w:val="nil"/>
              <w:left w:val="nil"/>
              <w:bottom w:val="nil"/>
              <w:right w:val="nil"/>
            </w:tcBorders>
          </w:tcPr>
          <w:p w14:paraId="571BDE70"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6331526A" w14:textId="77777777" w:rsidR="00517413" w:rsidRPr="00171B1D" w:rsidRDefault="00517413" w:rsidP="007409F8">
            <w:pPr>
              <w:pStyle w:val="AmColumnHeading"/>
            </w:pPr>
            <w:r w:rsidRPr="00171B1D">
              <w:t>Pozmeňujúci návrh</w:t>
            </w:r>
          </w:p>
        </w:tc>
      </w:tr>
      <w:tr w:rsidR="00FF235A" w:rsidRPr="00171B1D" w14:paraId="5710C27D" w14:textId="77777777" w:rsidTr="007409F8">
        <w:trPr>
          <w:jc w:val="center"/>
        </w:trPr>
        <w:tc>
          <w:tcPr>
            <w:tcW w:w="4876" w:type="dxa"/>
            <w:tcBorders>
              <w:top w:val="nil"/>
              <w:left w:val="nil"/>
              <w:bottom w:val="nil"/>
              <w:right w:val="nil"/>
            </w:tcBorders>
          </w:tcPr>
          <w:p w14:paraId="3619C370" w14:textId="77777777" w:rsidR="00517413" w:rsidRPr="00171B1D" w:rsidRDefault="00517413" w:rsidP="007409F8">
            <w:pPr>
              <w:pStyle w:val="Normal6a"/>
            </w:pPr>
          </w:p>
        </w:tc>
        <w:tc>
          <w:tcPr>
            <w:tcW w:w="4876" w:type="dxa"/>
            <w:tcBorders>
              <w:top w:val="nil"/>
              <w:left w:val="nil"/>
              <w:bottom w:val="nil"/>
              <w:right w:val="nil"/>
            </w:tcBorders>
          </w:tcPr>
          <w:p w14:paraId="156B7914" w14:textId="77777777" w:rsidR="00517413" w:rsidRPr="00171B1D" w:rsidRDefault="00517413" w:rsidP="007409F8">
            <w:pPr>
              <w:pStyle w:val="Normal6a"/>
            </w:pPr>
            <w:r w:rsidRPr="00171B1D">
              <w:rPr>
                <w:b/>
                <w:i/>
              </w:rPr>
              <w:t>Cb.</w:t>
            </w:r>
            <w:r w:rsidRPr="00171B1D">
              <w:tab/>
            </w:r>
            <w:r w:rsidRPr="00171B1D">
              <w:rPr>
                <w:b/>
                <w:i/>
              </w:rPr>
              <w:t>keďže spravodlivé a dôstojné odmeňovanie je nevyhnutné pre ekonomickú nezávislosť žien a umožňuje ženám opustiť situácie domáceho násilia; keďže riešenie rozdielov v odmeňovaní, dôchodkoch a starostlivosti si vyžaduje legislatívne a politické opatrenia, ako aj zmenu spoločenských postojov podporenú komunikačnými a vzdelávacími iniciatívami založenými na údajoch;</w:t>
            </w:r>
          </w:p>
        </w:tc>
      </w:tr>
    </w:tbl>
    <w:p w14:paraId="39022787"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7D7C9263" w14:textId="22B33206" w:rsidR="00FC486B" w:rsidRPr="00171B1D" w:rsidRDefault="00517413" w:rsidP="00517413">
      <w:r w:rsidRPr="00171B1D">
        <w:rPr>
          <w:rStyle w:val="HideTWBExt"/>
        </w:rPr>
        <w:t>&lt;/Amend&gt;</w:t>
      </w:r>
    </w:p>
    <w:p w14:paraId="4837CF36"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68</w:t>
      </w:r>
      <w:r w:rsidRPr="00171B1D">
        <w:rPr>
          <w:rStyle w:val="HideTWBExt"/>
        </w:rPr>
        <w:t>&lt;/NumAm&gt;</w:t>
      </w:r>
    </w:p>
    <w:p w14:paraId="20153924" w14:textId="77777777" w:rsidR="00517413" w:rsidRPr="00171B1D" w:rsidRDefault="00517413" w:rsidP="00517413">
      <w:pPr>
        <w:pStyle w:val="NormalBold"/>
      </w:pPr>
      <w:r w:rsidRPr="00171B1D">
        <w:rPr>
          <w:rStyle w:val="HideTWBExt"/>
        </w:rPr>
        <w:t>&lt;RepeatBlock-By&gt;&lt;Members&gt;</w:t>
      </w:r>
      <w:r w:rsidRPr="00171B1D">
        <w:t>Elżbieta Katarzyna Łukacijewska, Ewa Kopacz, Mirosława Nykiel, Jagna Marczułajtis-Walczak</w:t>
      </w:r>
      <w:r w:rsidRPr="00171B1D">
        <w:rPr>
          <w:rStyle w:val="HideTWBExt"/>
        </w:rPr>
        <w:t>&lt;/Members&gt;</w:t>
      </w:r>
    </w:p>
    <w:p w14:paraId="693DCA7B" w14:textId="77777777" w:rsidR="00517413" w:rsidRPr="00171B1D" w:rsidRDefault="00517413" w:rsidP="00517413">
      <w:pPr>
        <w:pStyle w:val="NormalBold"/>
      </w:pPr>
      <w:r w:rsidRPr="00171B1D">
        <w:rPr>
          <w:rStyle w:val="HideTWBExt"/>
        </w:rPr>
        <w:t>&lt;/RepeatBlock-By&gt;</w:t>
      </w:r>
    </w:p>
    <w:p w14:paraId="028DB790"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11C7D1DA" w14:textId="77777777" w:rsidR="00517413" w:rsidRPr="00171B1D" w:rsidRDefault="00517413" w:rsidP="00517413">
      <w:pPr>
        <w:pStyle w:val="NormalBold"/>
      </w:pPr>
      <w:r w:rsidRPr="00171B1D">
        <w:rPr>
          <w:rStyle w:val="HideTWBExt"/>
        </w:rPr>
        <w:t>&lt;Article&gt;</w:t>
      </w:r>
      <w:r w:rsidRPr="00171B1D">
        <w:t>Odôvodnenie D</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227ADA81" w14:textId="77777777" w:rsidTr="007409F8">
        <w:trPr>
          <w:trHeight w:hRule="exact" w:val="240"/>
          <w:jc w:val="center"/>
        </w:trPr>
        <w:tc>
          <w:tcPr>
            <w:tcW w:w="9752" w:type="dxa"/>
            <w:gridSpan w:val="2"/>
            <w:tcBorders>
              <w:top w:val="nil"/>
              <w:left w:val="nil"/>
              <w:bottom w:val="nil"/>
              <w:right w:val="nil"/>
            </w:tcBorders>
          </w:tcPr>
          <w:p w14:paraId="39CA5710" w14:textId="77777777" w:rsidR="00517413" w:rsidRPr="00171B1D" w:rsidRDefault="00517413" w:rsidP="007409F8"/>
        </w:tc>
      </w:tr>
      <w:tr w:rsidR="00FF235A" w:rsidRPr="00171B1D" w14:paraId="02725876" w14:textId="77777777" w:rsidTr="007409F8">
        <w:trPr>
          <w:trHeight w:val="240"/>
          <w:jc w:val="center"/>
        </w:trPr>
        <w:tc>
          <w:tcPr>
            <w:tcW w:w="4876" w:type="dxa"/>
            <w:tcBorders>
              <w:top w:val="nil"/>
              <w:left w:val="nil"/>
              <w:bottom w:val="nil"/>
              <w:right w:val="nil"/>
            </w:tcBorders>
          </w:tcPr>
          <w:p w14:paraId="5E1D4A99"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24C3B137" w14:textId="77777777" w:rsidR="00517413" w:rsidRPr="00171B1D" w:rsidRDefault="00517413" w:rsidP="007409F8">
            <w:pPr>
              <w:pStyle w:val="AmColumnHeading"/>
            </w:pPr>
            <w:r w:rsidRPr="00171B1D">
              <w:t>Pozmeňujúci návrh</w:t>
            </w:r>
          </w:p>
        </w:tc>
      </w:tr>
      <w:tr w:rsidR="00FF235A" w:rsidRPr="00171B1D" w14:paraId="1213A954" w14:textId="77777777" w:rsidTr="007409F8">
        <w:trPr>
          <w:jc w:val="center"/>
        </w:trPr>
        <w:tc>
          <w:tcPr>
            <w:tcW w:w="4876" w:type="dxa"/>
            <w:tcBorders>
              <w:top w:val="nil"/>
              <w:left w:val="nil"/>
              <w:bottom w:val="nil"/>
              <w:right w:val="nil"/>
            </w:tcBorders>
          </w:tcPr>
          <w:p w14:paraId="77B8534C" w14:textId="77777777" w:rsidR="00517413" w:rsidRPr="00171B1D" w:rsidRDefault="00517413" w:rsidP="007409F8">
            <w:pPr>
              <w:pStyle w:val="Normal6a"/>
            </w:pPr>
            <w:r w:rsidRPr="00171B1D">
              <w:t>D.</w:t>
            </w:r>
            <w:r w:rsidRPr="00171B1D">
              <w:tab/>
              <w:t>keďže 72 % štúdií o skúšaní liekov neposkytuje údaje rozčlenené podľa pohlavia a rodu</w:t>
            </w:r>
            <w:r w:rsidRPr="00171B1D">
              <w:rPr>
                <w:vertAlign w:val="superscript"/>
              </w:rPr>
              <w:t>8</w:t>
            </w:r>
            <w:r w:rsidRPr="00171B1D">
              <w:t>;</w:t>
            </w:r>
          </w:p>
        </w:tc>
        <w:tc>
          <w:tcPr>
            <w:tcW w:w="4876" w:type="dxa"/>
            <w:tcBorders>
              <w:top w:val="nil"/>
              <w:left w:val="nil"/>
              <w:bottom w:val="nil"/>
              <w:right w:val="nil"/>
            </w:tcBorders>
          </w:tcPr>
          <w:p w14:paraId="75607FCC" w14:textId="77777777" w:rsidR="00517413" w:rsidRPr="00171B1D" w:rsidRDefault="00517413" w:rsidP="007409F8">
            <w:pPr>
              <w:pStyle w:val="Normal6a"/>
            </w:pPr>
            <w:r w:rsidRPr="00171B1D">
              <w:t>D.</w:t>
            </w:r>
            <w:r w:rsidRPr="00171B1D">
              <w:tab/>
              <w:t>keďže 72 % štúdií o skúšaní liekov neposkytuje údaje rozčlenené podľa pohlavia a rodu</w:t>
            </w:r>
            <w:r w:rsidRPr="00171B1D">
              <w:rPr>
                <w:vertAlign w:val="superscript"/>
              </w:rPr>
              <w:t>8</w:t>
            </w:r>
            <w:r w:rsidRPr="00171B1D">
              <w:rPr>
                <w:b/>
                <w:i/>
              </w:rPr>
              <w:t>, čo oslabuje schopnosť systémov zdravotnej starostlivosti poskytovať bezpečnú, účinnú a na dôkazoch založenú liečbu pre všetkých pacientov</w:t>
            </w:r>
            <w:r w:rsidRPr="00171B1D">
              <w:t xml:space="preserve">; </w:t>
            </w:r>
            <w:r w:rsidRPr="00171B1D">
              <w:rPr>
                <w:b/>
                <w:i/>
              </w:rPr>
              <w:t>keďže to obmedzuje chápanie záťaže ochorení špecifických pre pohlavie, reakcie na liečbu a bezpečnosti v širokej škále ochorení, ktoré postihujú ženy;</w:t>
            </w:r>
          </w:p>
        </w:tc>
      </w:tr>
      <w:tr w:rsidR="00FF235A" w:rsidRPr="00171B1D" w14:paraId="25BA8F9D" w14:textId="77777777" w:rsidTr="007409F8">
        <w:trPr>
          <w:jc w:val="center"/>
        </w:trPr>
        <w:tc>
          <w:tcPr>
            <w:tcW w:w="4876" w:type="dxa"/>
            <w:tcBorders>
              <w:top w:val="nil"/>
              <w:left w:val="nil"/>
              <w:bottom w:val="nil"/>
              <w:right w:val="nil"/>
            </w:tcBorders>
          </w:tcPr>
          <w:p w14:paraId="1753A481" w14:textId="77777777" w:rsidR="00517413" w:rsidRPr="00171B1D" w:rsidRDefault="00517413" w:rsidP="007409F8">
            <w:pPr>
              <w:pStyle w:val="Normal6a"/>
            </w:pPr>
            <w:r w:rsidRPr="00171B1D">
              <w:rPr>
                <w:b/>
                <w:i/>
              </w:rPr>
              <w:t>_________________</w:t>
            </w:r>
          </w:p>
        </w:tc>
        <w:tc>
          <w:tcPr>
            <w:tcW w:w="4876" w:type="dxa"/>
            <w:tcBorders>
              <w:top w:val="nil"/>
              <w:left w:val="nil"/>
              <w:bottom w:val="nil"/>
              <w:right w:val="nil"/>
            </w:tcBorders>
          </w:tcPr>
          <w:p w14:paraId="7EDAAA0C" w14:textId="77777777" w:rsidR="00517413" w:rsidRPr="00171B1D" w:rsidRDefault="00517413" w:rsidP="007409F8">
            <w:pPr>
              <w:pStyle w:val="Normal6a"/>
            </w:pPr>
            <w:r w:rsidRPr="00171B1D">
              <w:rPr>
                <w:b/>
                <w:i/>
              </w:rPr>
              <w:t>_________________</w:t>
            </w:r>
          </w:p>
        </w:tc>
      </w:tr>
      <w:tr w:rsidR="00FF235A" w:rsidRPr="00171B1D" w14:paraId="2F555125" w14:textId="77777777" w:rsidTr="007409F8">
        <w:trPr>
          <w:jc w:val="center"/>
        </w:trPr>
        <w:tc>
          <w:tcPr>
            <w:tcW w:w="4876" w:type="dxa"/>
            <w:tcBorders>
              <w:top w:val="nil"/>
              <w:left w:val="nil"/>
              <w:bottom w:val="nil"/>
              <w:right w:val="nil"/>
            </w:tcBorders>
          </w:tcPr>
          <w:p w14:paraId="01243A41" w14:textId="77777777" w:rsidR="00517413" w:rsidRPr="00171B1D" w:rsidRDefault="00517413" w:rsidP="007409F8">
            <w:pPr>
              <w:pStyle w:val="Normal6a"/>
            </w:pPr>
            <w:r w:rsidRPr="00171B1D">
              <w:rPr>
                <w:vertAlign w:val="superscript"/>
              </w:rPr>
              <w:t>8</w:t>
            </w:r>
            <w:r w:rsidRPr="00171B1D">
              <w:t xml:space="preserve"> Štúdia Care4Everybody, Mind the Gap: Cost, consequences and correction of sex and gender inequality in medicine (Myslite na rozdiely: náklady, dôsledky a náprava pohlavnej a rodovej nerovnosti v medicíne) (2023), https://www.care4everybody.org/wp-content/uploads/2023/12/Mind-the-Gap-Costs-Consequences-and-Correction-of-Gender-Inequality-in-Medicine.pdf.</w:t>
            </w:r>
          </w:p>
        </w:tc>
        <w:tc>
          <w:tcPr>
            <w:tcW w:w="4876" w:type="dxa"/>
            <w:tcBorders>
              <w:top w:val="nil"/>
              <w:left w:val="nil"/>
              <w:bottom w:val="nil"/>
              <w:right w:val="nil"/>
            </w:tcBorders>
          </w:tcPr>
          <w:p w14:paraId="65DB7646" w14:textId="77777777" w:rsidR="00517413" w:rsidRPr="00171B1D" w:rsidRDefault="00517413" w:rsidP="007409F8">
            <w:pPr>
              <w:pStyle w:val="Normal6a"/>
            </w:pPr>
            <w:r w:rsidRPr="00171B1D">
              <w:rPr>
                <w:vertAlign w:val="superscript"/>
              </w:rPr>
              <w:t>8</w:t>
            </w:r>
            <w:r w:rsidRPr="00171B1D">
              <w:t xml:space="preserve"> Štúdia Care4Everybody, Mind the Gap: Cost, consequences and correction of sex and gender inequality in medicine (Myslite na rozdiely: náklady, dôsledky a náprava pohlavnej a rodovej nerovnosti v medicíne) (2023), https://www.care4everybody.org/wp-content/uploads/2023/12/Mind-the-Gap-Costs-Consequences-and-Correction-of-Gender-Inequality-in-Medicine.pdf.</w:t>
            </w:r>
          </w:p>
        </w:tc>
      </w:tr>
    </w:tbl>
    <w:p w14:paraId="7716C517"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38653DD6" w14:textId="3F93FC97" w:rsidR="00FC486B" w:rsidRPr="00171B1D" w:rsidRDefault="00517413" w:rsidP="00517413">
      <w:r w:rsidRPr="00171B1D">
        <w:rPr>
          <w:rStyle w:val="HideTWBExt"/>
        </w:rPr>
        <w:t>&lt;/Amend&gt;</w:t>
      </w:r>
    </w:p>
    <w:p w14:paraId="0E003446"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69</w:t>
      </w:r>
      <w:r w:rsidRPr="00171B1D">
        <w:rPr>
          <w:rStyle w:val="HideTWBExt"/>
        </w:rPr>
        <w:t>&lt;/NumAm&gt;</w:t>
      </w:r>
    </w:p>
    <w:p w14:paraId="38E20DDD" w14:textId="77777777" w:rsidR="00517413" w:rsidRPr="00171B1D" w:rsidRDefault="00517413" w:rsidP="00517413">
      <w:pPr>
        <w:pStyle w:val="NormalBold"/>
      </w:pPr>
      <w:r w:rsidRPr="00171B1D">
        <w:rPr>
          <w:rStyle w:val="HideTWBExt"/>
        </w:rPr>
        <w:t>&lt;RepeatBlock-By&gt;&lt;Members&gt;</w:t>
      </w:r>
      <w:r w:rsidRPr="00171B1D">
        <w:t>Laurence Trochu</w:t>
      </w:r>
      <w:r w:rsidRPr="00171B1D">
        <w:rPr>
          <w:rStyle w:val="HideTWBExt"/>
        </w:rPr>
        <w:t>&lt;/Members&gt;</w:t>
      </w:r>
    </w:p>
    <w:p w14:paraId="533AA61C" w14:textId="77777777" w:rsidR="00517413" w:rsidRPr="00171B1D" w:rsidRDefault="00517413" w:rsidP="00517413">
      <w:pPr>
        <w:pStyle w:val="NormalBold"/>
      </w:pPr>
      <w:r w:rsidRPr="00171B1D">
        <w:rPr>
          <w:rStyle w:val="HideTWBExt"/>
        </w:rPr>
        <w:t>&lt;/RepeatBlock-By&gt;</w:t>
      </w:r>
    </w:p>
    <w:p w14:paraId="0C035D50"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781F7111" w14:textId="77777777" w:rsidR="00517413" w:rsidRPr="00171B1D" w:rsidRDefault="00517413" w:rsidP="00517413">
      <w:pPr>
        <w:pStyle w:val="NormalBold"/>
      </w:pPr>
      <w:r w:rsidRPr="00171B1D">
        <w:rPr>
          <w:rStyle w:val="HideTWBExt"/>
        </w:rPr>
        <w:t>&lt;Article&gt;</w:t>
      </w:r>
      <w:r w:rsidRPr="00171B1D">
        <w:t>Odôvodnenie D</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16271EA9" w14:textId="77777777" w:rsidTr="007409F8">
        <w:trPr>
          <w:trHeight w:hRule="exact" w:val="240"/>
          <w:jc w:val="center"/>
        </w:trPr>
        <w:tc>
          <w:tcPr>
            <w:tcW w:w="9752" w:type="dxa"/>
            <w:gridSpan w:val="2"/>
            <w:tcBorders>
              <w:top w:val="nil"/>
              <w:left w:val="nil"/>
              <w:bottom w:val="nil"/>
              <w:right w:val="nil"/>
            </w:tcBorders>
          </w:tcPr>
          <w:p w14:paraId="6941A36B" w14:textId="77777777" w:rsidR="00517413" w:rsidRPr="00171B1D" w:rsidRDefault="00517413" w:rsidP="007409F8"/>
        </w:tc>
      </w:tr>
      <w:tr w:rsidR="00FF235A" w:rsidRPr="00171B1D" w14:paraId="63B5999C" w14:textId="77777777" w:rsidTr="007409F8">
        <w:trPr>
          <w:trHeight w:val="240"/>
          <w:jc w:val="center"/>
        </w:trPr>
        <w:tc>
          <w:tcPr>
            <w:tcW w:w="4876" w:type="dxa"/>
            <w:tcBorders>
              <w:top w:val="nil"/>
              <w:left w:val="nil"/>
              <w:bottom w:val="nil"/>
              <w:right w:val="nil"/>
            </w:tcBorders>
          </w:tcPr>
          <w:p w14:paraId="75CFE440"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4374678E" w14:textId="77777777" w:rsidR="00517413" w:rsidRPr="00171B1D" w:rsidRDefault="00517413" w:rsidP="007409F8">
            <w:pPr>
              <w:pStyle w:val="AmColumnHeading"/>
            </w:pPr>
            <w:r w:rsidRPr="00171B1D">
              <w:t>Pozmeňujúci návrh</w:t>
            </w:r>
          </w:p>
        </w:tc>
      </w:tr>
      <w:tr w:rsidR="00FF235A" w:rsidRPr="00171B1D" w14:paraId="3CBC456B" w14:textId="77777777" w:rsidTr="007409F8">
        <w:trPr>
          <w:jc w:val="center"/>
        </w:trPr>
        <w:tc>
          <w:tcPr>
            <w:tcW w:w="4876" w:type="dxa"/>
            <w:tcBorders>
              <w:top w:val="nil"/>
              <w:left w:val="nil"/>
              <w:bottom w:val="nil"/>
              <w:right w:val="nil"/>
            </w:tcBorders>
          </w:tcPr>
          <w:p w14:paraId="48D2EC82" w14:textId="77777777" w:rsidR="00517413" w:rsidRPr="00171B1D" w:rsidRDefault="00517413" w:rsidP="007409F8">
            <w:pPr>
              <w:pStyle w:val="Normal6a"/>
            </w:pPr>
            <w:r w:rsidRPr="00171B1D">
              <w:t>D.</w:t>
            </w:r>
            <w:r w:rsidRPr="00171B1D">
              <w:tab/>
              <w:t>keďže 72 % štúdií o skúšaní liekov neposkytuje údaje rozčlenené podľa pohlavia a rodu</w:t>
            </w:r>
            <w:r w:rsidRPr="00171B1D">
              <w:rPr>
                <w:vertAlign w:val="superscript"/>
              </w:rPr>
              <w:t>8</w:t>
            </w:r>
            <w:r w:rsidRPr="00171B1D">
              <w:t>;</w:t>
            </w:r>
          </w:p>
        </w:tc>
        <w:tc>
          <w:tcPr>
            <w:tcW w:w="4876" w:type="dxa"/>
            <w:tcBorders>
              <w:top w:val="nil"/>
              <w:left w:val="nil"/>
              <w:bottom w:val="nil"/>
              <w:right w:val="nil"/>
            </w:tcBorders>
          </w:tcPr>
          <w:p w14:paraId="5EC81436" w14:textId="77777777" w:rsidR="00517413" w:rsidRPr="00171B1D" w:rsidRDefault="00517413" w:rsidP="007409F8">
            <w:pPr>
              <w:pStyle w:val="Normal6a"/>
            </w:pPr>
            <w:r w:rsidRPr="00171B1D">
              <w:t>D.</w:t>
            </w:r>
            <w:r w:rsidRPr="00171B1D">
              <w:tab/>
              <w:t>keďže 72 % štúdií o skúšaní liekov neposkytuje údaje rozčlenené podľa pohlavia a rodu</w:t>
            </w:r>
            <w:r w:rsidRPr="00171B1D">
              <w:rPr>
                <w:vertAlign w:val="superscript"/>
              </w:rPr>
              <w:t>8</w:t>
            </w:r>
            <w:r w:rsidRPr="00171B1D">
              <w:t xml:space="preserve">; </w:t>
            </w:r>
            <w:r w:rsidRPr="00171B1D">
              <w:rPr>
                <w:b/>
                <w:i/>
              </w:rPr>
              <w:t>keďže sexuálna orientácia a individuálne rodové konštrukty vrátane dočasných, nemajú v klinických skúšaniach žiadnu pridanú hodnotu, s výnimkou zvažovania možných vplyvov endokrinných a psychologických porúch</w:t>
            </w:r>
            <w:r w:rsidRPr="00171B1D">
              <w:t>;</w:t>
            </w:r>
          </w:p>
        </w:tc>
      </w:tr>
      <w:tr w:rsidR="00FF235A" w:rsidRPr="00171B1D" w14:paraId="598B6A13" w14:textId="77777777" w:rsidTr="007409F8">
        <w:trPr>
          <w:jc w:val="center"/>
        </w:trPr>
        <w:tc>
          <w:tcPr>
            <w:tcW w:w="4876" w:type="dxa"/>
            <w:tcBorders>
              <w:top w:val="nil"/>
              <w:left w:val="nil"/>
              <w:bottom w:val="nil"/>
              <w:right w:val="nil"/>
            </w:tcBorders>
          </w:tcPr>
          <w:p w14:paraId="1DBFDFA2" w14:textId="77777777" w:rsidR="00517413" w:rsidRPr="00171B1D" w:rsidRDefault="00517413" w:rsidP="007409F8">
            <w:pPr>
              <w:pStyle w:val="Normal6a"/>
            </w:pPr>
            <w:r w:rsidRPr="00171B1D">
              <w:rPr>
                <w:b/>
                <w:i/>
              </w:rPr>
              <w:t>_________________</w:t>
            </w:r>
          </w:p>
        </w:tc>
        <w:tc>
          <w:tcPr>
            <w:tcW w:w="4876" w:type="dxa"/>
            <w:tcBorders>
              <w:top w:val="nil"/>
              <w:left w:val="nil"/>
              <w:bottom w:val="nil"/>
              <w:right w:val="nil"/>
            </w:tcBorders>
          </w:tcPr>
          <w:p w14:paraId="64F30172" w14:textId="77777777" w:rsidR="00517413" w:rsidRPr="00171B1D" w:rsidRDefault="00517413" w:rsidP="007409F8">
            <w:pPr>
              <w:pStyle w:val="Normal6a"/>
            </w:pPr>
            <w:r w:rsidRPr="00171B1D">
              <w:rPr>
                <w:b/>
                <w:i/>
              </w:rPr>
              <w:t>_________________</w:t>
            </w:r>
          </w:p>
        </w:tc>
      </w:tr>
      <w:tr w:rsidR="00FF235A" w:rsidRPr="00171B1D" w14:paraId="6FB03191" w14:textId="77777777" w:rsidTr="007409F8">
        <w:trPr>
          <w:jc w:val="center"/>
        </w:trPr>
        <w:tc>
          <w:tcPr>
            <w:tcW w:w="4876" w:type="dxa"/>
            <w:tcBorders>
              <w:top w:val="nil"/>
              <w:left w:val="nil"/>
              <w:bottom w:val="nil"/>
              <w:right w:val="nil"/>
            </w:tcBorders>
          </w:tcPr>
          <w:p w14:paraId="547137D0" w14:textId="77777777" w:rsidR="00517413" w:rsidRPr="00171B1D" w:rsidRDefault="00517413" w:rsidP="007409F8">
            <w:pPr>
              <w:pStyle w:val="Normal6a"/>
            </w:pPr>
            <w:r w:rsidRPr="00171B1D">
              <w:rPr>
                <w:vertAlign w:val="superscript"/>
              </w:rPr>
              <w:t>8</w:t>
            </w:r>
            <w:r w:rsidRPr="00171B1D">
              <w:t xml:space="preserve"> Štúdia Care4Everybody, Mind the Gap: Cost, consequences and correction of sex and gender inequality in medicine (Myslite na rozdiely: náklady, dôsledky a náprava pohlavnej a rodovej nerovnosti v medicíne) (2023), https://www.care4everybody.org/wp-content/uploads/2023/12/Mind-the-Gap-Costs-Consequences-and-Correction-of-Gender-Inequality-in-Medicine.pdf.</w:t>
            </w:r>
          </w:p>
        </w:tc>
        <w:tc>
          <w:tcPr>
            <w:tcW w:w="4876" w:type="dxa"/>
            <w:tcBorders>
              <w:top w:val="nil"/>
              <w:left w:val="nil"/>
              <w:bottom w:val="nil"/>
              <w:right w:val="nil"/>
            </w:tcBorders>
          </w:tcPr>
          <w:p w14:paraId="16770965" w14:textId="77777777" w:rsidR="00517413" w:rsidRPr="00171B1D" w:rsidRDefault="00517413" w:rsidP="007409F8">
            <w:pPr>
              <w:pStyle w:val="Normal6a"/>
            </w:pPr>
            <w:r w:rsidRPr="00171B1D">
              <w:rPr>
                <w:vertAlign w:val="superscript"/>
              </w:rPr>
              <w:t>8</w:t>
            </w:r>
            <w:r w:rsidRPr="00171B1D">
              <w:t xml:space="preserve"> Štúdia Care4Everybody, Mind the Gap: Cost, consequences and correction of sex and gender inequality in medicine (Myslite na rozdiely: náklady, dôsledky a náprava pohlavnej a rodovej nerovnosti v medicíne) (2023), https://www.care4everybody.org/wp-content/uploads/2023/12/Mind-the-Gap-Costs-Consequences-and-Correction-of-Gender-Inequality-in-Medicine.pdf.</w:t>
            </w:r>
          </w:p>
        </w:tc>
      </w:tr>
    </w:tbl>
    <w:p w14:paraId="556A8BA0"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{FR}</w:t>
      </w:r>
      <w:r w:rsidRPr="00171B1D">
        <w:t>fr</w:t>
      </w:r>
      <w:r w:rsidRPr="00171B1D">
        <w:rPr>
          <w:rStyle w:val="HideTWBExt"/>
        </w:rPr>
        <w:t>&lt;/Original&gt;</w:t>
      </w:r>
    </w:p>
    <w:p w14:paraId="76D2C6D3" w14:textId="737B4E04" w:rsidR="00FC486B" w:rsidRPr="00171B1D" w:rsidRDefault="00517413" w:rsidP="00517413">
      <w:r w:rsidRPr="00171B1D">
        <w:rPr>
          <w:rStyle w:val="HideTWBExt"/>
        </w:rPr>
        <w:t>&lt;/Amend&gt;</w:t>
      </w:r>
    </w:p>
    <w:p w14:paraId="6B48815B"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70</w:t>
      </w:r>
      <w:r w:rsidRPr="00171B1D">
        <w:rPr>
          <w:rStyle w:val="HideTWBExt"/>
        </w:rPr>
        <w:t>&lt;/NumAm&gt;</w:t>
      </w:r>
    </w:p>
    <w:p w14:paraId="5797631D" w14:textId="77777777" w:rsidR="00517413" w:rsidRPr="00171B1D" w:rsidRDefault="00517413" w:rsidP="00517413">
      <w:pPr>
        <w:pStyle w:val="NormalBold"/>
      </w:pPr>
      <w:r w:rsidRPr="00171B1D">
        <w:rPr>
          <w:rStyle w:val="HideTWBExt"/>
        </w:rPr>
        <w:t>&lt;RepeatBlock-By&gt;&lt;Members&gt;</w:t>
      </w:r>
      <w:r w:rsidRPr="00171B1D">
        <w:t>Diana Iovanovici Şoşoacă</w:t>
      </w:r>
      <w:r w:rsidRPr="00171B1D">
        <w:rPr>
          <w:rStyle w:val="HideTWBExt"/>
        </w:rPr>
        <w:t>&lt;/Members&gt;</w:t>
      </w:r>
    </w:p>
    <w:p w14:paraId="65C22E78" w14:textId="77777777" w:rsidR="00517413" w:rsidRPr="00171B1D" w:rsidRDefault="00517413" w:rsidP="00517413">
      <w:pPr>
        <w:pStyle w:val="NormalBold"/>
      </w:pPr>
      <w:r w:rsidRPr="00171B1D">
        <w:rPr>
          <w:rStyle w:val="HideTWBExt"/>
        </w:rPr>
        <w:t>&lt;/RepeatBlock-By&gt;</w:t>
      </w:r>
    </w:p>
    <w:p w14:paraId="657D90C0"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1D2709D1" w14:textId="77777777" w:rsidR="00517413" w:rsidRPr="00171B1D" w:rsidRDefault="00517413" w:rsidP="00517413">
      <w:pPr>
        <w:pStyle w:val="NormalBold"/>
      </w:pPr>
      <w:r w:rsidRPr="00171B1D">
        <w:rPr>
          <w:rStyle w:val="HideTWBExt"/>
        </w:rPr>
        <w:t>&lt;Article&gt;</w:t>
      </w:r>
      <w:r w:rsidRPr="00171B1D">
        <w:t>Odôvodnenie D</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7136EB29" w14:textId="77777777" w:rsidTr="007409F8">
        <w:trPr>
          <w:trHeight w:hRule="exact" w:val="240"/>
          <w:jc w:val="center"/>
        </w:trPr>
        <w:tc>
          <w:tcPr>
            <w:tcW w:w="9752" w:type="dxa"/>
            <w:gridSpan w:val="2"/>
            <w:tcBorders>
              <w:top w:val="nil"/>
              <w:left w:val="nil"/>
              <w:bottom w:val="nil"/>
              <w:right w:val="nil"/>
            </w:tcBorders>
          </w:tcPr>
          <w:p w14:paraId="7DB05843" w14:textId="77777777" w:rsidR="00517413" w:rsidRPr="00171B1D" w:rsidRDefault="00517413" w:rsidP="007409F8"/>
        </w:tc>
      </w:tr>
      <w:tr w:rsidR="00FF235A" w:rsidRPr="00171B1D" w14:paraId="0C156AD1" w14:textId="77777777" w:rsidTr="007409F8">
        <w:trPr>
          <w:trHeight w:val="240"/>
          <w:jc w:val="center"/>
        </w:trPr>
        <w:tc>
          <w:tcPr>
            <w:tcW w:w="4876" w:type="dxa"/>
            <w:tcBorders>
              <w:top w:val="nil"/>
              <w:left w:val="nil"/>
              <w:bottom w:val="nil"/>
              <w:right w:val="nil"/>
            </w:tcBorders>
          </w:tcPr>
          <w:p w14:paraId="62E88897"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0DCCFD13" w14:textId="77777777" w:rsidR="00517413" w:rsidRPr="00171B1D" w:rsidRDefault="00517413" w:rsidP="007409F8">
            <w:pPr>
              <w:pStyle w:val="AmColumnHeading"/>
            </w:pPr>
            <w:r w:rsidRPr="00171B1D">
              <w:t>Pozmeňujúci návrh</w:t>
            </w:r>
          </w:p>
        </w:tc>
      </w:tr>
      <w:tr w:rsidR="00FF235A" w:rsidRPr="00171B1D" w14:paraId="503721E7" w14:textId="77777777" w:rsidTr="007409F8">
        <w:trPr>
          <w:jc w:val="center"/>
        </w:trPr>
        <w:tc>
          <w:tcPr>
            <w:tcW w:w="4876" w:type="dxa"/>
            <w:tcBorders>
              <w:top w:val="nil"/>
              <w:left w:val="nil"/>
              <w:bottom w:val="nil"/>
              <w:right w:val="nil"/>
            </w:tcBorders>
          </w:tcPr>
          <w:p w14:paraId="2CAF8E26" w14:textId="77777777" w:rsidR="00517413" w:rsidRPr="00171B1D" w:rsidRDefault="00517413" w:rsidP="007409F8">
            <w:pPr>
              <w:pStyle w:val="Normal6a"/>
            </w:pPr>
            <w:r w:rsidRPr="00171B1D">
              <w:t>D.</w:t>
            </w:r>
            <w:r w:rsidRPr="00171B1D">
              <w:tab/>
              <w:t>keďže 72 % štúdií o skúšaní liekov neposkytuje údaje rozčlenené podľa pohlavia a rodu</w:t>
            </w:r>
            <w:r w:rsidRPr="00171B1D">
              <w:rPr>
                <w:vertAlign w:val="superscript"/>
              </w:rPr>
              <w:t>8</w:t>
            </w:r>
            <w:r w:rsidRPr="00171B1D">
              <w:t>;</w:t>
            </w:r>
          </w:p>
        </w:tc>
        <w:tc>
          <w:tcPr>
            <w:tcW w:w="4876" w:type="dxa"/>
            <w:tcBorders>
              <w:top w:val="nil"/>
              <w:left w:val="nil"/>
              <w:bottom w:val="nil"/>
              <w:right w:val="nil"/>
            </w:tcBorders>
          </w:tcPr>
          <w:p w14:paraId="65ED0073" w14:textId="77777777" w:rsidR="00517413" w:rsidRPr="00171B1D" w:rsidRDefault="00517413" w:rsidP="007409F8">
            <w:pPr>
              <w:pStyle w:val="Normal6a"/>
            </w:pPr>
            <w:r w:rsidRPr="00171B1D">
              <w:t>D.</w:t>
            </w:r>
            <w:r w:rsidRPr="00171B1D">
              <w:tab/>
              <w:t>keďže 72 % štúdií o skúšaní liekov neposkytuje údaje rozčlenené podľa pohlavia a rodu</w:t>
            </w:r>
            <w:r w:rsidRPr="00171B1D">
              <w:rPr>
                <w:vertAlign w:val="superscript"/>
              </w:rPr>
              <w:t>8</w:t>
            </w:r>
            <w:r w:rsidRPr="00171B1D">
              <w:t xml:space="preserve">; </w:t>
            </w:r>
            <w:r w:rsidRPr="00171B1D">
              <w:rPr>
                <w:b/>
                <w:i/>
              </w:rPr>
              <w:t>keďže nedostatok zdravotných údajov rozdelených podľa pohlavia a rodu obmedzuje vývoj spravodlivých a individualizovaných lekárskych zásahov;</w:t>
            </w:r>
          </w:p>
        </w:tc>
      </w:tr>
      <w:tr w:rsidR="00FF235A" w:rsidRPr="00171B1D" w14:paraId="46417904" w14:textId="77777777" w:rsidTr="007409F8">
        <w:trPr>
          <w:jc w:val="center"/>
        </w:trPr>
        <w:tc>
          <w:tcPr>
            <w:tcW w:w="4876" w:type="dxa"/>
            <w:tcBorders>
              <w:top w:val="nil"/>
              <w:left w:val="nil"/>
              <w:bottom w:val="nil"/>
              <w:right w:val="nil"/>
            </w:tcBorders>
          </w:tcPr>
          <w:p w14:paraId="6E1C8ADC" w14:textId="77777777" w:rsidR="00517413" w:rsidRPr="00171B1D" w:rsidRDefault="00517413" w:rsidP="007409F8">
            <w:pPr>
              <w:pStyle w:val="Normal6a"/>
            </w:pPr>
            <w:r w:rsidRPr="00171B1D">
              <w:rPr>
                <w:b/>
                <w:i/>
              </w:rPr>
              <w:t>_________________</w:t>
            </w:r>
          </w:p>
        </w:tc>
        <w:tc>
          <w:tcPr>
            <w:tcW w:w="4876" w:type="dxa"/>
            <w:tcBorders>
              <w:top w:val="nil"/>
              <w:left w:val="nil"/>
              <w:bottom w:val="nil"/>
              <w:right w:val="nil"/>
            </w:tcBorders>
          </w:tcPr>
          <w:p w14:paraId="580801FF" w14:textId="77777777" w:rsidR="00517413" w:rsidRPr="00171B1D" w:rsidRDefault="00517413" w:rsidP="007409F8">
            <w:pPr>
              <w:pStyle w:val="Normal6a"/>
            </w:pPr>
            <w:r w:rsidRPr="00171B1D">
              <w:rPr>
                <w:b/>
                <w:i/>
              </w:rPr>
              <w:t>_________________</w:t>
            </w:r>
          </w:p>
        </w:tc>
      </w:tr>
      <w:tr w:rsidR="00FF235A" w:rsidRPr="00171B1D" w14:paraId="4271EE36" w14:textId="77777777" w:rsidTr="007409F8">
        <w:trPr>
          <w:jc w:val="center"/>
        </w:trPr>
        <w:tc>
          <w:tcPr>
            <w:tcW w:w="4876" w:type="dxa"/>
            <w:tcBorders>
              <w:top w:val="nil"/>
              <w:left w:val="nil"/>
              <w:bottom w:val="nil"/>
              <w:right w:val="nil"/>
            </w:tcBorders>
          </w:tcPr>
          <w:p w14:paraId="58CC5F13" w14:textId="77777777" w:rsidR="00517413" w:rsidRPr="00171B1D" w:rsidRDefault="00517413" w:rsidP="007409F8">
            <w:pPr>
              <w:pStyle w:val="Normal6a"/>
            </w:pPr>
            <w:r w:rsidRPr="00171B1D">
              <w:rPr>
                <w:vertAlign w:val="superscript"/>
              </w:rPr>
              <w:t>8</w:t>
            </w:r>
            <w:r w:rsidRPr="00171B1D">
              <w:t xml:space="preserve"> Štúdia Care4Everybody, Mind the Gap: Cost, consequences and correction of sex and gender inequality in medicine (Myslite na rozdiely: náklady, dôsledky a náprava pohlavnej a rodovej nerovnosti v medicíne) (2023), https://www.care4everybody.org/wp-content/uploads/2023/12/Mind-the-Gap-Costs-Consequences-and-Correction-of-Gender-Inequality-in-Medicine.pdf.</w:t>
            </w:r>
          </w:p>
        </w:tc>
        <w:tc>
          <w:tcPr>
            <w:tcW w:w="4876" w:type="dxa"/>
            <w:tcBorders>
              <w:top w:val="nil"/>
              <w:left w:val="nil"/>
              <w:bottom w:val="nil"/>
              <w:right w:val="nil"/>
            </w:tcBorders>
          </w:tcPr>
          <w:p w14:paraId="336846D3" w14:textId="77777777" w:rsidR="00517413" w:rsidRPr="00171B1D" w:rsidRDefault="00517413" w:rsidP="007409F8">
            <w:pPr>
              <w:pStyle w:val="Normal6a"/>
            </w:pPr>
            <w:r w:rsidRPr="00171B1D">
              <w:rPr>
                <w:vertAlign w:val="superscript"/>
              </w:rPr>
              <w:t>8</w:t>
            </w:r>
            <w:r w:rsidRPr="00171B1D">
              <w:t xml:space="preserve"> Štúdia Care4Everybody, Mind the Gap:</w:t>
            </w:r>
            <w:r w:rsidRPr="00171B1D">
              <w:rPr>
                <w:b/>
                <w:i/>
              </w:rPr>
              <w:t> </w:t>
            </w:r>
            <w:r w:rsidRPr="00171B1D">
              <w:t xml:space="preserve"> Cost, consequences and correction of sex and gender inequality in medicine (Myslite na rozdiely: náklady, dôsledky a náprava pohlavnej a rodovej nerovnosti v medicíne) (2023), https://www.care4everybody.org/wp-content/uploads/2023/12/Mind-the-Gap-Costs-Consequences-and-Correction-of-Gender-Inequality-in-Medicine.pdf.</w:t>
            </w:r>
          </w:p>
        </w:tc>
      </w:tr>
    </w:tbl>
    <w:p w14:paraId="27CC5420"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{RO}</w:t>
      </w:r>
      <w:r w:rsidRPr="00171B1D">
        <w:t>ro</w:t>
      </w:r>
      <w:r w:rsidRPr="00171B1D">
        <w:rPr>
          <w:rStyle w:val="HideTWBExt"/>
        </w:rPr>
        <w:t>&lt;/Original&gt;</w:t>
      </w:r>
    </w:p>
    <w:p w14:paraId="3048AA07" w14:textId="64C4268A" w:rsidR="00FC486B" w:rsidRPr="00171B1D" w:rsidRDefault="00517413" w:rsidP="00517413">
      <w:r w:rsidRPr="00171B1D">
        <w:rPr>
          <w:rStyle w:val="HideTWBExt"/>
        </w:rPr>
        <w:t>&lt;/Amend&gt;</w:t>
      </w:r>
    </w:p>
    <w:p w14:paraId="0E0F311C"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71</w:t>
      </w:r>
      <w:r w:rsidRPr="00171B1D">
        <w:rPr>
          <w:rStyle w:val="HideTWBExt"/>
        </w:rPr>
        <w:t>&lt;/NumAm&gt;</w:t>
      </w:r>
    </w:p>
    <w:p w14:paraId="77DBAFF2" w14:textId="77777777" w:rsidR="00517413" w:rsidRPr="00171B1D" w:rsidRDefault="00517413" w:rsidP="00517413">
      <w:pPr>
        <w:pStyle w:val="NormalBold"/>
      </w:pPr>
      <w:r w:rsidRPr="00171B1D">
        <w:rPr>
          <w:rStyle w:val="HideTWBExt"/>
        </w:rPr>
        <w:t>&lt;RepeatBlock-By&gt;&lt;Members&gt;</w:t>
      </w:r>
      <w:r w:rsidRPr="00171B1D">
        <w:t>Ewa Kopacz, Elżbieta Katarzyna Łukacijewska, Mirosława Nykiel, Jagna Marczułajtis-Walczak</w:t>
      </w:r>
      <w:r w:rsidRPr="00171B1D">
        <w:rPr>
          <w:rStyle w:val="HideTWBExt"/>
        </w:rPr>
        <w:t>&lt;/Members&gt;</w:t>
      </w:r>
    </w:p>
    <w:p w14:paraId="41F9E0A2" w14:textId="77777777" w:rsidR="00517413" w:rsidRPr="00171B1D" w:rsidRDefault="00517413" w:rsidP="00517413">
      <w:pPr>
        <w:pStyle w:val="NormalBold"/>
      </w:pPr>
      <w:r w:rsidRPr="00171B1D">
        <w:rPr>
          <w:rStyle w:val="HideTWBExt"/>
        </w:rPr>
        <w:t>&lt;/RepeatBlock-By&gt;</w:t>
      </w:r>
    </w:p>
    <w:p w14:paraId="2A2B7B4C"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6125E148" w14:textId="77777777" w:rsidR="00517413" w:rsidRPr="00171B1D" w:rsidRDefault="00517413" w:rsidP="00517413">
      <w:pPr>
        <w:pStyle w:val="NormalBold"/>
      </w:pPr>
      <w:r w:rsidRPr="00171B1D">
        <w:rPr>
          <w:rStyle w:val="HideTWBExt"/>
        </w:rPr>
        <w:t>&lt;Article&gt;</w:t>
      </w:r>
      <w:r w:rsidRPr="00171B1D">
        <w:t>Odôvodnenie D</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15FD7876" w14:textId="77777777" w:rsidTr="007409F8">
        <w:trPr>
          <w:trHeight w:hRule="exact" w:val="240"/>
          <w:jc w:val="center"/>
        </w:trPr>
        <w:tc>
          <w:tcPr>
            <w:tcW w:w="9752" w:type="dxa"/>
            <w:gridSpan w:val="2"/>
            <w:tcBorders>
              <w:top w:val="nil"/>
              <w:left w:val="nil"/>
              <w:bottom w:val="nil"/>
              <w:right w:val="nil"/>
            </w:tcBorders>
          </w:tcPr>
          <w:p w14:paraId="05407CB9" w14:textId="77777777" w:rsidR="00517413" w:rsidRPr="00171B1D" w:rsidRDefault="00517413" w:rsidP="007409F8"/>
        </w:tc>
      </w:tr>
      <w:tr w:rsidR="00FF235A" w:rsidRPr="00171B1D" w14:paraId="6CC15E68" w14:textId="77777777" w:rsidTr="007409F8">
        <w:trPr>
          <w:trHeight w:val="240"/>
          <w:jc w:val="center"/>
        </w:trPr>
        <w:tc>
          <w:tcPr>
            <w:tcW w:w="4876" w:type="dxa"/>
            <w:tcBorders>
              <w:top w:val="nil"/>
              <w:left w:val="nil"/>
              <w:bottom w:val="nil"/>
              <w:right w:val="nil"/>
            </w:tcBorders>
          </w:tcPr>
          <w:p w14:paraId="380303A3"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66AF439A" w14:textId="77777777" w:rsidR="00517413" w:rsidRPr="00171B1D" w:rsidRDefault="00517413" w:rsidP="007409F8">
            <w:pPr>
              <w:pStyle w:val="AmColumnHeading"/>
            </w:pPr>
            <w:r w:rsidRPr="00171B1D">
              <w:t>Pozmeňujúci návrh</w:t>
            </w:r>
          </w:p>
        </w:tc>
      </w:tr>
      <w:tr w:rsidR="00FF235A" w:rsidRPr="00171B1D" w14:paraId="794EC0DE" w14:textId="77777777" w:rsidTr="007409F8">
        <w:trPr>
          <w:jc w:val="center"/>
        </w:trPr>
        <w:tc>
          <w:tcPr>
            <w:tcW w:w="4876" w:type="dxa"/>
            <w:tcBorders>
              <w:top w:val="nil"/>
              <w:left w:val="nil"/>
              <w:bottom w:val="nil"/>
              <w:right w:val="nil"/>
            </w:tcBorders>
          </w:tcPr>
          <w:p w14:paraId="514FB876" w14:textId="77777777" w:rsidR="00517413" w:rsidRPr="00171B1D" w:rsidRDefault="00517413" w:rsidP="007409F8">
            <w:pPr>
              <w:pStyle w:val="Normal6a"/>
            </w:pPr>
            <w:r w:rsidRPr="00171B1D">
              <w:t>D.</w:t>
            </w:r>
            <w:r w:rsidRPr="00171B1D">
              <w:tab/>
              <w:t>keďže 72 % štúdií o skúšaní liekov neposkytuje údaje rozčlenené podľa pohlavia a rodu</w:t>
            </w:r>
            <w:r w:rsidRPr="00171B1D">
              <w:rPr>
                <w:vertAlign w:val="superscript"/>
              </w:rPr>
              <w:t>8</w:t>
            </w:r>
            <w:r w:rsidRPr="00171B1D">
              <w:t>;</w:t>
            </w:r>
          </w:p>
        </w:tc>
        <w:tc>
          <w:tcPr>
            <w:tcW w:w="4876" w:type="dxa"/>
            <w:tcBorders>
              <w:top w:val="nil"/>
              <w:left w:val="nil"/>
              <w:bottom w:val="nil"/>
              <w:right w:val="nil"/>
            </w:tcBorders>
          </w:tcPr>
          <w:p w14:paraId="7A646A4B" w14:textId="77777777" w:rsidR="00517413" w:rsidRPr="00171B1D" w:rsidRDefault="00517413" w:rsidP="007409F8">
            <w:pPr>
              <w:pStyle w:val="Normal6a"/>
            </w:pPr>
            <w:r w:rsidRPr="00171B1D">
              <w:t>D.</w:t>
            </w:r>
            <w:r w:rsidRPr="00171B1D">
              <w:tab/>
              <w:t>keďže 72 % štúdií o skúšaní liekov neposkytuje údaje rozčlenené podľa pohlavia a rodu</w:t>
            </w:r>
            <w:r w:rsidRPr="00171B1D">
              <w:rPr>
                <w:vertAlign w:val="superscript"/>
              </w:rPr>
              <w:t>8</w:t>
            </w:r>
            <w:r w:rsidRPr="00171B1D">
              <w:rPr>
                <w:b/>
                <w:i/>
              </w:rPr>
              <w:t>,</w:t>
            </w:r>
            <w:r w:rsidRPr="00171B1D">
              <w:t xml:space="preserve"> </w:t>
            </w:r>
            <w:r w:rsidRPr="00171B1D">
              <w:rPr>
                <w:b/>
                <w:i/>
              </w:rPr>
              <w:t>čo v prípade chorôb postihujúcich ženy výrazne obmedzuje našu schopnosť pochopiť faktory, ktoré prispievajú k ich výskytu a to, ako reagujú na liečbu</w:t>
            </w:r>
            <w:r w:rsidRPr="00171B1D">
              <w:t>;</w:t>
            </w:r>
          </w:p>
        </w:tc>
      </w:tr>
      <w:tr w:rsidR="00FF235A" w:rsidRPr="00171B1D" w14:paraId="054B785B" w14:textId="77777777" w:rsidTr="007409F8">
        <w:trPr>
          <w:jc w:val="center"/>
        </w:trPr>
        <w:tc>
          <w:tcPr>
            <w:tcW w:w="4876" w:type="dxa"/>
            <w:tcBorders>
              <w:top w:val="nil"/>
              <w:left w:val="nil"/>
              <w:bottom w:val="nil"/>
              <w:right w:val="nil"/>
            </w:tcBorders>
          </w:tcPr>
          <w:p w14:paraId="5D4A0E24" w14:textId="77777777" w:rsidR="00517413" w:rsidRPr="00171B1D" w:rsidRDefault="00517413" w:rsidP="007409F8">
            <w:pPr>
              <w:pStyle w:val="Normal6a"/>
            </w:pPr>
            <w:r w:rsidRPr="00171B1D">
              <w:rPr>
                <w:b/>
                <w:i/>
              </w:rPr>
              <w:t>_________________</w:t>
            </w:r>
          </w:p>
        </w:tc>
        <w:tc>
          <w:tcPr>
            <w:tcW w:w="4876" w:type="dxa"/>
            <w:tcBorders>
              <w:top w:val="nil"/>
              <w:left w:val="nil"/>
              <w:bottom w:val="nil"/>
              <w:right w:val="nil"/>
            </w:tcBorders>
          </w:tcPr>
          <w:p w14:paraId="7D0D60E7" w14:textId="77777777" w:rsidR="00517413" w:rsidRPr="00171B1D" w:rsidRDefault="00517413" w:rsidP="007409F8">
            <w:pPr>
              <w:pStyle w:val="Normal6a"/>
            </w:pPr>
            <w:r w:rsidRPr="00171B1D">
              <w:rPr>
                <w:b/>
                <w:i/>
              </w:rPr>
              <w:t>_________________</w:t>
            </w:r>
          </w:p>
        </w:tc>
      </w:tr>
      <w:tr w:rsidR="00FF235A" w:rsidRPr="00171B1D" w14:paraId="31549E60" w14:textId="77777777" w:rsidTr="007409F8">
        <w:trPr>
          <w:jc w:val="center"/>
        </w:trPr>
        <w:tc>
          <w:tcPr>
            <w:tcW w:w="4876" w:type="dxa"/>
            <w:tcBorders>
              <w:top w:val="nil"/>
              <w:left w:val="nil"/>
              <w:bottom w:val="nil"/>
              <w:right w:val="nil"/>
            </w:tcBorders>
          </w:tcPr>
          <w:p w14:paraId="3B54E70B" w14:textId="77777777" w:rsidR="00517413" w:rsidRPr="00171B1D" w:rsidRDefault="00517413" w:rsidP="007409F8">
            <w:pPr>
              <w:pStyle w:val="Normal6a"/>
            </w:pPr>
            <w:r w:rsidRPr="00171B1D">
              <w:rPr>
                <w:vertAlign w:val="superscript"/>
              </w:rPr>
              <w:t>8</w:t>
            </w:r>
            <w:r w:rsidRPr="00171B1D">
              <w:t xml:space="preserve"> Štúdia Care4Everybody, Mind the Gap: Cost, consequences and correction of sex and gender inequality in medicine (Myslite na rozdiely: náklady, dôsledky a náprava pohlavnej a rodovej nerovnosti v medicíne) (2023), https://www.care4everybody.org/wp-content/uploads/2023/12/Mind-the-Gap-Costs-Consequences-and-Correction-of-Gender-Inequality-in-Medicine.pdf.</w:t>
            </w:r>
          </w:p>
        </w:tc>
        <w:tc>
          <w:tcPr>
            <w:tcW w:w="4876" w:type="dxa"/>
            <w:tcBorders>
              <w:top w:val="nil"/>
              <w:left w:val="nil"/>
              <w:bottom w:val="nil"/>
              <w:right w:val="nil"/>
            </w:tcBorders>
          </w:tcPr>
          <w:p w14:paraId="43305C60" w14:textId="77777777" w:rsidR="00517413" w:rsidRPr="00171B1D" w:rsidRDefault="00517413" w:rsidP="007409F8">
            <w:pPr>
              <w:pStyle w:val="Normal6a"/>
            </w:pPr>
            <w:r w:rsidRPr="00171B1D">
              <w:rPr>
                <w:vertAlign w:val="superscript"/>
              </w:rPr>
              <w:t>8</w:t>
            </w:r>
            <w:r w:rsidRPr="00171B1D">
              <w:t xml:space="preserve"> Štúdia Care4Everybody, Mind the Gap: Cost, consequences and correction of sex and gender inequality in medicine (Myslite na rozdiely: náklady, dôsledky a náprava pohlavnej a rodovej nerovnosti v medicíne) (2023), https://www.care4everybody.org/wp-content/uploads/2023/12/Mind-the-Gap-Costs-Consequences-and-Correction-of-Gender-Inequality-in-Medicine.pdf.</w:t>
            </w:r>
          </w:p>
        </w:tc>
      </w:tr>
    </w:tbl>
    <w:p w14:paraId="164C9801"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{PL}</w:t>
      </w:r>
      <w:r w:rsidRPr="00171B1D">
        <w:t>pl</w:t>
      </w:r>
      <w:r w:rsidRPr="00171B1D">
        <w:rPr>
          <w:rStyle w:val="HideTWBExt"/>
        </w:rPr>
        <w:t>&lt;/Original&gt;</w:t>
      </w:r>
    </w:p>
    <w:p w14:paraId="6BC2E0B7" w14:textId="13700AA6" w:rsidR="00FC486B" w:rsidRPr="00171B1D" w:rsidRDefault="00517413" w:rsidP="00517413">
      <w:r w:rsidRPr="00171B1D">
        <w:rPr>
          <w:rStyle w:val="HideTWBExt"/>
        </w:rPr>
        <w:t>&lt;/Amend&gt;</w:t>
      </w:r>
    </w:p>
    <w:p w14:paraId="67A860CE"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72</w:t>
      </w:r>
      <w:r w:rsidRPr="00171B1D">
        <w:rPr>
          <w:rStyle w:val="HideTWBExt"/>
        </w:rPr>
        <w:t>&lt;/NumAm&gt;</w:t>
      </w:r>
    </w:p>
    <w:p w14:paraId="41969F1E" w14:textId="77777777" w:rsidR="00517413" w:rsidRPr="00171B1D" w:rsidRDefault="00517413" w:rsidP="00517413">
      <w:pPr>
        <w:pStyle w:val="NormalBold"/>
      </w:pPr>
      <w:r w:rsidRPr="00171B1D">
        <w:rPr>
          <w:rStyle w:val="HideTWBExt"/>
        </w:rPr>
        <w:t>&lt;RepeatBlock-By&gt;&lt;Members&gt;</w:t>
      </w:r>
      <w:r w:rsidRPr="00171B1D">
        <w:t>Mélissa Camara</w:t>
      </w:r>
      <w:r w:rsidRPr="00171B1D">
        <w:rPr>
          <w:rStyle w:val="HideTWBExt"/>
        </w:rPr>
        <w:t>&lt;/Members&gt;</w:t>
      </w:r>
    </w:p>
    <w:p w14:paraId="4A632B66" w14:textId="77777777" w:rsidR="00517413" w:rsidRPr="00171B1D" w:rsidRDefault="00517413" w:rsidP="00517413">
      <w:pPr>
        <w:pStyle w:val="NormalBold"/>
      </w:pPr>
      <w:r w:rsidRPr="00171B1D">
        <w:rPr>
          <w:rStyle w:val="HideTWBExt"/>
        </w:rPr>
        <w:t>&lt;/RepeatBlock-By&gt;</w:t>
      </w:r>
    </w:p>
    <w:p w14:paraId="5984B84D"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539F506B" w14:textId="77777777" w:rsidR="00517413" w:rsidRPr="00171B1D" w:rsidRDefault="00517413" w:rsidP="00517413">
      <w:pPr>
        <w:pStyle w:val="NormalBold"/>
      </w:pPr>
      <w:r w:rsidRPr="00171B1D">
        <w:rPr>
          <w:rStyle w:val="HideTWBExt"/>
        </w:rPr>
        <w:t>&lt;Article&gt;</w:t>
      </w:r>
      <w:r w:rsidRPr="00171B1D">
        <w:t>Odôvodnenie D</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32D6D31F" w14:textId="77777777" w:rsidTr="007409F8">
        <w:trPr>
          <w:trHeight w:hRule="exact" w:val="240"/>
          <w:jc w:val="center"/>
        </w:trPr>
        <w:tc>
          <w:tcPr>
            <w:tcW w:w="9752" w:type="dxa"/>
            <w:gridSpan w:val="2"/>
            <w:tcBorders>
              <w:top w:val="nil"/>
              <w:left w:val="nil"/>
              <w:bottom w:val="nil"/>
              <w:right w:val="nil"/>
            </w:tcBorders>
          </w:tcPr>
          <w:p w14:paraId="21DCE8AC" w14:textId="77777777" w:rsidR="00517413" w:rsidRPr="00171B1D" w:rsidRDefault="00517413" w:rsidP="007409F8"/>
        </w:tc>
      </w:tr>
      <w:tr w:rsidR="00FF235A" w:rsidRPr="00171B1D" w14:paraId="74ECF3FC" w14:textId="77777777" w:rsidTr="007409F8">
        <w:trPr>
          <w:trHeight w:val="240"/>
          <w:jc w:val="center"/>
        </w:trPr>
        <w:tc>
          <w:tcPr>
            <w:tcW w:w="4876" w:type="dxa"/>
            <w:tcBorders>
              <w:top w:val="nil"/>
              <w:left w:val="nil"/>
              <w:bottom w:val="nil"/>
              <w:right w:val="nil"/>
            </w:tcBorders>
          </w:tcPr>
          <w:p w14:paraId="766E0E6C"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772C2DFB" w14:textId="77777777" w:rsidR="00517413" w:rsidRPr="00171B1D" w:rsidRDefault="00517413" w:rsidP="007409F8">
            <w:pPr>
              <w:pStyle w:val="AmColumnHeading"/>
            </w:pPr>
            <w:r w:rsidRPr="00171B1D">
              <w:t>Pozmeňujúci návrh</w:t>
            </w:r>
          </w:p>
        </w:tc>
      </w:tr>
      <w:tr w:rsidR="00FF235A" w:rsidRPr="00171B1D" w14:paraId="7BA3A6CE" w14:textId="77777777" w:rsidTr="007409F8">
        <w:trPr>
          <w:jc w:val="center"/>
        </w:trPr>
        <w:tc>
          <w:tcPr>
            <w:tcW w:w="4876" w:type="dxa"/>
            <w:tcBorders>
              <w:top w:val="nil"/>
              <w:left w:val="nil"/>
              <w:bottom w:val="nil"/>
              <w:right w:val="nil"/>
            </w:tcBorders>
          </w:tcPr>
          <w:p w14:paraId="415909DA" w14:textId="77777777" w:rsidR="00517413" w:rsidRPr="00171B1D" w:rsidRDefault="00517413" w:rsidP="007409F8">
            <w:pPr>
              <w:pStyle w:val="Normal6a"/>
            </w:pPr>
            <w:r w:rsidRPr="00171B1D">
              <w:t>D.</w:t>
            </w:r>
            <w:r w:rsidRPr="00171B1D">
              <w:tab/>
              <w:t xml:space="preserve">keďže 72 % štúdií o skúšaní liekov </w:t>
            </w:r>
            <w:r w:rsidRPr="00171B1D">
              <w:rPr>
                <w:b/>
                <w:i/>
              </w:rPr>
              <w:t>neposkytuje</w:t>
            </w:r>
            <w:r w:rsidRPr="00171B1D">
              <w:t xml:space="preserve"> údaje rozčlenené podľa pohlavia a rodu</w:t>
            </w:r>
            <w:r w:rsidRPr="00171B1D">
              <w:rPr>
                <w:vertAlign w:val="superscript"/>
              </w:rPr>
              <w:t>8</w:t>
            </w:r>
            <w:r w:rsidRPr="00171B1D">
              <w:t>;</w:t>
            </w:r>
          </w:p>
        </w:tc>
        <w:tc>
          <w:tcPr>
            <w:tcW w:w="4876" w:type="dxa"/>
            <w:tcBorders>
              <w:top w:val="nil"/>
              <w:left w:val="nil"/>
              <w:bottom w:val="nil"/>
              <w:right w:val="nil"/>
            </w:tcBorders>
          </w:tcPr>
          <w:p w14:paraId="0FDBBB0D" w14:textId="77777777" w:rsidR="00517413" w:rsidRPr="00171B1D" w:rsidRDefault="00517413" w:rsidP="007409F8">
            <w:pPr>
              <w:pStyle w:val="Normal6a"/>
            </w:pPr>
            <w:r w:rsidRPr="00171B1D">
              <w:t>D.</w:t>
            </w:r>
            <w:r w:rsidRPr="00171B1D">
              <w:tab/>
              <w:t xml:space="preserve">keďže 72 % štúdií o skúšaní liekov </w:t>
            </w:r>
            <w:r w:rsidRPr="00171B1D">
              <w:rPr>
                <w:b/>
                <w:i/>
              </w:rPr>
              <w:t>neoznamuje ani nezverejňuje</w:t>
            </w:r>
            <w:r w:rsidRPr="00171B1D">
              <w:t xml:space="preserve"> údaje rozčlenené podľa pohlavia a rodu</w:t>
            </w:r>
            <w:r w:rsidRPr="00171B1D">
              <w:rPr>
                <w:vertAlign w:val="superscript"/>
              </w:rPr>
              <w:t>8</w:t>
            </w:r>
            <w:r w:rsidRPr="00171B1D">
              <w:t>;</w:t>
            </w:r>
          </w:p>
        </w:tc>
      </w:tr>
      <w:tr w:rsidR="00FF235A" w:rsidRPr="00171B1D" w14:paraId="71087D1D" w14:textId="77777777" w:rsidTr="007409F8">
        <w:trPr>
          <w:jc w:val="center"/>
        </w:trPr>
        <w:tc>
          <w:tcPr>
            <w:tcW w:w="4876" w:type="dxa"/>
            <w:tcBorders>
              <w:top w:val="nil"/>
              <w:left w:val="nil"/>
              <w:bottom w:val="nil"/>
              <w:right w:val="nil"/>
            </w:tcBorders>
          </w:tcPr>
          <w:p w14:paraId="504318CF" w14:textId="77777777" w:rsidR="00517413" w:rsidRPr="00171B1D" w:rsidRDefault="00517413" w:rsidP="007409F8">
            <w:pPr>
              <w:pStyle w:val="Normal6a"/>
            </w:pPr>
            <w:r w:rsidRPr="00171B1D">
              <w:rPr>
                <w:b/>
                <w:i/>
              </w:rPr>
              <w:t>_________________</w:t>
            </w:r>
          </w:p>
        </w:tc>
        <w:tc>
          <w:tcPr>
            <w:tcW w:w="4876" w:type="dxa"/>
            <w:tcBorders>
              <w:top w:val="nil"/>
              <w:left w:val="nil"/>
              <w:bottom w:val="nil"/>
              <w:right w:val="nil"/>
            </w:tcBorders>
          </w:tcPr>
          <w:p w14:paraId="391B8D4C" w14:textId="77777777" w:rsidR="00517413" w:rsidRPr="00171B1D" w:rsidRDefault="00517413" w:rsidP="007409F8">
            <w:pPr>
              <w:pStyle w:val="Normal6a"/>
            </w:pPr>
            <w:r w:rsidRPr="00171B1D">
              <w:rPr>
                <w:b/>
                <w:i/>
              </w:rPr>
              <w:t>_________________</w:t>
            </w:r>
          </w:p>
        </w:tc>
      </w:tr>
      <w:tr w:rsidR="00FF235A" w:rsidRPr="00171B1D" w14:paraId="523525D6" w14:textId="77777777" w:rsidTr="007409F8">
        <w:trPr>
          <w:jc w:val="center"/>
        </w:trPr>
        <w:tc>
          <w:tcPr>
            <w:tcW w:w="4876" w:type="dxa"/>
            <w:tcBorders>
              <w:top w:val="nil"/>
              <w:left w:val="nil"/>
              <w:bottom w:val="nil"/>
              <w:right w:val="nil"/>
            </w:tcBorders>
          </w:tcPr>
          <w:p w14:paraId="6DB4BFF0" w14:textId="77777777" w:rsidR="00517413" w:rsidRPr="00171B1D" w:rsidRDefault="00517413" w:rsidP="007409F8">
            <w:pPr>
              <w:pStyle w:val="Normal6a"/>
            </w:pPr>
            <w:r w:rsidRPr="00171B1D">
              <w:rPr>
                <w:vertAlign w:val="superscript"/>
              </w:rPr>
              <w:t>8</w:t>
            </w:r>
            <w:r w:rsidRPr="00171B1D">
              <w:t xml:space="preserve"> Štúdia Care4Everybody, Mind the Gap: Cost, consequences and correction of sex and gender inequality in medicine (Myslite na rozdiely: náklady, dôsledky a náprava pohlavnej a rodovej nerovnosti v medicíne) (2023), https://www.care4everybody.org/wp-content/uploads/2023/12/Mind-the-Gap-Costs-Consequences-and-Correction-of-Gender-Inequality-in-Medicine.pdf.</w:t>
            </w:r>
          </w:p>
        </w:tc>
        <w:tc>
          <w:tcPr>
            <w:tcW w:w="4876" w:type="dxa"/>
            <w:tcBorders>
              <w:top w:val="nil"/>
              <w:left w:val="nil"/>
              <w:bottom w:val="nil"/>
              <w:right w:val="nil"/>
            </w:tcBorders>
          </w:tcPr>
          <w:p w14:paraId="4A344483" w14:textId="77777777" w:rsidR="00517413" w:rsidRPr="00171B1D" w:rsidRDefault="00517413" w:rsidP="007409F8">
            <w:pPr>
              <w:pStyle w:val="Normal6a"/>
            </w:pPr>
            <w:r w:rsidRPr="00171B1D">
              <w:rPr>
                <w:vertAlign w:val="superscript"/>
              </w:rPr>
              <w:t>8</w:t>
            </w:r>
            <w:r w:rsidRPr="00171B1D">
              <w:t xml:space="preserve"> Štúdia Care4Everybody, Mind the Gap: Cost, consequences and correction of sex and gender inequality in medicine (Myslite na rozdiely: náklady, dôsledky a náprava pohlavnej a rodovej nerovnosti v medicíne) (2023), https://www.care4everybody.org/wp-content/uploads/2023/12/Mind-the-Gap-Costs-Consequences-and-Correction-of-Gender-Inequality-in-Medicine.pdf.</w:t>
            </w:r>
          </w:p>
        </w:tc>
      </w:tr>
    </w:tbl>
    <w:p w14:paraId="5BF9712F"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1D0DE46F" w14:textId="0B780E3D" w:rsidR="00FC486B" w:rsidRPr="00171B1D" w:rsidRDefault="00517413" w:rsidP="00517413">
      <w:r w:rsidRPr="00171B1D">
        <w:rPr>
          <w:rStyle w:val="HideTWBExt"/>
        </w:rPr>
        <w:t>&lt;/Amend&gt;</w:t>
      </w:r>
    </w:p>
    <w:p w14:paraId="336A52B7"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73</w:t>
      </w:r>
      <w:r w:rsidRPr="00171B1D">
        <w:rPr>
          <w:rStyle w:val="HideTWBExt"/>
        </w:rPr>
        <w:t>&lt;/NumAm&gt;</w:t>
      </w:r>
    </w:p>
    <w:p w14:paraId="10F4162B" w14:textId="77777777" w:rsidR="00517413" w:rsidRPr="00171B1D" w:rsidRDefault="00517413" w:rsidP="00517413">
      <w:pPr>
        <w:pStyle w:val="NormalBold"/>
      </w:pPr>
      <w:r w:rsidRPr="00171B1D">
        <w:rPr>
          <w:rStyle w:val="HideTWBExt"/>
        </w:rPr>
        <w:t>&lt;RepeatBlock-By&gt;&lt;Members&gt;</w:t>
      </w:r>
      <w:r w:rsidRPr="00171B1D">
        <w:t>Mathilde Androuët, Catherine Griset, Elisabeth Dieringer, Anders Vistisen, Margarita de la Pisa Carrión</w:t>
      </w:r>
      <w:r w:rsidRPr="00171B1D">
        <w:rPr>
          <w:rStyle w:val="HideTWBExt"/>
        </w:rPr>
        <w:t>&lt;/Members&gt;</w:t>
      </w:r>
    </w:p>
    <w:p w14:paraId="7F03215F" w14:textId="77777777" w:rsidR="00517413" w:rsidRPr="00171B1D" w:rsidRDefault="00517413" w:rsidP="00517413">
      <w:pPr>
        <w:pStyle w:val="NormalBold"/>
      </w:pPr>
      <w:r w:rsidRPr="00171B1D">
        <w:rPr>
          <w:rStyle w:val="HideTWBExt"/>
        </w:rPr>
        <w:t>&lt;/RepeatBlock-By&gt;</w:t>
      </w:r>
    </w:p>
    <w:p w14:paraId="36242ABB"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24880D18" w14:textId="77777777" w:rsidR="00517413" w:rsidRPr="00171B1D" w:rsidRDefault="00517413" w:rsidP="00517413">
      <w:pPr>
        <w:pStyle w:val="NormalBold"/>
      </w:pPr>
      <w:r w:rsidRPr="00171B1D">
        <w:rPr>
          <w:rStyle w:val="HideTWBExt"/>
        </w:rPr>
        <w:t>&lt;Article&gt;</w:t>
      </w:r>
      <w:r w:rsidRPr="00171B1D">
        <w:t>Odôvodnenie D</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32761583" w14:textId="77777777" w:rsidTr="007409F8">
        <w:trPr>
          <w:trHeight w:hRule="exact" w:val="240"/>
          <w:jc w:val="center"/>
        </w:trPr>
        <w:tc>
          <w:tcPr>
            <w:tcW w:w="9752" w:type="dxa"/>
            <w:gridSpan w:val="2"/>
            <w:tcBorders>
              <w:top w:val="nil"/>
              <w:left w:val="nil"/>
              <w:bottom w:val="nil"/>
              <w:right w:val="nil"/>
            </w:tcBorders>
          </w:tcPr>
          <w:p w14:paraId="126B1E4C" w14:textId="77777777" w:rsidR="00517413" w:rsidRPr="00171B1D" w:rsidRDefault="00517413" w:rsidP="007409F8"/>
        </w:tc>
      </w:tr>
      <w:tr w:rsidR="00FF235A" w:rsidRPr="00171B1D" w14:paraId="54847F35" w14:textId="77777777" w:rsidTr="007409F8">
        <w:trPr>
          <w:trHeight w:val="240"/>
          <w:jc w:val="center"/>
        </w:trPr>
        <w:tc>
          <w:tcPr>
            <w:tcW w:w="4876" w:type="dxa"/>
            <w:tcBorders>
              <w:top w:val="nil"/>
              <w:left w:val="nil"/>
              <w:bottom w:val="nil"/>
              <w:right w:val="nil"/>
            </w:tcBorders>
          </w:tcPr>
          <w:p w14:paraId="77241C80"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3F665981" w14:textId="77777777" w:rsidR="00517413" w:rsidRPr="00171B1D" w:rsidRDefault="00517413" w:rsidP="007409F8">
            <w:pPr>
              <w:pStyle w:val="AmColumnHeading"/>
            </w:pPr>
            <w:r w:rsidRPr="00171B1D">
              <w:t>Pozmeňujúci návrh</w:t>
            </w:r>
          </w:p>
        </w:tc>
      </w:tr>
      <w:tr w:rsidR="00FF235A" w:rsidRPr="00171B1D" w14:paraId="3B21A206" w14:textId="77777777" w:rsidTr="007409F8">
        <w:trPr>
          <w:jc w:val="center"/>
        </w:trPr>
        <w:tc>
          <w:tcPr>
            <w:tcW w:w="4876" w:type="dxa"/>
            <w:tcBorders>
              <w:top w:val="nil"/>
              <w:left w:val="nil"/>
              <w:bottom w:val="nil"/>
              <w:right w:val="nil"/>
            </w:tcBorders>
          </w:tcPr>
          <w:p w14:paraId="7A10E9D2" w14:textId="77777777" w:rsidR="00517413" w:rsidRPr="00171B1D" w:rsidRDefault="00517413" w:rsidP="007409F8">
            <w:pPr>
              <w:pStyle w:val="Normal6a"/>
            </w:pPr>
            <w:r w:rsidRPr="00171B1D">
              <w:t>D.</w:t>
            </w:r>
            <w:r w:rsidRPr="00171B1D">
              <w:tab/>
              <w:t xml:space="preserve">keďže 72 % štúdií o skúšaní liekov neposkytuje údaje rozčlenené podľa pohlavia </w:t>
            </w:r>
            <w:r w:rsidRPr="00171B1D">
              <w:rPr>
                <w:b/>
                <w:i/>
              </w:rPr>
              <w:t>a rodu</w:t>
            </w:r>
            <w:r w:rsidRPr="00171B1D">
              <w:rPr>
                <w:vertAlign w:val="superscript"/>
              </w:rPr>
              <w:t>8</w:t>
            </w:r>
            <w:r w:rsidRPr="00171B1D">
              <w:t>;</w:t>
            </w:r>
          </w:p>
        </w:tc>
        <w:tc>
          <w:tcPr>
            <w:tcW w:w="4876" w:type="dxa"/>
            <w:tcBorders>
              <w:top w:val="nil"/>
              <w:left w:val="nil"/>
              <w:bottom w:val="nil"/>
              <w:right w:val="nil"/>
            </w:tcBorders>
          </w:tcPr>
          <w:p w14:paraId="75E707C2" w14:textId="77777777" w:rsidR="00517413" w:rsidRPr="00171B1D" w:rsidRDefault="00517413" w:rsidP="007409F8">
            <w:pPr>
              <w:pStyle w:val="Normal6a"/>
            </w:pPr>
            <w:r w:rsidRPr="00171B1D">
              <w:t>D.</w:t>
            </w:r>
            <w:r w:rsidRPr="00171B1D">
              <w:tab/>
              <w:t>keďže 72 % štúdií o skúšaní liekov neposkytuje údaje rozčlenené podľa pohlavia</w:t>
            </w:r>
            <w:r w:rsidRPr="00171B1D">
              <w:rPr>
                <w:vertAlign w:val="superscript"/>
              </w:rPr>
              <w:t>8</w:t>
            </w:r>
            <w:r w:rsidRPr="00171B1D">
              <w:t>;</w:t>
            </w:r>
          </w:p>
        </w:tc>
      </w:tr>
      <w:tr w:rsidR="00FF235A" w:rsidRPr="00171B1D" w14:paraId="0CFFD5A7" w14:textId="77777777" w:rsidTr="007409F8">
        <w:trPr>
          <w:jc w:val="center"/>
        </w:trPr>
        <w:tc>
          <w:tcPr>
            <w:tcW w:w="4876" w:type="dxa"/>
            <w:tcBorders>
              <w:top w:val="nil"/>
              <w:left w:val="nil"/>
              <w:bottom w:val="nil"/>
              <w:right w:val="nil"/>
            </w:tcBorders>
          </w:tcPr>
          <w:p w14:paraId="1451A676" w14:textId="77777777" w:rsidR="00517413" w:rsidRPr="00171B1D" w:rsidRDefault="00517413" w:rsidP="007409F8">
            <w:pPr>
              <w:pStyle w:val="Normal6a"/>
            </w:pPr>
            <w:r w:rsidRPr="00171B1D">
              <w:rPr>
                <w:b/>
                <w:i/>
              </w:rPr>
              <w:t>_________________</w:t>
            </w:r>
          </w:p>
        </w:tc>
        <w:tc>
          <w:tcPr>
            <w:tcW w:w="4876" w:type="dxa"/>
            <w:tcBorders>
              <w:top w:val="nil"/>
              <w:left w:val="nil"/>
              <w:bottom w:val="nil"/>
              <w:right w:val="nil"/>
            </w:tcBorders>
          </w:tcPr>
          <w:p w14:paraId="1B6BAE06" w14:textId="77777777" w:rsidR="00517413" w:rsidRPr="00171B1D" w:rsidRDefault="00517413" w:rsidP="007409F8">
            <w:pPr>
              <w:pStyle w:val="Normal6a"/>
            </w:pPr>
            <w:r w:rsidRPr="00171B1D">
              <w:rPr>
                <w:b/>
                <w:i/>
              </w:rPr>
              <w:t>_________________</w:t>
            </w:r>
          </w:p>
        </w:tc>
      </w:tr>
      <w:tr w:rsidR="00FF235A" w:rsidRPr="00171B1D" w14:paraId="00B89A1B" w14:textId="77777777" w:rsidTr="007409F8">
        <w:trPr>
          <w:jc w:val="center"/>
        </w:trPr>
        <w:tc>
          <w:tcPr>
            <w:tcW w:w="4876" w:type="dxa"/>
            <w:tcBorders>
              <w:top w:val="nil"/>
              <w:left w:val="nil"/>
              <w:bottom w:val="nil"/>
              <w:right w:val="nil"/>
            </w:tcBorders>
          </w:tcPr>
          <w:p w14:paraId="4DB4275B" w14:textId="77777777" w:rsidR="00517413" w:rsidRPr="00171B1D" w:rsidRDefault="00517413" w:rsidP="007409F8">
            <w:pPr>
              <w:pStyle w:val="Normal6a"/>
            </w:pPr>
            <w:r w:rsidRPr="00171B1D">
              <w:rPr>
                <w:vertAlign w:val="superscript"/>
              </w:rPr>
              <w:t>8</w:t>
            </w:r>
            <w:r w:rsidRPr="00171B1D">
              <w:t xml:space="preserve"> Štúdia Care4Everybody, Mind the Gap: Cost, consequences and correction of sex and gender inequality in medicine (Myslite na rozdiely: náklady, dôsledky a náprava pohlavnej a rodovej nerovnosti v medicíne) (2023), https://www.care4everybody.org/wp-content/uploads/2023/12/Mind-the-Gap-Costs-Consequences-and-Correction-of-Gender-Inequality-in-Medicine.pdf.</w:t>
            </w:r>
          </w:p>
        </w:tc>
        <w:tc>
          <w:tcPr>
            <w:tcW w:w="4876" w:type="dxa"/>
            <w:tcBorders>
              <w:top w:val="nil"/>
              <w:left w:val="nil"/>
              <w:bottom w:val="nil"/>
              <w:right w:val="nil"/>
            </w:tcBorders>
          </w:tcPr>
          <w:p w14:paraId="1356B709" w14:textId="77777777" w:rsidR="00517413" w:rsidRPr="00171B1D" w:rsidRDefault="00517413" w:rsidP="007409F8">
            <w:pPr>
              <w:pStyle w:val="Normal6a"/>
            </w:pPr>
            <w:r w:rsidRPr="00171B1D">
              <w:rPr>
                <w:vertAlign w:val="superscript"/>
              </w:rPr>
              <w:t>8</w:t>
            </w:r>
            <w:r w:rsidRPr="00171B1D">
              <w:t xml:space="preserve"> Štúdia Care4Everybody, Mind the Gap: Cost, consequences and correction of sex and gender inequality in medicine (Myslite na rozdiely: náklady, dôsledky a náprava pohlavnej a rodovej nerovnosti v medicíne) (2023), https://www.care4everybody.org/wp-content/uploads/2023/12/Mind-the-Gap-Costs-Consequences-and-Correction-of-Gender-Inequality-in-Medicine.pdf.</w:t>
            </w:r>
          </w:p>
        </w:tc>
      </w:tr>
    </w:tbl>
    <w:p w14:paraId="44FCBC60"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0F5EC4D6" w14:textId="2ED37C0E" w:rsidR="00FC486B" w:rsidRPr="00171B1D" w:rsidRDefault="00517413" w:rsidP="00517413">
      <w:r w:rsidRPr="00171B1D">
        <w:rPr>
          <w:rStyle w:val="HideTWBExt"/>
        </w:rPr>
        <w:t>&lt;/Amend&gt;</w:t>
      </w:r>
    </w:p>
    <w:p w14:paraId="33EA3AEF"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74</w:t>
      </w:r>
      <w:r w:rsidRPr="00171B1D">
        <w:rPr>
          <w:rStyle w:val="HideTWBExt"/>
        </w:rPr>
        <w:t>&lt;/NumAm&gt;</w:t>
      </w:r>
    </w:p>
    <w:p w14:paraId="3BE3B685" w14:textId="77777777" w:rsidR="00517413" w:rsidRPr="00171B1D" w:rsidRDefault="00517413" w:rsidP="00517413">
      <w:pPr>
        <w:pStyle w:val="NormalBold"/>
      </w:pPr>
      <w:r w:rsidRPr="00171B1D">
        <w:rPr>
          <w:rStyle w:val="HideTWBExt"/>
        </w:rPr>
        <w:t>&lt;RepeatBlock-By&gt;&lt;Members&gt;</w:t>
      </w:r>
      <w:r w:rsidRPr="00171B1D">
        <w:t>Sirpa Pietikäinen</w:t>
      </w:r>
      <w:r w:rsidRPr="00171B1D">
        <w:rPr>
          <w:rStyle w:val="HideTWBExt"/>
        </w:rPr>
        <w:t>&lt;/Members&gt;</w:t>
      </w:r>
    </w:p>
    <w:p w14:paraId="29DDE209" w14:textId="77777777" w:rsidR="00517413" w:rsidRPr="00171B1D" w:rsidRDefault="00517413" w:rsidP="00517413">
      <w:pPr>
        <w:pStyle w:val="NormalBold"/>
      </w:pPr>
      <w:r w:rsidRPr="00171B1D">
        <w:rPr>
          <w:rStyle w:val="HideTWBExt"/>
        </w:rPr>
        <w:t>&lt;/RepeatBlock-By&gt;</w:t>
      </w:r>
    </w:p>
    <w:p w14:paraId="40354551"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56B10A4B" w14:textId="77777777" w:rsidR="00517413" w:rsidRPr="00171B1D" w:rsidRDefault="00517413" w:rsidP="00517413">
      <w:pPr>
        <w:pStyle w:val="NormalBold"/>
      </w:pPr>
      <w:r w:rsidRPr="00171B1D">
        <w:rPr>
          <w:rStyle w:val="HideTWBExt"/>
        </w:rPr>
        <w:t>&lt;Article&gt;</w:t>
      </w:r>
      <w:r w:rsidRPr="00171B1D">
        <w:t>Odôvodnenie D a (nové)</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4289080F" w14:textId="77777777" w:rsidTr="007409F8">
        <w:trPr>
          <w:trHeight w:hRule="exact" w:val="240"/>
          <w:jc w:val="center"/>
        </w:trPr>
        <w:tc>
          <w:tcPr>
            <w:tcW w:w="9752" w:type="dxa"/>
            <w:gridSpan w:val="2"/>
            <w:tcBorders>
              <w:top w:val="nil"/>
              <w:left w:val="nil"/>
              <w:bottom w:val="nil"/>
              <w:right w:val="nil"/>
            </w:tcBorders>
          </w:tcPr>
          <w:p w14:paraId="60E4BF3A" w14:textId="77777777" w:rsidR="00517413" w:rsidRPr="00171B1D" w:rsidRDefault="00517413" w:rsidP="007409F8"/>
        </w:tc>
      </w:tr>
      <w:tr w:rsidR="00FF235A" w:rsidRPr="00171B1D" w14:paraId="1ECC3FEB" w14:textId="77777777" w:rsidTr="007409F8">
        <w:trPr>
          <w:trHeight w:val="240"/>
          <w:jc w:val="center"/>
        </w:trPr>
        <w:tc>
          <w:tcPr>
            <w:tcW w:w="4876" w:type="dxa"/>
            <w:tcBorders>
              <w:top w:val="nil"/>
              <w:left w:val="nil"/>
              <w:bottom w:val="nil"/>
              <w:right w:val="nil"/>
            </w:tcBorders>
          </w:tcPr>
          <w:p w14:paraId="1E07082F"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0ED1B9A9" w14:textId="77777777" w:rsidR="00517413" w:rsidRPr="00171B1D" w:rsidRDefault="00517413" w:rsidP="007409F8">
            <w:pPr>
              <w:pStyle w:val="AmColumnHeading"/>
            </w:pPr>
            <w:r w:rsidRPr="00171B1D">
              <w:t>Pozmeňujúci návrh</w:t>
            </w:r>
          </w:p>
        </w:tc>
      </w:tr>
      <w:tr w:rsidR="00FF235A" w:rsidRPr="00171B1D" w14:paraId="7DD689E7" w14:textId="77777777" w:rsidTr="007409F8">
        <w:trPr>
          <w:jc w:val="center"/>
        </w:trPr>
        <w:tc>
          <w:tcPr>
            <w:tcW w:w="4876" w:type="dxa"/>
            <w:tcBorders>
              <w:top w:val="nil"/>
              <w:left w:val="nil"/>
              <w:bottom w:val="nil"/>
              <w:right w:val="nil"/>
            </w:tcBorders>
          </w:tcPr>
          <w:p w14:paraId="1CBCE4B4" w14:textId="77777777" w:rsidR="00517413" w:rsidRPr="00171B1D" w:rsidRDefault="00517413" w:rsidP="007409F8">
            <w:pPr>
              <w:pStyle w:val="Normal6a"/>
            </w:pPr>
          </w:p>
        </w:tc>
        <w:tc>
          <w:tcPr>
            <w:tcW w:w="4876" w:type="dxa"/>
            <w:tcBorders>
              <w:top w:val="nil"/>
              <w:left w:val="nil"/>
              <w:bottom w:val="nil"/>
              <w:right w:val="nil"/>
            </w:tcBorders>
          </w:tcPr>
          <w:p w14:paraId="159E8810" w14:textId="77777777" w:rsidR="00517413" w:rsidRPr="00171B1D" w:rsidRDefault="00517413" w:rsidP="007409F8">
            <w:pPr>
              <w:pStyle w:val="Normal6a"/>
            </w:pPr>
            <w:r w:rsidRPr="00171B1D">
              <w:rPr>
                <w:b/>
                <w:i/>
              </w:rPr>
              <w:t>Da.</w:t>
            </w:r>
            <w:r w:rsidRPr="00171B1D">
              <w:tab/>
            </w:r>
            <w:r w:rsidRPr="00171B1D">
              <w:rPr>
                <w:b/>
                <w:i/>
              </w:rPr>
              <w:t>keďže reprodukčné a hormonálne zmeny, ako je menštruácia, tehotenstvo a menopauza, majú hlboký vplyv na fyzickú, duševnú a sociálnu pohodu žien počas celého ich života; keďže tieto stavy sú často stigmatizované, nepochopené alebo nedostatočne riešené v zdravotných systémoch, na pracoviskách a vo vzdelávaní;</w:t>
            </w:r>
          </w:p>
        </w:tc>
      </w:tr>
    </w:tbl>
    <w:p w14:paraId="2A7556AF"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7E86AAC6" w14:textId="728B4379" w:rsidR="00FC486B" w:rsidRPr="00171B1D" w:rsidRDefault="00517413" w:rsidP="00517413">
      <w:r w:rsidRPr="00171B1D">
        <w:rPr>
          <w:rStyle w:val="HideTWBExt"/>
        </w:rPr>
        <w:t>&lt;/Amend&gt;</w:t>
      </w:r>
    </w:p>
    <w:p w14:paraId="5E0EF421"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75</w:t>
      </w:r>
      <w:r w:rsidRPr="00171B1D">
        <w:rPr>
          <w:rStyle w:val="HideTWBExt"/>
        </w:rPr>
        <w:t>&lt;/NumAm&gt;</w:t>
      </w:r>
    </w:p>
    <w:p w14:paraId="7EB8846E" w14:textId="77777777" w:rsidR="00517413" w:rsidRPr="00171B1D" w:rsidRDefault="00517413" w:rsidP="00517413">
      <w:pPr>
        <w:pStyle w:val="NormalBold"/>
      </w:pPr>
      <w:r w:rsidRPr="00171B1D">
        <w:rPr>
          <w:rStyle w:val="HideTWBExt"/>
        </w:rPr>
        <w:t>&lt;RepeatBlock-By&gt;&lt;Members&gt;</w:t>
      </w:r>
      <w:r w:rsidRPr="00171B1D">
        <w:t>Mélissa Camara</w:t>
      </w:r>
      <w:r w:rsidRPr="00171B1D">
        <w:rPr>
          <w:rStyle w:val="HideTWBExt"/>
        </w:rPr>
        <w:t>&lt;/Members&gt;</w:t>
      </w:r>
    </w:p>
    <w:p w14:paraId="07BD6620" w14:textId="77777777" w:rsidR="00517413" w:rsidRPr="00171B1D" w:rsidRDefault="00517413" w:rsidP="00517413">
      <w:pPr>
        <w:pStyle w:val="NormalBold"/>
      </w:pPr>
      <w:r w:rsidRPr="00171B1D">
        <w:rPr>
          <w:rStyle w:val="HideTWBExt"/>
        </w:rPr>
        <w:t>&lt;/RepeatBlock-By&gt;</w:t>
      </w:r>
    </w:p>
    <w:p w14:paraId="08039E57"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0DDE1260" w14:textId="77777777" w:rsidR="00517413" w:rsidRPr="00171B1D" w:rsidRDefault="00517413" w:rsidP="00517413">
      <w:pPr>
        <w:pStyle w:val="NormalBold"/>
      </w:pPr>
      <w:r w:rsidRPr="00171B1D">
        <w:rPr>
          <w:rStyle w:val="HideTWBExt"/>
        </w:rPr>
        <w:t>&lt;Article&gt;</w:t>
      </w:r>
      <w:r w:rsidRPr="00171B1D">
        <w:t>Odôvodnenie D a (nové)</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3F795BBF" w14:textId="77777777" w:rsidTr="007409F8">
        <w:trPr>
          <w:trHeight w:hRule="exact" w:val="240"/>
          <w:jc w:val="center"/>
        </w:trPr>
        <w:tc>
          <w:tcPr>
            <w:tcW w:w="9752" w:type="dxa"/>
            <w:gridSpan w:val="2"/>
            <w:tcBorders>
              <w:top w:val="nil"/>
              <w:left w:val="nil"/>
              <w:bottom w:val="nil"/>
              <w:right w:val="nil"/>
            </w:tcBorders>
          </w:tcPr>
          <w:p w14:paraId="1B73AB25" w14:textId="77777777" w:rsidR="00517413" w:rsidRPr="00171B1D" w:rsidRDefault="00517413" w:rsidP="007409F8"/>
        </w:tc>
      </w:tr>
      <w:tr w:rsidR="00FF235A" w:rsidRPr="00171B1D" w14:paraId="71F7934F" w14:textId="77777777" w:rsidTr="007409F8">
        <w:trPr>
          <w:trHeight w:val="240"/>
          <w:jc w:val="center"/>
        </w:trPr>
        <w:tc>
          <w:tcPr>
            <w:tcW w:w="4876" w:type="dxa"/>
            <w:tcBorders>
              <w:top w:val="nil"/>
              <w:left w:val="nil"/>
              <w:bottom w:val="nil"/>
              <w:right w:val="nil"/>
            </w:tcBorders>
          </w:tcPr>
          <w:p w14:paraId="2DC175CB"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71D0CA8E" w14:textId="77777777" w:rsidR="00517413" w:rsidRPr="00171B1D" w:rsidRDefault="00517413" w:rsidP="007409F8">
            <w:pPr>
              <w:pStyle w:val="AmColumnHeading"/>
            </w:pPr>
            <w:r w:rsidRPr="00171B1D">
              <w:t>Pozmeňujúci návrh</w:t>
            </w:r>
          </w:p>
        </w:tc>
      </w:tr>
      <w:tr w:rsidR="00FF235A" w:rsidRPr="00171B1D" w14:paraId="0702A97B" w14:textId="77777777" w:rsidTr="007409F8">
        <w:trPr>
          <w:jc w:val="center"/>
        </w:trPr>
        <w:tc>
          <w:tcPr>
            <w:tcW w:w="4876" w:type="dxa"/>
            <w:tcBorders>
              <w:top w:val="nil"/>
              <w:left w:val="nil"/>
              <w:bottom w:val="nil"/>
              <w:right w:val="nil"/>
            </w:tcBorders>
          </w:tcPr>
          <w:p w14:paraId="41DB22ED" w14:textId="77777777" w:rsidR="00517413" w:rsidRPr="00171B1D" w:rsidRDefault="00517413" w:rsidP="007409F8">
            <w:pPr>
              <w:pStyle w:val="Normal6a"/>
            </w:pPr>
          </w:p>
        </w:tc>
        <w:tc>
          <w:tcPr>
            <w:tcW w:w="4876" w:type="dxa"/>
            <w:tcBorders>
              <w:top w:val="nil"/>
              <w:left w:val="nil"/>
              <w:bottom w:val="nil"/>
              <w:right w:val="nil"/>
            </w:tcBorders>
          </w:tcPr>
          <w:p w14:paraId="0ED7C73A" w14:textId="77777777" w:rsidR="00517413" w:rsidRPr="00171B1D" w:rsidRDefault="00517413" w:rsidP="007409F8">
            <w:pPr>
              <w:pStyle w:val="Normal6a"/>
            </w:pPr>
            <w:r w:rsidRPr="00171B1D">
              <w:rPr>
                <w:b/>
                <w:i/>
              </w:rPr>
              <w:t>Da.</w:t>
            </w:r>
            <w:r w:rsidRPr="00171B1D">
              <w:tab/>
            </w:r>
            <w:r w:rsidRPr="00171B1D">
              <w:rPr>
                <w:b/>
                <w:i/>
              </w:rPr>
              <w:t>keďže vysoko feminizované povolania, najmä v oblasti starostlivosti, maloobchodu, upratovania, domácej starostlivosti a služieb, vystavujú ženy neúmerne veľkej fyzickej a psychosociálnej záťaži, čo vedie k predčasnému zhoršeniu zdravotného stavu, muskuloskeletálnym poruchám, chronickej bolesti a zvýšenému riziku duševného zdravia;</w:t>
            </w:r>
          </w:p>
        </w:tc>
      </w:tr>
    </w:tbl>
    <w:p w14:paraId="0C2C8A03"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5851DD1D" w14:textId="23B73CA7" w:rsidR="00FC486B" w:rsidRPr="00171B1D" w:rsidRDefault="00517413" w:rsidP="00517413">
      <w:r w:rsidRPr="00171B1D">
        <w:rPr>
          <w:rStyle w:val="HideTWBExt"/>
        </w:rPr>
        <w:t>&lt;/Amend&gt;</w:t>
      </w:r>
    </w:p>
    <w:p w14:paraId="12AFF5F0"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76</w:t>
      </w:r>
      <w:r w:rsidRPr="00171B1D">
        <w:rPr>
          <w:rStyle w:val="HideTWBExt"/>
        </w:rPr>
        <w:t>&lt;/NumAm&gt;</w:t>
      </w:r>
    </w:p>
    <w:p w14:paraId="037AC285" w14:textId="77777777" w:rsidR="00517413" w:rsidRPr="00171B1D" w:rsidRDefault="00517413" w:rsidP="00517413">
      <w:pPr>
        <w:pStyle w:val="NormalBold"/>
      </w:pPr>
      <w:r w:rsidRPr="00171B1D">
        <w:rPr>
          <w:rStyle w:val="HideTWBExt"/>
        </w:rPr>
        <w:t>&lt;RepeatBlock-By&gt;&lt;Members&gt;</w:t>
      </w:r>
      <w:r w:rsidRPr="00171B1D">
        <w:t>Cecilia Strada, Lina Gálvez, Joanna Scheuring-Wielgus, Christophe Clergeau, Vilija Blinkevičiūtė, Gabriela Firea, Elisabeth Grossmann, Alessandra Moretti, Maria Noichl, Emma Rafowicz, Sabrina Repp, Carla Tavares</w:t>
      </w:r>
      <w:r w:rsidRPr="00171B1D">
        <w:rPr>
          <w:rStyle w:val="HideTWBExt"/>
        </w:rPr>
        <w:t>&lt;/Members&gt;</w:t>
      </w:r>
    </w:p>
    <w:p w14:paraId="178522FD" w14:textId="77777777" w:rsidR="00517413" w:rsidRPr="00171B1D" w:rsidRDefault="00517413" w:rsidP="00517413">
      <w:pPr>
        <w:pStyle w:val="NormalBold"/>
      </w:pPr>
      <w:r w:rsidRPr="00171B1D">
        <w:rPr>
          <w:rStyle w:val="HideTWBExt"/>
        </w:rPr>
        <w:t>&lt;/RepeatBlock-By&gt;</w:t>
      </w:r>
    </w:p>
    <w:p w14:paraId="699C0000"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20B8F3C4" w14:textId="77777777" w:rsidR="00517413" w:rsidRPr="00171B1D" w:rsidRDefault="00517413" w:rsidP="00517413">
      <w:pPr>
        <w:pStyle w:val="NormalBold"/>
      </w:pPr>
      <w:r w:rsidRPr="00171B1D">
        <w:rPr>
          <w:rStyle w:val="HideTWBExt"/>
        </w:rPr>
        <w:t>&lt;Article&gt;</w:t>
      </w:r>
      <w:r w:rsidRPr="00171B1D">
        <w:t>Odôvodnenie D a (nové)</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455F6FDA" w14:textId="77777777" w:rsidTr="007409F8">
        <w:trPr>
          <w:trHeight w:hRule="exact" w:val="240"/>
          <w:jc w:val="center"/>
        </w:trPr>
        <w:tc>
          <w:tcPr>
            <w:tcW w:w="9752" w:type="dxa"/>
            <w:gridSpan w:val="2"/>
            <w:tcBorders>
              <w:top w:val="nil"/>
              <w:left w:val="nil"/>
              <w:bottom w:val="nil"/>
              <w:right w:val="nil"/>
            </w:tcBorders>
          </w:tcPr>
          <w:p w14:paraId="726C7207" w14:textId="77777777" w:rsidR="00517413" w:rsidRPr="00171B1D" w:rsidRDefault="00517413" w:rsidP="007409F8"/>
        </w:tc>
      </w:tr>
      <w:tr w:rsidR="00FF235A" w:rsidRPr="00171B1D" w14:paraId="58165CB7" w14:textId="77777777" w:rsidTr="007409F8">
        <w:trPr>
          <w:trHeight w:val="240"/>
          <w:jc w:val="center"/>
        </w:trPr>
        <w:tc>
          <w:tcPr>
            <w:tcW w:w="4876" w:type="dxa"/>
            <w:tcBorders>
              <w:top w:val="nil"/>
              <w:left w:val="nil"/>
              <w:bottom w:val="nil"/>
              <w:right w:val="nil"/>
            </w:tcBorders>
          </w:tcPr>
          <w:p w14:paraId="7952DB07"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7AA99DC4" w14:textId="77777777" w:rsidR="00517413" w:rsidRPr="00171B1D" w:rsidRDefault="00517413" w:rsidP="007409F8">
            <w:pPr>
              <w:pStyle w:val="AmColumnHeading"/>
            </w:pPr>
            <w:r w:rsidRPr="00171B1D">
              <w:t>Pozmeňujúci návrh</w:t>
            </w:r>
          </w:p>
        </w:tc>
      </w:tr>
      <w:tr w:rsidR="00FF235A" w:rsidRPr="00171B1D" w14:paraId="69AC100A" w14:textId="77777777" w:rsidTr="007409F8">
        <w:trPr>
          <w:jc w:val="center"/>
        </w:trPr>
        <w:tc>
          <w:tcPr>
            <w:tcW w:w="4876" w:type="dxa"/>
            <w:tcBorders>
              <w:top w:val="nil"/>
              <w:left w:val="nil"/>
              <w:bottom w:val="nil"/>
              <w:right w:val="nil"/>
            </w:tcBorders>
          </w:tcPr>
          <w:p w14:paraId="6CEFC3B3" w14:textId="77777777" w:rsidR="00517413" w:rsidRPr="00171B1D" w:rsidRDefault="00517413" w:rsidP="007409F8">
            <w:pPr>
              <w:pStyle w:val="Normal6a"/>
            </w:pPr>
          </w:p>
        </w:tc>
        <w:tc>
          <w:tcPr>
            <w:tcW w:w="4876" w:type="dxa"/>
            <w:tcBorders>
              <w:top w:val="nil"/>
              <w:left w:val="nil"/>
              <w:bottom w:val="nil"/>
              <w:right w:val="nil"/>
            </w:tcBorders>
          </w:tcPr>
          <w:p w14:paraId="4533A775" w14:textId="77777777" w:rsidR="00517413" w:rsidRPr="00171B1D" w:rsidRDefault="00517413" w:rsidP="007409F8">
            <w:pPr>
              <w:pStyle w:val="Normal6a"/>
            </w:pPr>
            <w:r w:rsidRPr="00171B1D">
              <w:rPr>
                <w:b/>
                <w:i/>
              </w:rPr>
              <w:t>Da.</w:t>
            </w:r>
            <w:r w:rsidRPr="00171B1D">
              <w:tab/>
            </w:r>
            <w:r w:rsidRPr="00171B1D">
              <w:rPr>
                <w:b/>
                <w:i/>
              </w:rPr>
              <w:t>keďže nedostatok systematického zberu údajov a nedostatočné rozčlenené údaje o sexuálnom a reprodukčnom zdraví sťažujú vypracovanie účinných politík a riešenie nerovností, najmä v prípade žien v zraniteľných situáciách;</w:t>
            </w:r>
          </w:p>
        </w:tc>
      </w:tr>
    </w:tbl>
    <w:p w14:paraId="08F035FD"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1E6EEFE9" w14:textId="0253E309" w:rsidR="00FC486B" w:rsidRPr="00171B1D" w:rsidRDefault="00517413" w:rsidP="00517413">
      <w:r w:rsidRPr="00171B1D">
        <w:rPr>
          <w:rStyle w:val="HideTWBExt"/>
        </w:rPr>
        <w:t>&lt;/Amend&gt;</w:t>
      </w:r>
    </w:p>
    <w:p w14:paraId="4BC7DC90"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77</w:t>
      </w:r>
      <w:r w:rsidRPr="00171B1D">
        <w:rPr>
          <w:rStyle w:val="HideTWBExt"/>
        </w:rPr>
        <w:t>&lt;/NumAm&gt;</w:t>
      </w:r>
    </w:p>
    <w:p w14:paraId="4D65652A" w14:textId="77777777" w:rsidR="00517413" w:rsidRPr="00171B1D" w:rsidRDefault="00517413" w:rsidP="00517413">
      <w:pPr>
        <w:pStyle w:val="NormalBold"/>
      </w:pPr>
      <w:r w:rsidRPr="00171B1D">
        <w:rPr>
          <w:rStyle w:val="HideTWBExt"/>
        </w:rPr>
        <w:t>&lt;RepeatBlock-By&gt;&lt;Members&gt;</w:t>
      </w:r>
      <w:r w:rsidRPr="00171B1D">
        <w:t>Mélissa Camara</w:t>
      </w:r>
      <w:r w:rsidRPr="00171B1D">
        <w:rPr>
          <w:rStyle w:val="HideTWBExt"/>
        </w:rPr>
        <w:t>&lt;/Members&gt;</w:t>
      </w:r>
    </w:p>
    <w:p w14:paraId="45E6E8D4" w14:textId="77777777" w:rsidR="00517413" w:rsidRPr="00171B1D" w:rsidRDefault="00517413" w:rsidP="00517413">
      <w:pPr>
        <w:pStyle w:val="NormalBold"/>
      </w:pPr>
      <w:r w:rsidRPr="00171B1D">
        <w:rPr>
          <w:rStyle w:val="HideTWBExt"/>
        </w:rPr>
        <w:t>&lt;/RepeatBlock-By&gt;</w:t>
      </w:r>
    </w:p>
    <w:p w14:paraId="467EEE6C"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0E8D842C" w14:textId="77777777" w:rsidR="00517413" w:rsidRPr="00171B1D" w:rsidRDefault="00517413" w:rsidP="00517413">
      <w:pPr>
        <w:pStyle w:val="NormalBold"/>
      </w:pPr>
      <w:r w:rsidRPr="00171B1D">
        <w:rPr>
          <w:rStyle w:val="HideTWBExt"/>
        </w:rPr>
        <w:t>&lt;Article&gt;</w:t>
      </w:r>
      <w:r w:rsidRPr="00171B1D">
        <w:t>Odôvodnenie D b (nové)</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329F7A5C" w14:textId="77777777" w:rsidTr="007409F8">
        <w:trPr>
          <w:trHeight w:hRule="exact" w:val="240"/>
          <w:jc w:val="center"/>
        </w:trPr>
        <w:tc>
          <w:tcPr>
            <w:tcW w:w="9752" w:type="dxa"/>
            <w:gridSpan w:val="2"/>
            <w:tcBorders>
              <w:top w:val="nil"/>
              <w:left w:val="nil"/>
              <w:bottom w:val="nil"/>
              <w:right w:val="nil"/>
            </w:tcBorders>
          </w:tcPr>
          <w:p w14:paraId="661444C7" w14:textId="77777777" w:rsidR="00517413" w:rsidRPr="00171B1D" w:rsidRDefault="00517413" w:rsidP="007409F8"/>
        </w:tc>
      </w:tr>
      <w:tr w:rsidR="00FF235A" w:rsidRPr="00171B1D" w14:paraId="2CC0533C" w14:textId="77777777" w:rsidTr="007409F8">
        <w:trPr>
          <w:trHeight w:val="240"/>
          <w:jc w:val="center"/>
        </w:trPr>
        <w:tc>
          <w:tcPr>
            <w:tcW w:w="4876" w:type="dxa"/>
            <w:tcBorders>
              <w:top w:val="nil"/>
              <w:left w:val="nil"/>
              <w:bottom w:val="nil"/>
              <w:right w:val="nil"/>
            </w:tcBorders>
          </w:tcPr>
          <w:p w14:paraId="2B25DCC3"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6692E74D" w14:textId="77777777" w:rsidR="00517413" w:rsidRPr="00171B1D" w:rsidRDefault="00517413" w:rsidP="007409F8">
            <w:pPr>
              <w:pStyle w:val="AmColumnHeading"/>
            </w:pPr>
            <w:r w:rsidRPr="00171B1D">
              <w:t>Pozmeňujúci návrh</w:t>
            </w:r>
          </w:p>
        </w:tc>
      </w:tr>
      <w:tr w:rsidR="00FF235A" w:rsidRPr="00171B1D" w14:paraId="6B87C1A0" w14:textId="77777777" w:rsidTr="007409F8">
        <w:trPr>
          <w:jc w:val="center"/>
        </w:trPr>
        <w:tc>
          <w:tcPr>
            <w:tcW w:w="4876" w:type="dxa"/>
            <w:tcBorders>
              <w:top w:val="nil"/>
              <w:left w:val="nil"/>
              <w:bottom w:val="nil"/>
              <w:right w:val="nil"/>
            </w:tcBorders>
          </w:tcPr>
          <w:p w14:paraId="6945EB9A" w14:textId="77777777" w:rsidR="00517413" w:rsidRPr="00171B1D" w:rsidRDefault="00517413" w:rsidP="007409F8">
            <w:pPr>
              <w:pStyle w:val="Normal6a"/>
            </w:pPr>
          </w:p>
        </w:tc>
        <w:tc>
          <w:tcPr>
            <w:tcW w:w="4876" w:type="dxa"/>
            <w:tcBorders>
              <w:top w:val="nil"/>
              <w:left w:val="nil"/>
              <w:bottom w:val="nil"/>
              <w:right w:val="nil"/>
            </w:tcBorders>
          </w:tcPr>
          <w:p w14:paraId="3A6C65BC" w14:textId="77777777" w:rsidR="00517413" w:rsidRPr="00171B1D" w:rsidRDefault="00517413" w:rsidP="007409F8">
            <w:pPr>
              <w:pStyle w:val="Normal6a"/>
            </w:pPr>
            <w:r w:rsidRPr="00171B1D">
              <w:rPr>
                <w:b/>
                <w:i/>
              </w:rPr>
              <w:t>Db.</w:t>
            </w:r>
            <w:r w:rsidRPr="00171B1D">
              <w:tab/>
            </w:r>
            <w:r w:rsidRPr="00171B1D">
              <w:rPr>
                <w:b/>
                <w:i/>
              </w:rPr>
              <w:t>keďže normy v oblasti bezpečnosti a ochrany zdravia pri práci vrátane kritérií týkajúcich sa náročnosti a vystavenia riziku boli v minulosti navrhnuté na základe povolaní a kariérnych modelov, v ktorých dominujú muži, čo viedlo k nedostatočnému uznaniu poškodenia zdravia v súvislosti s feminizovanou prácou a k nedostatočnej ochrane pracovníčok;</w:t>
            </w:r>
          </w:p>
        </w:tc>
      </w:tr>
    </w:tbl>
    <w:p w14:paraId="521BF948"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7866CC23" w14:textId="16371733" w:rsidR="00FC486B" w:rsidRPr="00171B1D" w:rsidRDefault="00517413" w:rsidP="00517413">
      <w:r w:rsidRPr="00171B1D">
        <w:rPr>
          <w:rStyle w:val="HideTWBExt"/>
        </w:rPr>
        <w:t>&lt;/Amend&gt;</w:t>
      </w:r>
    </w:p>
    <w:p w14:paraId="704B6CA1"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78</w:t>
      </w:r>
      <w:r w:rsidRPr="00171B1D">
        <w:rPr>
          <w:rStyle w:val="HideTWBExt"/>
        </w:rPr>
        <w:t>&lt;/NumAm&gt;</w:t>
      </w:r>
    </w:p>
    <w:p w14:paraId="1893507B" w14:textId="77777777" w:rsidR="00517413" w:rsidRPr="00171B1D" w:rsidRDefault="00517413" w:rsidP="00517413">
      <w:pPr>
        <w:pStyle w:val="NormalBold"/>
      </w:pPr>
      <w:r w:rsidRPr="00171B1D">
        <w:rPr>
          <w:rStyle w:val="HideTWBExt"/>
        </w:rPr>
        <w:t>&lt;RepeatBlock-By&gt;&lt;Members&gt;</w:t>
      </w:r>
      <w:r w:rsidRPr="00171B1D">
        <w:t>Mélissa Camara</w:t>
      </w:r>
      <w:r w:rsidRPr="00171B1D">
        <w:rPr>
          <w:rStyle w:val="HideTWBExt"/>
        </w:rPr>
        <w:t>&lt;/Members&gt;</w:t>
      </w:r>
    </w:p>
    <w:p w14:paraId="6683390D" w14:textId="77777777" w:rsidR="00517413" w:rsidRPr="00171B1D" w:rsidRDefault="00517413" w:rsidP="00517413">
      <w:pPr>
        <w:pStyle w:val="NormalBold"/>
      </w:pPr>
      <w:r w:rsidRPr="00171B1D">
        <w:rPr>
          <w:rStyle w:val="HideTWBExt"/>
        </w:rPr>
        <w:t>&lt;/RepeatBlock-By&gt;</w:t>
      </w:r>
    </w:p>
    <w:p w14:paraId="533094AB"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09C44203" w14:textId="77777777" w:rsidR="00517413" w:rsidRPr="00171B1D" w:rsidRDefault="00517413" w:rsidP="00517413">
      <w:pPr>
        <w:pStyle w:val="NormalBold"/>
      </w:pPr>
      <w:r w:rsidRPr="00171B1D">
        <w:rPr>
          <w:rStyle w:val="HideTWBExt"/>
        </w:rPr>
        <w:t>&lt;Article&gt;</w:t>
      </w:r>
      <w:r w:rsidRPr="00171B1D">
        <w:t>Odôvodnenie D c (nové)</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2E0C271F" w14:textId="77777777" w:rsidTr="007409F8">
        <w:trPr>
          <w:trHeight w:hRule="exact" w:val="240"/>
          <w:jc w:val="center"/>
        </w:trPr>
        <w:tc>
          <w:tcPr>
            <w:tcW w:w="9752" w:type="dxa"/>
            <w:gridSpan w:val="2"/>
            <w:tcBorders>
              <w:top w:val="nil"/>
              <w:left w:val="nil"/>
              <w:bottom w:val="nil"/>
              <w:right w:val="nil"/>
            </w:tcBorders>
          </w:tcPr>
          <w:p w14:paraId="4925110E" w14:textId="77777777" w:rsidR="00517413" w:rsidRPr="00171B1D" w:rsidRDefault="00517413" w:rsidP="007409F8"/>
        </w:tc>
      </w:tr>
      <w:tr w:rsidR="00FF235A" w:rsidRPr="00171B1D" w14:paraId="5E5016B1" w14:textId="77777777" w:rsidTr="007409F8">
        <w:trPr>
          <w:trHeight w:val="240"/>
          <w:jc w:val="center"/>
        </w:trPr>
        <w:tc>
          <w:tcPr>
            <w:tcW w:w="4876" w:type="dxa"/>
            <w:tcBorders>
              <w:top w:val="nil"/>
              <w:left w:val="nil"/>
              <w:bottom w:val="nil"/>
              <w:right w:val="nil"/>
            </w:tcBorders>
          </w:tcPr>
          <w:p w14:paraId="23458C5B"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3E264C76" w14:textId="77777777" w:rsidR="00517413" w:rsidRPr="00171B1D" w:rsidRDefault="00517413" w:rsidP="007409F8">
            <w:pPr>
              <w:pStyle w:val="AmColumnHeading"/>
            </w:pPr>
            <w:r w:rsidRPr="00171B1D">
              <w:t>Pozmeňujúci návrh</w:t>
            </w:r>
          </w:p>
        </w:tc>
      </w:tr>
      <w:tr w:rsidR="00FF235A" w:rsidRPr="00171B1D" w14:paraId="1EDBC538" w14:textId="77777777" w:rsidTr="007409F8">
        <w:trPr>
          <w:jc w:val="center"/>
        </w:trPr>
        <w:tc>
          <w:tcPr>
            <w:tcW w:w="4876" w:type="dxa"/>
            <w:tcBorders>
              <w:top w:val="nil"/>
              <w:left w:val="nil"/>
              <w:bottom w:val="nil"/>
              <w:right w:val="nil"/>
            </w:tcBorders>
          </w:tcPr>
          <w:p w14:paraId="41837D9C" w14:textId="77777777" w:rsidR="00517413" w:rsidRPr="00171B1D" w:rsidRDefault="00517413" w:rsidP="007409F8">
            <w:pPr>
              <w:pStyle w:val="Normal6a"/>
            </w:pPr>
          </w:p>
        </w:tc>
        <w:tc>
          <w:tcPr>
            <w:tcW w:w="4876" w:type="dxa"/>
            <w:tcBorders>
              <w:top w:val="nil"/>
              <w:left w:val="nil"/>
              <w:bottom w:val="nil"/>
              <w:right w:val="nil"/>
            </w:tcBorders>
          </w:tcPr>
          <w:p w14:paraId="6C76A66E" w14:textId="77777777" w:rsidR="00517413" w:rsidRPr="00171B1D" w:rsidRDefault="00517413" w:rsidP="007409F8">
            <w:pPr>
              <w:pStyle w:val="Normal6a"/>
            </w:pPr>
            <w:r w:rsidRPr="00171B1D">
              <w:rPr>
                <w:b/>
                <w:i/>
              </w:rPr>
              <w:t>Dc.</w:t>
            </w:r>
            <w:r w:rsidRPr="00171B1D">
              <w:tab/>
            </w:r>
            <w:r w:rsidRPr="00171B1D">
              <w:rPr>
                <w:b/>
                <w:i/>
              </w:rPr>
              <w:t>keďže nadmerné zastúpenie žien v neistých, fragmentovaných zamestnaniach alebo zamestnaniach na kratší pracovný čas obmedzuje ich účinný prístup k pracovným zdravotným službám, preventívnym opatreniam a následnej lekárskej starostlivosti, čím sa posilňujú rodové nerovnosti v oblasti zdravia;</w:t>
            </w:r>
          </w:p>
        </w:tc>
      </w:tr>
    </w:tbl>
    <w:p w14:paraId="7029C78A"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0546DF57" w14:textId="0DD8DCF1" w:rsidR="00FC486B" w:rsidRPr="00171B1D" w:rsidRDefault="00517413" w:rsidP="00517413">
      <w:r w:rsidRPr="00171B1D">
        <w:rPr>
          <w:rStyle w:val="HideTWBExt"/>
        </w:rPr>
        <w:t>&lt;/Amend&gt;</w:t>
      </w:r>
    </w:p>
    <w:p w14:paraId="3FCBC9D9"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79</w:t>
      </w:r>
      <w:r w:rsidRPr="00171B1D">
        <w:rPr>
          <w:rStyle w:val="HideTWBExt"/>
        </w:rPr>
        <w:t>&lt;/NumAm&gt;</w:t>
      </w:r>
    </w:p>
    <w:p w14:paraId="080B5E94" w14:textId="77777777" w:rsidR="00517413" w:rsidRPr="00171B1D" w:rsidRDefault="00517413" w:rsidP="00517413">
      <w:pPr>
        <w:pStyle w:val="NormalBold"/>
      </w:pPr>
      <w:r w:rsidRPr="00171B1D">
        <w:rPr>
          <w:rStyle w:val="HideTWBExt"/>
        </w:rPr>
        <w:t>&lt;RepeatBlock-By&gt;&lt;Members&gt;</w:t>
      </w:r>
      <w:r w:rsidRPr="00171B1D">
        <w:t>Laurence Trochu</w:t>
      </w:r>
      <w:r w:rsidRPr="00171B1D">
        <w:rPr>
          <w:rStyle w:val="HideTWBExt"/>
        </w:rPr>
        <w:t>&lt;/Members&gt;</w:t>
      </w:r>
    </w:p>
    <w:p w14:paraId="373817F4" w14:textId="77777777" w:rsidR="00517413" w:rsidRPr="00171B1D" w:rsidRDefault="00517413" w:rsidP="00517413">
      <w:pPr>
        <w:pStyle w:val="NormalBold"/>
      </w:pPr>
      <w:r w:rsidRPr="00171B1D">
        <w:rPr>
          <w:rStyle w:val="HideTWBExt"/>
        </w:rPr>
        <w:t>&lt;/RepeatBlock-By&gt;</w:t>
      </w:r>
    </w:p>
    <w:p w14:paraId="7DFBAA5A"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3AC3402C" w14:textId="77777777" w:rsidR="00517413" w:rsidRPr="00171B1D" w:rsidRDefault="00517413" w:rsidP="00517413">
      <w:pPr>
        <w:pStyle w:val="NormalBold"/>
      </w:pPr>
      <w:r w:rsidRPr="00171B1D">
        <w:rPr>
          <w:rStyle w:val="HideTWBExt"/>
        </w:rPr>
        <w:t>&lt;Article&gt;</w:t>
      </w:r>
      <w:r w:rsidRPr="00171B1D">
        <w:t>Odôvodnenie E</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5CD7C59A" w14:textId="77777777" w:rsidTr="007409F8">
        <w:trPr>
          <w:trHeight w:hRule="exact" w:val="240"/>
          <w:jc w:val="center"/>
        </w:trPr>
        <w:tc>
          <w:tcPr>
            <w:tcW w:w="9752" w:type="dxa"/>
            <w:gridSpan w:val="2"/>
            <w:tcBorders>
              <w:top w:val="nil"/>
              <w:left w:val="nil"/>
              <w:bottom w:val="nil"/>
              <w:right w:val="nil"/>
            </w:tcBorders>
          </w:tcPr>
          <w:p w14:paraId="6F81AD07" w14:textId="77777777" w:rsidR="00517413" w:rsidRPr="00171B1D" w:rsidRDefault="00517413" w:rsidP="007409F8"/>
        </w:tc>
      </w:tr>
      <w:tr w:rsidR="00FF235A" w:rsidRPr="00171B1D" w14:paraId="77F95D1F" w14:textId="77777777" w:rsidTr="007409F8">
        <w:trPr>
          <w:trHeight w:val="240"/>
          <w:jc w:val="center"/>
        </w:trPr>
        <w:tc>
          <w:tcPr>
            <w:tcW w:w="4876" w:type="dxa"/>
            <w:tcBorders>
              <w:top w:val="nil"/>
              <w:left w:val="nil"/>
              <w:bottom w:val="nil"/>
              <w:right w:val="nil"/>
            </w:tcBorders>
          </w:tcPr>
          <w:p w14:paraId="5CC479B0"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787D3F7B" w14:textId="77777777" w:rsidR="00517413" w:rsidRPr="00171B1D" w:rsidRDefault="00517413" w:rsidP="007409F8">
            <w:pPr>
              <w:pStyle w:val="AmColumnHeading"/>
            </w:pPr>
            <w:r w:rsidRPr="00171B1D">
              <w:t>Pozmeňujúci návrh</w:t>
            </w:r>
          </w:p>
        </w:tc>
      </w:tr>
      <w:tr w:rsidR="00FF235A" w:rsidRPr="00171B1D" w14:paraId="751E7535" w14:textId="77777777" w:rsidTr="007409F8">
        <w:trPr>
          <w:jc w:val="center"/>
        </w:trPr>
        <w:tc>
          <w:tcPr>
            <w:tcW w:w="4876" w:type="dxa"/>
            <w:tcBorders>
              <w:top w:val="nil"/>
              <w:left w:val="nil"/>
              <w:bottom w:val="nil"/>
              <w:right w:val="nil"/>
            </w:tcBorders>
          </w:tcPr>
          <w:p w14:paraId="34766FD0" w14:textId="77777777" w:rsidR="00517413" w:rsidRPr="00171B1D" w:rsidRDefault="00517413" w:rsidP="007409F8">
            <w:pPr>
              <w:pStyle w:val="Normal6a"/>
            </w:pPr>
            <w:r w:rsidRPr="00171B1D">
              <w:rPr>
                <w:b/>
                <w:i/>
              </w:rPr>
              <w:t>E.</w:t>
            </w:r>
            <w:r w:rsidRPr="00171B1D">
              <w:tab/>
            </w:r>
            <w:r w:rsidRPr="00171B1D">
              <w:rPr>
                <w:b/>
                <w:i/>
              </w:rPr>
              <w:t>keďže v záujme dosiahnutia rodovej rovnosti sa musí zaručiť schopnosť jednotlivcov uplatňovať sexuálne a reprodukčné zdravie a práva (SRZP);</w:t>
            </w:r>
          </w:p>
        </w:tc>
        <w:tc>
          <w:tcPr>
            <w:tcW w:w="4876" w:type="dxa"/>
            <w:tcBorders>
              <w:top w:val="nil"/>
              <w:left w:val="nil"/>
              <w:bottom w:val="nil"/>
              <w:right w:val="nil"/>
            </w:tcBorders>
          </w:tcPr>
          <w:p w14:paraId="3EAC5AA6" w14:textId="77777777" w:rsidR="00517413" w:rsidRPr="00171B1D" w:rsidRDefault="00517413" w:rsidP="007409F8">
            <w:pPr>
              <w:pStyle w:val="Normal6a"/>
            </w:pPr>
            <w:r w:rsidRPr="00171B1D">
              <w:rPr>
                <w:b/>
                <w:i/>
              </w:rPr>
              <w:t>vypúšťa sa</w:t>
            </w:r>
          </w:p>
        </w:tc>
      </w:tr>
    </w:tbl>
    <w:p w14:paraId="2C836977"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{FR}</w:t>
      </w:r>
      <w:r w:rsidRPr="00171B1D">
        <w:t>fr</w:t>
      </w:r>
      <w:r w:rsidRPr="00171B1D">
        <w:rPr>
          <w:rStyle w:val="HideTWBExt"/>
        </w:rPr>
        <w:t>&lt;/Original&gt;</w:t>
      </w:r>
    </w:p>
    <w:p w14:paraId="4433644A" w14:textId="4871D3C5" w:rsidR="00FC486B" w:rsidRPr="00171B1D" w:rsidRDefault="00517413" w:rsidP="00517413">
      <w:r w:rsidRPr="00171B1D">
        <w:rPr>
          <w:rStyle w:val="HideTWBExt"/>
        </w:rPr>
        <w:t>&lt;/Amend&gt;</w:t>
      </w:r>
    </w:p>
    <w:p w14:paraId="3A843BBE"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80</w:t>
      </w:r>
      <w:r w:rsidRPr="00171B1D">
        <w:rPr>
          <w:rStyle w:val="HideTWBExt"/>
        </w:rPr>
        <w:t>&lt;/NumAm&gt;</w:t>
      </w:r>
    </w:p>
    <w:p w14:paraId="7DF4BDE3" w14:textId="77777777" w:rsidR="00517413" w:rsidRPr="00171B1D" w:rsidRDefault="00517413" w:rsidP="00517413">
      <w:pPr>
        <w:pStyle w:val="NormalBold"/>
      </w:pPr>
      <w:r w:rsidRPr="00171B1D">
        <w:rPr>
          <w:rStyle w:val="HideTWBExt"/>
        </w:rPr>
        <w:t>&lt;RepeatBlock-By&gt;&lt;Members&gt;</w:t>
      </w:r>
      <w:r w:rsidRPr="00171B1D">
        <w:t>Cecilia Strada, Lina Gálvez, Joanna Scheuring-Wielgus, Christophe Clergeau, Vilija Blinkevičiūtė, Gabriela Firea, Elisabeth Grossmann, Alessandra Moretti, Maria Noichl, Emma Rafowicz, Sabrina Repp, Carla Tavares</w:t>
      </w:r>
      <w:r w:rsidRPr="00171B1D">
        <w:rPr>
          <w:rStyle w:val="HideTWBExt"/>
        </w:rPr>
        <w:t>&lt;/Members&gt;</w:t>
      </w:r>
    </w:p>
    <w:p w14:paraId="3125B3D0" w14:textId="77777777" w:rsidR="00517413" w:rsidRPr="00171B1D" w:rsidRDefault="00517413" w:rsidP="00517413">
      <w:pPr>
        <w:pStyle w:val="NormalBold"/>
      </w:pPr>
      <w:r w:rsidRPr="00171B1D">
        <w:rPr>
          <w:rStyle w:val="HideTWBExt"/>
        </w:rPr>
        <w:t>&lt;/RepeatBlock-By&gt;</w:t>
      </w:r>
    </w:p>
    <w:p w14:paraId="0E700044"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79C6F20A" w14:textId="77777777" w:rsidR="00517413" w:rsidRPr="00171B1D" w:rsidRDefault="00517413" w:rsidP="00517413">
      <w:pPr>
        <w:pStyle w:val="NormalBold"/>
      </w:pPr>
      <w:r w:rsidRPr="00171B1D">
        <w:rPr>
          <w:rStyle w:val="HideTWBExt"/>
        </w:rPr>
        <w:t>&lt;Article&gt;</w:t>
      </w:r>
      <w:r w:rsidRPr="00171B1D">
        <w:t>Odôvodnenie E</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1EA830D7" w14:textId="77777777" w:rsidTr="007409F8">
        <w:trPr>
          <w:trHeight w:hRule="exact" w:val="240"/>
          <w:jc w:val="center"/>
        </w:trPr>
        <w:tc>
          <w:tcPr>
            <w:tcW w:w="9752" w:type="dxa"/>
            <w:gridSpan w:val="2"/>
            <w:tcBorders>
              <w:top w:val="nil"/>
              <w:left w:val="nil"/>
              <w:bottom w:val="nil"/>
              <w:right w:val="nil"/>
            </w:tcBorders>
          </w:tcPr>
          <w:p w14:paraId="60405275" w14:textId="77777777" w:rsidR="00517413" w:rsidRPr="00171B1D" w:rsidRDefault="00517413" w:rsidP="007409F8"/>
        </w:tc>
      </w:tr>
      <w:tr w:rsidR="00FF235A" w:rsidRPr="00171B1D" w14:paraId="4485A57C" w14:textId="77777777" w:rsidTr="007409F8">
        <w:trPr>
          <w:trHeight w:val="240"/>
          <w:jc w:val="center"/>
        </w:trPr>
        <w:tc>
          <w:tcPr>
            <w:tcW w:w="4876" w:type="dxa"/>
            <w:tcBorders>
              <w:top w:val="nil"/>
              <w:left w:val="nil"/>
              <w:bottom w:val="nil"/>
              <w:right w:val="nil"/>
            </w:tcBorders>
          </w:tcPr>
          <w:p w14:paraId="356675E2"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36C52769" w14:textId="77777777" w:rsidR="00517413" w:rsidRPr="00171B1D" w:rsidRDefault="00517413" w:rsidP="007409F8">
            <w:pPr>
              <w:pStyle w:val="AmColumnHeading"/>
            </w:pPr>
            <w:r w:rsidRPr="00171B1D">
              <w:t>Pozmeňujúci návrh</w:t>
            </w:r>
          </w:p>
        </w:tc>
      </w:tr>
      <w:tr w:rsidR="00FF235A" w:rsidRPr="00171B1D" w14:paraId="50DBE61B" w14:textId="77777777" w:rsidTr="007409F8">
        <w:trPr>
          <w:jc w:val="center"/>
        </w:trPr>
        <w:tc>
          <w:tcPr>
            <w:tcW w:w="4876" w:type="dxa"/>
            <w:tcBorders>
              <w:top w:val="nil"/>
              <w:left w:val="nil"/>
              <w:bottom w:val="nil"/>
              <w:right w:val="nil"/>
            </w:tcBorders>
          </w:tcPr>
          <w:p w14:paraId="562A64AE" w14:textId="77777777" w:rsidR="00517413" w:rsidRPr="00171B1D" w:rsidRDefault="00517413" w:rsidP="007409F8">
            <w:pPr>
              <w:pStyle w:val="Normal6a"/>
            </w:pPr>
            <w:r w:rsidRPr="00171B1D">
              <w:t>E.</w:t>
            </w:r>
            <w:r w:rsidRPr="00171B1D">
              <w:tab/>
              <w:t xml:space="preserve">keďže </w:t>
            </w:r>
            <w:r w:rsidRPr="00171B1D">
              <w:rPr>
                <w:b/>
                <w:i/>
              </w:rPr>
              <w:t>v záujme dosiahnutia</w:t>
            </w:r>
            <w:r w:rsidRPr="00171B1D">
              <w:t xml:space="preserve"> rodovej rovnosti </w:t>
            </w:r>
            <w:r w:rsidRPr="00171B1D">
              <w:rPr>
                <w:b/>
                <w:i/>
              </w:rPr>
              <w:t>sa musí zaručiť</w:t>
            </w:r>
            <w:r w:rsidRPr="00171B1D">
              <w:t xml:space="preserve"> </w:t>
            </w:r>
            <w:r w:rsidRPr="00171B1D">
              <w:rPr>
                <w:b/>
                <w:i/>
              </w:rPr>
              <w:t>schopnosť jednotlivcov uplatňovať</w:t>
            </w:r>
            <w:r w:rsidRPr="00171B1D">
              <w:t xml:space="preserve"> </w:t>
            </w:r>
            <w:r w:rsidRPr="00171B1D">
              <w:rPr>
                <w:b/>
                <w:bCs/>
                <w:i/>
                <w:iCs/>
              </w:rPr>
              <w:t>sexuálne a reprodukčné zdravie a práva (SRZP)</w:t>
            </w:r>
            <w:r w:rsidRPr="00171B1D">
              <w:t>;</w:t>
            </w:r>
          </w:p>
        </w:tc>
        <w:tc>
          <w:tcPr>
            <w:tcW w:w="4876" w:type="dxa"/>
            <w:tcBorders>
              <w:top w:val="nil"/>
              <w:left w:val="nil"/>
              <w:bottom w:val="nil"/>
              <w:right w:val="nil"/>
            </w:tcBorders>
          </w:tcPr>
          <w:p w14:paraId="336550DC" w14:textId="77777777" w:rsidR="00517413" w:rsidRPr="00171B1D" w:rsidRDefault="00517413" w:rsidP="007409F8">
            <w:pPr>
              <w:pStyle w:val="Normal6a"/>
            </w:pPr>
            <w:r w:rsidRPr="00171B1D">
              <w:t>E.</w:t>
            </w:r>
            <w:r w:rsidRPr="00171B1D">
              <w:tab/>
              <w:t xml:space="preserve">keďže </w:t>
            </w:r>
            <w:r w:rsidRPr="00171B1D">
              <w:rPr>
                <w:b/>
                <w:i/>
              </w:rPr>
              <w:t>plný, účinný a univerzálny prístup k</w:t>
            </w:r>
            <w:r w:rsidRPr="00171B1D">
              <w:t xml:space="preserve"> </w:t>
            </w:r>
            <w:r w:rsidRPr="00171B1D">
              <w:rPr>
                <w:b/>
                <w:bCs/>
                <w:i/>
                <w:iCs/>
              </w:rPr>
              <w:t>sexuálnemu a reprodukčnému zdraviu a právam (SRZP)</w:t>
            </w:r>
            <w:r w:rsidRPr="00171B1D">
              <w:t xml:space="preserve"> </w:t>
            </w:r>
            <w:r w:rsidRPr="00171B1D">
              <w:rPr>
                <w:b/>
                <w:i/>
              </w:rPr>
              <w:t>vrátane komplexnej a vedecky podloženej sexuálnej výchovy a vzťahov, cenovo dostupnej a kvalitnej antikoncepcie, starostlivosti v oblasti plodnosti, a bezpečným a legálnym službám umelého prerušenia tehotenstva, je základným pilierom</w:t>
            </w:r>
            <w:r w:rsidRPr="00171B1D">
              <w:t xml:space="preserve"> rodovej rovnosti</w:t>
            </w:r>
            <w:r w:rsidRPr="00171B1D">
              <w:rPr>
                <w:b/>
                <w:i/>
              </w:rPr>
              <w:t>, sociálnej spravodlivosti a telesnej integrity, súkromia a osobnej autonómie a je nevyhnutný na zabezpečenie dôstojnosti, zdravia a rovnocennej účasti žien a dievčat vo všetkých oblastiach života</w:t>
            </w:r>
            <w:r w:rsidRPr="00171B1D">
              <w:t>;</w:t>
            </w:r>
          </w:p>
        </w:tc>
      </w:tr>
    </w:tbl>
    <w:p w14:paraId="1F178003"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3AC42722" w14:textId="6396C3A3" w:rsidR="00FC486B" w:rsidRPr="00171B1D" w:rsidRDefault="00517413" w:rsidP="00517413">
      <w:r w:rsidRPr="00171B1D">
        <w:rPr>
          <w:rStyle w:val="HideTWBExt"/>
        </w:rPr>
        <w:t>&lt;/Amend&gt;</w:t>
      </w:r>
    </w:p>
    <w:p w14:paraId="25E44614"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81</w:t>
      </w:r>
      <w:r w:rsidRPr="00171B1D">
        <w:rPr>
          <w:rStyle w:val="HideTWBExt"/>
        </w:rPr>
        <w:t>&lt;/NumAm&gt;</w:t>
      </w:r>
    </w:p>
    <w:p w14:paraId="41613CEA" w14:textId="77777777" w:rsidR="00517413" w:rsidRPr="00171B1D" w:rsidRDefault="00517413" w:rsidP="00517413">
      <w:pPr>
        <w:pStyle w:val="NormalBold"/>
      </w:pPr>
      <w:r w:rsidRPr="00171B1D">
        <w:rPr>
          <w:rStyle w:val="HideTWBExt"/>
        </w:rPr>
        <w:t>&lt;RepeatBlock-By&gt;&lt;Members&gt;</w:t>
      </w:r>
      <w:r w:rsidRPr="00171B1D">
        <w:t>Mathilde Androuët, Catherine Griset, Elisabeth Dieringer, Anders Vistisen</w:t>
      </w:r>
      <w:r w:rsidRPr="00171B1D">
        <w:rPr>
          <w:rStyle w:val="HideTWBExt"/>
        </w:rPr>
        <w:t>&lt;/Members&gt;</w:t>
      </w:r>
    </w:p>
    <w:p w14:paraId="4A6ABA12" w14:textId="77777777" w:rsidR="00517413" w:rsidRPr="00171B1D" w:rsidRDefault="00517413" w:rsidP="00517413">
      <w:pPr>
        <w:pStyle w:val="NormalBold"/>
      </w:pPr>
      <w:r w:rsidRPr="00171B1D">
        <w:rPr>
          <w:rStyle w:val="HideTWBExt"/>
        </w:rPr>
        <w:t>&lt;/RepeatBlock-By&gt;</w:t>
      </w:r>
    </w:p>
    <w:p w14:paraId="7B710EF1"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3B571B8D" w14:textId="77777777" w:rsidR="00517413" w:rsidRPr="00171B1D" w:rsidRDefault="00517413" w:rsidP="00517413">
      <w:pPr>
        <w:pStyle w:val="NormalBold"/>
      </w:pPr>
      <w:r w:rsidRPr="00171B1D">
        <w:rPr>
          <w:rStyle w:val="HideTWBExt"/>
        </w:rPr>
        <w:t>&lt;Article&gt;</w:t>
      </w:r>
      <w:r w:rsidRPr="00171B1D">
        <w:t>Odôvodnenie E</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0DA911BA" w14:textId="77777777" w:rsidTr="007409F8">
        <w:trPr>
          <w:trHeight w:hRule="exact" w:val="240"/>
          <w:jc w:val="center"/>
        </w:trPr>
        <w:tc>
          <w:tcPr>
            <w:tcW w:w="9752" w:type="dxa"/>
            <w:gridSpan w:val="2"/>
            <w:tcBorders>
              <w:top w:val="nil"/>
              <w:left w:val="nil"/>
              <w:bottom w:val="nil"/>
              <w:right w:val="nil"/>
            </w:tcBorders>
          </w:tcPr>
          <w:p w14:paraId="17C8CE8F" w14:textId="77777777" w:rsidR="00517413" w:rsidRPr="00171B1D" w:rsidRDefault="00517413" w:rsidP="007409F8"/>
        </w:tc>
      </w:tr>
      <w:tr w:rsidR="00FF235A" w:rsidRPr="00171B1D" w14:paraId="2C402FE7" w14:textId="77777777" w:rsidTr="007409F8">
        <w:trPr>
          <w:trHeight w:val="240"/>
          <w:jc w:val="center"/>
        </w:trPr>
        <w:tc>
          <w:tcPr>
            <w:tcW w:w="4876" w:type="dxa"/>
            <w:tcBorders>
              <w:top w:val="nil"/>
              <w:left w:val="nil"/>
              <w:bottom w:val="nil"/>
              <w:right w:val="nil"/>
            </w:tcBorders>
          </w:tcPr>
          <w:p w14:paraId="2A19D4E1"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3C087A14" w14:textId="77777777" w:rsidR="00517413" w:rsidRPr="00171B1D" w:rsidRDefault="00517413" w:rsidP="007409F8">
            <w:pPr>
              <w:pStyle w:val="AmColumnHeading"/>
            </w:pPr>
            <w:r w:rsidRPr="00171B1D">
              <w:t>Pozmeňujúci návrh</w:t>
            </w:r>
          </w:p>
        </w:tc>
      </w:tr>
      <w:tr w:rsidR="00FF235A" w:rsidRPr="00171B1D" w14:paraId="7370381A" w14:textId="77777777" w:rsidTr="007409F8">
        <w:trPr>
          <w:jc w:val="center"/>
        </w:trPr>
        <w:tc>
          <w:tcPr>
            <w:tcW w:w="4876" w:type="dxa"/>
            <w:tcBorders>
              <w:top w:val="nil"/>
              <w:left w:val="nil"/>
              <w:bottom w:val="nil"/>
              <w:right w:val="nil"/>
            </w:tcBorders>
          </w:tcPr>
          <w:p w14:paraId="357A7434" w14:textId="77777777" w:rsidR="00517413" w:rsidRPr="00171B1D" w:rsidRDefault="00517413" w:rsidP="007409F8">
            <w:pPr>
              <w:pStyle w:val="Normal6a"/>
            </w:pPr>
            <w:r w:rsidRPr="00171B1D">
              <w:t>E.</w:t>
            </w:r>
            <w:r w:rsidRPr="00171B1D">
              <w:tab/>
              <w:t>keďže v záujme dosiahnutia rodovej rovnosti sa musí zaručiť schopnosť jednotlivcov uplatňovať sexuálne a reprodukčné zdravie a práva (SRZP);</w:t>
            </w:r>
          </w:p>
        </w:tc>
        <w:tc>
          <w:tcPr>
            <w:tcW w:w="4876" w:type="dxa"/>
            <w:tcBorders>
              <w:top w:val="nil"/>
              <w:left w:val="nil"/>
              <w:bottom w:val="nil"/>
              <w:right w:val="nil"/>
            </w:tcBorders>
          </w:tcPr>
          <w:p w14:paraId="35C8CD14" w14:textId="77777777" w:rsidR="00517413" w:rsidRPr="00171B1D" w:rsidRDefault="00517413" w:rsidP="007409F8">
            <w:pPr>
              <w:pStyle w:val="Normal6a"/>
            </w:pPr>
            <w:r w:rsidRPr="00171B1D">
              <w:t>E.</w:t>
            </w:r>
            <w:r w:rsidRPr="00171B1D">
              <w:tab/>
              <w:t xml:space="preserve">keďže v záujme dosiahnutia rodovej rovnosti sa musí zaručiť schopnosť jednotlivcov uplatňovať sexuálne a reprodukčné zdravie a práva (SRZP); </w:t>
            </w:r>
            <w:r w:rsidRPr="00171B1D">
              <w:rPr>
                <w:b/>
                <w:i/>
              </w:rPr>
              <w:t>keďže niektoré kategórie obyvateľstva, najmä tí, ktorí sa nachádzajú v neistej situácii, obyvatelia zámorských území alebo vidieckych oblastí, stále čelia značným prekážkam v prístupe ku kvalitnej zdravotnej starostlivosti;</w:t>
            </w:r>
          </w:p>
        </w:tc>
      </w:tr>
    </w:tbl>
    <w:p w14:paraId="3325345C"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392A7704" w14:textId="35566B17" w:rsidR="00FC486B" w:rsidRPr="00171B1D" w:rsidRDefault="00517413" w:rsidP="00517413">
      <w:r w:rsidRPr="00171B1D">
        <w:rPr>
          <w:rStyle w:val="HideTWBExt"/>
        </w:rPr>
        <w:t>&lt;/Amend&gt;</w:t>
      </w:r>
    </w:p>
    <w:p w14:paraId="33D0E44D"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82</w:t>
      </w:r>
      <w:r w:rsidRPr="00171B1D">
        <w:rPr>
          <w:rStyle w:val="HideTWBExt"/>
        </w:rPr>
        <w:t>&lt;/NumAm&gt;</w:t>
      </w:r>
    </w:p>
    <w:p w14:paraId="6FD324B4" w14:textId="77777777" w:rsidR="00517413" w:rsidRPr="00171B1D" w:rsidRDefault="00517413" w:rsidP="00517413">
      <w:pPr>
        <w:pStyle w:val="NormalBold"/>
      </w:pPr>
      <w:r w:rsidRPr="00171B1D">
        <w:rPr>
          <w:rStyle w:val="HideTWBExt"/>
        </w:rPr>
        <w:t>&lt;RepeatBlock-By&gt;&lt;Members&gt;</w:t>
      </w:r>
      <w:r w:rsidRPr="00171B1D">
        <w:t>Mélissa Camara</w:t>
      </w:r>
      <w:r w:rsidRPr="00171B1D">
        <w:rPr>
          <w:rStyle w:val="HideTWBExt"/>
        </w:rPr>
        <w:t>&lt;/Members&gt;</w:t>
      </w:r>
    </w:p>
    <w:p w14:paraId="1233F937" w14:textId="77777777" w:rsidR="00517413" w:rsidRPr="00171B1D" w:rsidRDefault="00517413" w:rsidP="00517413">
      <w:pPr>
        <w:pStyle w:val="NormalBold"/>
      </w:pPr>
      <w:r w:rsidRPr="00171B1D">
        <w:rPr>
          <w:rStyle w:val="HideTWBExt"/>
        </w:rPr>
        <w:t>&lt;/RepeatBlock-By&gt;</w:t>
      </w:r>
    </w:p>
    <w:p w14:paraId="6EEC7524"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0056CED5" w14:textId="77777777" w:rsidR="00517413" w:rsidRPr="00171B1D" w:rsidRDefault="00517413" w:rsidP="00517413">
      <w:pPr>
        <w:pStyle w:val="NormalBold"/>
      </w:pPr>
      <w:r w:rsidRPr="00171B1D">
        <w:rPr>
          <w:rStyle w:val="HideTWBExt"/>
        </w:rPr>
        <w:t>&lt;Article&gt;</w:t>
      </w:r>
      <w:r w:rsidRPr="00171B1D">
        <w:t>Odôvodnenie E</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25B8CB5F" w14:textId="77777777" w:rsidTr="007409F8">
        <w:trPr>
          <w:trHeight w:hRule="exact" w:val="240"/>
          <w:jc w:val="center"/>
        </w:trPr>
        <w:tc>
          <w:tcPr>
            <w:tcW w:w="9752" w:type="dxa"/>
            <w:gridSpan w:val="2"/>
            <w:tcBorders>
              <w:top w:val="nil"/>
              <w:left w:val="nil"/>
              <w:bottom w:val="nil"/>
              <w:right w:val="nil"/>
            </w:tcBorders>
          </w:tcPr>
          <w:p w14:paraId="1D497276" w14:textId="77777777" w:rsidR="00517413" w:rsidRPr="00171B1D" w:rsidRDefault="00517413" w:rsidP="007409F8"/>
        </w:tc>
      </w:tr>
      <w:tr w:rsidR="00FF235A" w:rsidRPr="00171B1D" w14:paraId="08E551B2" w14:textId="77777777" w:rsidTr="007409F8">
        <w:trPr>
          <w:trHeight w:val="240"/>
          <w:jc w:val="center"/>
        </w:trPr>
        <w:tc>
          <w:tcPr>
            <w:tcW w:w="4876" w:type="dxa"/>
            <w:tcBorders>
              <w:top w:val="nil"/>
              <w:left w:val="nil"/>
              <w:bottom w:val="nil"/>
              <w:right w:val="nil"/>
            </w:tcBorders>
          </w:tcPr>
          <w:p w14:paraId="3D5ECDB5"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79067C8E" w14:textId="77777777" w:rsidR="00517413" w:rsidRPr="00171B1D" w:rsidRDefault="00517413" w:rsidP="007409F8">
            <w:pPr>
              <w:pStyle w:val="AmColumnHeading"/>
            </w:pPr>
            <w:r w:rsidRPr="00171B1D">
              <w:t>Pozmeňujúci návrh</w:t>
            </w:r>
          </w:p>
        </w:tc>
      </w:tr>
      <w:tr w:rsidR="00FF235A" w:rsidRPr="00171B1D" w14:paraId="458952C2" w14:textId="77777777" w:rsidTr="007409F8">
        <w:trPr>
          <w:jc w:val="center"/>
        </w:trPr>
        <w:tc>
          <w:tcPr>
            <w:tcW w:w="4876" w:type="dxa"/>
            <w:tcBorders>
              <w:top w:val="nil"/>
              <w:left w:val="nil"/>
              <w:bottom w:val="nil"/>
              <w:right w:val="nil"/>
            </w:tcBorders>
          </w:tcPr>
          <w:p w14:paraId="607BC1C0" w14:textId="77777777" w:rsidR="00517413" w:rsidRPr="00171B1D" w:rsidRDefault="00517413" w:rsidP="007409F8">
            <w:pPr>
              <w:pStyle w:val="Normal6a"/>
            </w:pPr>
            <w:r w:rsidRPr="00171B1D">
              <w:t>E.</w:t>
            </w:r>
            <w:r w:rsidRPr="00171B1D">
              <w:tab/>
              <w:t xml:space="preserve">keďže v záujme dosiahnutia rodovej rovnosti </w:t>
            </w:r>
            <w:r w:rsidRPr="00171B1D">
              <w:rPr>
                <w:b/>
                <w:i/>
              </w:rPr>
              <w:t>sa musí zaručiť</w:t>
            </w:r>
            <w:r w:rsidRPr="00171B1D">
              <w:t xml:space="preserve"> schopnosť jednotlivcov uplatňovať sexuálne a reprodukčné zdravie a práva (SRZP);</w:t>
            </w:r>
          </w:p>
        </w:tc>
        <w:tc>
          <w:tcPr>
            <w:tcW w:w="4876" w:type="dxa"/>
            <w:tcBorders>
              <w:top w:val="nil"/>
              <w:left w:val="nil"/>
              <w:bottom w:val="nil"/>
              <w:right w:val="nil"/>
            </w:tcBorders>
          </w:tcPr>
          <w:p w14:paraId="06C4C369" w14:textId="77777777" w:rsidR="00517413" w:rsidRPr="00171B1D" w:rsidRDefault="00517413" w:rsidP="007409F8">
            <w:pPr>
              <w:pStyle w:val="Normal6a"/>
            </w:pPr>
            <w:r w:rsidRPr="00171B1D">
              <w:t>E.</w:t>
            </w:r>
            <w:r w:rsidRPr="00171B1D">
              <w:tab/>
              <w:t xml:space="preserve">keďže v záujme dosiahnutia rodovej rovnosti </w:t>
            </w:r>
            <w:r w:rsidRPr="00171B1D">
              <w:rPr>
                <w:b/>
                <w:i/>
              </w:rPr>
              <w:t>je nevyhnutná</w:t>
            </w:r>
            <w:r w:rsidRPr="00171B1D">
              <w:t xml:space="preserve"> schopnosť jednotlivcov uplatňovať sexuálne a reprodukčné zdravie a práva (SRZP)</w:t>
            </w:r>
            <w:r w:rsidRPr="00171B1D">
              <w:rPr>
                <w:b/>
                <w:i/>
              </w:rPr>
              <w:t>, základné práva</w:t>
            </w:r>
            <w:r w:rsidRPr="00171B1D">
              <w:t xml:space="preserve"> </w:t>
            </w:r>
            <w:r w:rsidRPr="00171B1D">
              <w:rPr>
                <w:b/>
                <w:i/>
              </w:rPr>
              <w:t>a zabezpečiť telesnú autonómiu</w:t>
            </w:r>
            <w:r w:rsidRPr="00171B1D">
              <w:t>;</w:t>
            </w:r>
          </w:p>
        </w:tc>
      </w:tr>
    </w:tbl>
    <w:p w14:paraId="4038BE7C"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6FA54310" w14:textId="5BF06500" w:rsidR="00FC486B" w:rsidRPr="00171B1D" w:rsidRDefault="00517413" w:rsidP="00517413">
      <w:r w:rsidRPr="00171B1D">
        <w:rPr>
          <w:rStyle w:val="HideTWBExt"/>
        </w:rPr>
        <w:t>&lt;/Amend&gt;</w:t>
      </w:r>
    </w:p>
    <w:p w14:paraId="11C661D7"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83</w:t>
      </w:r>
      <w:r w:rsidRPr="00171B1D">
        <w:rPr>
          <w:rStyle w:val="HideTWBExt"/>
        </w:rPr>
        <w:t>&lt;/NumAm&gt;</w:t>
      </w:r>
    </w:p>
    <w:p w14:paraId="02A42EE1" w14:textId="77777777" w:rsidR="00517413" w:rsidRPr="00171B1D" w:rsidRDefault="00517413" w:rsidP="00517413">
      <w:pPr>
        <w:pStyle w:val="NormalBold"/>
      </w:pPr>
      <w:r w:rsidRPr="00171B1D">
        <w:rPr>
          <w:rStyle w:val="HideTWBExt"/>
        </w:rPr>
        <w:t>&lt;RepeatBlock-By&gt;&lt;Members&gt;</w:t>
      </w:r>
      <w:r w:rsidRPr="00171B1D">
        <w:t>Hanna Gedin, Carolina Morace, Kathleen Funchion, Elena Kountoura, Irene Montero</w:t>
      </w:r>
      <w:r w:rsidRPr="00171B1D">
        <w:rPr>
          <w:rStyle w:val="HideTWBExt"/>
        </w:rPr>
        <w:t>&lt;/Members&gt;</w:t>
      </w:r>
    </w:p>
    <w:p w14:paraId="6FA72E70" w14:textId="77777777" w:rsidR="00517413" w:rsidRPr="00171B1D" w:rsidRDefault="00517413" w:rsidP="00517413">
      <w:pPr>
        <w:pStyle w:val="NormalBold"/>
      </w:pPr>
      <w:r w:rsidRPr="00171B1D">
        <w:rPr>
          <w:rStyle w:val="HideTWBExt"/>
        </w:rPr>
        <w:t>&lt;/RepeatBlock-By&gt;</w:t>
      </w:r>
    </w:p>
    <w:p w14:paraId="7BAD65D3"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462854CD" w14:textId="77777777" w:rsidR="00517413" w:rsidRPr="00171B1D" w:rsidRDefault="00517413" w:rsidP="00517413">
      <w:pPr>
        <w:pStyle w:val="NormalBold"/>
      </w:pPr>
      <w:r w:rsidRPr="00171B1D">
        <w:rPr>
          <w:rStyle w:val="HideTWBExt"/>
        </w:rPr>
        <w:t>&lt;Article&gt;</w:t>
      </w:r>
      <w:r w:rsidRPr="00171B1D">
        <w:t>Odôvodnenie E</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77FF1B79" w14:textId="77777777" w:rsidTr="007409F8">
        <w:trPr>
          <w:trHeight w:hRule="exact" w:val="240"/>
          <w:jc w:val="center"/>
        </w:trPr>
        <w:tc>
          <w:tcPr>
            <w:tcW w:w="9752" w:type="dxa"/>
            <w:gridSpan w:val="2"/>
            <w:tcBorders>
              <w:top w:val="nil"/>
              <w:left w:val="nil"/>
              <w:bottom w:val="nil"/>
              <w:right w:val="nil"/>
            </w:tcBorders>
          </w:tcPr>
          <w:p w14:paraId="144A0DC6" w14:textId="77777777" w:rsidR="00517413" w:rsidRPr="00171B1D" w:rsidRDefault="00517413" w:rsidP="007409F8"/>
        </w:tc>
      </w:tr>
      <w:tr w:rsidR="00FF235A" w:rsidRPr="00171B1D" w14:paraId="7E2DADD0" w14:textId="77777777" w:rsidTr="007409F8">
        <w:trPr>
          <w:trHeight w:val="240"/>
          <w:jc w:val="center"/>
        </w:trPr>
        <w:tc>
          <w:tcPr>
            <w:tcW w:w="4876" w:type="dxa"/>
            <w:tcBorders>
              <w:top w:val="nil"/>
              <w:left w:val="nil"/>
              <w:bottom w:val="nil"/>
              <w:right w:val="nil"/>
            </w:tcBorders>
          </w:tcPr>
          <w:p w14:paraId="10CDFA27"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4902741F" w14:textId="77777777" w:rsidR="00517413" w:rsidRPr="00171B1D" w:rsidRDefault="00517413" w:rsidP="007409F8">
            <w:pPr>
              <w:pStyle w:val="AmColumnHeading"/>
            </w:pPr>
            <w:r w:rsidRPr="00171B1D">
              <w:t>Pozmeňujúci návrh</w:t>
            </w:r>
          </w:p>
        </w:tc>
      </w:tr>
      <w:tr w:rsidR="00FF235A" w:rsidRPr="00171B1D" w14:paraId="728F67F9" w14:textId="77777777" w:rsidTr="007409F8">
        <w:trPr>
          <w:jc w:val="center"/>
        </w:trPr>
        <w:tc>
          <w:tcPr>
            <w:tcW w:w="4876" w:type="dxa"/>
            <w:tcBorders>
              <w:top w:val="nil"/>
              <w:left w:val="nil"/>
              <w:bottom w:val="nil"/>
              <w:right w:val="nil"/>
            </w:tcBorders>
          </w:tcPr>
          <w:p w14:paraId="3971FBA0" w14:textId="77777777" w:rsidR="00517413" w:rsidRPr="00171B1D" w:rsidRDefault="00517413" w:rsidP="007409F8">
            <w:pPr>
              <w:pStyle w:val="Normal6a"/>
            </w:pPr>
            <w:r w:rsidRPr="00171B1D">
              <w:t>E.</w:t>
            </w:r>
            <w:r w:rsidRPr="00171B1D">
              <w:tab/>
              <w:t>keďže v záujme dosiahnutia rodovej rovnosti sa musí zaručiť schopnosť jednotlivcov uplatňovať sexuálne a reprodukčné zdravie a práva (SRZP);</w:t>
            </w:r>
          </w:p>
        </w:tc>
        <w:tc>
          <w:tcPr>
            <w:tcW w:w="4876" w:type="dxa"/>
            <w:tcBorders>
              <w:top w:val="nil"/>
              <w:left w:val="nil"/>
              <w:bottom w:val="nil"/>
              <w:right w:val="nil"/>
            </w:tcBorders>
          </w:tcPr>
          <w:p w14:paraId="64CEF4BA" w14:textId="77777777" w:rsidR="00517413" w:rsidRPr="00171B1D" w:rsidRDefault="00517413" w:rsidP="007409F8">
            <w:pPr>
              <w:pStyle w:val="Normal6a"/>
            </w:pPr>
            <w:r w:rsidRPr="00171B1D">
              <w:t>E.</w:t>
            </w:r>
            <w:r w:rsidRPr="00171B1D">
              <w:tab/>
              <w:t xml:space="preserve">keďže v záujme dosiahnutia rodovej rovnosti sa musí zaručiť schopnosť jednotlivcov </w:t>
            </w:r>
            <w:r w:rsidRPr="00171B1D">
              <w:rPr>
                <w:b/>
                <w:i/>
              </w:rPr>
              <w:t>v plnej miere</w:t>
            </w:r>
            <w:r w:rsidRPr="00171B1D">
              <w:t xml:space="preserve"> uplatňovať sexuálne a reprodukčné zdravie a práva (SRZP);</w:t>
            </w:r>
          </w:p>
        </w:tc>
      </w:tr>
    </w:tbl>
    <w:p w14:paraId="0294A496"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7B7FA518" w14:textId="1B7ABBFA" w:rsidR="00FC486B" w:rsidRPr="00171B1D" w:rsidRDefault="00517413" w:rsidP="00517413">
      <w:r w:rsidRPr="00171B1D">
        <w:rPr>
          <w:rStyle w:val="HideTWBExt"/>
        </w:rPr>
        <w:t>&lt;/Amend&gt;</w:t>
      </w:r>
    </w:p>
    <w:p w14:paraId="546FCAAA"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84</w:t>
      </w:r>
      <w:r w:rsidRPr="00171B1D">
        <w:rPr>
          <w:rStyle w:val="HideTWBExt"/>
        </w:rPr>
        <w:t>&lt;/NumAm&gt;</w:t>
      </w:r>
    </w:p>
    <w:p w14:paraId="5FBECCF9" w14:textId="77777777" w:rsidR="00517413" w:rsidRPr="00171B1D" w:rsidRDefault="00517413" w:rsidP="00517413">
      <w:pPr>
        <w:pStyle w:val="NormalBold"/>
      </w:pPr>
      <w:r w:rsidRPr="00171B1D">
        <w:rPr>
          <w:rStyle w:val="HideTWBExt"/>
        </w:rPr>
        <w:t>&lt;RepeatBlock-By&gt;&lt;Members&gt;</w:t>
      </w:r>
      <w:r w:rsidRPr="00171B1D">
        <w:t>Judita Laššáková, Ondřej Dostál, Erik Kaliňák</w:t>
      </w:r>
      <w:r w:rsidRPr="00171B1D">
        <w:rPr>
          <w:rStyle w:val="HideTWBExt"/>
        </w:rPr>
        <w:t>&lt;/Members&gt;</w:t>
      </w:r>
    </w:p>
    <w:p w14:paraId="35CA57E8" w14:textId="77777777" w:rsidR="00517413" w:rsidRPr="00171B1D" w:rsidRDefault="00517413" w:rsidP="00517413">
      <w:pPr>
        <w:pStyle w:val="NormalBold"/>
      </w:pPr>
      <w:r w:rsidRPr="00171B1D">
        <w:rPr>
          <w:rStyle w:val="HideTWBExt"/>
        </w:rPr>
        <w:t>&lt;/RepeatBlock-By&gt;</w:t>
      </w:r>
    </w:p>
    <w:p w14:paraId="2E9B24E4"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10E30EDB" w14:textId="77777777" w:rsidR="00517413" w:rsidRPr="00171B1D" w:rsidRDefault="00517413" w:rsidP="00517413">
      <w:pPr>
        <w:pStyle w:val="NormalBold"/>
      </w:pPr>
      <w:r w:rsidRPr="00171B1D">
        <w:rPr>
          <w:rStyle w:val="HideTWBExt"/>
        </w:rPr>
        <w:t>&lt;Article&gt;</w:t>
      </w:r>
      <w:r w:rsidRPr="00171B1D">
        <w:t>Odôvodnenie E</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11E5FA76" w14:textId="77777777" w:rsidTr="007409F8">
        <w:trPr>
          <w:trHeight w:hRule="exact" w:val="240"/>
          <w:jc w:val="center"/>
        </w:trPr>
        <w:tc>
          <w:tcPr>
            <w:tcW w:w="9752" w:type="dxa"/>
            <w:gridSpan w:val="2"/>
            <w:tcBorders>
              <w:top w:val="nil"/>
              <w:left w:val="nil"/>
              <w:bottom w:val="nil"/>
              <w:right w:val="nil"/>
            </w:tcBorders>
          </w:tcPr>
          <w:p w14:paraId="71BD9ABB" w14:textId="77777777" w:rsidR="00517413" w:rsidRPr="00171B1D" w:rsidRDefault="00517413" w:rsidP="007409F8"/>
        </w:tc>
      </w:tr>
      <w:tr w:rsidR="00FF235A" w:rsidRPr="00171B1D" w14:paraId="4529F65A" w14:textId="77777777" w:rsidTr="007409F8">
        <w:trPr>
          <w:trHeight w:val="240"/>
          <w:jc w:val="center"/>
        </w:trPr>
        <w:tc>
          <w:tcPr>
            <w:tcW w:w="4876" w:type="dxa"/>
            <w:tcBorders>
              <w:top w:val="nil"/>
              <w:left w:val="nil"/>
              <w:bottom w:val="nil"/>
              <w:right w:val="nil"/>
            </w:tcBorders>
          </w:tcPr>
          <w:p w14:paraId="3EC64487"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573FC9B5" w14:textId="77777777" w:rsidR="00517413" w:rsidRPr="00171B1D" w:rsidRDefault="00517413" w:rsidP="007409F8">
            <w:pPr>
              <w:pStyle w:val="AmColumnHeading"/>
            </w:pPr>
            <w:r w:rsidRPr="00171B1D">
              <w:t>Pozmeňujúci návrh</w:t>
            </w:r>
          </w:p>
        </w:tc>
      </w:tr>
      <w:tr w:rsidR="00FF235A" w:rsidRPr="00171B1D" w14:paraId="0B637E58" w14:textId="77777777" w:rsidTr="007409F8">
        <w:trPr>
          <w:jc w:val="center"/>
        </w:trPr>
        <w:tc>
          <w:tcPr>
            <w:tcW w:w="4876" w:type="dxa"/>
            <w:tcBorders>
              <w:top w:val="nil"/>
              <w:left w:val="nil"/>
              <w:bottom w:val="nil"/>
              <w:right w:val="nil"/>
            </w:tcBorders>
          </w:tcPr>
          <w:p w14:paraId="75DCAD1D" w14:textId="77777777" w:rsidR="00517413" w:rsidRPr="00171B1D" w:rsidRDefault="00517413" w:rsidP="007409F8">
            <w:pPr>
              <w:pStyle w:val="Normal6a"/>
            </w:pPr>
            <w:r w:rsidRPr="00171B1D">
              <w:t>E.</w:t>
            </w:r>
            <w:r w:rsidRPr="00171B1D">
              <w:tab/>
              <w:t xml:space="preserve">keďže </w:t>
            </w:r>
            <w:r w:rsidRPr="00171B1D">
              <w:rPr>
                <w:b/>
                <w:i/>
              </w:rPr>
              <w:t>v záujme dosiahnutia rodovej rovnosti sa musí zaručiť</w:t>
            </w:r>
            <w:r w:rsidRPr="00171B1D">
              <w:t xml:space="preserve"> </w:t>
            </w:r>
            <w:r w:rsidRPr="00171B1D">
              <w:rPr>
                <w:b/>
                <w:i/>
              </w:rPr>
              <w:t>schopnosť jednotlivcov uplatňovať sexuálne a</w:t>
            </w:r>
            <w:r w:rsidRPr="00171B1D">
              <w:t xml:space="preserve"> </w:t>
            </w:r>
            <w:r w:rsidRPr="00171B1D">
              <w:rPr>
                <w:b/>
                <w:bCs/>
                <w:i/>
                <w:iCs/>
              </w:rPr>
              <w:t>reprodukčné</w:t>
            </w:r>
            <w:r w:rsidRPr="00171B1D">
              <w:t xml:space="preserve"> </w:t>
            </w:r>
            <w:r w:rsidRPr="00171B1D">
              <w:rPr>
                <w:b/>
                <w:bCs/>
                <w:i/>
                <w:iCs/>
              </w:rPr>
              <w:t>zdravie</w:t>
            </w:r>
            <w:r w:rsidRPr="00171B1D">
              <w:t xml:space="preserve"> </w:t>
            </w:r>
            <w:r w:rsidRPr="00171B1D">
              <w:rPr>
                <w:b/>
                <w:i/>
              </w:rPr>
              <w:t>a práva (SRZP)</w:t>
            </w:r>
            <w:r w:rsidRPr="00171B1D">
              <w:t>;</w:t>
            </w:r>
          </w:p>
        </w:tc>
        <w:tc>
          <w:tcPr>
            <w:tcW w:w="4876" w:type="dxa"/>
            <w:tcBorders>
              <w:top w:val="nil"/>
              <w:left w:val="nil"/>
              <w:bottom w:val="nil"/>
              <w:right w:val="nil"/>
            </w:tcBorders>
          </w:tcPr>
          <w:p w14:paraId="2DEA2A3F" w14:textId="77777777" w:rsidR="00517413" w:rsidRPr="00171B1D" w:rsidRDefault="00517413" w:rsidP="007409F8">
            <w:pPr>
              <w:pStyle w:val="Normal6a"/>
            </w:pPr>
            <w:r w:rsidRPr="00171B1D">
              <w:t>E.</w:t>
            </w:r>
            <w:r w:rsidRPr="00171B1D">
              <w:tab/>
              <w:t xml:space="preserve">keďže </w:t>
            </w:r>
            <w:r w:rsidRPr="00171B1D">
              <w:rPr>
                <w:b/>
                <w:i/>
              </w:rPr>
              <w:t>prístup k primeranej</w:t>
            </w:r>
            <w:r w:rsidRPr="00171B1D">
              <w:t xml:space="preserve"> reprodukčnej </w:t>
            </w:r>
            <w:r w:rsidRPr="00171B1D">
              <w:rPr>
                <w:b/>
                <w:i/>
              </w:rPr>
              <w:t>zdravotnej starostlivosti je dôležitým faktorom ovplyvňujúcim zdravotný</w:t>
            </w:r>
            <w:r w:rsidRPr="00171B1D">
              <w:t xml:space="preserve"> </w:t>
            </w:r>
            <w:r w:rsidRPr="00171B1D">
              <w:rPr>
                <w:b/>
                <w:i/>
              </w:rPr>
              <w:t>stav</w:t>
            </w:r>
            <w:r w:rsidRPr="00171B1D">
              <w:t xml:space="preserve"> </w:t>
            </w:r>
            <w:r w:rsidRPr="00171B1D">
              <w:rPr>
                <w:b/>
                <w:i/>
              </w:rPr>
              <w:t>žien</w:t>
            </w:r>
            <w:r w:rsidRPr="00171B1D">
              <w:t>;</w:t>
            </w:r>
          </w:p>
        </w:tc>
      </w:tr>
    </w:tbl>
    <w:p w14:paraId="02F2A614"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7425D43B" w14:textId="31D9F1E8" w:rsidR="00FC486B" w:rsidRPr="00171B1D" w:rsidRDefault="00517413" w:rsidP="00517413">
      <w:r w:rsidRPr="00171B1D">
        <w:rPr>
          <w:rStyle w:val="HideTWBExt"/>
        </w:rPr>
        <w:t>&lt;/Amend&gt;</w:t>
      </w:r>
    </w:p>
    <w:p w14:paraId="57A3F7FA"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85</w:t>
      </w:r>
      <w:r w:rsidRPr="00171B1D">
        <w:rPr>
          <w:rStyle w:val="HideTWBExt"/>
        </w:rPr>
        <w:t>&lt;/NumAm&gt;</w:t>
      </w:r>
    </w:p>
    <w:p w14:paraId="486D0810" w14:textId="77777777" w:rsidR="00517413" w:rsidRPr="00171B1D" w:rsidRDefault="00517413" w:rsidP="00517413">
      <w:pPr>
        <w:pStyle w:val="NormalBold"/>
      </w:pPr>
      <w:r w:rsidRPr="00171B1D">
        <w:rPr>
          <w:rStyle w:val="HideTWBExt"/>
        </w:rPr>
        <w:t>&lt;RepeatBlock-By&gt;&lt;Members&gt;</w:t>
      </w:r>
      <w:r w:rsidRPr="00171B1D">
        <w:t>Margarita de la Pisa Carrión, Viktória Ferenc, Elisabeth Dieringer</w:t>
      </w:r>
      <w:r w:rsidRPr="00171B1D">
        <w:rPr>
          <w:rStyle w:val="HideTWBExt"/>
        </w:rPr>
        <w:t>&lt;/Members&gt;</w:t>
      </w:r>
    </w:p>
    <w:p w14:paraId="19DB2A47" w14:textId="77777777" w:rsidR="00517413" w:rsidRPr="00171B1D" w:rsidRDefault="00517413" w:rsidP="00517413">
      <w:pPr>
        <w:pStyle w:val="NormalBold"/>
      </w:pPr>
      <w:r w:rsidRPr="00171B1D">
        <w:rPr>
          <w:rStyle w:val="HideTWBExt"/>
        </w:rPr>
        <w:t>&lt;/RepeatBlock-By&gt;</w:t>
      </w:r>
    </w:p>
    <w:p w14:paraId="07F19ED1"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5B66742B" w14:textId="77777777" w:rsidR="00517413" w:rsidRPr="00171B1D" w:rsidRDefault="00517413" w:rsidP="00517413">
      <w:pPr>
        <w:pStyle w:val="NormalBold"/>
      </w:pPr>
      <w:r w:rsidRPr="00171B1D">
        <w:rPr>
          <w:rStyle w:val="HideTWBExt"/>
        </w:rPr>
        <w:t>&lt;Article&gt;</w:t>
      </w:r>
      <w:r w:rsidRPr="00171B1D">
        <w:t>Odôvodnenie E a (nové)</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419150F4" w14:textId="77777777" w:rsidTr="007409F8">
        <w:trPr>
          <w:trHeight w:hRule="exact" w:val="240"/>
          <w:jc w:val="center"/>
        </w:trPr>
        <w:tc>
          <w:tcPr>
            <w:tcW w:w="9752" w:type="dxa"/>
            <w:gridSpan w:val="2"/>
            <w:tcBorders>
              <w:top w:val="nil"/>
              <w:left w:val="nil"/>
              <w:bottom w:val="nil"/>
              <w:right w:val="nil"/>
            </w:tcBorders>
          </w:tcPr>
          <w:p w14:paraId="048370F6" w14:textId="77777777" w:rsidR="00517413" w:rsidRPr="00171B1D" w:rsidRDefault="00517413" w:rsidP="007409F8"/>
        </w:tc>
      </w:tr>
      <w:tr w:rsidR="00FF235A" w:rsidRPr="00171B1D" w14:paraId="6FCB9B69" w14:textId="77777777" w:rsidTr="007409F8">
        <w:trPr>
          <w:trHeight w:val="240"/>
          <w:jc w:val="center"/>
        </w:trPr>
        <w:tc>
          <w:tcPr>
            <w:tcW w:w="4876" w:type="dxa"/>
            <w:tcBorders>
              <w:top w:val="nil"/>
              <w:left w:val="nil"/>
              <w:bottom w:val="nil"/>
              <w:right w:val="nil"/>
            </w:tcBorders>
          </w:tcPr>
          <w:p w14:paraId="7EDB7455"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440ADCF6" w14:textId="77777777" w:rsidR="00517413" w:rsidRPr="00171B1D" w:rsidRDefault="00517413" w:rsidP="007409F8">
            <w:pPr>
              <w:pStyle w:val="AmColumnHeading"/>
            </w:pPr>
            <w:r w:rsidRPr="00171B1D">
              <w:t>Pozmeňujúci návrh</w:t>
            </w:r>
          </w:p>
        </w:tc>
      </w:tr>
      <w:tr w:rsidR="00FF235A" w:rsidRPr="00171B1D" w14:paraId="465CFE5D" w14:textId="77777777" w:rsidTr="007409F8">
        <w:trPr>
          <w:jc w:val="center"/>
        </w:trPr>
        <w:tc>
          <w:tcPr>
            <w:tcW w:w="4876" w:type="dxa"/>
            <w:tcBorders>
              <w:top w:val="nil"/>
              <w:left w:val="nil"/>
              <w:bottom w:val="nil"/>
              <w:right w:val="nil"/>
            </w:tcBorders>
          </w:tcPr>
          <w:p w14:paraId="7116075F" w14:textId="77777777" w:rsidR="00517413" w:rsidRPr="00171B1D" w:rsidRDefault="00517413" w:rsidP="007409F8">
            <w:pPr>
              <w:pStyle w:val="Normal6a"/>
            </w:pPr>
          </w:p>
        </w:tc>
        <w:tc>
          <w:tcPr>
            <w:tcW w:w="4876" w:type="dxa"/>
            <w:tcBorders>
              <w:top w:val="nil"/>
              <w:left w:val="nil"/>
              <w:bottom w:val="nil"/>
              <w:right w:val="nil"/>
            </w:tcBorders>
          </w:tcPr>
          <w:p w14:paraId="7525CE01" w14:textId="77777777" w:rsidR="00517413" w:rsidRPr="00171B1D" w:rsidRDefault="00517413" w:rsidP="007409F8">
            <w:pPr>
              <w:pStyle w:val="Normal6a"/>
            </w:pPr>
            <w:r w:rsidRPr="00171B1D">
              <w:rPr>
                <w:b/>
                <w:i/>
              </w:rPr>
              <w:t>Ea.</w:t>
            </w:r>
            <w:r w:rsidRPr="00171B1D">
              <w:tab/>
            </w:r>
            <w:r w:rsidRPr="00171B1D">
              <w:rPr>
                <w:b/>
                <w:i/>
              </w:rPr>
              <w:t>keďže na dosiahnutie účinnej rovnosti v oblasti zdravia žien je nevyhnutné osobitne sa zaoberať aspektmi, ktoré sú vlastné ich biologickému stavu, najmä gynekologickým zdravím vrátane tehotenstva a jeho priebehu, ako aj posilniť prevenciu, včasnú diagnostiku a vhodnú liečbu chorôb, ktoré postihujú najmä ženy alebo sa u nich vyskytujú častejšie, ako sú endometrióza, rakovina prsníka, vaječníkov a krčka maternice, stavy spojené s menopauzou a osteoporóza a iné;</w:t>
            </w:r>
          </w:p>
        </w:tc>
      </w:tr>
    </w:tbl>
    <w:p w14:paraId="78971551"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19F3F51C" w14:textId="5719B4F8" w:rsidR="00FC486B" w:rsidRPr="00171B1D" w:rsidRDefault="00517413" w:rsidP="00517413">
      <w:r w:rsidRPr="00171B1D">
        <w:rPr>
          <w:rStyle w:val="HideTWBExt"/>
        </w:rPr>
        <w:t>&lt;/Amend&gt;</w:t>
      </w:r>
    </w:p>
    <w:p w14:paraId="1935CB8B"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86</w:t>
      </w:r>
      <w:r w:rsidRPr="00171B1D">
        <w:rPr>
          <w:rStyle w:val="HideTWBExt"/>
        </w:rPr>
        <w:t>&lt;/NumAm&gt;</w:t>
      </w:r>
    </w:p>
    <w:p w14:paraId="3FCE410E" w14:textId="77777777" w:rsidR="00517413" w:rsidRPr="00171B1D" w:rsidRDefault="00517413" w:rsidP="00517413">
      <w:pPr>
        <w:pStyle w:val="NormalBold"/>
      </w:pPr>
      <w:r w:rsidRPr="00171B1D">
        <w:rPr>
          <w:rStyle w:val="HideTWBExt"/>
        </w:rPr>
        <w:t>&lt;RepeatBlock-By&gt;&lt;Members&gt;</w:t>
      </w:r>
      <w:r w:rsidRPr="00171B1D">
        <w:t>Billy Kelleher, Abir Al-Sahlani, Lucia Yar, Valérie Devaux, Veronika Cifrová Ostrihoňová, Raquel García Hermida-Van Der Walle</w:t>
      </w:r>
      <w:r w:rsidRPr="00171B1D">
        <w:rPr>
          <w:rStyle w:val="HideTWBExt"/>
        </w:rPr>
        <w:t>&lt;/Members&gt;</w:t>
      </w:r>
    </w:p>
    <w:p w14:paraId="66A27A58" w14:textId="77777777" w:rsidR="00517413" w:rsidRPr="00171B1D" w:rsidRDefault="00517413" w:rsidP="00517413">
      <w:pPr>
        <w:pStyle w:val="NormalBold"/>
      </w:pPr>
      <w:r w:rsidRPr="00171B1D">
        <w:rPr>
          <w:rStyle w:val="HideTWBExt"/>
        </w:rPr>
        <w:t>&lt;/RepeatBlock-By&gt;</w:t>
      </w:r>
    </w:p>
    <w:p w14:paraId="023C6E05"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63556671" w14:textId="77777777" w:rsidR="00517413" w:rsidRPr="00171B1D" w:rsidRDefault="00517413" w:rsidP="00517413">
      <w:pPr>
        <w:pStyle w:val="NormalBold"/>
      </w:pPr>
      <w:r w:rsidRPr="00171B1D">
        <w:rPr>
          <w:rStyle w:val="HideTWBExt"/>
        </w:rPr>
        <w:t>&lt;Article&gt;</w:t>
      </w:r>
      <w:r w:rsidRPr="00171B1D">
        <w:t>Odôvodnenie E a (nové)</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0A21F6EC" w14:textId="77777777" w:rsidTr="007409F8">
        <w:trPr>
          <w:trHeight w:hRule="exact" w:val="240"/>
          <w:jc w:val="center"/>
        </w:trPr>
        <w:tc>
          <w:tcPr>
            <w:tcW w:w="9752" w:type="dxa"/>
            <w:gridSpan w:val="2"/>
            <w:tcBorders>
              <w:top w:val="nil"/>
              <w:left w:val="nil"/>
              <w:bottom w:val="nil"/>
              <w:right w:val="nil"/>
            </w:tcBorders>
          </w:tcPr>
          <w:p w14:paraId="5E47F8D5" w14:textId="77777777" w:rsidR="00517413" w:rsidRPr="00171B1D" w:rsidRDefault="00517413" w:rsidP="007409F8"/>
        </w:tc>
      </w:tr>
      <w:tr w:rsidR="00FF235A" w:rsidRPr="00171B1D" w14:paraId="5E11C33E" w14:textId="77777777" w:rsidTr="007409F8">
        <w:trPr>
          <w:trHeight w:val="240"/>
          <w:jc w:val="center"/>
        </w:trPr>
        <w:tc>
          <w:tcPr>
            <w:tcW w:w="4876" w:type="dxa"/>
            <w:tcBorders>
              <w:top w:val="nil"/>
              <w:left w:val="nil"/>
              <w:bottom w:val="nil"/>
              <w:right w:val="nil"/>
            </w:tcBorders>
          </w:tcPr>
          <w:p w14:paraId="540A72A8"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2FDD7657" w14:textId="77777777" w:rsidR="00517413" w:rsidRPr="00171B1D" w:rsidRDefault="00517413" w:rsidP="007409F8">
            <w:pPr>
              <w:pStyle w:val="AmColumnHeading"/>
            </w:pPr>
            <w:r w:rsidRPr="00171B1D">
              <w:t>Pozmeňujúci návrh</w:t>
            </w:r>
          </w:p>
        </w:tc>
      </w:tr>
      <w:tr w:rsidR="00FF235A" w:rsidRPr="00171B1D" w14:paraId="23C497B2" w14:textId="77777777" w:rsidTr="007409F8">
        <w:trPr>
          <w:jc w:val="center"/>
        </w:trPr>
        <w:tc>
          <w:tcPr>
            <w:tcW w:w="4876" w:type="dxa"/>
            <w:tcBorders>
              <w:top w:val="nil"/>
              <w:left w:val="nil"/>
              <w:bottom w:val="nil"/>
              <w:right w:val="nil"/>
            </w:tcBorders>
          </w:tcPr>
          <w:p w14:paraId="6A7C00FB" w14:textId="77777777" w:rsidR="00517413" w:rsidRPr="00171B1D" w:rsidRDefault="00517413" w:rsidP="007409F8">
            <w:pPr>
              <w:pStyle w:val="Normal6a"/>
            </w:pPr>
          </w:p>
        </w:tc>
        <w:tc>
          <w:tcPr>
            <w:tcW w:w="4876" w:type="dxa"/>
            <w:tcBorders>
              <w:top w:val="nil"/>
              <w:left w:val="nil"/>
              <w:bottom w:val="nil"/>
              <w:right w:val="nil"/>
            </w:tcBorders>
          </w:tcPr>
          <w:p w14:paraId="323E86C2" w14:textId="77777777" w:rsidR="00517413" w:rsidRPr="00171B1D" w:rsidRDefault="00517413" w:rsidP="007409F8">
            <w:pPr>
              <w:pStyle w:val="Normal6a"/>
            </w:pPr>
            <w:r w:rsidRPr="00171B1D">
              <w:rPr>
                <w:b/>
                <w:i/>
              </w:rPr>
              <w:t>Ea.</w:t>
            </w:r>
            <w:r w:rsidRPr="00171B1D">
              <w:tab/>
            </w:r>
            <w:r w:rsidRPr="00171B1D">
              <w:rPr>
                <w:b/>
                <w:i/>
              </w:rPr>
              <w:t>keďže SRZP zahŕňajú prístup k antikoncepčným službám, bezpečnej a legálnej starostlivosti pri umelom prerušení tehotenstva, liečbe neplodnosti, prístup k vedecky podloženým informáciám, sexuálnej výchove a vzťahovej výchove primeranej veku, ako aj ku kvalitnej pôrodnej a gynekologickej starostlivosti; keďže napriek určitému pokroku sú tieto služby a prístup k týmto informáciám v praxi v niektorých členských štátoch naďalej čiastočne nedostupné;</w:t>
            </w:r>
          </w:p>
        </w:tc>
      </w:tr>
    </w:tbl>
    <w:p w14:paraId="47FC4BA0"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26E3D87C" w14:textId="34EE094D" w:rsidR="00FC486B" w:rsidRPr="00171B1D" w:rsidRDefault="00517413" w:rsidP="00517413">
      <w:r w:rsidRPr="00171B1D">
        <w:rPr>
          <w:rStyle w:val="HideTWBExt"/>
        </w:rPr>
        <w:t>&lt;/Amend&gt;</w:t>
      </w:r>
    </w:p>
    <w:p w14:paraId="19280297"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87</w:t>
      </w:r>
      <w:r w:rsidRPr="00171B1D">
        <w:rPr>
          <w:rStyle w:val="HideTWBExt"/>
        </w:rPr>
        <w:t>&lt;/NumAm&gt;</w:t>
      </w:r>
    </w:p>
    <w:p w14:paraId="2EF825EF" w14:textId="77777777" w:rsidR="00517413" w:rsidRPr="00171B1D" w:rsidRDefault="00517413" w:rsidP="00517413">
      <w:pPr>
        <w:pStyle w:val="NormalBold"/>
      </w:pPr>
      <w:r w:rsidRPr="00171B1D">
        <w:rPr>
          <w:rStyle w:val="HideTWBExt"/>
        </w:rPr>
        <w:t>&lt;RepeatBlock-By&gt;&lt;Members&gt;</w:t>
      </w:r>
      <w:r w:rsidRPr="00171B1D">
        <w:t>Emma Rafowicz, Cecilia Strada, Christophe Clergeau</w:t>
      </w:r>
      <w:r w:rsidRPr="00171B1D">
        <w:rPr>
          <w:rStyle w:val="HideTWBExt"/>
        </w:rPr>
        <w:t>&lt;/Members&gt;</w:t>
      </w:r>
    </w:p>
    <w:p w14:paraId="00D41BD1" w14:textId="77777777" w:rsidR="00517413" w:rsidRPr="00171B1D" w:rsidRDefault="00517413" w:rsidP="00517413">
      <w:pPr>
        <w:pStyle w:val="NormalBold"/>
      </w:pPr>
      <w:r w:rsidRPr="00171B1D">
        <w:rPr>
          <w:rStyle w:val="HideTWBExt"/>
        </w:rPr>
        <w:t>&lt;/RepeatBlock-By&gt;</w:t>
      </w:r>
    </w:p>
    <w:p w14:paraId="643BDA2B"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672D9B21" w14:textId="77777777" w:rsidR="00517413" w:rsidRPr="00171B1D" w:rsidRDefault="00517413" w:rsidP="00517413">
      <w:pPr>
        <w:pStyle w:val="NormalBold"/>
      </w:pPr>
      <w:r w:rsidRPr="00171B1D">
        <w:rPr>
          <w:rStyle w:val="HideTWBExt"/>
        </w:rPr>
        <w:t>&lt;Article&gt;</w:t>
      </w:r>
      <w:r w:rsidRPr="00171B1D">
        <w:t>Odôvodnenie E a (nové)</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6DD9C56F" w14:textId="77777777" w:rsidTr="007409F8">
        <w:trPr>
          <w:trHeight w:hRule="exact" w:val="240"/>
          <w:jc w:val="center"/>
        </w:trPr>
        <w:tc>
          <w:tcPr>
            <w:tcW w:w="9752" w:type="dxa"/>
            <w:gridSpan w:val="2"/>
            <w:tcBorders>
              <w:top w:val="nil"/>
              <w:left w:val="nil"/>
              <w:bottom w:val="nil"/>
              <w:right w:val="nil"/>
            </w:tcBorders>
          </w:tcPr>
          <w:p w14:paraId="5BA541CA" w14:textId="77777777" w:rsidR="00517413" w:rsidRPr="00171B1D" w:rsidRDefault="00517413" w:rsidP="007409F8"/>
        </w:tc>
      </w:tr>
      <w:tr w:rsidR="00FF235A" w:rsidRPr="00171B1D" w14:paraId="7B22D985" w14:textId="77777777" w:rsidTr="007409F8">
        <w:trPr>
          <w:trHeight w:val="240"/>
          <w:jc w:val="center"/>
        </w:trPr>
        <w:tc>
          <w:tcPr>
            <w:tcW w:w="4876" w:type="dxa"/>
            <w:tcBorders>
              <w:top w:val="nil"/>
              <w:left w:val="nil"/>
              <w:bottom w:val="nil"/>
              <w:right w:val="nil"/>
            </w:tcBorders>
          </w:tcPr>
          <w:p w14:paraId="56783879"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5D1B4B41" w14:textId="77777777" w:rsidR="00517413" w:rsidRPr="00171B1D" w:rsidRDefault="00517413" w:rsidP="007409F8">
            <w:pPr>
              <w:pStyle w:val="AmColumnHeading"/>
            </w:pPr>
            <w:r w:rsidRPr="00171B1D">
              <w:t>Pozmeňujúci návrh</w:t>
            </w:r>
          </w:p>
        </w:tc>
      </w:tr>
      <w:tr w:rsidR="00FF235A" w:rsidRPr="00171B1D" w14:paraId="2E3DC40E" w14:textId="77777777" w:rsidTr="007409F8">
        <w:trPr>
          <w:jc w:val="center"/>
        </w:trPr>
        <w:tc>
          <w:tcPr>
            <w:tcW w:w="4876" w:type="dxa"/>
            <w:tcBorders>
              <w:top w:val="nil"/>
              <w:left w:val="nil"/>
              <w:bottom w:val="nil"/>
              <w:right w:val="nil"/>
            </w:tcBorders>
          </w:tcPr>
          <w:p w14:paraId="02FFCC84" w14:textId="77777777" w:rsidR="00517413" w:rsidRPr="00171B1D" w:rsidRDefault="00517413" w:rsidP="007409F8">
            <w:pPr>
              <w:pStyle w:val="Normal6a"/>
            </w:pPr>
          </w:p>
        </w:tc>
        <w:tc>
          <w:tcPr>
            <w:tcW w:w="4876" w:type="dxa"/>
            <w:tcBorders>
              <w:top w:val="nil"/>
              <w:left w:val="nil"/>
              <w:bottom w:val="nil"/>
              <w:right w:val="nil"/>
            </w:tcBorders>
          </w:tcPr>
          <w:p w14:paraId="2A55878C" w14:textId="77777777" w:rsidR="00517413" w:rsidRPr="00171B1D" w:rsidRDefault="00517413" w:rsidP="007409F8">
            <w:pPr>
              <w:pStyle w:val="Normal6a"/>
            </w:pPr>
            <w:r w:rsidRPr="00171B1D">
              <w:rPr>
                <w:b/>
                <w:i/>
              </w:rPr>
              <w:t>Ea.</w:t>
            </w:r>
            <w:r w:rsidRPr="00171B1D">
              <w:tab/>
            </w:r>
            <w:r w:rsidRPr="00171B1D">
              <w:rPr>
                <w:b/>
                <w:i/>
              </w:rPr>
              <w:t>keďže počet pohlavne prenosných infekcií v Európskej únii naďalej prudko stúpa, zatiaľ čo značné prekážky v oblasti preventívnych opatrení a testovania a nedostatok údajov naďalej bránia úsiliu o obmedzenie epidémií chlamýdií, kvapavky a syfilisu</w:t>
            </w:r>
            <w:r w:rsidRPr="00171B1D">
              <w:rPr>
                <w:b/>
                <w:i/>
                <w:vertAlign w:val="superscript"/>
              </w:rPr>
              <w:t>1a</w:t>
            </w:r>
            <w:r w:rsidRPr="00171B1D">
              <w:rPr>
                <w:b/>
                <w:i/>
              </w:rPr>
              <w:t>;</w:t>
            </w:r>
          </w:p>
        </w:tc>
      </w:tr>
      <w:tr w:rsidR="00FF235A" w:rsidRPr="00171B1D" w14:paraId="5620D3B5" w14:textId="77777777" w:rsidTr="007409F8">
        <w:trPr>
          <w:jc w:val="center"/>
        </w:trPr>
        <w:tc>
          <w:tcPr>
            <w:tcW w:w="4876" w:type="dxa"/>
            <w:tcBorders>
              <w:top w:val="nil"/>
              <w:left w:val="nil"/>
              <w:bottom w:val="nil"/>
              <w:right w:val="nil"/>
            </w:tcBorders>
          </w:tcPr>
          <w:p w14:paraId="12970E6D" w14:textId="77777777" w:rsidR="00517413" w:rsidRPr="00171B1D" w:rsidRDefault="00517413" w:rsidP="007409F8"/>
        </w:tc>
        <w:tc>
          <w:tcPr>
            <w:tcW w:w="4876" w:type="dxa"/>
            <w:tcBorders>
              <w:top w:val="nil"/>
              <w:left w:val="nil"/>
              <w:bottom w:val="nil"/>
              <w:right w:val="nil"/>
            </w:tcBorders>
          </w:tcPr>
          <w:p w14:paraId="48112E0F" w14:textId="77777777" w:rsidR="00517413" w:rsidRPr="00171B1D" w:rsidRDefault="00517413" w:rsidP="007409F8">
            <w:pPr>
              <w:pStyle w:val="Normal6a"/>
            </w:pPr>
            <w:r w:rsidRPr="00171B1D">
              <w:rPr>
                <w:b/>
                <w:i/>
              </w:rPr>
              <w:t>_________________</w:t>
            </w:r>
          </w:p>
        </w:tc>
      </w:tr>
      <w:tr w:rsidR="00FF235A" w:rsidRPr="00171B1D" w14:paraId="3B579402" w14:textId="77777777" w:rsidTr="007409F8">
        <w:trPr>
          <w:jc w:val="center"/>
        </w:trPr>
        <w:tc>
          <w:tcPr>
            <w:tcW w:w="4876" w:type="dxa"/>
            <w:tcBorders>
              <w:top w:val="nil"/>
              <w:left w:val="nil"/>
              <w:bottom w:val="nil"/>
              <w:right w:val="nil"/>
            </w:tcBorders>
          </w:tcPr>
          <w:p w14:paraId="4466B3ED" w14:textId="77777777" w:rsidR="00517413" w:rsidRPr="00171B1D" w:rsidRDefault="00517413" w:rsidP="007409F8"/>
        </w:tc>
        <w:tc>
          <w:tcPr>
            <w:tcW w:w="4876" w:type="dxa"/>
            <w:tcBorders>
              <w:top w:val="nil"/>
              <w:left w:val="nil"/>
              <w:bottom w:val="nil"/>
              <w:right w:val="nil"/>
            </w:tcBorders>
          </w:tcPr>
          <w:p w14:paraId="33115787" w14:textId="77777777" w:rsidR="00517413" w:rsidRPr="00171B1D" w:rsidRDefault="00517413" w:rsidP="007409F8">
            <w:pPr>
              <w:pStyle w:val="Normal6a"/>
            </w:pPr>
            <w:r w:rsidRPr="00171B1D">
              <w:rPr>
                <w:b/>
                <w:i/>
                <w:vertAlign w:val="superscript"/>
              </w:rPr>
              <w:t>1a</w:t>
            </w:r>
            <w:r w:rsidRPr="00171B1D">
              <w:t xml:space="preserve"> </w:t>
            </w:r>
            <w:r w:rsidRPr="00171B1D">
              <w:rPr>
                <w:b/>
                <w:i/>
              </w:rPr>
              <w:t>Európske centrum pre prevenciu a kontrolu chorôb (ECDC), Monitoring of the responses to sexually transmitted infection epidemics in EU/EEA countries (Monitorovanie reakcií na epidémie pohlavne prenosných infekcií v krajinách EÚ/EHP), 2024, Štokholm, 2025 https://www.ecdc.europa.eu/sites/default/files/documents/Monitoring-of-responses-to-STIs-in-EU-EEA-2024.pdf.</w:t>
            </w:r>
          </w:p>
        </w:tc>
      </w:tr>
    </w:tbl>
    <w:p w14:paraId="29D5F2E2"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3533A52C" w14:textId="0FD39FFF" w:rsidR="00FC486B" w:rsidRPr="00171B1D" w:rsidRDefault="00517413" w:rsidP="00517413">
      <w:r w:rsidRPr="00171B1D">
        <w:rPr>
          <w:rStyle w:val="HideTWBExt"/>
        </w:rPr>
        <w:t>&lt;/Amend&gt;</w:t>
      </w:r>
    </w:p>
    <w:p w14:paraId="660836B9"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88</w:t>
      </w:r>
      <w:r w:rsidRPr="00171B1D">
        <w:rPr>
          <w:rStyle w:val="HideTWBExt"/>
        </w:rPr>
        <w:t>&lt;/NumAm&gt;</w:t>
      </w:r>
    </w:p>
    <w:p w14:paraId="64283B76" w14:textId="77777777" w:rsidR="00517413" w:rsidRPr="00171B1D" w:rsidRDefault="00517413" w:rsidP="00517413">
      <w:pPr>
        <w:pStyle w:val="NormalBold"/>
      </w:pPr>
      <w:r w:rsidRPr="00171B1D">
        <w:rPr>
          <w:rStyle w:val="HideTWBExt"/>
        </w:rPr>
        <w:t>&lt;RepeatBlock-By&gt;&lt;Members&gt;</w:t>
      </w:r>
      <w:r w:rsidRPr="00171B1D">
        <w:t>Margarita de la Pisa Carrión, Viktória Ferenc, Elisabeth Dieringer</w:t>
      </w:r>
      <w:r w:rsidRPr="00171B1D">
        <w:rPr>
          <w:rStyle w:val="HideTWBExt"/>
        </w:rPr>
        <w:t>&lt;/Members&gt;</w:t>
      </w:r>
    </w:p>
    <w:p w14:paraId="767DF90D" w14:textId="77777777" w:rsidR="00517413" w:rsidRPr="00171B1D" w:rsidRDefault="00517413" w:rsidP="00517413">
      <w:pPr>
        <w:pStyle w:val="NormalBold"/>
      </w:pPr>
      <w:r w:rsidRPr="00171B1D">
        <w:rPr>
          <w:rStyle w:val="HideTWBExt"/>
        </w:rPr>
        <w:t>&lt;/RepeatBlock-By&gt;</w:t>
      </w:r>
    </w:p>
    <w:p w14:paraId="59C86A19"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789B1D04" w14:textId="77777777" w:rsidR="00517413" w:rsidRPr="00171B1D" w:rsidRDefault="00517413" w:rsidP="00517413">
      <w:pPr>
        <w:pStyle w:val="NormalBold"/>
      </w:pPr>
      <w:r w:rsidRPr="00171B1D">
        <w:rPr>
          <w:rStyle w:val="HideTWBExt"/>
        </w:rPr>
        <w:t>&lt;Article&gt;</w:t>
      </w:r>
      <w:r w:rsidRPr="00171B1D">
        <w:t>Odôvodnenie E b (nové)</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4C448142" w14:textId="77777777" w:rsidTr="007409F8">
        <w:trPr>
          <w:trHeight w:hRule="exact" w:val="240"/>
          <w:jc w:val="center"/>
        </w:trPr>
        <w:tc>
          <w:tcPr>
            <w:tcW w:w="9752" w:type="dxa"/>
            <w:gridSpan w:val="2"/>
            <w:tcBorders>
              <w:top w:val="nil"/>
              <w:left w:val="nil"/>
              <w:bottom w:val="nil"/>
              <w:right w:val="nil"/>
            </w:tcBorders>
          </w:tcPr>
          <w:p w14:paraId="71B51DC8" w14:textId="77777777" w:rsidR="00517413" w:rsidRPr="00171B1D" w:rsidRDefault="00517413" w:rsidP="007409F8"/>
        </w:tc>
      </w:tr>
      <w:tr w:rsidR="00FF235A" w:rsidRPr="00171B1D" w14:paraId="052F8D52" w14:textId="77777777" w:rsidTr="007409F8">
        <w:trPr>
          <w:trHeight w:val="240"/>
          <w:jc w:val="center"/>
        </w:trPr>
        <w:tc>
          <w:tcPr>
            <w:tcW w:w="4876" w:type="dxa"/>
            <w:tcBorders>
              <w:top w:val="nil"/>
              <w:left w:val="nil"/>
              <w:bottom w:val="nil"/>
              <w:right w:val="nil"/>
            </w:tcBorders>
          </w:tcPr>
          <w:p w14:paraId="7B1FA7B3"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08717F5B" w14:textId="77777777" w:rsidR="00517413" w:rsidRPr="00171B1D" w:rsidRDefault="00517413" w:rsidP="007409F8">
            <w:pPr>
              <w:pStyle w:val="AmColumnHeading"/>
            </w:pPr>
            <w:r w:rsidRPr="00171B1D">
              <w:t>Pozmeňujúci návrh</w:t>
            </w:r>
          </w:p>
        </w:tc>
      </w:tr>
      <w:tr w:rsidR="00FF235A" w:rsidRPr="00171B1D" w14:paraId="05AB58CF" w14:textId="77777777" w:rsidTr="007409F8">
        <w:trPr>
          <w:jc w:val="center"/>
        </w:trPr>
        <w:tc>
          <w:tcPr>
            <w:tcW w:w="4876" w:type="dxa"/>
            <w:tcBorders>
              <w:top w:val="nil"/>
              <w:left w:val="nil"/>
              <w:bottom w:val="nil"/>
              <w:right w:val="nil"/>
            </w:tcBorders>
          </w:tcPr>
          <w:p w14:paraId="0C4D2C4E" w14:textId="77777777" w:rsidR="00517413" w:rsidRPr="00171B1D" w:rsidRDefault="00517413" w:rsidP="007409F8">
            <w:pPr>
              <w:pStyle w:val="Normal6a"/>
            </w:pPr>
          </w:p>
        </w:tc>
        <w:tc>
          <w:tcPr>
            <w:tcW w:w="4876" w:type="dxa"/>
            <w:tcBorders>
              <w:top w:val="nil"/>
              <w:left w:val="nil"/>
              <w:bottom w:val="nil"/>
              <w:right w:val="nil"/>
            </w:tcBorders>
          </w:tcPr>
          <w:p w14:paraId="07A95194" w14:textId="77777777" w:rsidR="00517413" w:rsidRPr="00171B1D" w:rsidRDefault="00517413" w:rsidP="007409F8">
            <w:pPr>
              <w:pStyle w:val="Normal6a"/>
            </w:pPr>
            <w:r w:rsidRPr="00171B1D">
              <w:rPr>
                <w:b/>
                <w:i/>
              </w:rPr>
              <w:t>Eb.</w:t>
            </w:r>
            <w:r w:rsidRPr="00171B1D">
              <w:tab/>
            </w:r>
            <w:r w:rsidRPr="00171B1D">
              <w:rPr>
                <w:b/>
                <w:i/>
              </w:rPr>
              <w:t>keďže ochorenia ako osteoporóza, migréna a niektoré druhy rakoviny majú jasný vzťah k hormonálnym procesom, čo si vyžaduje prijatie špecifických protokolov prispôsobených ženám;</w:t>
            </w:r>
          </w:p>
        </w:tc>
      </w:tr>
    </w:tbl>
    <w:p w14:paraId="197ABFF7"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65FFBE93" w14:textId="15231424" w:rsidR="00FC486B" w:rsidRPr="00171B1D" w:rsidRDefault="00517413" w:rsidP="00517413">
      <w:r w:rsidRPr="00171B1D">
        <w:rPr>
          <w:rStyle w:val="HideTWBExt"/>
        </w:rPr>
        <w:t>&lt;/Amend&gt;</w:t>
      </w:r>
    </w:p>
    <w:p w14:paraId="6E9AD959"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89</w:t>
      </w:r>
      <w:r w:rsidRPr="00171B1D">
        <w:rPr>
          <w:rStyle w:val="HideTWBExt"/>
        </w:rPr>
        <w:t>&lt;/NumAm&gt;</w:t>
      </w:r>
    </w:p>
    <w:p w14:paraId="45911595" w14:textId="77777777" w:rsidR="00517413" w:rsidRPr="00171B1D" w:rsidRDefault="00517413" w:rsidP="00517413">
      <w:pPr>
        <w:pStyle w:val="NormalBold"/>
      </w:pPr>
      <w:r w:rsidRPr="00171B1D">
        <w:rPr>
          <w:rStyle w:val="HideTWBExt"/>
        </w:rPr>
        <w:t>&lt;RepeatBlock-By&gt;&lt;Members&gt;</w:t>
      </w:r>
      <w:r w:rsidRPr="00171B1D">
        <w:t>Margarita de la Pisa Carrión, Viktória Ferenc, Elisabeth Dieringer</w:t>
      </w:r>
      <w:r w:rsidRPr="00171B1D">
        <w:rPr>
          <w:rStyle w:val="HideTWBExt"/>
        </w:rPr>
        <w:t>&lt;/Members&gt;</w:t>
      </w:r>
    </w:p>
    <w:p w14:paraId="69F5BE7B" w14:textId="77777777" w:rsidR="00517413" w:rsidRPr="00171B1D" w:rsidRDefault="00517413" w:rsidP="00517413">
      <w:pPr>
        <w:pStyle w:val="NormalBold"/>
      </w:pPr>
      <w:r w:rsidRPr="00171B1D">
        <w:rPr>
          <w:rStyle w:val="HideTWBExt"/>
        </w:rPr>
        <w:t>&lt;/RepeatBlock-By&gt;</w:t>
      </w:r>
    </w:p>
    <w:p w14:paraId="13996E38"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002625A7" w14:textId="77777777" w:rsidR="00517413" w:rsidRPr="00171B1D" w:rsidRDefault="00517413" w:rsidP="00517413">
      <w:pPr>
        <w:pStyle w:val="NormalBold"/>
      </w:pPr>
      <w:r w:rsidRPr="00171B1D">
        <w:rPr>
          <w:rStyle w:val="HideTWBExt"/>
        </w:rPr>
        <w:t>&lt;Article&gt;</w:t>
      </w:r>
      <w:r w:rsidRPr="00171B1D">
        <w:t>Odôvodnenie E c (nové)</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710EF9FC" w14:textId="77777777" w:rsidTr="007409F8">
        <w:trPr>
          <w:trHeight w:hRule="exact" w:val="240"/>
          <w:jc w:val="center"/>
        </w:trPr>
        <w:tc>
          <w:tcPr>
            <w:tcW w:w="9752" w:type="dxa"/>
            <w:gridSpan w:val="2"/>
            <w:tcBorders>
              <w:top w:val="nil"/>
              <w:left w:val="nil"/>
              <w:bottom w:val="nil"/>
              <w:right w:val="nil"/>
            </w:tcBorders>
          </w:tcPr>
          <w:p w14:paraId="527F19D6" w14:textId="77777777" w:rsidR="00517413" w:rsidRPr="00171B1D" w:rsidRDefault="00517413" w:rsidP="007409F8"/>
        </w:tc>
      </w:tr>
      <w:tr w:rsidR="00FF235A" w:rsidRPr="00171B1D" w14:paraId="4D553F6A" w14:textId="77777777" w:rsidTr="007409F8">
        <w:trPr>
          <w:trHeight w:val="240"/>
          <w:jc w:val="center"/>
        </w:trPr>
        <w:tc>
          <w:tcPr>
            <w:tcW w:w="4876" w:type="dxa"/>
            <w:tcBorders>
              <w:top w:val="nil"/>
              <w:left w:val="nil"/>
              <w:bottom w:val="nil"/>
              <w:right w:val="nil"/>
            </w:tcBorders>
          </w:tcPr>
          <w:p w14:paraId="66993F91"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202883CE" w14:textId="77777777" w:rsidR="00517413" w:rsidRPr="00171B1D" w:rsidRDefault="00517413" w:rsidP="007409F8">
            <w:pPr>
              <w:pStyle w:val="AmColumnHeading"/>
            </w:pPr>
            <w:r w:rsidRPr="00171B1D">
              <w:t>Pozmeňujúci návrh</w:t>
            </w:r>
          </w:p>
        </w:tc>
      </w:tr>
      <w:tr w:rsidR="00FF235A" w:rsidRPr="00171B1D" w14:paraId="7AFDF5FA" w14:textId="77777777" w:rsidTr="007409F8">
        <w:trPr>
          <w:jc w:val="center"/>
        </w:trPr>
        <w:tc>
          <w:tcPr>
            <w:tcW w:w="4876" w:type="dxa"/>
            <w:tcBorders>
              <w:top w:val="nil"/>
              <w:left w:val="nil"/>
              <w:bottom w:val="nil"/>
              <w:right w:val="nil"/>
            </w:tcBorders>
          </w:tcPr>
          <w:p w14:paraId="5A6EAD95" w14:textId="77777777" w:rsidR="00517413" w:rsidRPr="00171B1D" w:rsidRDefault="00517413" w:rsidP="007409F8">
            <w:pPr>
              <w:pStyle w:val="Normal6a"/>
            </w:pPr>
          </w:p>
        </w:tc>
        <w:tc>
          <w:tcPr>
            <w:tcW w:w="4876" w:type="dxa"/>
            <w:tcBorders>
              <w:top w:val="nil"/>
              <w:left w:val="nil"/>
              <w:bottom w:val="nil"/>
              <w:right w:val="nil"/>
            </w:tcBorders>
          </w:tcPr>
          <w:p w14:paraId="6306126E" w14:textId="77777777" w:rsidR="00517413" w:rsidRPr="00171B1D" w:rsidRDefault="00517413" w:rsidP="007409F8">
            <w:pPr>
              <w:pStyle w:val="Normal6a"/>
            </w:pPr>
            <w:r w:rsidRPr="00171B1D">
              <w:rPr>
                <w:b/>
                <w:i/>
              </w:rPr>
              <w:t>Ec.</w:t>
            </w:r>
            <w:r w:rsidRPr="00171B1D">
              <w:tab/>
            </w:r>
            <w:r w:rsidRPr="00171B1D">
              <w:rPr>
                <w:b/>
                <w:i/>
              </w:rPr>
              <w:t>keďže informovaný súhlas je základnou požiadavkou a nevyhnutným etickým a právnym predpokladom každého lekárskeho zákroku vrátane povinnosti poskytnúť jasné, presné a komplexné informácie o spôsobe použitia príslušného lieku alebo lekárskeho postupu, o mechanizme jeho účinku, súvisiacich rizikách a možných vedľajších účinkoch;</w:t>
            </w:r>
          </w:p>
        </w:tc>
      </w:tr>
    </w:tbl>
    <w:p w14:paraId="7BD266DC"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1E5B14E1" w14:textId="51C10D9E" w:rsidR="00FC486B" w:rsidRPr="00171B1D" w:rsidRDefault="00517413" w:rsidP="00517413">
      <w:r w:rsidRPr="00171B1D">
        <w:rPr>
          <w:rStyle w:val="HideTWBExt"/>
        </w:rPr>
        <w:t>&lt;/Amend&gt;</w:t>
      </w:r>
    </w:p>
    <w:p w14:paraId="5E77BEF6"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90</w:t>
      </w:r>
      <w:r w:rsidRPr="00171B1D">
        <w:rPr>
          <w:rStyle w:val="HideTWBExt"/>
        </w:rPr>
        <w:t>&lt;/NumAm&gt;</w:t>
      </w:r>
    </w:p>
    <w:p w14:paraId="32E5C1B4" w14:textId="77777777" w:rsidR="00517413" w:rsidRPr="00171B1D" w:rsidRDefault="00517413" w:rsidP="00517413">
      <w:pPr>
        <w:pStyle w:val="NormalBold"/>
      </w:pPr>
      <w:r w:rsidRPr="00171B1D">
        <w:rPr>
          <w:rStyle w:val="HideTWBExt"/>
        </w:rPr>
        <w:t>&lt;RepeatBlock-By&gt;&lt;Members&gt;</w:t>
      </w:r>
      <w:r w:rsidRPr="00171B1D">
        <w:t>Margarita de la Pisa Carrión, Viktória Ferenc, Elisabeth Dieringer</w:t>
      </w:r>
      <w:r w:rsidRPr="00171B1D">
        <w:rPr>
          <w:rStyle w:val="HideTWBExt"/>
        </w:rPr>
        <w:t>&lt;/Members&gt;</w:t>
      </w:r>
    </w:p>
    <w:p w14:paraId="3344E42B" w14:textId="77777777" w:rsidR="00517413" w:rsidRPr="00171B1D" w:rsidRDefault="00517413" w:rsidP="00517413">
      <w:pPr>
        <w:pStyle w:val="NormalBold"/>
      </w:pPr>
      <w:r w:rsidRPr="00171B1D">
        <w:rPr>
          <w:rStyle w:val="HideTWBExt"/>
        </w:rPr>
        <w:t>&lt;/RepeatBlock-By&gt;</w:t>
      </w:r>
    </w:p>
    <w:p w14:paraId="74F20DED"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050D21CE" w14:textId="77777777" w:rsidR="00517413" w:rsidRPr="00171B1D" w:rsidRDefault="00517413" w:rsidP="00517413">
      <w:pPr>
        <w:pStyle w:val="NormalBold"/>
      </w:pPr>
      <w:r w:rsidRPr="00171B1D">
        <w:rPr>
          <w:rStyle w:val="HideTWBExt"/>
        </w:rPr>
        <w:t>&lt;Article&gt;</w:t>
      </w:r>
      <w:r w:rsidRPr="00171B1D">
        <w:t>Odôvodnenie E d (nové)</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39FCB975" w14:textId="77777777" w:rsidTr="007409F8">
        <w:trPr>
          <w:trHeight w:hRule="exact" w:val="240"/>
          <w:jc w:val="center"/>
        </w:trPr>
        <w:tc>
          <w:tcPr>
            <w:tcW w:w="9752" w:type="dxa"/>
            <w:gridSpan w:val="2"/>
            <w:tcBorders>
              <w:top w:val="nil"/>
              <w:left w:val="nil"/>
              <w:bottom w:val="nil"/>
              <w:right w:val="nil"/>
            </w:tcBorders>
          </w:tcPr>
          <w:p w14:paraId="63D6941B" w14:textId="77777777" w:rsidR="00517413" w:rsidRPr="00171B1D" w:rsidRDefault="00517413" w:rsidP="007409F8"/>
        </w:tc>
      </w:tr>
      <w:tr w:rsidR="00FF235A" w:rsidRPr="00171B1D" w14:paraId="305E56A1" w14:textId="77777777" w:rsidTr="007409F8">
        <w:trPr>
          <w:trHeight w:val="240"/>
          <w:jc w:val="center"/>
        </w:trPr>
        <w:tc>
          <w:tcPr>
            <w:tcW w:w="4876" w:type="dxa"/>
            <w:tcBorders>
              <w:top w:val="nil"/>
              <w:left w:val="nil"/>
              <w:bottom w:val="nil"/>
              <w:right w:val="nil"/>
            </w:tcBorders>
          </w:tcPr>
          <w:p w14:paraId="2F639BB1"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1B589524" w14:textId="77777777" w:rsidR="00517413" w:rsidRPr="00171B1D" w:rsidRDefault="00517413" w:rsidP="007409F8">
            <w:pPr>
              <w:pStyle w:val="AmColumnHeading"/>
            </w:pPr>
            <w:r w:rsidRPr="00171B1D">
              <w:t>Pozmeňujúci návrh</w:t>
            </w:r>
          </w:p>
        </w:tc>
      </w:tr>
      <w:tr w:rsidR="00FF235A" w:rsidRPr="00171B1D" w14:paraId="7CAEDA0B" w14:textId="77777777" w:rsidTr="007409F8">
        <w:trPr>
          <w:jc w:val="center"/>
        </w:trPr>
        <w:tc>
          <w:tcPr>
            <w:tcW w:w="4876" w:type="dxa"/>
            <w:tcBorders>
              <w:top w:val="nil"/>
              <w:left w:val="nil"/>
              <w:bottom w:val="nil"/>
              <w:right w:val="nil"/>
            </w:tcBorders>
          </w:tcPr>
          <w:p w14:paraId="2E2E1C15" w14:textId="77777777" w:rsidR="00517413" w:rsidRPr="00171B1D" w:rsidRDefault="00517413" w:rsidP="007409F8">
            <w:pPr>
              <w:pStyle w:val="Normal6a"/>
            </w:pPr>
          </w:p>
        </w:tc>
        <w:tc>
          <w:tcPr>
            <w:tcW w:w="4876" w:type="dxa"/>
            <w:tcBorders>
              <w:top w:val="nil"/>
              <w:left w:val="nil"/>
              <w:bottom w:val="nil"/>
              <w:right w:val="nil"/>
            </w:tcBorders>
          </w:tcPr>
          <w:p w14:paraId="39F810F2" w14:textId="77777777" w:rsidR="00517413" w:rsidRPr="00171B1D" w:rsidRDefault="00517413" w:rsidP="007409F8">
            <w:pPr>
              <w:pStyle w:val="Normal6a"/>
            </w:pPr>
            <w:r w:rsidRPr="00171B1D">
              <w:rPr>
                <w:b/>
                <w:i/>
              </w:rPr>
              <w:t>Ed.</w:t>
            </w:r>
            <w:r w:rsidRPr="00171B1D">
              <w:tab/>
            </w:r>
            <w:r w:rsidRPr="00171B1D">
              <w:rPr>
                <w:b/>
                <w:i/>
              </w:rPr>
              <w:t>keďže prevláda naratív, ktorý vykresľuje materstvo a plodnosť ako skutočnosti, proti ktorým treba bojovať, a antikoncepciu predstavuje ako predpoklad dosiahnutia rovnosti medzi ženami a mužmi;</w:t>
            </w:r>
          </w:p>
        </w:tc>
      </w:tr>
    </w:tbl>
    <w:p w14:paraId="5AEFD8CC"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0E99BE2B" w14:textId="3E5CED3D" w:rsidR="00FC486B" w:rsidRPr="00171B1D" w:rsidRDefault="00517413" w:rsidP="00517413">
      <w:r w:rsidRPr="00171B1D">
        <w:rPr>
          <w:rStyle w:val="HideTWBExt"/>
        </w:rPr>
        <w:t>&lt;/Amend&gt;</w:t>
      </w:r>
    </w:p>
    <w:p w14:paraId="3FB26FD8"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91</w:t>
      </w:r>
      <w:r w:rsidRPr="00171B1D">
        <w:rPr>
          <w:rStyle w:val="HideTWBExt"/>
        </w:rPr>
        <w:t>&lt;/NumAm&gt;</w:t>
      </w:r>
    </w:p>
    <w:p w14:paraId="3B79896F" w14:textId="77777777" w:rsidR="00517413" w:rsidRPr="00171B1D" w:rsidRDefault="00517413" w:rsidP="00517413">
      <w:pPr>
        <w:pStyle w:val="NormalBold"/>
      </w:pPr>
      <w:r w:rsidRPr="00171B1D">
        <w:rPr>
          <w:rStyle w:val="HideTWBExt"/>
        </w:rPr>
        <w:t>&lt;RepeatBlock-By&gt;&lt;Members&gt;</w:t>
      </w:r>
      <w:r w:rsidRPr="00171B1D">
        <w:t>Laurence Trochu</w:t>
      </w:r>
      <w:r w:rsidRPr="00171B1D">
        <w:rPr>
          <w:rStyle w:val="HideTWBExt"/>
        </w:rPr>
        <w:t>&lt;/Members&gt;</w:t>
      </w:r>
    </w:p>
    <w:p w14:paraId="409A4A9B" w14:textId="77777777" w:rsidR="00517413" w:rsidRPr="00171B1D" w:rsidRDefault="00517413" w:rsidP="00517413">
      <w:pPr>
        <w:pStyle w:val="NormalBold"/>
      </w:pPr>
      <w:r w:rsidRPr="00171B1D">
        <w:rPr>
          <w:rStyle w:val="HideTWBExt"/>
        </w:rPr>
        <w:t>&lt;/RepeatBlock-By&gt;</w:t>
      </w:r>
    </w:p>
    <w:p w14:paraId="7A2CE9A2"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280BD713" w14:textId="77777777" w:rsidR="00517413" w:rsidRPr="00171B1D" w:rsidRDefault="00517413" w:rsidP="00517413">
      <w:pPr>
        <w:pStyle w:val="NormalBold"/>
      </w:pPr>
      <w:r w:rsidRPr="00171B1D">
        <w:rPr>
          <w:rStyle w:val="HideTWBExt"/>
        </w:rPr>
        <w:t>&lt;Article&gt;</w:t>
      </w:r>
      <w:r w:rsidRPr="00171B1D">
        <w:t>Odôvodnenie F</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5BE8485A" w14:textId="77777777" w:rsidTr="007409F8">
        <w:trPr>
          <w:trHeight w:hRule="exact" w:val="240"/>
          <w:jc w:val="center"/>
        </w:trPr>
        <w:tc>
          <w:tcPr>
            <w:tcW w:w="9752" w:type="dxa"/>
            <w:gridSpan w:val="2"/>
            <w:tcBorders>
              <w:top w:val="nil"/>
              <w:left w:val="nil"/>
              <w:bottom w:val="nil"/>
              <w:right w:val="nil"/>
            </w:tcBorders>
          </w:tcPr>
          <w:p w14:paraId="6946CB0B" w14:textId="77777777" w:rsidR="00517413" w:rsidRPr="00171B1D" w:rsidRDefault="00517413" w:rsidP="007409F8"/>
        </w:tc>
      </w:tr>
      <w:tr w:rsidR="00FF235A" w:rsidRPr="00171B1D" w14:paraId="080B6F89" w14:textId="77777777" w:rsidTr="007409F8">
        <w:trPr>
          <w:trHeight w:val="240"/>
          <w:jc w:val="center"/>
        </w:trPr>
        <w:tc>
          <w:tcPr>
            <w:tcW w:w="4876" w:type="dxa"/>
            <w:tcBorders>
              <w:top w:val="nil"/>
              <w:left w:val="nil"/>
              <w:bottom w:val="nil"/>
              <w:right w:val="nil"/>
            </w:tcBorders>
          </w:tcPr>
          <w:p w14:paraId="792C78FD"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3A2A6903" w14:textId="77777777" w:rsidR="00517413" w:rsidRPr="00171B1D" w:rsidRDefault="00517413" w:rsidP="007409F8">
            <w:pPr>
              <w:pStyle w:val="AmColumnHeading"/>
            </w:pPr>
            <w:r w:rsidRPr="00171B1D">
              <w:t>Pozmeňujúci návrh</w:t>
            </w:r>
          </w:p>
        </w:tc>
      </w:tr>
      <w:tr w:rsidR="00FF235A" w:rsidRPr="00171B1D" w14:paraId="15085EC3" w14:textId="77777777" w:rsidTr="007409F8">
        <w:trPr>
          <w:jc w:val="center"/>
        </w:trPr>
        <w:tc>
          <w:tcPr>
            <w:tcW w:w="4876" w:type="dxa"/>
            <w:tcBorders>
              <w:top w:val="nil"/>
              <w:left w:val="nil"/>
              <w:bottom w:val="nil"/>
              <w:right w:val="nil"/>
            </w:tcBorders>
          </w:tcPr>
          <w:p w14:paraId="39C28D46" w14:textId="77777777" w:rsidR="00517413" w:rsidRPr="00171B1D" w:rsidRDefault="00517413" w:rsidP="007409F8">
            <w:pPr>
              <w:pStyle w:val="Normal6a"/>
            </w:pPr>
            <w:r w:rsidRPr="00171B1D">
              <w:rPr>
                <w:b/>
                <w:i/>
              </w:rPr>
              <w:t>F.</w:t>
            </w:r>
            <w:r w:rsidRPr="00171B1D">
              <w:tab/>
            </w:r>
            <w:r w:rsidRPr="00171B1D">
              <w:rPr>
                <w:b/>
                <w:i/>
              </w:rPr>
              <w:t>keďže viac ako 20 miliónov žien</w:t>
            </w:r>
            <w:r w:rsidRPr="00171B1D">
              <w:rPr>
                <w:b/>
                <w:i/>
                <w:vertAlign w:val="superscript"/>
              </w:rPr>
              <w:t>9</w:t>
            </w:r>
            <w:r w:rsidRPr="00171B1D">
              <w:rPr>
                <w:b/>
                <w:i/>
              </w:rPr>
              <w:t xml:space="preserve"> v EÚ stále nemá prístup k bezpečnému a legálnemu umelému prerušeniu tehotenstva, pretože viaceré členské štáty naďalej vytvárajú škodlivé regulačné a procesné prekážky;</w:t>
            </w:r>
          </w:p>
        </w:tc>
        <w:tc>
          <w:tcPr>
            <w:tcW w:w="4876" w:type="dxa"/>
            <w:tcBorders>
              <w:top w:val="nil"/>
              <w:left w:val="nil"/>
              <w:bottom w:val="nil"/>
              <w:right w:val="nil"/>
            </w:tcBorders>
          </w:tcPr>
          <w:p w14:paraId="77B27A3D" w14:textId="77777777" w:rsidR="00517413" w:rsidRPr="00171B1D" w:rsidRDefault="00517413" w:rsidP="007409F8">
            <w:pPr>
              <w:pStyle w:val="Normal6a"/>
            </w:pPr>
            <w:r w:rsidRPr="00171B1D">
              <w:rPr>
                <w:b/>
                <w:i/>
              </w:rPr>
              <w:t>vypúšťa sa</w:t>
            </w:r>
          </w:p>
        </w:tc>
      </w:tr>
      <w:tr w:rsidR="00FF235A" w:rsidRPr="00171B1D" w14:paraId="379083B2" w14:textId="77777777" w:rsidTr="007409F8">
        <w:trPr>
          <w:jc w:val="center"/>
        </w:trPr>
        <w:tc>
          <w:tcPr>
            <w:tcW w:w="4876" w:type="dxa"/>
            <w:tcBorders>
              <w:top w:val="nil"/>
              <w:left w:val="nil"/>
              <w:bottom w:val="nil"/>
              <w:right w:val="nil"/>
            </w:tcBorders>
          </w:tcPr>
          <w:p w14:paraId="7D282831" w14:textId="77777777" w:rsidR="00517413" w:rsidRPr="00171B1D" w:rsidRDefault="00517413" w:rsidP="007409F8">
            <w:pPr>
              <w:pStyle w:val="Normal6a"/>
            </w:pPr>
            <w:r w:rsidRPr="00171B1D">
              <w:rPr>
                <w:b/>
                <w:i/>
              </w:rPr>
              <w:t>_________________</w:t>
            </w:r>
          </w:p>
        </w:tc>
        <w:tc>
          <w:tcPr>
            <w:tcW w:w="4876" w:type="dxa"/>
            <w:tcBorders>
              <w:top w:val="nil"/>
              <w:left w:val="nil"/>
              <w:bottom w:val="nil"/>
              <w:right w:val="nil"/>
            </w:tcBorders>
          </w:tcPr>
          <w:p w14:paraId="089AD957" w14:textId="77777777" w:rsidR="00517413" w:rsidRPr="00171B1D" w:rsidRDefault="00517413" w:rsidP="007409F8"/>
        </w:tc>
      </w:tr>
      <w:tr w:rsidR="00FF235A" w:rsidRPr="00171B1D" w14:paraId="48335714" w14:textId="77777777" w:rsidTr="007409F8">
        <w:trPr>
          <w:jc w:val="center"/>
        </w:trPr>
        <w:tc>
          <w:tcPr>
            <w:tcW w:w="4876" w:type="dxa"/>
            <w:tcBorders>
              <w:top w:val="nil"/>
              <w:left w:val="nil"/>
              <w:bottom w:val="nil"/>
              <w:right w:val="nil"/>
            </w:tcBorders>
          </w:tcPr>
          <w:p w14:paraId="3E191A22" w14:textId="77777777" w:rsidR="00517413" w:rsidRPr="00171B1D" w:rsidRDefault="00517413" w:rsidP="007409F8">
            <w:pPr>
              <w:pStyle w:val="Normal6a"/>
            </w:pPr>
            <w:r w:rsidRPr="00171B1D">
              <w:rPr>
                <w:b/>
                <w:i/>
                <w:vertAlign w:val="superscript"/>
              </w:rPr>
              <w:t>9</w:t>
            </w:r>
            <w:r w:rsidRPr="00171B1D">
              <w:t xml:space="preserve"> </w:t>
            </w:r>
            <w:r w:rsidRPr="00171B1D">
              <w:rPr>
                <w:b/>
                <w:i/>
              </w:rPr>
              <w:t>Tento údaj vychádza z počtu žien žijúcich v Poľsku a na Malte, ktoré nemôžu požiadať o umelé prerušenie tehotenstva z dôvodu reštriktívnych zákonov v ich krajinách pobytu a obmedzení a zákazov v iných členských štátoch EÚ.</w:t>
            </w:r>
          </w:p>
        </w:tc>
        <w:tc>
          <w:tcPr>
            <w:tcW w:w="4876" w:type="dxa"/>
            <w:tcBorders>
              <w:top w:val="nil"/>
              <w:left w:val="nil"/>
              <w:bottom w:val="nil"/>
              <w:right w:val="nil"/>
            </w:tcBorders>
          </w:tcPr>
          <w:p w14:paraId="640C555A" w14:textId="77777777" w:rsidR="00517413" w:rsidRPr="00171B1D" w:rsidRDefault="00517413" w:rsidP="007409F8"/>
        </w:tc>
      </w:tr>
    </w:tbl>
    <w:p w14:paraId="74A07DFE"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{FR}</w:t>
      </w:r>
      <w:r w:rsidRPr="00171B1D">
        <w:t>fr</w:t>
      </w:r>
      <w:r w:rsidRPr="00171B1D">
        <w:rPr>
          <w:rStyle w:val="HideTWBExt"/>
        </w:rPr>
        <w:t>&lt;/Original&gt;</w:t>
      </w:r>
    </w:p>
    <w:p w14:paraId="3CEFDAA1" w14:textId="4C0E7069" w:rsidR="00FC486B" w:rsidRPr="00171B1D" w:rsidRDefault="00517413" w:rsidP="00517413">
      <w:r w:rsidRPr="00171B1D">
        <w:rPr>
          <w:rStyle w:val="HideTWBExt"/>
        </w:rPr>
        <w:t>&lt;/Amend&gt;</w:t>
      </w:r>
    </w:p>
    <w:p w14:paraId="5B6E4A39"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92</w:t>
      </w:r>
      <w:r w:rsidRPr="00171B1D">
        <w:rPr>
          <w:rStyle w:val="HideTWBExt"/>
        </w:rPr>
        <w:t>&lt;/NumAm&gt;</w:t>
      </w:r>
    </w:p>
    <w:p w14:paraId="312255D5" w14:textId="77777777" w:rsidR="00517413" w:rsidRPr="00171B1D" w:rsidRDefault="00517413" w:rsidP="00517413">
      <w:pPr>
        <w:pStyle w:val="NormalBold"/>
      </w:pPr>
      <w:r w:rsidRPr="00171B1D">
        <w:rPr>
          <w:rStyle w:val="HideTWBExt"/>
        </w:rPr>
        <w:t>&lt;RepeatBlock-By&gt;&lt;Members&gt;</w:t>
      </w:r>
      <w:r w:rsidRPr="00171B1D">
        <w:t>Margarita de la Pisa Carrión, Viktória Ferenc, Elisabeth Dieringer</w:t>
      </w:r>
      <w:r w:rsidRPr="00171B1D">
        <w:rPr>
          <w:rStyle w:val="HideTWBExt"/>
        </w:rPr>
        <w:t>&lt;/Members&gt;</w:t>
      </w:r>
    </w:p>
    <w:p w14:paraId="0D43A027" w14:textId="77777777" w:rsidR="00517413" w:rsidRPr="00171B1D" w:rsidRDefault="00517413" w:rsidP="00517413">
      <w:pPr>
        <w:pStyle w:val="NormalBold"/>
      </w:pPr>
      <w:r w:rsidRPr="00171B1D">
        <w:rPr>
          <w:rStyle w:val="HideTWBExt"/>
        </w:rPr>
        <w:t>&lt;/RepeatBlock-By&gt;</w:t>
      </w:r>
    </w:p>
    <w:p w14:paraId="7663AE7D"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6929E5B2" w14:textId="77777777" w:rsidR="00517413" w:rsidRPr="00171B1D" w:rsidRDefault="00517413" w:rsidP="00517413">
      <w:pPr>
        <w:pStyle w:val="NormalBold"/>
      </w:pPr>
      <w:r w:rsidRPr="00171B1D">
        <w:rPr>
          <w:rStyle w:val="HideTWBExt"/>
        </w:rPr>
        <w:t>&lt;Article&gt;</w:t>
      </w:r>
      <w:r w:rsidRPr="00171B1D">
        <w:t>Odôvodnenie F</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368B6587" w14:textId="77777777" w:rsidTr="007409F8">
        <w:trPr>
          <w:trHeight w:hRule="exact" w:val="240"/>
          <w:jc w:val="center"/>
        </w:trPr>
        <w:tc>
          <w:tcPr>
            <w:tcW w:w="9752" w:type="dxa"/>
            <w:gridSpan w:val="2"/>
            <w:tcBorders>
              <w:top w:val="nil"/>
              <w:left w:val="nil"/>
              <w:bottom w:val="nil"/>
              <w:right w:val="nil"/>
            </w:tcBorders>
          </w:tcPr>
          <w:p w14:paraId="075DDA46" w14:textId="77777777" w:rsidR="00517413" w:rsidRPr="00171B1D" w:rsidRDefault="00517413" w:rsidP="007409F8"/>
        </w:tc>
      </w:tr>
      <w:tr w:rsidR="00FF235A" w:rsidRPr="00171B1D" w14:paraId="24D2613B" w14:textId="77777777" w:rsidTr="007409F8">
        <w:trPr>
          <w:trHeight w:val="240"/>
          <w:jc w:val="center"/>
        </w:trPr>
        <w:tc>
          <w:tcPr>
            <w:tcW w:w="4876" w:type="dxa"/>
            <w:tcBorders>
              <w:top w:val="nil"/>
              <w:left w:val="nil"/>
              <w:bottom w:val="nil"/>
              <w:right w:val="nil"/>
            </w:tcBorders>
          </w:tcPr>
          <w:p w14:paraId="1CC2CB6E"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7802F733" w14:textId="77777777" w:rsidR="00517413" w:rsidRPr="00171B1D" w:rsidRDefault="00517413" w:rsidP="007409F8">
            <w:pPr>
              <w:pStyle w:val="AmColumnHeading"/>
            </w:pPr>
            <w:r w:rsidRPr="00171B1D">
              <w:t>Pozmeňujúci návrh</w:t>
            </w:r>
          </w:p>
        </w:tc>
      </w:tr>
      <w:tr w:rsidR="00FF235A" w:rsidRPr="00171B1D" w14:paraId="4470E033" w14:textId="77777777" w:rsidTr="007409F8">
        <w:trPr>
          <w:jc w:val="center"/>
        </w:trPr>
        <w:tc>
          <w:tcPr>
            <w:tcW w:w="4876" w:type="dxa"/>
            <w:tcBorders>
              <w:top w:val="nil"/>
              <w:left w:val="nil"/>
              <w:bottom w:val="nil"/>
              <w:right w:val="nil"/>
            </w:tcBorders>
          </w:tcPr>
          <w:p w14:paraId="35E8D818" w14:textId="77777777" w:rsidR="00517413" w:rsidRPr="00171B1D" w:rsidRDefault="00517413" w:rsidP="007409F8">
            <w:pPr>
              <w:pStyle w:val="Normal6a"/>
            </w:pPr>
            <w:r w:rsidRPr="00171B1D">
              <w:rPr>
                <w:b/>
                <w:i/>
              </w:rPr>
              <w:t>F.</w:t>
            </w:r>
            <w:r w:rsidRPr="00171B1D">
              <w:tab/>
            </w:r>
            <w:r w:rsidRPr="00171B1D">
              <w:rPr>
                <w:b/>
                <w:i/>
              </w:rPr>
              <w:t>keďže viac ako 20 miliónov žien</w:t>
            </w:r>
            <w:r w:rsidRPr="00171B1D">
              <w:rPr>
                <w:b/>
                <w:i/>
                <w:vertAlign w:val="superscript"/>
              </w:rPr>
              <w:t>9</w:t>
            </w:r>
            <w:r w:rsidRPr="00171B1D">
              <w:rPr>
                <w:b/>
                <w:i/>
              </w:rPr>
              <w:t xml:space="preserve"> v EÚ stále nemá prístup k bezpečnému a legálnemu umelému prerušeniu tehotenstva, pretože viaceré členské štáty naďalej vytvárajú škodlivé regulačné a procesné prekážky;</w:t>
            </w:r>
          </w:p>
        </w:tc>
        <w:tc>
          <w:tcPr>
            <w:tcW w:w="4876" w:type="dxa"/>
            <w:tcBorders>
              <w:top w:val="nil"/>
              <w:left w:val="nil"/>
              <w:bottom w:val="nil"/>
              <w:right w:val="nil"/>
            </w:tcBorders>
          </w:tcPr>
          <w:p w14:paraId="40B6EB62" w14:textId="77777777" w:rsidR="00517413" w:rsidRPr="00171B1D" w:rsidRDefault="00517413" w:rsidP="007409F8">
            <w:pPr>
              <w:pStyle w:val="Normal6a"/>
            </w:pPr>
            <w:r w:rsidRPr="00171B1D">
              <w:rPr>
                <w:b/>
                <w:i/>
              </w:rPr>
              <w:t>vypúšťa sa</w:t>
            </w:r>
          </w:p>
        </w:tc>
      </w:tr>
      <w:tr w:rsidR="00FF235A" w:rsidRPr="00171B1D" w14:paraId="58529780" w14:textId="77777777" w:rsidTr="007409F8">
        <w:trPr>
          <w:jc w:val="center"/>
        </w:trPr>
        <w:tc>
          <w:tcPr>
            <w:tcW w:w="4876" w:type="dxa"/>
            <w:tcBorders>
              <w:top w:val="nil"/>
              <w:left w:val="nil"/>
              <w:bottom w:val="nil"/>
              <w:right w:val="nil"/>
            </w:tcBorders>
          </w:tcPr>
          <w:p w14:paraId="3955D6F3" w14:textId="77777777" w:rsidR="00517413" w:rsidRPr="00171B1D" w:rsidRDefault="00517413" w:rsidP="007409F8">
            <w:pPr>
              <w:pStyle w:val="Normal6a"/>
            </w:pPr>
            <w:r w:rsidRPr="00171B1D">
              <w:rPr>
                <w:b/>
                <w:i/>
              </w:rPr>
              <w:t>_________________</w:t>
            </w:r>
          </w:p>
        </w:tc>
        <w:tc>
          <w:tcPr>
            <w:tcW w:w="4876" w:type="dxa"/>
            <w:tcBorders>
              <w:top w:val="nil"/>
              <w:left w:val="nil"/>
              <w:bottom w:val="nil"/>
              <w:right w:val="nil"/>
            </w:tcBorders>
          </w:tcPr>
          <w:p w14:paraId="2D23FAA0" w14:textId="77777777" w:rsidR="00517413" w:rsidRPr="00171B1D" w:rsidRDefault="00517413" w:rsidP="007409F8"/>
        </w:tc>
      </w:tr>
      <w:tr w:rsidR="00FF235A" w:rsidRPr="00171B1D" w14:paraId="037FFA4B" w14:textId="77777777" w:rsidTr="007409F8">
        <w:trPr>
          <w:jc w:val="center"/>
        </w:trPr>
        <w:tc>
          <w:tcPr>
            <w:tcW w:w="4876" w:type="dxa"/>
            <w:tcBorders>
              <w:top w:val="nil"/>
              <w:left w:val="nil"/>
              <w:bottom w:val="nil"/>
              <w:right w:val="nil"/>
            </w:tcBorders>
          </w:tcPr>
          <w:p w14:paraId="738AFF5C" w14:textId="77777777" w:rsidR="00517413" w:rsidRPr="00171B1D" w:rsidRDefault="00517413" w:rsidP="007409F8">
            <w:pPr>
              <w:pStyle w:val="Normal6a"/>
            </w:pPr>
            <w:r w:rsidRPr="00171B1D">
              <w:rPr>
                <w:b/>
                <w:i/>
                <w:vertAlign w:val="superscript"/>
              </w:rPr>
              <w:t>9</w:t>
            </w:r>
            <w:r w:rsidRPr="00171B1D">
              <w:t xml:space="preserve"> </w:t>
            </w:r>
            <w:r w:rsidRPr="00171B1D">
              <w:rPr>
                <w:b/>
                <w:i/>
              </w:rPr>
              <w:t>Tento údaj vychádza z počtu žien žijúcich v Poľsku a na Malte, ktoré nemôžu požiadať o umelé prerušenie tehotenstva z dôvodu reštriktívnych zákonov v ich krajinách pobytu a obmedzení a zákazov v iných členských štátoch EÚ.</w:t>
            </w:r>
          </w:p>
        </w:tc>
        <w:tc>
          <w:tcPr>
            <w:tcW w:w="4876" w:type="dxa"/>
            <w:tcBorders>
              <w:top w:val="nil"/>
              <w:left w:val="nil"/>
              <w:bottom w:val="nil"/>
              <w:right w:val="nil"/>
            </w:tcBorders>
          </w:tcPr>
          <w:p w14:paraId="367361E9" w14:textId="77777777" w:rsidR="00517413" w:rsidRPr="00171B1D" w:rsidRDefault="00517413" w:rsidP="007409F8"/>
        </w:tc>
      </w:tr>
    </w:tbl>
    <w:p w14:paraId="5FB1D022"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3C523367" w14:textId="438A8DBB" w:rsidR="00FC486B" w:rsidRPr="00171B1D" w:rsidRDefault="00517413" w:rsidP="00517413">
      <w:r w:rsidRPr="00171B1D">
        <w:rPr>
          <w:rStyle w:val="HideTWBExt"/>
        </w:rPr>
        <w:t>&lt;/Amend&gt;</w:t>
      </w:r>
    </w:p>
    <w:p w14:paraId="090316B5"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93</w:t>
      </w:r>
      <w:r w:rsidRPr="00171B1D">
        <w:rPr>
          <w:rStyle w:val="HideTWBExt"/>
        </w:rPr>
        <w:t>&lt;/NumAm&gt;</w:t>
      </w:r>
    </w:p>
    <w:p w14:paraId="568ADDE4" w14:textId="77777777" w:rsidR="00517413" w:rsidRPr="00171B1D" w:rsidRDefault="00517413" w:rsidP="00517413">
      <w:pPr>
        <w:pStyle w:val="NormalBold"/>
      </w:pPr>
      <w:r w:rsidRPr="00171B1D">
        <w:rPr>
          <w:rStyle w:val="HideTWBExt"/>
        </w:rPr>
        <w:t>&lt;RepeatBlock-By&gt;&lt;Members&gt;</w:t>
      </w:r>
      <w:r w:rsidRPr="00171B1D">
        <w:t>Judita Laššáková, Ondřej Dostál, Erik Kaliňák</w:t>
      </w:r>
      <w:r w:rsidRPr="00171B1D">
        <w:rPr>
          <w:rStyle w:val="HideTWBExt"/>
        </w:rPr>
        <w:t>&lt;/Members&gt;</w:t>
      </w:r>
    </w:p>
    <w:p w14:paraId="286F6040" w14:textId="77777777" w:rsidR="00517413" w:rsidRPr="00171B1D" w:rsidRDefault="00517413" w:rsidP="00517413">
      <w:pPr>
        <w:pStyle w:val="NormalBold"/>
      </w:pPr>
      <w:r w:rsidRPr="00171B1D">
        <w:rPr>
          <w:rStyle w:val="HideTWBExt"/>
        </w:rPr>
        <w:t>&lt;/RepeatBlock-By&gt;</w:t>
      </w:r>
    </w:p>
    <w:p w14:paraId="53CC4AB8"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5F5B5C05" w14:textId="77777777" w:rsidR="00517413" w:rsidRPr="00171B1D" w:rsidRDefault="00517413" w:rsidP="00517413">
      <w:pPr>
        <w:pStyle w:val="NormalBold"/>
      </w:pPr>
      <w:r w:rsidRPr="00171B1D">
        <w:rPr>
          <w:rStyle w:val="HideTWBExt"/>
        </w:rPr>
        <w:t>&lt;Article&gt;</w:t>
      </w:r>
      <w:r w:rsidRPr="00171B1D">
        <w:t>Odôvodnenie F</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6A2327D0" w14:textId="77777777" w:rsidTr="007409F8">
        <w:trPr>
          <w:trHeight w:hRule="exact" w:val="240"/>
          <w:jc w:val="center"/>
        </w:trPr>
        <w:tc>
          <w:tcPr>
            <w:tcW w:w="9752" w:type="dxa"/>
            <w:gridSpan w:val="2"/>
            <w:tcBorders>
              <w:top w:val="nil"/>
              <w:left w:val="nil"/>
              <w:bottom w:val="nil"/>
              <w:right w:val="nil"/>
            </w:tcBorders>
          </w:tcPr>
          <w:p w14:paraId="4EE60A3A" w14:textId="77777777" w:rsidR="00517413" w:rsidRPr="00171B1D" w:rsidRDefault="00517413" w:rsidP="007409F8"/>
        </w:tc>
      </w:tr>
      <w:tr w:rsidR="00FF235A" w:rsidRPr="00171B1D" w14:paraId="73B8D65C" w14:textId="77777777" w:rsidTr="007409F8">
        <w:trPr>
          <w:trHeight w:val="240"/>
          <w:jc w:val="center"/>
        </w:trPr>
        <w:tc>
          <w:tcPr>
            <w:tcW w:w="4876" w:type="dxa"/>
            <w:tcBorders>
              <w:top w:val="nil"/>
              <w:left w:val="nil"/>
              <w:bottom w:val="nil"/>
              <w:right w:val="nil"/>
            </w:tcBorders>
          </w:tcPr>
          <w:p w14:paraId="61BB411C"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67BDB43F" w14:textId="77777777" w:rsidR="00517413" w:rsidRPr="00171B1D" w:rsidRDefault="00517413" w:rsidP="007409F8">
            <w:pPr>
              <w:pStyle w:val="AmColumnHeading"/>
            </w:pPr>
            <w:r w:rsidRPr="00171B1D">
              <w:t>Pozmeňujúci návrh</w:t>
            </w:r>
          </w:p>
        </w:tc>
      </w:tr>
      <w:tr w:rsidR="00FF235A" w:rsidRPr="00171B1D" w14:paraId="6D4C905D" w14:textId="77777777" w:rsidTr="007409F8">
        <w:trPr>
          <w:jc w:val="center"/>
        </w:trPr>
        <w:tc>
          <w:tcPr>
            <w:tcW w:w="4876" w:type="dxa"/>
            <w:tcBorders>
              <w:top w:val="nil"/>
              <w:left w:val="nil"/>
              <w:bottom w:val="nil"/>
              <w:right w:val="nil"/>
            </w:tcBorders>
          </w:tcPr>
          <w:p w14:paraId="150482D5" w14:textId="77777777" w:rsidR="00517413" w:rsidRPr="00171B1D" w:rsidRDefault="00517413" w:rsidP="007409F8">
            <w:pPr>
              <w:pStyle w:val="Normal6a"/>
            </w:pPr>
            <w:r w:rsidRPr="00171B1D">
              <w:rPr>
                <w:b/>
                <w:i/>
              </w:rPr>
              <w:t>F.</w:t>
            </w:r>
            <w:r w:rsidRPr="00171B1D">
              <w:tab/>
            </w:r>
            <w:r w:rsidRPr="00171B1D">
              <w:rPr>
                <w:b/>
                <w:i/>
              </w:rPr>
              <w:t>keďže viac ako 20 miliónov žien</w:t>
            </w:r>
            <w:r w:rsidRPr="00171B1D">
              <w:rPr>
                <w:b/>
                <w:i/>
                <w:vertAlign w:val="superscript"/>
              </w:rPr>
              <w:t>9</w:t>
            </w:r>
            <w:r w:rsidRPr="00171B1D">
              <w:rPr>
                <w:b/>
                <w:i/>
              </w:rPr>
              <w:t xml:space="preserve"> v EÚ stále nemá prístup k bezpečnému a legálnemu umelému prerušeniu tehotenstva, pretože viaceré členské štáty naďalej vytvárajú škodlivé regulačné a procesné prekážky;</w:t>
            </w:r>
          </w:p>
        </w:tc>
        <w:tc>
          <w:tcPr>
            <w:tcW w:w="4876" w:type="dxa"/>
            <w:tcBorders>
              <w:top w:val="nil"/>
              <w:left w:val="nil"/>
              <w:bottom w:val="nil"/>
              <w:right w:val="nil"/>
            </w:tcBorders>
          </w:tcPr>
          <w:p w14:paraId="691BDF25" w14:textId="77777777" w:rsidR="00517413" w:rsidRPr="00171B1D" w:rsidRDefault="00517413" w:rsidP="007409F8">
            <w:pPr>
              <w:pStyle w:val="Normal6a"/>
            </w:pPr>
            <w:r w:rsidRPr="00171B1D">
              <w:rPr>
                <w:b/>
                <w:i/>
              </w:rPr>
              <w:t>vypúšťa sa</w:t>
            </w:r>
          </w:p>
        </w:tc>
      </w:tr>
      <w:tr w:rsidR="00FF235A" w:rsidRPr="00171B1D" w14:paraId="61FA015B" w14:textId="77777777" w:rsidTr="007409F8">
        <w:trPr>
          <w:jc w:val="center"/>
        </w:trPr>
        <w:tc>
          <w:tcPr>
            <w:tcW w:w="4876" w:type="dxa"/>
            <w:tcBorders>
              <w:top w:val="nil"/>
              <w:left w:val="nil"/>
              <w:bottom w:val="nil"/>
              <w:right w:val="nil"/>
            </w:tcBorders>
          </w:tcPr>
          <w:p w14:paraId="2D4B3EA4" w14:textId="77777777" w:rsidR="00517413" w:rsidRPr="00171B1D" w:rsidRDefault="00517413" w:rsidP="007409F8">
            <w:pPr>
              <w:pStyle w:val="Normal6a"/>
            </w:pPr>
            <w:r w:rsidRPr="00171B1D">
              <w:rPr>
                <w:b/>
                <w:i/>
              </w:rPr>
              <w:t>_________________</w:t>
            </w:r>
          </w:p>
        </w:tc>
        <w:tc>
          <w:tcPr>
            <w:tcW w:w="4876" w:type="dxa"/>
            <w:tcBorders>
              <w:top w:val="nil"/>
              <w:left w:val="nil"/>
              <w:bottom w:val="nil"/>
              <w:right w:val="nil"/>
            </w:tcBorders>
          </w:tcPr>
          <w:p w14:paraId="3AAEE0FC" w14:textId="77777777" w:rsidR="00517413" w:rsidRPr="00171B1D" w:rsidRDefault="00517413" w:rsidP="007409F8"/>
        </w:tc>
      </w:tr>
      <w:tr w:rsidR="00FF235A" w:rsidRPr="00171B1D" w14:paraId="396A2148" w14:textId="77777777" w:rsidTr="007409F8">
        <w:trPr>
          <w:jc w:val="center"/>
        </w:trPr>
        <w:tc>
          <w:tcPr>
            <w:tcW w:w="4876" w:type="dxa"/>
            <w:tcBorders>
              <w:top w:val="nil"/>
              <w:left w:val="nil"/>
              <w:bottom w:val="nil"/>
              <w:right w:val="nil"/>
            </w:tcBorders>
          </w:tcPr>
          <w:p w14:paraId="4F12E9C8" w14:textId="77777777" w:rsidR="00517413" w:rsidRPr="00171B1D" w:rsidRDefault="00517413" w:rsidP="007409F8">
            <w:pPr>
              <w:pStyle w:val="Normal6a"/>
            </w:pPr>
            <w:r w:rsidRPr="00171B1D">
              <w:rPr>
                <w:b/>
                <w:i/>
                <w:vertAlign w:val="superscript"/>
              </w:rPr>
              <w:t>9</w:t>
            </w:r>
            <w:r w:rsidRPr="00171B1D">
              <w:t xml:space="preserve"> </w:t>
            </w:r>
            <w:r w:rsidRPr="00171B1D">
              <w:rPr>
                <w:b/>
                <w:i/>
              </w:rPr>
              <w:t>Tento údaj vychádza z počtu žien žijúcich v Poľsku a na Malte, ktoré nemôžu požiadať o umelé prerušenie tehotenstva z dôvodu reštriktívnych zákonov v ich krajinách pobytu a obmedzení a zákazov v iných členských štátoch EÚ.</w:t>
            </w:r>
          </w:p>
        </w:tc>
        <w:tc>
          <w:tcPr>
            <w:tcW w:w="4876" w:type="dxa"/>
            <w:tcBorders>
              <w:top w:val="nil"/>
              <w:left w:val="nil"/>
              <w:bottom w:val="nil"/>
              <w:right w:val="nil"/>
            </w:tcBorders>
          </w:tcPr>
          <w:p w14:paraId="239F82D0" w14:textId="77777777" w:rsidR="00517413" w:rsidRPr="00171B1D" w:rsidRDefault="00517413" w:rsidP="007409F8"/>
        </w:tc>
      </w:tr>
    </w:tbl>
    <w:p w14:paraId="378B9814"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12CC4E1C" w14:textId="015617B4" w:rsidR="00FC486B" w:rsidRPr="00171B1D" w:rsidRDefault="00517413" w:rsidP="00517413">
      <w:r w:rsidRPr="00171B1D">
        <w:rPr>
          <w:rStyle w:val="HideTWBExt"/>
        </w:rPr>
        <w:t>&lt;/Amend&gt;</w:t>
      </w:r>
    </w:p>
    <w:p w14:paraId="083D9CBB"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94</w:t>
      </w:r>
      <w:r w:rsidRPr="00171B1D">
        <w:rPr>
          <w:rStyle w:val="HideTWBExt"/>
        </w:rPr>
        <w:t>&lt;/NumAm&gt;</w:t>
      </w:r>
    </w:p>
    <w:p w14:paraId="3EB26C4E" w14:textId="77777777" w:rsidR="00517413" w:rsidRPr="00171B1D" w:rsidRDefault="00517413" w:rsidP="00517413">
      <w:pPr>
        <w:pStyle w:val="NormalBold"/>
      </w:pPr>
      <w:r w:rsidRPr="00171B1D">
        <w:rPr>
          <w:rStyle w:val="HideTWBExt"/>
        </w:rPr>
        <w:t>&lt;RepeatBlock-By&gt;&lt;Members&gt;</w:t>
      </w:r>
      <w:r w:rsidRPr="00171B1D">
        <w:t>Mélissa Camara</w:t>
      </w:r>
      <w:r w:rsidRPr="00171B1D">
        <w:rPr>
          <w:rStyle w:val="HideTWBExt"/>
        </w:rPr>
        <w:t>&lt;/Members&gt;</w:t>
      </w:r>
    </w:p>
    <w:p w14:paraId="5DF1B2EB" w14:textId="77777777" w:rsidR="00517413" w:rsidRPr="00171B1D" w:rsidRDefault="00517413" w:rsidP="00517413">
      <w:pPr>
        <w:pStyle w:val="NormalBold"/>
      </w:pPr>
      <w:r w:rsidRPr="00171B1D">
        <w:rPr>
          <w:rStyle w:val="HideTWBExt"/>
        </w:rPr>
        <w:t>&lt;/RepeatBlock-By&gt;</w:t>
      </w:r>
    </w:p>
    <w:p w14:paraId="1C69BF42"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1FDB114F" w14:textId="77777777" w:rsidR="00517413" w:rsidRPr="00171B1D" w:rsidRDefault="00517413" w:rsidP="00517413">
      <w:pPr>
        <w:pStyle w:val="NormalBold"/>
      </w:pPr>
      <w:r w:rsidRPr="00171B1D">
        <w:rPr>
          <w:rStyle w:val="HideTWBExt"/>
        </w:rPr>
        <w:t>&lt;Article&gt;</w:t>
      </w:r>
      <w:r w:rsidRPr="00171B1D">
        <w:t>Odôvodnenie F</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061AFE9C" w14:textId="77777777" w:rsidTr="007409F8">
        <w:trPr>
          <w:trHeight w:hRule="exact" w:val="240"/>
          <w:jc w:val="center"/>
        </w:trPr>
        <w:tc>
          <w:tcPr>
            <w:tcW w:w="9752" w:type="dxa"/>
            <w:gridSpan w:val="2"/>
            <w:tcBorders>
              <w:top w:val="nil"/>
              <w:left w:val="nil"/>
              <w:bottom w:val="nil"/>
              <w:right w:val="nil"/>
            </w:tcBorders>
          </w:tcPr>
          <w:p w14:paraId="3233BE5F" w14:textId="77777777" w:rsidR="00517413" w:rsidRPr="00171B1D" w:rsidRDefault="00517413" w:rsidP="007409F8"/>
        </w:tc>
      </w:tr>
      <w:tr w:rsidR="00FF235A" w:rsidRPr="00171B1D" w14:paraId="1BB0B8DD" w14:textId="77777777" w:rsidTr="007409F8">
        <w:trPr>
          <w:trHeight w:val="240"/>
          <w:jc w:val="center"/>
        </w:trPr>
        <w:tc>
          <w:tcPr>
            <w:tcW w:w="4876" w:type="dxa"/>
            <w:tcBorders>
              <w:top w:val="nil"/>
              <w:left w:val="nil"/>
              <w:bottom w:val="nil"/>
              <w:right w:val="nil"/>
            </w:tcBorders>
          </w:tcPr>
          <w:p w14:paraId="54A64DB5"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0B000AF3" w14:textId="77777777" w:rsidR="00517413" w:rsidRPr="00171B1D" w:rsidRDefault="00517413" w:rsidP="007409F8">
            <w:pPr>
              <w:pStyle w:val="AmColumnHeading"/>
            </w:pPr>
            <w:r w:rsidRPr="00171B1D">
              <w:t>Pozmeňujúci návrh</w:t>
            </w:r>
          </w:p>
        </w:tc>
      </w:tr>
      <w:tr w:rsidR="00FF235A" w:rsidRPr="00171B1D" w14:paraId="5F15EFB7" w14:textId="77777777" w:rsidTr="007409F8">
        <w:trPr>
          <w:jc w:val="center"/>
        </w:trPr>
        <w:tc>
          <w:tcPr>
            <w:tcW w:w="4876" w:type="dxa"/>
            <w:tcBorders>
              <w:top w:val="nil"/>
              <w:left w:val="nil"/>
              <w:bottom w:val="nil"/>
              <w:right w:val="nil"/>
            </w:tcBorders>
          </w:tcPr>
          <w:p w14:paraId="65B0ACAE" w14:textId="77777777" w:rsidR="00517413" w:rsidRPr="00171B1D" w:rsidRDefault="00517413" w:rsidP="007409F8">
            <w:pPr>
              <w:pStyle w:val="Normal6a"/>
            </w:pPr>
            <w:r w:rsidRPr="00171B1D">
              <w:t>F.</w:t>
            </w:r>
            <w:r w:rsidRPr="00171B1D">
              <w:tab/>
              <w:t>keďže viac ako 20 miliónov žien</w:t>
            </w:r>
            <w:r w:rsidRPr="00171B1D">
              <w:rPr>
                <w:vertAlign w:val="superscript"/>
              </w:rPr>
              <w:t>9</w:t>
            </w:r>
            <w:r w:rsidRPr="00171B1D">
              <w:t xml:space="preserve"> v EÚ stále nemá prístup k bezpečnému a legálnemu umelému prerušeniu tehotenstva, pretože viaceré členské štáty naďalej vytvárajú škodlivé regulačné a procesné prekážky;</w:t>
            </w:r>
          </w:p>
        </w:tc>
        <w:tc>
          <w:tcPr>
            <w:tcW w:w="4876" w:type="dxa"/>
            <w:tcBorders>
              <w:top w:val="nil"/>
              <w:left w:val="nil"/>
              <w:bottom w:val="nil"/>
              <w:right w:val="nil"/>
            </w:tcBorders>
          </w:tcPr>
          <w:p w14:paraId="45DD8A78" w14:textId="77777777" w:rsidR="00517413" w:rsidRPr="00171B1D" w:rsidRDefault="00517413" w:rsidP="007409F8">
            <w:pPr>
              <w:pStyle w:val="Normal6a"/>
            </w:pPr>
            <w:r w:rsidRPr="00171B1D">
              <w:t>F.</w:t>
            </w:r>
            <w:r w:rsidRPr="00171B1D">
              <w:tab/>
              <w:t>keďže viac ako 20 miliónov žien</w:t>
            </w:r>
            <w:r w:rsidRPr="00171B1D">
              <w:rPr>
                <w:vertAlign w:val="superscript"/>
              </w:rPr>
              <w:t>9</w:t>
            </w:r>
            <w:r w:rsidRPr="00171B1D">
              <w:t xml:space="preserve"> v EÚ stále nemá prístup k bezpečnému a legálnemu umelému prerušeniu tehotenstva, pretože viaceré členské štáty naďalej vytvárajú škodlivé </w:t>
            </w:r>
            <w:r w:rsidRPr="00171B1D">
              <w:rPr>
                <w:b/>
                <w:i/>
              </w:rPr>
              <w:t>a diskriminačné</w:t>
            </w:r>
            <w:r w:rsidRPr="00171B1D">
              <w:t xml:space="preserve"> regulačné a procesné prekážky;</w:t>
            </w:r>
          </w:p>
        </w:tc>
      </w:tr>
      <w:tr w:rsidR="00FF235A" w:rsidRPr="00171B1D" w14:paraId="2BB283E2" w14:textId="77777777" w:rsidTr="007409F8">
        <w:trPr>
          <w:jc w:val="center"/>
        </w:trPr>
        <w:tc>
          <w:tcPr>
            <w:tcW w:w="4876" w:type="dxa"/>
            <w:tcBorders>
              <w:top w:val="nil"/>
              <w:left w:val="nil"/>
              <w:bottom w:val="nil"/>
              <w:right w:val="nil"/>
            </w:tcBorders>
          </w:tcPr>
          <w:p w14:paraId="679A1C51" w14:textId="77777777" w:rsidR="00517413" w:rsidRPr="00171B1D" w:rsidRDefault="00517413" w:rsidP="007409F8">
            <w:pPr>
              <w:pStyle w:val="Normal6a"/>
            </w:pPr>
            <w:r w:rsidRPr="00171B1D">
              <w:rPr>
                <w:b/>
                <w:i/>
              </w:rPr>
              <w:t>_________________</w:t>
            </w:r>
          </w:p>
        </w:tc>
        <w:tc>
          <w:tcPr>
            <w:tcW w:w="4876" w:type="dxa"/>
            <w:tcBorders>
              <w:top w:val="nil"/>
              <w:left w:val="nil"/>
              <w:bottom w:val="nil"/>
              <w:right w:val="nil"/>
            </w:tcBorders>
          </w:tcPr>
          <w:p w14:paraId="1E3D2B4A" w14:textId="77777777" w:rsidR="00517413" w:rsidRPr="00171B1D" w:rsidRDefault="00517413" w:rsidP="007409F8">
            <w:pPr>
              <w:pStyle w:val="Normal6a"/>
            </w:pPr>
            <w:r w:rsidRPr="00171B1D">
              <w:rPr>
                <w:b/>
                <w:i/>
              </w:rPr>
              <w:t>_________________</w:t>
            </w:r>
          </w:p>
        </w:tc>
      </w:tr>
      <w:tr w:rsidR="00FF235A" w:rsidRPr="00171B1D" w14:paraId="49541240" w14:textId="77777777" w:rsidTr="007409F8">
        <w:trPr>
          <w:jc w:val="center"/>
        </w:trPr>
        <w:tc>
          <w:tcPr>
            <w:tcW w:w="4876" w:type="dxa"/>
            <w:tcBorders>
              <w:top w:val="nil"/>
              <w:left w:val="nil"/>
              <w:bottom w:val="nil"/>
              <w:right w:val="nil"/>
            </w:tcBorders>
          </w:tcPr>
          <w:p w14:paraId="7A7A524F" w14:textId="77777777" w:rsidR="00517413" w:rsidRPr="00171B1D" w:rsidRDefault="00517413" w:rsidP="007409F8">
            <w:pPr>
              <w:pStyle w:val="Normal6a"/>
            </w:pPr>
            <w:r w:rsidRPr="00171B1D">
              <w:rPr>
                <w:vertAlign w:val="superscript"/>
              </w:rPr>
              <w:t>9</w:t>
            </w:r>
            <w:r w:rsidRPr="00171B1D">
              <w:t xml:space="preserve"> Tento údaj vychádza z počtu žien žijúcich v Poľsku a na Malte, ktoré nemôžu požiadať o umelé prerušenie tehotenstva z dôvodu reštriktívnych zákonov v ich krajinách pobytu a obmedzení a zákazov v iných členských štátoch EÚ.</w:t>
            </w:r>
          </w:p>
        </w:tc>
        <w:tc>
          <w:tcPr>
            <w:tcW w:w="4876" w:type="dxa"/>
            <w:tcBorders>
              <w:top w:val="nil"/>
              <w:left w:val="nil"/>
              <w:bottom w:val="nil"/>
              <w:right w:val="nil"/>
            </w:tcBorders>
          </w:tcPr>
          <w:p w14:paraId="41B49F67" w14:textId="77777777" w:rsidR="00517413" w:rsidRPr="00171B1D" w:rsidRDefault="00517413" w:rsidP="007409F8">
            <w:pPr>
              <w:pStyle w:val="Normal6a"/>
            </w:pPr>
            <w:r w:rsidRPr="00171B1D">
              <w:rPr>
                <w:vertAlign w:val="superscript"/>
              </w:rPr>
              <w:t>9</w:t>
            </w:r>
            <w:r w:rsidRPr="00171B1D">
              <w:t xml:space="preserve"> Tento údaj vychádza z počtu žien žijúcich v Poľsku a na Malte, ktoré nemôžu požiadať o umelé prerušenie tehotenstva z dôvodu reštriktívnych zákonov v ich krajinách pobytu a obmedzení a zákazov v iných členských štátoch EÚ.</w:t>
            </w:r>
          </w:p>
        </w:tc>
      </w:tr>
    </w:tbl>
    <w:p w14:paraId="394D074E"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2DA57F63" w14:textId="5B1DFDF2" w:rsidR="00FC486B" w:rsidRPr="00171B1D" w:rsidRDefault="00517413" w:rsidP="00517413">
      <w:r w:rsidRPr="00171B1D">
        <w:rPr>
          <w:rStyle w:val="HideTWBExt"/>
        </w:rPr>
        <w:t>&lt;/Amend&gt;</w:t>
      </w:r>
    </w:p>
    <w:p w14:paraId="3E75305A"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95</w:t>
      </w:r>
      <w:r w:rsidRPr="00171B1D">
        <w:rPr>
          <w:rStyle w:val="HideTWBExt"/>
        </w:rPr>
        <w:t>&lt;/NumAm&gt;</w:t>
      </w:r>
    </w:p>
    <w:p w14:paraId="30CCC7CF" w14:textId="77777777" w:rsidR="00517413" w:rsidRPr="00171B1D" w:rsidRDefault="00517413" w:rsidP="00517413">
      <w:pPr>
        <w:pStyle w:val="NormalBold"/>
      </w:pPr>
      <w:r w:rsidRPr="00171B1D">
        <w:rPr>
          <w:rStyle w:val="HideTWBExt"/>
        </w:rPr>
        <w:t>&lt;RepeatBlock-By&gt;&lt;Members&gt;</w:t>
      </w:r>
      <w:r w:rsidRPr="00171B1D">
        <w:t>Cecilia Strada, Lina Gálvez, Joanna Scheuring-Wielgus, Christophe Clergeau, Vilija Blinkevičiūtė, Gabriela Firea, Elisabeth Grossmann, Alessandra Moretti, Maria Noichl, Emma Rafowicz, Sabrina Repp, Carla Tavares</w:t>
      </w:r>
      <w:r w:rsidRPr="00171B1D">
        <w:rPr>
          <w:rStyle w:val="HideTWBExt"/>
        </w:rPr>
        <w:t>&lt;/Members&gt;</w:t>
      </w:r>
    </w:p>
    <w:p w14:paraId="3B1A253E" w14:textId="77777777" w:rsidR="00517413" w:rsidRPr="00171B1D" w:rsidRDefault="00517413" w:rsidP="00517413">
      <w:pPr>
        <w:pStyle w:val="NormalBold"/>
      </w:pPr>
      <w:r w:rsidRPr="00171B1D">
        <w:rPr>
          <w:rStyle w:val="HideTWBExt"/>
        </w:rPr>
        <w:t>&lt;/RepeatBlock-By&gt;</w:t>
      </w:r>
    </w:p>
    <w:p w14:paraId="75139B94"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0C4477BA" w14:textId="77777777" w:rsidR="00517413" w:rsidRPr="00171B1D" w:rsidRDefault="00517413" w:rsidP="00517413">
      <w:pPr>
        <w:pStyle w:val="NormalBold"/>
      </w:pPr>
      <w:r w:rsidRPr="00171B1D">
        <w:rPr>
          <w:rStyle w:val="HideTWBExt"/>
        </w:rPr>
        <w:t>&lt;Article&gt;</w:t>
      </w:r>
      <w:r w:rsidRPr="00171B1D">
        <w:t>Odôvodnenie F a (nové)</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75A7AF1D" w14:textId="77777777" w:rsidTr="007409F8">
        <w:trPr>
          <w:trHeight w:hRule="exact" w:val="240"/>
          <w:jc w:val="center"/>
        </w:trPr>
        <w:tc>
          <w:tcPr>
            <w:tcW w:w="9752" w:type="dxa"/>
            <w:gridSpan w:val="2"/>
            <w:tcBorders>
              <w:top w:val="nil"/>
              <w:left w:val="nil"/>
              <w:bottom w:val="nil"/>
              <w:right w:val="nil"/>
            </w:tcBorders>
          </w:tcPr>
          <w:p w14:paraId="39B1D0E5" w14:textId="77777777" w:rsidR="00517413" w:rsidRPr="00171B1D" w:rsidRDefault="00517413" w:rsidP="007409F8"/>
        </w:tc>
      </w:tr>
      <w:tr w:rsidR="00FF235A" w:rsidRPr="00171B1D" w14:paraId="27C73264" w14:textId="77777777" w:rsidTr="007409F8">
        <w:trPr>
          <w:trHeight w:val="240"/>
          <w:jc w:val="center"/>
        </w:trPr>
        <w:tc>
          <w:tcPr>
            <w:tcW w:w="4876" w:type="dxa"/>
            <w:tcBorders>
              <w:top w:val="nil"/>
              <w:left w:val="nil"/>
              <w:bottom w:val="nil"/>
              <w:right w:val="nil"/>
            </w:tcBorders>
          </w:tcPr>
          <w:p w14:paraId="3CF5E824"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40D7899D" w14:textId="77777777" w:rsidR="00517413" w:rsidRPr="00171B1D" w:rsidRDefault="00517413" w:rsidP="007409F8">
            <w:pPr>
              <w:pStyle w:val="AmColumnHeading"/>
            </w:pPr>
            <w:r w:rsidRPr="00171B1D">
              <w:t>Pozmeňujúci návrh</w:t>
            </w:r>
          </w:p>
        </w:tc>
      </w:tr>
      <w:tr w:rsidR="00FF235A" w:rsidRPr="00171B1D" w14:paraId="11104AD7" w14:textId="77777777" w:rsidTr="007409F8">
        <w:trPr>
          <w:jc w:val="center"/>
        </w:trPr>
        <w:tc>
          <w:tcPr>
            <w:tcW w:w="4876" w:type="dxa"/>
            <w:tcBorders>
              <w:top w:val="nil"/>
              <w:left w:val="nil"/>
              <w:bottom w:val="nil"/>
              <w:right w:val="nil"/>
            </w:tcBorders>
          </w:tcPr>
          <w:p w14:paraId="1FE4DE74" w14:textId="77777777" w:rsidR="00517413" w:rsidRPr="00171B1D" w:rsidRDefault="00517413" w:rsidP="007409F8">
            <w:pPr>
              <w:pStyle w:val="Normal6a"/>
            </w:pPr>
          </w:p>
        </w:tc>
        <w:tc>
          <w:tcPr>
            <w:tcW w:w="4876" w:type="dxa"/>
            <w:tcBorders>
              <w:top w:val="nil"/>
              <w:left w:val="nil"/>
              <w:bottom w:val="nil"/>
              <w:right w:val="nil"/>
            </w:tcBorders>
          </w:tcPr>
          <w:p w14:paraId="2A36BD7E" w14:textId="77777777" w:rsidR="00517413" w:rsidRPr="00171B1D" w:rsidRDefault="00517413" w:rsidP="007409F8">
            <w:pPr>
              <w:pStyle w:val="Normal6a"/>
            </w:pPr>
            <w:r w:rsidRPr="00171B1D">
              <w:rPr>
                <w:b/>
                <w:i/>
              </w:rPr>
              <w:t>Fa.</w:t>
            </w:r>
            <w:r w:rsidRPr="00171B1D">
              <w:tab/>
            </w:r>
            <w:r w:rsidRPr="00171B1D">
              <w:rPr>
                <w:b/>
                <w:i/>
              </w:rPr>
              <w:t>keďže rodovo motivované násilie vo všetkých jeho formách vrátane fyzického, sexuálneho, psychologického a ekonomického násilia, mrzačenie ženských pohlavných orgánov a jeho medikalizácia predstavujú závažné porušenie základných práv a veľký problém verejného zdravia s hlbokými a dlhodobými dôsledkami na fyzické, duševné, sexuálne a reprodukčné zdravie žien, keďže zvyšujú riziko chronických ochorení, depresie, úzkosti a posttraumatickej stresovej poruchy;</w:t>
            </w:r>
          </w:p>
        </w:tc>
      </w:tr>
    </w:tbl>
    <w:p w14:paraId="3913D932"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20419626" w14:textId="49802AC1" w:rsidR="00FC486B" w:rsidRPr="00171B1D" w:rsidRDefault="00517413" w:rsidP="00517413">
      <w:r w:rsidRPr="00171B1D">
        <w:rPr>
          <w:rStyle w:val="HideTWBExt"/>
        </w:rPr>
        <w:t>&lt;/Amend&gt;</w:t>
      </w:r>
    </w:p>
    <w:p w14:paraId="258E9278"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96</w:t>
      </w:r>
      <w:r w:rsidRPr="00171B1D">
        <w:rPr>
          <w:rStyle w:val="HideTWBExt"/>
        </w:rPr>
        <w:t>&lt;/NumAm&gt;</w:t>
      </w:r>
    </w:p>
    <w:p w14:paraId="6995D3D1" w14:textId="77777777" w:rsidR="00517413" w:rsidRPr="00171B1D" w:rsidRDefault="00517413" w:rsidP="00517413">
      <w:pPr>
        <w:pStyle w:val="NormalBold"/>
      </w:pPr>
      <w:r w:rsidRPr="00171B1D">
        <w:rPr>
          <w:rStyle w:val="HideTWBExt"/>
        </w:rPr>
        <w:t>&lt;RepeatBlock-By&gt;&lt;Members&gt;</w:t>
      </w:r>
      <w:r w:rsidRPr="00171B1D">
        <w:t>Margarita de la Pisa Carrión, Viktória Ferenc, Elisabeth Dieringer</w:t>
      </w:r>
      <w:r w:rsidRPr="00171B1D">
        <w:rPr>
          <w:rStyle w:val="HideTWBExt"/>
        </w:rPr>
        <w:t>&lt;/Members&gt;</w:t>
      </w:r>
    </w:p>
    <w:p w14:paraId="33EBEB0B" w14:textId="77777777" w:rsidR="00517413" w:rsidRPr="00171B1D" w:rsidRDefault="00517413" w:rsidP="00517413">
      <w:pPr>
        <w:pStyle w:val="NormalBold"/>
      </w:pPr>
      <w:r w:rsidRPr="00171B1D">
        <w:rPr>
          <w:rStyle w:val="HideTWBExt"/>
        </w:rPr>
        <w:t>&lt;/RepeatBlock-By&gt;</w:t>
      </w:r>
    </w:p>
    <w:p w14:paraId="7CA4D0F8"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59F1C157" w14:textId="77777777" w:rsidR="00517413" w:rsidRPr="00171B1D" w:rsidRDefault="00517413" w:rsidP="00517413">
      <w:pPr>
        <w:pStyle w:val="NormalBold"/>
      </w:pPr>
      <w:r w:rsidRPr="00171B1D">
        <w:rPr>
          <w:rStyle w:val="HideTWBExt"/>
        </w:rPr>
        <w:t>&lt;Article&gt;</w:t>
      </w:r>
      <w:r w:rsidRPr="00171B1D">
        <w:t>Odôvodnenie F a (nové)</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63BBB023" w14:textId="77777777" w:rsidTr="007409F8">
        <w:trPr>
          <w:trHeight w:hRule="exact" w:val="240"/>
          <w:jc w:val="center"/>
        </w:trPr>
        <w:tc>
          <w:tcPr>
            <w:tcW w:w="9752" w:type="dxa"/>
            <w:gridSpan w:val="2"/>
            <w:tcBorders>
              <w:top w:val="nil"/>
              <w:left w:val="nil"/>
              <w:bottom w:val="nil"/>
              <w:right w:val="nil"/>
            </w:tcBorders>
          </w:tcPr>
          <w:p w14:paraId="2A92FB33" w14:textId="77777777" w:rsidR="00517413" w:rsidRPr="00171B1D" w:rsidRDefault="00517413" w:rsidP="007409F8"/>
        </w:tc>
      </w:tr>
      <w:tr w:rsidR="00FF235A" w:rsidRPr="00171B1D" w14:paraId="2ECAA5F1" w14:textId="77777777" w:rsidTr="007409F8">
        <w:trPr>
          <w:trHeight w:val="240"/>
          <w:jc w:val="center"/>
        </w:trPr>
        <w:tc>
          <w:tcPr>
            <w:tcW w:w="4876" w:type="dxa"/>
            <w:tcBorders>
              <w:top w:val="nil"/>
              <w:left w:val="nil"/>
              <w:bottom w:val="nil"/>
              <w:right w:val="nil"/>
            </w:tcBorders>
          </w:tcPr>
          <w:p w14:paraId="32611C09"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527D5FA2" w14:textId="77777777" w:rsidR="00517413" w:rsidRPr="00171B1D" w:rsidRDefault="00517413" w:rsidP="007409F8">
            <w:pPr>
              <w:pStyle w:val="AmColumnHeading"/>
            </w:pPr>
            <w:r w:rsidRPr="00171B1D">
              <w:t>Pozmeňujúci návrh</w:t>
            </w:r>
          </w:p>
        </w:tc>
      </w:tr>
      <w:tr w:rsidR="00FF235A" w:rsidRPr="00171B1D" w14:paraId="29D91C24" w14:textId="77777777" w:rsidTr="007409F8">
        <w:trPr>
          <w:jc w:val="center"/>
        </w:trPr>
        <w:tc>
          <w:tcPr>
            <w:tcW w:w="4876" w:type="dxa"/>
            <w:tcBorders>
              <w:top w:val="nil"/>
              <w:left w:val="nil"/>
              <w:bottom w:val="nil"/>
              <w:right w:val="nil"/>
            </w:tcBorders>
          </w:tcPr>
          <w:p w14:paraId="2F4CCB18" w14:textId="77777777" w:rsidR="00517413" w:rsidRPr="00171B1D" w:rsidRDefault="00517413" w:rsidP="007409F8">
            <w:pPr>
              <w:pStyle w:val="Normal6a"/>
            </w:pPr>
          </w:p>
        </w:tc>
        <w:tc>
          <w:tcPr>
            <w:tcW w:w="4876" w:type="dxa"/>
            <w:tcBorders>
              <w:top w:val="nil"/>
              <w:left w:val="nil"/>
              <w:bottom w:val="nil"/>
              <w:right w:val="nil"/>
            </w:tcBorders>
          </w:tcPr>
          <w:p w14:paraId="30182891" w14:textId="77777777" w:rsidR="00517413" w:rsidRPr="00171B1D" w:rsidRDefault="00517413" w:rsidP="007409F8">
            <w:pPr>
              <w:pStyle w:val="Normal6a"/>
            </w:pPr>
            <w:r w:rsidRPr="00171B1D">
              <w:rPr>
                <w:b/>
                <w:i/>
              </w:rPr>
              <w:t>Fa.</w:t>
            </w:r>
            <w:r w:rsidRPr="00171B1D">
              <w:tab/>
            </w:r>
            <w:r w:rsidRPr="00171B1D">
              <w:rPr>
                <w:b/>
                <w:i/>
              </w:rPr>
              <w:t>keďže sa neposkytujú dostatočné možnosti pre výskum v prenatálnej a perinatálnej oblasti a keďže takýto výskum sa v súčasnosti dostatočne nerozvíja alebo nenapreduje, čím sa nevyužíva jeho plný potenciálny prínos pre zlepšenie zdravia matiek a detí;</w:t>
            </w:r>
          </w:p>
        </w:tc>
      </w:tr>
    </w:tbl>
    <w:p w14:paraId="09196646"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6496610F" w14:textId="2E755310" w:rsidR="00FC486B" w:rsidRPr="00171B1D" w:rsidRDefault="00517413" w:rsidP="00517413">
      <w:r w:rsidRPr="00171B1D">
        <w:rPr>
          <w:rStyle w:val="HideTWBExt"/>
        </w:rPr>
        <w:t>&lt;/Amend&gt;</w:t>
      </w:r>
    </w:p>
    <w:p w14:paraId="765A18B9"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97</w:t>
      </w:r>
      <w:r w:rsidRPr="00171B1D">
        <w:rPr>
          <w:rStyle w:val="HideTWBExt"/>
        </w:rPr>
        <w:t>&lt;/NumAm&gt;</w:t>
      </w:r>
    </w:p>
    <w:p w14:paraId="79736365" w14:textId="77777777" w:rsidR="00517413" w:rsidRPr="00171B1D" w:rsidRDefault="00517413" w:rsidP="00517413">
      <w:pPr>
        <w:pStyle w:val="NormalBold"/>
      </w:pPr>
      <w:r w:rsidRPr="00171B1D">
        <w:rPr>
          <w:rStyle w:val="HideTWBExt"/>
        </w:rPr>
        <w:t>&lt;RepeatBlock-By&gt;&lt;Members&gt;</w:t>
      </w:r>
      <w:r w:rsidRPr="00171B1D">
        <w:t>Mélissa Camara</w:t>
      </w:r>
      <w:r w:rsidRPr="00171B1D">
        <w:rPr>
          <w:rStyle w:val="HideTWBExt"/>
        </w:rPr>
        <w:t>&lt;/Members&gt;</w:t>
      </w:r>
    </w:p>
    <w:p w14:paraId="5AB91300" w14:textId="77777777" w:rsidR="00517413" w:rsidRPr="00171B1D" w:rsidRDefault="00517413" w:rsidP="00517413">
      <w:pPr>
        <w:pStyle w:val="NormalBold"/>
      </w:pPr>
      <w:r w:rsidRPr="00171B1D">
        <w:rPr>
          <w:rStyle w:val="HideTWBExt"/>
        </w:rPr>
        <w:t>&lt;/RepeatBlock-By&gt;</w:t>
      </w:r>
    </w:p>
    <w:p w14:paraId="091AC3D7"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62D7C49A" w14:textId="77777777" w:rsidR="00517413" w:rsidRPr="00171B1D" w:rsidRDefault="00517413" w:rsidP="00517413">
      <w:pPr>
        <w:pStyle w:val="NormalBold"/>
      </w:pPr>
      <w:r w:rsidRPr="00171B1D">
        <w:rPr>
          <w:rStyle w:val="HideTWBExt"/>
        </w:rPr>
        <w:t>&lt;Article&gt;</w:t>
      </w:r>
      <w:r w:rsidRPr="00171B1D">
        <w:t>Odôvodnenie F a (nové)</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737C7FE8" w14:textId="77777777" w:rsidTr="007409F8">
        <w:trPr>
          <w:trHeight w:hRule="exact" w:val="240"/>
          <w:jc w:val="center"/>
        </w:trPr>
        <w:tc>
          <w:tcPr>
            <w:tcW w:w="9752" w:type="dxa"/>
            <w:gridSpan w:val="2"/>
            <w:tcBorders>
              <w:top w:val="nil"/>
              <w:left w:val="nil"/>
              <w:bottom w:val="nil"/>
              <w:right w:val="nil"/>
            </w:tcBorders>
          </w:tcPr>
          <w:p w14:paraId="0A9E3C50" w14:textId="77777777" w:rsidR="00517413" w:rsidRPr="00171B1D" w:rsidRDefault="00517413" w:rsidP="007409F8"/>
        </w:tc>
      </w:tr>
      <w:tr w:rsidR="00FF235A" w:rsidRPr="00171B1D" w14:paraId="0B12734B" w14:textId="77777777" w:rsidTr="007409F8">
        <w:trPr>
          <w:trHeight w:val="240"/>
          <w:jc w:val="center"/>
        </w:trPr>
        <w:tc>
          <w:tcPr>
            <w:tcW w:w="4876" w:type="dxa"/>
            <w:tcBorders>
              <w:top w:val="nil"/>
              <w:left w:val="nil"/>
              <w:bottom w:val="nil"/>
              <w:right w:val="nil"/>
            </w:tcBorders>
          </w:tcPr>
          <w:p w14:paraId="0A43E5FD"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69DAD461" w14:textId="77777777" w:rsidR="00517413" w:rsidRPr="00171B1D" w:rsidRDefault="00517413" w:rsidP="007409F8">
            <w:pPr>
              <w:pStyle w:val="AmColumnHeading"/>
            </w:pPr>
            <w:r w:rsidRPr="00171B1D">
              <w:t>Pozmeňujúci návrh</w:t>
            </w:r>
          </w:p>
        </w:tc>
      </w:tr>
      <w:tr w:rsidR="00FF235A" w:rsidRPr="00171B1D" w14:paraId="6D23F00A" w14:textId="77777777" w:rsidTr="007409F8">
        <w:trPr>
          <w:jc w:val="center"/>
        </w:trPr>
        <w:tc>
          <w:tcPr>
            <w:tcW w:w="4876" w:type="dxa"/>
            <w:tcBorders>
              <w:top w:val="nil"/>
              <w:left w:val="nil"/>
              <w:bottom w:val="nil"/>
              <w:right w:val="nil"/>
            </w:tcBorders>
          </w:tcPr>
          <w:p w14:paraId="5DDDC6DB" w14:textId="77777777" w:rsidR="00517413" w:rsidRPr="00171B1D" w:rsidRDefault="00517413" w:rsidP="007409F8">
            <w:pPr>
              <w:pStyle w:val="Normal6a"/>
            </w:pPr>
          </w:p>
        </w:tc>
        <w:tc>
          <w:tcPr>
            <w:tcW w:w="4876" w:type="dxa"/>
            <w:tcBorders>
              <w:top w:val="nil"/>
              <w:left w:val="nil"/>
              <w:bottom w:val="nil"/>
              <w:right w:val="nil"/>
            </w:tcBorders>
          </w:tcPr>
          <w:p w14:paraId="2022ABC2" w14:textId="77777777" w:rsidR="00517413" w:rsidRPr="00171B1D" w:rsidRDefault="00517413" w:rsidP="007409F8">
            <w:pPr>
              <w:pStyle w:val="Normal6a"/>
            </w:pPr>
            <w:r w:rsidRPr="00171B1D">
              <w:rPr>
                <w:b/>
                <w:i/>
              </w:rPr>
              <w:t>Fa.</w:t>
            </w:r>
            <w:r w:rsidRPr="00171B1D">
              <w:tab/>
            </w:r>
            <w:r w:rsidRPr="00171B1D">
              <w:rPr>
                <w:b/>
                <w:i/>
              </w:rPr>
              <w:t>keďže komplexná sexuálna výchova má zásadný význam pre podporu súhlasu, sexuálneho a reprodukčného zdravia a práv, prevenciu rodovo motivovaného násilia a boj proti dezinformáciám a stigmatizácii, ale v EÚ stále nie je všeobecne dostupná;</w:t>
            </w:r>
          </w:p>
        </w:tc>
      </w:tr>
    </w:tbl>
    <w:p w14:paraId="16BCA32D"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1DFA5E1F" w14:textId="5DCCAC6B" w:rsidR="00FC486B" w:rsidRPr="00171B1D" w:rsidRDefault="00517413" w:rsidP="00517413">
      <w:r w:rsidRPr="00171B1D">
        <w:rPr>
          <w:rStyle w:val="HideTWBExt"/>
        </w:rPr>
        <w:t>&lt;/Amend&gt;</w:t>
      </w:r>
    </w:p>
    <w:p w14:paraId="1DFF9A79"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98</w:t>
      </w:r>
      <w:r w:rsidRPr="00171B1D">
        <w:rPr>
          <w:rStyle w:val="HideTWBExt"/>
        </w:rPr>
        <w:t>&lt;/NumAm&gt;</w:t>
      </w:r>
    </w:p>
    <w:p w14:paraId="71D5C99A" w14:textId="77777777" w:rsidR="00517413" w:rsidRPr="00171B1D" w:rsidRDefault="00517413" w:rsidP="00517413">
      <w:pPr>
        <w:pStyle w:val="NormalBold"/>
      </w:pPr>
      <w:r w:rsidRPr="00171B1D">
        <w:rPr>
          <w:rStyle w:val="HideTWBExt"/>
        </w:rPr>
        <w:t>&lt;RepeatBlock-By&gt;&lt;Members&gt;</w:t>
      </w:r>
      <w:r w:rsidRPr="00171B1D">
        <w:t>Billy Kelleher, Abir Al-Sahlani, Lucia Yar, Valérie Devaux, Veronika Cifrová Ostrihoňová, Raquel García Hermida-Van Der Walle</w:t>
      </w:r>
      <w:r w:rsidRPr="00171B1D">
        <w:rPr>
          <w:rStyle w:val="HideTWBExt"/>
        </w:rPr>
        <w:t>&lt;/Members&gt;</w:t>
      </w:r>
    </w:p>
    <w:p w14:paraId="31A41B3F" w14:textId="77777777" w:rsidR="00517413" w:rsidRPr="00171B1D" w:rsidRDefault="00517413" w:rsidP="00517413">
      <w:pPr>
        <w:pStyle w:val="NormalBold"/>
      </w:pPr>
      <w:r w:rsidRPr="00171B1D">
        <w:rPr>
          <w:rStyle w:val="HideTWBExt"/>
        </w:rPr>
        <w:t>&lt;/RepeatBlock-By&gt;</w:t>
      </w:r>
    </w:p>
    <w:p w14:paraId="7FB614ED"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074DCE86" w14:textId="77777777" w:rsidR="00517413" w:rsidRPr="00171B1D" w:rsidRDefault="00517413" w:rsidP="00517413">
      <w:pPr>
        <w:pStyle w:val="NormalBold"/>
      </w:pPr>
      <w:r w:rsidRPr="00171B1D">
        <w:rPr>
          <w:rStyle w:val="HideTWBExt"/>
        </w:rPr>
        <w:t>&lt;Article&gt;</w:t>
      </w:r>
      <w:r w:rsidRPr="00171B1D">
        <w:t>Odôvodnenie F a (nové)</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3214BF00" w14:textId="77777777" w:rsidTr="007409F8">
        <w:trPr>
          <w:trHeight w:hRule="exact" w:val="240"/>
          <w:jc w:val="center"/>
        </w:trPr>
        <w:tc>
          <w:tcPr>
            <w:tcW w:w="9752" w:type="dxa"/>
            <w:gridSpan w:val="2"/>
            <w:tcBorders>
              <w:top w:val="nil"/>
              <w:left w:val="nil"/>
              <w:bottom w:val="nil"/>
              <w:right w:val="nil"/>
            </w:tcBorders>
          </w:tcPr>
          <w:p w14:paraId="4EF8990F" w14:textId="77777777" w:rsidR="00517413" w:rsidRPr="00171B1D" w:rsidRDefault="00517413" w:rsidP="007409F8"/>
        </w:tc>
      </w:tr>
      <w:tr w:rsidR="00FF235A" w:rsidRPr="00171B1D" w14:paraId="77365042" w14:textId="77777777" w:rsidTr="007409F8">
        <w:trPr>
          <w:trHeight w:val="240"/>
          <w:jc w:val="center"/>
        </w:trPr>
        <w:tc>
          <w:tcPr>
            <w:tcW w:w="4876" w:type="dxa"/>
            <w:tcBorders>
              <w:top w:val="nil"/>
              <w:left w:val="nil"/>
              <w:bottom w:val="nil"/>
              <w:right w:val="nil"/>
            </w:tcBorders>
          </w:tcPr>
          <w:p w14:paraId="60F021B7"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774A4497" w14:textId="77777777" w:rsidR="00517413" w:rsidRPr="00171B1D" w:rsidRDefault="00517413" w:rsidP="007409F8">
            <w:pPr>
              <w:pStyle w:val="AmColumnHeading"/>
            </w:pPr>
            <w:r w:rsidRPr="00171B1D">
              <w:t>Pozmeňujúci návrh</w:t>
            </w:r>
          </w:p>
        </w:tc>
      </w:tr>
      <w:tr w:rsidR="00FF235A" w:rsidRPr="00171B1D" w14:paraId="0742D9C2" w14:textId="77777777" w:rsidTr="007409F8">
        <w:trPr>
          <w:jc w:val="center"/>
        </w:trPr>
        <w:tc>
          <w:tcPr>
            <w:tcW w:w="4876" w:type="dxa"/>
            <w:tcBorders>
              <w:top w:val="nil"/>
              <w:left w:val="nil"/>
              <w:bottom w:val="nil"/>
              <w:right w:val="nil"/>
            </w:tcBorders>
          </w:tcPr>
          <w:p w14:paraId="79B1FA78" w14:textId="77777777" w:rsidR="00517413" w:rsidRPr="00171B1D" w:rsidRDefault="00517413" w:rsidP="007409F8">
            <w:pPr>
              <w:pStyle w:val="Normal6a"/>
            </w:pPr>
          </w:p>
        </w:tc>
        <w:tc>
          <w:tcPr>
            <w:tcW w:w="4876" w:type="dxa"/>
            <w:tcBorders>
              <w:top w:val="nil"/>
              <w:left w:val="nil"/>
              <w:bottom w:val="nil"/>
              <w:right w:val="nil"/>
            </w:tcBorders>
          </w:tcPr>
          <w:p w14:paraId="3BE2CF98" w14:textId="77777777" w:rsidR="00517413" w:rsidRPr="00171B1D" w:rsidRDefault="00517413" w:rsidP="007409F8">
            <w:pPr>
              <w:pStyle w:val="Normal6a"/>
            </w:pPr>
            <w:r w:rsidRPr="00171B1D">
              <w:rPr>
                <w:b/>
                <w:i/>
              </w:rPr>
              <w:t>Fa.</w:t>
            </w:r>
            <w:r w:rsidRPr="00171B1D">
              <w:tab/>
            </w:r>
            <w:r w:rsidRPr="00171B1D">
              <w:rPr>
                <w:b/>
                <w:i/>
              </w:rPr>
              <w:t>keďže európska iniciatíva občanov s názvom My Voice, My Choice (Môj hlas, moja voľba) bola priamou výzvou občanov EÚ, aby sa zabezpečil prístup k bezpečnému a legálnemu umelému prerušeniu tehotenstva pre všetkých a zároveň rešpektovalo rozdelenie právomocí podľa zmlúv;</w:t>
            </w:r>
          </w:p>
        </w:tc>
      </w:tr>
    </w:tbl>
    <w:p w14:paraId="2AA88B4B"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6CFAD7C1" w14:textId="1EF48F58" w:rsidR="00FC486B" w:rsidRPr="00171B1D" w:rsidRDefault="00517413" w:rsidP="00517413">
      <w:r w:rsidRPr="00171B1D">
        <w:rPr>
          <w:rStyle w:val="HideTWBExt"/>
        </w:rPr>
        <w:t>&lt;/Amend&gt;</w:t>
      </w:r>
    </w:p>
    <w:p w14:paraId="313177B8"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99</w:t>
      </w:r>
      <w:r w:rsidRPr="00171B1D">
        <w:rPr>
          <w:rStyle w:val="HideTWBExt"/>
        </w:rPr>
        <w:t>&lt;/NumAm&gt;</w:t>
      </w:r>
    </w:p>
    <w:p w14:paraId="51CA89B6" w14:textId="77777777" w:rsidR="00517413" w:rsidRPr="00171B1D" w:rsidRDefault="00517413" w:rsidP="00517413">
      <w:pPr>
        <w:pStyle w:val="NormalBold"/>
      </w:pPr>
      <w:r w:rsidRPr="00171B1D">
        <w:rPr>
          <w:rStyle w:val="HideTWBExt"/>
        </w:rPr>
        <w:t>&lt;RepeatBlock-By&gt;&lt;Members&gt;</w:t>
      </w:r>
      <w:r w:rsidRPr="00171B1D">
        <w:t>Judita Laššáková, Ondřej Dostál, Erik Kaliňák</w:t>
      </w:r>
      <w:r w:rsidRPr="00171B1D">
        <w:rPr>
          <w:rStyle w:val="HideTWBExt"/>
        </w:rPr>
        <w:t>&lt;/Members&gt;</w:t>
      </w:r>
    </w:p>
    <w:p w14:paraId="6211E9FA" w14:textId="77777777" w:rsidR="00517413" w:rsidRPr="00171B1D" w:rsidRDefault="00517413" w:rsidP="00517413">
      <w:pPr>
        <w:pStyle w:val="NormalBold"/>
      </w:pPr>
      <w:r w:rsidRPr="00171B1D">
        <w:rPr>
          <w:rStyle w:val="HideTWBExt"/>
        </w:rPr>
        <w:t>&lt;/RepeatBlock-By&gt;</w:t>
      </w:r>
    </w:p>
    <w:p w14:paraId="6449F402"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0422E8EA" w14:textId="77777777" w:rsidR="00517413" w:rsidRPr="00171B1D" w:rsidRDefault="00517413" w:rsidP="00517413">
      <w:pPr>
        <w:pStyle w:val="NormalBold"/>
      </w:pPr>
      <w:r w:rsidRPr="00171B1D">
        <w:rPr>
          <w:rStyle w:val="HideTWBExt"/>
        </w:rPr>
        <w:t>&lt;Article&gt;</w:t>
      </w:r>
      <w:r w:rsidRPr="00171B1D">
        <w:t>Odôvodnenie F a (nové)</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31472B71" w14:textId="77777777" w:rsidTr="007409F8">
        <w:trPr>
          <w:trHeight w:hRule="exact" w:val="240"/>
          <w:jc w:val="center"/>
        </w:trPr>
        <w:tc>
          <w:tcPr>
            <w:tcW w:w="9752" w:type="dxa"/>
            <w:gridSpan w:val="2"/>
            <w:tcBorders>
              <w:top w:val="nil"/>
              <w:left w:val="nil"/>
              <w:bottom w:val="nil"/>
              <w:right w:val="nil"/>
            </w:tcBorders>
          </w:tcPr>
          <w:p w14:paraId="4A4E19F8" w14:textId="77777777" w:rsidR="00517413" w:rsidRPr="00171B1D" w:rsidRDefault="00517413" w:rsidP="007409F8"/>
        </w:tc>
      </w:tr>
      <w:tr w:rsidR="00FF235A" w:rsidRPr="00171B1D" w14:paraId="47A9D25A" w14:textId="77777777" w:rsidTr="007409F8">
        <w:trPr>
          <w:trHeight w:val="240"/>
          <w:jc w:val="center"/>
        </w:trPr>
        <w:tc>
          <w:tcPr>
            <w:tcW w:w="4876" w:type="dxa"/>
            <w:tcBorders>
              <w:top w:val="nil"/>
              <w:left w:val="nil"/>
              <w:bottom w:val="nil"/>
              <w:right w:val="nil"/>
            </w:tcBorders>
          </w:tcPr>
          <w:p w14:paraId="125A5A8E"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2F50BE85" w14:textId="77777777" w:rsidR="00517413" w:rsidRPr="00171B1D" w:rsidRDefault="00517413" w:rsidP="007409F8">
            <w:pPr>
              <w:pStyle w:val="AmColumnHeading"/>
            </w:pPr>
            <w:r w:rsidRPr="00171B1D">
              <w:t>Pozmeňujúci návrh</w:t>
            </w:r>
          </w:p>
        </w:tc>
      </w:tr>
      <w:tr w:rsidR="00FF235A" w:rsidRPr="00171B1D" w14:paraId="69370DBC" w14:textId="77777777" w:rsidTr="007409F8">
        <w:trPr>
          <w:jc w:val="center"/>
        </w:trPr>
        <w:tc>
          <w:tcPr>
            <w:tcW w:w="4876" w:type="dxa"/>
            <w:tcBorders>
              <w:top w:val="nil"/>
              <w:left w:val="nil"/>
              <w:bottom w:val="nil"/>
              <w:right w:val="nil"/>
            </w:tcBorders>
          </w:tcPr>
          <w:p w14:paraId="58F79EF6" w14:textId="77777777" w:rsidR="00517413" w:rsidRPr="00171B1D" w:rsidRDefault="00517413" w:rsidP="007409F8">
            <w:pPr>
              <w:pStyle w:val="Normal6a"/>
            </w:pPr>
          </w:p>
        </w:tc>
        <w:tc>
          <w:tcPr>
            <w:tcW w:w="4876" w:type="dxa"/>
            <w:tcBorders>
              <w:top w:val="nil"/>
              <w:left w:val="nil"/>
              <w:bottom w:val="nil"/>
              <w:right w:val="nil"/>
            </w:tcBorders>
          </w:tcPr>
          <w:p w14:paraId="2E9A1C29" w14:textId="77777777" w:rsidR="00517413" w:rsidRPr="00171B1D" w:rsidRDefault="00517413" w:rsidP="007409F8">
            <w:pPr>
              <w:pStyle w:val="Normal6a"/>
            </w:pPr>
            <w:r w:rsidRPr="00171B1D">
              <w:rPr>
                <w:b/>
                <w:i/>
              </w:rPr>
              <w:t>Fa.</w:t>
            </w:r>
            <w:r w:rsidRPr="00171B1D">
              <w:tab/>
            </w:r>
            <w:r w:rsidRPr="00171B1D">
              <w:rPr>
                <w:b/>
                <w:i/>
              </w:rPr>
              <w:t>keďže prístup k službám reprodukčnej zdravotnej starostlivosti sa v jednotlivých členských štátoch výrazne líši v dôsledku rozdielnych právnych, etických a kultúrnych rámcov, ktoré patria do vnútroštátnych kompetencií;</w:t>
            </w:r>
          </w:p>
        </w:tc>
      </w:tr>
    </w:tbl>
    <w:p w14:paraId="0016D206"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2F59D5F2" w14:textId="0683D2CD" w:rsidR="00FC486B" w:rsidRPr="00171B1D" w:rsidRDefault="00517413" w:rsidP="00517413">
      <w:r w:rsidRPr="00171B1D">
        <w:rPr>
          <w:rStyle w:val="HideTWBExt"/>
        </w:rPr>
        <w:t>&lt;/Amend&gt;</w:t>
      </w:r>
    </w:p>
    <w:p w14:paraId="47F1E43E"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100</w:t>
      </w:r>
      <w:r w:rsidRPr="00171B1D">
        <w:rPr>
          <w:rStyle w:val="HideTWBExt"/>
        </w:rPr>
        <w:t>&lt;/NumAm&gt;</w:t>
      </w:r>
    </w:p>
    <w:p w14:paraId="25CE0879" w14:textId="77777777" w:rsidR="00517413" w:rsidRPr="00171B1D" w:rsidRDefault="00517413" w:rsidP="00517413">
      <w:pPr>
        <w:pStyle w:val="NormalBold"/>
      </w:pPr>
      <w:r w:rsidRPr="00171B1D">
        <w:rPr>
          <w:rStyle w:val="HideTWBExt"/>
        </w:rPr>
        <w:t>&lt;RepeatBlock-By&gt;&lt;Members&gt;</w:t>
      </w:r>
      <w:r w:rsidRPr="00171B1D">
        <w:t>Hanna Gedin, Carolina Morace, Kathleen Funchion, Elena Kountoura, Irene Montero</w:t>
      </w:r>
      <w:r w:rsidRPr="00171B1D">
        <w:rPr>
          <w:rStyle w:val="HideTWBExt"/>
        </w:rPr>
        <w:t>&lt;/Members&gt;</w:t>
      </w:r>
    </w:p>
    <w:p w14:paraId="6C27DDA6" w14:textId="77777777" w:rsidR="00517413" w:rsidRPr="00171B1D" w:rsidRDefault="00517413" w:rsidP="00517413">
      <w:pPr>
        <w:pStyle w:val="NormalBold"/>
      </w:pPr>
      <w:r w:rsidRPr="00171B1D">
        <w:rPr>
          <w:rStyle w:val="HideTWBExt"/>
        </w:rPr>
        <w:t>&lt;/RepeatBlock-By&gt;</w:t>
      </w:r>
    </w:p>
    <w:p w14:paraId="506F2563"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52FA1903" w14:textId="77777777" w:rsidR="00517413" w:rsidRPr="00171B1D" w:rsidRDefault="00517413" w:rsidP="00517413">
      <w:pPr>
        <w:pStyle w:val="NormalBold"/>
      </w:pPr>
      <w:r w:rsidRPr="00171B1D">
        <w:rPr>
          <w:rStyle w:val="HideTWBExt"/>
        </w:rPr>
        <w:t>&lt;Article&gt;</w:t>
      </w:r>
      <w:r w:rsidRPr="00171B1D">
        <w:t>Odôvodnenie F a (nové)</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59875FFC" w14:textId="77777777" w:rsidTr="007409F8">
        <w:trPr>
          <w:trHeight w:hRule="exact" w:val="240"/>
          <w:jc w:val="center"/>
        </w:trPr>
        <w:tc>
          <w:tcPr>
            <w:tcW w:w="9752" w:type="dxa"/>
            <w:gridSpan w:val="2"/>
            <w:tcBorders>
              <w:top w:val="nil"/>
              <w:left w:val="nil"/>
              <w:bottom w:val="nil"/>
              <w:right w:val="nil"/>
            </w:tcBorders>
          </w:tcPr>
          <w:p w14:paraId="5F9E5DF5" w14:textId="77777777" w:rsidR="00517413" w:rsidRPr="00171B1D" w:rsidRDefault="00517413" w:rsidP="007409F8"/>
        </w:tc>
      </w:tr>
      <w:tr w:rsidR="00FF235A" w:rsidRPr="00171B1D" w14:paraId="0F7C6D73" w14:textId="77777777" w:rsidTr="007409F8">
        <w:trPr>
          <w:trHeight w:val="240"/>
          <w:jc w:val="center"/>
        </w:trPr>
        <w:tc>
          <w:tcPr>
            <w:tcW w:w="4876" w:type="dxa"/>
            <w:tcBorders>
              <w:top w:val="nil"/>
              <w:left w:val="nil"/>
              <w:bottom w:val="nil"/>
              <w:right w:val="nil"/>
            </w:tcBorders>
          </w:tcPr>
          <w:p w14:paraId="397A3A89"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21247A81" w14:textId="77777777" w:rsidR="00517413" w:rsidRPr="00171B1D" w:rsidRDefault="00517413" w:rsidP="007409F8">
            <w:pPr>
              <w:pStyle w:val="AmColumnHeading"/>
            </w:pPr>
            <w:r w:rsidRPr="00171B1D">
              <w:t>Pozmeňujúci návrh</w:t>
            </w:r>
          </w:p>
        </w:tc>
      </w:tr>
      <w:tr w:rsidR="00FF235A" w:rsidRPr="00171B1D" w14:paraId="1CE7DB02" w14:textId="77777777" w:rsidTr="007409F8">
        <w:trPr>
          <w:jc w:val="center"/>
        </w:trPr>
        <w:tc>
          <w:tcPr>
            <w:tcW w:w="4876" w:type="dxa"/>
            <w:tcBorders>
              <w:top w:val="nil"/>
              <w:left w:val="nil"/>
              <w:bottom w:val="nil"/>
              <w:right w:val="nil"/>
            </w:tcBorders>
          </w:tcPr>
          <w:p w14:paraId="337F8C4D" w14:textId="77777777" w:rsidR="00517413" w:rsidRPr="00171B1D" w:rsidRDefault="00517413" w:rsidP="007409F8">
            <w:pPr>
              <w:pStyle w:val="Normal6a"/>
            </w:pPr>
          </w:p>
        </w:tc>
        <w:tc>
          <w:tcPr>
            <w:tcW w:w="4876" w:type="dxa"/>
            <w:tcBorders>
              <w:top w:val="nil"/>
              <w:left w:val="nil"/>
              <w:bottom w:val="nil"/>
              <w:right w:val="nil"/>
            </w:tcBorders>
          </w:tcPr>
          <w:p w14:paraId="3F36304D" w14:textId="77777777" w:rsidR="00517413" w:rsidRPr="00171B1D" w:rsidRDefault="00517413" w:rsidP="007409F8">
            <w:pPr>
              <w:pStyle w:val="Normal6a"/>
            </w:pPr>
            <w:r w:rsidRPr="00171B1D">
              <w:rPr>
                <w:b/>
                <w:i/>
              </w:rPr>
              <w:t>Fa.</w:t>
            </w:r>
            <w:r w:rsidRPr="00171B1D">
              <w:tab/>
            </w:r>
            <w:r w:rsidRPr="00171B1D">
              <w:rPr>
                <w:b/>
                <w:i/>
              </w:rPr>
              <w:t>keďže existencia a realita násilia v pôrodníckych a gynekologických zariadeniach v EÚ sa čoraz viac oceňuje a uznáva;</w:t>
            </w:r>
          </w:p>
        </w:tc>
      </w:tr>
    </w:tbl>
    <w:p w14:paraId="05C997D3"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1E93AD65" w14:textId="21D220B1" w:rsidR="00FC486B" w:rsidRPr="00171B1D" w:rsidRDefault="00517413" w:rsidP="00517413">
      <w:r w:rsidRPr="00171B1D">
        <w:rPr>
          <w:rStyle w:val="HideTWBExt"/>
        </w:rPr>
        <w:t>&lt;/Amend&gt;</w:t>
      </w:r>
    </w:p>
    <w:p w14:paraId="6605A1EC"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101</w:t>
      </w:r>
      <w:r w:rsidRPr="00171B1D">
        <w:rPr>
          <w:rStyle w:val="HideTWBExt"/>
        </w:rPr>
        <w:t>&lt;/NumAm&gt;</w:t>
      </w:r>
    </w:p>
    <w:p w14:paraId="0121D180" w14:textId="77777777" w:rsidR="00517413" w:rsidRPr="00171B1D" w:rsidRDefault="00517413" w:rsidP="00517413">
      <w:pPr>
        <w:pStyle w:val="NormalBold"/>
      </w:pPr>
      <w:r w:rsidRPr="00171B1D">
        <w:rPr>
          <w:rStyle w:val="HideTWBExt"/>
        </w:rPr>
        <w:t>&lt;RepeatBlock-By&gt;&lt;Members&gt;</w:t>
      </w:r>
      <w:r w:rsidRPr="00171B1D">
        <w:t>Cecilia Strada, Lina Gálvez, Joanna Scheuring-Wielgus, Christophe Clergeau, Vilija Blinkevičiūtė, Gabriela Firea, Elisabeth Grossmann, Alessandra Moretti, Maria Noichl, Emma Rafowicz, Sabrina Repp, Carla Tavares</w:t>
      </w:r>
      <w:r w:rsidRPr="00171B1D">
        <w:rPr>
          <w:rStyle w:val="HideTWBExt"/>
        </w:rPr>
        <w:t>&lt;/Members&gt;</w:t>
      </w:r>
    </w:p>
    <w:p w14:paraId="096ECB28" w14:textId="77777777" w:rsidR="00517413" w:rsidRPr="00171B1D" w:rsidRDefault="00517413" w:rsidP="00517413">
      <w:pPr>
        <w:pStyle w:val="NormalBold"/>
      </w:pPr>
      <w:r w:rsidRPr="00171B1D">
        <w:rPr>
          <w:rStyle w:val="HideTWBExt"/>
        </w:rPr>
        <w:t>&lt;/RepeatBlock-By&gt;</w:t>
      </w:r>
    </w:p>
    <w:p w14:paraId="7A748516"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6322943D" w14:textId="77777777" w:rsidR="00517413" w:rsidRPr="00171B1D" w:rsidRDefault="00517413" w:rsidP="00517413">
      <w:pPr>
        <w:pStyle w:val="NormalBold"/>
      </w:pPr>
      <w:r w:rsidRPr="00171B1D">
        <w:rPr>
          <w:rStyle w:val="HideTWBExt"/>
        </w:rPr>
        <w:t>&lt;Article&gt;</w:t>
      </w:r>
      <w:r w:rsidRPr="00171B1D">
        <w:t>Odôvodnenie F b (nové)</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0280E523" w14:textId="77777777" w:rsidTr="007409F8">
        <w:trPr>
          <w:trHeight w:hRule="exact" w:val="240"/>
          <w:jc w:val="center"/>
        </w:trPr>
        <w:tc>
          <w:tcPr>
            <w:tcW w:w="9752" w:type="dxa"/>
            <w:gridSpan w:val="2"/>
            <w:tcBorders>
              <w:top w:val="nil"/>
              <w:left w:val="nil"/>
              <w:bottom w:val="nil"/>
              <w:right w:val="nil"/>
            </w:tcBorders>
          </w:tcPr>
          <w:p w14:paraId="409DD854" w14:textId="77777777" w:rsidR="00517413" w:rsidRPr="00171B1D" w:rsidRDefault="00517413" w:rsidP="007409F8"/>
        </w:tc>
      </w:tr>
      <w:tr w:rsidR="00FF235A" w:rsidRPr="00171B1D" w14:paraId="51687BA9" w14:textId="77777777" w:rsidTr="007409F8">
        <w:trPr>
          <w:trHeight w:val="240"/>
          <w:jc w:val="center"/>
        </w:trPr>
        <w:tc>
          <w:tcPr>
            <w:tcW w:w="4876" w:type="dxa"/>
            <w:tcBorders>
              <w:top w:val="nil"/>
              <w:left w:val="nil"/>
              <w:bottom w:val="nil"/>
              <w:right w:val="nil"/>
            </w:tcBorders>
          </w:tcPr>
          <w:p w14:paraId="25E3224B"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15A76208" w14:textId="77777777" w:rsidR="00517413" w:rsidRPr="00171B1D" w:rsidRDefault="00517413" w:rsidP="007409F8">
            <w:pPr>
              <w:pStyle w:val="AmColumnHeading"/>
            </w:pPr>
            <w:r w:rsidRPr="00171B1D">
              <w:t>Pozmeňujúci návrh</w:t>
            </w:r>
          </w:p>
        </w:tc>
      </w:tr>
      <w:tr w:rsidR="00FF235A" w:rsidRPr="00171B1D" w14:paraId="2A8290BE" w14:textId="77777777" w:rsidTr="007409F8">
        <w:trPr>
          <w:jc w:val="center"/>
        </w:trPr>
        <w:tc>
          <w:tcPr>
            <w:tcW w:w="4876" w:type="dxa"/>
            <w:tcBorders>
              <w:top w:val="nil"/>
              <w:left w:val="nil"/>
              <w:bottom w:val="nil"/>
              <w:right w:val="nil"/>
            </w:tcBorders>
          </w:tcPr>
          <w:p w14:paraId="305CE96C" w14:textId="77777777" w:rsidR="00517413" w:rsidRPr="00171B1D" w:rsidRDefault="00517413" w:rsidP="007409F8">
            <w:pPr>
              <w:pStyle w:val="Normal6a"/>
            </w:pPr>
          </w:p>
        </w:tc>
        <w:tc>
          <w:tcPr>
            <w:tcW w:w="4876" w:type="dxa"/>
            <w:tcBorders>
              <w:top w:val="nil"/>
              <w:left w:val="nil"/>
              <w:bottom w:val="nil"/>
              <w:right w:val="nil"/>
            </w:tcBorders>
          </w:tcPr>
          <w:p w14:paraId="7773A4B4" w14:textId="77777777" w:rsidR="00517413" w:rsidRPr="00171B1D" w:rsidRDefault="00517413" w:rsidP="007409F8">
            <w:pPr>
              <w:pStyle w:val="Normal6a"/>
            </w:pPr>
            <w:r w:rsidRPr="00171B1D">
              <w:rPr>
                <w:b/>
                <w:i/>
              </w:rPr>
              <w:t>Fb.</w:t>
            </w:r>
            <w:r w:rsidRPr="00171B1D">
              <w:tab/>
            </w:r>
            <w:r w:rsidRPr="00171B1D">
              <w:rPr>
                <w:b/>
                <w:i/>
              </w:rPr>
              <w:t>keďže niektoré sociálno-ekonomické faktory a nerovnosti zvyšujú vystavenie žien rodovo motivovanému násiliu a prehlbujú existujúce zdravotné, sociálne a ekonomické rozdiely;</w:t>
            </w:r>
          </w:p>
        </w:tc>
      </w:tr>
    </w:tbl>
    <w:p w14:paraId="6DF78C88"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79A91D3C" w14:textId="4CD7307F" w:rsidR="00FC486B" w:rsidRPr="00171B1D" w:rsidRDefault="00517413" w:rsidP="00517413">
      <w:r w:rsidRPr="00171B1D">
        <w:rPr>
          <w:rStyle w:val="HideTWBExt"/>
        </w:rPr>
        <w:t>&lt;/Amend&gt;</w:t>
      </w:r>
    </w:p>
    <w:p w14:paraId="7B6F18BE"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102</w:t>
      </w:r>
      <w:r w:rsidRPr="00171B1D">
        <w:rPr>
          <w:rStyle w:val="HideTWBExt"/>
        </w:rPr>
        <w:t>&lt;/NumAm&gt;</w:t>
      </w:r>
    </w:p>
    <w:p w14:paraId="70152BC1" w14:textId="77777777" w:rsidR="00517413" w:rsidRPr="00171B1D" w:rsidRDefault="00517413" w:rsidP="00517413">
      <w:pPr>
        <w:pStyle w:val="NormalBold"/>
      </w:pPr>
      <w:r w:rsidRPr="00171B1D">
        <w:rPr>
          <w:rStyle w:val="HideTWBExt"/>
        </w:rPr>
        <w:t>&lt;RepeatBlock-By&gt;&lt;Members&gt;</w:t>
      </w:r>
      <w:r w:rsidRPr="00171B1D">
        <w:t>Billy Kelleher, Abir Al-Sahlani, Lucia Yar, Valérie Devaux, Veronika Cifrová Ostrihoňová, Raquel García Hermida-Van Der Walle</w:t>
      </w:r>
      <w:r w:rsidRPr="00171B1D">
        <w:rPr>
          <w:rStyle w:val="HideTWBExt"/>
        </w:rPr>
        <w:t>&lt;/Members&gt;</w:t>
      </w:r>
    </w:p>
    <w:p w14:paraId="773C9042" w14:textId="77777777" w:rsidR="00517413" w:rsidRPr="00171B1D" w:rsidRDefault="00517413" w:rsidP="00517413">
      <w:pPr>
        <w:pStyle w:val="NormalBold"/>
      </w:pPr>
      <w:r w:rsidRPr="00171B1D">
        <w:rPr>
          <w:rStyle w:val="HideTWBExt"/>
        </w:rPr>
        <w:t>&lt;/RepeatBlock-By&gt;</w:t>
      </w:r>
    </w:p>
    <w:p w14:paraId="69772BA3"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1BD1E934" w14:textId="77777777" w:rsidR="00517413" w:rsidRPr="00171B1D" w:rsidRDefault="00517413" w:rsidP="00517413">
      <w:pPr>
        <w:pStyle w:val="NormalBold"/>
      </w:pPr>
      <w:r w:rsidRPr="00171B1D">
        <w:rPr>
          <w:rStyle w:val="HideTWBExt"/>
        </w:rPr>
        <w:t>&lt;Article&gt;</w:t>
      </w:r>
      <w:r w:rsidRPr="00171B1D">
        <w:t>Odôvodnenie F b (nové)</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2679E347" w14:textId="77777777" w:rsidTr="007409F8">
        <w:trPr>
          <w:trHeight w:hRule="exact" w:val="240"/>
          <w:jc w:val="center"/>
        </w:trPr>
        <w:tc>
          <w:tcPr>
            <w:tcW w:w="9752" w:type="dxa"/>
            <w:gridSpan w:val="2"/>
            <w:tcBorders>
              <w:top w:val="nil"/>
              <w:left w:val="nil"/>
              <w:bottom w:val="nil"/>
              <w:right w:val="nil"/>
            </w:tcBorders>
          </w:tcPr>
          <w:p w14:paraId="5EEC3353" w14:textId="77777777" w:rsidR="00517413" w:rsidRPr="00171B1D" w:rsidRDefault="00517413" w:rsidP="007409F8"/>
        </w:tc>
      </w:tr>
      <w:tr w:rsidR="00FF235A" w:rsidRPr="00171B1D" w14:paraId="0FEB320A" w14:textId="77777777" w:rsidTr="007409F8">
        <w:trPr>
          <w:trHeight w:val="240"/>
          <w:jc w:val="center"/>
        </w:trPr>
        <w:tc>
          <w:tcPr>
            <w:tcW w:w="4876" w:type="dxa"/>
            <w:tcBorders>
              <w:top w:val="nil"/>
              <w:left w:val="nil"/>
              <w:bottom w:val="nil"/>
              <w:right w:val="nil"/>
            </w:tcBorders>
          </w:tcPr>
          <w:p w14:paraId="2D10D264"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7964179F" w14:textId="77777777" w:rsidR="00517413" w:rsidRPr="00171B1D" w:rsidRDefault="00517413" w:rsidP="007409F8">
            <w:pPr>
              <w:pStyle w:val="AmColumnHeading"/>
            </w:pPr>
            <w:r w:rsidRPr="00171B1D">
              <w:t>Pozmeňujúci návrh</w:t>
            </w:r>
          </w:p>
        </w:tc>
      </w:tr>
      <w:tr w:rsidR="00FF235A" w:rsidRPr="00171B1D" w14:paraId="3343F6BD" w14:textId="77777777" w:rsidTr="007409F8">
        <w:trPr>
          <w:jc w:val="center"/>
        </w:trPr>
        <w:tc>
          <w:tcPr>
            <w:tcW w:w="4876" w:type="dxa"/>
            <w:tcBorders>
              <w:top w:val="nil"/>
              <w:left w:val="nil"/>
              <w:bottom w:val="nil"/>
              <w:right w:val="nil"/>
            </w:tcBorders>
          </w:tcPr>
          <w:p w14:paraId="4CEB6619" w14:textId="77777777" w:rsidR="00517413" w:rsidRPr="00171B1D" w:rsidRDefault="00517413" w:rsidP="007409F8">
            <w:pPr>
              <w:pStyle w:val="Normal6a"/>
            </w:pPr>
          </w:p>
        </w:tc>
        <w:tc>
          <w:tcPr>
            <w:tcW w:w="4876" w:type="dxa"/>
            <w:tcBorders>
              <w:top w:val="nil"/>
              <w:left w:val="nil"/>
              <w:bottom w:val="nil"/>
              <w:right w:val="nil"/>
            </w:tcBorders>
          </w:tcPr>
          <w:p w14:paraId="7DB8BD52" w14:textId="77777777" w:rsidR="00517413" w:rsidRPr="00171B1D" w:rsidRDefault="00517413" w:rsidP="007409F8">
            <w:pPr>
              <w:pStyle w:val="Normal6a"/>
            </w:pPr>
            <w:r w:rsidRPr="00171B1D">
              <w:rPr>
                <w:b/>
                <w:i/>
              </w:rPr>
              <w:t>Fb.</w:t>
            </w:r>
            <w:r w:rsidRPr="00171B1D">
              <w:tab/>
            </w:r>
            <w:r w:rsidRPr="00171B1D">
              <w:rPr>
                <w:b/>
                <w:i/>
              </w:rPr>
              <w:t>keďže Európska komisia sa vo svojej stratégii pre rodovú rovnosť na roky 2020 – 2025 zaviazala vydať odporúčania o predchádzaní škodlivým praktikám voči ženám a dievčatám;</w:t>
            </w:r>
          </w:p>
        </w:tc>
      </w:tr>
    </w:tbl>
    <w:p w14:paraId="515D858E"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455DB5A0" w14:textId="0BD96AB6" w:rsidR="00FC486B" w:rsidRPr="00171B1D" w:rsidRDefault="00517413" w:rsidP="00517413">
      <w:r w:rsidRPr="00171B1D">
        <w:rPr>
          <w:rStyle w:val="HideTWBExt"/>
        </w:rPr>
        <w:t>&lt;/Amend&gt;</w:t>
      </w:r>
    </w:p>
    <w:p w14:paraId="0049F9E5"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103</w:t>
      </w:r>
      <w:r w:rsidRPr="00171B1D">
        <w:rPr>
          <w:rStyle w:val="HideTWBExt"/>
        </w:rPr>
        <w:t>&lt;/NumAm&gt;</w:t>
      </w:r>
    </w:p>
    <w:p w14:paraId="31048342" w14:textId="77777777" w:rsidR="00517413" w:rsidRPr="00171B1D" w:rsidRDefault="00517413" w:rsidP="00517413">
      <w:pPr>
        <w:pStyle w:val="NormalBold"/>
      </w:pPr>
      <w:r w:rsidRPr="00171B1D">
        <w:rPr>
          <w:rStyle w:val="HideTWBExt"/>
        </w:rPr>
        <w:t>&lt;RepeatBlock-By&gt;&lt;Members&gt;</w:t>
      </w:r>
      <w:r w:rsidRPr="00171B1D">
        <w:t>Cecilia Strada, Lina Gálvez, Joanna Scheuring-Wielgus, Christophe Clergeau, Vilija Blinkevičiūtė, Gabriela Firea, Elisabeth Grossmann, Alessandra Moretti, Maria Noichl, Emma Rafowicz, Sabrina Repp, Carla Tavares</w:t>
      </w:r>
      <w:r w:rsidRPr="00171B1D">
        <w:rPr>
          <w:rStyle w:val="HideTWBExt"/>
        </w:rPr>
        <w:t>&lt;/Members&gt;</w:t>
      </w:r>
    </w:p>
    <w:p w14:paraId="152C563E" w14:textId="77777777" w:rsidR="00517413" w:rsidRPr="00171B1D" w:rsidRDefault="00517413" w:rsidP="00517413">
      <w:pPr>
        <w:pStyle w:val="NormalBold"/>
      </w:pPr>
      <w:r w:rsidRPr="00171B1D">
        <w:rPr>
          <w:rStyle w:val="HideTWBExt"/>
        </w:rPr>
        <w:t>&lt;/RepeatBlock-By&gt;</w:t>
      </w:r>
    </w:p>
    <w:p w14:paraId="60F55386"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3E923510" w14:textId="77777777" w:rsidR="00517413" w:rsidRPr="00171B1D" w:rsidRDefault="00517413" w:rsidP="00517413">
      <w:pPr>
        <w:pStyle w:val="NormalBold"/>
      </w:pPr>
      <w:r w:rsidRPr="00171B1D">
        <w:rPr>
          <w:rStyle w:val="HideTWBExt"/>
        </w:rPr>
        <w:t>&lt;Article&gt;</w:t>
      </w:r>
      <w:r w:rsidRPr="00171B1D">
        <w:t>Odôvodnenie F c (nové)</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5171C745" w14:textId="77777777" w:rsidTr="007409F8">
        <w:trPr>
          <w:trHeight w:hRule="exact" w:val="240"/>
          <w:jc w:val="center"/>
        </w:trPr>
        <w:tc>
          <w:tcPr>
            <w:tcW w:w="9752" w:type="dxa"/>
            <w:gridSpan w:val="2"/>
            <w:tcBorders>
              <w:top w:val="nil"/>
              <w:left w:val="nil"/>
              <w:bottom w:val="nil"/>
              <w:right w:val="nil"/>
            </w:tcBorders>
          </w:tcPr>
          <w:p w14:paraId="0A0A8A8C" w14:textId="77777777" w:rsidR="00517413" w:rsidRPr="00171B1D" w:rsidRDefault="00517413" w:rsidP="007409F8"/>
        </w:tc>
      </w:tr>
      <w:tr w:rsidR="00FF235A" w:rsidRPr="00171B1D" w14:paraId="07F994C0" w14:textId="77777777" w:rsidTr="007409F8">
        <w:trPr>
          <w:trHeight w:val="240"/>
          <w:jc w:val="center"/>
        </w:trPr>
        <w:tc>
          <w:tcPr>
            <w:tcW w:w="4876" w:type="dxa"/>
            <w:tcBorders>
              <w:top w:val="nil"/>
              <w:left w:val="nil"/>
              <w:bottom w:val="nil"/>
              <w:right w:val="nil"/>
            </w:tcBorders>
          </w:tcPr>
          <w:p w14:paraId="14F67491"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4DE291A0" w14:textId="77777777" w:rsidR="00517413" w:rsidRPr="00171B1D" w:rsidRDefault="00517413" w:rsidP="007409F8">
            <w:pPr>
              <w:pStyle w:val="AmColumnHeading"/>
            </w:pPr>
            <w:r w:rsidRPr="00171B1D">
              <w:t>Pozmeňujúci návrh</w:t>
            </w:r>
          </w:p>
        </w:tc>
      </w:tr>
      <w:tr w:rsidR="00FF235A" w:rsidRPr="00171B1D" w14:paraId="31156DF5" w14:textId="77777777" w:rsidTr="007409F8">
        <w:trPr>
          <w:jc w:val="center"/>
        </w:trPr>
        <w:tc>
          <w:tcPr>
            <w:tcW w:w="4876" w:type="dxa"/>
            <w:tcBorders>
              <w:top w:val="nil"/>
              <w:left w:val="nil"/>
              <w:bottom w:val="nil"/>
              <w:right w:val="nil"/>
            </w:tcBorders>
          </w:tcPr>
          <w:p w14:paraId="0CCC3344" w14:textId="77777777" w:rsidR="00517413" w:rsidRPr="00171B1D" w:rsidRDefault="00517413" w:rsidP="007409F8">
            <w:pPr>
              <w:pStyle w:val="Normal6a"/>
            </w:pPr>
          </w:p>
        </w:tc>
        <w:tc>
          <w:tcPr>
            <w:tcW w:w="4876" w:type="dxa"/>
            <w:tcBorders>
              <w:top w:val="nil"/>
              <w:left w:val="nil"/>
              <w:bottom w:val="nil"/>
              <w:right w:val="nil"/>
            </w:tcBorders>
          </w:tcPr>
          <w:p w14:paraId="10D75CF2" w14:textId="77777777" w:rsidR="00517413" w:rsidRPr="00171B1D" w:rsidRDefault="00517413" w:rsidP="007409F8">
            <w:pPr>
              <w:pStyle w:val="Normal6a"/>
            </w:pPr>
            <w:r w:rsidRPr="00171B1D">
              <w:rPr>
                <w:b/>
                <w:i/>
              </w:rPr>
              <w:t>Fc.</w:t>
            </w:r>
            <w:r w:rsidRPr="00171B1D">
              <w:tab/>
            </w:r>
            <w:r w:rsidRPr="00171B1D">
              <w:rPr>
                <w:b/>
                <w:i/>
              </w:rPr>
              <w:t>keďže pôrodnícke a gynekologické násilie vrátane verbálneho zneužívania, diskriminácie a nesúhlasných postupov počas tehotenstva, pôrodu a umelého prerušenia tehotenstva predstavuje porušenie práv a dôstojnosti žien;</w:t>
            </w:r>
          </w:p>
        </w:tc>
      </w:tr>
    </w:tbl>
    <w:p w14:paraId="1E2812C4"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1FAE6688" w14:textId="0264BCFA" w:rsidR="00FC486B" w:rsidRPr="00171B1D" w:rsidRDefault="00517413" w:rsidP="00517413">
      <w:r w:rsidRPr="00171B1D">
        <w:rPr>
          <w:rStyle w:val="HideTWBExt"/>
        </w:rPr>
        <w:t>&lt;/Amend&gt;</w:t>
      </w:r>
    </w:p>
    <w:p w14:paraId="3AF5A91F"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104</w:t>
      </w:r>
      <w:r w:rsidRPr="00171B1D">
        <w:rPr>
          <w:rStyle w:val="HideTWBExt"/>
        </w:rPr>
        <w:t>&lt;/NumAm&gt;</w:t>
      </w:r>
    </w:p>
    <w:p w14:paraId="7D65EAC4" w14:textId="77777777" w:rsidR="00517413" w:rsidRPr="00171B1D" w:rsidRDefault="00517413" w:rsidP="00517413">
      <w:pPr>
        <w:pStyle w:val="NormalBold"/>
      </w:pPr>
      <w:r w:rsidRPr="00171B1D">
        <w:rPr>
          <w:rStyle w:val="HideTWBExt"/>
        </w:rPr>
        <w:t>&lt;RepeatBlock-By&gt;&lt;Members&gt;</w:t>
      </w:r>
      <w:r w:rsidRPr="00171B1D">
        <w:t>Cecilia Strada, Lina Gálvez, Joanna Scheuring-Wielgus, Christophe Clergeau, Vilija Blinkevičiūtė, Gabriela Firea, Elisabeth Grossmann, Alessandra Moretti, Maria Noichl, Emma Rafowicz, Sabrina Repp, Carla Tavares</w:t>
      </w:r>
      <w:r w:rsidRPr="00171B1D">
        <w:rPr>
          <w:rStyle w:val="HideTWBExt"/>
        </w:rPr>
        <w:t>&lt;/Members&gt;</w:t>
      </w:r>
    </w:p>
    <w:p w14:paraId="49EC5F9B" w14:textId="77777777" w:rsidR="00517413" w:rsidRPr="00171B1D" w:rsidRDefault="00517413" w:rsidP="00517413">
      <w:pPr>
        <w:pStyle w:val="NormalBold"/>
      </w:pPr>
      <w:r w:rsidRPr="00171B1D">
        <w:rPr>
          <w:rStyle w:val="HideTWBExt"/>
        </w:rPr>
        <w:t>&lt;/RepeatBlock-By&gt;</w:t>
      </w:r>
    </w:p>
    <w:p w14:paraId="0C1CA7A3"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4257C206" w14:textId="77777777" w:rsidR="00517413" w:rsidRPr="00171B1D" w:rsidRDefault="00517413" w:rsidP="00517413">
      <w:pPr>
        <w:pStyle w:val="NormalBold"/>
      </w:pPr>
      <w:r w:rsidRPr="00171B1D">
        <w:rPr>
          <w:rStyle w:val="HideTWBExt"/>
        </w:rPr>
        <w:t>&lt;Article&gt;</w:t>
      </w:r>
      <w:r w:rsidRPr="00171B1D">
        <w:t>Odôvodnenie F d (nové)</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1AB8CBF4" w14:textId="77777777" w:rsidTr="007409F8">
        <w:trPr>
          <w:trHeight w:hRule="exact" w:val="240"/>
          <w:jc w:val="center"/>
        </w:trPr>
        <w:tc>
          <w:tcPr>
            <w:tcW w:w="9752" w:type="dxa"/>
            <w:gridSpan w:val="2"/>
            <w:tcBorders>
              <w:top w:val="nil"/>
              <w:left w:val="nil"/>
              <w:bottom w:val="nil"/>
              <w:right w:val="nil"/>
            </w:tcBorders>
          </w:tcPr>
          <w:p w14:paraId="3BBB47A8" w14:textId="77777777" w:rsidR="00517413" w:rsidRPr="00171B1D" w:rsidRDefault="00517413" w:rsidP="007409F8"/>
        </w:tc>
      </w:tr>
      <w:tr w:rsidR="00FF235A" w:rsidRPr="00171B1D" w14:paraId="29FFCCF0" w14:textId="77777777" w:rsidTr="007409F8">
        <w:trPr>
          <w:trHeight w:val="240"/>
          <w:jc w:val="center"/>
        </w:trPr>
        <w:tc>
          <w:tcPr>
            <w:tcW w:w="4876" w:type="dxa"/>
            <w:tcBorders>
              <w:top w:val="nil"/>
              <w:left w:val="nil"/>
              <w:bottom w:val="nil"/>
              <w:right w:val="nil"/>
            </w:tcBorders>
          </w:tcPr>
          <w:p w14:paraId="3E7513E7"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2C894A9A" w14:textId="77777777" w:rsidR="00517413" w:rsidRPr="00171B1D" w:rsidRDefault="00517413" w:rsidP="007409F8">
            <w:pPr>
              <w:pStyle w:val="AmColumnHeading"/>
            </w:pPr>
            <w:r w:rsidRPr="00171B1D">
              <w:t>Pozmeňujúci návrh</w:t>
            </w:r>
          </w:p>
        </w:tc>
      </w:tr>
      <w:tr w:rsidR="00FF235A" w:rsidRPr="00171B1D" w14:paraId="33D86AD2" w14:textId="77777777" w:rsidTr="007409F8">
        <w:trPr>
          <w:jc w:val="center"/>
        </w:trPr>
        <w:tc>
          <w:tcPr>
            <w:tcW w:w="4876" w:type="dxa"/>
            <w:tcBorders>
              <w:top w:val="nil"/>
              <w:left w:val="nil"/>
              <w:bottom w:val="nil"/>
              <w:right w:val="nil"/>
            </w:tcBorders>
          </w:tcPr>
          <w:p w14:paraId="5565E89B" w14:textId="77777777" w:rsidR="00517413" w:rsidRPr="00171B1D" w:rsidRDefault="00517413" w:rsidP="007409F8">
            <w:pPr>
              <w:pStyle w:val="Normal6a"/>
            </w:pPr>
          </w:p>
        </w:tc>
        <w:tc>
          <w:tcPr>
            <w:tcW w:w="4876" w:type="dxa"/>
            <w:tcBorders>
              <w:top w:val="nil"/>
              <w:left w:val="nil"/>
              <w:bottom w:val="nil"/>
              <w:right w:val="nil"/>
            </w:tcBorders>
          </w:tcPr>
          <w:p w14:paraId="41995ED8" w14:textId="77777777" w:rsidR="00517413" w:rsidRPr="00171B1D" w:rsidRDefault="00517413" w:rsidP="007409F8">
            <w:pPr>
              <w:pStyle w:val="Normal6a"/>
            </w:pPr>
            <w:r w:rsidRPr="00171B1D">
              <w:rPr>
                <w:b/>
                <w:i/>
              </w:rPr>
              <w:t>Fd.</w:t>
            </w:r>
            <w:r w:rsidRPr="00171B1D">
              <w:tab/>
            </w:r>
            <w:r w:rsidRPr="00171B1D">
              <w:rPr>
                <w:b/>
                <w:i/>
              </w:rPr>
              <w:t>keďže ženy so zdravotným postihnutím sú naďalej vystavované zbytočným alebo nesúhlasným lekárskym zákrokom a intervenciám vrátane nútenej sterilizácie, ktorá je v niektorých častiach EÚ naďalej realitou a nebola výslovne zakázaná v smernici o násilí páchanom na ženách a domácom násilí napriek opakovaným výzvam organizácií občianskej spoločnosti na jej zákaz;</w:t>
            </w:r>
          </w:p>
        </w:tc>
      </w:tr>
    </w:tbl>
    <w:p w14:paraId="1086D8C7"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622E3BF6" w14:textId="2036FFA5" w:rsidR="00FC486B" w:rsidRPr="00171B1D" w:rsidRDefault="00517413" w:rsidP="00517413">
      <w:r w:rsidRPr="00171B1D">
        <w:rPr>
          <w:rStyle w:val="HideTWBExt"/>
        </w:rPr>
        <w:t>&lt;/Amend&gt;</w:t>
      </w:r>
    </w:p>
    <w:p w14:paraId="63AB44D0"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105</w:t>
      </w:r>
      <w:r w:rsidRPr="00171B1D">
        <w:rPr>
          <w:rStyle w:val="HideTWBExt"/>
        </w:rPr>
        <w:t>&lt;/NumAm&gt;</w:t>
      </w:r>
    </w:p>
    <w:p w14:paraId="3C7BD1E7" w14:textId="77777777" w:rsidR="00517413" w:rsidRPr="00171B1D" w:rsidRDefault="00517413" w:rsidP="00517413">
      <w:pPr>
        <w:pStyle w:val="NormalBold"/>
      </w:pPr>
      <w:r w:rsidRPr="00171B1D">
        <w:rPr>
          <w:rStyle w:val="HideTWBExt"/>
        </w:rPr>
        <w:t>&lt;RepeatBlock-By&gt;&lt;Members&gt;</w:t>
      </w:r>
      <w:r w:rsidRPr="00171B1D">
        <w:t>Cecilia Strada, Lina Gálvez, Joanna Scheuring-Wielgus, Christophe Clergeau, Vilija Blinkevičiūtė, Gabriela Firea, Elisabeth Grossmann, Alessandra Moretti, Maria Noichl, Emma Rafowicz, Sabrina Repp, Carla Tavares</w:t>
      </w:r>
      <w:r w:rsidRPr="00171B1D">
        <w:rPr>
          <w:rStyle w:val="HideTWBExt"/>
        </w:rPr>
        <w:t>&lt;/Members&gt;</w:t>
      </w:r>
    </w:p>
    <w:p w14:paraId="75306BCC" w14:textId="77777777" w:rsidR="00517413" w:rsidRPr="00171B1D" w:rsidRDefault="00517413" w:rsidP="00517413">
      <w:pPr>
        <w:pStyle w:val="NormalBold"/>
      </w:pPr>
      <w:r w:rsidRPr="00171B1D">
        <w:rPr>
          <w:rStyle w:val="HideTWBExt"/>
        </w:rPr>
        <w:t>&lt;/RepeatBlock-By&gt;</w:t>
      </w:r>
    </w:p>
    <w:p w14:paraId="5DA46BFE"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07CFC4EC" w14:textId="77777777" w:rsidR="00517413" w:rsidRPr="00171B1D" w:rsidRDefault="00517413" w:rsidP="00517413">
      <w:pPr>
        <w:pStyle w:val="NormalBold"/>
      </w:pPr>
      <w:r w:rsidRPr="00171B1D">
        <w:rPr>
          <w:rStyle w:val="HideTWBExt"/>
        </w:rPr>
        <w:t>&lt;Article&gt;</w:t>
      </w:r>
      <w:r w:rsidRPr="00171B1D">
        <w:t>Odôvodnenie F e (nové)</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5DAFB3C4" w14:textId="77777777" w:rsidTr="007409F8">
        <w:trPr>
          <w:trHeight w:hRule="exact" w:val="240"/>
          <w:jc w:val="center"/>
        </w:trPr>
        <w:tc>
          <w:tcPr>
            <w:tcW w:w="9752" w:type="dxa"/>
            <w:gridSpan w:val="2"/>
            <w:tcBorders>
              <w:top w:val="nil"/>
              <w:left w:val="nil"/>
              <w:bottom w:val="nil"/>
              <w:right w:val="nil"/>
            </w:tcBorders>
          </w:tcPr>
          <w:p w14:paraId="48C23673" w14:textId="77777777" w:rsidR="00517413" w:rsidRPr="00171B1D" w:rsidRDefault="00517413" w:rsidP="007409F8"/>
        </w:tc>
      </w:tr>
      <w:tr w:rsidR="00FF235A" w:rsidRPr="00171B1D" w14:paraId="68C1CE17" w14:textId="77777777" w:rsidTr="007409F8">
        <w:trPr>
          <w:trHeight w:val="240"/>
          <w:jc w:val="center"/>
        </w:trPr>
        <w:tc>
          <w:tcPr>
            <w:tcW w:w="4876" w:type="dxa"/>
            <w:tcBorders>
              <w:top w:val="nil"/>
              <w:left w:val="nil"/>
              <w:bottom w:val="nil"/>
              <w:right w:val="nil"/>
            </w:tcBorders>
          </w:tcPr>
          <w:p w14:paraId="389045D0"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11D30DB7" w14:textId="77777777" w:rsidR="00517413" w:rsidRPr="00171B1D" w:rsidRDefault="00517413" w:rsidP="007409F8">
            <w:pPr>
              <w:pStyle w:val="AmColumnHeading"/>
            </w:pPr>
            <w:r w:rsidRPr="00171B1D">
              <w:t>Pozmeňujúci návrh</w:t>
            </w:r>
          </w:p>
        </w:tc>
      </w:tr>
      <w:tr w:rsidR="00FF235A" w:rsidRPr="00171B1D" w14:paraId="432B72FC" w14:textId="77777777" w:rsidTr="007409F8">
        <w:trPr>
          <w:jc w:val="center"/>
        </w:trPr>
        <w:tc>
          <w:tcPr>
            <w:tcW w:w="4876" w:type="dxa"/>
            <w:tcBorders>
              <w:top w:val="nil"/>
              <w:left w:val="nil"/>
              <w:bottom w:val="nil"/>
              <w:right w:val="nil"/>
            </w:tcBorders>
          </w:tcPr>
          <w:p w14:paraId="6E0C336D" w14:textId="77777777" w:rsidR="00517413" w:rsidRPr="00171B1D" w:rsidRDefault="00517413" w:rsidP="007409F8">
            <w:pPr>
              <w:pStyle w:val="Normal6a"/>
            </w:pPr>
          </w:p>
        </w:tc>
        <w:tc>
          <w:tcPr>
            <w:tcW w:w="4876" w:type="dxa"/>
            <w:tcBorders>
              <w:top w:val="nil"/>
              <w:left w:val="nil"/>
              <w:bottom w:val="nil"/>
              <w:right w:val="nil"/>
            </w:tcBorders>
          </w:tcPr>
          <w:p w14:paraId="651DCC17" w14:textId="77777777" w:rsidR="00517413" w:rsidRPr="00171B1D" w:rsidRDefault="00517413" w:rsidP="007409F8">
            <w:pPr>
              <w:pStyle w:val="Normal6a"/>
            </w:pPr>
            <w:r w:rsidRPr="00171B1D">
              <w:rPr>
                <w:b/>
                <w:i/>
              </w:rPr>
              <w:t>Fe.</w:t>
            </w:r>
            <w:r w:rsidRPr="00171B1D">
              <w:tab/>
            </w:r>
            <w:r w:rsidRPr="00171B1D">
              <w:rPr>
                <w:b/>
                <w:i/>
              </w:rPr>
              <w:t>keďže ženy a dievčatá sú neúmerne postihnuté celým radom chronických a rodovo špecifických ochorení vrátane endometriózy, syndrómu polycystických vaječníkov, myómov maternice, predmenštruačnej disforickej poruchy (PMDD), chronickej panvovej bolesti, osteoporózy a autoimunitných ochorení, ktoré sú stále nedostatočne preskúmané, diagnostikované a v klinickej praxi často minimalizované; keďže medzi zdravotníckymi pracovníkmi pretrváva nedostatočná informovanosť o ochoreniach špecifických pre ženy;</w:t>
            </w:r>
          </w:p>
        </w:tc>
      </w:tr>
    </w:tbl>
    <w:p w14:paraId="74E70536"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12BCE3DA" w14:textId="5DBFD663" w:rsidR="00FC486B" w:rsidRPr="00171B1D" w:rsidRDefault="00517413" w:rsidP="00517413">
      <w:r w:rsidRPr="00171B1D">
        <w:rPr>
          <w:rStyle w:val="HideTWBExt"/>
        </w:rPr>
        <w:t>&lt;/Amend&gt;</w:t>
      </w:r>
    </w:p>
    <w:p w14:paraId="753ED322"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106</w:t>
      </w:r>
      <w:r w:rsidRPr="00171B1D">
        <w:rPr>
          <w:rStyle w:val="HideTWBExt"/>
        </w:rPr>
        <w:t>&lt;/NumAm&gt;</w:t>
      </w:r>
    </w:p>
    <w:p w14:paraId="0636A675" w14:textId="77777777" w:rsidR="00517413" w:rsidRPr="00171B1D" w:rsidRDefault="00517413" w:rsidP="00517413">
      <w:pPr>
        <w:pStyle w:val="NormalBold"/>
      </w:pPr>
      <w:r w:rsidRPr="00171B1D">
        <w:rPr>
          <w:rStyle w:val="HideTWBExt"/>
        </w:rPr>
        <w:t>&lt;RepeatBlock-By&gt;&lt;Members&gt;</w:t>
      </w:r>
      <w:r w:rsidRPr="00171B1D">
        <w:t>Cecilia Strada, Lina Gálvez, Joanna Scheuring-Wielgus, Christophe Clergeau, Vilija Blinkevičiūtė, Gabriela Firea, Elisabeth Grossmann, Alessandra Moretti, Maria Noichl, Emma Rafowicz, Sabrina Repp, Carla Tavares</w:t>
      </w:r>
      <w:r w:rsidRPr="00171B1D">
        <w:rPr>
          <w:rStyle w:val="HideTWBExt"/>
        </w:rPr>
        <w:t>&lt;/Members&gt;</w:t>
      </w:r>
    </w:p>
    <w:p w14:paraId="799C8794" w14:textId="77777777" w:rsidR="00517413" w:rsidRPr="00171B1D" w:rsidRDefault="00517413" w:rsidP="00517413">
      <w:pPr>
        <w:pStyle w:val="NormalBold"/>
      </w:pPr>
      <w:r w:rsidRPr="00171B1D">
        <w:rPr>
          <w:rStyle w:val="HideTWBExt"/>
        </w:rPr>
        <w:t>&lt;/RepeatBlock-By&gt;</w:t>
      </w:r>
    </w:p>
    <w:p w14:paraId="050A37FF"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7412F598" w14:textId="77777777" w:rsidR="00517413" w:rsidRPr="00171B1D" w:rsidRDefault="00517413" w:rsidP="00517413">
      <w:pPr>
        <w:pStyle w:val="NormalBold"/>
      </w:pPr>
      <w:r w:rsidRPr="00171B1D">
        <w:rPr>
          <w:rStyle w:val="HideTWBExt"/>
        </w:rPr>
        <w:t>&lt;Article&gt;</w:t>
      </w:r>
      <w:r w:rsidRPr="00171B1D">
        <w:t>Odôvodnenie F f (nové)</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31F6D9BE" w14:textId="77777777" w:rsidTr="007409F8">
        <w:trPr>
          <w:trHeight w:hRule="exact" w:val="240"/>
          <w:jc w:val="center"/>
        </w:trPr>
        <w:tc>
          <w:tcPr>
            <w:tcW w:w="9752" w:type="dxa"/>
            <w:gridSpan w:val="2"/>
            <w:tcBorders>
              <w:top w:val="nil"/>
              <w:left w:val="nil"/>
              <w:bottom w:val="nil"/>
              <w:right w:val="nil"/>
            </w:tcBorders>
          </w:tcPr>
          <w:p w14:paraId="1664BEC2" w14:textId="77777777" w:rsidR="00517413" w:rsidRPr="00171B1D" w:rsidRDefault="00517413" w:rsidP="007409F8"/>
        </w:tc>
      </w:tr>
      <w:tr w:rsidR="00FF235A" w:rsidRPr="00171B1D" w14:paraId="084B7CAE" w14:textId="77777777" w:rsidTr="007409F8">
        <w:trPr>
          <w:trHeight w:val="240"/>
          <w:jc w:val="center"/>
        </w:trPr>
        <w:tc>
          <w:tcPr>
            <w:tcW w:w="4876" w:type="dxa"/>
            <w:tcBorders>
              <w:top w:val="nil"/>
              <w:left w:val="nil"/>
              <w:bottom w:val="nil"/>
              <w:right w:val="nil"/>
            </w:tcBorders>
          </w:tcPr>
          <w:p w14:paraId="660C0984"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76D5EF55" w14:textId="77777777" w:rsidR="00517413" w:rsidRPr="00171B1D" w:rsidRDefault="00517413" w:rsidP="007409F8">
            <w:pPr>
              <w:pStyle w:val="AmColumnHeading"/>
            </w:pPr>
            <w:r w:rsidRPr="00171B1D">
              <w:t>Pozmeňujúci návrh</w:t>
            </w:r>
          </w:p>
        </w:tc>
      </w:tr>
      <w:tr w:rsidR="00FF235A" w:rsidRPr="00171B1D" w14:paraId="6F514F7E" w14:textId="77777777" w:rsidTr="007409F8">
        <w:trPr>
          <w:jc w:val="center"/>
        </w:trPr>
        <w:tc>
          <w:tcPr>
            <w:tcW w:w="4876" w:type="dxa"/>
            <w:tcBorders>
              <w:top w:val="nil"/>
              <w:left w:val="nil"/>
              <w:bottom w:val="nil"/>
              <w:right w:val="nil"/>
            </w:tcBorders>
          </w:tcPr>
          <w:p w14:paraId="52FAC8CC" w14:textId="77777777" w:rsidR="00517413" w:rsidRPr="00171B1D" w:rsidRDefault="00517413" w:rsidP="007409F8">
            <w:pPr>
              <w:pStyle w:val="Normal6a"/>
            </w:pPr>
          </w:p>
        </w:tc>
        <w:tc>
          <w:tcPr>
            <w:tcW w:w="4876" w:type="dxa"/>
            <w:tcBorders>
              <w:top w:val="nil"/>
              <w:left w:val="nil"/>
              <w:bottom w:val="nil"/>
              <w:right w:val="nil"/>
            </w:tcBorders>
          </w:tcPr>
          <w:p w14:paraId="79F60CAD" w14:textId="77777777" w:rsidR="00517413" w:rsidRPr="00171B1D" w:rsidRDefault="00517413" w:rsidP="007409F8">
            <w:pPr>
              <w:pStyle w:val="Normal6a"/>
            </w:pPr>
            <w:r w:rsidRPr="00171B1D">
              <w:rPr>
                <w:b/>
                <w:i/>
              </w:rPr>
              <w:t>Ff.</w:t>
            </w:r>
            <w:r w:rsidRPr="00171B1D">
              <w:tab/>
            </w:r>
            <w:r w:rsidRPr="00171B1D">
              <w:rPr>
                <w:b/>
                <w:i/>
              </w:rPr>
              <w:t>keďže muskuloskeletálne poruchy, ako sú reumatoidná artritída, lupus, osteoartritída, dna a bolesti chrbta, neúmerne postihujú ženy</w:t>
            </w:r>
            <w:r w:rsidRPr="00171B1D">
              <w:rPr>
                <w:b/>
                <w:i/>
                <w:vertAlign w:val="superscript"/>
              </w:rPr>
              <w:t>1a</w:t>
            </w:r>
            <w:r w:rsidRPr="00171B1D">
              <w:rPr>
                <w:b/>
                <w:i/>
              </w:rPr>
              <w:t xml:space="preserve"> a ich príznaky u žien sa často odmietajú alebo sa môžu prejavovať inak ako „učebnicové“ príznaky, čo vedie k výraznému nesprávnemu diagnostikovaniu alebo oneskoreniu diagnózy v porovnaní s mužmi</w:t>
            </w:r>
            <w:r w:rsidRPr="00171B1D">
              <w:rPr>
                <w:b/>
                <w:i/>
                <w:vertAlign w:val="superscript"/>
              </w:rPr>
              <w:t>1b</w:t>
            </w:r>
            <w:r w:rsidRPr="00171B1D">
              <w:rPr>
                <w:b/>
                <w:i/>
              </w:rPr>
              <w:t>,</w:t>
            </w:r>
          </w:p>
        </w:tc>
      </w:tr>
      <w:tr w:rsidR="00FF235A" w:rsidRPr="00171B1D" w14:paraId="5F790C0D" w14:textId="77777777" w:rsidTr="007409F8">
        <w:trPr>
          <w:jc w:val="center"/>
        </w:trPr>
        <w:tc>
          <w:tcPr>
            <w:tcW w:w="4876" w:type="dxa"/>
            <w:tcBorders>
              <w:top w:val="nil"/>
              <w:left w:val="nil"/>
              <w:bottom w:val="nil"/>
              <w:right w:val="nil"/>
            </w:tcBorders>
          </w:tcPr>
          <w:p w14:paraId="1D637E5A" w14:textId="77777777" w:rsidR="00517413" w:rsidRPr="00171B1D" w:rsidRDefault="00517413" w:rsidP="007409F8"/>
        </w:tc>
        <w:tc>
          <w:tcPr>
            <w:tcW w:w="4876" w:type="dxa"/>
            <w:tcBorders>
              <w:top w:val="nil"/>
              <w:left w:val="nil"/>
              <w:bottom w:val="nil"/>
              <w:right w:val="nil"/>
            </w:tcBorders>
          </w:tcPr>
          <w:p w14:paraId="0CF2F3A0" w14:textId="77777777" w:rsidR="00517413" w:rsidRPr="00171B1D" w:rsidRDefault="00517413" w:rsidP="007409F8">
            <w:pPr>
              <w:pStyle w:val="Normal6a"/>
            </w:pPr>
            <w:r w:rsidRPr="00171B1D">
              <w:rPr>
                <w:b/>
                <w:i/>
              </w:rPr>
              <w:t>_________________</w:t>
            </w:r>
          </w:p>
        </w:tc>
      </w:tr>
      <w:tr w:rsidR="00FF235A" w:rsidRPr="00171B1D" w14:paraId="0DDE6214" w14:textId="77777777" w:rsidTr="007409F8">
        <w:trPr>
          <w:jc w:val="center"/>
        </w:trPr>
        <w:tc>
          <w:tcPr>
            <w:tcW w:w="4876" w:type="dxa"/>
            <w:tcBorders>
              <w:top w:val="nil"/>
              <w:left w:val="nil"/>
              <w:bottom w:val="nil"/>
              <w:right w:val="nil"/>
            </w:tcBorders>
          </w:tcPr>
          <w:p w14:paraId="41D04123" w14:textId="77777777" w:rsidR="00517413" w:rsidRPr="00171B1D" w:rsidRDefault="00517413" w:rsidP="007409F8"/>
        </w:tc>
        <w:tc>
          <w:tcPr>
            <w:tcW w:w="4876" w:type="dxa"/>
            <w:tcBorders>
              <w:top w:val="nil"/>
              <w:left w:val="nil"/>
              <w:bottom w:val="nil"/>
              <w:right w:val="nil"/>
            </w:tcBorders>
          </w:tcPr>
          <w:p w14:paraId="6D5FC390" w14:textId="77777777" w:rsidR="00517413" w:rsidRPr="00171B1D" w:rsidRDefault="00517413" w:rsidP="007409F8">
            <w:pPr>
              <w:pStyle w:val="Normal6a"/>
            </w:pPr>
            <w:r w:rsidRPr="00171B1D">
              <w:rPr>
                <w:b/>
                <w:i/>
                <w:vertAlign w:val="superscript"/>
              </w:rPr>
              <w:t>1a</w:t>
            </w:r>
            <w:r w:rsidRPr="00171B1D">
              <w:t xml:space="preserve"> </w:t>
            </w:r>
            <w:r w:rsidRPr="00171B1D">
              <w:rPr>
                <w:b/>
                <w:i/>
              </w:rPr>
              <w:t>Woolf, Anthony D. a Bruce Pfleger. Burden of major musculoskeletal conditions (Záťaž závažných muskuloskeletálnych ochorení), Bulletin of the World Health Organization, zv. 81,9 (2003): 646-56.</w:t>
            </w:r>
          </w:p>
        </w:tc>
      </w:tr>
      <w:tr w:rsidR="00FF235A" w:rsidRPr="00171B1D" w14:paraId="7C076584" w14:textId="77777777" w:rsidTr="007409F8">
        <w:trPr>
          <w:jc w:val="center"/>
        </w:trPr>
        <w:tc>
          <w:tcPr>
            <w:tcW w:w="4876" w:type="dxa"/>
            <w:tcBorders>
              <w:top w:val="nil"/>
              <w:left w:val="nil"/>
              <w:bottom w:val="nil"/>
              <w:right w:val="nil"/>
            </w:tcBorders>
          </w:tcPr>
          <w:p w14:paraId="276548FF" w14:textId="77777777" w:rsidR="00517413" w:rsidRPr="00171B1D" w:rsidRDefault="00517413" w:rsidP="007409F8"/>
        </w:tc>
        <w:tc>
          <w:tcPr>
            <w:tcW w:w="4876" w:type="dxa"/>
            <w:tcBorders>
              <w:top w:val="nil"/>
              <w:left w:val="nil"/>
              <w:bottom w:val="nil"/>
              <w:right w:val="nil"/>
            </w:tcBorders>
          </w:tcPr>
          <w:p w14:paraId="73AE2D29" w14:textId="77777777" w:rsidR="00517413" w:rsidRPr="00171B1D" w:rsidRDefault="00517413" w:rsidP="007409F8">
            <w:pPr>
              <w:pStyle w:val="Normal6a"/>
            </w:pPr>
            <w:r w:rsidRPr="00171B1D">
              <w:rPr>
                <w:b/>
                <w:i/>
                <w:vertAlign w:val="superscript"/>
              </w:rPr>
              <w:t>1b</w:t>
            </w:r>
            <w:r w:rsidRPr="00171B1D">
              <w:t xml:space="preserve"> </w:t>
            </w:r>
            <w:r w:rsidRPr="00171B1D">
              <w:rPr>
                <w:b/>
                <w:i/>
              </w:rPr>
              <w:t>Jovani V., Blasco-Blasco M., Pascual E. a kol., Challenges to conquer from the gender perspective in medicine: The case of spondyloarthritis (Výzvy, ktoré treba prekonať z rodového hľadiska v medicíne: prípad spondyloartritídy), 2018, https://doi.org/10.1371/journal.pone.0205751.</w:t>
            </w:r>
          </w:p>
        </w:tc>
      </w:tr>
    </w:tbl>
    <w:p w14:paraId="42CE813F"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7D300F31" w14:textId="07413751" w:rsidR="00FC486B" w:rsidRPr="00171B1D" w:rsidRDefault="00517413" w:rsidP="00517413">
      <w:r w:rsidRPr="00171B1D">
        <w:rPr>
          <w:rStyle w:val="HideTWBExt"/>
        </w:rPr>
        <w:t>&lt;/Amend&gt;</w:t>
      </w:r>
    </w:p>
    <w:p w14:paraId="036C4A6B"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107</w:t>
      </w:r>
      <w:r w:rsidRPr="00171B1D">
        <w:rPr>
          <w:rStyle w:val="HideTWBExt"/>
        </w:rPr>
        <w:t>&lt;/NumAm&gt;</w:t>
      </w:r>
    </w:p>
    <w:p w14:paraId="6C6F9787" w14:textId="77777777" w:rsidR="00517413" w:rsidRPr="00171B1D" w:rsidRDefault="00517413" w:rsidP="00517413">
      <w:pPr>
        <w:pStyle w:val="NormalBold"/>
      </w:pPr>
      <w:r w:rsidRPr="00171B1D">
        <w:rPr>
          <w:rStyle w:val="HideTWBExt"/>
        </w:rPr>
        <w:t>&lt;RepeatBlock-By&gt;&lt;Members&gt;</w:t>
      </w:r>
      <w:r w:rsidRPr="00171B1D">
        <w:t>Billy Kelleher, Abir Al-Sahlani, Lucia Yar, Valérie Devaux, Veronika Cifrová Ostrihoňová, Raquel García Hermida-Van Der Walle</w:t>
      </w:r>
      <w:r w:rsidRPr="00171B1D">
        <w:rPr>
          <w:rStyle w:val="HideTWBExt"/>
        </w:rPr>
        <w:t>&lt;/Members&gt;</w:t>
      </w:r>
    </w:p>
    <w:p w14:paraId="1014F9C7" w14:textId="77777777" w:rsidR="00517413" w:rsidRPr="00171B1D" w:rsidRDefault="00517413" w:rsidP="00517413">
      <w:pPr>
        <w:pStyle w:val="NormalBold"/>
      </w:pPr>
      <w:r w:rsidRPr="00171B1D">
        <w:rPr>
          <w:rStyle w:val="HideTWBExt"/>
        </w:rPr>
        <w:t>&lt;/RepeatBlock-By&gt;</w:t>
      </w:r>
    </w:p>
    <w:p w14:paraId="0FBEF1C8"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2B4E38C2" w14:textId="77777777" w:rsidR="00517413" w:rsidRPr="00171B1D" w:rsidRDefault="00517413" w:rsidP="00517413">
      <w:pPr>
        <w:pStyle w:val="NormalBold"/>
      </w:pPr>
      <w:r w:rsidRPr="00171B1D">
        <w:rPr>
          <w:rStyle w:val="HideTWBExt"/>
        </w:rPr>
        <w:t>&lt;Article&gt;</w:t>
      </w:r>
      <w:r w:rsidRPr="00171B1D">
        <w:t>Odôvodnenie G</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396B711E" w14:textId="77777777" w:rsidTr="007409F8">
        <w:trPr>
          <w:trHeight w:hRule="exact" w:val="240"/>
          <w:jc w:val="center"/>
        </w:trPr>
        <w:tc>
          <w:tcPr>
            <w:tcW w:w="9752" w:type="dxa"/>
            <w:gridSpan w:val="2"/>
            <w:tcBorders>
              <w:top w:val="nil"/>
              <w:left w:val="nil"/>
              <w:bottom w:val="nil"/>
              <w:right w:val="nil"/>
            </w:tcBorders>
          </w:tcPr>
          <w:p w14:paraId="72E43FAB" w14:textId="77777777" w:rsidR="00517413" w:rsidRPr="00171B1D" w:rsidRDefault="00517413" w:rsidP="007409F8"/>
        </w:tc>
      </w:tr>
      <w:tr w:rsidR="00FF235A" w:rsidRPr="00171B1D" w14:paraId="73D882F2" w14:textId="77777777" w:rsidTr="007409F8">
        <w:trPr>
          <w:trHeight w:val="240"/>
          <w:jc w:val="center"/>
        </w:trPr>
        <w:tc>
          <w:tcPr>
            <w:tcW w:w="4876" w:type="dxa"/>
            <w:tcBorders>
              <w:top w:val="nil"/>
              <w:left w:val="nil"/>
              <w:bottom w:val="nil"/>
              <w:right w:val="nil"/>
            </w:tcBorders>
          </w:tcPr>
          <w:p w14:paraId="69DF5840"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38496C9D" w14:textId="77777777" w:rsidR="00517413" w:rsidRPr="00171B1D" w:rsidRDefault="00517413" w:rsidP="007409F8">
            <w:pPr>
              <w:pStyle w:val="AmColumnHeading"/>
            </w:pPr>
            <w:r w:rsidRPr="00171B1D">
              <w:t>Pozmeňujúci návrh</w:t>
            </w:r>
          </w:p>
        </w:tc>
      </w:tr>
      <w:tr w:rsidR="00FF235A" w:rsidRPr="00171B1D" w14:paraId="2B72E5D2" w14:textId="77777777" w:rsidTr="007409F8">
        <w:trPr>
          <w:jc w:val="center"/>
        </w:trPr>
        <w:tc>
          <w:tcPr>
            <w:tcW w:w="4876" w:type="dxa"/>
            <w:tcBorders>
              <w:top w:val="nil"/>
              <w:left w:val="nil"/>
              <w:bottom w:val="nil"/>
              <w:right w:val="nil"/>
            </w:tcBorders>
          </w:tcPr>
          <w:p w14:paraId="54247BCB" w14:textId="77777777" w:rsidR="00517413" w:rsidRPr="00171B1D" w:rsidRDefault="00517413" w:rsidP="007409F8">
            <w:pPr>
              <w:pStyle w:val="Normal6a"/>
            </w:pPr>
            <w:r w:rsidRPr="00171B1D">
              <w:t>G.</w:t>
            </w:r>
            <w:r w:rsidRPr="00171B1D">
              <w:tab/>
              <w:t>keďže endometrióza je chronickým ochorením, ktoré postihuje 10 – 15 % žien v reprodukčnom veku</w:t>
            </w:r>
            <w:r w:rsidRPr="00171B1D">
              <w:rPr>
                <w:vertAlign w:val="superscript"/>
              </w:rPr>
              <w:t>10</w:t>
            </w:r>
            <w:r w:rsidRPr="00171B1D">
              <w:t>;</w:t>
            </w:r>
          </w:p>
        </w:tc>
        <w:tc>
          <w:tcPr>
            <w:tcW w:w="4876" w:type="dxa"/>
            <w:tcBorders>
              <w:top w:val="nil"/>
              <w:left w:val="nil"/>
              <w:bottom w:val="nil"/>
              <w:right w:val="nil"/>
            </w:tcBorders>
          </w:tcPr>
          <w:p w14:paraId="16ADFA95" w14:textId="77777777" w:rsidR="00517413" w:rsidRPr="00171B1D" w:rsidRDefault="00517413" w:rsidP="007409F8">
            <w:pPr>
              <w:pStyle w:val="Normal6a"/>
            </w:pPr>
            <w:r w:rsidRPr="00171B1D">
              <w:t>G.</w:t>
            </w:r>
            <w:r w:rsidRPr="00171B1D">
              <w:tab/>
              <w:t>keďže endometrióza je chronickým ochorením, ktoré postihuje 10 – 15 % žien v reprodukčnom veku</w:t>
            </w:r>
            <w:r w:rsidRPr="00171B1D">
              <w:rPr>
                <w:vertAlign w:val="superscript"/>
              </w:rPr>
              <w:t>10</w:t>
            </w:r>
            <w:r w:rsidRPr="00171B1D">
              <w:t xml:space="preserve"> </w:t>
            </w:r>
            <w:r w:rsidRPr="00171B1D">
              <w:rPr>
                <w:b/>
                <w:i/>
              </w:rPr>
              <w:t>a môže spôsobovať príznaky, ako je silná bolesť, únava a silné krvácanie, ktoré majú za následok odhadované ročné náklady na práceneschopnosť v EÚ vo výške 30 miliárd EUR</w:t>
            </w:r>
            <w:r w:rsidRPr="00171B1D">
              <w:t>;</w:t>
            </w:r>
          </w:p>
        </w:tc>
      </w:tr>
      <w:tr w:rsidR="00FF235A" w:rsidRPr="00171B1D" w14:paraId="21C4A4AE" w14:textId="77777777" w:rsidTr="007409F8">
        <w:trPr>
          <w:jc w:val="center"/>
        </w:trPr>
        <w:tc>
          <w:tcPr>
            <w:tcW w:w="4876" w:type="dxa"/>
            <w:tcBorders>
              <w:top w:val="nil"/>
              <w:left w:val="nil"/>
              <w:bottom w:val="nil"/>
              <w:right w:val="nil"/>
            </w:tcBorders>
          </w:tcPr>
          <w:p w14:paraId="71E76BE6" w14:textId="77777777" w:rsidR="00517413" w:rsidRPr="00171B1D" w:rsidRDefault="00517413" w:rsidP="007409F8">
            <w:pPr>
              <w:pStyle w:val="Normal6a"/>
            </w:pPr>
            <w:r w:rsidRPr="00171B1D">
              <w:rPr>
                <w:b/>
                <w:i/>
              </w:rPr>
              <w:t>_________________</w:t>
            </w:r>
          </w:p>
        </w:tc>
        <w:tc>
          <w:tcPr>
            <w:tcW w:w="4876" w:type="dxa"/>
            <w:tcBorders>
              <w:top w:val="nil"/>
              <w:left w:val="nil"/>
              <w:bottom w:val="nil"/>
              <w:right w:val="nil"/>
            </w:tcBorders>
          </w:tcPr>
          <w:p w14:paraId="562342C0" w14:textId="77777777" w:rsidR="00517413" w:rsidRPr="00171B1D" w:rsidRDefault="00517413" w:rsidP="007409F8">
            <w:pPr>
              <w:pStyle w:val="Normal6a"/>
            </w:pPr>
            <w:r w:rsidRPr="00171B1D">
              <w:rPr>
                <w:b/>
                <w:i/>
              </w:rPr>
              <w:t>_________________</w:t>
            </w:r>
          </w:p>
        </w:tc>
      </w:tr>
      <w:tr w:rsidR="00FF235A" w:rsidRPr="00171B1D" w14:paraId="2A95918F" w14:textId="77777777" w:rsidTr="007409F8">
        <w:trPr>
          <w:jc w:val="center"/>
        </w:trPr>
        <w:tc>
          <w:tcPr>
            <w:tcW w:w="4876" w:type="dxa"/>
            <w:tcBorders>
              <w:top w:val="nil"/>
              <w:left w:val="nil"/>
              <w:bottom w:val="nil"/>
              <w:right w:val="nil"/>
            </w:tcBorders>
          </w:tcPr>
          <w:p w14:paraId="0FEE7464" w14:textId="77777777" w:rsidR="00517413" w:rsidRPr="00171B1D" w:rsidRDefault="00517413" w:rsidP="007409F8">
            <w:pPr>
              <w:pStyle w:val="Normal6a"/>
            </w:pPr>
            <w:r w:rsidRPr="00171B1D">
              <w:rPr>
                <w:vertAlign w:val="superscript"/>
              </w:rPr>
              <w:t>10</w:t>
            </w:r>
            <w:r w:rsidRPr="00171B1D">
              <w:t xml:space="preserve"> Becker, K., Heinemann, K., Imthurn, B. Marions, L. Moehner, S. a kol., Real world data on symptomology and diagnostic approaches of 27,840 women living with endometriosis (Údaje z praxe o symptómoch a diagnostických prístupoch na základe skúseností 27 840 žien žijúcich s endometriózou), Scientific Reports, zv. 11, č. 20404, 2021, https://doi.org/10.1038/s41598-021-99681-3; Eder, C. a Roomaney R., Transgender and non-binary people’s perception of their healthcare in relation to their endometriosis (Vnímanie zdravotnej starostlivosti transrodovými a nebinárnymi osobami v súvislosti s ich endometriózou), International Journal of Transgender Health, zv. 25, č. 4, 2025, 911-925, https://journals.sagepub.com/doi/10.1177/13591053241266249.</w:t>
            </w:r>
          </w:p>
        </w:tc>
        <w:tc>
          <w:tcPr>
            <w:tcW w:w="4876" w:type="dxa"/>
            <w:tcBorders>
              <w:top w:val="nil"/>
              <w:left w:val="nil"/>
              <w:bottom w:val="nil"/>
              <w:right w:val="nil"/>
            </w:tcBorders>
          </w:tcPr>
          <w:p w14:paraId="49F3D740" w14:textId="77777777" w:rsidR="00517413" w:rsidRPr="00171B1D" w:rsidRDefault="00517413" w:rsidP="007409F8">
            <w:pPr>
              <w:pStyle w:val="Normal6a"/>
            </w:pPr>
            <w:r w:rsidRPr="00171B1D">
              <w:rPr>
                <w:vertAlign w:val="superscript"/>
              </w:rPr>
              <w:t>10</w:t>
            </w:r>
            <w:r w:rsidRPr="00171B1D">
              <w:t xml:space="preserve"> Becker, K., Heinemann, K., Imthurn, B. Marions, L. Moehner, S. a kol., Real world data on symptomology and diagnostic approaches of 27,840 women living with endometriosis (Údaje z praxe o symptómoch a diagnostických prístupoch na základe skúseností 27 840 žien žijúcich s endometriózou), Scientific Reports, zv. 11, č. 20404, 2021, https://doi.org/10.1038/s41598-021-99681-3; Eder, C. a Roomaney R., Transgender and non-binary people’s perception of their healthcare in relation to their endometriosis (Vnímanie zdravotnej starostlivosti transrodovými a nebinárnymi osobami v súvislosti s ich endometriózou), International Journal of Transgender Health, zv. 25, č. 4, 2025, 911-925, https://journals.sagepub.com/doi/10.1177/13591053241266249.</w:t>
            </w:r>
          </w:p>
        </w:tc>
      </w:tr>
    </w:tbl>
    <w:p w14:paraId="46FDF696"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472CFC2D" w14:textId="17E9B7F4" w:rsidR="00FC486B" w:rsidRPr="00171B1D" w:rsidRDefault="00517413" w:rsidP="00517413">
      <w:r w:rsidRPr="00171B1D">
        <w:rPr>
          <w:rStyle w:val="HideTWBExt"/>
        </w:rPr>
        <w:t>&lt;/Amend&gt;</w:t>
      </w:r>
    </w:p>
    <w:p w14:paraId="45C042DC"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108</w:t>
      </w:r>
      <w:r w:rsidRPr="00171B1D">
        <w:rPr>
          <w:rStyle w:val="HideTWBExt"/>
        </w:rPr>
        <w:t>&lt;/NumAm&gt;</w:t>
      </w:r>
    </w:p>
    <w:p w14:paraId="7BD1DBA4" w14:textId="77777777" w:rsidR="00517413" w:rsidRPr="00171B1D" w:rsidRDefault="00517413" w:rsidP="00517413">
      <w:pPr>
        <w:pStyle w:val="NormalBold"/>
      </w:pPr>
      <w:r w:rsidRPr="00171B1D">
        <w:rPr>
          <w:rStyle w:val="HideTWBExt"/>
        </w:rPr>
        <w:t>&lt;RepeatBlock-By&gt;&lt;Members&gt;</w:t>
      </w:r>
      <w:r w:rsidRPr="00171B1D">
        <w:t>Laurence Trochu</w:t>
      </w:r>
      <w:r w:rsidRPr="00171B1D">
        <w:rPr>
          <w:rStyle w:val="HideTWBExt"/>
        </w:rPr>
        <w:t>&lt;/Members&gt;</w:t>
      </w:r>
    </w:p>
    <w:p w14:paraId="3CE42E18" w14:textId="77777777" w:rsidR="00517413" w:rsidRPr="00171B1D" w:rsidRDefault="00517413" w:rsidP="00517413">
      <w:pPr>
        <w:pStyle w:val="NormalBold"/>
      </w:pPr>
      <w:r w:rsidRPr="00171B1D">
        <w:rPr>
          <w:rStyle w:val="HideTWBExt"/>
        </w:rPr>
        <w:t>&lt;/RepeatBlock-By&gt;</w:t>
      </w:r>
    </w:p>
    <w:p w14:paraId="18C930F4"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7967B922" w14:textId="77777777" w:rsidR="00517413" w:rsidRPr="00171B1D" w:rsidRDefault="00517413" w:rsidP="00517413">
      <w:pPr>
        <w:pStyle w:val="NormalBold"/>
      </w:pPr>
      <w:r w:rsidRPr="00171B1D">
        <w:rPr>
          <w:rStyle w:val="HideTWBExt"/>
        </w:rPr>
        <w:t>&lt;Article&gt;</w:t>
      </w:r>
      <w:r w:rsidRPr="00171B1D">
        <w:t>Odôvodnenie G</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0D0AD52E" w14:textId="77777777" w:rsidTr="007409F8">
        <w:trPr>
          <w:trHeight w:hRule="exact" w:val="240"/>
          <w:jc w:val="center"/>
        </w:trPr>
        <w:tc>
          <w:tcPr>
            <w:tcW w:w="9752" w:type="dxa"/>
            <w:gridSpan w:val="2"/>
            <w:tcBorders>
              <w:top w:val="nil"/>
              <w:left w:val="nil"/>
              <w:bottom w:val="nil"/>
              <w:right w:val="nil"/>
            </w:tcBorders>
          </w:tcPr>
          <w:p w14:paraId="1B364BE8" w14:textId="77777777" w:rsidR="00517413" w:rsidRPr="00171B1D" w:rsidRDefault="00517413" w:rsidP="007409F8"/>
        </w:tc>
      </w:tr>
      <w:tr w:rsidR="00FF235A" w:rsidRPr="00171B1D" w14:paraId="6B178FC9" w14:textId="77777777" w:rsidTr="007409F8">
        <w:trPr>
          <w:trHeight w:val="240"/>
          <w:jc w:val="center"/>
        </w:trPr>
        <w:tc>
          <w:tcPr>
            <w:tcW w:w="4876" w:type="dxa"/>
            <w:tcBorders>
              <w:top w:val="nil"/>
              <w:left w:val="nil"/>
              <w:bottom w:val="nil"/>
              <w:right w:val="nil"/>
            </w:tcBorders>
          </w:tcPr>
          <w:p w14:paraId="73A10DA4"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049534CF" w14:textId="77777777" w:rsidR="00517413" w:rsidRPr="00171B1D" w:rsidRDefault="00517413" w:rsidP="007409F8">
            <w:pPr>
              <w:pStyle w:val="AmColumnHeading"/>
            </w:pPr>
            <w:r w:rsidRPr="00171B1D">
              <w:t>Pozmeňujúci návrh</w:t>
            </w:r>
          </w:p>
        </w:tc>
      </w:tr>
      <w:tr w:rsidR="00FF235A" w:rsidRPr="00171B1D" w14:paraId="67614FD8" w14:textId="77777777" w:rsidTr="007409F8">
        <w:trPr>
          <w:jc w:val="center"/>
        </w:trPr>
        <w:tc>
          <w:tcPr>
            <w:tcW w:w="4876" w:type="dxa"/>
            <w:tcBorders>
              <w:top w:val="nil"/>
              <w:left w:val="nil"/>
              <w:bottom w:val="nil"/>
              <w:right w:val="nil"/>
            </w:tcBorders>
          </w:tcPr>
          <w:p w14:paraId="01F400C5" w14:textId="77777777" w:rsidR="00517413" w:rsidRPr="00171B1D" w:rsidRDefault="00517413" w:rsidP="007409F8">
            <w:pPr>
              <w:pStyle w:val="Normal6a"/>
            </w:pPr>
            <w:r w:rsidRPr="00171B1D">
              <w:t>G.</w:t>
            </w:r>
            <w:r w:rsidRPr="00171B1D">
              <w:tab/>
              <w:t>keďže endometrióza je chronickým ochorením, ktoré postihuje 10 – 15 % žien v reprodukčnom veku</w:t>
            </w:r>
            <w:r w:rsidRPr="00171B1D">
              <w:rPr>
                <w:vertAlign w:val="superscript"/>
              </w:rPr>
              <w:t>10</w:t>
            </w:r>
            <w:r w:rsidRPr="00171B1D">
              <w:t>;</w:t>
            </w:r>
          </w:p>
        </w:tc>
        <w:tc>
          <w:tcPr>
            <w:tcW w:w="4876" w:type="dxa"/>
            <w:tcBorders>
              <w:top w:val="nil"/>
              <w:left w:val="nil"/>
              <w:bottom w:val="nil"/>
              <w:right w:val="nil"/>
            </w:tcBorders>
          </w:tcPr>
          <w:p w14:paraId="08CE24AA" w14:textId="77777777" w:rsidR="00517413" w:rsidRPr="00171B1D" w:rsidRDefault="00517413" w:rsidP="007409F8">
            <w:pPr>
              <w:pStyle w:val="Normal6a"/>
            </w:pPr>
            <w:r w:rsidRPr="00171B1D">
              <w:t>G.</w:t>
            </w:r>
            <w:r w:rsidRPr="00171B1D">
              <w:tab/>
              <w:t>keďže endometrióza je chronickým ochorením, ktoré postihuje 10 – 15 % žien v reprodukčnom veku</w:t>
            </w:r>
            <w:r w:rsidRPr="00171B1D">
              <w:rPr>
                <w:vertAlign w:val="superscript"/>
              </w:rPr>
              <w:t>10</w:t>
            </w:r>
            <w:r w:rsidRPr="00171B1D">
              <w:t xml:space="preserve">; </w:t>
            </w:r>
            <w:r w:rsidRPr="00171B1D">
              <w:rPr>
                <w:b/>
                <w:i/>
              </w:rPr>
              <w:t>keďže spôsobuje ťažko zvládnuteľné príznaky a môže mať dôsledky nielen na plodnosť, ale aj na duševné zdravie;</w:t>
            </w:r>
          </w:p>
        </w:tc>
      </w:tr>
      <w:tr w:rsidR="00FF235A" w:rsidRPr="00171B1D" w14:paraId="1E46948F" w14:textId="77777777" w:rsidTr="007409F8">
        <w:trPr>
          <w:jc w:val="center"/>
        </w:trPr>
        <w:tc>
          <w:tcPr>
            <w:tcW w:w="4876" w:type="dxa"/>
            <w:tcBorders>
              <w:top w:val="nil"/>
              <w:left w:val="nil"/>
              <w:bottom w:val="nil"/>
              <w:right w:val="nil"/>
            </w:tcBorders>
          </w:tcPr>
          <w:p w14:paraId="1B410A3F" w14:textId="77777777" w:rsidR="00517413" w:rsidRPr="00171B1D" w:rsidRDefault="00517413" w:rsidP="007409F8">
            <w:pPr>
              <w:pStyle w:val="Normal6a"/>
            </w:pPr>
            <w:r w:rsidRPr="00171B1D">
              <w:rPr>
                <w:b/>
                <w:i/>
              </w:rPr>
              <w:t>_________________</w:t>
            </w:r>
          </w:p>
        </w:tc>
        <w:tc>
          <w:tcPr>
            <w:tcW w:w="4876" w:type="dxa"/>
            <w:tcBorders>
              <w:top w:val="nil"/>
              <w:left w:val="nil"/>
              <w:bottom w:val="nil"/>
              <w:right w:val="nil"/>
            </w:tcBorders>
          </w:tcPr>
          <w:p w14:paraId="2932D5F3" w14:textId="77777777" w:rsidR="00517413" w:rsidRPr="00171B1D" w:rsidRDefault="00517413" w:rsidP="007409F8">
            <w:pPr>
              <w:pStyle w:val="Normal6a"/>
            </w:pPr>
            <w:r w:rsidRPr="00171B1D">
              <w:rPr>
                <w:b/>
                <w:i/>
              </w:rPr>
              <w:t>_________________</w:t>
            </w:r>
          </w:p>
        </w:tc>
      </w:tr>
      <w:tr w:rsidR="00FF235A" w:rsidRPr="00171B1D" w14:paraId="4566A860" w14:textId="77777777" w:rsidTr="007409F8">
        <w:trPr>
          <w:jc w:val="center"/>
        </w:trPr>
        <w:tc>
          <w:tcPr>
            <w:tcW w:w="4876" w:type="dxa"/>
            <w:tcBorders>
              <w:top w:val="nil"/>
              <w:left w:val="nil"/>
              <w:bottom w:val="nil"/>
              <w:right w:val="nil"/>
            </w:tcBorders>
          </w:tcPr>
          <w:p w14:paraId="14BDFE27" w14:textId="77777777" w:rsidR="00517413" w:rsidRPr="00171B1D" w:rsidRDefault="00517413" w:rsidP="007409F8">
            <w:pPr>
              <w:pStyle w:val="Normal6a"/>
            </w:pPr>
            <w:r w:rsidRPr="00171B1D">
              <w:rPr>
                <w:vertAlign w:val="superscript"/>
              </w:rPr>
              <w:t>10</w:t>
            </w:r>
            <w:r w:rsidRPr="00171B1D">
              <w:t xml:space="preserve"> Becker, K., Heinemann, K., Imthurn, B. Marions, L. Moehner, S. a kol., Real world data on symptomology and diagnostic approaches of 27,840 women living with endometriosis (Údaje z praxe o symptómoch a diagnostických prístupoch na základe skúseností 27 840 žien žijúcich s endometriózou), Scientific Reports, zv. 11, č. 20404, 2021, https://doi.org/10.1038/s41598-021-99681-3; Eder, C. a Roomaney R., Transgender and non-binary people’s perception of their healthcare in relation to their endometriosis (Vnímanie zdravotnej starostlivosti transrodovými a nebinárnymi osobami v súvislosti s ich endometriózou), International Journal of Transgender Health, zv. 25, č. 4, 2025, 911-925, https://journals.sagepub.com/doi/10.1177/13591053241266249.</w:t>
            </w:r>
          </w:p>
        </w:tc>
        <w:tc>
          <w:tcPr>
            <w:tcW w:w="4876" w:type="dxa"/>
            <w:tcBorders>
              <w:top w:val="nil"/>
              <w:left w:val="nil"/>
              <w:bottom w:val="nil"/>
              <w:right w:val="nil"/>
            </w:tcBorders>
          </w:tcPr>
          <w:p w14:paraId="57CBED97" w14:textId="77777777" w:rsidR="00517413" w:rsidRPr="00171B1D" w:rsidRDefault="00517413" w:rsidP="007409F8">
            <w:pPr>
              <w:pStyle w:val="Normal6a"/>
            </w:pPr>
            <w:r w:rsidRPr="00171B1D">
              <w:rPr>
                <w:vertAlign w:val="superscript"/>
              </w:rPr>
              <w:t>10</w:t>
            </w:r>
            <w:r w:rsidRPr="00171B1D">
              <w:t xml:space="preserve"> Becker, K., Heinemann, K., Imthurn, B. Marions, L. Moehner, S. a kol., Real world data on symptomology and diagnostic approaches of 27,840 women living with endometriosis (Údaje z praxe o symptómoch a diagnostických prístupoch na základe skúseností 27 840 žien žijúcich s endometriózou), Scientific Reports, zv. 11, č. 20404, 2021, https://doi.org/10.1038/s41598-021-99681-3; Eder, C. a Roomaney R., Transgender and non-binary people’s perception of their healthcare in relation to their endometriosis (Vnímanie zdravotnej starostlivosti transrodovými a nebinárnymi osobami v súvislosti s ich endometriózou), International Journal of Transgender Health, zv. 25, č. 4, 2025, 911-925, https://journals.sagepub.com/doi/10.1177/13591053241266249.</w:t>
            </w:r>
          </w:p>
        </w:tc>
      </w:tr>
    </w:tbl>
    <w:p w14:paraId="0E5641A5"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{FR}</w:t>
      </w:r>
      <w:r w:rsidRPr="00171B1D">
        <w:t>fr</w:t>
      </w:r>
      <w:r w:rsidRPr="00171B1D">
        <w:rPr>
          <w:rStyle w:val="HideTWBExt"/>
        </w:rPr>
        <w:t>&lt;/Original&gt;</w:t>
      </w:r>
    </w:p>
    <w:p w14:paraId="7E400C18" w14:textId="1E211775" w:rsidR="00FC486B" w:rsidRPr="00171B1D" w:rsidRDefault="00517413" w:rsidP="00517413">
      <w:r w:rsidRPr="00171B1D">
        <w:rPr>
          <w:rStyle w:val="HideTWBExt"/>
        </w:rPr>
        <w:t>&lt;/Amend&gt;</w:t>
      </w:r>
    </w:p>
    <w:p w14:paraId="0075789E"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109</w:t>
      </w:r>
      <w:r w:rsidRPr="00171B1D">
        <w:rPr>
          <w:rStyle w:val="HideTWBExt"/>
        </w:rPr>
        <w:t>&lt;/NumAm&gt;</w:t>
      </w:r>
    </w:p>
    <w:p w14:paraId="35A0F31B" w14:textId="77777777" w:rsidR="00517413" w:rsidRPr="00171B1D" w:rsidRDefault="00517413" w:rsidP="00517413">
      <w:pPr>
        <w:pStyle w:val="NormalBold"/>
      </w:pPr>
      <w:r w:rsidRPr="00171B1D">
        <w:rPr>
          <w:rStyle w:val="HideTWBExt"/>
        </w:rPr>
        <w:t>&lt;RepeatBlock-By&gt;&lt;Members&gt;</w:t>
      </w:r>
      <w:r w:rsidRPr="00171B1D">
        <w:t>Elżbieta Katarzyna Łukacijewska, Ewa Kopacz, Mirosława Nykiel, Jagna Marczułajtis-Walczak</w:t>
      </w:r>
      <w:r w:rsidRPr="00171B1D">
        <w:rPr>
          <w:rStyle w:val="HideTWBExt"/>
        </w:rPr>
        <w:t>&lt;/Members&gt;</w:t>
      </w:r>
    </w:p>
    <w:p w14:paraId="7A9B3080" w14:textId="77777777" w:rsidR="00517413" w:rsidRPr="00171B1D" w:rsidRDefault="00517413" w:rsidP="00517413">
      <w:pPr>
        <w:pStyle w:val="NormalBold"/>
      </w:pPr>
      <w:r w:rsidRPr="00171B1D">
        <w:rPr>
          <w:rStyle w:val="HideTWBExt"/>
        </w:rPr>
        <w:t>&lt;/RepeatBlock-By&gt;</w:t>
      </w:r>
    </w:p>
    <w:p w14:paraId="2EA0A05A"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63346E4A" w14:textId="77777777" w:rsidR="00517413" w:rsidRPr="00171B1D" w:rsidRDefault="00517413" w:rsidP="00517413">
      <w:pPr>
        <w:pStyle w:val="NormalBold"/>
      </w:pPr>
      <w:r w:rsidRPr="00171B1D">
        <w:rPr>
          <w:rStyle w:val="HideTWBExt"/>
        </w:rPr>
        <w:t>&lt;Article&gt;</w:t>
      </w:r>
      <w:r w:rsidRPr="00171B1D">
        <w:t>Odôvodnenie H</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307E4378" w14:textId="77777777" w:rsidTr="007409F8">
        <w:trPr>
          <w:trHeight w:hRule="exact" w:val="240"/>
          <w:jc w:val="center"/>
        </w:trPr>
        <w:tc>
          <w:tcPr>
            <w:tcW w:w="9752" w:type="dxa"/>
            <w:gridSpan w:val="2"/>
            <w:tcBorders>
              <w:top w:val="nil"/>
              <w:left w:val="nil"/>
              <w:bottom w:val="nil"/>
              <w:right w:val="nil"/>
            </w:tcBorders>
          </w:tcPr>
          <w:p w14:paraId="6D7805AA" w14:textId="77777777" w:rsidR="00517413" w:rsidRPr="00171B1D" w:rsidRDefault="00517413" w:rsidP="007409F8"/>
        </w:tc>
      </w:tr>
      <w:tr w:rsidR="00FF235A" w:rsidRPr="00171B1D" w14:paraId="686DF82B" w14:textId="77777777" w:rsidTr="007409F8">
        <w:trPr>
          <w:trHeight w:val="240"/>
          <w:jc w:val="center"/>
        </w:trPr>
        <w:tc>
          <w:tcPr>
            <w:tcW w:w="4876" w:type="dxa"/>
            <w:tcBorders>
              <w:top w:val="nil"/>
              <w:left w:val="nil"/>
              <w:bottom w:val="nil"/>
              <w:right w:val="nil"/>
            </w:tcBorders>
          </w:tcPr>
          <w:p w14:paraId="76EF1E0B"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4E6088D3" w14:textId="77777777" w:rsidR="00517413" w:rsidRPr="00171B1D" w:rsidRDefault="00517413" w:rsidP="007409F8">
            <w:pPr>
              <w:pStyle w:val="AmColumnHeading"/>
            </w:pPr>
            <w:r w:rsidRPr="00171B1D">
              <w:t>Pozmeňujúci návrh</w:t>
            </w:r>
          </w:p>
        </w:tc>
      </w:tr>
      <w:tr w:rsidR="00FF235A" w:rsidRPr="00171B1D" w14:paraId="39C20E23" w14:textId="77777777" w:rsidTr="007409F8">
        <w:trPr>
          <w:jc w:val="center"/>
        </w:trPr>
        <w:tc>
          <w:tcPr>
            <w:tcW w:w="4876" w:type="dxa"/>
            <w:tcBorders>
              <w:top w:val="nil"/>
              <w:left w:val="nil"/>
              <w:bottom w:val="nil"/>
              <w:right w:val="nil"/>
            </w:tcBorders>
          </w:tcPr>
          <w:p w14:paraId="5DD66A94" w14:textId="77777777" w:rsidR="00517413" w:rsidRPr="00171B1D" w:rsidRDefault="00517413" w:rsidP="007409F8">
            <w:pPr>
              <w:pStyle w:val="Normal6a"/>
            </w:pPr>
            <w:r w:rsidRPr="00171B1D">
              <w:t>H.</w:t>
            </w:r>
            <w:r w:rsidRPr="00171B1D">
              <w:tab/>
              <w:t>keďže napriek prevalencii endometriózy trvá jej diagnostikovanie v priemere 6 až 10 rokov;</w:t>
            </w:r>
          </w:p>
        </w:tc>
        <w:tc>
          <w:tcPr>
            <w:tcW w:w="4876" w:type="dxa"/>
            <w:tcBorders>
              <w:top w:val="nil"/>
              <w:left w:val="nil"/>
              <w:bottom w:val="nil"/>
              <w:right w:val="nil"/>
            </w:tcBorders>
          </w:tcPr>
          <w:p w14:paraId="05C38B42" w14:textId="77777777" w:rsidR="00517413" w:rsidRPr="00171B1D" w:rsidRDefault="00517413" w:rsidP="007409F8">
            <w:pPr>
              <w:pStyle w:val="Normal6a"/>
            </w:pPr>
            <w:r w:rsidRPr="00171B1D">
              <w:t>H.</w:t>
            </w:r>
            <w:r w:rsidRPr="00171B1D">
              <w:tab/>
              <w:t xml:space="preserve">keďže napriek prevalencii endometriózy trvá jej diagnostikovanie v priemere 6 až 10 rokov; </w:t>
            </w:r>
            <w:r w:rsidRPr="00171B1D">
              <w:rPr>
                <w:b/>
                <w:i/>
              </w:rPr>
              <w:t>keďže oneskorená diagnostika endometriózy vedie k predĺženiu utrpenia, zníženiu kvality života a zvýšeniu sociálno-ekonomických nákladov vrátane straty produktivity a zvýšeného tlaku na systémy zdravotnej starostlivosti; keďže včasná diagnostika a vhodná liečba môžu výrazne zlepšiť zdravotné výsledky;</w:t>
            </w:r>
          </w:p>
        </w:tc>
      </w:tr>
    </w:tbl>
    <w:p w14:paraId="64A5202A"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2BB63E26" w14:textId="2DCFE817" w:rsidR="00FC486B" w:rsidRPr="00171B1D" w:rsidRDefault="00517413" w:rsidP="00517413">
      <w:r w:rsidRPr="00171B1D">
        <w:rPr>
          <w:rStyle w:val="HideTWBExt"/>
        </w:rPr>
        <w:t>&lt;/Amend&gt;</w:t>
      </w:r>
    </w:p>
    <w:p w14:paraId="266667A2"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110</w:t>
      </w:r>
      <w:r w:rsidRPr="00171B1D">
        <w:rPr>
          <w:rStyle w:val="HideTWBExt"/>
        </w:rPr>
        <w:t>&lt;/NumAm&gt;</w:t>
      </w:r>
    </w:p>
    <w:p w14:paraId="41A2718A" w14:textId="77777777" w:rsidR="00517413" w:rsidRPr="00171B1D" w:rsidRDefault="00517413" w:rsidP="00517413">
      <w:pPr>
        <w:pStyle w:val="NormalBold"/>
      </w:pPr>
      <w:r w:rsidRPr="00171B1D">
        <w:rPr>
          <w:rStyle w:val="HideTWBExt"/>
        </w:rPr>
        <w:t>&lt;RepeatBlock-By&gt;&lt;Members&gt;</w:t>
      </w:r>
      <w:r w:rsidRPr="00171B1D">
        <w:t>Diana Iovanovici Şoşoacă</w:t>
      </w:r>
      <w:r w:rsidRPr="00171B1D">
        <w:rPr>
          <w:rStyle w:val="HideTWBExt"/>
        </w:rPr>
        <w:t>&lt;/Members&gt;</w:t>
      </w:r>
    </w:p>
    <w:p w14:paraId="0FEAA41C" w14:textId="77777777" w:rsidR="00517413" w:rsidRPr="00171B1D" w:rsidRDefault="00517413" w:rsidP="00517413">
      <w:pPr>
        <w:pStyle w:val="NormalBold"/>
      </w:pPr>
      <w:r w:rsidRPr="00171B1D">
        <w:rPr>
          <w:rStyle w:val="HideTWBExt"/>
        </w:rPr>
        <w:t>&lt;/RepeatBlock-By&gt;</w:t>
      </w:r>
    </w:p>
    <w:p w14:paraId="37A68C02"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0B55E74C" w14:textId="77777777" w:rsidR="00517413" w:rsidRPr="00171B1D" w:rsidRDefault="00517413" w:rsidP="00517413">
      <w:pPr>
        <w:pStyle w:val="NormalBold"/>
      </w:pPr>
      <w:r w:rsidRPr="00171B1D">
        <w:rPr>
          <w:rStyle w:val="HideTWBExt"/>
        </w:rPr>
        <w:t>&lt;Article&gt;</w:t>
      </w:r>
      <w:r w:rsidRPr="00171B1D">
        <w:t>Odôvodnenie H</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2F520D85" w14:textId="77777777" w:rsidTr="007409F8">
        <w:trPr>
          <w:trHeight w:hRule="exact" w:val="240"/>
          <w:jc w:val="center"/>
        </w:trPr>
        <w:tc>
          <w:tcPr>
            <w:tcW w:w="9752" w:type="dxa"/>
            <w:gridSpan w:val="2"/>
            <w:tcBorders>
              <w:top w:val="nil"/>
              <w:left w:val="nil"/>
              <w:bottom w:val="nil"/>
              <w:right w:val="nil"/>
            </w:tcBorders>
          </w:tcPr>
          <w:p w14:paraId="7996F56B" w14:textId="77777777" w:rsidR="00517413" w:rsidRPr="00171B1D" w:rsidRDefault="00517413" w:rsidP="007409F8"/>
        </w:tc>
      </w:tr>
      <w:tr w:rsidR="00FF235A" w:rsidRPr="00171B1D" w14:paraId="124C1931" w14:textId="77777777" w:rsidTr="007409F8">
        <w:trPr>
          <w:trHeight w:val="240"/>
          <w:jc w:val="center"/>
        </w:trPr>
        <w:tc>
          <w:tcPr>
            <w:tcW w:w="4876" w:type="dxa"/>
            <w:tcBorders>
              <w:top w:val="nil"/>
              <w:left w:val="nil"/>
              <w:bottom w:val="nil"/>
              <w:right w:val="nil"/>
            </w:tcBorders>
          </w:tcPr>
          <w:p w14:paraId="79DD86B2"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428563A2" w14:textId="77777777" w:rsidR="00517413" w:rsidRPr="00171B1D" w:rsidRDefault="00517413" w:rsidP="007409F8">
            <w:pPr>
              <w:pStyle w:val="AmColumnHeading"/>
            </w:pPr>
            <w:r w:rsidRPr="00171B1D">
              <w:t>Pozmeňujúci návrh</w:t>
            </w:r>
          </w:p>
        </w:tc>
      </w:tr>
      <w:tr w:rsidR="00FF235A" w:rsidRPr="00171B1D" w14:paraId="39053E1D" w14:textId="77777777" w:rsidTr="007409F8">
        <w:trPr>
          <w:jc w:val="center"/>
        </w:trPr>
        <w:tc>
          <w:tcPr>
            <w:tcW w:w="4876" w:type="dxa"/>
            <w:tcBorders>
              <w:top w:val="nil"/>
              <w:left w:val="nil"/>
              <w:bottom w:val="nil"/>
              <w:right w:val="nil"/>
            </w:tcBorders>
          </w:tcPr>
          <w:p w14:paraId="0C6F3064" w14:textId="77777777" w:rsidR="00517413" w:rsidRPr="00171B1D" w:rsidRDefault="00517413" w:rsidP="007409F8">
            <w:pPr>
              <w:pStyle w:val="Normal6a"/>
            </w:pPr>
            <w:r w:rsidRPr="00171B1D">
              <w:t>H.</w:t>
            </w:r>
            <w:r w:rsidRPr="00171B1D">
              <w:tab/>
              <w:t>keďže napriek prevalencii endometriózy trvá jej diagnostikovanie v priemere 6 až 10 rokov;</w:t>
            </w:r>
          </w:p>
        </w:tc>
        <w:tc>
          <w:tcPr>
            <w:tcW w:w="4876" w:type="dxa"/>
            <w:tcBorders>
              <w:top w:val="nil"/>
              <w:left w:val="nil"/>
              <w:bottom w:val="nil"/>
              <w:right w:val="nil"/>
            </w:tcBorders>
          </w:tcPr>
          <w:p w14:paraId="20A019A9" w14:textId="77777777" w:rsidR="00517413" w:rsidRPr="00171B1D" w:rsidRDefault="00517413" w:rsidP="007409F8">
            <w:pPr>
              <w:pStyle w:val="Normal6a"/>
            </w:pPr>
            <w:r w:rsidRPr="00171B1D">
              <w:t>H.</w:t>
            </w:r>
            <w:r w:rsidRPr="00171B1D">
              <w:tab/>
              <w:t xml:space="preserve">keďže napriek prevalencii endometriózy trvá jej diagnostikovanie v priemere 6 až 10 rokov; </w:t>
            </w:r>
            <w:r w:rsidRPr="00171B1D">
              <w:rPr>
                <w:b/>
                <w:i/>
              </w:rPr>
              <w:t>keďže je nevyhnutné, aby sa uskutočnil lekársky výskum a klinické skúšania na účely zlepšenia presnosti diagnózy a účinnosti liečby s cieľom skrátiť toto obdobie, podporiť postihnuté ženy a znížiť vplyv endometriózy z dlhodobého hľadiska;</w:t>
            </w:r>
          </w:p>
        </w:tc>
      </w:tr>
    </w:tbl>
    <w:p w14:paraId="192CB096"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{RO}</w:t>
      </w:r>
      <w:r w:rsidRPr="00171B1D">
        <w:t>ro</w:t>
      </w:r>
      <w:r w:rsidRPr="00171B1D">
        <w:rPr>
          <w:rStyle w:val="HideTWBExt"/>
        </w:rPr>
        <w:t>&lt;/Original&gt;</w:t>
      </w:r>
    </w:p>
    <w:p w14:paraId="1C7FCCFA" w14:textId="627F19FF" w:rsidR="00FC486B" w:rsidRPr="00171B1D" w:rsidRDefault="00517413" w:rsidP="00517413">
      <w:r w:rsidRPr="00171B1D">
        <w:rPr>
          <w:rStyle w:val="HideTWBExt"/>
        </w:rPr>
        <w:t>&lt;/Amend&gt;</w:t>
      </w:r>
    </w:p>
    <w:p w14:paraId="34803D7B"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111</w:t>
      </w:r>
      <w:r w:rsidRPr="00171B1D">
        <w:rPr>
          <w:rStyle w:val="HideTWBExt"/>
        </w:rPr>
        <w:t>&lt;/NumAm&gt;</w:t>
      </w:r>
    </w:p>
    <w:p w14:paraId="36C355F3" w14:textId="77777777" w:rsidR="00517413" w:rsidRPr="00171B1D" w:rsidRDefault="00517413" w:rsidP="00517413">
      <w:pPr>
        <w:pStyle w:val="NormalBold"/>
      </w:pPr>
      <w:r w:rsidRPr="00171B1D">
        <w:rPr>
          <w:rStyle w:val="HideTWBExt"/>
        </w:rPr>
        <w:t>&lt;RepeatBlock-By&gt;&lt;Members&gt;</w:t>
      </w:r>
      <w:r w:rsidRPr="00171B1D">
        <w:t>Sirpa Pietikäinen</w:t>
      </w:r>
      <w:r w:rsidRPr="00171B1D">
        <w:rPr>
          <w:rStyle w:val="HideTWBExt"/>
        </w:rPr>
        <w:t>&lt;/Members&gt;</w:t>
      </w:r>
    </w:p>
    <w:p w14:paraId="7EC522F1" w14:textId="77777777" w:rsidR="00517413" w:rsidRPr="00171B1D" w:rsidRDefault="00517413" w:rsidP="00517413">
      <w:pPr>
        <w:pStyle w:val="NormalBold"/>
      </w:pPr>
      <w:r w:rsidRPr="00171B1D">
        <w:rPr>
          <w:rStyle w:val="HideTWBExt"/>
        </w:rPr>
        <w:t>&lt;/RepeatBlock-By&gt;</w:t>
      </w:r>
    </w:p>
    <w:p w14:paraId="6BDA6552"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346DD8AD" w14:textId="77777777" w:rsidR="00517413" w:rsidRPr="00171B1D" w:rsidRDefault="00517413" w:rsidP="00517413">
      <w:pPr>
        <w:pStyle w:val="NormalBold"/>
      </w:pPr>
      <w:r w:rsidRPr="00171B1D">
        <w:rPr>
          <w:rStyle w:val="HideTWBExt"/>
        </w:rPr>
        <w:t>&lt;Article&gt;</w:t>
      </w:r>
      <w:r w:rsidRPr="00171B1D">
        <w:t>Odôvodnenie H a (nové)</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22079241" w14:textId="77777777" w:rsidTr="007409F8">
        <w:trPr>
          <w:trHeight w:hRule="exact" w:val="240"/>
          <w:jc w:val="center"/>
        </w:trPr>
        <w:tc>
          <w:tcPr>
            <w:tcW w:w="9752" w:type="dxa"/>
            <w:gridSpan w:val="2"/>
            <w:tcBorders>
              <w:top w:val="nil"/>
              <w:left w:val="nil"/>
              <w:bottom w:val="nil"/>
              <w:right w:val="nil"/>
            </w:tcBorders>
          </w:tcPr>
          <w:p w14:paraId="751E2F40" w14:textId="77777777" w:rsidR="00517413" w:rsidRPr="00171B1D" w:rsidRDefault="00517413" w:rsidP="007409F8"/>
        </w:tc>
      </w:tr>
      <w:tr w:rsidR="00FF235A" w:rsidRPr="00171B1D" w14:paraId="41D0FE5F" w14:textId="77777777" w:rsidTr="007409F8">
        <w:trPr>
          <w:trHeight w:val="240"/>
          <w:jc w:val="center"/>
        </w:trPr>
        <w:tc>
          <w:tcPr>
            <w:tcW w:w="4876" w:type="dxa"/>
            <w:tcBorders>
              <w:top w:val="nil"/>
              <w:left w:val="nil"/>
              <w:bottom w:val="nil"/>
              <w:right w:val="nil"/>
            </w:tcBorders>
          </w:tcPr>
          <w:p w14:paraId="17827F96"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04656B46" w14:textId="77777777" w:rsidR="00517413" w:rsidRPr="00171B1D" w:rsidRDefault="00517413" w:rsidP="007409F8">
            <w:pPr>
              <w:pStyle w:val="AmColumnHeading"/>
            </w:pPr>
            <w:r w:rsidRPr="00171B1D">
              <w:t>Pozmeňujúci návrh</w:t>
            </w:r>
          </w:p>
        </w:tc>
      </w:tr>
      <w:tr w:rsidR="00FF235A" w:rsidRPr="00171B1D" w14:paraId="6C267BAF" w14:textId="77777777" w:rsidTr="007409F8">
        <w:trPr>
          <w:jc w:val="center"/>
        </w:trPr>
        <w:tc>
          <w:tcPr>
            <w:tcW w:w="4876" w:type="dxa"/>
            <w:tcBorders>
              <w:top w:val="nil"/>
              <w:left w:val="nil"/>
              <w:bottom w:val="nil"/>
              <w:right w:val="nil"/>
            </w:tcBorders>
          </w:tcPr>
          <w:p w14:paraId="09BB6738" w14:textId="77777777" w:rsidR="00517413" w:rsidRPr="00171B1D" w:rsidRDefault="00517413" w:rsidP="007409F8">
            <w:pPr>
              <w:pStyle w:val="Normal6a"/>
            </w:pPr>
          </w:p>
        </w:tc>
        <w:tc>
          <w:tcPr>
            <w:tcW w:w="4876" w:type="dxa"/>
            <w:tcBorders>
              <w:top w:val="nil"/>
              <w:left w:val="nil"/>
              <w:bottom w:val="nil"/>
              <w:right w:val="nil"/>
            </w:tcBorders>
          </w:tcPr>
          <w:p w14:paraId="7573879D" w14:textId="77777777" w:rsidR="00517413" w:rsidRPr="00171B1D" w:rsidRDefault="00517413" w:rsidP="007409F8">
            <w:pPr>
              <w:pStyle w:val="Normal6a"/>
            </w:pPr>
            <w:r w:rsidRPr="00171B1D">
              <w:rPr>
                <w:b/>
                <w:i/>
              </w:rPr>
              <w:t>Ha.</w:t>
            </w:r>
            <w:r w:rsidRPr="00171B1D">
              <w:tab/>
            </w:r>
            <w:r w:rsidRPr="00171B1D">
              <w:rPr>
                <w:b/>
                <w:i/>
              </w:rPr>
              <w:t>keďže v diagnostike chorôb pretrvávajú výrazné rodové a vekové rozdiely, pričom ženy a deti čelia v porovnaní s mužmi a dospelými výrazne dlhším čakacím lehotám na presnú diagnózu; keďže údaje z prieskumu ukazujú, že ženy so zriedkavými chorobami čakajú na diagnózu v priemere 5,4 roka, zatiaľ čo muži 3,7 roka</w:t>
            </w:r>
            <w:r w:rsidRPr="00171B1D">
              <w:rPr>
                <w:b/>
                <w:i/>
                <w:vertAlign w:val="superscript"/>
              </w:rPr>
              <w:t>1a</w:t>
            </w:r>
            <w:r w:rsidRPr="00171B1D">
              <w:rPr>
                <w:b/>
                <w:i/>
              </w:rPr>
              <w:t>; keďže ženy sú často nesprávne diagnostikované, pretože príznaky špecifické pre jednotlivé pohlavia nie sú dostatočne rozpoznané a pretože lieky, ktoré sa testujú prevažne na mužoch, môžu byť menej účinné u žien alebo môžu u žien spôsobovať vedľajšie účinky, ktoré zastierajú pôvodný stav, čo vedie k nepresným záverom a zvýšenému riziku nedostatočnej alebo škodlivej liečby;</w:t>
            </w:r>
          </w:p>
        </w:tc>
      </w:tr>
      <w:tr w:rsidR="00FF235A" w:rsidRPr="00171B1D" w14:paraId="754A2568" w14:textId="77777777" w:rsidTr="007409F8">
        <w:trPr>
          <w:jc w:val="center"/>
        </w:trPr>
        <w:tc>
          <w:tcPr>
            <w:tcW w:w="4876" w:type="dxa"/>
            <w:tcBorders>
              <w:top w:val="nil"/>
              <w:left w:val="nil"/>
              <w:bottom w:val="nil"/>
              <w:right w:val="nil"/>
            </w:tcBorders>
          </w:tcPr>
          <w:p w14:paraId="1B63C6E9" w14:textId="77777777" w:rsidR="00517413" w:rsidRPr="00171B1D" w:rsidRDefault="00517413" w:rsidP="007409F8"/>
        </w:tc>
        <w:tc>
          <w:tcPr>
            <w:tcW w:w="4876" w:type="dxa"/>
            <w:tcBorders>
              <w:top w:val="nil"/>
              <w:left w:val="nil"/>
              <w:bottom w:val="nil"/>
              <w:right w:val="nil"/>
            </w:tcBorders>
          </w:tcPr>
          <w:p w14:paraId="5DD2A67E" w14:textId="77777777" w:rsidR="00517413" w:rsidRPr="00171B1D" w:rsidRDefault="00517413" w:rsidP="007409F8">
            <w:pPr>
              <w:pStyle w:val="Normal6a"/>
            </w:pPr>
            <w:r w:rsidRPr="00171B1D">
              <w:rPr>
                <w:b/>
                <w:i/>
              </w:rPr>
              <w:t>_________________</w:t>
            </w:r>
          </w:p>
        </w:tc>
      </w:tr>
      <w:tr w:rsidR="00FF235A" w:rsidRPr="00171B1D" w14:paraId="08242EC4" w14:textId="77777777" w:rsidTr="007409F8">
        <w:trPr>
          <w:jc w:val="center"/>
        </w:trPr>
        <w:tc>
          <w:tcPr>
            <w:tcW w:w="4876" w:type="dxa"/>
            <w:tcBorders>
              <w:top w:val="nil"/>
              <w:left w:val="nil"/>
              <w:bottom w:val="nil"/>
              <w:right w:val="nil"/>
            </w:tcBorders>
          </w:tcPr>
          <w:p w14:paraId="388A0DBA" w14:textId="77777777" w:rsidR="00517413" w:rsidRPr="00171B1D" w:rsidRDefault="00517413" w:rsidP="007409F8"/>
        </w:tc>
        <w:tc>
          <w:tcPr>
            <w:tcW w:w="4876" w:type="dxa"/>
            <w:tcBorders>
              <w:top w:val="nil"/>
              <w:left w:val="nil"/>
              <w:bottom w:val="nil"/>
              <w:right w:val="nil"/>
            </w:tcBorders>
          </w:tcPr>
          <w:p w14:paraId="233D77A8" w14:textId="77777777" w:rsidR="00517413" w:rsidRPr="00171B1D" w:rsidRDefault="00517413" w:rsidP="007409F8">
            <w:pPr>
              <w:pStyle w:val="Normal6a"/>
            </w:pPr>
            <w:r w:rsidRPr="00171B1D">
              <w:rPr>
                <w:b/>
                <w:i/>
                <w:vertAlign w:val="superscript"/>
              </w:rPr>
              <w:t>1a</w:t>
            </w:r>
            <w:r w:rsidRPr="00171B1D">
              <w:t xml:space="preserve"> </w:t>
            </w:r>
            <w:r w:rsidRPr="00171B1D">
              <w:rPr>
                <w:b/>
                <w:i/>
              </w:rPr>
              <w:t>EURORDIS-Rare Diseases Europe, Major survey reveals longy diagnostic delays for rare disease patients (Rozsiahly prieskum odhaľuje dlhé diagnostické oneskorenia u pacientov so zriedkavými chorobami), 2024, https://www.eurordis.org/survey-reveals-lengthy-diagnostic-delays/#</w:t>
            </w:r>
          </w:p>
        </w:tc>
      </w:tr>
    </w:tbl>
    <w:p w14:paraId="6F22DAA9"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477DE2C2" w14:textId="272B6DD9" w:rsidR="00FC486B" w:rsidRPr="00171B1D" w:rsidRDefault="00517413" w:rsidP="00517413">
      <w:r w:rsidRPr="00171B1D">
        <w:rPr>
          <w:rStyle w:val="HideTWBExt"/>
        </w:rPr>
        <w:t>&lt;/Amend&gt;</w:t>
      </w:r>
    </w:p>
    <w:p w14:paraId="05752757"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112</w:t>
      </w:r>
      <w:r w:rsidRPr="00171B1D">
        <w:rPr>
          <w:rStyle w:val="HideTWBExt"/>
        </w:rPr>
        <w:t>&lt;/NumAm&gt;</w:t>
      </w:r>
    </w:p>
    <w:p w14:paraId="7A72E9E0" w14:textId="77777777" w:rsidR="00517413" w:rsidRPr="00171B1D" w:rsidRDefault="00517413" w:rsidP="00517413">
      <w:pPr>
        <w:pStyle w:val="NormalBold"/>
      </w:pPr>
      <w:r w:rsidRPr="00171B1D">
        <w:rPr>
          <w:rStyle w:val="HideTWBExt"/>
        </w:rPr>
        <w:t>&lt;RepeatBlock-By&gt;&lt;Members&gt;</w:t>
      </w:r>
      <w:r w:rsidRPr="00171B1D">
        <w:t>Emma Rafowicz, Cecilia Strada, Christophe Clergeau</w:t>
      </w:r>
      <w:r w:rsidRPr="00171B1D">
        <w:rPr>
          <w:rStyle w:val="HideTWBExt"/>
        </w:rPr>
        <w:t>&lt;/Members&gt;</w:t>
      </w:r>
    </w:p>
    <w:p w14:paraId="25833C33" w14:textId="77777777" w:rsidR="00517413" w:rsidRPr="00171B1D" w:rsidRDefault="00517413" w:rsidP="00517413">
      <w:pPr>
        <w:pStyle w:val="NormalBold"/>
      </w:pPr>
      <w:r w:rsidRPr="00171B1D">
        <w:rPr>
          <w:rStyle w:val="HideTWBExt"/>
        </w:rPr>
        <w:t>&lt;/RepeatBlock-By&gt;</w:t>
      </w:r>
    </w:p>
    <w:p w14:paraId="36A933E4"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1438709F" w14:textId="77777777" w:rsidR="00517413" w:rsidRPr="00171B1D" w:rsidRDefault="00517413" w:rsidP="00517413">
      <w:pPr>
        <w:pStyle w:val="NormalBold"/>
      </w:pPr>
      <w:r w:rsidRPr="00171B1D">
        <w:rPr>
          <w:rStyle w:val="HideTWBExt"/>
        </w:rPr>
        <w:t>&lt;Article&gt;</w:t>
      </w:r>
      <w:r w:rsidRPr="00171B1D">
        <w:t>Odôvodnenie H a (nové)</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7FA1229A" w14:textId="77777777" w:rsidTr="007409F8">
        <w:trPr>
          <w:trHeight w:hRule="exact" w:val="240"/>
          <w:jc w:val="center"/>
        </w:trPr>
        <w:tc>
          <w:tcPr>
            <w:tcW w:w="9752" w:type="dxa"/>
            <w:gridSpan w:val="2"/>
            <w:tcBorders>
              <w:top w:val="nil"/>
              <w:left w:val="nil"/>
              <w:bottom w:val="nil"/>
              <w:right w:val="nil"/>
            </w:tcBorders>
          </w:tcPr>
          <w:p w14:paraId="54453F7B" w14:textId="77777777" w:rsidR="00517413" w:rsidRPr="00171B1D" w:rsidRDefault="00517413" w:rsidP="007409F8"/>
        </w:tc>
      </w:tr>
      <w:tr w:rsidR="00FF235A" w:rsidRPr="00171B1D" w14:paraId="5D4F5CF5" w14:textId="77777777" w:rsidTr="007409F8">
        <w:trPr>
          <w:trHeight w:val="240"/>
          <w:jc w:val="center"/>
        </w:trPr>
        <w:tc>
          <w:tcPr>
            <w:tcW w:w="4876" w:type="dxa"/>
            <w:tcBorders>
              <w:top w:val="nil"/>
              <w:left w:val="nil"/>
              <w:bottom w:val="nil"/>
              <w:right w:val="nil"/>
            </w:tcBorders>
          </w:tcPr>
          <w:p w14:paraId="63B974BD"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5CC06E2B" w14:textId="77777777" w:rsidR="00517413" w:rsidRPr="00171B1D" w:rsidRDefault="00517413" w:rsidP="007409F8">
            <w:pPr>
              <w:pStyle w:val="AmColumnHeading"/>
            </w:pPr>
            <w:r w:rsidRPr="00171B1D">
              <w:t>Pozmeňujúci návrh</w:t>
            </w:r>
          </w:p>
        </w:tc>
      </w:tr>
      <w:tr w:rsidR="00FF235A" w:rsidRPr="00171B1D" w14:paraId="4A86AD52" w14:textId="77777777" w:rsidTr="007409F8">
        <w:trPr>
          <w:jc w:val="center"/>
        </w:trPr>
        <w:tc>
          <w:tcPr>
            <w:tcW w:w="4876" w:type="dxa"/>
            <w:tcBorders>
              <w:top w:val="nil"/>
              <w:left w:val="nil"/>
              <w:bottom w:val="nil"/>
              <w:right w:val="nil"/>
            </w:tcBorders>
          </w:tcPr>
          <w:p w14:paraId="48AE0E14" w14:textId="77777777" w:rsidR="00517413" w:rsidRPr="00171B1D" w:rsidRDefault="00517413" w:rsidP="007409F8">
            <w:pPr>
              <w:pStyle w:val="Normal6a"/>
            </w:pPr>
          </w:p>
        </w:tc>
        <w:tc>
          <w:tcPr>
            <w:tcW w:w="4876" w:type="dxa"/>
            <w:tcBorders>
              <w:top w:val="nil"/>
              <w:left w:val="nil"/>
              <w:bottom w:val="nil"/>
              <w:right w:val="nil"/>
            </w:tcBorders>
          </w:tcPr>
          <w:p w14:paraId="585EDE65" w14:textId="77777777" w:rsidR="00517413" w:rsidRPr="00171B1D" w:rsidRDefault="00517413" w:rsidP="007409F8">
            <w:pPr>
              <w:pStyle w:val="Normal6a"/>
            </w:pPr>
            <w:r w:rsidRPr="00171B1D">
              <w:rPr>
                <w:b/>
                <w:i/>
              </w:rPr>
              <w:t>Ha.</w:t>
            </w:r>
            <w:r w:rsidRPr="00171B1D">
              <w:tab/>
            </w:r>
            <w:r w:rsidRPr="00171B1D">
              <w:rPr>
                <w:b/>
                <w:i/>
              </w:rPr>
              <w:t>keďže syndróm polycystických vaječníkov je bežná endokrinná porucha, ktorá postihuje približne 11 % – 13 % žien na celom svete</w:t>
            </w:r>
            <w:r w:rsidRPr="00171B1D">
              <w:rPr>
                <w:b/>
                <w:i/>
                <w:vertAlign w:val="superscript"/>
              </w:rPr>
              <w:t>1a</w:t>
            </w:r>
            <w:r w:rsidRPr="00171B1D">
              <w:rPr>
                <w:b/>
                <w:i/>
              </w:rPr>
              <w:t xml:space="preserve"> a má významné dôsledky na plodnosť a dlhodobé metabolické zdravie; keďže až 70 % postihnutých žien zostáva nediagnostikovaných a v súčasnosti neexistuje žiadna schválená liečba, ktorá by riešila základné príčiny tohto ochorenia z dôvodu obmedzeného poznania jeho základných mechanizmov;</w:t>
            </w:r>
          </w:p>
        </w:tc>
      </w:tr>
      <w:tr w:rsidR="00FF235A" w:rsidRPr="00171B1D" w14:paraId="2ACDC575" w14:textId="77777777" w:rsidTr="007409F8">
        <w:trPr>
          <w:jc w:val="center"/>
        </w:trPr>
        <w:tc>
          <w:tcPr>
            <w:tcW w:w="4876" w:type="dxa"/>
            <w:tcBorders>
              <w:top w:val="nil"/>
              <w:left w:val="nil"/>
              <w:bottom w:val="nil"/>
              <w:right w:val="nil"/>
            </w:tcBorders>
          </w:tcPr>
          <w:p w14:paraId="2BB3FA75" w14:textId="77777777" w:rsidR="00517413" w:rsidRPr="00171B1D" w:rsidRDefault="00517413" w:rsidP="007409F8"/>
        </w:tc>
        <w:tc>
          <w:tcPr>
            <w:tcW w:w="4876" w:type="dxa"/>
            <w:tcBorders>
              <w:top w:val="nil"/>
              <w:left w:val="nil"/>
              <w:bottom w:val="nil"/>
              <w:right w:val="nil"/>
            </w:tcBorders>
          </w:tcPr>
          <w:p w14:paraId="329C21E9" w14:textId="77777777" w:rsidR="00517413" w:rsidRPr="00171B1D" w:rsidRDefault="00517413" w:rsidP="007409F8">
            <w:pPr>
              <w:pStyle w:val="Normal6a"/>
            </w:pPr>
            <w:r w:rsidRPr="00171B1D">
              <w:rPr>
                <w:b/>
                <w:i/>
              </w:rPr>
              <w:t>_________________</w:t>
            </w:r>
          </w:p>
        </w:tc>
      </w:tr>
      <w:tr w:rsidR="00FF235A" w:rsidRPr="00171B1D" w14:paraId="635B7DC4" w14:textId="77777777" w:rsidTr="007409F8">
        <w:trPr>
          <w:jc w:val="center"/>
        </w:trPr>
        <w:tc>
          <w:tcPr>
            <w:tcW w:w="4876" w:type="dxa"/>
            <w:tcBorders>
              <w:top w:val="nil"/>
              <w:left w:val="nil"/>
              <w:bottom w:val="nil"/>
              <w:right w:val="nil"/>
            </w:tcBorders>
          </w:tcPr>
          <w:p w14:paraId="331CDCDE" w14:textId="77777777" w:rsidR="00517413" w:rsidRPr="00171B1D" w:rsidRDefault="00517413" w:rsidP="007409F8"/>
        </w:tc>
        <w:tc>
          <w:tcPr>
            <w:tcW w:w="4876" w:type="dxa"/>
            <w:tcBorders>
              <w:top w:val="nil"/>
              <w:left w:val="nil"/>
              <w:bottom w:val="nil"/>
              <w:right w:val="nil"/>
            </w:tcBorders>
          </w:tcPr>
          <w:p w14:paraId="7551EF6F" w14:textId="77777777" w:rsidR="00517413" w:rsidRPr="00171B1D" w:rsidRDefault="00517413" w:rsidP="007409F8">
            <w:pPr>
              <w:pStyle w:val="Normal6a"/>
            </w:pPr>
            <w:r w:rsidRPr="00171B1D">
              <w:rPr>
                <w:b/>
                <w:i/>
                <w:vertAlign w:val="superscript"/>
              </w:rPr>
              <w:t>1a</w:t>
            </w:r>
            <w:r w:rsidRPr="00171B1D">
              <w:t xml:space="preserve"> </w:t>
            </w:r>
            <w:r w:rsidRPr="00171B1D">
              <w:rPr>
                <w:b/>
                <w:i/>
              </w:rPr>
              <w:t>Gao, X., Zhao, S., Du, Y. a kol., Data-driven subtypes of polycystic ovary syndrome and their association with clinical outcomes (Podtypy syndrómu polycystických vaječníkov na základe údajov a ich súvislosť s klinickými výsledkami), Nat Med 31, 4214-4224 (2025), https://doi.org/10.1038/s41591-025-03984-1</w:t>
            </w:r>
          </w:p>
        </w:tc>
      </w:tr>
    </w:tbl>
    <w:p w14:paraId="47F4BF90"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772F222E" w14:textId="1365DEB7" w:rsidR="00FC486B" w:rsidRPr="00171B1D" w:rsidRDefault="00517413" w:rsidP="00517413">
      <w:r w:rsidRPr="00171B1D">
        <w:rPr>
          <w:rStyle w:val="HideTWBExt"/>
        </w:rPr>
        <w:t>&lt;/Amend&gt;</w:t>
      </w:r>
    </w:p>
    <w:p w14:paraId="2BE6E9A7"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113</w:t>
      </w:r>
      <w:r w:rsidRPr="00171B1D">
        <w:rPr>
          <w:rStyle w:val="HideTWBExt"/>
        </w:rPr>
        <w:t>&lt;/NumAm&gt;</w:t>
      </w:r>
    </w:p>
    <w:p w14:paraId="549E7FD0" w14:textId="77777777" w:rsidR="00517413" w:rsidRPr="00171B1D" w:rsidRDefault="00517413" w:rsidP="00517413">
      <w:pPr>
        <w:pStyle w:val="NormalBold"/>
      </w:pPr>
      <w:r w:rsidRPr="00171B1D">
        <w:rPr>
          <w:rStyle w:val="HideTWBExt"/>
        </w:rPr>
        <w:t>&lt;RepeatBlock-By&gt;&lt;Members&gt;</w:t>
      </w:r>
      <w:r w:rsidRPr="00171B1D">
        <w:t>Margarita de la Pisa Carrión, Viktória Ferenc, Elisabeth Dieringer</w:t>
      </w:r>
      <w:r w:rsidRPr="00171B1D">
        <w:rPr>
          <w:rStyle w:val="HideTWBExt"/>
        </w:rPr>
        <w:t>&lt;/Members&gt;</w:t>
      </w:r>
    </w:p>
    <w:p w14:paraId="5F9A27BA" w14:textId="77777777" w:rsidR="00517413" w:rsidRPr="00171B1D" w:rsidRDefault="00517413" w:rsidP="00517413">
      <w:pPr>
        <w:pStyle w:val="NormalBold"/>
      </w:pPr>
      <w:r w:rsidRPr="00171B1D">
        <w:rPr>
          <w:rStyle w:val="HideTWBExt"/>
        </w:rPr>
        <w:t>&lt;/RepeatBlock-By&gt;</w:t>
      </w:r>
    </w:p>
    <w:p w14:paraId="37F2EA41"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7D1197BA" w14:textId="77777777" w:rsidR="00517413" w:rsidRPr="00171B1D" w:rsidRDefault="00517413" w:rsidP="00517413">
      <w:pPr>
        <w:pStyle w:val="NormalBold"/>
      </w:pPr>
      <w:r w:rsidRPr="00171B1D">
        <w:rPr>
          <w:rStyle w:val="HideTWBExt"/>
        </w:rPr>
        <w:t>&lt;Article&gt;</w:t>
      </w:r>
      <w:r w:rsidRPr="00171B1D">
        <w:t>Odôvodnenie H a (nové)</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6029298A" w14:textId="77777777" w:rsidTr="007409F8">
        <w:trPr>
          <w:trHeight w:hRule="exact" w:val="240"/>
          <w:jc w:val="center"/>
        </w:trPr>
        <w:tc>
          <w:tcPr>
            <w:tcW w:w="9752" w:type="dxa"/>
            <w:gridSpan w:val="2"/>
            <w:tcBorders>
              <w:top w:val="nil"/>
              <w:left w:val="nil"/>
              <w:bottom w:val="nil"/>
              <w:right w:val="nil"/>
            </w:tcBorders>
          </w:tcPr>
          <w:p w14:paraId="26F6ABCA" w14:textId="77777777" w:rsidR="00517413" w:rsidRPr="00171B1D" w:rsidRDefault="00517413" w:rsidP="007409F8"/>
        </w:tc>
      </w:tr>
      <w:tr w:rsidR="00FF235A" w:rsidRPr="00171B1D" w14:paraId="564C82C0" w14:textId="77777777" w:rsidTr="007409F8">
        <w:trPr>
          <w:trHeight w:val="240"/>
          <w:jc w:val="center"/>
        </w:trPr>
        <w:tc>
          <w:tcPr>
            <w:tcW w:w="4876" w:type="dxa"/>
            <w:tcBorders>
              <w:top w:val="nil"/>
              <w:left w:val="nil"/>
              <w:bottom w:val="nil"/>
              <w:right w:val="nil"/>
            </w:tcBorders>
          </w:tcPr>
          <w:p w14:paraId="262B8613"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6EC352CD" w14:textId="77777777" w:rsidR="00517413" w:rsidRPr="00171B1D" w:rsidRDefault="00517413" w:rsidP="007409F8">
            <w:pPr>
              <w:pStyle w:val="AmColumnHeading"/>
            </w:pPr>
            <w:r w:rsidRPr="00171B1D">
              <w:t>Pozmeňujúci návrh</w:t>
            </w:r>
          </w:p>
        </w:tc>
      </w:tr>
      <w:tr w:rsidR="00FF235A" w:rsidRPr="00171B1D" w14:paraId="1FA6412F" w14:textId="77777777" w:rsidTr="007409F8">
        <w:trPr>
          <w:jc w:val="center"/>
        </w:trPr>
        <w:tc>
          <w:tcPr>
            <w:tcW w:w="4876" w:type="dxa"/>
            <w:tcBorders>
              <w:top w:val="nil"/>
              <w:left w:val="nil"/>
              <w:bottom w:val="nil"/>
              <w:right w:val="nil"/>
            </w:tcBorders>
          </w:tcPr>
          <w:p w14:paraId="5040D864" w14:textId="77777777" w:rsidR="00517413" w:rsidRPr="00171B1D" w:rsidRDefault="00517413" w:rsidP="007409F8">
            <w:pPr>
              <w:pStyle w:val="Normal6a"/>
            </w:pPr>
          </w:p>
        </w:tc>
        <w:tc>
          <w:tcPr>
            <w:tcW w:w="4876" w:type="dxa"/>
            <w:tcBorders>
              <w:top w:val="nil"/>
              <w:left w:val="nil"/>
              <w:bottom w:val="nil"/>
              <w:right w:val="nil"/>
            </w:tcBorders>
          </w:tcPr>
          <w:p w14:paraId="62BA4998" w14:textId="77777777" w:rsidR="00517413" w:rsidRPr="00171B1D" w:rsidRDefault="00517413" w:rsidP="007409F8">
            <w:pPr>
              <w:pStyle w:val="Normal6a"/>
            </w:pPr>
            <w:r w:rsidRPr="00171B1D">
              <w:rPr>
                <w:b/>
                <w:i/>
              </w:rPr>
              <w:t>Ha.</w:t>
            </w:r>
            <w:r w:rsidRPr="00171B1D">
              <w:tab/>
            </w:r>
            <w:r w:rsidRPr="00171B1D">
              <w:rPr>
                <w:b/>
                <w:i/>
              </w:rPr>
              <w:t>keďže migréna neúmerne postihuje ženy, je jednou z hlavných príčin invalidity u populácie v produktívnom veku a v mnohých systémoch zdravotnej starostlivosti je stále nedostatočne diagnostikovaná a nedostatočne liečená;</w:t>
            </w:r>
          </w:p>
        </w:tc>
      </w:tr>
    </w:tbl>
    <w:p w14:paraId="481F704E"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3465A3CC" w14:textId="79243E11" w:rsidR="00FC486B" w:rsidRPr="00171B1D" w:rsidRDefault="00517413" w:rsidP="00517413">
      <w:r w:rsidRPr="00171B1D">
        <w:rPr>
          <w:rStyle w:val="HideTWBExt"/>
        </w:rPr>
        <w:t>&lt;/Amend&gt;</w:t>
      </w:r>
    </w:p>
    <w:p w14:paraId="439BC6BD"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114</w:t>
      </w:r>
      <w:r w:rsidRPr="00171B1D">
        <w:rPr>
          <w:rStyle w:val="HideTWBExt"/>
        </w:rPr>
        <w:t>&lt;/NumAm&gt;</w:t>
      </w:r>
    </w:p>
    <w:p w14:paraId="4A2406F1" w14:textId="77777777" w:rsidR="00517413" w:rsidRPr="00171B1D" w:rsidRDefault="00517413" w:rsidP="00517413">
      <w:pPr>
        <w:pStyle w:val="NormalBold"/>
      </w:pPr>
      <w:r w:rsidRPr="00171B1D">
        <w:rPr>
          <w:rStyle w:val="HideTWBExt"/>
        </w:rPr>
        <w:t>&lt;RepeatBlock-By&gt;&lt;Members&gt;</w:t>
      </w:r>
      <w:r w:rsidRPr="00171B1D">
        <w:t>Mélissa Camara</w:t>
      </w:r>
      <w:r w:rsidRPr="00171B1D">
        <w:rPr>
          <w:rStyle w:val="HideTWBExt"/>
        </w:rPr>
        <w:t>&lt;/Members&gt;</w:t>
      </w:r>
    </w:p>
    <w:p w14:paraId="632B33ED" w14:textId="77777777" w:rsidR="00517413" w:rsidRPr="00171B1D" w:rsidRDefault="00517413" w:rsidP="00517413">
      <w:pPr>
        <w:pStyle w:val="NormalBold"/>
      </w:pPr>
      <w:r w:rsidRPr="00171B1D">
        <w:rPr>
          <w:rStyle w:val="HideTWBExt"/>
        </w:rPr>
        <w:t>&lt;/RepeatBlock-By&gt;</w:t>
      </w:r>
    </w:p>
    <w:p w14:paraId="0B73E5EA"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7847FB2D" w14:textId="77777777" w:rsidR="00517413" w:rsidRPr="00171B1D" w:rsidRDefault="00517413" w:rsidP="00517413">
      <w:pPr>
        <w:pStyle w:val="NormalBold"/>
      </w:pPr>
      <w:r w:rsidRPr="00171B1D">
        <w:rPr>
          <w:rStyle w:val="HideTWBExt"/>
        </w:rPr>
        <w:t>&lt;Article&gt;</w:t>
      </w:r>
      <w:r w:rsidRPr="00171B1D">
        <w:t>Odôvodnenie H a (nové)</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36FC4713" w14:textId="77777777" w:rsidTr="007409F8">
        <w:trPr>
          <w:trHeight w:hRule="exact" w:val="240"/>
          <w:jc w:val="center"/>
        </w:trPr>
        <w:tc>
          <w:tcPr>
            <w:tcW w:w="9752" w:type="dxa"/>
            <w:gridSpan w:val="2"/>
            <w:tcBorders>
              <w:top w:val="nil"/>
              <w:left w:val="nil"/>
              <w:bottom w:val="nil"/>
              <w:right w:val="nil"/>
            </w:tcBorders>
          </w:tcPr>
          <w:p w14:paraId="7C7BDDE3" w14:textId="77777777" w:rsidR="00517413" w:rsidRPr="00171B1D" w:rsidRDefault="00517413" w:rsidP="007409F8"/>
        </w:tc>
      </w:tr>
      <w:tr w:rsidR="00FF235A" w:rsidRPr="00171B1D" w14:paraId="59C42FFC" w14:textId="77777777" w:rsidTr="007409F8">
        <w:trPr>
          <w:trHeight w:val="240"/>
          <w:jc w:val="center"/>
        </w:trPr>
        <w:tc>
          <w:tcPr>
            <w:tcW w:w="4876" w:type="dxa"/>
            <w:tcBorders>
              <w:top w:val="nil"/>
              <w:left w:val="nil"/>
              <w:bottom w:val="nil"/>
              <w:right w:val="nil"/>
            </w:tcBorders>
          </w:tcPr>
          <w:p w14:paraId="073F7641"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28A840A1" w14:textId="77777777" w:rsidR="00517413" w:rsidRPr="00171B1D" w:rsidRDefault="00517413" w:rsidP="007409F8">
            <w:pPr>
              <w:pStyle w:val="AmColumnHeading"/>
            </w:pPr>
            <w:r w:rsidRPr="00171B1D">
              <w:t>Pozmeňujúci návrh</w:t>
            </w:r>
          </w:p>
        </w:tc>
      </w:tr>
      <w:tr w:rsidR="00FF235A" w:rsidRPr="00171B1D" w14:paraId="20ACC343" w14:textId="77777777" w:rsidTr="007409F8">
        <w:trPr>
          <w:jc w:val="center"/>
        </w:trPr>
        <w:tc>
          <w:tcPr>
            <w:tcW w:w="4876" w:type="dxa"/>
            <w:tcBorders>
              <w:top w:val="nil"/>
              <w:left w:val="nil"/>
              <w:bottom w:val="nil"/>
              <w:right w:val="nil"/>
            </w:tcBorders>
          </w:tcPr>
          <w:p w14:paraId="5671CC09" w14:textId="77777777" w:rsidR="00517413" w:rsidRPr="00171B1D" w:rsidRDefault="00517413" w:rsidP="007409F8">
            <w:pPr>
              <w:pStyle w:val="Normal6a"/>
            </w:pPr>
          </w:p>
        </w:tc>
        <w:tc>
          <w:tcPr>
            <w:tcW w:w="4876" w:type="dxa"/>
            <w:tcBorders>
              <w:top w:val="nil"/>
              <w:left w:val="nil"/>
              <w:bottom w:val="nil"/>
              <w:right w:val="nil"/>
            </w:tcBorders>
          </w:tcPr>
          <w:p w14:paraId="66AD47EA" w14:textId="77777777" w:rsidR="00517413" w:rsidRPr="00171B1D" w:rsidRDefault="00517413" w:rsidP="007409F8">
            <w:pPr>
              <w:pStyle w:val="Normal6a"/>
            </w:pPr>
            <w:r w:rsidRPr="00171B1D">
              <w:rPr>
                <w:b/>
                <w:i/>
              </w:rPr>
              <w:t>Ha.</w:t>
            </w:r>
            <w:r w:rsidRPr="00171B1D">
              <w:tab/>
            </w:r>
            <w:r w:rsidRPr="00171B1D">
              <w:rPr>
                <w:b/>
                <w:i/>
              </w:rPr>
              <w:t>keďže oneskorená diagnostika endometriózy je systémová a odráža štrukturálne predsudky v zdravotníctve;</w:t>
            </w:r>
          </w:p>
        </w:tc>
      </w:tr>
    </w:tbl>
    <w:p w14:paraId="1ECBA05B"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3452105C" w14:textId="04D393AF" w:rsidR="00FC486B" w:rsidRPr="00171B1D" w:rsidRDefault="00517413" w:rsidP="00517413">
      <w:r w:rsidRPr="00171B1D">
        <w:rPr>
          <w:rStyle w:val="HideTWBExt"/>
        </w:rPr>
        <w:t>&lt;/Amend&gt;</w:t>
      </w:r>
    </w:p>
    <w:p w14:paraId="0C09020E"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115</w:t>
      </w:r>
      <w:r w:rsidRPr="00171B1D">
        <w:rPr>
          <w:rStyle w:val="HideTWBExt"/>
        </w:rPr>
        <w:t>&lt;/NumAm&gt;</w:t>
      </w:r>
    </w:p>
    <w:p w14:paraId="50A08C08" w14:textId="77777777" w:rsidR="00517413" w:rsidRPr="00171B1D" w:rsidRDefault="00517413" w:rsidP="00517413">
      <w:pPr>
        <w:pStyle w:val="NormalBold"/>
      </w:pPr>
      <w:r w:rsidRPr="00171B1D">
        <w:rPr>
          <w:rStyle w:val="HideTWBExt"/>
        </w:rPr>
        <w:t>&lt;RepeatBlock-By&gt;&lt;Members&gt;</w:t>
      </w:r>
      <w:r w:rsidRPr="00171B1D">
        <w:t>Laurence Trochu</w:t>
      </w:r>
      <w:r w:rsidRPr="00171B1D">
        <w:rPr>
          <w:rStyle w:val="HideTWBExt"/>
        </w:rPr>
        <w:t>&lt;/Members&gt;</w:t>
      </w:r>
    </w:p>
    <w:p w14:paraId="3A28EA8B" w14:textId="77777777" w:rsidR="00517413" w:rsidRPr="00171B1D" w:rsidRDefault="00517413" w:rsidP="00517413">
      <w:pPr>
        <w:pStyle w:val="NormalBold"/>
      </w:pPr>
      <w:r w:rsidRPr="00171B1D">
        <w:rPr>
          <w:rStyle w:val="HideTWBExt"/>
        </w:rPr>
        <w:t>&lt;/RepeatBlock-By&gt;</w:t>
      </w:r>
    </w:p>
    <w:p w14:paraId="4EBAB5F4"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6BE33B36" w14:textId="77777777" w:rsidR="00517413" w:rsidRPr="00171B1D" w:rsidRDefault="00517413" w:rsidP="00517413">
      <w:pPr>
        <w:pStyle w:val="NormalBold"/>
      </w:pPr>
      <w:r w:rsidRPr="00171B1D">
        <w:rPr>
          <w:rStyle w:val="HideTWBExt"/>
        </w:rPr>
        <w:t>&lt;Article&gt;</w:t>
      </w:r>
      <w:r w:rsidRPr="00171B1D">
        <w:t>Odôvodnenie I</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0FD35C7E" w14:textId="77777777" w:rsidTr="007409F8">
        <w:trPr>
          <w:trHeight w:hRule="exact" w:val="240"/>
          <w:jc w:val="center"/>
        </w:trPr>
        <w:tc>
          <w:tcPr>
            <w:tcW w:w="9752" w:type="dxa"/>
            <w:gridSpan w:val="2"/>
            <w:tcBorders>
              <w:top w:val="nil"/>
              <w:left w:val="nil"/>
              <w:bottom w:val="nil"/>
              <w:right w:val="nil"/>
            </w:tcBorders>
          </w:tcPr>
          <w:p w14:paraId="07638433" w14:textId="77777777" w:rsidR="00517413" w:rsidRPr="00171B1D" w:rsidRDefault="00517413" w:rsidP="007409F8"/>
        </w:tc>
      </w:tr>
      <w:tr w:rsidR="00FF235A" w:rsidRPr="00171B1D" w14:paraId="3F166C3B" w14:textId="77777777" w:rsidTr="007409F8">
        <w:trPr>
          <w:trHeight w:val="240"/>
          <w:jc w:val="center"/>
        </w:trPr>
        <w:tc>
          <w:tcPr>
            <w:tcW w:w="4876" w:type="dxa"/>
            <w:tcBorders>
              <w:top w:val="nil"/>
              <w:left w:val="nil"/>
              <w:bottom w:val="nil"/>
              <w:right w:val="nil"/>
            </w:tcBorders>
          </w:tcPr>
          <w:p w14:paraId="3A8FF796"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4019F69B" w14:textId="77777777" w:rsidR="00517413" w:rsidRPr="00171B1D" w:rsidRDefault="00517413" w:rsidP="007409F8">
            <w:pPr>
              <w:pStyle w:val="AmColumnHeading"/>
            </w:pPr>
            <w:r w:rsidRPr="00171B1D">
              <w:t>Pozmeňujúci návrh</w:t>
            </w:r>
          </w:p>
        </w:tc>
      </w:tr>
      <w:tr w:rsidR="00FF235A" w:rsidRPr="00171B1D" w14:paraId="73906652" w14:textId="77777777" w:rsidTr="007409F8">
        <w:trPr>
          <w:jc w:val="center"/>
        </w:trPr>
        <w:tc>
          <w:tcPr>
            <w:tcW w:w="4876" w:type="dxa"/>
            <w:tcBorders>
              <w:top w:val="nil"/>
              <w:left w:val="nil"/>
              <w:bottom w:val="nil"/>
              <w:right w:val="nil"/>
            </w:tcBorders>
          </w:tcPr>
          <w:p w14:paraId="5A42D7B1" w14:textId="77777777" w:rsidR="00517413" w:rsidRPr="00171B1D" w:rsidRDefault="00517413" w:rsidP="007409F8">
            <w:pPr>
              <w:pStyle w:val="Normal6a"/>
            </w:pPr>
            <w:r w:rsidRPr="00171B1D">
              <w:t>I.</w:t>
            </w:r>
            <w:r w:rsidRPr="00171B1D">
              <w:tab/>
              <w:t>keďže 85 % žien zažíva príznaky menopauzy a odhaduje sa, že do roku 2030 bude v menopauze na celom svete 1,2 miliardy žien</w:t>
            </w:r>
            <w:r w:rsidRPr="00171B1D">
              <w:rPr>
                <w:vertAlign w:val="superscript"/>
              </w:rPr>
              <w:t>11</w:t>
            </w:r>
            <w:r w:rsidRPr="00171B1D">
              <w:t>;</w:t>
            </w:r>
          </w:p>
        </w:tc>
        <w:tc>
          <w:tcPr>
            <w:tcW w:w="4876" w:type="dxa"/>
            <w:tcBorders>
              <w:top w:val="nil"/>
              <w:left w:val="nil"/>
              <w:bottom w:val="nil"/>
              <w:right w:val="nil"/>
            </w:tcBorders>
          </w:tcPr>
          <w:p w14:paraId="51598D59" w14:textId="77777777" w:rsidR="00517413" w:rsidRPr="00171B1D" w:rsidRDefault="00517413" w:rsidP="007409F8">
            <w:pPr>
              <w:pStyle w:val="Normal6a"/>
            </w:pPr>
            <w:r w:rsidRPr="00171B1D">
              <w:t>I.</w:t>
            </w:r>
            <w:r w:rsidRPr="00171B1D">
              <w:tab/>
              <w:t xml:space="preserve">keďže 85 % žien zažíva príznaky </w:t>
            </w:r>
            <w:r w:rsidRPr="00171B1D">
              <w:rPr>
                <w:b/>
                <w:i/>
              </w:rPr>
              <w:t>perimenopauzy a</w:t>
            </w:r>
            <w:r w:rsidRPr="00171B1D">
              <w:t xml:space="preserve"> menopauzy a odhaduje sa, že do roku 2030 bude v menopauze na celom svete 1,2 miliardy žien</w:t>
            </w:r>
            <w:r w:rsidRPr="00171B1D">
              <w:rPr>
                <w:vertAlign w:val="superscript"/>
              </w:rPr>
              <w:t>11</w:t>
            </w:r>
            <w:r w:rsidRPr="00171B1D">
              <w:t xml:space="preserve">; </w:t>
            </w:r>
            <w:r w:rsidRPr="00171B1D">
              <w:rPr>
                <w:b/>
                <w:i/>
              </w:rPr>
              <w:t>keďže tieto príznaky ďaleko presahujú rámec bežne rozpoznávaných príznakov a keďže samotné ženy a lekári nemajú dostatok informácií o zásadných zmenách, ktoré táto prirodzená, ale rušivá fáza v živote žien predstavuje;</w:t>
            </w:r>
          </w:p>
        </w:tc>
      </w:tr>
      <w:tr w:rsidR="00FF235A" w:rsidRPr="00171B1D" w14:paraId="2C19C1C2" w14:textId="77777777" w:rsidTr="007409F8">
        <w:trPr>
          <w:jc w:val="center"/>
        </w:trPr>
        <w:tc>
          <w:tcPr>
            <w:tcW w:w="4876" w:type="dxa"/>
            <w:tcBorders>
              <w:top w:val="nil"/>
              <w:left w:val="nil"/>
              <w:bottom w:val="nil"/>
              <w:right w:val="nil"/>
            </w:tcBorders>
          </w:tcPr>
          <w:p w14:paraId="05B25393" w14:textId="77777777" w:rsidR="00517413" w:rsidRPr="00171B1D" w:rsidRDefault="00517413" w:rsidP="007409F8">
            <w:pPr>
              <w:pStyle w:val="Normal6a"/>
            </w:pPr>
            <w:r w:rsidRPr="00171B1D">
              <w:rPr>
                <w:b/>
                <w:i/>
              </w:rPr>
              <w:t>_________________</w:t>
            </w:r>
          </w:p>
        </w:tc>
        <w:tc>
          <w:tcPr>
            <w:tcW w:w="4876" w:type="dxa"/>
            <w:tcBorders>
              <w:top w:val="nil"/>
              <w:left w:val="nil"/>
              <w:bottom w:val="nil"/>
              <w:right w:val="nil"/>
            </w:tcBorders>
          </w:tcPr>
          <w:p w14:paraId="253CE494" w14:textId="77777777" w:rsidR="00517413" w:rsidRPr="00171B1D" w:rsidRDefault="00517413" w:rsidP="007409F8">
            <w:pPr>
              <w:pStyle w:val="Normal6a"/>
            </w:pPr>
            <w:r w:rsidRPr="00171B1D">
              <w:rPr>
                <w:b/>
                <w:i/>
              </w:rPr>
              <w:t>_________________</w:t>
            </w:r>
          </w:p>
        </w:tc>
      </w:tr>
      <w:tr w:rsidR="00FF235A" w:rsidRPr="00171B1D" w14:paraId="392887AC" w14:textId="77777777" w:rsidTr="007409F8">
        <w:trPr>
          <w:jc w:val="center"/>
        </w:trPr>
        <w:tc>
          <w:tcPr>
            <w:tcW w:w="4876" w:type="dxa"/>
            <w:tcBorders>
              <w:top w:val="nil"/>
              <w:left w:val="nil"/>
              <w:bottom w:val="nil"/>
              <w:right w:val="nil"/>
            </w:tcBorders>
          </w:tcPr>
          <w:p w14:paraId="732AE798" w14:textId="77777777" w:rsidR="00517413" w:rsidRPr="00171B1D" w:rsidRDefault="00517413" w:rsidP="007409F8">
            <w:pPr>
              <w:pStyle w:val="Normal6a"/>
            </w:pPr>
            <w:r w:rsidRPr="00171B1D">
              <w:rPr>
                <w:vertAlign w:val="superscript"/>
              </w:rPr>
              <w:t>11</w:t>
            </w:r>
            <w:r w:rsidRPr="00171B1D">
              <w:t xml:space="preserve"> Davaki, K., štúdia na žiadosť Výboru Európskeho parlamentu pre práva žien a rodovú rovnosť, Gender Inequalities in Medical Research, Drug Development and Access to Care (Rodové nerovnosti v lekárskom výskume, vývoji liekov a prístupe k starostlivosti), tematická sekcia pre občanov, rovnosť a kultúru, generálne riaditeľstvo pre práva občanov, spravodlivosť a inštitucionálne veci, Európsky parlament, 2025, s. 86, https://www.europarl.europa.eu/RegData/etudes/STUD/2025/778519/IUST_STU(2025)778519_EN.pdf.</w:t>
            </w:r>
          </w:p>
        </w:tc>
        <w:tc>
          <w:tcPr>
            <w:tcW w:w="4876" w:type="dxa"/>
            <w:tcBorders>
              <w:top w:val="nil"/>
              <w:left w:val="nil"/>
              <w:bottom w:val="nil"/>
              <w:right w:val="nil"/>
            </w:tcBorders>
          </w:tcPr>
          <w:p w14:paraId="5003B44B" w14:textId="77777777" w:rsidR="00517413" w:rsidRPr="00171B1D" w:rsidRDefault="00517413" w:rsidP="007409F8">
            <w:pPr>
              <w:pStyle w:val="Normal6a"/>
            </w:pPr>
            <w:r w:rsidRPr="00171B1D">
              <w:rPr>
                <w:vertAlign w:val="superscript"/>
              </w:rPr>
              <w:t>11</w:t>
            </w:r>
            <w:r w:rsidRPr="00171B1D">
              <w:t xml:space="preserve"> Davaki, K., štúdia na žiadosť Výboru Európskeho parlamentu pre práva žien a rodovú rovnosť, Gender Inequalities in Medical Research, Drug Development and Access to Care (Rodové nerovnosti v lekárskom výskume, vývoji liekov a prístupe k starostlivosti), tematická sekcia pre občanov, rovnosť a kultúru, generálne riaditeľstvo pre práva občanov, spravodlivosť a inštitucionálne veci, Európsky parlament, 2025, s. 86, https://www.europarl.europa.eu/RegData/etudes/STUD/2025/778519/IUST_STU(2025)778519_EN.pdf.</w:t>
            </w:r>
          </w:p>
        </w:tc>
      </w:tr>
    </w:tbl>
    <w:p w14:paraId="62E9B6EF"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{FR}</w:t>
      </w:r>
      <w:r w:rsidRPr="00171B1D">
        <w:t>fr</w:t>
      </w:r>
      <w:r w:rsidRPr="00171B1D">
        <w:rPr>
          <w:rStyle w:val="HideTWBExt"/>
        </w:rPr>
        <w:t>&lt;/Original&gt;</w:t>
      </w:r>
    </w:p>
    <w:p w14:paraId="4DAEF570" w14:textId="3B1BECC8" w:rsidR="00FC486B" w:rsidRPr="00171B1D" w:rsidRDefault="00517413" w:rsidP="00517413">
      <w:r w:rsidRPr="00171B1D">
        <w:rPr>
          <w:rStyle w:val="HideTWBExt"/>
        </w:rPr>
        <w:t>&lt;/Amend&gt;</w:t>
      </w:r>
    </w:p>
    <w:p w14:paraId="7E5A23AE"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116</w:t>
      </w:r>
      <w:r w:rsidRPr="00171B1D">
        <w:rPr>
          <w:rStyle w:val="HideTWBExt"/>
        </w:rPr>
        <w:t>&lt;/NumAm&gt;</w:t>
      </w:r>
    </w:p>
    <w:p w14:paraId="6317D773" w14:textId="77777777" w:rsidR="00517413" w:rsidRPr="00171B1D" w:rsidRDefault="00517413" w:rsidP="00517413">
      <w:pPr>
        <w:pStyle w:val="NormalBold"/>
      </w:pPr>
      <w:r w:rsidRPr="00171B1D">
        <w:rPr>
          <w:rStyle w:val="HideTWBExt"/>
        </w:rPr>
        <w:t>&lt;RepeatBlock-By&gt;&lt;Members&gt;</w:t>
      </w:r>
      <w:r w:rsidRPr="00171B1D">
        <w:t>Billy Kelleher, Abir Al-Sahlani, Lucia Yar, Valérie Devaux, Veronika Cifrová Ostrihoňová, Raquel García Hermida-Van Der Walle</w:t>
      </w:r>
      <w:r w:rsidRPr="00171B1D">
        <w:rPr>
          <w:rStyle w:val="HideTWBExt"/>
        </w:rPr>
        <w:t>&lt;/Members&gt;</w:t>
      </w:r>
    </w:p>
    <w:p w14:paraId="24B13FC1" w14:textId="77777777" w:rsidR="00517413" w:rsidRPr="00171B1D" w:rsidRDefault="00517413" w:rsidP="00517413">
      <w:pPr>
        <w:pStyle w:val="NormalBold"/>
      </w:pPr>
      <w:r w:rsidRPr="00171B1D">
        <w:rPr>
          <w:rStyle w:val="HideTWBExt"/>
        </w:rPr>
        <w:t>&lt;/RepeatBlock-By&gt;</w:t>
      </w:r>
    </w:p>
    <w:p w14:paraId="3EE794F2"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5549ECD7" w14:textId="77777777" w:rsidR="00517413" w:rsidRPr="00171B1D" w:rsidRDefault="00517413" w:rsidP="00517413">
      <w:pPr>
        <w:pStyle w:val="NormalBold"/>
      </w:pPr>
      <w:r w:rsidRPr="00171B1D">
        <w:rPr>
          <w:rStyle w:val="HideTWBExt"/>
        </w:rPr>
        <w:t>&lt;Article&gt;</w:t>
      </w:r>
      <w:r w:rsidRPr="00171B1D">
        <w:t>Odôvodnenie I</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4D36823A" w14:textId="77777777" w:rsidTr="007409F8">
        <w:trPr>
          <w:trHeight w:hRule="exact" w:val="240"/>
          <w:jc w:val="center"/>
        </w:trPr>
        <w:tc>
          <w:tcPr>
            <w:tcW w:w="9752" w:type="dxa"/>
            <w:gridSpan w:val="2"/>
            <w:tcBorders>
              <w:top w:val="nil"/>
              <w:left w:val="nil"/>
              <w:bottom w:val="nil"/>
              <w:right w:val="nil"/>
            </w:tcBorders>
          </w:tcPr>
          <w:p w14:paraId="100FE7A6" w14:textId="77777777" w:rsidR="00517413" w:rsidRPr="00171B1D" w:rsidRDefault="00517413" w:rsidP="007409F8"/>
        </w:tc>
      </w:tr>
      <w:tr w:rsidR="00FF235A" w:rsidRPr="00171B1D" w14:paraId="61D85ED5" w14:textId="77777777" w:rsidTr="007409F8">
        <w:trPr>
          <w:trHeight w:val="240"/>
          <w:jc w:val="center"/>
        </w:trPr>
        <w:tc>
          <w:tcPr>
            <w:tcW w:w="4876" w:type="dxa"/>
            <w:tcBorders>
              <w:top w:val="nil"/>
              <w:left w:val="nil"/>
              <w:bottom w:val="nil"/>
              <w:right w:val="nil"/>
            </w:tcBorders>
          </w:tcPr>
          <w:p w14:paraId="3F2ECA61"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0116C6E1" w14:textId="77777777" w:rsidR="00517413" w:rsidRPr="00171B1D" w:rsidRDefault="00517413" w:rsidP="007409F8">
            <w:pPr>
              <w:pStyle w:val="AmColumnHeading"/>
            </w:pPr>
            <w:r w:rsidRPr="00171B1D">
              <w:t>Pozmeňujúci návrh</w:t>
            </w:r>
          </w:p>
        </w:tc>
      </w:tr>
      <w:tr w:rsidR="00FF235A" w:rsidRPr="00171B1D" w14:paraId="5A823D18" w14:textId="77777777" w:rsidTr="007409F8">
        <w:trPr>
          <w:jc w:val="center"/>
        </w:trPr>
        <w:tc>
          <w:tcPr>
            <w:tcW w:w="4876" w:type="dxa"/>
            <w:tcBorders>
              <w:top w:val="nil"/>
              <w:left w:val="nil"/>
              <w:bottom w:val="nil"/>
              <w:right w:val="nil"/>
            </w:tcBorders>
          </w:tcPr>
          <w:p w14:paraId="44BAFAF4" w14:textId="77777777" w:rsidR="00517413" w:rsidRPr="00171B1D" w:rsidRDefault="00517413" w:rsidP="007409F8">
            <w:pPr>
              <w:pStyle w:val="Normal6a"/>
            </w:pPr>
            <w:r w:rsidRPr="00171B1D">
              <w:t>I.</w:t>
            </w:r>
            <w:r w:rsidRPr="00171B1D">
              <w:tab/>
              <w:t xml:space="preserve">keďže 85 % žien zažíva príznaky menopauzy a odhaduje </w:t>
            </w:r>
            <w:r w:rsidRPr="00171B1D">
              <w:rPr>
                <w:b/>
                <w:bCs/>
                <w:i/>
                <w:iCs/>
              </w:rPr>
              <w:t>sa</w:t>
            </w:r>
            <w:r w:rsidRPr="00171B1D">
              <w:t>, že do roku 2030 bude v menopauze na celom svete 1,2 miliardy žien</w:t>
            </w:r>
            <w:r w:rsidRPr="00171B1D">
              <w:rPr>
                <w:vertAlign w:val="superscript"/>
              </w:rPr>
              <w:t>11</w:t>
            </w:r>
            <w:r w:rsidRPr="00171B1D">
              <w:t>;</w:t>
            </w:r>
          </w:p>
        </w:tc>
        <w:tc>
          <w:tcPr>
            <w:tcW w:w="4876" w:type="dxa"/>
            <w:tcBorders>
              <w:top w:val="nil"/>
              <w:left w:val="nil"/>
              <w:bottom w:val="nil"/>
              <w:right w:val="nil"/>
            </w:tcBorders>
          </w:tcPr>
          <w:p w14:paraId="543A4552" w14:textId="77777777" w:rsidR="00517413" w:rsidRPr="00171B1D" w:rsidRDefault="00517413" w:rsidP="007409F8">
            <w:pPr>
              <w:pStyle w:val="Normal6a"/>
            </w:pPr>
            <w:r w:rsidRPr="00171B1D">
              <w:t>I.</w:t>
            </w:r>
            <w:r w:rsidRPr="00171B1D">
              <w:tab/>
              <w:t xml:space="preserve">keďže 85 % žien zažíva príznaky menopauzy a </w:t>
            </w:r>
            <w:r w:rsidRPr="00171B1D">
              <w:rPr>
                <w:b/>
                <w:i/>
              </w:rPr>
              <w:t>väčšina žien postihnutých menopauzou tvrdí, že to negatívne ovplyvňuje ich živobytie; keďže</w:t>
            </w:r>
            <w:r w:rsidRPr="00171B1D">
              <w:t xml:space="preserve"> </w:t>
            </w:r>
            <w:r w:rsidRPr="00171B1D">
              <w:rPr>
                <w:b/>
                <w:bCs/>
                <w:i/>
                <w:iCs/>
              </w:rPr>
              <w:t>sa</w:t>
            </w:r>
            <w:r w:rsidRPr="00171B1D">
              <w:t xml:space="preserve"> odhaduje, že do roku 2030 bude v menopauze na celom svete 1,2 miliardy žien</w:t>
            </w:r>
            <w:r w:rsidRPr="00171B1D">
              <w:rPr>
                <w:vertAlign w:val="superscript"/>
              </w:rPr>
              <w:t>11</w:t>
            </w:r>
            <w:r w:rsidRPr="00171B1D">
              <w:t>;</w:t>
            </w:r>
          </w:p>
        </w:tc>
      </w:tr>
      <w:tr w:rsidR="00FF235A" w:rsidRPr="00171B1D" w14:paraId="353871A9" w14:textId="77777777" w:rsidTr="007409F8">
        <w:trPr>
          <w:jc w:val="center"/>
        </w:trPr>
        <w:tc>
          <w:tcPr>
            <w:tcW w:w="4876" w:type="dxa"/>
            <w:tcBorders>
              <w:top w:val="nil"/>
              <w:left w:val="nil"/>
              <w:bottom w:val="nil"/>
              <w:right w:val="nil"/>
            </w:tcBorders>
          </w:tcPr>
          <w:p w14:paraId="516EA78C" w14:textId="77777777" w:rsidR="00517413" w:rsidRPr="00171B1D" w:rsidRDefault="00517413" w:rsidP="007409F8">
            <w:pPr>
              <w:pStyle w:val="Normal6a"/>
            </w:pPr>
            <w:r w:rsidRPr="00171B1D">
              <w:rPr>
                <w:b/>
                <w:i/>
              </w:rPr>
              <w:t>_________________</w:t>
            </w:r>
          </w:p>
        </w:tc>
        <w:tc>
          <w:tcPr>
            <w:tcW w:w="4876" w:type="dxa"/>
            <w:tcBorders>
              <w:top w:val="nil"/>
              <w:left w:val="nil"/>
              <w:bottom w:val="nil"/>
              <w:right w:val="nil"/>
            </w:tcBorders>
          </w:tcPr>
          <w:p w14:paraId="1D1E79EE" w14:textId="77777777" w:rsidR="00517413" w:rsidRPr="00171B1D" w:rsidRDefault="00517413" w:rsidP="007409F8">
            <w:pPr>
              <w:pStyle w:val="Normal6a"/>
            </w:pPr>
            <w:r w:rsidRPr="00171B1D">
              <w:rPr>
                <w:b/>
                <w:i/>
              </w:rPr>
              <w:t>_________________</w:t>
            </w:r>
          </w:p>
        </w:tc>
      </w:tr>
      <w:tr w:rsidR="00FF235A" w:rsidRPr="00171B1D" w14:paraId="451ACD6C" w14:textId="77777777" w:rsidTr="007409F8">
        <w:trPr>
          <w:jc w:val="center"/>
        </w:trPr>
        <w:tc>
          <w:tcPr>
            <w:tcW w:w="4876" w:type="dxa"/>
            <w:tcBorders>
              <w:top w:val="nil"/>
              <w:left w:val="nil"/>
              <w:bottom w:val="nil"/>
              <w:right w:val="nil"/>
            </w:tcBorders>
          </w:tcPr>
          <w:p w14:paraId="516D1DD6" w14:textId="77777777" w:rsidR="00517413" w:rsidRPr="00171B1D" w:rsidRDefault="00517413" w:rsidP="007409F8">
            <w:pPr>
              <w:pStyle w:val="Normal6a"/>
            </w:pPr>
            <w:r w:rsidRPr="00171B1D">
              <w:rPr>
                <w:vertAlign w:val="superscript"/>
              </w:rPr>
              <w:t>11</w:t>
            </w:r>
            <w:r w:rsidRPr="00171B1D">
              <w:t xml:space="preserve"> Davaki, K., štúdia na žiadosť Výboru Európskeho parlamentu pre práva žien a rodovú rovnosť, Gender Inequalities in Medical Research, Drug Development and Access to Care (Rodové nerovnosti v lekárskom výskume, vývoji liekov a prístupe k starostlivosti), tematická sekcia pre občanov, rovnosť a kultúru, generálne riaditeľstvo pre práva občanov, spravodlivosť a inštitucionálne veci, Európsky parlament, 2025, s. 86, https://www.europarl.europa.eu/RegData/etudes/STUD/2025/778519/IUST_STU(2025)778519_EN.pdf.</w:t>
            </w:r>
          </w:p>
        </w:tc>
        <w:tc>
          <w:tcPr>
            <w:tcW w:w="4876" w:type="dxa"/>
            <w:tcBorders>
              <w:top w:val="nil"/>
              <w:left w:val="nil"/>
              <w:bottom w:val="nil"/>
              <w:right w:val="nil"/>
            </w:tcBorders>
          </w:tcPr>
          <w:p w14:paraId="621E727B" w14:textId="77777777" w:rsidR="00517413" w:rsidRPr="00171B1D" w:rsidRDefault="00517413" w:rsidP="007409F8">
            <w:pPr>
              <w:pStyle w:val="Normal6a"/>
            </w:pPr>
            <w:r w:rsidRPr="00171B1D">
              <w:rPr>
                <w:vertAlign w:val="superscript"/>
              </w:rPr>
              <w:t>11</w:t>
            </w:r>
            <w:r w:rsidRPr="00171B1D">
              <w:t xml:space="preserve"> Davaki, K., štúdia na žiadosť Výboru Európskeho parlamentu pre práva žien a rodovú rovnosť, Gender Inequalities in Medical Research, Drug Development and Access to Care (Rodové nerovnosti v lekárskom výskume, vývoji liekov a prístupe k starostlivosti), tematická sekcia pre občanov, rovnosť a kultúru, generálne riaditeľstvo pre práva občanov, spravodlivosť a inštitucionálne veci, Európsky parlament, 2025, s. 86, https://www.europarl.europa.eu/RegData/etudes/STUD/2025/778519/IUST_STU(2025)778519_EN.pdf.</w:t>
            </w:r>
          </w:p>
        </w:tc>
      </w:tr>
    </w:tbl>
    <w:p w14:paraId="304781ED"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725AC40D" w14:textId="425024D5" w:rsidR="00FC486B" w:rsidRPr="00171B1D" w:rsidRDefault="00517413" w:rsidP="00517413">
      <w:r w:rsidRPr="00171B1D">
        <w:rPr>
          <w:rStyle w:val="HideTWBExt"/>
        </w:rPr>
        <w:t>&lt;/Amend&gt;</w:t>
      </w:r>
    </w:p>
    <w:p w14:paraId="0BDA2871"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117</w:t>
      </w:r>
      <w:r w:rsidRPr="00171B1D">
        <w:rPr>
          <w:rStyle w:val="HideTWBExt"/>
        </w:rPr>
        <w:t>&lt;/NumAm&gt;</w:t>
      </w:r>
    </w:p>
    <w:p w14:paraId="4B4E2342" w14:textId="77777777" w:rsidR="00517413" w:rsidRPr="00171B1D" w:rsidRDefault="00517413" w:rsidP="00517413">
      <w:pPr>
        <w:pStyle w:val="NormalBold"/>
      </w:pPr>
      <w:r w:rsidRPr="00171B1D">
        <w:rPr>
          <w:rStyle w:val="HideTWBExt"/>
        </w:rPr>
        <w:t>&lt;RepeatBlock-By&gt;&lt;Members&gt;</w:t>
      </w:r>
      <w:r w:rsidRPr="00171B1D">
        <w:t>Cecilia Strada, Lina Gálvez, Joanna Scheuring-Wielgus, Christophe Clergeau, Vilija Blinkevičiūtė, Gabriela Firea, Elisabeth Grossmann, Alessandra Moretti, Maria Noichl, Emma Rafowicz, Sabrina Repp, Carla Tavares</w:t>
      </w:r>
      <w:r w:rsidRPr="00171B1D">
        <w:rPr>
          <w:rStyle w:val="HideTWBExt"/>
        </w:rPr>
        <w:t>&lt;/Members&gt;</w:t>
      </w:r>
    </w:p>
    <w:p w14:paraId="0FAB7B43" w14:textId="77777777" w:rsidR="00517413" w:rsidRPr="00171B1D" w:rsidRDefault="00517413" w:rsidP="00517413">
      <w:pPr>
        <w:pStyle w:val="NormalBold"/>
      </w:pPr>
      <w:r w:rsidRPr="00171B1D">
        <w:rPr>
          <w:rStyle w:val="HideTWBExt"/>
        </w:rPr>
        <w:t>&lt;/RepeatBlock-By&gt;</w:t>
      </w:r>
    </w:p>
    <w:p w14:paraId="40A47C7A"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01482493" w14:textId="77777777" w:rsidR="00517413" w:rsidRPr="00171B1D" w:rsidRDefault="00517413" w:rsidP="00517413">
      <w:pPr>
        <w:pStyle w:val="NormalBold"/>
      </w:pPr>
      <w:r w:rsidRPr="00171B1D">
        <w:rPr>
          <w:rStyle w:val="HideTWBExt"/>
        </w:rPr>
        <w:t>&lt;Article&gt;</w:t>
      </w:r>
      <w:r w:rsidRPr="00171B1D">
        <w:t>Odôvodnenie I a (nové)</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3BF71E10" w14:textId="77777777" w:rsidTr="007409F8">
        <w:trPr>
          <w:trHeight w:hRule="exact" w:val="240"/>
          <w:jc w:val="center"/>
        </w:trPr>
        <w:tc>
          <w:tcPr>
            <w:tcW w:w="9752" w:type="dxa"/>
            <w:gridSpan w:val="2"/>
            <w:tcBorders>
              <w:top w:val="nil"/>
              <w:left w:val="nil"/>
              <w:bottom w:val="nil"/>
              <w:right w:val="nil"/>
            </w:tcBorders>
          </w:tcPr>
          <w:p w14:paraId="47AFBD1F" w14:textId="77777777" w:rsidR="00517413" w:rsidRPr="00171B1D" w:rsidRDefault="00517413" w:rsidP="007409F8"/>
        </w:tc>
      </w:tr>
      <w:tr w:rsidR="00FF235A" w:rsidRPr="00171B1D" w14:paraId="0CE6A236" w14:textId="77777777" w:rsidTr="007409F8">
        <w:trPr>
          <w:trHeight w:val="240"/>
          <w:jc w:val="center"/>
        </w:trPr>
        <w:tc>
          <w:tcPr>
            <w:tcW w:w="4876" w:type="dxa"/>
            <w:tcBorders>
              <w:top w:val="nil"/>
              <w:left w:val="nil"/>
              <w:bottom w:val="nil"/>
              <w:right w:val="nil"/>
            </w:tcBorders>
          </w:tcPr>
          <w:p w14:paraId="12491BEA"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19C09A28" w14:textId="77777777" w:rsidR="00517413" w:rsidRPr="00171B1D" w:rsidRDefault="00517413" w:rsidP="007409F8">
            <w:pPr>
              <w:pStyle w:val="AmColumnHeading"/>
            </w:pPr>
            <w:r w:rsidRPr="00171B1D">
              <w:t>Pozmeňujúci návrh</w:t>
            </w:r>
          </w:p>
        </w:tc>
      </w:tr>
      <w:tr w:rsidR="00FF235A" w:rsidRPr="00171B1D" w14:paraId="3D4E7AC6" w14:textId="77777777" w:rsidTr="007409F8">
        <w:trPr>
          <w:jc w:val="center"/>
        </w:trPr>
        <w:tc>
          <w:tcPr>
            <w:tcW w:w="4876" w:type="dxa"/>
            <w:tcBorders>
              <w:top w:val="nil"/>
              <w:left w:val="nil"/>
              <w:bottom w:val="nil"/>
              <w:right w:val="nil"/>
            </w:tcBorders>
          </w:tcPr>
          <w:p w14:paraId="06E9B582" w14:textId="77777777" w:rsidR="00517413" w:rsidRPr="00171B1D" w:rsidRDefault="00517413" w:rsidP="007409F8">
            <w:pPr>
              <w:pStyle w:val="Normal6a"/>
            </w:pPr>
          </w:p>
        </w:tc>
        <w:tc>
          <w:tcPr>
            <w:tcW w:w="4876" w:type="dxa"/>
            <w:tcBorders>
              <w:top w:val="nil"/>
              <w:left w:val="nil"/>
              <w:bottom w:val="nil"/>
              <w:right w:val="nil"/>
            </w:tcBorders>
          </w:tcPr>
          <w:p w14:paraId="4EE4DF11" w14:textId="77777777" w:rsidR="00517413" w:rsidRPr="00171B1D" w:rsidRDefault="00517413" w:rsidP="007409F8">
            <w:pPr>
              <w:pStyle w:val="Normal6a"/>
            </w:pPr>
            <w:r w:rsidRPr="00171B1D">
              <w:rPr>
                <w:b/>
                <w:i/>
              </w:rPr>
              <w:t>Ia.</w:t>
            </w:r>
            <w:r w:rsidRPr="00171B1D">
              <w:tab/>
            </w:r>
            <w:r w:rsidRPr="00171B1D">
              <w:rPr>
                <w:b/>
                <w:i/>
              </w:rPr>
              <w:t>keďže menopauza a perimenopauza nie sú dostatočne uznávané ako závažné zdravotné a sociálne problémy a súvisiace symptómy sa vo veľkej miere zanedbávajú, čo vedie k nerovnakému prístupu k odbornej starostlivosti založenej na dôkazoch, nerovnakej dostupnosti hormonálnej liečby, nedostatočným úpravám na pracovisku a negatívnym vplyvom na účasť žien na pracovnom živote;</w:t>
            </w:r>
          </w:p>
        </w:tc>
      </w:tr>
    </w:tbl>
    <w:p w14:paraId="06C8D17B"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52F01FAF" w14:textId="6118FD1A" w:rsidR="00FC486B" w:rsidRPr="00171B1D" w:rsidRDefault="00517413" w:rsidP="00517413">
      <w:r w:rsidRPr="00171B1D">
        <w:rPr>
          <w:rStyle w:val="HideTWBExt"/>
        </w:rPr>
        <w:t>&lt;/Amend&gt;</w:t>
      </w:r>
    </w:p>
    <w:p w14:paraId="766B3109"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118</w:t>
      </w:r>
      <w:r w:rsidRPr="00171B1D">
        <w:rPr>
          <w:rStyle w:val="HideTWBExt"/>
        </w:rPr>
        <w:t>&lt;/NumAm&gt;</w:t>
      </w:r>
    </w:p>
    <w:p w14:paraId="09451697" w14:textId="77777777" w:rsidR="00517413" w:rsidRPr="00171B1D" w:rsidRDefault="00517413" w:rsidP="00517413">
      <w:pPr>
        <w:pStyle w:val="NormalBold"/>
      </w:pPr>
      <w:r w:rsidRPr="00171B1D">
        <w:rPr>
          <w:rStyle w:val="HideTWBExt"/>
        </w:rPr>
        <w:t>&lt;RepeatBlock-By&gt;&lt;Members&gt;</w:t>
      </w:r>
      <w:r w:rsidRPr="00171B1D">
        <w:t>Mélissa Camara</w:t>
      </w:r>
      <w:r w:rsidRPr="00171B1D">
        <w:rPr>
          <w:rStyle w:val="HideTWBExt"/>
        </w:rPr>
        <w:t>&lt;/Members&gt;</w:t>
      </w:r>
    </w:p>
    <w:p w14:paraId="3A805D1F" w14:textId="77777777" w:rsidR="00517413" w:rsidRPr="00171B1D" w:rsidRDefault="00517413" w:rsidP="00517413">
      <w:pPr>
        <w:pStyle w:val="NormalBold"/>
      </w:pPr>
      <w:r w:rsidRPr="00171B1D">
        <w:rPr>
          <w:rStyle w:val="HideTWBExt"/>
        </w:rPr>
        <w:t>&lt;/RepeatBlock-By&gt;</w:t>
      </w:r>
    </w:p>
    <w:p w14:paraId="698145ED"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1F6482DF" w14:textId="77777777" w:rsidR="00517413" w:rsidRPr="00171B1D" w:rsidRDefault="00517413" w:rsidP="00517413">
      <w:pPr>
        <w:pStyle w:val="NormalBold"/>
      </w:pPr>
      <w:r w:rsidRPr="00171B1D">
        <w:rPr>
          <w:rStyle w:val="HideTWBExt"/>
        </w:rPr>
        <w:t>&lt;Article&gt;</w:t>
      </w:r>
      <w:r w:rsidRPr="00171B1D">
        <w:t>Odôvodnenie I a (nové)</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2BD0DE3B" w14:textId="77777777" w:rsidTr="007409F8">
        <w:trPr>
          <w:trHeight w:hRule="exact" w:val="240"/>
          <w:jc w:val="center"/>
        </w:trPr>
        <w:tc>
          <w:tcPr>
            <w:tcW w:w="9752" w:type="dxa"/>
            <w:gridSpan w:val="2"/>
            <w:tcBorders>
              <w:top w:val="nil"/>
              <w:left w:val="nil"/>
              <w:bottom w:val="nil"/>
              <w:right w:val="nil"/>
            </w:tcBorders>
          </w:tcPr>
          <w:p w14:paraId="6DFD5C75" w14:textId="77777777" w:rsidR="00517413" w:rsidRPr="00171B1D" w:rsidRDefault="00517413" w:rsidP="007409F8"/>
        </w:tc>
      </w:tr>
      <w:tr w:rsidR="00FF235A" w:rsidRPr="00171B1D" w14:paraId="2E76D833" w14:textId="77777777" w:rsidTr="007409F8">
        <w:trPr>
          <w:trHeight w:val="240"/>
          <w:jc w:val="center"/>
        </w:trPr>
        <w:tc>
          <w:tcPr>
            <w:tcW w:w="4876" w:type="dxa"/>
            <w:tcBorders>
              <w:top w:val="nil"/>
              <w:left w:val="nil"/>
              <w:bottom w:val="nil"/>
              <w:right w:val="nil"/>
            </w:tcBorders>
          </w:tcPr>
          <w:p w14:paraId="06EA3C4D"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631818A8" w14:textId="77777777" w:rsidR="00517413" w:rsidRPr="00171B1D" w:rsidRDefault="00517413" w:rsidP="007409F8">
            <w:pPr>
              <w:pStyle w:val="AmColumnHeading"/>
            </w:pPr>
            <w:r w:rsidRPr="00171B1D">
              <w:t>Pozmeňujúci návrh</w:t>
            </w:r>
          </w:p>
        </w:tc>
      </w:tr>
      <w:tr w:rsidR="00FF235A" w:rsidRPr="00171B1D" w14:paraId="242C127E" w14:textId="77777777" w:rsidTr="007409F8">
        <w:trPr>
          <w:jc w:val="center"/>
        </w:trPr>
        <w:tc>
          <w:tcPr>
            <w:tcW w:w="4876" w:type="dxa"/>
            <w:tcBorders>
              <w:top w:val="nil"/>
              <w:left w:val="nil"/>
              <w:bottom w:val="nil"/>
              <w:right w:val="nil"/>
            </w:tcBorders>
          </w:tcPr>
          <w:p w14:paraId="2050D6F9" w14:textId="77777777" w:rsidR="00517413" w:rsidRPr="00171B1D" w:rsidRDefault="00517413" w:rsidP="007409F8">
            <w:pPr>
              <w:pStyle w:val="Normal6a"/>
            </w:pPr>
          </w:p>
        </w:tc>
        <w:tc>
          <w:tcPr>
            <w:tcW w:w="4876" w:type="dxa"/>
            <w:tcBorders>
              <w:top w:val="nil"/>
              <w:left w:val="nil"/>
              <w:bottom w:val="nil"/>
              <w:right w:val="nil"/>
            </w:tcBorders>
          </w:tcPr>
          <w:p w14:paraId="5853DC02" w14:textId="77777777" w:rsidR="00517413" w:rsidRPr="00171B1D" w:rsidRDefault="00517413" w:rsidP="007409F8">
            <w:pPr>
              <w:pStyle w:val="Normal6a"/>
            </w:pPr>
            <w:r w:rsidRPr="00171B1D">
              <w:rPr>
                <w:b/>
                <w:i/>
              </w:rPr>
              <w:t>Ia.</w:t>
            </w:r>
            <w:r w:rsidRPr="00171B1D">
              <w:tab/>
            </w:r>
            <w:r w:rsidRPr="00171B1D">
              <w:rPr>
                <w:b/>
                <w:i/>
              </w:rPr>
              <w:t>keďže nedostatočná starostlivosť v období menopauzy prispieva k stigmatizácii, diskriminácii v práci a zhoršeniu kvality života, čo má priame dôsledky na ekonomickú nezávislosť a sociálnu účasť;</w:t>
            </w:r>
          </w:p>
        </w:tc>
      </w:tr>
    </w:tbl>
    <w:p w14:paraId="49CE367A"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01F2DEB7" w14:textId="070CC3D6" w:rsidR="00FC486B" w:rsidRPr="00171B1D" w:rsidRDefault="00517413" w:rsidP="00517413">
      <w:r w:rsidRPr="00171B1D">
        <w:rPr>
          <w:rStyle w:val="HideTWBExt"/>
        </w:rPr>
        <w:t>&lt;/Amend&gt;</w:t>
      </w:r>
    </w:p>
    <w:p w14:paraId="254E4C59"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119</w:t>
      </w:r>
      <w:r w:rsidRPr="00171B1D">
        <w:rPr>
          <w:rStyle w:val="HideTWBExt"/>
        </w:rPr>
        <w:t>&lt;/NumAm&gt;</w:t>
      </w:r>
    </w:p>
    <w:p w14:paraId="47D3B312" w14:textId="77777777" w:rsidR="00517413" w:rsidRPr="00171B1D" w:rsidRDefault="00517413" w:rsidP="00517413">
      <w:pPr>
        <w:pStyle w:val="NormalBold"/>
      </w:pPr>
      <w:r w:rsidRPr="00171B1D">
        <w:rPr>
          <w:rStyle w:val="HideTWBExt"/>
        </w:rPr>
        <w:t>&lt;RepeatBlock-By&gt;&lt;Members&gt;</w:t>
      </w:r>
      <w:r w:rsidRPr="00171B1D">
        <w:t>Elżbieta Katarzyna Łukacijewska, Ewa Kopacz, Mirosława Nykiel, Jagna Marczułajtis-Walczak</w:t>
      </w:r>
      <w:r w:rsidRPr="00171B1D">
        <w:rPr>
          <w:rStyle w:val="HideTWBExt"/>
        </w:rPr>
        <w:t>&lt;/Members&gt;</w:t>
      </w:r>
    </w:p>
    <w:p w14:paraId="1F8990FC" w14:textId="77777777" w:rsidR="00517413" w:rsidRPr="00171B1D" w:rsidRDefault="00517413" w:rsidP="00517413">
      <w:pPr>
        <w:pStyle w:val="NormalBold"/>
      </w:pPr>
      <w:r w:rsidRPr="00171B1D">
        <w:rPr>
          <w:rStyle w:val="HideTWBExt"/>
        </w:rPr>
        <w:t>&lt;/RepeatBlock-By&gt;</w:t>
      </w:r>
    </w:p>
    <w:p w14:paraId="7B8BC60C"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3C39A489" w14:textId="77777777" w:rsidR="00517413" w:rsidRPr="00171B1D" w:rsidRDefault="00517413" w:rsidP="00517413">
      <w:pPr>
        <w:pStyle w:val="NormalBold"/>
      </w:pPr>
      <w:r w:rsidRPr="00171B1D">
        <w:rPr>
          <w:rStyle w:val="HideTWBExt"/>
        </w:rPr>
        <w:t>&lt;Article&gt;</w:t>
      </w:r>
      <w:r w:rsidRPr="00171B1D">
        <w:t>Odôvodnenie I a (nové)</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1A799BF4" w14:textId="77777777" w:rsidTr="007409F8">
        <w:trPr>
          <w:trHeight w:hRule="exact" w:val="240"/>
          <w:jc w:val="center"/>
        </w:trPr>
        <w:tc>
          <w:tcPr>
            <w:tcW w:w="9752" w:type="dxa"/>
            <w:gridSpan w:val="2"/>
            <w:tcBorders>
              <w:top w:val="nil"/>
              <w:left w:val="nil"/>
              <w:bottom w:val="nil"/>
              <w:right w:val="nil"/>
            </w:tcBorders>
          </w:tcPr>
          <w:p w14:paraId="0A69DE16" w14:textId="77777777" w:rsidR="00517413" w:rsidRPr="00171B1D" w:rsidRDefault="00517413" w:rsidP="007409F8"/>
        </w:tc>
      </w:tr>
      <w:tr w:rsidR="00FF235A" w:rsidRPr="00171B1D" w14:paraId="42DF6D31" w14:textId="77777777" w:rsidTr="007409F8">
        <w:trPr>
          <w:trHeight w:val="240"/>
          <w:jc w:val="center"/>
        </w:trPr>
        <w:tc>
          <w:tcPr>
            <w:tcW w:w="4876" w:type="dxa"/>
            <w:tcBorders>
              <w:top w:val="nil"/>
              <w:left w:val="nil"/>
              <w:bottom w:val="nil"/>
              <w:right w:val="nil"/>
            </w:tcBorders>
          </w:tcPr>
          <w:p w14:paraId="4660AEB1"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061A87FB" w14:textId="77777777" w:rsidR="00517413" w:rsidRPr="00171B1D" w:rsidRDefault="00517413" w:rsidP="007409F8">
            <w:pPr>
              <w:pStyle w:val="AmColumnHeading"/>
            </w:pPr>
            <w:r w:rsidRPr="00171B1D">
              <w:t>Pozmeňujúci návrh</w:t>
            </w:r>
          </w:p>
        </w:tc>
      </w:tr>
      <w:tr w:rsidR="00FF235A" w:rsidRPr="00171B1D" w14:paraId="20325D5A" w14:textId="77777777" w:rsidTr="007409F8">
        <w:trPr>
          <w:jc w:val="center"/>
        </w:trPr>
        <w:tc>
          <w:tcPr>
            <w:tcW w:w="4876" w:type="dxa"/>
            <w:tcBorders>
              <w:top w:val="nil"/>
              <w:left w:val="nil"/>
              <w:bottom w:val="nil"/>
              <w:right w:val="nil"/>
            </w:tcBorders>
          </w:tcPr>
          <w:p w14:paraId="106CD5CF" w14:textId="77777777" w:rsidR="00517413" w:rsidRPr="00171B1D" w:rsidRDefault="00517413" w:rsidP="007409F8">
            <w:pPr>
              <w:pStyle w:val="Normal6a"/>
            </w:pPr>
          </w:p>
        </w:tc>
        <w:tc>
          <w:tcPr>
            <w:tcW w:w="4876" w:type="dxa"/>
            <w:tcBorders>
              <w:top w:val="nil"/>
              <w:left w:val="nil"/>
              <w:bottom w:val="nil"/>
              <w:right w:val="nil"/>
            </w:tcBorders>
          </w:tcPr>
          <w:p w14:paraId="3A5313FB" w14:textId="77777777" w:rsidR="00517413" w:rsidRPr="00171B1D" w:rsidRDefault="00517413" w:rsidP="007409F8">
            <w:pPr>
              <w:pStyle w:val="Normal6a"/>
            </w:pPr>
            <w:r w:rsidRPr="00171B1D">
              <w:rPr>
                <w:b/>
                <w:i/>
              </w:rPr>
              <w:t>Ia.</w:t>
            </w:r>
            <w:r w:rsidRPr="00171B1D">
              <w:tab/>
            </w:r>
            <w:r w:rsidRPr="00171B1D">
              <w:rPr>
                <w:b/>
                <w:i/>
              </w:rPr>
              <w:t>keďže 85 % žien pociťuje príznaky menopauzy</w:t>
            </w:r>
            <w:r w:rsidRPr="00171B1D">
              <w:rPr>
                <w:b/>
                <w:i/>
                <w:vertAlign w:val="superscript"/>
              </w:rPr>
              <w:t>1a</w:t>
            </w:r>
            <w:r w:rsidRPr="00171B1D">
              <w:rPr>
                <w:b/>
                <w:i/>
              </w:rPr>
              <w:t>, ktoré môžu významne ovplyvniť ich fyzické a duševné zdravie, kvalitu života a účasť na trhu práce;</w:t>
            </w:r>
          </w:p>
        </w:tc>
      </w:tr>
      <w:tr w:rsidR="00FF235A" w:rsidRPr="00171B1D" w14:paraId="79E0EFE4" w14:textId="77777777" w:rsidTr="007409F8">
        <w:trPr>
          <w:jc w:val="center"/>
        </w:trPr>
        <w:tc>
          <w:tcPr>
            <w:tcW w:w="4876" w:type="dxa"/>
            <w:tcBorders>
              <w:top w:val="nil"/>
              <w:left w:val="nil"/>
              <w:bottom w:val="nil"/>
              <w:right w:val="nil"/>
            </w:tcBorders>
          </w:tcPr>
          <w:p w14:paraId="4733FF04" w14:textId="77777777" w:rsidR="00517413" w:rsidRPr="00171B1D" w:rsidRDefault="00517413" w:rsidP="007409F8"/>
        </w:tc>
        <w:tc>
          <w:tcPr>
            <w:tcW w:w="4876" w:type="dxa"/>
            <w:tcBorders>
              <w:top w:val="nil"/>
              <w:left w:val="nil"/>
              <w:bottom w:val="nil"/>
              <w:right w:val="nil"/>
            </w:tcBorders>
          </w:tcPr>
          <w:p w14:paraId="30CB1492" w14:textId="77777777" w:rsidR="00517413" w:rsidRPr="00171B1D" w:rsidRDefault="00517413" w:rsidP="007409F8">
            <w:pPr>
              <w:pStyle w:val="Normal6a"/>
            </w:pPr>
            <w:r w:rsidRPr="00171B1D">
              <w:rPr>
                <w:b/>
                <w:i/>
              </w:rPr>
              <w:t>_________________</w:t>
            </w:r>
          </w:p>
        </w:tc>
      </w:tr>
      <w:tr w:rsidR="00FF235A" w:rsidRPr="00171B1D" w14:paraId="0A8C1530" w14:textId="77777777" w:rsidTr="007409F8">
        <w:trPr>
          <w:jc w:val="center"/>
        </w:trPr>
        <w:tc>
          <w:tcPr>
            <w:tcW w:w="4876" w:type="dxa"/>
            <w:tcBorders>
              <w:top w:val="nil"/>
              <w:left w:val="nil"/>
              <w:bottom w:val="nil"/>
              <w:right w:val="nil"/>
            </w:tcBorders>
          </w:tcPr>
          <w:p w14:paraId="455FE946" w14:textId="77777777" w:rsidR="00517413" w:rsidRPr="00171B1D" w:rsidRDefault="00517413" w:rsidP="007409F8"/>
        </w:tc>
        <w:tc>
          <w:tcPr>
            <w:tcW w:w="4876" w:type="dxa"/>
            <w:tcBorders>
              <w:top w:val="nil"/>
              <w:left w:val="nil"/>
              <w:bottom w:val="nil"/>
              <w:right w:val="nil"/>
            </w:tcBorders>
          </w:tcPr>
          <w:p w14:paraId="0B850E8E" w14:textId="77777777" w:rsidR="00517413" w:rsidRPr="00171B1D" w:rsidRDefault="00517413" w:rsidP="007409F8">
            <w:pPr>
              <w:pStyle w:val="Normal6a"/>
            </w:pPr>
            <w:r w:rsidRPr="00171B1D">
              <w:rPr>
                <w:b/>
                <w:i/>
                <w:vertAlign w:val="superscript"/>
              </w:rPr>
              <w:t>1a</w:t>
            </w:r>
            <w:r w:rsidRPr="00171B1D">
              <w:t xml:space="preserve"> </w:t>
            </w:r>
            <w:r w:rsidRPr="00171B1D">
              <w:rPr>
                <w:b/>
                <w:i/>
              </w:rPr>
              <w:t>Davaki, K., štúdia na žiadosť Výboru Európskeho parlamentu pre práva žien a rodovú rovnosť, Gender Inequalities in Medical Research, Drug Development and Access to Care (Rodové nerovnosti v lekárskom výskume, vývoji liekov a prístupe k starostlivosti), tematická sekcia pre občanov, rovnosť a kultúru, generálne riaditeľstvo pre práva občanov, spravodlivosť a inštitucionálne veci, Európsky parlament, 2025, s. 86, https://www.europarl.europa.eu/RegData/etudes/STUD/2025/778519/IUST_STU(2025)778519_EN.pdf.</w:t>
            </w:r>
          </w:p>
        </w:tc>
      </w:tr>
    </w:tbl>
    <w:p w14:paraId="3B157D5F"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0B72EF39" w14:textId="4277826C" w:rsidR="00FC486B" w:rsidRPr="00171B1D" w:rsidRDefault="00517413" w:rsidP="00517413">
      <w:r w:rsidRPr="00171B1D">
        <w:rPr>
          <w:rStyle w:val="HideTWBExt"/>
        </w:rPr>
        <w:t>&lt;/Amend&gt;</w:t>
      </w:r>
    </w:p>
    <w:p w14:paraId="3B9ADC96"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120</w:t>
      </w:r>
      <w:r w:rsidRPr="00171B1D">
        <w:rPr>
          <w:rStyle w:val="HideTWBExt"/>
        </w:rPr>
        <w:t>&lt;/NumAm&gt;</w:t>
      </w:r>
    </w:p>
    <w:p w14:paraId="3F0D3A0A" w14:textId="77777777" w:rsidR="00517413" w:rsidRPr="00171B1D" w:rsidRDefault="00517413" w:rsidP="00517413">
      <w:pPr>
        <w:pStyle w:val="NormalBold"/>
      </w:pPr>
      <w:r w:rsidRPr="00171B1D">
        <w:rPr>
          <w:rStyle w:val="HideTWBExt"/>
        </w:rPr>
        <w:t>&lt;RepeatBlock-By&gt;&lt;Members&gt;</w:t>
      </w:r>
      <w:r w:rsidRPr="00171B1D">
        <w:t>Billy Kelleher, Abir Al-Sahlani, Lucia Yar, Valérie Devaux, Veronika Cifrová Ostrihoňová, Raquel García Hermida-Van Der Walle</w:t>
      </w:r>
      <w:r w:rsidRPr="00171B1D">
        <w:rPr>
          <w:rStyle w:val="HideTWBExt"/>
        </w:rPr>
        <w:t>&lt;/Members&gt;</w:t>
      </w:r>
    </w:p>
    <w:p w14:paraId="79785969" w14:textId="77777777" w:rsidR="00517413" w:rsidRPr="00171B1D" w:rsidRDefault="00517413" w:rsidP="00517413">
      <w:pPr>
        <w:pStyle w:val="NormalBold"/>
      </w:pPr>
      <w:r w:rsidRPr="00171B1D">
        <w:rPr>
          <w:rStyle w:val="HideTWBExt"/>
        </w:rPr>
        <w:t>&lt;/RepeatBlock-By&gt;</w:t>
      </w:r>
    </w:p>
    <w:p w14:paraId="190B11CD"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58B6944D" w14:textId="77777777" w:rsidR="00517413" w:rsidRPr="00171B1D" w:rsidRDefault="00517413" w:rsidP="00517413">
      <w:pPr>
        <w:pStyle w:val="NormalBold"/>
      </w:pPr>
      <w:r w:rsidRPr="00171B1D">
        <w:rPr>
          <w:rStyle w:val="HideTWBExt"/>
        </w:rPr>
        <w:t>&lt;Article&gt;</w:t>
      </w:r>
      <w:r w:rsidRPr="00171B1D">
        <w:t>Odôvodnenie I a (nové)</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735D6571" w14:textId="77777777" w:rsidTr="007409F8">
        <w:trPr>
          <w:trHeight w:hRule="exact" w:val="240"/>
          <w:jc w:val="center"/>
        </w:trPr>
        <w:tc>
          <w:tcPr>
            <w:tcW w:w="9752" w:type="dxa"/>
            <w:gridSpan w:val="2"/>
            <w:tcBorders>
              <w:top w:val="nil"/>
              <w:left w:val="nil"/>
              <w:bottom w:val="nil"/>
              <w:right w:val="nil"/>
            </w:tcBorders>
          </w:tcPr>
          <w:p w14:paraId="6F643BF7" w14:textId="77777777" w:rsidR="00517413" w:rsidRPr="00171B1D" w:rsidRDefault="00517413" w:rsidP="007409F8"/>
        </w:tc>
      </w:tr>
      <w:tr w:rsidR="00FF235A" w:rsidRPr="00171B1D" w14:paraId="24691789" w14:textId="77777777" w:rsidTr="007409F8">
        <w:trPr>
          <w:trHeight w:val="240"/>
          <w:jc w:val="center"/>
        </w:trPr>
        <w:tc>
          <w:tcPr>
            <w:tcW w:w="4876" w:type="dxa"/>
            <w:tcBorders>
              <w:top w:val="nil"/>
              <w:left w:val="nil"/>
              <w:bottom w:val="nil"/>
              <w:right w:val="nil"/>
            </w:tcBorders>
          </w:tcPr>
          <w:p w14:paraId="6109A3D9"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49DFA927" w14:textId="77777777" w:rsidR="00517413" w:rsidRPr="00171B1D" w:rsidRDefault="00517413" w:rsidP="007409F8">
            <w:pPr>
              <w:pStyle w:val="AmColumnHeading"/>
            </w:pPr>
            <w:r w:rsidRPr="00171B1D">
              <w:t>Pozmeňujúci návrh</w:t>
            </w:r>
          </w:p>
        </w:tc>
      </w:tr>
      <w:tr w:rsidR="00FF235A" w:rsidRPr="00171B1D" w14:paraId="4BF0700F" w14:textId="77777777" w:rsidTr="007409F8">
        <w:trPr>
          <w:jc w:val="center"/>
        </w:trPr>
        <w:tc>
          <w:tcPr>
            <w:tcW w:w="4876" w:type="dxa"/>
            <w:tcBorders>
              <w:top w:val="nil"/>
              <w:left w:val="nil"/>
              <w:bottom w:val="nil"/>
              <w:right w:val="nil"/>
            </w:tcBorders>
          </w:tcPr>
          <w:p w14:paraId="6EB8987E" w14:textId="77777777" w:rsidR="00517413" w:rsidRPr="00171B1D" w:rsidRDefault="00517413" w:rsidP="007409F8">
            <w:pPr>
              <w:pStyle w:val="Normal6a"/>
            </w:pPr>
          </w:p>
        </w:tc>
        <w:tc>
          <w:tcPr>
            <w:tcW w:w="4876" w:type="dxa"/>
            <w:tcBorders>
              <w:top w:val="nil"/>
              <w:left w:val="nil"/>
              <w:bottom w:val="nil"/>
              <w:right w:val="nil"/>
            </w:tcBorders>
          </w:tcPr>
          <w:p w14:paraId="3ABEFCAE" w14:textId="77777777" w:rsidR="00517413" w:rsidRPr="00171B1D" w:rsidRDefault="00517413" w:rsidP="007409F8">
            <w:pPr>
              <w:pStyle w:val="Normal6a"/>
            </w:pPr>
            <w:r w:rsidRPr="00171B1D">
              <w:rPr>
                <w:b/>
                <w:i/>
              </w:rPr>
              <w:t>Ia.</w:t>
            </w:r>
            <w:r w:rsidRPr="00171B1D">
              <w:tab/>
            </w:r>
            <w:r w:rsidRPr="00171B1D">
              <w:rPr>
                <w:b/>
                <w:i/>
              </w:rPr>
              <w:t>keďže na celom svete každý šiesty človek čelí neplodnosti</w:t>
            </w:r>
            <w:r w:rsidRPr="00171B1D">
              <w:rPr>
                <w:b/>
                <w:i/>
                <w:vertAlign w:val="superscript"/>
              </w:rPr>
              <w:t>1a</w:t>
            </w:r>
            <w:r w:rsidRPr="00171B1D">
              <w:rPr>
                <w:b/>
                <w:i/>
              </w:rPr>
              <w:t>, pričom ženy sú neúmerne viac postihnuté spoločenskou stigmou</w:t>
            </w:r>
            <w:r w:rsidRPr="00171B1D">
              <w:rPr>
                <w:b/>
                <w:i/>
                <w:vertAlign w:val="superscript"/>
              </w:rPr>
              <w:t>1b</w:t>
            </w:r>
            <w:r w:rsidRPr="00171B1D">
              <w:rPr>
                <w:b/>
                <w:i/>
              </w:rPr>
              <w:t xml:space="preserve"> a fyzickou záťažou liečby;</w:t>
            </w:r>
          </w:p>
        </w:tc>
      </w:tr>
      <w:tr w:rsidR="00FF235A" w:rsidRPr="00171B1D" w14:paraId="06632887" w14:textId="77777777" w:rsidTr="007409F8">
        <w:trPr>
          <w:jc w:val="center"/>
        </w:trPr>
        <w:tc>
          <w:tcPr>
            <w:tcW w:w="4876" w:type="dxa"/>
            <w:tcBorders>
              <w:top w:val="nil"/>
              <w:left w:val="nil"/>
              <w:bottom w:val="nil"/>
              <w:right w:val="nil"/>
            </w:tcBorders>
          </w:tcPr>
          <w:p w14:paraId="6207C8E9" w14:textId="77777777" w:rsidR="00517413" w:rsidRPr="00171B1D" w:rsidRDefault="00517413" w:rsidP="007409F8"/>
        </w:tc>
        <w:tc>
          <w:tcPr>
            <w:tcW w:w="4876" w:type="dxa"/>
            <w:tcBorders>
              <w:top w:val="nil"/>
              <w:left w:val="nil"/>
              <w:bottom w:val="nil"/>
              <w:right w:val="nil"/>
            </w:tcBorders>
          </w:tcPr>
          <w:p w14:paraId="5FB38E33" w14:textId="77777777" w:rsidR="00517413" w:rsidRPr="00171B1D" w:rsidRDefault="00517413" w:rsidP="007409F8">
            <w:pPr>
              <w:pStyle w:val="Normal6a"/>
            </w:pPr>
            <w:r w:rsidRPr="00171B1D">
              <w:rPr>
                <w:b/>
                <w:i/>
              </w:rPr>
              <w:t>_________________</w:t>
            </w:r>
          </w:p>
        </w:tc>
      </w:tr>
      <w:tr w:rsidR="00FF235A" w:rsidRPr="00171B1D" w14:paraId="06B057FC" w14:textId="77777777" w:rsidTr="007409F8">
        <w:trPr>
          <w:jc w:val="center"/>
        </w:trPr>
        <w:tc>
          <w:tcPr>
            <w:tcW w:w="4876" w:type="dxa"/>
            <w:tcBorders>
              <w:top w:val="nil"/>
              <w:left w:val="nil"/>
              <w:bottom w:val="nil"/>
              <w:right w:val="nil"/>
            </w:tcBorders>
          </w:tcPr>
          <w:p w14:paraId="25166909" w14:textId="77777777" w:rsidR="00517413" w:rsidRPr="00171B1D" w:rsidRDefault="00517413" w:rsidP="007409F8"/>
        </w:tc>
        <w:tc>
          <w:tcPr>
            <w:tcW w:w="4876" w:type="dxa"/>
            <w:tcBorders>
              <w:top w:val="nil"/>
              <w:left w:val="nil"/>
              <w:bottom w:val="nil"/>
              <w:right w:val="nil"/>
            </w:tcBorders>
          </w:tcPr>
          <w:p w14:paraId="67C83544" w14:textId="77777777" w:rsidR="00517413" w:rsidRPr="00171B1D" w:rsidRDefault="00517413" w:rsidP="007409F8">
            <w:pPr>
              <w:pStyle w:val="Normal6a"/>
            </w:pPr>
            <w:r w:rsidRPr="00171B1D">
              <w:rPr>
                <w:b/>
                <w:i/>
                <w:vertAlign w:val="superscript"/>
              </w:rPr>
              <w:t>1a</w:t>
            </w:r>
            <w:r w:rsidRPr="00171B1D">
              <w:t xml:space="preserve"> </w:t>
            </w:r>
            <w:r w:rsidRPr="00171B1D">
              <w:rPr>
                <w:b/>
                <w:i/>
              </w:rPr>
              <w:t>Svetová zdravotnícka organizácia, Informačný list o neplodnosti, 2025, https://www.who.int/news-room/fact-sheets/detail/infertility</w:t>
            </w:r>
          </w:p>
        </w:tc>
      </w:tr>
      <w:tr w:rsidR="00FF235A" w:rsidRPr="00171B1D" w14:paraId="1DB04EFA" w14:textId="77777777" w:rsidTr="007409F8">
        <w:trPr>
          <w:jc w:val="center"/>
        </w:trPr>
        <w:tc>
          <w:tcPr>
            <w:tcW w:w="4876" w:type="dxa"/>
            <w:tcBorders>
              <w:top w:val="nil"/>
              <w:left w:val="nil"/>
              <w:bottom w:val="nil"/>
              <w:right w:val="nil"/>
            </w:tcBorders>
          </w:tcPr>
          <w:p w14:paraId="362C0FB3" w14:textId="77777777" w:rsidR="00517413" w:rsidRPr="00171B1D" w:rsidRDefault="00517413" w:rsidP="007409F8"/>
        </w:tc>
        <w:tc>
          <w:tcPr>
            <w:tcW w:w="4876" w:type="dxa"/>
            <w:tcBorders>
              <w:top w:val="nil"/>
              <w:left w:val="nil"/>
              <w:bottom w:val="nil"/>
              <w:right w:val="nil"/>
            </w:tcBorders>
          </w:tcPr>
          <w:p w14:paraId="536325DC" w14:textId="77777777" w:rsidR="00517413" w:rsidRPr="00171B1D" w:rsidRDefault="00517413" w:rsidP="007409F8">
            <w:pPr>
              <w:pStyle w:val="Normal6a"/>
            </w:pPr>
            <w:r w:rsidRPr="00171B1D">
              <w:rPr>
                <w:b/>
                <w:i/>
                <w:vertAlign w:val="superscript"/>
              </w:rPr>
              <w:t>1b</w:t>
            </w:r>
            <w:r w:rsidRPr="00171B1D">
              <w:t xml:space="preserve"> </w:t>
            </w:r>
            <w:r w:rsidRPr="00171B1D">
              <w:rPr>
                <w:b/>
                <w:i/>
              </w:rPr>
              <w:t>Xie Y, Ren Y, Niu C, Zheng Y, Yu P, Li L., The impact of stigma on mental health and quality of life of infertile women: A systematic review (Vplyv stigmy na duševné zdravie a kvalitu života neplodných žien: systematický prehľad), Front Psychol, 2023, https://pmc.ncbi.nlm.nih.gov/articles/PMC9869765/?utm_source=chatgpt.com.</w:t>
            </w:r>
          </w:p>
        </w:tc>
      </w:tr>
    </w:tbl>
    <w:p w14:paraId="0FD28F6F"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201FA1B2" w14:textId="1BD55B29" w:rsidR="00FC486B" w:rsidRPr="00171B1D" w:rsidRDefault="00517413" w:rsidP="00517413">
      <w:r w:rsidRPr="00171B1D">
        <w:rPr>
          <w:rStyle w:val="HideTWBExt"/>
        </w:rPr>
        <w:t>&lt;/Amend&gt;</w:t>
      </w:r>
    </w:p>
    <w:p w14:paraId="775289DC"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121</w:t>
      </w:r>
      <w:r w:rsidRPr="00171B1D">
        <w:rPr>
          <w:rStyle w:val="HideTWBExt"/>
        </w:rPr>
        <w:t>&lt;/NumAm&gt;</w:t>
      </w:r>
    </w:p>
    <w:p w14:paraId="347FA2FA" w14:textId="77777777" w:rsidR="00517413" w:rsidRPr="00171B1D" w:rsidRDefault="00517413" w:rsidP="00517413">
      <w:pPr>
        <w:pStyle w:val="NormalBold"/>
      </w:pPr>
      <w:r w:rsidRPr="00171B1D">
        <w:rPr>
          <w:rStyle w:val="HideTWBExt"/>
        </w:rPr>
        <w:t>&lt;RepeatBlock-By&gt;&lt;Members&gt;</w:t>
      </w:r>
      <w:r w:rsidRPr="00171B1D">
        <w:t>Cecilia Strada, Lina Gálvez, Joanna Scheuring-Wielgus, Christophe Clergeau, Vilija Blinkevičiūtė, Gabriela Firea, Elisabeth Grossmann, Alessandra Moretti, Maria Noichl, Emma Rafowicz, Sabrina Repp, Carla Tavares</w:t>
      </w:r>
      <w:r w:rsidRPr="00171B1D">
        <w:rPr>
          <w:rStyle w:val="HideTWBExt"/>
        </w:rPr>
        <w:t>&lt;/Members&gt;</w:t>
      </w:r>
    </w:p>
    <w:p w14:paraId="1F9C1395" w14:textId="77777777" w:rsidR="00517413" w:rsidRPr="00171B1D" w:rsidRDefault="00517413" w:rsidP="00517413">
      <w:pPr>
        <w:pStyle w:val="NormalBold"/>
      </w:pPr>
      <w:r w:rsidRPr="00171B1D">
        <w:rPr>
          <w:rStyle w:val="HideTWBExt"/>
        </w:rPr>
        <w:t>&lt;/RepeatBlock-By&gt;</w:t>
      </w:r>
    </w:p>
    <w:p w14:paraId="41A80EE6"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67506A3D" w14:textId="77777777" w:rsidR="00517413" w:rsidRPr="00171B1D" w:rsidRDefault="00517413" w:rsidP="00517413">
      <w:pPr>
        <w:pStyle w:val="NormalBold"/>
      </w:pPr>
      <w:r w:rsidRPr="00171B1D">
        <w:rPr>
          <w:rStyle w:val="HideTWBExt"/>
        </w:rPr>
        <w:t>&lt;Article&gt;</w:t>
      </w:r>
      <w:r w:rsidRPr="00171B1D">
        <w:t>Odôvodnenie I b (nové)</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4C1A0405" w14:textId="77777777" w:rsidTr="007409F8">
        <w:trPr>
          <w:trHeight w:hRule="exact" w:val="240"/>
          <w:jc w:val="center"/>
        </w:trPr>
        <w:tc>
          <w:tcPr>
            <w:tcW w:w="9752" w:type="dxa"/>
            <w:gridSpan w:val="2"/>
            <w:tcBorders>
              <w:top w:val="nil"/>
              <w:left w:val="nil"/>
              <w:bottom w:val="nil"/>
              <w:right w:val="nil"/>
            </w:tcBorders>
          </w:tcPr>
          <w:p w14:paraId="13089A74" w14:textId="77777777" w:rsidR="00517413" w:rsidRPr="00171B1D" w:rsidRDefault="00517413" w:rsidP="007409F8"/>
        </w:tc>
      </w:tr>
      <w:tr w:rsidR="00FF235A" w:rsidRPr="00171B1D" w14:paraId="398DC7F4" w14:textId="77777777" w:rsidTr="007409F8">
        <w:trPr>
          <w:trHeight w:val="240"/>
          <w:jc w:val="center"/>
        </w:trPr>
        <w:tc>
          <w:tcPr>
            <w:tcW w:w="4876" w:type="dxa"/>
            <w:tcBorders>
              <w:top w:val="nil"/>
              <w:left w:val="nil"/>
              <w:bottom w:val="nil"/>
              <w:right w:val="nil"/>
            </w:tcBorders>
          </w:tcPr>
          <w:p w14:paraId="1D191048"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6592532D" w14:textId="77777777" w:rsidR="00517413" w:rsidRPr="00171B1D" w:rsidRDefault="00517413" w:rsidP="007409F8">
            <w:pPr>
              <w:pStyle w:val="AmColumnHeading"/>
            </w:pPr>
            <w:r w:rsidRPr="00171B1D">
              <w:t>Pozmeňujúci návrh</w:t>
            </w:r>
          </w:p>
        </w:tc>
      </w:tr>
      <w:tr w:rsidR="00FF235A" w:rsidRPr="00171B1D" w14:paraId="09C01F44" w14:textId="77777777" w:rsidTr="007409F8">
        <w:trPr>
          <w:jc w:val="center"/>
        </w:trPr>
        <w:tc>
          <w:tcPr>
            <w:tcW w:w="4876" w:type="dxa"/>
            <w:tcBorders>
              <w:top w:val="nil"/>
              <w:left w:val="nil"/>
              <w:bottom w:val="nil"/>
              <w:right w:val="nil"/>
            </w:tcBorders>
          </w:tcPr>
          <w:p w14:paraId="0F3CB6FB" w14:textId="77777777" w:rsidR="00517413" w:rsidRPr="00171B1D" w:rsidRDefault="00517413" w:rsidP="007409F8">
            <w:pPr>
              <w:pStyle w:val="Normal6a"/>
            </w:pPr>
          </w:p>
        </w:tc>
        <w:tc>
          <w:tcPr>
            <w:tcW w:w="4876" w:type="dxa"/>
            <w:tcBorders>
              <w:top w:val="nil"/>
              <w:left w:val="nil"/>
              <w:bottom w:val="nil"/>
              <w:right w:val="nil"/>
            </w:tcBorders>
          </w:tcPr>
          <w:p w14:paraId="27447EC5" w14:textId="77777777" w:rsidR="00517413" w:rsidRPr="00171B1D" w:rsidRDefault="00517413" w:rsidP="007409F8">
            <w:pPr>
              <w:pStyle w:val="Normal6a"/>
            </w:pPr>
            <w:r w:rsidRPr="00171B1D">
              <w:rPr>
                <w:b/>
                <w:i/>
              </w:rPr>
              <w:t>Ib.</w:t>
            </w:r>
            <w:r w:rsidRPr="00171B1D">
              <w:tab/>
            </w:r>
            <w:r w:rsidRPr="00171B1D">
              <w:rPr>
                <w:b/>
                <w:i/>
              </w:rPr>
              <w:t>keďže na celom svete sa s neplodnosťou stretáva každý šiesty človek, čo predstavuje približne 25 miliónov občanov EÚ, pričom ženy sú neúmerne viac postihnuté sociálnou stigmou neplodnosti, ako aj fyzickou záťažou liečby;</w:t>
            </w:r>
          </w:p>
        </w:tc>
      </w:tr>
    </w:tbl>
    <w:p w14:paraId="2A7C230F"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3529F9DC" w14:textId="7759C87E" w:rsidR="00FC486B" w:rsidRPr="00171B1D" w:rsidRDefault="00517413" w:rsidP="00517413">
      <w:r w:rsidRPr="00171B1D">
        <w:rPr>
          <w:rStyle w:val="HideTWBExt"/>
        </w:rPr>
        <w:t>&lt;/Amend&gt;</w:t>
      </w:r>
    </w:p>
    <w:p w14:paraId="6E86288E"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122</w:t>
      </w:r>
      <w:r w:rsidRPr="00171B1D">
        <w:rPr>
          <w:rStyle w:val="HideTWBExt"/>
        </w:rPr>
        <w:t>&lt;/NumAm&gt;</w:t>
      </w:r>
    </w:p>
    <w:p w14:paraId="2BCEC73F" w14:textId="77777777" w:rsidR="00517413" w:rsidRPr="00171B1D" w:rsidRDefault="00517413" w:rsidP="00517413">
      <w:pPr>
        <w:pStyle w:val="NormalBold"/>
      </w:pPr>
      <w:r w:rsidRPr="00171B1D">
        <w:rPr>
          <w:rStyle w:val="HideTWBExt"/>
        </w:rPr>
        <w:t>&lt;RepeatBlock-By&gt;&lt;Members&gt;</w:t>
      </w:r>
      <w:r w:rsidRPr="00171B1D">
        <w:t>Diana Iovanovici Şoşoacă</w:t>
      </w:r>
      <w:r w:rsidRPr="00171B1D">
        <w:rPr>
          <w:rStyle w:val="HideTWBExt"/>
        </w:rPr>
        <w:t>&lt;/Members&gt;</w:t>
      </w:r>
    </w:p>
    <w:p w14:paraId="36BE98E0" w14:textId="77777777" w:rsidR="00517413" w:rsidRPr="00171B1D" w:rsidRDefault="00517413" w:rsidP="00517413">
      <w:pPr>
        <w:pStyle w:val="NormalBold"/>
      </w:pPr>
      <w:r w:rsidRPr="00171B1D">
        <w:rPr>
          <w:rStyle w:val="HideTWBExt"/>
        </w:rPr>
        <w:t>&lt;/RepeatBlock-By&gt;</w:t>
      </w:r>
    </w:p>
    <w:p w14:paraId="48FB8CCF"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7555CD51" w14:textId="77777777" w:rsidR="00517413" w:rsidRPr="00171B1D" w:rsidRDefault="00517413" w:rsidP="00517413">
      <w:pPr>
        <w:pStyle w:val="NormalBold"/>
      </w:pPr>
      <w:r w:rsidRPr="00171B1D">
        <w:rPr>
          <w:rStyle w:val="HideTWBExt"/>
        </w:rPr>
        <w:t>&lt;Article&gt;</w:t>
      </w:r>
      <w:r w:rsidRPr="00171B1D">
        <w:t>Odôvodnenie J</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1ACDB733" w14:textId="77777777" w:rsidTr="007409F8">
        <w:trPr>
          <w:trHeight w:hRule="exact" w:val="240"/>
          <w:jc w:val="center"/>
        </w:trPr>
        <w:tc>
          <w:tcPr>
            <w:tcW w:w="9752" w:type="dxa"/>
            <w:gridSpan w:val="2"/>
            <w:tcBorders>
              <w:top w:val="nil"/>
              <w:left w:val="nil"/>
              <w:bottom w:val="nil"/>
              <w:right w:val="nil"/>
            </w:tcBorders>
          </w:tcPr>
          <w:p w14:paraId="77B2A0BF" w14:textId="77777777" w:rsidR="00517413" w:rsidRPr="00171B1D" w:rsidRDefault="00517413" w:rsidP="007409F8"/>
        </w:tc>
      </w:tr>
      <w:tr w:rsidR="00FF235A" w:rsidRPr="00171B1D" w14:paraId="143844BC" w14:textId="77777777" w:rsidTr="007409F8">
        <w:trPr>
          <w:trHeight w:val="240"/>
          <w:jc w:val="center"/>
        </w:trPr>
        <w:tc>
          <w:tcPr>
            <w:tcW w:w="4876" w:type="dxa"/>
            <w:tcBorders>
              <w:top w:val="nil"/>
              <w:left w:val="nil"/>
              <w:bottom w:val="nil"/>
              <w:right w:val="nil"/>
            </w:tcBorders>
          </w:tcPr>
          <w:p w14:paraId="60F9E416"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6DB0018C" w14:textId="77777777" w:rsidR="00517413" w:rsidRPr="00171B1D" w:rsidRDefault="00517413" w:rsidP="007409F8">
            <w:pPr>
              <w:pStyle w:val="AmColumnHeading"/>
            </w:pPr>
            <w:r w:rsidRPr="00171B1D">
              <w:t>Pozmeňujúci návrh</w:t>
            </w:r>
          </w:p>
        </w:tc>
      </w:tr>
      <w:tr w:rsidR="00FF235A" w:rsidRPr="00171B1D" w14:paraId="30A1097E" w14:textId="77777777" w:rsidTr="007409F8">
        <w:trPr>
          <w:jc w:val="center"/>
        </w:trPr>
        <w:tc>
          <w:tcPr>
            <w:tcW w:w="4876" w:type="dxa"/>
            <w:tcBorders>
              <w:top w:val="nil"/>
              <w:left w:val="nil"/>
              <w:bottom w:val="nil"/>
              <w:right w:val="nil"/>
            </w:tcBorders>
          </w:tcPr>
          <w:p w14:paraId="4DB190ED" w14:textId="77777777" w:rsidR="00517413" w:rsidRPr="00171B1D" w:rsidRDefault="00517413" w:rsidP="007409F8">
            <w:pPr>
              <w:pStyle w:val="Normal6a"/>
            </w:pPr>
            <w:r w:rsidRPr="00171B1D">
              <w:t>J.</w:t>
            </w:r>
            <w:r w:rsidRPr="00171B1D">
              <w:tab/>
              <w:t>keďže rakovina je druhou najčastejšou príčinou úmrtí v EÚ a má vyššiu mieru úmrtnosti v prípade mužov ako žien</w:t>
            </w:r>
            <w:r w:rsidRPr="00171B1D">
              <w:rPr>
                <w:vertAlign w:val="superscript"/>
              </w:rPr>
              <w:t>12</w:t>
            </w:r>
            <w:r w:rsidRPr="00171B1D">
              <w:t>;</w:t>
            </w:r>
          </w:p>
        </w:tc>
        <w:tc>
          <w:tcPr>
            <w:tcW w:w="4876" w:type="dxa"/>
            <w:tcBorders>
              <w:top w:val="nil"/>
              <w:left w:val="nil"/>
              <w:bottom w:val="nil"/>
              <w:right w:val="nil"/>
            </w:tcBorders>
          </w:tcPr>
          <w:p w14:paraId="3011A984" w14:textId="77777777" w:rsidR="00517413" w:rsidRPr="00171B1D" w:rsidRDefault="00517413" w:rsidP="007409F8">
            <w:pPr>
              <w:pStyle w:val="Normal6a"/>
            </w:pPr>
            <w:r w:rsidRPr="00171B1D">
              <w:t>J.</w:t>
            </w:r>
            <w:r w:rsidRPr="00171B1D">
              <w:tab/>
              <w:t>keďže rakovina je druhou najčastejšou príčinou úmrtí v EÚ a má vyššiu mieru úmrtnosti v prípade mužov ako žien</w:t>
            </w:r>
            <w:r w:rsidRPr="00171B1D">
              <w:rPr>
                <w:vertAlign w:val="superscript"/>
              </w:rPr>
              <w:t>12</w:t>
            </w:r>
            <w:r w:rsidRPr="00171B1D">
              <w:t xml:space="preserve">; </w:t>
            </w:r>
            <w:r w:rsidRPr="00171B1D">
              <w:rPr>
                <w:b/>
                <w:i/>
              </w:rPr>
              <w:t>keďže programy prevencie a skríningu nie vždy zohľadňujú biologické, behaviorálne, sociálno-ekonomické faktory a faktory prístupu k zdravotnej starostlivosti alebo pohlavné a rodové rozdiely, čo môže mať za následok neskoré odhalenie niektorých druhov rakoviny;</w:t>
            </w:r>
          </w:p>
        </w:tc>
      </w:tr>
      <w:tr w:rsidR="00FF235A" w:rsidRPr="00171B1D" w14:paraId="2AAD3CDE" w14:textId="77777777" w:rsidTr="007409F8">
        <w:trPr>
          <w:jc w:val="center"/>
        </w:trPr>
        <w:tc>
          <w:tcPr>
            <w:tcW w:w="4876" w:type="dxa"/>
            <w:tcBorders>
              <w:top w:val="nil"/>
              <w:left w:val="nil"/>
              <w:bottom w:val="nil"/>
              <w:right w:val="nil"/>
            </w:tcBorders>
          </w:tcPr>
          <w:p w14:paraId="2CF5E6C4" w14:textId="77777777" w:rsidR="00517413" w:rsidRPr="00171B1D" w:rsidRDefault="00517413" w:rsidP="007409F8">
            <w:pPr>
              <w:pStyle w:val="Normal6a"/>
            </w:pPr>
            <w:r w:rsidRPr="00171B1D">
              <w:rPr>
                <w:b/>
                <w:i/>
              </w:rPr>
              <w:t>_________________</w:t>
            </w:r>
          </w:p>
        </w:tc>
        <w:tc>
          <w:tcPr>
            <w:tcW w:w="4876" w:type="dxa"/>
            <w:tcBorders>
              <w:top w:val="nil"/>
              <w:left w:val="nil"/>
              <w:bottom w:val="nil"/>
              <w:right w:val="nil"/>
            </w:tcBorders>
          </w:tcPr>
          <w:p w14:paraId="70A2A552" w14:textId="77777777" w:rsidR="00517413" w:rsidRPr="00171B1D" w:rsidRDefault="00517413" w:rsidP="007409F8">
            <w:pPr>
              <w:pStyle w:val="Normal6a"/>
            </w:pPr>
            <w:r w:rsidRPr="00171B1D">
              <w:rPr>
                <w:b/>
                <w:i/>
              </w:rPr>
              <w:t>_________________</w:t>
            </w:r>
          </w:p>
        </w:tc>
      </w:tr>
      <w:tr w:rsidR="00FF235A" w:rsidRPr="00171B1D" w14:paraId="5B73A7A1" w14:textId="77777777" w:rsidTr="007409F8">
        <w:trPr>
          <w:jc w:val="center"/>
        </w:trPr>
        <w:tc>
          <w:tcPr>
            <w:tcW w:w="4876" w:type="dxa"/>
            <w:tcBorders>
              <w:top w:val="nil"/>
              <w:left w:val="nil"/>
              <w:bottom w:val="nil"/>
              <w:right w:val="nil"/>
            </w:tcBorders>
          </w:tcPr>
          <w:p w14:paraId="5304D0B6" w14:textId="77777777" w:rsidR="00517413" w:rsidRPr="00171B1D" w:rsidRDefault="00517413" w:rsidP="007409F8">
            <w:pPr>
              <w:pStyle w:val="Normal6a"/>
            </w:pPr>
            <w:r w:rsidRPr="00171B1D">
              <w:rPr>
                <w:vertAlign w:val="superscript"/>
              </w:rPr>
              <w:t>12</w:t>
            </w:r>
            <w:r w:rsidRPr="00171B1D">
              <w:t xml:space="preserve"> Eurostat, Statistics Explained (vysvetlenie štatistiky), Cancer statistics (Štatistika v oblasti onkologických ochorení), údaje získané v marci 2024, https://ec.europa.eu/eurostat/statistics-explained/index.php?title=Cancer_statistics.</w:t>
            </w:r>
          </w:p>
        </w:tc>
        <w:tc>
          <w:tcPr>
            <w:tcW w:w="4876" w:type="dxa"/>
            <w:tcBorders>
              <w:top w:val="nil"/>
              <w:left w:val="nil"/>
              <w:bottom w:val="nil"/>
              <w:right w:val="nil"/>
            </w:tcBorders>
          </w:tcPr>
          <w:p w14:paraId="7AC7BB91" w14:textId="77777777" w:rsidR="00517413" w:rsidRPr="00171B1D" w:rsidRDefault="00517413" w:rsidP="007409F8">
            <w:pPr>
              <w:pStyle w:val="Normal6a"/>
            </w:pPr>
            <w:r w:rsidRPr="00171B1D">
              <w:rPr>
                <w:vertAlign w:val="superscript"/>
              </w:rPr>
              <w:t>12</w:t>
            </w:r>
            <w:r w:rsidRPr="00171B1D">
              <w:t xml:space="preserve"> Eurostat, Statistics Explained (vysvetlenie štatistiky), Cancer statistics (Štatistika v oblasti onkologických ochorení), údaje získané v marci 2024, https://ec.europa.eu/eurostat/statistics-explained/index.php?title=Cancer_statistics.</w:t>
            </w:r>
          </w:p>
        </w:tc>
      </w:tr>
    </w:tbl>
    <w:p w14:paraId="7EF2B25C"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{RO}</w:t>
      </w:r>
      <w:r w:rsidRPr="00171B1D">
        <w:t>ro</w:t>
      </w:r>
      <w:r w:rsidRPr="00171B1D">
        <w:rPr>
          <w:rStyle w:val="HideTWBExt"/>
        </w:rPr>
        <w:t>&lt;/Original&gt;</w:t>
      </w:r>
    </w:p>
    <w:p w14:paraId="690A2558" w14:textId="3FB182AF" w:rsidR="00FC486B" w:rsidRPr="00171B1D" w:rsidRDefault="00517413" w:rsidP="00517413">
      <w:r w:rsidRPr="00171B1D">
        <w:rPr>
          <w:rStyle w:val="HideTWBExt"/>
        </w:rPr>
        <w:t>&lt;/Amend&gt;</w:t>
      </w:r>
    </w:p>
    <w:p w14:paraId="271169F7"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123</w:t>
      </w:r>
      <w:r w:rsidRPr="00171B1D">
        <w:rPr>
          <w:rStyle w:val="HideTWBExt"/>
        </w:rPr>
        <w:t>&lt;/NumAm&gt;</w:t>
      </w:r>
    </w:p>
    <w:p w14:paraId="621AF827" w14:textId="77777777" w:rsidR="00517413" w:rsidRPr="00171B1D" w:rsidRDefault="00517413" w:rsidP="00517413">
      <w:pPr>
        <w:pStyle w:val="NormalBold"/>
      </w:pPr>
      <w:r w:rsidRPr="00171B1D">
        <w:rPr>
          <w:rStyle w:val="HideTWBExt"/>
        </w:rPr>
        <w:t>&lt;RepeatBlock-By&gt;&lt;Members&gt;</w:t>
      </w:r>
      <w:r w:rsidRPr="00171B1D">
        <w:t>Elżbieta Katarzyna Łukacijewska, Ewa Kopacz, Mirosława Nykiel, Jagna Marczułajtis-Walczak</w:t>
      </w:r>
      <w:r w:rsidRPr="00171B1D">
        <w:rPr>
          <w:rStyle w:val="HideTWBExt"/>
        </w:rPr>
        <w:t>&lt;/Members&gt;</w:t>
      </w:r>
    </w:p>
    <w:p w14:paraId="3FAEDEB0" w14:textId="77777777" w:rsidR="00517413" w:rsidRPr="00171B1D" w:rsidRDefault="00517413" w:rsidP="00517413">
      <w:pPr>
        <w:pStyle w:val="NormalBold"/>
      </w:pPr>
      <w:r w:rsidRPr="00171B1D">
        <w:rPr>
          <w:rStyle w:val="HideTWBExt"/>
        </w:rPr>
        <w:t>&lt;/RepeatBlock-By&gt;</w:t>
      </w:r>
    </w:p>
    <w:p w14:paraId="32A1DCB5"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069CCC45" w14:textId="77777777" w:rsidR="00517413" w:rsidRPr="00171B1D" w:rsidRDefault="00517413" w:rsidP="00517413">
      <w:pPr>
        <w:pStyle w:val="NormalBold"/>
      </w:pPr>
      <w:r w:rsidRPr="00171B1D">
        <w:rPr>
          <w:rStyle w:val="HideTWBExt"/>
        </w:rPr>
        <w:t>&lt;Article&gt;</w:t>
      </w:r>
      <w:r w:rsidRPr="00171B1D">
        <w:t>Odôvodnenie J</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07F63A2D" w14:textId="77777777" w:rsidTr="007409F8">
        <w:trPr>
          <w:trHeight w:hRule="exact" w:val="240"/>
          <w:jc w:val="center"/>
        </w:trPr>
        <w:tc>
          <w:tcPr>
            <w:tcW w:w="9752" w:type="dxa"/>
            <w:gridSpan w:val="2"/>
            <w:tcBorders>
              <w:top w:val="nil"/>
              <w:left w:val="nil"/>
              <w:bottom w:val="nil"/>
              <w:right w:val="nil"/>
            </w:tcBorders>
          </w:tcPr>
          <w:p w14:paraId="4855359A" w14:textId="77777777" w:rsidR="00517413" w:rsidRPr="00171B1D" w:rsidRDefault="00517413" w:rsidP="007409F8"/>
        </w:tc>
      </w:tr>
      <w:tr w:rsidR="00FF235A" w:rsidRPr="00171B1D" w14:paraId="4383CC59" w14:textId="77777777" w:rsidTr="007409F8">
        <w:trPr>
          <w:trHeight w:val="240"/>
          <w:jc w:val="center"/>
        </w:trPr>
        <w:tc>
          <w:tcPr>
            <w:tcW w:w="4876" w:type="dxa"/>
            <w:tcBorders>
              <w:top w:val="nil"/>
              <w:left w:val="nil"/>
              <w:bottom w:val="nil"/>
              <w:right w:val="nil"/>
            </w:tcBorders>
          </w:tcPr>
          <w:p w14:paraId="0C22930A"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256F8D13" w14:textId="77777777" w:rsidR="00517413" w:rsidRPr="00171B1D" w:rsidRDefault="00517413" w:rsidP="007409F8">
            <w:pPr>
              <w:pStyle w:val="AmColumnHeading"/>
            </w:pPr>
            <w:r w:rsidRPr="00171B1D">
              <w:t>Pozmeňujúci návrh</w:t>
            </w:r>
          </w:p>
        </w:tc>
      </w:tr>
      <w:tr w:rsidR="00FF235A" w:rsidRPr="00171B1D" w14:paraId="07A0015B" w14:textId="77777777" w:rsidTr="007409F8">
        <w:trPr>
          <w:jc w:val="center"/>
        </w:trPr>
        <w:tc>
          <w:tcPr>
            <w:tcW w:w="4876" w:type="dxa"/>
            <w:tcBorders>
              <w:top w:val="nil"/>
              <w:left w:val="nil"/>
              <w:bottom w:val="nil"/>
              <w:right w:val="nil"/>
            </w:tcBorders>
          </w:tcPr>
          <w:p w14:paraId="32433FE2" w14:textId="77777777" w:rsidR="00517413" w:rsidRPr="00171B1D" w:rsidRDefault="00517413" w:rsidP="007409F8">
            <w:pPr>
              <w:pStyle w:val="Normal6a"/>
            </w:pPr>
            <w:r w:rsidRPr="00171B1D">
              <w:t>J.</w:t>
            </w:r>
            <w:r w:rsidRPr="00171B1D">
              <w:tab/>
              <w:t>keďže rakovina je druhou najčastejšou príčinou úmrtí v EÚ a má vyššiu mieru úmrtnosti v prípade mužov ako žien</w:t>
            </w:r>
            <w:r w:rsidRPr="00171B1D">
              <w:rPr>
                <w:vertAlign w:val="superscript"/>
              </w:rPr>
              <w:t>12</w:t>
            </w:r>
            <w:r w:rsidRPr="00171B1D">
              <w:t>;</w:t>
            </w:r>
          </w:p>
        </w:tc>
        <w:tc>
          <w:tcPr>
            <w:tcW w:w="4876" w:type="dxa"/>
            <w:tcBorders>
              <w:top w:val="nil"/>
              <w:left w:val="nil"/>
              <w:bottom w:val="nil"/>
              <w:right w:val="nil"/>
            </w:tcBorders>
          </w:tcPr>
          <w:p w14:paraId="58F69ADD" w14:textId="77777777" w:rsidR="00517413" w:rsidRPr="00171B1D" w:rsidRDefault="00517413" w:rsidP="007409F8">
            <w:pPr>
              <w:pStyle w:val="Normal6a"/>
            </w:pPr>
            <w:r w:rsidRPr="00171B1D">
              <w:t>J.</w:t>
            </w:r>
            <w:r w:rsidRPr="00171B1D">
              <w:tab/>
              <w:t>keďže rakovina je druhou najčastejšou príčinou úmrtí v EÚ a má vyššiu mieru úmrtnosti v prípade mužov ako žien</w:t>
            </w:r>
            <w:r w:rsidRPr="00171B1D">
              <w:rPr>
                <w:vertAlign w:val="superscript"/>
              </w:rPr>
              <w:t>12</w:t>
            </w:r>
            <w:r w:rsidRPr="00171B1D">
              <w:rPr>
                <w:b/>
                <w:i/>
              </w:rPr>
              <w:t>, a to aj napriek tomu, že u žien do 49 rokov je vyššia pravdepodobnosť vzniku melanómu ako u akejkoľvek inej rakoviny okrem rakoviny prsníka alebo štítnej žľazy</w:t>
            </w:r>
            <w:r w:rsidRPr="00171B1D">
              <w:rPr>
                <w:b/>
                <w:i/>
                <w:vertAlign w:val="superscript"/>
              </w:rPr>
              <w:t>12a</w:t>
            </w:r>
            <w:r w:rsidRPr="00171B1D">
              <w:t>;</w:t>
            </w:r>
          </w:p>
        </w:tc>
      </w:tr>
      <w:tr w:rsidR="00FF235A" w:rsidRPr="00171B1D" w14:paraId="61FEED15" w14:textId="77777777" w:rsidTr="007409F8">
        <w:trPr>
          <w:jc w:val="center"/>
        </w:trPr>
        <w:tc>
          <w:tcPr>
            <w:tcW w:w="4876" w:type="dxa"/>
            <w:tcBorders>
              <w:top w:val="nil"/>
              <w:left w:val="nil"/>
              <w:bottom w:val="nil"/>
              <w:right w:val="nil"/>
            </w:tcBorders>
          </w:tcPr>
          <w:p w14:paraId="2060B735" w14:textId="77777777" w:rsidR="00517413" w:rsidRPr="00171B1D" w:rsidRDefault="00517413" w:rsidP="007409F8">
            <w:pPr>
              <w:pStyle w:val="Normal6a"/>
            </w:pPr>
            <w:r w:rsidRPr="00171B1D">
              <w:rPr>
                <w:b/>
                <w:i/>
              </w:rPr>
              <w:t>_________________</w:t>
            </w:r>
          </w:p>
        </w:tc>
        <w:tc>
          <w:tcPr>
            <w:tcW w:w="4876" w:type="dxa"/>
            <w:tcBorders>
              <w:top w:val="nil"/>
              <w:left w:val="nil"/>
              <w:bottom w:val="nil"/>
              <w:right w:val="nil"/>
            </w:tcBorders>
          </w:tcPr>
          <w:p w14:paraId="39613A1B" w14:textId="77777777" w:rsidR="00517413" w:rsidRPr="00171B1D" w:rsidRDefault="00517413" w:rsidP="007409F8">
            <w:pPr>
              <w:pStyle w:val="Normal6a"/>
            </w:pPr>
            <w:r w:rsidRPr="00171B1D">
              <w:rPr>
                <w:b/>
                <w:i/>
              </w:rPr>
              <w:t>_________________</w:t>
            </w:r>
          </w:p>
        </w:tc>
      </w:tr>
      <w:tr w:rsidR="00FF235A" w:rsidRPr="00171B1D" w14:paraId="066B9542" w14:textId="77777777" w:rsidTr="007409F8">
        <w:trPr>
          <w:jc w:val="center"/>
        </w:trPr>
        <w:tc>
          <w:tcPr>
            <w:tcW w:w="4876" w:type="dxa"/>
            <w:tcBorders>
              <w:top w:val="nil"/>
              <w:left w:val="nil"/>
              <w:bottom w:val="nil"/>
              <w:right w:val="nil"/>
            </w:tcBorders>
          </w:tcPr>
          <w:p w14:paraId="0BDA1F37" w14:textId="77777777" w:rsidR="00517413" w:rsidRPr="00171B1D" w:rsidRDefault="00517413" w:rsidP="007409F8">
            <w:pPr>
              <w:pStyle w:val="Normal6a"/>
            </w:pPr>
            <w:r w:rsidRPr="00171B1D">
              <w:rPr>
                <w:vertAlign w:val="superscript"/>
              </w:rPr>
              <w:t>12</w:t>
            </w:r>
            <w:r w:rsidRPr="00171B1D">
              <w:t xml:space="preserve"> Eurostat, Statistics Explained (vysvetlenie štatistiky), Cancer statistics (Štatistika v oblasti onkologických ochorení), údaje získané v marci 2024, https://ec.europa.eu/eurostat/statistics-explained/index.php?title=Cancer_statistics.</w:t>
            </w:r>
          </w:p>
        </w:tc>
        <w:tc>
          <w:tcPr>
            <w:tcW w:w="4876" w:type="dxa"/>
            <w:tcBorders>
              <w:top w:val="nil"/>
              <w:left w:val="nil"/>
              <w:bottom w:val="nil"/>
              <w:right w:val="nil"/>
            </w:tcBorders>
          </w:tcPr>
          <w:p w14:paraId="49EC39A0" w14:textId="77777777" w:rsidR="00517413" w:rsidRPr="00171B1D" w:rsidRDefault="00517413" w:rsidP="007409F8">
            <w:pPr>
              <w:pStyle w:val="Normal6a"/>
            </w:pPr>
            <w:r w:rsidRPr="00171B1D">
              <w:rPr>
                <w:vertAlign w:val="superscript"/>
              </w:rPr>
              <w:t>12</w:t>
            </w:r>
            <w:r w:rsidRPr="00171B1D">
              <w:t xml:space="preserve"> Eurostat, Statistics Explained (vysvetlenie štatistiky), Cancer statistics (Štatistika v oblasti onkologických ochorení), údaje získané v marci 2024, https://ec.europa.eu/eurostat/statistics-explained/index.php?title=Cancer_statistics.</w:t>
            </w:r>
          </w:p>
        </w:tc>
      </w:tr>
      <w:tr w:rsidR="00FF235A" w:rsidRPr="00171B1D" w14:paraId="0DC041AE" w14:textId="77777777" w:rsidTr="007409F8">
        <w:trPr>
          <w:jc w:val="center"/>
        </w:trPr>
        <w:tc>
          <w:tcPr>
            <w:tcW w:w="4876" w:type="dxa"/>
            <w:tcBorders>
              <w:top w:val="nil"/>
              <w:left w:val="nil"/>
              <w:bottom w:val="nil"/>
              <w:right w:val="nil"/>
            </w:tcBorders>
          </w:tcPr>
          <w:p w14:paraId="6849A831" w14:textId="77777777" w:rsidR="00517413" w:rsidRPr="00171B1D" w:rsidRDefault="00517413" w:rsidP="007409F8"/>
        </w:tc>
        <w:tc>
          <w:tcPr>
            <w:tcW w:w="4876" w:type="dxa"/>
            <w:tcBorders>
              <w:top w:val="nil"/>
              <w:left w:val="nil"/>
              <w:bottom w:val="nil"/>
              <w:right w:val="nil"/>
            </w:tcBorders>
          </w:tcPr>
          <w:p w14:paraId="6CC647E0" w14:textId="77777777" w:rsidR="00517413" w:rsidRPr="00171B1D" w:rsidRDefault="00517413" w:rsidP="007409F8">
            <w:pPr>
              <w:pStyle w:val="Normal6a"/>
            </w:pPr>
            <w:r w:rsidRPr="00171B1D">
              <w:rPr>
                <w:b/>
                <w:i/>
                <w:vertAlign w:val="superscript"/>
              </w:rPr>
              <w:t>12a</w:t>
            </w:r>
            <w:r w:rsidRPr="00171B1D">
              <w:t xml:space="preserve"> </w:t>
            </w:r>
            <w:r w:rsidRPr="00171B1D">
              <w:rPr>
                <w:b/>
                <w:i/>
              </w:rPr>
              <w:t>John Hopkins Medicine, Melanoma: What Women Need to Know About This Skin Cancer (Melanóm: čo by mali ženy vedieť o tejto rakovine kože), 2025, https://www.hopkinsmedicine.org/health/conditions-and-diseases/melanoma/melanoma-what-women-need-to-know-about-this-skin-cancer</w:t>
            </w:r>
          </w:p>
        </w:tc>
      </w:tr>
    </w:tbl>
    <w:p w14:paraId="23A479DE"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03DA01B6" w14:textId="77E40253" w:rsidR="00FC486B" w:rsidRPr="00171B1D" w:rsidRDefault="00517413" w:rsidP="00517413">
      <w:r w:rsidRPr="00171B1D">
        <w:rPr>
          <w:rStyle w:val="HideTWBExt"/>
        </w:rPr>
        <w:t>&lt;/Amend&gt;</w:t>
      </w:r>
    </w:p>
    <w:p w14:paraId="63654FBE"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124</w:t>
      </w:r>
      <w:r w:rsidRPr="00171B1D">
        <w:rPr>
          <w:rStyle w:val="HideTWBExt"/>
        </w:rPr>
        <w:t>&lt;/NumAm&gt;</w:t>
      </w:r>
    </w:p>
    <w:p w14:paraId="40B11A9E" w14:textId="77777777" w:rsidR="00517413" w:rsidRPr="00171B1D" w:rsidRDefault="00517413" w:rsidP="00517413">
      <w:pPr>
        <w:pStyle w:val="NormalBold"/>
      </w:pPr>
      <w:r w:rsidRPr="00171B1D">
        <w:rPr>
          <w:rStyle w:val="HideTWBExt"/>
        </w:rPr>
        <w:t>&lt;RepeatBlock-By&gt;&lt;Members&gt;</w:t>
      </w:r>
      <w:r w:rsidRPr="00171B1D">
        <w:t>Ewa Kopacz, Elżbieta Katarzyna Łukacijewska, Mirosława Nykiel, Jagna Marczułajtis-Walczak</w:t>
      </w:r>
      <w:r w:rsidRPr="00171B1D">
        <w:rPr>
          <w:rStyle w:val="HideTWBExt"/>
        </w:rPr>
        <w:t>&lt;/Members&gt;</w:t>
      </w:r>
    </w:p>
    <w:p w14:paraId="6556FD22" w14:textId="77777777" w:rsidR="00517413" w:rsidRPr="00171B1D" w:rsidRDefault="00517413" w:rsidP="00517413">
      <w:pPr>
        <w:pStyle w:val="NormalBold"/>
      </w:pPr>
      <w:r w:rsidRPr="00171B1D">
        <w:rPr>
          <w:rStyle w:val="HideTWBExt"/>
        </w:rPr>
        <w:t>&lt;/RepeatBlock-By&gt;</w:t>
      </w:r>
    </w:p>
    <w:p w14:paraId="5539E41B"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28F0C916" w14:textId="77777777" w:rsidR="00517413" w:rsidRPr="00171B1D" w:rsidRDefault="00517413" w:rsidP="00517413">
      <w:pPr>
        <w:pStyle w:val="NormalBold"/>
      </w:pPr>
      <w:r w:rsidRPr="00171B1D">
        <w:rPr>
          <w:rStyle w:val="HideTWBExt"/>
        </w:rPr>
        <w:t>&lt;Article&gt;</w:t>
      </w:r>
      <w:r w:rsidRPr="00171B1D">
        <w:t>Odôvodnenie J</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316913B0" w14:textId="77777777" w:rsidTr="007409F8">
        <w:trPr>
          <w:trHeight w:hRule="exact" w:val="240"/>
          <w:jc w:val="center"/>
        </w:trPr>
        <w:tc>
          <w:tcPr>
            <w:tcW w:w="9752" w:type="dxa"/>
            <w:gridSpan w:val="2"/>
            <w:tcBorders>
              <w:top w:val="nil"/>
              <w:left w:val="nil"/>
              <w:bottom w:val="nil"/>
              <w:right w:val="nil"/>
            </w:tcBorders>
          </w:tcPr>
          <w:p w14:paraId="385F0C56" w14:textId="77777777" w:rsidR="00517413" w:rsidRPr="00171B1D" w:rsidRDefault="00517413" w:rsidP="007409F8"/>
        </w:tc>
      </w:tr>
      <w:tr w:rsidR="00FF235A" w:rsidRPr="00171B1D" w14:paraId="23AB926A" w14:textId="77777777" w:rsidTr="007409F8">
        <w:trPr>
          <w:trHeight w:val="240"/>
          <w:jc w:val="center"/>
        </w:trPr>
        <w:tc>
          <w:tcPr>
            <w:tcW w:w="4876" w:type="dxa"/>
            <w:tcBorders>
              <w:top w:val="nil"/>
              <w:left w:val="nil"/>
              <w:bottom w:val="nil"/>
              <w:right w:val="nil"/>
            </w:tcBorders>
          </w:tcPr>
          <w:p w14:paraId="2725159D"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54BAF73C" w14:textId="77777777" w:rsidR="00517413" w:rsidRPr="00171B1D" w:rsidRDefault="00517413" w:rsidP="007409F8">
            <w:pPr>
              <w:pStyle w:val="AmColumnHeading"/>
            </w:pPr>
            <w:r w:rsidRPr="00171B1D">
              <w:t>Pozmeňujúci návrh</w:t>
            </w:r>
          </w:p>
        </w:tc>
      </w:tr>
      <w:tr w:rsidR="00FF235A" w:rsidRPr="00171B1D" w14:paraId="098A802E" w14:textId="77777777" w:rsidTr="007409F8">
        <w:trPr>
          <w:jc w:val="center"/>
        </w:trPr>
        <w:tc>
          <w:tcPr>
            <w:tcW w:w="4876" w:type="dxa"/>
            <w:tcBorders>
              <w:top w:val="nil"/>
              <w:left w:val="nil"/>
              <w:bottom w:val="nil"/>
              <w:right w:val="nil"/>
            </w:tcBorders>
          </w:tcPr>
          <w:p w14:paraId="081CA947" w14:textId="77777777" w:rsidR="00517413" w:rsidRPr="00171B1D" w:rsidRDefault="00517413" w:rsidP="007409F8">
            <w:pPr>
              <w:pStyle w:val="Normal6a"/>
            </w:pPr>
            <w:r w:rsidRPr="00171B1D">
              <w:t>J.</w:t>
            </w:r>
            <w:r w:rsidRPr="00171B1D">
              <w:tab/>
              <w:t>keďže rakovina je druhou najčastejšou príčinou úmrtí v EÚ a má vyššiu mieru úmrtnosti v prípade mužov ako žien</w:t>
            </w:r>
            <w:r w:rsidRPr="00171B1D">
              <w:rPr>
                <w:vertAlign w:val="superscript"/>
              </w:rPr>
              <w:t>12</w:t>
            </w:r>
            <w:r w:rsidRPr="00171B1D">
              <w:t>;</w:t>
            </w:r>
          </w:p>
        </w:tc>
        <w:tc>
          <w:tcPr>
            <w:tcW w:w="4876" w:type="dxa"/>
            <w:tcBorders>
              <w:top w:val="nil"/>
              <w:left w:val="nil"/>
              <w:bottom w:val="nil"/>
              <w:right w:val="nil"/>
            </w:tcBorders>
          </w:tcPr>
          <w:p w14:paraId="4E96C82F" w14:textId="77777777" w:rsidR="00517413" w:rsidRPr="00171B1D" w:rsidRDefault="00517413" w:rsidP="007409F8">
            <w:pPr>
              <w:pStyle w:val="Normal6a"/>
            </w:pPr>
            <w:r w:rsidRPr="00171B1D">
              <w:t>J.</w:t>
            </w:r>
            <w:r w:rsidRPr="00171B1D">
              <w:tab/>
              <w:t>keďže rakovina je druhou najčastejšou príčinou úmrtí v EÚ a má vyššiu mieru úmrtnosti v prípade mužov ako žien</w:t>
            </w:r>
            <w:r w:rsidRPr="00171B1D">
              <w:rPr>
                <w:vertAlign w:val="superscript"/>
              </w:rPr>
              <w:t>12</w:t>
            </w:r>
            <w:r w:rsidRPr="00171B1D">
              <w:t xml:space="preserve">; </w:t>
            </w:r>
            <w:r w:rsidRPr="00171B1D">
              <w:rPr>
                <w:b/>
                <w:i/>
              </w:rPr>
              <w:t>keďže melanóm je po rakovine prsníka a štítnej žľazy tretím najčastejším nádorovým ochorením u žien do 49 rokov;</w:t>
            </w:r>
          </w:p>
        </w:tc>
      </w:tr>
      <w:tr w:rsidR="00FF235A" w:rsidRPr="00171B1D" w14:paraId="302989B4" w14:textId="77777777" w:rsidTr="007409F8">
        <w:trPr>
          <w:jc w:val="center"/>
        </w:trPr>
        <w:tc>
          <w:tcPr>
            <w:tcW w:w="4876" w:type="dxa"/>
            <w:tcBorders>
              <w:top w:val="nil"/>
              <w:left w:val="nil"/>
              <w:bottom w:val="nil"/>
              <w:right w:val="nil"/>
            </w:tcBorders>
          </w:tcPr>
          <w:p w14:paraId="216414AB" w14:textId="77777777" w:rsidR="00517413" w:rsidRPr="00171B1D" w:rsidRDefault="00517413" w:rsidP="007409F8">
            <w:pPr>
              <w:pStyle w:val="Normal6a"/>
            </w:pPr>
            <w:r w:rsidRPr="00171B1D">
              <w:rPr>
                <w:b/>
                <w:i/>
              </w:rPr>
              <w:t>_________________</w:t>
            </w:r>
          </w:p>
        </w:tc>
        <w:tc>
          <w:tcPr>
            <w:tcW w:w="4876" w:type="dxa"/>
            <w:tcBorders>
              <w:top w:val="nil"/>
              <w:left w:val="nil"/>
              <w:bottom w:val="nil"/>
              <w:right w:val="nil"/>
            </w:tcBorders>
          </w:tcPr>
          <w:p w14:paraId="1779A131" w14:textId="77777777" w:rsidR="00517413" w:rsidRPr="00171B1D" w:rsidRDefault="00517413" w:rsidP="007409F8">
            <w:pPr>
              <w:pStyle w:val="Normal6a"/>
            </w:pPr>
            <w:r w:rsidRPr="00171B1D">
              <w:rPr>
                <w:b/>
                <w:i/>
              </w:rPr>
              <w:t>_________________</w:t>
            </w:r>
          </w:p>
        </w:tc>
      </w:tr>
      <w:tr w:rsidR="00FF235A" w:rsidRPr="00171B1D" w14:paraId="1EA350D7" w14:textId="77777777" w:rsidTr="007409F8">
        <w:trPr>
          <w:jc w:val="center"/>
        </w:trPr>
        <w:tc>
          <w:tcPr>
            <w:tcW w:w="4876" w:type="dxa"/>
            <w:tcBorders>
              <w:top w:val="nil"/>
              <w:left w:val="nil"/>
              <w:bottom w:val="nil"/>
              <w:right w:val="nil"/>
            </w:tcBorders>
          </w:tcPr>
          <w:p w14:paraId="44947B02" w14:textId="77777777" w:rsidR="00517413" w:rsidRPr="00171B1D" w:rsidRDefault="00517413" w:rsidP="007409F8">
            <w:pPr>
              <w:pStyle w:val="Normal6a"/>
            </w:pPr>
            <w:r w:rsidRPr="00171B1D">
              <w:rPr>
                <w:vertAlign w:val="superscript"/>
              </w:rPr>
              <w:t>12</w:t>
            </w:r>
            <w:r w:rsidRPr="00171B1D">
              <w:t xml:space="preserve"> Eurostat, Statistics Explained (vysvetlenie štatistiky), Cancer statistics (Štatistika v oblasti onkologických ochorení), údaje získané v marci 2024, https://ec.europa.eu/eurostat/statistics-explained/index.php?title=Cancer_statistics.</w:t>
            </w:r>
          </w:p>
        </w:tc>
        <w:tc>
          <w:tcPr>
            <w:tcW w:w="4876" w:type="dxa"/>
            <w:tcBorders>
              <w:top w:val="nil"/>
              <w:left w:val="nil"/>
              <w:bottom w:val="nil"/>
              <w:right w:val="nil"/>
            </w:tcBorders>
          </w:tcPr>
          <w:p w14:paraId="0F3FD38C" w14:textId="77777777" w:rsidR="00517413" w:rsidRPr="00171B1D" w:rsidRDefault="00517413" w:rsidP="007409F8">
            <w:pPr>
              <w:pStyle w:val="Normal6a"/>
            </w:pPr>
            <w:r w:rsidRPr="00171B1D">
              <w:rPr>
                <w:vertAlign w:val="superscript"/>
              </w:rPr>
              <w:t>12</w:t>
            </w:r>
            <w:r w:rsidRPr="00171B1D">
              <w:t xml:space="preserve"> Eurostat, Statistics Explained (vysvetlenie štatistiky), Cancer statistics (Štatistika v oblasti onkologických ochorení), údaje získané v marci 2024, https://ec.europa.eu/eurostat/statistics-explained/index.php?title=Cancer_statistics.</w:t>
            </w:r>
          </w:p>
        </w:tc>
      </w:tr>
    </w:tbl>
    <w:p w14:paraId="7A611DAC"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{PL}</w:t>
      </w:r>
      <w:r w:rsidRPr="00171B1D">
        <w:t>pl</w:t>
      </w:r>
      <w:r w:rsidRPr="00171B1D">
        <w:rPr>
          <w:rStyle w:val="HideTWBExt"/>
        </w:rPr>
        <w:t>&lt;/Original&gt;</w:t>
      </w:r>
    </w:p>
    <w:p w14:paraId="20DB1165" w14:textId="7ABC39F4" w:rsidR="00FC486B" w:rsidRPr="00171B1D" w:rsidRDefault="00517413" w:rsidP="00517413">
      <w:r w:rsidRPr="00171B1D">
        <w:rPr>
          <w:rStyle w:val="HideTWBExt"/>
        </w:rPr>
        <w:t>&lt;/Amend&gt;</w:t>
      </w:r>
    </w:p>
    <w:p w14:paraId="6FC1B2FF"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125</w:t>
      </w:r>
      <w:r w:rsidRPr="00171B1D">
        <w:rPr>
          <w:rStyle w:val="HideTWBExt"/>
        </w:rPr>
        <w:t>&lt;/NumAm&gt;</w:t>
      </w:r>
    </w:p>
    <w:p w14:paraId="74FCD0A7" w14:textId="77777777" w:rsidR="00517413" w:rsidRPr="00171B1D" w:rsidRDefault="00517413" w:rsidP="00517413">
      <w:pPr>
        <w:pStyle w:val="NormalBold"/>
      </w:pPr>
      <w:r w:rsidRPr="00171B1D">
        <w:rPr>
          <w:rStyle w:val="HideTWBExt"/>
        </w:rPr>
        <w:t>&lt;RepeatBlock-By&gt;&lt;Members&gt;</w:t>
      </w:r>
      <w:r w:rsidRPr="00171B1D">
        <w:t>Cecilia Strada, Lina Gálvez, Joanna Scheuring-Wielgus, Christophe Clergeau, Vilija Blinkevičiūtė, Gabriela Firea, Elisabeth Grossmann, Alessandra Moretti, Maria Noichl, Emma Rafowicz, Sabrina Repp, Carla Tavares</w:t>
      </w:r>
      <w:r w:rsidRPr="00171B1D">
        <w:rPr>
          <w:rStyle w:val="HideTWBExt"/>
        </w:rPr>
        <w:t>&lt;/Members&gt;</w:t>
      </w:r>
    </w:p>
    <w:p w14:paraId="21DD85CA" w14:textId="77777777" w:rsidR="00517413" w:rsidRPr="00171B1D" w:rsidRDefault="00517413" w:rsidP="00517413">
      <w:pPr>
        <w:pStyle w:val="NormalBold"/>
      </w:pPr>
      <w:r w:rsidRPr="00171B1D">
        <w:rPr>
          <w:rStyle w:val="HideTWBExt"/>
        </w:rPr>
        <w:t>&lt;/RepeatBlock-By&gt;</w:t>
      </w:r>
    </w:p>
    <w:p w14:paraId="4A62583F"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39E035C4" w14:textId="77777777" w:rsidR="00517413" w:rsidRPr="00171B1D" w:rsidRDefault="00517413" w:rsidP="00517413">
      <w:pPr>
        <w:pStyle w:val="NormalBold"/>
      </w:pPr>
      <w:r w:rsidRPr="00171B1D">
        <w:rPr>
          <w:rStyle w:val="HideTWBExt"/>
        </w:rPr>
        <w:t>&lt;Article&gt;</w:t>
      </w:r>
      <w:r w:rsidRPr="00171B1D">
        <w:t>Odôvodnenie J</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3D5CB3D4" w14:textId="77777777" w:rsidTr="007409F8">
        <w:trPr>
          <w:trHeight w:hRule="exact" w:val="240"/>
          <w:jc w:val="center"/>
        </w:trPr>
        <w:tc>
          <w:tcPr>
            <w:tcW w:w="9752" w:type="dxa"/>
            <w:gridSpan w:val="2"/>
            <w:tcBorders>
              <w:top w:val="nil"/>
              <w:left w:val="nil"/>
              <w:bottom w:val="nil"/>
              <w:right w:val="nil"/>
            </w:tcBorders>
          </w:tcPr>
          <w:p w14:paraId="697B619D" w14:textId="77777777" w:rsidR="00517413" w:rsidRPr="00171B1D" w:rsidRDefault="00517413" w:rsidP="007409F8"/>
        </w:tc>
      </w:tr>
      <w:tr w:rsidR="00FF235A" w:rsidRPr="00171B1D" w14:paraId="4A4B1C63" w14:textId="77777777" w:rsidTr="007409F8">
        <w:trPr>
          <w:trHeight w:val="240"/>
          <w:jc w:val="center"/>
        </w:trPr>
        <w:tc>
          <w:tcPr>
            <w:tcW w:w="4876" w:type="dxa"/>
            <w:tcBorders>
              <w:top w:val="nil"/>
              <w:left w:val="nil"/>
              <w:bottom w:val="nil"/>
              <w:right w:val="nil"/>
            </w:tcBorders>
          </w:tcPr>
          <w:p w14:paraId="286BA628"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44D213B7" w14:textId="77777777" w:rsidR="00517413" w:rsidRPr="00171B1D" w:rsidRDefault="00517413" w:rsidP="007409F8">
            <w:pPr>
              <w:pStyle w:val="AmColumnHeading"/>
            </w:pPr>
            <w:r w:rsidRPr="00171B1D">
              <w:t>Pozmeňujúci návrh</w:t>
            </w:r>
          </w:p>
        </w:tc>
      </w:tr>
      <w:tr w:rsidR="00FF235A" w:rsidRPr="00171B1D" w14:paraId="4E446060" w14:textId="77777777" w:rsidTr="007409F8">
        <w:trPr>
          <w:jc w:val="center"/>
        </w:trPr>
        <w:tc>
          <w:tcPr>
            <w:tcW w:w="4876" w:type="dxa"/>
            <w:tcBorders>
              <w:top w:val="nil"/>
              <w:left w:val="nil"/>
              <w:bottom w:val="nil"/>
              <w:right w:val="nil"/>
            </w:tcBorders>
          </w:tcPr>
          <w:p w14:paraId="3E8CD1B0" w14:textId="77777777" w:rsidR="00517413" w:rsidRPr="00171B1D" w:rsidRDefault="00517413" w:rsidP="007409F8">
            <w:pPr>
              <w:pStyle w:val="Normal6a"/>
            </w:pPr>
            <w:r w:rsidRPr="00171B1D">
              <w:t>J.</w:t>
            </w:r>
            <w:r w:rsidRPr="00171B1D">
              <w:tab/>
              <w:t>keďže rakovina je druhou najčastejšou príčinou úmrtí v EÚ a má vyššiu mieru úmrtnosti v prípade mužov ako žien</w:t>
            </w:r>
            <w:r w:rsidRPr="00171B1D">
              <w:rPr>
                <w:vertAlign w:val="superscript"/>
              </w:rPr>
              <w:t>12</w:t>
            </w:r>
            <w:r w:rsidRPr="00171B1D">
              <w:t>;</w:t>
            </w:r>
          </w:p>
        </w:tc>
        <w:tc>
          <w:tcPr>
            <w:tcW w:w="4876" w:type="dxa"/>
            <w:tcBorders>
              <w:top w:val="nil"/>
              <w:left w:val="nil"/>
              <w:bottom w:val="nil"/>
              <w:right w:val="nil"/>
            </w:tcBorders>
          </w:tcPr>
          <w:p w14:paraId="3B5530F8" w14:textId="77777777" w:rsidR="00517413" w:rsidRPr="00171B1D" w:rsidRDefault="00517413" w:rsidP="007409F8">
            <w:pPr>
              <w:pStyle w:val="Normal6a"/>
            </w:pPr>
            <w:r w:rsidRPr="00171B1D">
              <w:t>J.</w:t>
            </w:r>
            <w:r w:rsidRPr="00171B1D">
              <w:tab/>
              <w:t>keďže rakovina je druhou najčastejšou príčinou úmrtí v EÚ a má vyššiu mieru úmrtnosti v prípade mužov ako žien</w:t>
            </w:r>
            <w:r w:rsidRPr="00171B1D">
              <w:rPr>
                <w:vertAlign w:val="superscript"/>
              </w:rPr>
              <w:t>12</w:t>
            </w:r>
            <w:r w:rsidRPr="00171B1D">
              <w:t xml:space="preserve">; </w:t>
            </w:r>
            <w:r w:rsidRPr="00171B1D">
              <w:rPr>
                <w:b/>
                <w:i/>
              </w:rPr>
              <w:t>keďže každý rok je v Európskej únii diagnostikovaných viac ako 1,2 milióna žien s rakovinou, pričom takmer 600 000 z nich príde o život;</w:t>
            </w:r>
          </w:p>
        </w:tc>
      </w:tr>
      <w:tr w:rsidR="00FF235A" w:rsidRPr="00171B1D" w14:paraId="3D457259" w14:textId="77777777" w:rsidTr="007409F8">
        <w:trPr>
          <w:jc w:val="center"/>
        </w:trPr>
        <w:tc>
          <w:tcPr>
            <w:tcW w:w="4876" w:type="dxa"/>
            <w:tcBorders>
              <w:top w:val="nil"/>
              <w:left w:val="nil"/>
              <w:bottom w:val="nil"/>
              <w:right w:val="nil"/>
            </w:tcBorders>
          </w:tcPr>
          <w:p w14:paraId="30322B40" w14:textId="77777777" w:rsidR="00517413" w:rsidRPr="00171B1D" w:rsidRDefault="00517413" w:rsidP="007409F8">
            <w:pPr>
              <w:pStyle w:val="Normal6a"/>
            </w:pPr>
            <w:r w:rsidRPr="00171B1D">
              <w:rPr>
                <w:b/>
                <w:i/>
              </w:rPr>
              <w:t>_________________</w:t>
            </w:r>
          </w:p>
        </w:tc>
        <w:tc>
          <w:tcPr>
            <w:tcW w:w="4876" w:type="dxa"/>
            <w:tcBorders>
              <w:top w:val="nil"/>
              <w:left w:val="nil"/>
              <w:bottom w:val="nil"/>
              <w:right w:val="nil"/>
            </w:tcBorders>
          </w:tcPr>
          <w:p w14:paraId="0FB21111" w14:textId="77777777" w:rsidR="00517413" w:rsidRPr="00171B1D" w:rsidRDefault="00517413" w:rsidP="007409F8">
            <w:pPr>
              <w:pStyle w:val="Normal6a"/>
            </w:pPr>
            <w:r w:rsidRPr="00171B1D">
              <w:rPr>
                <w:b/>
                <w:i/>
              </w:rPr>
              <w:t>_________________</w:t>
            </w:r>
          </w:p>
        </w:tc>
      </w:tr>
      <w:tr w:rsidR="00FF235A" w:rsidRPr="00171B1D" w14:paraId="21B7A246" w14:textId="77777777" w:rsidTr="007409F8">
        <w:trPr>
          <w:jc w:val="center"/>
        </w:trPr>
        <w:tc>
          <w:tcPr>
            <w:tcW w:w="4876" w:type="dxa"/>
            <w:tcBorders>
              <w:top w:val="nil"/>
              <w:left w:val="nil"/>
              <w:bottom w:val="nil"/>
              <w:right w:val="nil"/>
            </w:tcBorders>
          </w:tcPr>
          <w:p w14:paraId="2C408A83" w14:textId="77777777" w:rsidR="00517413" w:rsidRPr="00171B1D" w:rsidRDefault="00517413" w:rsidP="007409F8">
            <w:pPr>
              <w:pStyle w:val="Normal6a"/>
            </w:pPr>
            <w:r w:rsidRPr="00171B1D">
              <w:rPr>
                <w:vertAlign w:val="superscript"/>
              </w:rPr>
              <w:t>12</w:t>
            </w:r>
            <w:r w:rsidRPr="00171B1D">
              <w:t xml:space="preserve"> Eurostat, Statistics Explained (vysvetlenie štatistiky), Cancer statistics (Štatistika v oblasti onkologických ochorení), údaje získané v marci 2024, https://ec.europa.eu/eurostat/statistics-explained/index.php?title=Cancer_statistics.</w:t>
            </w:r>
          </w:p>
        </w:tc>
        <w:tc>
          <w:tcPr>
            <w:tcW w:w="4876" w:type="dxa"/>
            <w:tcBorders>
              <w:top w:val="nil"/>
              <w:left w:val="nil"/>
              <w:bottom w:val="nil"/>
              <w:right w:val="nil"/>
            </w:tcBorders>
          </w:tcPr>
          <w:p w14:paraId="430E96AF" w14:textId="77777777" w:rsidR="00517413" w:rsidRPr="00171B1D" w:rsidRDefault="00517413" w:rsidP="007409F8">
            <w:pPr>
              <w:pStyle w:val="Normal6a"/>
            </w:pPr>
            <w:r w:rsidRPr="00171B1D">
              <w:rPr>
                <w:vertAlign w:val="superscript"/>
              </w:rPr>
              <w:t>12</w:t>
            </w:r>
            <w:r w:rsidRPr="00171B1D">
              <w:t xml:space="preserve"> Eurostat, Statistics Explained (vysvetlenie štatistiky), Cancer statistics (Štatistika v oblasti onkologických ochorení), údaje získané v marci 2024, https://ec.europa.eu/eurostat/statistics-explained/index.php?title=Cancer_statistics.</w:t>
            </w:r>
          </w:p>
        </w:tc>
      </w:tr>
    </w:tbl>
    <w:p w14:paraId="1CD92415"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18499B7C" w14:textId="514A0C80" w:rsidR="00FC486B" w:rsidRPr="00171B1D" w:rsidRDefault="00517413" w:rsidP="00517413">
      <w:r w:rsidRPr="00171B1D">
        <w:rPr>
          <w:rStyle w:val="HideTWBExt"/>
        </w:rPr>
        <w:t>&lt;/Amend&gt;</w:t>
      </w:r>
    </w:p>
    <w:p w14:paraId="5B4A689E"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126</w:t>
      </w:r>
      <w:r w:rsidRPr="00171B1D">
        <w:rPr>
          <w:rStyle w:val="HideTWBExt"/>
        </w:rPr>
        <w:t>&lt;/NumAm&gt;</w:t>
      </w:r>
    </w:p>
    <w:p w14:paraId="509C5921" w14:textId="77777777" w:rsidR="00517413" w:rsidRPr="00171B1D" w:rsidRDefault="00517413" w:rsidP="00517413">
      <w:pPr>
        <w:pStyle w:val="NormalBold"/>
      </w:pPr>
      <w:r w:rsidRPr="00171B1D">
        <w:rPr>
          <w:rStyle w:val="HideTWBExt"/>
        </w:rPr>
        <w:t>&lt;RepeatBlock-By&gt;&lt;Members&gt;</w:t>
      </w:r>
      <w:r w:rsidRPr="00171B1D">
        <w:t>Mathilde Androuët, Catherine Griset, Elisabeth Dieringer, Anders Vistisen, Margarita de la Pisa Carrión</w:t>
      </w:r>
      <w:r w:rsidRPr="00171B1D">
        <w:rPr>
          <w:rStyle w:val="HideTWBExt"/>
        </w:rPr>
        <w:t>&lt;/Members&gt;</w:t>
      </w:r>
    </w:p>
    <w:p w14:paraId="191417C4" w14:textId="77777777" w:rsidR="00517413" w:rsidRPr="00171B1D" w:rsidRDefault="00517413" w:rsidP="00517413">
      <w:pPr>
        <w:pStyle w:val="NormalBold"/>
      </w:pPr>
      <w:r w:rsidRPr="00171B1D">
        <w:rPr>
          <w:rStyle w:val="HideTWBExt"/>
        </w:rPr>
        <w:t>&lt;/RepeatBlock-By&gt;</w:t>
      </w:r>
    </w:p>
    <w:p w14:paraId="32E06656"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65C2CA8E" w14:textId="77777777" w:rsidR="00517413" w:rsidRPr="00171B1D" w:rsidRDefault="00517413" w:rsidP="00517413">
      <w:pPr>
        <w:pStyle w:val="NormalBold"/>
      </w:pPr>
      <w:r w:rsidRPr="00171B1D">
        <w:rPr>
          <w:rStyle w:val="HideTWBExt"/>
        </w:rPr>
        <w:t>&lt;Article&gt;</w:t>
      </w:r>
      <w:r w:rsidRPr="00171B1D">
        <w:t>Odôvodnenie J</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75729C20" w14:textId="77777777" w:rsidTr="007409F8">
        <w:trPr>
          <w:trHeight w:hRule="exact" w:val="240"/>
          <w:jc w:val="center"/>
        </w:trPr>
        <w:tc>
          <w:tcPr>
            <w:tcW w:w="9752" w:type="dxa"/>
            <w:gridSpan w:val="2"/>
            <w:tcBorders>
              <w:top w:val="nil"/>
              <w:left w:val="nil"/>
              <w:bottom w:val="nil"/>
              <w:right w:val="nil"/>
            </w:tcBorders>
          </w:tcPr>
          <w:p w14:paraId="7CE19734" w14:textId="77777777" w:rsidR="00517413" w:rsidRPr="00171B1D" w:rsidRDefault="00517413" w:rsidP="007409F8"/>
        </w:tc>
      </w:tr>
      <w:tr w:rsidR="00FF235A" w:rsidRPr="00171B1D" w14:paraId="5EDF42C0" w14:textId="77777777" w:rsidTr="007409F8">
        <w:trPr>
          <w:trHeight w:val="240"/>
          <w:jc w:val="center"/>
        </w:trPr>
        <w:tc>
          <w:tcPr>
            <w:tcW w:w="4876" w:type="dxa"/>
            <w:tcBorders>
              <w:top w:val="nil"/>
              <w:left w:val="nil"/>
              <w:bottom w:val="nil"/>
              <w:right w:val="nil"/>
            </w:tcBorders>
          </w:tcPr>
          <w:p w14:paraId="48DC69BE"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4AD16A13" w14:textId="77777777" w:rsidR="00517413" w:rsidRPr="00171B1D" w:rsidRDefault="00517413" w:rsidP="007409F8">
            <w:pPr>
              <w:pStyle w:val="AmColumnHeading"/>
            </w:pPr>
            <w:r w:rsidRPr="00171B1D">
              <w:t>Pozmeňujúci návrh</w:t>
            </w:r>
          </w:p>
        </w:tc>
      </w:tr>
      <w:tr w:rsidR="00FF235A" w:rsidRPr="00171B1D" w14:paraId="5B16493A" w14:textId="77777777" w:rsidTr="007409F8">
        <w:trPr>
          <w:jc w:val="center"/>
        </w:trPr>
        <w:tc>
          <w:tcPr>
            <w:tcW w:w="4876" w:type="dxa"/>
            <w:tcBorders>
              <w:top w:val="nil"/>
              <w:left w:val="nil"/>
              <w:bottom w:val="nil"/>
              <w:right w:val="nil"/>
            </w:tcBorders>
          </w:tcPr>
          <w:p w14:paraId="3610B683" w14:textId="77777777" w:rsidR="00517413" w:rsidRPr="00171B1D" w:rsidRDefault="00517413" w:rsidP="007409F8">
            <w:pPr>
              <w:pStyle w:val="Normal6a"/>
            </w:pPr>
            <w:r w:rsidRPr="00171B1D">
              <w:t>J.</w:t>
            </w:r>
            <w:r w:rsidRPr="00171B1D">
              <w:tab/>
              <w:t>keďže rakovina je druhou najčastejšou príčinou úmrtí v EÚ a má vyššiu mieru úmrtnosti v prípade mužov ako žien</w:t>
            </w:r>
            <w:r w:rsidRPr="00171B1D">
              <w:rPr>
                <w:vertAlign w:val="superscript"/>
              </w:rPr>
              <w:t>12</w:t>
            </w:r>
            <w:r w:rsidRPr="00171B1D">
              <w:t>;</w:t>
            </w:r>
          </w:p>
        </w:tc>
        <w:tc>
          <w:tcPr>
            <w:tcW w:w="4876" w:type="dxa"/>
            <w:tcBorders>
              <w:top w:val="nil"/>
              <w:left w:val="nil"/>
              <w:bottom w:val="nil"/>
              <w:right w:val="nil"/>
            </w:tcBorders>
          </w:tcPr>
          <w:p w14:paraId="3A36959C" w14:textId="77777777" w:rsidR="00517413" w:rsidRPr="00171B1D" w:rsidRDefault="00517413" w:rsidP="007409F8">
            <w:pPr>
              <w:pStyle w:val="Normal6a"/>
            </w:pPr>
            <w:r w:rsidRPr="00171B1D">
              <w:t>J.</w:t>
            </w:r>
            <w:r w:rsidRPr="00171B1D">
              <w:tab/>
              <w:t>keďže rakovina je druhou najčastejšou príčinou úmrtí v EÚ a má vyššiu mieru úmrtnosti v prípade mužov ako žien</w:t>
            </w:r>
            <w:r w:rsidRPr="00171B1D">
              <w:rPr>
                <w:vertAlign w:val="superscript"/>
              </w:rPr>
              <w:t>12</w:t>
            </w:r>
            <w:r w:rsidRPr="00171B1D">
              <w:rPr>
                <w:b/>
                <w:i/>
              </w:rPr>
              <w:t>, ale rozdiely existujú aj medzi ženami, a to v dôsledku sociálno-ekonomických rozdielov a rozdielov v prístupe k skríningu</w:t>
            </w:r>
            <w:r w:rsidRPr="00171B1D">
              <w:t>;</w:t>
            </w:r>
          </w:p>
        </w:tc>
      </w:tr>
      <w:tr w:rsidR="00FF235A" w:rsidRPr="00171B1D" w14:paraId="0157EBB0" w14:textId="77777777" w:rsidTr="007409F8">
        <w:trPr>
          <w:jc w:val="center"/>
        </w:trPr>
        <w:tc>
          <w:tcPr>
            <w:tcW w:w="4876" w:type="dxa"/>
            <w:tcBorders>
              <w:top w:val="nil"/>
              <w:left w:val="nil"/>
              <w:bottom w:val="nil"/>
              <w:right w:val="nil"/>
            </w:tcBorders>
          </w:tcPr>
          <w:p w14:paraId="010421D2" w14:textId="77777777" w:rsidR="00517413" w:rsidRPr="00171B1D" w:rsidRDefault="00517413" w:rsidP="007409F8">
            <w:pPr>
              <w:pStyle w:val="Normal6a"/>
            </w:pPr>
            <w:r w:rsidRPr="00171B1D">
              <w:rPr>
                <w:b/>
                <w:i/>
              </w:rPr>
              <w:t>_________________</w:t>
            </w:r>
          </w:p>
        </w:tc>
        <w:tc>
          <w:tcPr>
            <w:tcW w:w="4876" w:type="dxa"/>
            <w:tcBorders>
              <w:top w:val="nil"/>
              <w:left w:val="nil"/>
              <w:bottom w:val="nil"/>
              <w:right w:val="nil"/>
            </w:tcBorders>
          </w:tcPr>
          <w:p w14:paraId="16923069" w14:textId="77777777" w:rsidR="00517413" w:rsidRPr="00171B1D" w:rsidRDefault="00517413" w:rsidP="007409F8">
            <w:pPr>
              <w:pStyle w:val="Normal6a"/>
            </w:pPr>
            <w:r w:rsidRPr="00171B1D">
              <w:rPr>
                <w:b/>
                <w:i/>
              </w:rPr>
              <w:t>_________________</w:t>
            </w:r>
          </w:p>
        </w:tc>
      </w:tr>
      <w:tr w:rsidR="00FF235A" w:rsidRPr="00171B1D" w14:paraId="79DCCC11" w14:textId="77777777" w:rsidTr="007409F8">
        <w:trPr>
          <w:jc w:val="center"/>
        </w:trPr>
        <w:tc>
          <w:tcPr>
            <w:tcW w:w="4876" w:type="dxa"/>
            <w:tcBorders>
              <w:top w:val="nil"/>
              <w:left w:val="nil"/>
              <w:bottom w:val="nil"/>
              <w:right w:val="nil"/>
            </w:tcBorders>
          </w:tcPr>
          <w:p w14:paraId="24F97F1E" w14:textId="77777777" w:rsidR="00517413" w:rsidRPr="00171B1D" w:rsidRDefault="00517413" w:rsidP="007409F8">
            <w:pPr>
              <w:pStyle w:val="Normal6a"/>
            </w:pPr>
            <w:r w:rsidRPr="00171B1D">
              <w:rPr>
                <w:vertAlign w:val="superscript"/>
              </w:rPr>
              <w:t>12</w:t>
            </w:r>
            <w:r w:rsidRPr="00171B1D">
              <w:t xml:space="preserve"> Eurostat, Statistics Explained (vysvetlenie štatistiky), Cancer statistics (Štatistika v oblasti onkologických ochorení), údaje získané v marci 2024, https://ec.europa.eu/eurostat/statistics-explained/index.php?title=Cancer_statistics.</w:t>
            </w:r>
          </w:p>
        </w:tc>
        <w:tc>
          <w:tcPr>
            <w:tcW w:w="4876" w:type="dxa"/>
            <w:tcBorders>
              <w:top w:val="nil"/>
              <w:left w:val="nil"/>
              <w:bottom w:val="nil"/>
              <w:right w:val="nil"/>
            </w:tcBorders>
          </w:tcPr>
          <w:p w14:paraId="128E5843" w14:textId="77777777" w:rsidR="00517413" w:rsidRPr="00171B1D" w:rsidRDefault="00517413" w:rsidP="007409F8">
            <w:pPr>
              <w:pStyle w:val="Normal6a"/>
            </w:pPr>
            <w:r w:rsidRPr="00171B1D">
              <w:rPr>
                <w:vertAlign w:val="superscript"/>
              </w:rPr>
              <w:t>12</w:t>
            </w:r>
            <w:r w:rsidRPr="00171B1D">
              <w:t xml:space="preserve"> Eurostat, Statistics Explained (vysvetlenie štatistiky), Cancer statistics (Štatistika v oblasti onkologických ochorení), údaje získané v marci 2024, https://ec.europa.eu/eurostat/statistics-explained/index.php?title=Cancer_statistics.</w:t>
            </w:r>
          </w:p>
        </w:tc>
      </w:tr>
    </w:tbl>
    <w:p w14:paraId="268D9E31"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2A83A124" w14:textId="21FA7493" w:rsidR="00FC486B" w:rsidRPr="00171B1D" w:rsidRDefault="00517413" w:rsidP="00517413">
      <w:r w:rsidRPr="00171B1D">
        <w:rPr>
          <w:rStyle w:val="HideTWBExt"/>
        </w:rPr>
        <w:t>&lt;/Amend&gt;</w:t>
      </w:r>
    </w:p>
    <w:p w14:paraId="1EE6816C"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127</w:t>
      </w:r>
      <w:r w:rsidRPr="00171B1D">
        <w:rPr>
          <w:rStyle w:val="HideTWBExt"/>
        </w:rPr>
        <w:t>&lt;/NumAm&gt;</w:t>
      </w:r>
    </w:p>
    <w:p w14:paraId="0BFFC230" w14:textId="77777777" w:rsidR="00517413" w:rsidRPr="00171B1D" w:rsidRDefault="00517413" w:rsidP="00517413">
      <w:pPr>
        <w:pStyle w:val="NormalBold"/>
      </w:pPr>
      <w:r w:rsidRPr="00171B1D">
        <w:rPr>
          <w:rStyle w:val="HideTWBExt"/>
        </w:rPr>
        <w:t>&lt;RepeatBlock-By&gt;&lt;Members&gt;</w:t>
      </w:r>
      <w:r w:rsidRPr="00171B1D">
        <w:t>Maria Walsh, Loucas Fourlas, Eleonora Meleti, Rosa Estaràs Ferragut, Jagna Marczułajtis-Walczak, Mirosława Nykiel, Paulo Do Nascimento Cabral, Elżbieta Katarzyna Łukacijewska</w:t>
      </w:r>
      <w:r w:rsidRPr="00171B1D">
        <w:rPr>
          <w:rStyle w:val="HideTWBExt"/>
        </w:rPr>
        <w:t>&lt;/Members&gt;</w:t>
      </w:r>
    </w:p>
    <w:p w14:paraId="6DC95685" w14:textId="77777777" w:rsidR="00517413" w:rsidRPr="00171B1D" w:rsidRDefault="00517413" w:rsidP="00517413">
      <w:pPr>
        <w:pStyle w:val="NormalBold"/>
      </w:pPr>
      <w:r w:rsidRPr="00171B1D">
        <w:rPr>
          <w:rStyle w:val="HideTWBExt"/>
        </w:rPr>
        <w:t>&lt;/RepeatBlock-By&gt;</w:t>
      </w:r>
    </w:p>
    <w:p w14:paraId="6009172A"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57CA80FF" w14:textId="77777777" w:rsidR="00517413" w:rsidRPr="00171B1D" w:rsidRDefault="00517413" w:rsidP="00517413">
      <w:pPr>
        <w:pStyle w:val="NormalBold"/>
      </w:pPr>
      <w:r w:rsidRPr="00171B1D">
        <w:rPr>
          <w:rStyle w:val="HideTWBExt"/>
        </w:rPr>
        <w:t>&lt;Article&gt;</w:t>
      </w:r>
      <w:r w:rsidRPr="00171B1D">
        <w:t>Odôvodnenie J</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7F598C30" w14:textId="77777777" w:rsidTr="007409F8">
        <w:trPr>
          <w:trHeight w:hRule="exact" w:val="240"/>
          <w:jc w:val="center"/>
        </w:trPr>
        <w:tc>
          <w:tcPr>
            <w:tcW w:w="9752" w:type="dxa"/>
            <w:gridSpan w:val="2"/>
            <w:tcBorders>
              <w:top w:val="nil"/>
              <w:left w:val="nil"/>
              <w:bottom w:val="nil"/>
              <w:right w:val="nil"/>
            </w:tcBorders>
          </w:tcPr>
          <w:p w14:paraId="0EC38F35" w14:textId="77777777" w:rsidR="00517413" w:rsidRPr="00171B1D" w:rsidRDefault="00517413" w:rsidP="007409F8"/>
        </w:tc>
      </w:tr>
      <w:tr w:rsidR="00FF235A" w:rsidRPr="00171B1D" w14:paraId="28B00B07" w14:textId="77777777" w:rsidTr="007409F8">
        <w:trPr>
          <w:trHeight w:val="240"/>
          <w:jc w:val="center"/>
        </w:trPr>
        <w:tc>
          <w:tcPr>
            <w:tcW w:w="4876" w:type="dxa"/>
            <w:tcBorders>
              <w:top w:val="nil"/>
              <w:left w:val="nil"/>
              <w:bottom w:val="nil"/>
              <w:right w:val="nil"/>
            </w:tcBorders>
          </w:tcPr>
          <w:p w14:paraId="29640686"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7D5B0A88" w14:textId="77777777" w:rsidR="00517413" w:rsidRPr="00171B1D" w:rsidRDefault="00517413" w:rsidP="007409F8">
            <w:pPr>
              <w:pStyle w:val="AmColumnHeading"/>
            </w:pPr>
            <w:r w:rsidRPr="00171B1D">
              <w:t>Pozmeňujúci návrh</w:t>
            </w:r>
          </w:p>
        </w:tc>
      </w:tr>
      <w:tr w:rsidR="00FF235A" w:rsidRPr="00171B1D" w14:paraId="11130581" w14:textId="77777777" w:rsidTr="007409F8">
        <w:trPr>
          <w:jc w:val="center"/>
        </w:trPr>
        <w:tc>
          <w:tcPr>
            <w:tcW w:w="4876" w:type="dxa"/>
            <w:tcBorders>
              <w:top w:val="nil"/>
              <w:left w:val="nil"/>
              <w:bottom w:val="nil"/>
              <w:right w:val="nil"/>
            </w:tcBorders>
          </w:tcPr>
          <w:p w14:paraId="04A3DCB2" w14:textId="77777777" w:rsidR="00517413" w:rsidRPr="00171B1D" w:rsidRDefault="00517413" w:rsidP="007409F8">
            <w:pPr>
              <w:pStyle w:val="Normal6a"/>
            </w:pPr>
            <w:r w:rsidRPr="00171B1D">
              <w:t>J.</w:t>
            </w:r>
            <w:r w:rsidRPr="00171B1D">
              <w:tab/>
              <w:t>keďže rakovina je druhou najčastejšou príčinou úmrtí v EÚ a má vyššiu mieru úmrtnosti v prípade mužov ako žien</w:t>
            </w:r>
            <w:r w:rsidRPr="00171B1D">
              <w:rPr>
                <w:vertAlign w:val="superscript"/>
              </w:rPr>
              <w:t>12</w:t>
            </w:r>
            <w:r w:rsidRPr="00171B1D">
              <w:t>;</w:t>
            </w:r>
          </w:p>
        </w:tc>
        <w:tc>
          <w:tcPr>
            <w:tcW w:w="4876" w:type="dxa"/>
            <w:tcBorders>
              <w:top w:val="nil"/>
              <w:left w:val="nil"/>
              <w:bottom w:val="nil"/>
              <w:right w:val="nil"/>
            </w:tcBorders>
          </w:tcPr>
          <w:p w14:paraId="1D564147" w14:textId="77777777" w:rsidR="00517413" w:rsidRPr="00171B1D" w:rsidRDefault="00517413" w:rsidP="007409F8">
            <w:pPr>
              <w:pStyle w:val="Normal6a"/>
            </w:pPr>
            <w:r w:rsidRPr="00171B1D">
              <w:t>J.</w:t>
            </w:r>
            <w:r w:rsidRPr="00171B1D">
              <w:tab/>
              <w:t xml:space="preserve">keďže rakovina </w:t>
            </w:r>
            <w:r w:rsidRPr="00171B1D">
              <w:rPr>
                <w:b/>
                <w:i/>
              </w:rPr>
              <w:t>postihuje 12 miliónov žien v Európe,</w:t>
            </w:r>
            <w:r w:rsidRPr="00171B1D">
              <w:t xml:space="preserve"> je druhou najčastejšou príčinou úmrtí v EÚ a má vyššiu mieru úmrtnosti v prípade mužov ako žien</w:t>
            </w:r>
            <w:r w:rsidRPr="00171B1D">
              <w:rPr>
                <w:vertAlign w:val="superscript"/>
              </w:rPr>
              <w:t>12</w:t>
            </w:r>
            <w:r w:rsidRPr="00171B1D">
              <w:t>;</w:t>
            </w:r>
          </w:p>
        </w:tc>
      </w:tr>
      <w:tr w:rsidR="00FF235A" w:rsidRPr="00171B1D" w14:paraId="01D0F797" w14:textId="77777777" w:rsidTr="007409F8">
        <w:trPr>
          <w:jc w:val="center"/>
        </w:trPr>
        <w:tc>
          <w:tcPr>
            <w:tcW w:w="4876" w:type="dxa"/>
            <w:tcBorders>
              <w:top w:val="nil"/>
              <w:left w:val="nil"/>
              <w:bottom w:val="nil"/>
              <w:right w:val="nil"/>
            </w:tcBorders>
          </w:tcPr>
          <w:p w14:paraId="21C6EEFF" w14:textId="77777777" w:rsidR="00517413" w:rsidRPr="00171B1D" w:rsidRDefault="00517413" w:rsidP="007409F8">
            <w:pPr>
              <w:pStyle w:val="Normal6a"/>
            </w:pPr>
            <w:r w:rsidRPr="00171B1D">
              <w:rPr>
                <w:b/>
                <w:i/>
              </w:rPr>
              <w:t>_________________</w:t>
            </w:r>
          </w:p>
        </w:tc>
        <w:tc>
          <w:tcPr>
            <w:tcW w:w="4876" w:type="dxa"/>
            <w:tcBorders>
              <w:top w:val="nil"/>
              <w:left w:val="nil"/>
              <w:bottom w:val="nil"/>
              <w:right w:val="nil"/>
            </w:tcBorders>
          </w:tcPr>
          <w:p w14:paraId="67CB6AE6" w14:textId="77777777" w:rsidR="00517413" w:rsidRPr="00171B1D" w:rsidRDefault="00517413" w:rsidP="007409F8">
            <w:pPr>
              <w:pStyle w:val="Normal6a"/>
            </w:pPr>
            <w:r w:rsidRPr="00171B1D">
              <w:rPr>
                <w:b/>
                <w:i/>
              </w:rPr>
              <w:t>_________________</w:t>
            </w:r>
          </w:p>
        </w:tc>
      </w:tr>
      <w:tr w:rsidR="00FF235A" w:rsidRPr="00171B1D" w14:paraId="35A2AD83" w14:textId="77777777" w:rsidTr="007409F8">
        <w:trPr>
          <w:jc w:val="center"/>
        </w:trPr>
        <w:tc>
          <w:tcPr>
            <w:tcW w:w="4876" w:type="dxa"/>
            <w:tcBorders>
              <w:top w:val="nil"/>
              <w:left w:val="nil"/>
              <w:bottom w:val="nil"/>
              <w:right w:val="nil"/>
            </w:tcBorders>
          </w:tcPr>
          <w:p w14:paraId="48B6FCE6" w14:textId="77777777" w:rsidR="00517413" w:rsidRPr="00171B1D" w:rsidRDefault="00517413" w:rsidP="007409F8">
            <w:pPr>
              <w:pStyle w:val="Normal6a"/>
            </w:pPr>
            <w:r w:rsidRPr="00171B1D">
              <w:rPr>
                <w:vertAlign w:val="superscript"/>
              </w:rPr>
              <w:t>12</w:t>
            </w:r>
            <w:r w:rsidRPr="00171B1D">
              <w:t xml:space="preserve"> Eurostat, Statistics Explained (vysvetlenie štatistiky), Cancer statistics (Štatistika v oblasti onkologických ochorení), údaje získané v marci 2024, https://ec.europa.eu/eurostat/statistics-explained/index.php?title=Cancer_statistics.</w:t>
            </w:r>
          </w:p>
        </w:tc>
        <w:tc>
          <w:tcPr>
            <w:tcW w:w="4876" w:type="dxa"/>
            <w:tcBorders>
              <w:top w:val="nil"/>
              <w:left w:val="nil"/>
              <w:bottom w:val="nil"/>
              <w:right w:val="nil"/>
            </w:tcBorders>
          </w:tcPr>
          <w:p w14:paraId="2F10E15E" w14:textId="77777777" w:rsidR="00517413" w:rsidRPr="00171B1D" w:rsidRDefault="00517413" w:rsidP="007409F8">
            <w:pPr>
              <w:pStyle w:val="Normal6a"/>
            </w:pPr>
            <w:r w:rsidRPr="00171B1D">
              <w:rPr>
                <w:vertAlign w:val="superscript"/>
              </w:rPr>
              <w:t>12</w:t>
            </w:r>
            <w:r w:rsidRPr="00171B1D">
              <w:t xml:space="preserve"> Eurostat, Statistics Explained (vysvetlenie štatistiky), Cancer statistics (Štatistika v oblasti onkologických ochorení), údaje získané v marci 2024, https://ec.europa.eu/eurostat/statistics-explained/index.php?title=Cancer_statistics.</w:t>
            </w:r>
          </w:p>
        </w:tc>
      </w:tr>
    </w:tbl>
    <w:p w14:paraId="3CE756AD"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735017D7" w14:textId="11F50DC2" w:rsidR="00FC486B" w:rsidRPr="00171B1D" w:rsidRDefault="00517413" w:rsidP="00517413">
      <w:r w:rsidRPr="00171B1D">
        <w:rPr>
          <w:rStyle w:val="HideTWBExt"/>
        </w:rPr>
        <w:t>&lt;/Amend&gt;</w:t>
      </w:r>
    </w:p>
    <w:p w14:paraId="68836E27"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128</w:t>
      </w:r>
      <w:r w:rsidRPr="00171B1D">
        <w:rPr>
          <w:rStyle w:val="HideTWBExt"/>
        </w:rPr>
        <w:t>&lt;/NumAm&gt;</w:t>
      </w:r>
    </w:p>
    <w:p w14:paraId="1525B57F" w14:textId="77777777" w:rsidR="00517413" w:rsidRPr="00171B1D" w:rsidRDefault="00517413" w:rsidP="00517413">
      <w:pPr>
        <w:pStyle w:val="NormalBold"/>
      </w:pPr>
      <w:r w:rsidRPr="00171B1D">
        <w:rPr>
          <w:rStyle w:val="HideTWBExt"/>
        </w:rPr>
        <w:t>&lt;RepeatBlock-By&gt;&lt;Members&gt;</w:t>
      </w:r>
      <w:r w:rsidRPr="00171B1D">
        <w:t>Diana Iovanovici Şoşoacă</w:t>
      </w:r>
      <w:r w:rsidRPr="00171B1D">
        <w:rPr>
          <w:rStyle w:val="HideTWBExt"/>
        </w:rPr>
        <w:t>&lt;/Members&gt;</w:t>
      </w:r>
    </w:p>
    <w:p w14:paraId="62B08F1E" w14:textId="77777777" w:rsidR="00517413" w:rsidRPr="00171B1D" w:rsidRDefault="00517413" w:rsidP="00517413">
      <w:pPr>
        <w:pStyle w:val="NormalBold"/>
      </w:pPr>
      <w:r w:rsidRPr="00171B1D">
        <w:rPr>
          <w:rStyle w:val="HideTWBExt"/>
        </w:rPr>
        <w:t>&lt;/RepeatBlock-By&gt;</w:t>
      </w:r>
    </w:p>
    <w:p w14:paraId="2A6F64C4"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0E797824" w14:textId="77777777" w:rsidR="00517413" w:rsidRPr="00171B1D" w:rsidRDefault="00517413" w:rsidP="00517413">
      <w:pPr>
        <w:pStyle w:val="NormalBold"/>
      </w:pPr>
      <w:r w:rsidRPr="00171B1D">
        <w:rPr>
          <w:rStyle w:val="HideTWBExt"/>
        </w:rPr>
        <w:t>&lt;Article&gt;</w:t>
      </w:r>
      <w:r w:rsidRPr="00171B1D">
        <w:t>Odôvodnenie K</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33DD0204" w14:textId="77777777" w:rsidTr="007409F8">
        <w:trPr>
          <w:trHeight w:hRule="exact" w:val="240"/>
          <w:jc w:val="center"/>
        </w:trPr>
        <w:tc>
          <w:tcPr>
            <w:tcW w:w="9752" w:type="dxa"/>
            <w:gridSpan w:val="2"/>
            <w:tcBorders>
              <w:top w:val="nil"/>
              <w:left w:val="nil"/>
              <w:bottom w:val="nil"/>
              <w:right w:val="nil"/>
            </w:tcBorders>
          </w:tcPr>
          <w:p w14:paraId="6502B4BF" w14:textId="77777777" w:rsidR="00517413" w:rsidRPr="00171B1D" w:rsidRDefault="00517413" w:rsidP="007409F8"/>
        </w:tc>
      </w:tr>
      <w:tr w:rsidR="00FF235A" w:rsidRPr="00171B1D" w14:paraId="487EB14B" w14:textId="77777777" w:rsidTr="007409F8">
        <w:trPr>
          <w:trHeight w:val="240"/>
          <w:jc w:val="center"/>
        </w:trPr>
        <w:tc>
          <w:tcPr>
            <w:tcW w:w="4876" w:type="dxa"/>
            <w:tcBorders>
              <w:top w:val="nil"/>
              <w:left w:val="nil"/>
              <w:bottom w:val="nil"/>
              <w:right w:val="nil"/>
            </w:tcBorders>
          </w:tcPr>
          <w:p w14:paraId="40A32C3E"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4EE529BA" w14:textId="77777777" w:rsidR="00517413" w:rsidRPr="00171B1D" w:rsidRDefault="00517413" w:rsidP="007409F8">
            <w:pPr>
              <w:pStyle w:val="AmColumnHeading"/>
            </w:pPr>
            <w:r w:rsidRPr="00171B1D">
              <w:t>Pozmeňujúci návrh</w:t>
            </w:r>
          </w:p>
        </w:tc>
      </w:tr>
      <w:tr w:rsidR="00FF235A" w:rsidRPr="00171B1D" w14:paraId="68124EBF" w14:textId="77777777" w:rsidTr="007409F8">
        <w:trPr>
          <w:jc w:val="center"/>
        </w:trPr>
        <w:tc>
          <w:tcPr>
            <w:tcW w:w="4876" w:type="dxa"/>
            <w:tcBorders>
              <w:top w:val="nil"/>
              <w:left w:val="nil"/>
              <w:bottom w:val="nil"/>
              <w:right w:val="nil"/>
            </w:tcBorders>
          </w:tcPr>
          <w:p w14:paraId="3F64533A" w14:textId="77777777" w:rsidR="00517413" w:rsidRPr="00171B1D" w:rsidRDefault="00517413" w:rsidP="007409F8">
            <w:pPr>
              <w:pStyle w:val="Normal6a"/>
            </w:pPr>
            <w:r w:rsidRPr="00171B1D">
              <w:t>K.</w:t>
            </w:r>
            <w:r w:rsidRPr="00171B1D">
              <w:tab/>
              <w:t>keďže cieľ Komisie a Rady z roku 2022 ponúknuť do roku 2025 skríning rakoviny aspoň 90 % oprávneným osobám nie je v celej EÚ rovnako splnený;</w:t>
            </w:r>
          </w:p>
        </w:tc>
        <w:tc>
          <w:tcPr>
            <w:tcW w:w="4876" w:type="dxa"/>
            <w:tcBorders>
              <w:top w:val="nil"/>
              <w:left w:val="nil"/>
              <w:bottom w:val="nil"/>
              <w:right w:val="nil"/>
            </w:tcBorders>
          </w:tcPr>
          <w:p w14:paraId="06D9AEC4" w14:textId="77777777" w:rsidR="00517413" w:rsidRPr="00171B1D" w:rsidRDefault="00517413" w:rsidP="007409F8">
            <w:pPr>
              <w:pStyle w:val="Normal6a"/>
            </w:pPr>
            <w:r w:rsidRPr="00171B1D">
              <w:t>K.</w:t>
            </w:r>
            <w:r w:rsidRPr="00171B1D">
              <w:tab/>
              <w:t xml:space="preserve">keďže cieľ Komisie a Rady z roku 2022 ponúknuť do roku 2025 skríning rakoviny aspoň 90 % oprávneným osobám nie je v celej EÚ rovnako splnený </w:t>
            </w:r>
            <w:r w:rsidRPr="00171B1D">
              <w:rPr>
                <w:b/>
                <w:i/>
              </w:rPr>
              <w:t>a keďže v mnohých členských štátoch nemocnice a zdravotnícke zariadenia systematicky a dostatočne neinformujú oprávnené obyvateľstvo o existencii, dostupnosti a význame skríningových programov</w:t>
            </w:r>
            <w:r w:rsidRPr="00171B1D">
              <w:t>;</w:t>
            </w:r>
          </w:p>
        </w:tc>
      </w:tr>
    </w:tbl>
    <w:p w14:paraId="2163E269"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{RO}</w:t>
      </w:r>
      <w:r w:rsidRPr="00171B1D">
        <w:t>ro</w:t>
      </w:r>
      <w:r w:rsidRPr="00171B1D">
        <w:rPr>
          <w:rStyle w:val="HideTWBExt"/>
        </w:rPr>
        <w:t>&lt;/Original&gt;</w:t>
      </w:r>
    </w:p>
    <w:p w14:paraId="35C3E462" w14:textId="0FF194A3" w:rsidR="00FC486B" w:rsidRPr="00171B1D" w:rsidRDefault="00517413" w:rsidP="00517413">
      <w:r w:rsidRPr="00171B1D">
        <w:rPr>
          <w:rStyle w:val="HideTWBExt"/>
        </w:rPr>
        <w:t>&lt;/Amend&gt;</w:t>
      </w:r>
    </w:p>
    <w:p w14:paraId="1A5FFE21"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129</w:t>
      </w:r>
      <w:r w:rsidRPr="00171B1D">
        <w:rPr>
          <w:rStyle w:val="HideTWBExt"/>
        </w:rPr>
        <w:t>&lt;/NumAm&gt;</w:t>
      </w:r>
    </w:p>
    <w:p w14:paraId="6FA4E8C4" w14:textId="77777777" w:rsidR="00517413" w:rsidRPr="00171B1D" w:rsidRDefault="00517413" w:rsidP="00517413">
      <w:pPr>
        <w:pStyle w:val="NormalBold"/>
      </w:pPr>
      <w:r w:rsidRPr="00171B1D">
        <w:rPr>
          <w:rStyle w:val="HideTWBExt"/>
        </w:rPr>
        <w:t>&lt;RepeatBlock-By&gt;&lt;Members&gt;</w:t>
      </w:r>
      <w:r w:rsidRPr="00171B1D">
        <w:t>Cecilia Strada, Lina Gálvez, Joanna Scheuring-Wielgus, Christophe Clergeau, Vilija Blinkevičiūtė, Gabriela Firea, Elisabeth Grossmann, Alessandra Moretti, Maria Noichl, Emma Rafowicz, Sabrina Repp, Carla Tavares</w:t>
      </w:r>
      <w:r w:rsidRPr="00171B1D">
        <w:rPr>
          <w:rStyle w:val="HideTWBExt"/>
        </w:rPr>
        <w:t>&lt;/Members&gt;</w:t>
      </w:r>
    </w:p>
    <w:p w14:paraId="24828A8F" w14:textId="77777777" w:rsidR="00517413" w:rsidRPr="00171B1D" w:rsidRDefault="00517413" w:rsidP="00517413">
      <w:pPr>
        <w:pStyle w:val="NormalBold"/>
      </w:pPr>
      <w:r w:rsidRPr="00171B1D">
        <w:rPr>
          <w:rStyle w:val="HideTWBExt"/>
        </w:rPr>
        <w:t>&lt;/RepeatBlock-By&gt;</w:t>
      </w:r>
    </w:p>
    <w:p w14:paraId="3F0A6465"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0CBA455F" w14:textId="77777777" w:rsidR="00517413" w:rsidRPr="00171B1D" w:rsidRDefault="00517413" w:rsidP="00517413">
      <w:pPr>
        <w:pStyle w:val="NormalBold"/>
      </w:pPr>
      <w:r w:rsidRPr="00171B1D">
        <w:rPr>
          <w:rStyle w:val="HideTWBExt"/>
        </w:rPr>
        <w:t>&lt;Article&gt;</w:t>
      </w:r>
      <w:r w:rsidRPr="00171B1D">
        <w:t>Odôvodnenie K a (nové)</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700E8DF2" w14:textId="77777777" w:rsidTr="007409F8">
        <w:trPr>
          <w:trHeight w:hRule="exact" w:val="240"/>
          <w:jc w:val="center"/>
        </w:trPr>
        <w:tc>
          <w:tcPr>
            <w:tcW w:w="9752" w:type="dxa"/>
            <w:gridSpan w:val="2"/>
            <w:tcBorders>
              <w:top w:val="nil"/>
              <w:left w:val="nil"/>
              <w:bottom w:val="nil"/>
              <w:right w:val="nil"/>
            </w:tcBorders>
          </w:tcPr>
          <w:p w14:paraId="6103F659" w14:textId="77777777" w:rsidR="00517413" w:rsidRPr="00171B1D" w:rsidRDefault="00517413" w:rsidP="007409F8"/>
        </w:tc>
      </w:tr>
      <w:tr w:rsidR="00FF235A" w:rsidRPr="00171B1D" w14:paraId="19EA51CD" w14:textId="77777777" w:rsidTr="007409F8">
        <w:trPr>
          <w:trHeight w:val="240"/>
          <w:jc w:val="center"/>
        </w:trPr>
        <w:tc>
          <w:tcPr>
            <w:tcW w:w="4876" w:type="dxa"/>
            <w:tcBorders>
              <w:top w:val="nil"/>
              <w:left w:val="nil"/>
              <w:bottom w:val="nil"/>
              <w:right w:val="nil"/>
            </w:tcBorders>
          </w:tcPr>
          <w:p w14:paraId="7968600B"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34396BD3" w14:textId="77777777" w:rsidR="00517413" w:rsidRPr="00171B1D" w:rsidRDefault="00517413" w:rsidP="007409F8">
            <w:pPr>
              <w:pStyle w:val="AmColumnHeading"/>
            </w:pPr>
            <w:r w:rsidRPr="00171B1D">
              <w:t>Pozmeňujúci návrh</w:t>
            </w:r>
          </w:p>
        </w:tc>
      </w:tr>
      <w:tr w:rsidR="00FF235A" w:rsidRPr="00171B1D" w14:paraId="764D91A6" w14:textId="77777777" w:rsidTr="007409F8">
        <w:trPr>
          <w:jc w:val="center"/>
        </w:trPr>
        <w:tc>
          <w:tcPr>
            <w:tcW w:w="4876" w:type="dxa"/>
            <w:tcBorders>
              <w:top w:val="nil"/>
              <w:left w:val="nil"/>
              <w:bottom w:val="nil"/>
              <w:right w:val="nil"/>
            </w:tcBorders>
          </w:tcPr>
          <w:p w14:paraId="4D50D846" w14:textId="77777777" w:rsidR="00517413" w:rsidRPr="00171B1D" w:rsidRDefault="00517413" w:rsidP="007409F8">
            <w:pPr>
              <w:pStyle w:val="Normal6a"/>
            </w:pPr>
          </w:p>
        </w:tc>
        <w:tc>
          <w:tcPr>
            <w:tcW w:w="4876" w:type="dxa"/>
            <w:tcBorders>
              <w:top w:val="nil"/>
              <w:left w:val="nil"/>
              <w:bottom w:val="nil"/>
              <w:right w:val="nil"/>
            </w:tcBorders>
          </w:tcPr>
          <w:p w14:paraId="3185D51D" w14:textId="77777777" w:rsidR="00517413" w:rsidRPr="00171B1D" w:rsidRDefault="00517413" w:rsidP="007409F8">
            <w:pPr>
              <w:pStyle w:val="Normal6a"/>
            </w:pPr>
            <w:r w:rsidRPr="00171B1D">
              <w:rPr>
                <w:b/>
                <w:i/>
              </w:rPr>
              <w:t>Ka.</w:t>
            </w:r>
            <w:r w:rsidRPr="00171B1D">
              <w:tab/>
            </w:r>
            <w:r w:rsidRPr="00171B1D">
              <w:rPr>
                <w:b/>
                <w:i/>
              </w:rPr>
              <w:t>keďže bežné choroby, ako sú kardiovaskulárne ochorenia, autoimunitné ochorenia, niektoré druhy rakoviny a pohlavne prenosné infekcie, sa u žien často prejavujú odlišne a keďže tieto špecifické rozdiely súvisiace s pohlavím a rodovou príslušnosťou, ako aj interakcie medzi rizikovými faktormi, ako sú fajčenie, konzumácia alkoholu, nadváha, obezita a nedostatok fyzickej aktivity, sa vo výskume a klinickej praxi stále dostatočne nezohľadňujú, čo vedie k oneskoreniu alebo chybám v diagnostike;</w:t>
            </w:r>
          </w:p>
        </w:tc>
      </w:tr>
    </w:tbl>
    <w:p w14:paraId="18D97E86"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11B2056C" w14:textId="6AD79FD6" w:rsidR="00FC486B" w:rsidRPr="00171B1D" w:rsidRDefault="00517413" w:rsidP="00517413">
      <w:r w:rsidRPr="00171B1D">
        <w:rPr>
          <w:rStyle w:val="HideTWBExt"/>
        </w:rPr>
        <w:t>&lt;/Amend&gt;</w:t>
      </w:r>
    </w:p>
    <w:p w14:paraId="54CBCDDB"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130</w:t>
      </w:r>
      <w:r w:rsidRPr="00171B1D">
        <w:rPr>
          <w:rStyle w:val="HideTWBExt"/>
        </w:rPr>
        <w:t>&lt;/NumAm&gt;</w:t>
      </w:r>
    </w:p>
    <w:p w14:paraId="29A532C9" w14:textId="77777777" w:rsidR="00517413" w:rsidRPr="00171B1D" w:rsidRDefault="00517413" w:rsidP="00517413">
      <w:pPr>
        <w:pStyle w:val="NormalBold"/>
      </w:pPr>
      <w:r w:rsidRPr="00171B1D">
        <w:rPr>
          <w:rStyle w:val="HideTWBExt"/>
        </w:rPr>
        <w:t>&lt;RepeatBlock-By&gt;&lt;Members&gt;</w:t>
      </w:r>
      <w:r w:rsidRPr="00171B1D">
        <w:t>Elżbieta Katarzyna Łukacijewska, Ewa Kopacz, Mirosława Nykiel, Jagna Marczułajtis-Walczak</w:t>
      </w:r>
      <w:r w:rsidRPr="00171B1D">
        <w:rPr>
          <w:rStyle w:val="HideTWBExt"/>
        </w:rPr>
        <w:t>&lt;/Members&gt;</w:t>
      </w:r>
    </w:p>
    <w:p w14:paraId="419A15E5" w14:textId="77777777" w:rsidR="00517413" w:rsidRPr="00171B1D" w:rsidRDefault="00517413" w:rsidP="00517413">
      <w:pPr>
        <w:pStyle w:val="NormalBold"/>
      </w:pPr>
      <w:r w:rsidRPr="00171B1D">
        <w:rPr>
          <w:rStyle w:val="HideTWBExt"/>
        </w:rPr>
        <w:t>&lt;/RepeatBlock-By&gt;</w:t>
      </w:r>
    </w:p>
    <w:p w14:paraId="4F46D9F7"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6C24C885" w14:textId="77777777" w:rsidR="00517413" w:rsidRPr="00171B1D" w:rsidRDefault="00517413" w:rsidP="00517413">
      <w:pPr>
        <w:pStyle w:val="NormalBold"/>
      </w:pPr>
      <w:r w:rsidRPr="00171B1D">
        <w:rPr>
          <w:rStyle w:val="HideTWBExt"/>
        </w:rPr>
        <w:t>&lt;Article&gt;</w:t>
      </w:r>
      <w:r w:rsidRPr="00171B1D">
        <w:t>Odôvodnenie L</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21FFBD8C" w14:textId="77777777" w:rsidTr="007409F8">
        <w:trPr>
          <w:trHeight w:hRule="exact" w:val="240"/>
          <w:jc w:val="center"/>
        </w:trPr>
        <w:tc>
          <w:tcPr>
            <w:tcW w:w="9752" w:type="dxa"/>
            <w:gridSpan w:val="2"/>
            <w:tcBorders>
              <w:top w:val="nil"/>
              <w:left w:val="nil"/>
              <w:bottom w:val="nil"/>
              <w:right w:val="nil"/>
            </w:tcBorders>
          </w:tcPr>
          <w:p w14:paraId="5A2D96D1" w14:textId="77777777" w:rsidR="00517413" w:rsidRPr="00171B1D" w:rsidRDefault="00517413" w:rsidP="007409F8"/>
        </w:tc>
      </w:tr>
      <w:tr w:rsidR="00FF235A" w:rsidRPr="00171B1D" w14:paraId="400B6209" w14:textId="77777777" w:rsidTr="007409F8">
        <w:trPr>
          <w:trHeight w:val="240"/>
          <w:jc w:val="center"/>
        </w:trPr>
        <w:tc>
          <w:tcPr>
            <w:tcW w:w="4876" w:type="dxa"/>
            <w:tcBorders>
              <w:top w:val="nil"/>
              <w:left w:val="nil"/>
              <w:bottom w:val="nil"/>
              <w:right w:val="nil"/>
            </w:tcBorders>
          </w:tcPr>
          <w:p w14:paraId="6B1773BB"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7DBFBEE5" w14:textId="77777777" w:rsidR="00517413" w:rsidRPr="00171B1D" w:rsidRDefault="00517413" w:rsidP="007409F8">
            <w:pPr>
              <w:pStyle w:val="AmColumnHeading"/>
            </w:pPr>
            <w:r w:rsidRPr="00171B1D">
              <w:t>Pozmeňujúci návrh</w:t>
            </w:r>
          </w:p>
        </w:tc>
      </w:tr>
      <w:tr w:rsidR="00FF235A" w:rsidRPr="00171B1D" w14:paraId="7986BF41" w14:textId="77777777" w:rsidTr="007409F8">
        <w:trPr>
          <w:jc w:val="center"/>
        </w:trPr>
        <w:tc>
          <w:tcPr>
            <w:tcW w:w="4876" w:type="dxa"/>
            <w:tcBorders>
              <w:top w:val="nil"/>
              <w:left w:val="nil"/>
              <w:bottom w:val="nil"/>
              <w:right w:val="nil"/>
            </w:tcBorders>
          </w:tcPr>
          <w:p w14:paraId="0FBCBD14" w14:textId="77777777" w:rsidR="00517413" w:rsidRPr="00171B1D" w:rsidRDefault="00517413" w:rsidP="007409F8">
            <w:pPr>
              <w:pStyle w:val="Normal6a"/>
            </w:pPr>
            <w:r w:rsidRPr="00171B1D">
              <w:t>L.</w:t>
            </w:r>
            <w:r w:rsidRPr="00171B1D">
              <w:tab/>
              <w:t>keďže kardiovaskulárne ochorenia sú hlavnou príčinou úmrtí v EÚ s vyššou mierou úmrtnosti žien ako mužov, a to aj napriek prevládajúcim mylným predstavám spoločnosti</w:t>
            </w:r>
            <w:r w:rsidRPr="00171B1D">
              <w:rPr>
                <w:vertAlign w:val="superscript"/>
              </w:rPr>
              <w:t>13</w:t>
            </w:r>
            <w:r w:rsidRPr="00171B1D">
              <w:t>;</w:t>
            </w:r>
          </w:p>
        </w:tc>
        <w:tc>
          <w:tcPr>
            <w:tcW w:w="4876" w:type="dxa"/>
            <w:tcBorders>
              <w:top w:val="nil"/>
              <w:left w:val="nil"/>
              <w:bottom w:val="nil"/>
              <w:right w:val="nil"/>
            </w:tcBorders>
          </w:tcPr>
          <w:p w14:paraId="56AE5885" w14:textId="77777777" w:rsidR="00517413" w:rsidRPr="00171B1D" w:rsidRDefault="00517413" w:rsidP="007409F8">
            <w:pPr>
              <w:pStyle w:val="Normal6a"/>
            </w:pPr>
            <w:r w:rsidRPr="00171B1D">
              <w:t>L.</w:t>
            </w:r>
            <w:r w:rsidRPr="00171B1D">
              <w:tab/>
              <w:t>keďže kardiovaskulárne ochorenia sú hlavnou príčinou úmrtí v EÚ s vyššou mierou úmrtnosti žien ako mužov, a to aj napriek prevládajúcim mylným predstavám spoločnosti</w:t>
            </w:r>
            <w:r w:rsidRPr="00171B1D">
              <w:rPr>
                <w:vertAlign w:val="superscript"/>
              </w:rPr>
              <w:t>13</w:t>
            </w:r>
            <w:r w:rsidRPr="00171B1D">
              <w:t xml:space="preserve">; </w:t>
            </w:r>
            <w:r w:rsidRPr="00171B1D">
              <w:rPr>
                <w:b/>
                <w:i/>
              </w:rPr>
              <w:t>keďže kardiovaskulárne ochorenia sú hlavnou príčinou úmrtí v EÚ a spôsobujú vyššiu mieru úmrtnosti žien ako mužov; keďže rodovo špecifické príznaky u žien sú často nedostatočne rozpoznané, čo vedie k oneskorenej diagnostike a liečbe;</w:t>
            </w:r>
          </w:p>
        </w:tc>
      </w:tr>
      <w:tr w:rsidR="00FF235A" w:rsidRPr="00171B1D" w14:paraId="155839B1" w14:textId="77777777" w:rsidTr="007409F8">
        <w:trPr>
          <w:jc w:val="center"/>
        </w:trPr>
        <w:tc>
          <w:tcPr>
            <w:tcW w:w="4876" w:type="dxa"/>
            <w:tcBorders>
              <w:top w:val="nil"/>
              <w:left w:val="nil"/>
              <w:bottom w:val="nil"/>
              <w:right w:val="nil"/>
            </w:tcBorders>
          </w:tcPr>
          <w:p w14:paraId="416411C1" w14:textId="77777777" w:rsidR="00517413" w:rsidRPr="00171B1D" w:rsidRDefault="00517413" w:rsidP="007409F8">
            <w:pPr>
              <w:pStyle w:val="Normal6a"/>
            </w:pPr>
            <w:r w:rsidRPr="00171B1D">
              <w:rPr>
                <w:b/>
                <w:i/>
              </w:rPr>
              <w:t>_________________</w:t>
            </w:r>
          </w:p>
        </w:tc>
        <w:tc>
          <w:tcPr>
            <w:tcW w:w="4876" w:type="dxa"/>
            <w:tcBorders>
              <w:top w:val="nil"/>
              <w:left w:val="nil"/>
              <w:bottom w:val="nil"/>
              <w:right w:val="nil"/>
            </w:tcBorders>
          </w:tcPr>
          <w:p w14:paraId="3709FDBE" w14:textId="77777777" w:rsidR="00517413" w:rsidRPr="00171B1D" w:rsidRDefault="00517413" w:rsidP="007409F8">
            <w:pPr>
              <w:pStyle w:val="Normal6a"/>
            </w:pPr>
            <w:r w:rsidRPr="00171B1D">
              <w:rPr>
                <w:b/>
                <w:i/>
              </w:rPr>
              <w:t>_________________</w:t>
            </w:r>
          </w:p>
        </w:tc>
      </w:tr>
      <w:tr w:rsidR="00FF235A" w:rsidRPr="00171B1D" w14:paraId="032CF90A" w14:textId="77777777" w:rsidTr="007409F8">
        <w:trPr>
          <w:jc w:val="center"/>
        </w:trPr>
        <w:tc>
          <w:tcPr>
            <w:tcW w:w="4876" w:type="dxa"/>
            <w:tcBorders>
              <w:top w:val="nil"/>
              <w:left w:val="nil"/>
              <w:bottom w:val="nil"/>
              <w:right w:val="nil"/>
            </w:tcBorders>
          </w:tcPr>
          <w:p w14:paraId="74AA02B4" w14:textId="77777777" w:rsidR="00517413" w:rsidRPr="00171B1D" w:rsidRDefault="00517413" w:rsidP="007409F8">
            <w:pPr>
              <w:pStyle w:val="Normal6a"/>
            </w:pPr>
            <w:r w:rsidRPr="00171B1D">
              <w:rPr>
                <w:vertAlign w:val="superscript"/>
              </w:rPr>
              <w:t>13</w:t>
            </w:r>
            <w:r w:rsidRPr="00171B1D">
              <w:t xml:space="preserve"> Eurostat, Statistics Explained (vysvetlenie štatistiky), Cardiovascular diseases statistics (Štatistika v oblasti kardiovaskulárnych ochorení), údaje získané v júli 2025, https://ec.europa.eu/eurostat/statistics-explained/index.php?title=Cardiovascular_diseases_statistics.</w:t>
            </w:r>
          </w:p>
        </w:tc>
        <w:tc>
          <w:tcPr>
            <w:tcW w:w="4876" w:type="dxa"/>
            <w:tcBorders>
              <w:top w:val="nil"/>
              <w:left w:val="nil"/>
              <w:bottom w:val="nil"/>
              <w:right w:val="nil"/>
            </w:tcBorders>
          </w:tcPr>
          <w:p w14:paraId="3936B791" w14:textId="77777777" w:rsidR="00517413" w:rsidRPr="00171B1D" w:rsidRDefault="00517413" w:rsidP="007409F8">
            <w:pPr>
              <w:pStyle w:val="Normal6a"/>
            </w:pPr>
            <w:r w:rsidRPr="00171B1D">
              <w:rPr>
                <w:vertAlign w:val="superscript"/>
              </w:rPr>
              <w:t>13</w:t>
            </w:r>
            <w:r w:rsidRPr="00171B1D">
              <w:t xml:space="preserve"> Eurostat, Statistics Explained (vysvetlenie štatistiky), Cardiovascular diseases statistics (Štatistika v oblasti kardiovaskulárnych ochorení), údaje získané v júli 2025, https://ec.europa.eu/eurostat/statistics-explained/index.php?title=Cardiovascular_diseases_statistics.</w:t>
            </w:r>
          </w:p>
        </w:tc>
      </w:tr>
    </w:tbl>
    <w:p w14:paraId="6F5AB36C"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7CB55110" w14:textId="05A21852" w:rsidR="00FC486B" w:rsidRPr="00171B1D" w:rsidRDefault="00517413" w:rsidP="00517413">
      <w:r w:rsidRPr="00171B1D">
        <w:rPr>
          <w:rStyle w:val="HideTWBExt"/>
        </w:rPr>
        <w:t>&lt;/Amend&gt;</w:t>
      </w:r>
    </w:p>
    <w:p w14:paraId="4339E8CA"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131</w:t>
      </w:r>
      <w:r w:rsidRPr="00171B1D">
        <w:rPr>
          <w:rStyle w:val="HideTWBExt"/>
        </w:rPr>
        <w:t>&lt;/NumAm&gt;</w:t>
      </w:r>
    </w:p>
    <w:p w14:paraId="1FA4565E" w14:textId="77777777" w:rsidR="00517413" w:rsidRPr="00171B1D" w:rsidRDefault="00517413" w:rsidP="00517413">
      <w:pPr>
        <w:pStyle w:val="NormalBold"/>
      </w:pPr>
      <w:r w:rsidRPr="00171B1D">
        <w:rPr>
          <w:rStyle w:val="HideTWBExt"/>
        </w:rPr>
        <w:t>&lt;RepeatBlock-By&gt;&lt;Members&gt;</w:t>
      </w:r>
      <w:r w:rsidRPr="00171B1D">
        <w:t>Laurence Trochu</w:t>
      </w:r>
      <w:r w:rsidRPr="00171B1D">
        <w:rPr>
          <w:rStyle w:val="HideTWBExt"/>
        </w:rPr>
        <w:t>&lt;/Members&gt;</w:t>
      </w:r>
    </w:p>
    <w:p w14:paraId="7E920479" w14:textId="77777777" w:rsidR="00517413" w:rsidRPr="00171B1D" w:rsidRDefault="00517413" w:rsidP="00517413">
      <w:pPr>
        <w:pStyle w:val="NormalBold"/>
      </w:pPr>
      <w:r w:rsidRPr="00171B1D">
        <w:rPr>
          <w:rStyle w:val="HideTWBExt"/>
        </w:rPr>
        <w:t>&lt;/RepeatBlock-By&gt;</w:t>
      </w:r>
    </w:p>
    <w:p w14:paraId="42C29C3B"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3EF04A17" w14:textId="77777777" w:rsidR="00517413" w:rsidRPr="00171B1D" w:rsidRDefault="00517413" w:rsidP="00517413">
      <w:pPr>
        <w:pStyle w:val="NormalBold"/>
      </w:pPr>
      <w:r w:rsidRPr="00171B1D">
        <w:rPr>
          <w:rStyle w:val="HideTWBExt"/>
        </w:rPr>
        <w:t>&lt;Article&gt;</w:t>
      </w:r>
      <w:r w:rsidRPr="00171B1D">
        <w:t>Odôvodnenie L</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643A92D3" w14:textId="77777777" w:rsidTr="007409F8">
        <w:trPr>
          <w:trHeight w:hRule="exact" w:val="240"/>
          <w:jc w:val="center"/>
        </w:trPr>
        <w:tc>
          <w:tcPr>
            <w:tcW w:w="9752" w:type="dxa"/>
            <w:gridSpan w:val="2"/>
            <w:tcBorders>
              <w:top w:val="nil"/>
              <w:left w:val="nil"/>
              <w:bottom w:val="nil"/>
              <w:right w:val="nil"/>
            </w:tcBorders>
          </w:tcPr>
          <w:p w14:paraId="23573936" w14:textId="77777777" w:rsidR="00517413" w:rsidRPr="00171B1D" w:rsidRDefault="00517413" w:rsidP="007409F8"/>
        </w:tc>
      </w:tr>
      <w:tr w:rsidR="00FF235A" w:rsidRPr="00171B1D" w14:paraId="6BB2CEC2" w14:textId="77777777" w:rsidTr="007409F8">
        <w:trPr>
          <w:trHeight w:val="240"/>
          <w:jc w:val="center"/>
        </w:trPr>
        <w:tc>
          <w:tcPr>
            <w:tcW w:w="4876" w:type="dxa"/>
            <w:tcBorders>
              <w:top w:val="nil"/>
              <w:left w:val="nil"/>
              <w:bottom w:val="nil"/>
              <w:right w:val="nil"/>
            </w:tcBorders>
          </w:tcPr>
          <w:p w14:paraId="361F8A0F"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73004061" w14:textId="77777777" w:rsidR="00517413" w:rsidRPr="00171B1D" w:rsidRDefault="00517413" w:rsidP="007409F8">
            <w:pPr>
              <w:pStyle w:val="AmColumnHeading"/>
            </w:pPr>
            <w:r w:rsidRPr="00171B1D">
              <w:t>Pozmeňujúci návrh</w:t>
            </w:r>
          </w:p>
        </w:tc>
      </w:tr>
      <w:tr w:rsidR="00FF235A" w:rsidRPr="00171B1D" w14:paraId="38E864DB" w14:textId="77777777" w:rsidTr="007409F8">
        <w:trPr>
          <w:jc w:val="center"/>
        </w:trPr>
        <w:tc>
          <w:tcPr>
            <w:tcW w:w="4876" w:type="dxa"/>
            <w:tcBorders>
              <w:top w:val="nil"/>
              <w:left w:val="nil"/>
              <w:bottom w:val="nil"/>
              <w:right w:val="nil"/>
            </w:tcBorders>
          </w:tcPr>
          <w:p w14:paraId="45B2DCB1" w14:textId="77777777" w:rsidR="00517413" w:rsidRPr="00171B1D" w:rsidRDefault="00517413" w:rsidP="007409F8">
            <w:pPr>
              <w:pStyle w:val="Normal6a"/>
            </w:pPr>
            <w:r w:rsidRPr="00171B1D">
              <w:t>L.</w:t>
            </w:r>
            <w:r w:rsidRPr="00171B1D">
              <w:tab/>
              <w:t>keďže kardiovaskulárne ochorenia sú hlavnou príčinou úmrtí v EÚ s vyššou mierou úmrtnosti žien ako mužov, a to aj napriek prevládajúcim mylným predstavám spoločnosti</w:t>
            </w:r>
            <w:r w:rsidRPr="00171B1D">
              <w:rPr>
                <w:vertAlign w:val="superscript"/>
              </w:rPr>
              <w:t>13</w:t>
            </w:r>
            <w:r w:rsidRPr="00171B1D">
              <w:t>;</w:t>
            </w:r>
          </w:p>
        </w:tc>
        <w:tc>
          <w:tcPr>
            <w:tcW w:w="4876" w:type="dxa"/>
            <w:tcBorders>
              <w:top w:val="nil"/>
              <w:left w:val="nil"/>
              <w:bottom w:val="nil"/>
              <w:right w:val="nil"/>
            </w:tcBorders>
          </w:tcPr>
          <w:p w14:paraId="79C941A6" w14:textId="77777777" w:rsidR="00517413" w:rsidRPr="00171B1D" w:rsidRDefault="00517413" w:rsidP="007409F8">
            <w:pPr>
              <w:pStyle w:val="Normal6a"/>
            </w:pPr>
            <w:r w:rsidRPr="00171B1D">
              <w:t>L.</w:t>
            </w:r>
            <w:r w:rsidRPr="00171B1D">
              <w:tab/>
              <w:t>keďže kardiovaskulárne ochorenia sú hlavnou príčinou úmrtí v EÚ s vyššou mierou úmrtnosti žien ako mužov, a to aj napriek prevládajúcim mylným predstavám spoločnosti</w:t>
            </w:r>
            <w:r w:rsidRPr="00171B1D">
              <w:rPr>
                <w:vertAlign w:val="superscript"/>
              </w:rPr>
              <w:t>13</w:t>
            </w:r>
            <w:r w:rsidRPr="00171B1D">
              <w:t xml:space="preserve">; </w:t>
            </w:r>
            <w:r w:rsidRPr="00171B1D">
              <w:rPr>
                <w:b/>
                <w:i/>
              </w:rPr>
              <w:t>so zreteľom na nedostatok informácií o kardiovaskulárnych rizikách, ktorým čelia ženy;</w:t>
            </w:r>
          </w:p>
        </w:tc>
      </w:tr>
      <w:tr w:rsidR="00FF235A" w:rsidRPr="00171B1D" w14:paraId="3E650036" w14:textId="77777777" w:rsidTr="007409F8">
        <w:trPr>
          <w:jc w:val="center"/>
        </w:trPr>
        <w:tc>
          <w:tcPr>
            <w:tcW w:w="4876" w:type="dxa"/>
            <w:tcBorders>
              <w:top w:val="nil"/>
              <w:left w:val="nil"/>
              <w:bottom w:val="nil"/>
              <w:right w:val="nil"/>
            </w:tcBorders>
          </w:tcPr>
          <w:p w14:paraId="46720099" w14:textId="77777777" w:rsidR="00517413" w:rsidRPr="00171B1D" w:rsidRDefault="00517413" w:rsidP="007409F8">
            <w:pPr>
              <w:pStyle w:val="Normal6a"/>
            </w:pPr>
            <w:r w:rsidRPr="00171B1D">
              <w:rPr>
                <w:b/>
                <w:i/>
              </w:rPr>
              <w:t>_________________</w:t>
            </w:r>
          </w:p>
        </w:tc>
        <w:tc>
          <w:tcPr>
            <w:tcW w:w="4876" w:type="dxa"/>
            <w:tcBorders>
              <w:top w:val="nil"/>
              <w:left w:val="nil"/>
              <w:bottom w:val="nil"/>
              <w:right w:val="nil"/>
            </w:tcBorders>
          </w:tcPr>
          <w:p w14:paraId="1E8DBBA9" w14:textId="77777777" w:rsidR="00517413" w:rsidRPr="00171B1D" w:rsidRDefault="00517413" w:rsidP="007409F8">
            <w:pPr>
              <w:pStyle w:val="Normal6a"/>
            </w:pPr>
            <w:r w:rsidRPr="00171B1D">
              <w:rPr>
                <w:b/>
                <w:i/>
              </w:rPr>
              <w:t>_________________</w:t>
            </w:r>
          </w:p>
        </w:tc>
      </w:tr>
      <w:tr w:rsidR="00FF235A" w:rsidRPr="00171B1D" w14:paraId="502C7CF0" w14:textId="77777777" w:rsidTr="007409F8">
        <w:trPr>
          <w:jc w:val="center"/>
        </w:trPr>
        <w:tc>
          <w:tcPr>
            <w:tcW w:w="4876" w:type="dxa"/>
            <w:tcBorders>
              <w:top w:val="nil"/>
              <w:left w:val="nil"/>
              <w:bottom w:val="nil"/>
              <w:right w:val="nil"/>
            </w:tcBorders>
          </w:tcPr>
          <w:p w14:paraId="43C5EBD6" w14:textId="77777777" w:rsidR="00517413" w:rsidRPr="00171B1D" w:rsidRDefault="00517413" w:rsidP="007409F8">
            <w:pPr>
              <w:pStyle w:val="Normal6a"/>
            </w:pPr>
            <w:r w:rsidRPr="00171B1D">
              <w:rPr>
                <w:vertAlign w:val="superscript"/>
              </w:rPr>
              <w:t>13</w:t>
            </w:r>
            <w:r w:rsidRPr="00171B1D">
              <w:t xml:space="preserve"> Eurostat, Statistics Explained (vysvetlenie štatistiky), Cardiovascular diseases statistics (Štatistika v oblasti kardiovaskulárnych ochorení), údaje získané v júli 2025, https://ec.europa.eu/eurostat/statistics-explained/index.php?title=Cardiovascular_diseases_statistics.</w:t>
            </w:r>
          </w:p>
        </w:tc>
        <w:tc>
          <w:tcPr>
            <w:tcW w:w="4876" w:type="dxa"/>
            <w:tcBorders>
              <w:top w:val="nil"/>
              <w:left w:val="nil"/>
              <w:bottom w:val="nil"/>
              <w:right w:val="nil"/>
            </w:tcBorders>
          </w:tcPr>
          <w:p w14:paraId="1AF550E1" w14:textId="77777777" w:rsidR="00517413" w:rsidRPr="00171B1D" w:rsidRDefault="00517413" w:rsidP="007409F8">
            <w:pPr>
              <w:pStyle w:val="Normal6a"/>
            </w:pPr>
            <w:r w:rsidRPr="00171B1D">
              <w:rPr>
                <w:vertAlign w:val="superscript"/>
              </w:rPr>
              <w:t>13</w:t>
            </w:r>
            <w:r w:rsidRPr="00171B1D">
              <w:t xml:space="preserve"> Eurostat, Statistics Explained (vysvetlenie štatistiky), Cardiovascular diseases statistics (Štatistika v oblasti kardiovaskulárnych ochorení), údaje získané v júli 2025, https://ec.europa.eu/eurostat/statistics-explained/index.php?title=Cardiovascular_diseases_statistics.</w:t>
            </w:r>
          </w:p>
        </w:tc>
      </w:tr>
    </w:tbl>
    <w:p w14:paraId="55C1DBAD"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{FR}</w:t>
      </w:r>
      <w:r w:rsidRPr="00171B1D">
        <w:t>fr</w:t>
      </w:r>
      <w:r w:rsidRPr="00171B1D">
        <w:rPr>
          <w:rStyle w:val="HideTWBExt"/>
        </w:rPr>
        <w:t>&lt;/Original&gt;</w:t>
      </w:r>
    </w:p>
    <w:p w14:paraId="2CEDD7AB" w14:textId="0915698C" w:rsidR="00FC486B" w:rsidRPr="00171B1D" w:rsidRDefault="00517413" w:rsidP="00517413">
      <w:r w:rsidRPr="00171B1D">
        <w:rPr>
          <w:rStyle w:val="HideTWBExt"/>
        </w:rPr>
        <w:t>&lt;/Amend&gt;</w:t>
      </w:r>
    </w:p>
    <w:p w14:paraId="7C1A4191"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132</w:t>
      </w:r>
      <w:r w:rsidRPr="00171B1D">
        <w:rPr>
          <w:rStyle w:val="HideTWBExt"/>
        </w:rPr>
        <w:t>&lt;/NumAm&gt;</w:t>
      </w:r>
    </w:p>
    <w:p w14:paraId="165261C6" w14:textId="77777777" w:rsidR="00517413" w:rsidRPr="00171B1D" w:rsidRDefault="00517413" w:rsidP="00517413">
      <w:pPr>
        <w:pStyle w:val="NormalBold"/>
      </w:pPr>
      <w:r w:rsidRPr="00171B1D">
        <w:rPr>
          <w:rStyle w:val="HideTWBExt"/>
        </w:rPr>
        <w:t>&lt;RepeatBlock-By&gt;&lt;Members&gt;</w:t>
      </w:r>
      <w:r w:rsidRPr="00171B1D">
        <w:t>Mathilde Androuët, Catherine Griset, Elisabeth Dieringer, Anders Vistisen, Margarita de la Pisa Carrión</w:t>
      </w:r>
      <w:r w:rsidRPr="00171B1D">
        <w:rPr>
          <w:rStyle w:val="HideTWBExt"/>
        </w:rPr>
        <w:t>&lt;/Members&gt;</w:t>
      </w:r>
    </w:p>
    <w:p w14:paraId="717D9369" w14:textId="77777777" w:rsidR="00517413" w:rsidRPr="00171B1D" w:rsidRDefault="00517413" w:rsidP="00517413">
      <w:pPr>
        <w:pStyle w:val="NormalBold"/>
      </w:pPr>
      <w:r w:rsidRPr="00171B1D">
        <w:rPr>
          <w:rStyle w:val="HideTWBExt"/>
        </w:rPr>
        <w:t>&lt;/RepeatBlock-By&gt;</w:t>
      </w:r>
    </w:p>
    <w:p w14:paraId="798D22F8"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36837FCD" w14:textId="77777777" w:rsidR="00517413" w:rsidRPr="00171B1D" w:rsidRDefault="00517413" w:rsidP="00517413">
      <w:pPr>
        <w:pStyle w:val="NormalBold"/>
      </w:pPr>
      <w:r w:rsidRPr="00171B1D">
        <w:rPr>
          <w:rStyle w:val="HideTWBExt"/>
        </w:rPr>
        <w:t>&lt;Article&gt;</w:t>
      </w:r>
      <w:r w:rsidRPr="00171B1D">
        <w:t>Odôvodnenie L</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13F996FB" w14:textId="77777777" w:rsidTr="007409F8">
        <w:trPr>
          <w:trHeight w:hRule="exact" w:val="240"/>
          <w:jc w:val="center"/>
        </w:trPr>
        <w:tc>
          <w:tcPr>
            <w:tcW w:w="9752" w:type="dxa"/>
            <w:gridSpan w:val="2"/>
            <w:tcBorders>
              <w:top w:val="nil"/>
              <w:left w:val="nil"/>
              <w:bottom w:val="nil"/>
              <w:right w:val="nil"/>
            </w:tcBorders>
          </w:tcPr>
          <w:p w14:paraId="6DCAB11D" w14:textId="77777777" w:rsidR="00517413" w:rsidRPr="00171B1D" w:rsidRDefault="00517413" w:rsidP="007409F8"/>
        </w:tc>
      </w:tr>
      <w:tr w:rsidR="00FF235A" w:rsidRPr="00171B1D" w14:paraId="0D233C22" w14:textId="77777777" w:rsidTr="007409F8">
        <w:trPr>
          <w:trHeight w:val="240"/>
          <w:jc w:val="center"/>
        </w:trPr>
        <w:tc>
          <w:tcPr>
            <w:tcW w:w="4876" w:type="dxa"/>
            <w:tcBorders>
              <w:top w:val="nil"/>
              <w:left w:val="nil"/>
              <w:bottom w:val="nil"/>
              <w:right w:val="nil"/>
            </w:tcBorders>
          </w:tcPr>
          <w:p w14:paraId="6921CEF5"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510D7A8C" w14:textId="77777777" w:rsidR="00517413" w:rsidRPr="00171B1D" w:rsidRDefault="00517413" w:rsidP="007409F8">
            <w:pPr>
              <w:pStyle w:val="AmColumnHeading"/>
            </w:pPr>
            <w:r w:rsidRPr="00171B1D">
              <w:t>Pozmeňujúci návrh</w:t>
            </w:r>
          </w:p>
        </w:tc>
      </w:tr>
      <w:tr w:rsidR="00FF235A" w:rsidRPr="00171B1D" w14:paraId="06E36F17" w14:textId="77777777" w:rsidTr="007409F8">
        <w:trPr>
          <w:jc w:val="center"/>
        </w:trPr>
        <w:tc>
          <w:tcPr>
            <w:tcW w:w="4876" w:type="dxa"/>
            <w:tcBorders>
              <w:top w:val="nil"/>
              <w:left w:val="nil"/>
              <w:bottom w:val="nil"/>
              <w:right w:val="nil"/>
            </w:tcBorders>
          </w:tcPr>
          <w:p w14:paraId="1BC68DB7" w14:textId="77777777" w:rsidR="00517413" w:rsidRPr="00171B1D" w:rsidRDefault="00517413" w:rsidP="007409F8">
            <w:pPr>
              <w:pStyle w:val="Normal6a"/>
            </w:pPr>
            <w:r w:rsidRPr="00171B1D">
              <w:t>L.</w:t>
            </w:r>
            <w:r w:rsidRPr="00171B1D">
              <w:tab/>
              <w:t xml:space="preserve">keďže kardiovaskulárne ochorenia sú hlavnou príčinou úmrtí v EÚ s vyššou mierou úmrtnosti žien ako mužov, a to aj napriek </w:t>
            </w:r>
            <w:r w:rsidRPr="00171B1D">
              <w:rPr>
                <w:b/>
                <w:i/>
              </w:rPr>
              <w:t>prevládajúcim mylným predstavám spoločnosti</w:t>
            </w:r>
            <w:r w:rsidRPr="00171B1D">
              <w:rPr>
                <w:b/>
                <w:i/>
                <w:vertAlign w:val="superscript"/>
              </w:rPr>
              <w:t>13</w:t>
            </w:r>
            <w:r w:rsidRPr="00171B1D">
              <w:t>;</w:t>
            </w:r>
          </w:p>
        </w:tc>
        <w:tc>
          <w:tcPr>
            <w:tcW w:w="4876" w:type="dxa"/>
            <w:tcBorders>
              <w:top w:val="nil"/>
              <w:left w:val="nil"/>
              <w:bottom w:val="nil"/>
              <w:right w:val="nil"/>
            </w:tcBorders>
          </w:tcPr>
          <w:p w14:paraId="2B376326" w14:textId="77777777" w:rsidR="00517413" w:rsidRPr="00171B1D" w:rsidRDefault="00517413" w:rsidP="007409F8">
            <w:pPr>
              <w:pStyle w:val="Normal6a"/>
            </w:pPr>
            <w:r w:rsidRPr="00171B1D">
              <w:t>L.</w:t>
            </w:r>
            <w:r w:rsidRPr="00171B1D">
              <w:tab/>
              <w:t xml:space="preserve">keďže kardiovaskulárne ochorenia sú hlavnou príčinou úmrtí v EÚ s vyššou mierou úmrtnosti žien ako mužov, a to aj napriek </w:t>
            </w:r>
            <w:r w:rsidRPr="00171B1D">
              <w:rPr>
                <w:b/>
                <w:i/>
              </w:rPr>
              <w:t>tomu, že príznaky kardiovaskulárnych problémov a srdcového infarktu u žien sú v spoločnosti mimoriadne málo rozpoznané</w:t>
            </w:r>
            <w:r w:rsidRPr="00171B1D">
              <w:rPr>
                <w:b/>
                <w:i/>
                <w:vertAlign w:val="superscript"/>
              </w:rPr>
              <w:t>13</w:t>
            </w:r>
            <w:r w:rsidRPr="00171B1D">
              <w:t>;</w:t>
            </w:r>
          </w:p>
        </w:tc>
      </w:tr>
      <w:tr w:rsidR="00FF235A" w:rsidRPr="00171B1D" w14:paraId="43E0EBE7" w14:textId="77777777" w:rsidTr="007409F8">
        <w:trPr>
          <w:jc w:val="center"/>
        </w:trPr>
        <w:tc>
          <w:tcPr>
            <w:tcW w:w="4876" w:type="dxa"/>
            <w:tcBorders>
              <w:top w:val="nil"/>
              <w:left w:val="nil"/>
              <w:bottom w:val="nil"/>
              <w:right w:val="nil"/>
            </w:tcBorders>
          </w:tcPr>
          <w:p w14:paraId="5E29875E" w14:textId="77777777" w:rsidR="00517413" w:rsidRPr="00171B1D" w:rsidRDefault="00517413" w:rsidP="007409F8">
            <w:pPr>
              <w:pStyle w:val="Normal6a"/>
            </w:pPr>
            <w:r w:rsidRPr="00171B1D">
              <w:rPr>
                <w:b/>
                <w:i/>
              </w:rPr>
              <w:t>_________________</w:t>
            </w:r>
          </w:p>
        </w:tc>
        <w:tc>
          <w:tcPr>
            <w:tcW w:w="4876" w:type="dxa"/>
            <w:tcBorders>
              <w:top w:val="nil"/>
              <w:left w:val="nil"/>
              <w:bottom w:val="nil"/>
              <w:right w:val="nil"/>
            </w:tcBorders>
          </w:tcPr>
          <w:p w14:paraId="7A3AFBF5" w14:textId="77777777" w:rsidR="00517413" w:rsidRPr="00171B1D" w:rsidRDefault="00517413" w:rsidP="007409F8">
            <w:pPr>
              <w:pStyle w:val="Normal6a"/>
            </w:pPr>
            <w:r w:rsidRPr="00171B1D">
              <w:rPr>
                <w:b/>
                <w:i/>
              </w:rPr>
              <w:t>_________________</w:t>
            </w:r>
          </w:p>
        </w:tc>
      </w:tr>
      <w:tr w:rsidR="00FF235A" w:rsidRPr="00171B1D" w14:paraId="00085BF1" w14:textId="77777777" w:rsidTr="007409F8">
        <w:trPr>
          <w:jc w:val="center"/>
        </w:trPr>
        <w:tc>
          <w:tcPr>
            <w:tcW w:w="4876" w:type="dxa"/>
            <w:tcBorders>
              <w:top w:val="nil"/>
              <w:left w:val="nil"/>
              <w:bottom w:val="nil"/>
              <w:right w:val="nil"/>
            </w:tcBorders>
          </w:tcPr>
          <w:p w14:paraId="26C6C72C" w14:textId="77777777" w:rsidR="00517413" w:rsidRPr="00171B1D" w:rsidRDefault="00517413" w:rsidP="007409F8">
            <w:pPr>
              <w:pStyle w:val="Normal6a"/>
            </w:pPr>
            <w:r w:rsidRPr="00171B1D">
              <w:rPr>
                <w:b/>
                <w:i/>
                <w:vertAlign w:val="superscript"/>
              </w:rPr>
              <w:t>13</w:t>
            </w:r>
            <w:r w:rsidRPr="00171B1D">
              <w:t xml:space="preserve"> </w:t>
            </w:r>
            <w:r w:rsidRPr="00171B1D">
              <w:rPr>
                <w:b/>
                <w:i/>
              </w:rPr>
              <w:t>Eurostat, Statistics Explained (vysvetlenie štatistiky), Cardiovascular diseases statistics (Štatistika v oblasti kardiovaskulárnych ochorení), údaje získané v júli 2025, https://ec.europa.eu/eurostat/statistics-explained/index.php?title=Cardiovascular_diseases_statistics.</w:t>
            </w:r>
          </w:p>
        </w:tc>
        <w:tc>
          <w:tcPr>
            <w:tcW w:w="4876" w:type="dxa"/>
            <w:tcBorders>
              <w:top w:val="nil"/>
              <w:left w:val="nil"/>
              <w:bottom w:val="nil"/>
              <w:right w:val="nil"/>
            </w:tcBorders>
          </w:tcPr>
          <w:p w14:paraId="32D3BD0D" w14:textId="77777777" w:rsidR="00517413" w:rsidRPr="00171B1D" w:rsidRDefault="00517413" w:rsidP="007409F8">
            <w:pPr>
              <w:pStyle w:val="Normal6a"/>
            </w:pPr>
            <w:r w:rsidRPr="00171B1D">
              <w:rPr>
                <w:b/>
                <w:i/>
                <w:vertAlign w:val="superscript"/>
              </w:rPr>
              <w:t>13</w:t>
            </w:r>
            <w:r w:rsidRPr="00171B1D">
              <w:t xml:space="preserve"> </w:t>
            </w:r>
            <w:r w:rsidRPr="00171B1D">
              <w:rPr>
                <w:b/>
                <w:i/>
              </w:rPr>
              <w:t>Eurostat, Statistics Explained (vysvetlenie štatistiky), Cardiovascular diseases statistics (Štatistika v oblasti kardiovaskulárnych ochorení), údaje získané v júli 2025, https://ec.europa.eu/eurostat/statistics-explained/index.php?title=Cardiovascular_diseases_statistics.</w:t>
            </w:r>
          </w:p>
        </w:tc>
      </w:tr>
    </w:tbl>
    <w:p w14:paraId="5BBBD336"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78CED1A4" w14:textId="4FA2B455" w:rsidR="00FC486B" w:rsidRPr="00171B1D" w:rsidRDefault="00517413" w:rsidP="00517413">
      <w:r w:rsidRPr="00171B1D">
        <w:rPr>
          <w:rStyle w:val="HideTWBExt"/>
        </w:rPr>
        <w:t>&lt;/Amend&gt;</w:t>
      </w:r>
    </w:p>
    <w:p w14:paraId="7B3B703A"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133</w:t>
      </w:r>
      <w:r w:rsidRPr="00171B1D">
        <w:rPr>
          <w:rStyle w:val="HideTWBExt"/>
        </w:rPr>
        <w:t>&lt;/NumAm&gt;</w:t>
      </w:r>
    </w:p>
    <w:p w14:paraId="324D6E3D" w14:textId="77777777" w:rsidR="00517413" w:rsidRPr="00171B1D" w:rsidRDefault="00517413" w:rsidP="00517413">
      <w:pPr>
        <w:pStyle w:val="NormalBold"/>
      </w:pPr>
      <w:r w:rsidRPr="00171B1D">
        <w:rPr>
          <w:rStyle w:val="HideTWBExt"/>
        </w:rPr>
        <w:t>&lt;RepeatBlock-By&gt;&lt;Members&gt;</w:t>
      </w:r>
      <w:r w:rsidRPr="00171B1D">
        <w:t>Paulo Do Nascimento Cabral, Maria Walsh, Eleonora Meleti</w:t>
      </w:r>
      <w:r w:rsidRPr="00171B1D">
        <w:rPr>
          <w:rStyle w:val="HideTWBExt"/>
        </w:rPr>
        <w:t>&lt;/Members&gt;</w:t>
      </w:r>
    </w:p>
    <w:p w14:paraId="5F8AD5BA" w14:textId="77777777" w:rsidR="00517413" w:rsidRPr="00171B1D" w:rsidRDefault="00517413" w:rsidP="00517413">
      <w:pPr>
        <w:pStyle w:val="NormalBold"/>
      </w:pPr>
      <w:r w:rsidRPr="00171B1D">
        <w:rPr>
          <w:rStyle w:val="HideTWBExt"/>
        </w:rPr>
        <w:t>&lt;/RepeatBlock-By&gt;</w:t>
      </w:r>
    </w:p>
    <w:p w14:paraId="6C3629EB"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74F3050B" w14:textId="77777777" w:rsidR="00517413" w:rsidRPr="00171B1D" w:rsidRDefault="00517413" w:rsidP="00517413">
      <w:pPr>
        <w:pStyle w:val="NormalBold"/>
      </w:pPr>
      <w:r w:rsidRPr="00171B1D">
        <w:rPr>
          <w:rStyle w:val="HideTWBExt"/>
        </w:rPr>
        <w:t>&lt;Article&gt;</w:t>
      </w:r>
      <w:r w:rsidRPr="00171B1D">
        <w:t>Odôvodnenie L a (nové)</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13208192" w14:textId="77777777" w:rsidTr="007409F8">
        <w:trPr>
          <w:trHeight w:hRule="exact" w:val="240"/>
          <w:jc w:val="center"/>
        </w:trPr>
        <w:tc>
          <w:tcPr>
            <w:tcW w:w="9752" w:type="dxa"/>
            <w:gridSpan w:val="2"/>
            <w:tcBorders>
              <w:top w:val="nil"/>
              <w:left w:val="nil"/>
              <w:bottom w:val="nil"/>
              <w:right w:val="nil"/>
            </w:tcBorders>
          </w:tcPr>
          <w:p w14:paraId="2A156DC2" w14:textId="77777777" w:rsidR="00517413" w:rsidRPr="00171B1D" w:rsidRDefault="00517413" w:rsidP="007409F8"/>
        </w:tc>
      </w:tr>
      <w:tr w:rsidR="00FF235A" w:rsidRPr="00171B1D" w14:paraId="26D2740C" w14:textId="77777777" w:rsidTr="007409F8">
        <w:trPr>
          <w:trHeight w:val="240"/>
          <w:jc w:val="center"/>
        </w:trPr>
        <w:tc>
          <w:tcPr>
            <w:tcW w:w="4876" w:type="dxa"/>
            <w:tcBorders>
              <w:top w:val="nil"/>
              <w:left w:val="nil"/>
              <w:bottom w:val="nil"/>
              <w:right w:val="nil"/>
            </w:tcBorders>
          </w:tcPr>
          <w:p w14:paraId="61178C90"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5F7857F0" w14:textId="77777777" w:rsidR="00517413" w:rsidRPr="00171B1D" w:rsidRDefault="00517413" w:rsidP="007409F8">
            <w:pPr>
              <w:pStyle w:val="AmColumnHeading"/>
            </w:pPr>
            <w:r w:rsidRPr="00171B1D">
              <w:t>Pozmeňujúci návrh</w:t>
            </w:r>
          </w:p>
        </w:tc>
      </w:tr>
      <w:tr w:rsidR="00FF235A" w:rsidRPr="00171B1D" w14:paraId="3B59556F" w14:textId="77777777" w:rsidTr="007409F8">
        <w:trPr>
          <w:jc w:val="center"/>
        </w:trPr>
        <w:tc>
          <w:tcPr>
            <w:tcW w:w="4876" w:type="dxa"/>
            <w:tcBorders>
              <w:top w:val="nil"/>
              <w:left w:val="nil"/>
              <w:bottom w:val="nil"/>
              <w:right w:val="nil"/>
            </w:tcBorders>
          </w:tcPr>
          <w:p w14:paraId="72BAAC60" w14:textId="77777777" w:rsidR="00517413" w:rsidRPr="00171B1D" w:rsidRDefault="00517413" w:rsidP="007409F8">
            <w:pPr>
              <w:pStyle w:val="Normal6a"/>
            </w:pPr>
          </w:p>
        </w:tc>
        <w:tc>
          <w:tcPr>
            <w:tcW w:w="4876" w:type="dxa"/>
            <w:tcBorders>
              <w:top w:val="nil"/>
              <w:left w:val="nil"/>
              <w:bottom w:val="nil"/>
              <w:right w:val="nil"/>
            </w:tcBorders>
          </w:tcPr>
          <w:p w14:paraId="7E73CBAB" w14:textId="77777777" w:rsidR="00517413" w:rsidRPr="00171B1D" w:rsidRDefault="00517413" w:rsidP="007409F8">
            <w:pPr>
              <w:pStyle w:val="Normal6a"/>
            </w:pPr>
            <w:r w:rsidRPr="00171B1D">
              <w:rPr>
                <w:b/>
                <w:i/>
              </w:rPr>
              <w:t>La.</w:t>
            </w:r>
            <w:r w:rsidRPr="00171B1D">
              <w:tab/>
            </w:r>
            <w:r w:rsidRPr="00171B1D">
              <w:rPr>
                <w:b/>
                <w:i/>
              </w:rPr>
              <w:t>keďže choroby, ako je cukrovka, postihujú ženy inak ako mužov; keďže u žien s diabetom 1. typu je štyrikrát vyššia pravdepodobnosť vzniku preeklampsie; keďže každý siedmy pôrod živého dieťaťa v Európe je spojený s hyperglykémiou v tehotenstve; keďže u žien s gestačným diabetom mellitus (GDM) je vysoká pravdepodobnosť vzniku cukrovky 2. typu do piatich rokov po pôrode a u detí narodených matkám s GDM je až šesťkrát vyššia pravdepodobnosť vzniku cukrovky 2. typu a detskej obezity ako u detí narodených matkám bez GDM;</w:t>
            </w:r>
          </w:p>
        </w:tc>
      </w:tr>
    </w:tbl>
    <w:p w14:paraId="6D2F55F8"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58F91A35" w14:textId="4C01F258" w:rsidR="00FC486B" w:rsidRPr="00171B1D" w:rsidRDefault="00517413" w:rsidP="00517413">
      <w:r w:rsidRPr="00171B1D">
        <w:rPr>
          <w:rStyle w:val="HideTWBExt"/>
        </w:rPr>
        <w:t>&lt;/Amend&gt;</w:t>
      </w:r>
    </w:p>
    <w:p w14:paraId="72556393"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134</w:t>
      </w:r>
      <w:r w:rsidRPr="00171B1D">
        <w:rPr>
          <w:rStyle w:val="HideTWBExt"/>
        </w:rPr>
        <w:t>&lt;/NumAm&gt;</w:t>
      </w:r>
    </w:p>
    <w:p w14:paraId="50D9F4A3" w14:textId="77777777" w:rsidR="00517413" w:rsidRPr="00171B1D" w:rsidRDefault="00517413" w:rsidP="00517413">
      <w:pPr>
        <w:pStyle w:val="NormalBold"/>
      </w:pPr>
      <w:r w:rsidRPr="00171B1D">
        <w:rPr>
          <w:rStyle w:val="HideTWBExt"/>
        </w:rPr>
        <w:t>&lt;RepeatBlock-By&gt;&lt;Members&gt;</w:t>
      </w:r>
      <w:r w:rsidRPr="00171B1D">
        <w:t>Cecilia Strada, Lina Gálvez, Joanna Scheuring-Wielgus, Christophe Clergeau, Vilija Blinkevičiūtė, Gabriela Firea, Elisabeth Grossmann, Alessandra Moretti, Maria Noichl, Emma Rafowicz, Sabrina Repp, Carla Tavares</w:t>
      </w:r>
      <w:r w:rsidRPr="00171B1D">
        <w:rPr>
          <w:rStyle w:val="HideTWBExt"/>
        </w:rPr>
        <w:t>&lt;/Members&gt;</w:t>
      </w:r>
    </w:p>
    <w:p w14:paraId="548B0354" w14:textId="77777777" w:rsidR="00517413" w:rsidRPr="00171B1D" w:rsidRDefault="00517413" w:rsidP="00517413">
      <w:pPr>
        <w:pStyle w:val="NormalBold"/>
      </w:pPr>
      <w:r w:rsidRPr="00171B1D">
        <w:rPr>
          <w:rStyle w:val="HideTWBExt"/>
        </w:rPr>
        <w:t>&lt;/RepeatBlock-By&gt;</w:t>
      </w:r>
    </w:p>
    <w:p w14:paraId="740B9FDA"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7D007570" w14:textId="77777777" w:rsidR="00517413" w:rsidRPr="00171B1D" w:rsidRDefault="00517413" w:rsidP="00517413">
      <w:pPr>
        <w:pStyle w:val="NormalBold"/>
      </w:pPr>
      <w:r w:rsidRPr="00171B1D">
        <w:rPr>
          <w:rStyle w:val="HideTWBExt"/>
        </w:rPr>
        <w:t>&lt;Article&gt;</w:t>
      </w:r>
      <w:r w:rsidRPr="00171B1D">
        <w:t>Odôvodnenie L a (nové)</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26A44AA1" w14:textId="77777777" w:rsidTr="007409F8">
        <w:trPr>
          <w:trHeight w:hRule="exact" w:val="240"/>
          <w:jc w:val="center"/>
        </w:trPr>
        <w:tc>
          <w:tcPr>
            <w:tcW w:w="9752" w:type="dxa"/>
            <w:gridSpan w:val="2"/>
            <w:tcBorders>
              <w:top w:val="nil"/>
              <w:left w:val="nil"/>
              <w:bottom w:val="nil"/>
              <w:right w:val="nil"/>
            </w:tcBorders>
          </w:tcPr>
          <w:p w14:paraId="15A644A6" w14:textId="77777777" w:rsidR="00517413" w:rsidRPr="00171B1D" w:rsidRDefault="00517413" w:rsidP="007409F8"/>
        </w:tc>
      </w:tr>
      <w:tr w:rsidR="00FF235A" w:rsidRPr="00171B1D" w14:paraId="76A2CA35" w14:textId="77777777" w:rsidTr="007409F8">
        <w:trPr>
          <w:trHeight w:val="240"/>
          <w:jc w:val="center"/>
        </w:trPr>
        <w:tc>
          <w:tcPr>
            <w:tcW w:w="4876" w:type="dxa"/>
            <w:tcBorders>
              <w:top w:val="nil"/>
              <w:left w:val="nil"/>
              <w:bottom w:val="nil"/>
              <w:right w:val="nil"/>
            </w:tcBorders>
          </w:tcPr>
          <w:p w14:paraId="07CFD06B"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4A7B48C0" w14:textId="77777777" w:rsidR="00517413" w:rsidRPr="00171B1D" w:rsidRDefault="00517413" w:rsidP="007409F8">
            <w:pPr>
              <w:pStyle w:val="AmColumnHeading"/>
            </w:pPr>
            <w:r w:rsidRPr="00171B1D">
              <w:t>Pozmeňujúci návrh</w:t>
            </w:r>
          </w:p>
        </w:tc>
      </w:tr>
      <w:tr w:rsidR="00FF235A" w:rsidRPr="00171B1D" w14:paraId="5C2FF084" w14:textId="77777777" w:rsidTr="007409F8">
        <w:trPr>
          <w:jc w:val="center"/>
        </w:trPr>
        <w:tc>
          <w:tcPr>
            <w:tcW w:w="4876" w:type="dxa"/>
            <w:tcBorders>
              <w:top w:val="nil"/>
              <w:left w:val="nil"/>
              <w:bottom w:val="nil"/>
              <w:right w:val="nil"/>
            </w:tcBorders>
          </w:tcPr>
          <w:p w14:paraId="5E345900" w14:textId="77777777" w:rsidR="00517413" w:rsidRPr="00171B1D" w:rsidRDefault="00517413" w:rsidP="007409F8">
            <w:pPr>
              <w:pStyle w:val="Normal6a"/>
            </w:pPr>
          </w:p>
        </w:tc>
        <w:tc>
          <w:tcPr>
            <w:tcW w:w="4876" w:type="dxa"/>
            <w:tcBorders>
              <w:top w:val="nil"/>
              <w:left w:val="nil"/>
              <w:bottom w:val="nil"/>
              <w:right w:val="nil"/>
            </w:tcBorders>
          </w:tcPr>
          <w:p w14:paraId="194737AF" w14:textId="77777777" w:rsidR="00517413" w:rsidRPr="00171B1D" w:rsidRDefault="00517413" w:rsidP="007409F8">
            <w:pPr>
              <w:pStyle w:val="Normal6a"/>
            </w:pPr>
            <w:r w:rsidRPr="00171B1D">
              <w:rPr>
                <w:b/>
                <w:i/>
              </w:rPr>
              <w:t>La.</w:t>
            </w:r>
            <w:r w:rsidRPr="00171B1D">
              <w:tab/>
            </w:r>
            <w:r w:rsidRPr="00171B1D">
              <w:rPr>
                <w:b/>
                <w:i/>
              </w:rPr>
              <w:t>keďže modely hodnotenia rizika kardiovaskulárnych ochorení prehliadajú väčšinu biologických, sociálnych a psychosociálnych faktorov podľa pohlavia, ako sú hypertenzia, cukrovka, gynekologická anamnéza, skorá menopauza, násilie zo strany intímneho partnera, sociálno-ekonomické postavenie a chronický stres, čím prispievajú k zraniteľnosti žien voči ischemickej chorobe srdca a nerovnému prístupu k prevencii a liečbe;</w:t>
            </w:r>
          </w:p>
        </w:tc>
      </w:tr>
    </w:tbl>
    <w:p w14:paraId="362ADDC8"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369B4350" w14:textId="258B15BA" w:rsidR="00FC486B" w:rsidRPr="00171B1D" w:rsidRDefault="00517413" w:rsidP="00517413">
      <w:r w:rsidRPr="00171B1D">
        <w:rPr>
          <w:rStyle w:val="HideTWBExt"/>
        </w:rPr>
        <w:t>&lt;/Amend&gt;</w:t>
      </w:r>
    </w:p>
    <w:p w14:paraId="09CCF17C"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135</w:t>
      </w:r>
      <w:r w:rsidRPr="00171B1D">
        <w:rPr>
          <w:rStyle w:val="HideTWBExt"/>
        </w:rPr>
        <w:t>&lt;/NumAm&gt;</w:t>
      </w:r>
    </w:p>
    <w:p w14:paraId="1658C7E3" w14:textId="77777777" w:rsidR="00517413" w:rsidRPr="00171B1D" w:rsidRDefault="00517413" w:rsidP="00517413">
      <w:pPr>
        <w:pStyle w:val="NormalBold"/>
      </w:pPr>
      <w:r w:rsidRPr="00171B1D">
        <w:rPr>
          <w:rStyle w:val="HideTWBExt"/>
        </w:rPr>
        <w:t>&lt;RepeatBlock-By&gt;&lt;Members&gt;</w:t>
      </w:r>
      <w:r w:rsidRPr="00171B1D">
        <w:t>Maria Walsh, Loucas Fourlas, Arba Kokalari, Eleonora Meleti, Rosa Estaràs Ferragut, Jagna Marczułajtis-Walczak, Mirosława Nykiel, Paulo Do Nascimento Cabral, Elżbieta Katarzyna Łukacijewska</w:t>
      </w:r>
      <w:r w:rsidRPr="00171B1D">
        <w:rPr>
          <w:rStyle w:val="HideTWBExt"/>
        </w:rPr>
        <w:t>&lt;/Members&gt;</w:t>
      </w:r>
    </w:p>
    <w:p w14:paraId="66F91EE3" w14:textId="77777777" w:rsidR="00517413" w:rsidRPr="00171B1D" w:rsidRDefault="00517413" w:rsidP="00517413">
      <w:pPr>
        <w:pStyle w:val="NormalBold"/>
      </w:pPr>
      <w:r w:rsidRPr="00171B1D">
        <w:rPr>
          <w:rStyle w:val="HideTWBExt"/>
        </w:rPr>
        <w:t>&lt;/RepeatBlock-By&gt;</w:t>
      </w:r>
    </w:p>
    <w:p w14:paraId="7E22D8FB"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19EB1251" w14:textId="77777777" w:rsidR="00517413" w:rsidRPr="00171B1D" w:rsidRDefault="00517413" w:rsidP="00517413">
      <w:pPr>
        <w:pStyle w:val="NormalBold"/>
      </w:pPr>
      <w:r w:rsidRPr="00171B1D">
        <w:rPr>
          <w:rStyle w:val="HideTWBExt"/>
        </w:rPr>
        <w:t>&lt;Article&gt;</w:t>
      </w:r>
      <w:r w:rsidRPr="00171B1D">
        <w:t>Odôvodnenie L a (nové)</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78CE38D3" w14:textId="77777777" w:rsidTr="007409F8">
        <w:trPr>
          <w:trHeight w:hRule="exact" w:val="240"/>
          <w:jc w:val="center"/>
        </w:trPr>
        <w:tc>
          <w:tcPr>
            <w:tcW w:w="9752" w:type="dxa"/>
            <w:gridSpan w:val="2"/>
            <w:tcBorders>
              <w:top w:val="nil"/>
              <w:left w:val="nil"/>
              <w:bottom w:val="nil"/>
              <w:right w:val="nil"/>
            </w:tcBorders>
          </w:tcPr>
          <w:p w14:paraId="6A2A6E16" w14:textId="77777777" w:rsidR="00517413" w:rsidRPr="00171B1D" w:rsidRDefault="00517413" w:rsidP="007409F8"/>
        </w:tc>
      </w:tr>
      <w:tr w:rsidR="00FF235A" w:rsidRPr="00171B1D" w14:paraId="20E14D1B" w14:textId="77777777" w:rsidTr="007409F8">
        <w:trPr>
          <w:trHeight w:val="240"/>
          <w:jc w:val="center"/>
        </w:trPr>
        <w:tc>
          <w:tcPr>
            <w:tcW w:w="4876" w:type="dxa"/>
            <w:tcBorders>
              <w:top w:val="nil"/>
              <w:left w:val="nil"/>
              <w:bottom w:val="nil"/>
              <w:right w:val="nil"/>
            </w:tcBorders>
          </w:tcPr>
          <w:p w14:paraId="1A66FA01"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7B91BBDF" w14:textId="77777777" w:rsidR="00517413" w:rsidRPr="00171B1D" w:rsidRDefault="00517413" w:rsidP="007409F8">
            <w:pPr>
              <w:pStyle w:val="AmColumnHeading"/>
            </w:pPr>
            <w:r w:rsidRPr="00171B1D">
              <w:t>Pozmeňujúci návrh</w:t>
            </w:r>
          </w:p>
        </w:tc>
      </w:tr>
      <w:tr w:rsidR="00FF235A" w:rsidRPr="00171B1D" w14:paraId="37392357" w14:textId="77777777" w:rsidTr="007409F8">
        <w:trPr>
          <w:jc w:val="center"/>
        </w:trPr>
        <w:tc>
          <w:tcPr>
            <w:tcW w:w="4876" w:type="dxa"/>
            <w:tcBorders>
              <w:top w:val="nil"/>
              <w:left w:val="nil"/>
              <w:bottom w:val="nil"/>
              <w:right w:val="nil"/>
            </w:tcBorders>
          </w:tcPr>
          <w:p w14:paraId="7E57B848" w14:textId="77777777" w:rsidR="00517413" w:rsidRPr="00171B1D" w:rsidRDefault="00517413" w:rsidP="007409F8">
            <w:pPr>
              <w:pStyle w:val="Normal6a"/>
            </w:pPr>
          </w:p>
        </w:tc>
        <w:tc>
          <w:tcPr>
            <w:tcW w:w="4876" w:type="dxa"/>
            <w:tcBorders>
              <w:top w:val="nil"/>
              <w:left w:val="nil"/>
              <w:bottom w:val="nil"/>
              <w:right w:val="nil"/>
            </w:tcBorders>
          </w:tcPr>
          <w:p w14:paraId="06459A32" w14:textId="77777777" w:rsidR="00517413" w:rsidRPr="00171B1D" w:rsidRDefault="00517413" w:rsidP="007409F8">
            <w:pPr>
              <w:pStyle w:val="Normal6a"/>
            </w:pPr>
            <w:r w:rsidRPr="00171B1D">
              <w:rPr>
                <w:b/>
                <w:i/>
              </w:rPr>
              <w:t>La.</w:t>
            </w:r>
            <w:r w:rsidRPr="00171B1D">
              <w:tab/>
            </w:r>
            <w:r w:rsidRPr="00171B1D">
              <w:rPr>
                <w:b/>
                <w:i/>
              </w:rPr>
              <w:t>keďže príznaky srdcového infarktu u žien sa často líšia od príznakov u mužov a sú často nedostatočne rozpoznané alebo nesprávne pochopené; zdôrazňuje, že zlepšenie informovanosti, odbornej prípravy a diagnostiky kardiovaskulárnych symptómov podľa pohlavia je nevyhnutné na zabezpečenie včasnej liečby, zníženie zdravotných rizík, ktorým sa dá vyhnúť, a posilnenie účinnosti systémov prevencie a zdravotnej starostlivosti;</w:t>
            </w:r>
          </w:p>
        </w:tc>
      </w:tr>
    </w:tbl>
    <w:p w14:paraId="260D9CC5"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0101E85A" w14:textId="7343F513" w:rsidR="00FC486B" w:rsidRPr="00171B1D" w:rsidRDefault="00517413" w:rsidP="00517413">
      <w:r w:rsidRPr="00171B1D">
        <w:rPr>
          <w:rStyle w:val="HideTWBExt"/>
        </w:rPr>
        <w:t>&lt;/Amend&gt;</w:t>
      </w:r>
    </w:p>
    <w:p w14:paraId="782D2C29"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136</w:t>
      </w:r>
      <w:r w:rsidRPr="00171B1D">
        <w:rPr>
          <w:rStyle w:val="HideTWBExt"/>
        </w:rPr>
        <w:t>&lt;/NumAm&gt;</w:t>
      </w:r>
    </w:p>
    <w:p w14:paraId="78041182" w14:textId="77777777" w:rsidR="00517413" w:rsidRPr="00171B1D" w:rsidRDefault="00517413" w:rsidP="00517413">
      <w:pPr>
        <w:pStyle w:val="NormalBold"/>
      </w:pPr>
      <w:r w:rsidRPr="00171B1D">
        <w:rPr>
          <w:rStyle w:val="HideTWBExt"/>
        </w:rPr>
        <w:t>&lt;RepeatBlock-By&gt;&lt;Members&gt;</w:t>
      </w:r>
      <w:r w:rsidRPr="00171B1D">
        <w:t>Margarita de la Pisa Carrión, Viktória Ferenc, Elisabeth Dieringer</w:t>
      </w:r>
      <w:r w:rsidRPr="00171B1D">
        <w:rPr>
          <w:rStyle w:val="HideTWBExt"/>
        </w:rPr>
        <w:t>&lt;/Members&gt;</w:t>
      </w:r>
    </w:p>
    <w:p w14:paraId="4F20A8BA" w14:textId="77777777" w:rsidR="00517413" w:rsidRPr="00171B1D" w:rsidRDefault="00517413" w:rsidP="00517413">
      <w:pPr>
        <w:pStyle w:val="NormalBold"/>
      </w:pPr>
      <w:r w:rsidRPr="00171B1D">
        <w:rPr>
          <w:rStyle w:val="HideTWBExt"/>
        </w:rPr>
        <w:t>&lt;/RepeatBlock-By&gt;</w:t>
      </w:r>
    </w:p>
    <w:p w14:paraId="32F5D531"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1C0088AD" w14:textId="77777777" w:rsidR="00517413" w:rsidRPr="00171B1D" w:rsidRDefault="00517413" w:rsidP="00517413">
      <w:pPr>
        <w:pStyle w:val="NormalBold"/>
      </w:pPr>
      <w:r w:rsidRPr="00171B1D">
        <w:rPr>
          <w:rStyle w:val="HideTWBExt"/>
        </w:rPr>
        <w:t>&lt;Article&gt;</w:t>
      </w:r>
      <w:r w:rsidRPr="00171B1D">
        <w:t>Odôvodnenie L a (nové)</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1051C02F" w14:textId="77777777" w:rsidTr="007409F8">
        <w:trPr>
          <w:trHeight w:hRule="exact" w:val="240"/>
          <w:jc w:val="center"/>
        </w:trPr>
        <w:tc>
          <w:tcPr>
            <w:tcW w:w="9752" w:type="dxa"/>
            <w:gridSpan w:val="2"/>
            <w:tcBorders>
              <w:top w:val="nil"/>
              <w:left w:val="nil"/>
              <w:bottom w:val="nil"/>
              <w:right w:val="nil"/>
            </w:tcBorders>
          </w:tcPr>
          <w:p w14:paraId="5B882073" w14:textId="77777777" w:rsidR="00517413" w:rsidRPr="00171B1D" w:rsidRDefault="00517413" w:rsidP="007409F8"/>
        </w:tc>
      </w:tr>
      <w:tr w:rsidR="00FF235A" w:rsidRPr="00171B1D" w14:paraId="67EB6446" w14:textId="77777777" w:rsidTr="007409F8">
        <w:trPr>
          <w:trHeight w:val="240"/>
          <w:jc w:val="center"/>
        </w:trPr>
        <w:tc>
          <w:tcPr>
            <w:tcW w:w="4876" w:type="dxa"/>
            <w:tcBorders>
              <w:top w:val="nil"/>
              <w:left w:val="nil"/>
              <w:bottom w:val="nil"/>
              <w:right w:val="nil"/>
            </w:tcBorders>
          </w:tcPr>
          <w:p w14:paraId="2B468DD6"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4CBC1E83" w14:textId="77777777" w:rsidR="00517413" w:rsidRPr="00171B1D" w:rsidRDefault="00517413" w:rsidP="007409F8">
            <w:pPr>
              <w:pStyle w:val="AmColumnHeading"/>
            </w:pPr>
            <w:r w:rsidRPr="00171B1D">
              <w:t>Pozmeňujúci návrh</w:t>
            </w:r>
          </w:p>
        </w:tc>
      </w:tr>
      <w:tr w:rsidR="00FF235A" w:rsidRPr="00171B1D" w14:paraId="34E1FA74" w14:textId="77777777" w:rsidTr="007409F8">
        <w:trPr>
          <w:jc w:val="center"/>
        </w:trPr>
        <w:tc>
          <w:tcPr>
            <w:tcW w:w="4876" w:type="dxa"/>
            <w:tcBorders>
              <w:top w:val="nil"/>
              <w:left w:val="nil"/>
              <w:bottom w:val="nil"/>
              <w:right w:val="nil"/>
            </w:tcBorders>
          </w:tcPr>
          <w:p w14:paraId="4C72C5B8" w14:textId="77777777" w:rsidR="00517413" w:rsidRPr="00171B1D" w:rsidRDefault="00517413" w:rsidP="007409F8">
            <w:pPr>
              <w:pStyle w:val="Normal6a"/>
            </w:pPr>
          </w:p>
        </w:tc>
        <w:tc>
          <w:tcPr>
            <w:tcW w:w="4876" w:type="dxa"/>
            <w:tcBorders>
              <w:top w:val="nil"/>
              <w:left w:val="nil"/>
              <w:bottom w:val="nil"/>
              <w:right w:val="nil"/>
            </w:tcBorders>
          </w:tcPr>
          <w:p w14:paraId="6A17FA15" w14:textId="77777777" w:rsidR="00517413" w:rsidRPr="00171B1D" w:rsidRDefault="00517413" w:rsidP="007409F8">
            <w:pPr>
              <w:pStyle w:val="Normal6a"/>
            </w:pPr>
            <w:r w:rsidRPr="00171B1D">
              <w:rPr>
                <w:b/>
                <w:i/>
              </w:rPr>
              <w:t>La.</w:t>
            </w:r>
            <w:r w:rsidRPr="00171B1D">
              <w:tab/>
            </w:r>
            <w:r w:rsidRPr="00171B1D">
              <w:rPr>
                <w:b/>
                <w:i/>
              </w:rPr>
              <w:t>keďže príznaky, klinický obraz a priebeh ochorenia kardiovaskulárnych ochorení sa u mužov a žien líšia, a preto je potrebná odborná príprava a vzdelávanie zdravotníckych pracovníkov, aby sa zabezpečilo ich lepšie pochopenie, ktoré umožní včasné rozpoznanie, diagnostiku a primeranú starostlivosť;</w:t>
            </w:r>
          </w:p>
        </w:tc>
      </w:tr>
    </w:tbl>
    <w:p w14:paraId="5C521386"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7FAB2BD2" w14:textId="53C3DE49" w:rsidR="00FC486B" w:rsidRPr="00171B1D" w:rsidRDefault="00517413" w:rsidP="00517413">
      <w:r w:rsidRPr="00171B1D">
        <w:rPr>
          <w:rStyle w:val="HideTWBExt"/>
        </w:rPr>
        <w:t>&lt;/Amend&gt;</w:t>
      </w:r>
    </w:p>
    <w:p w14:paraId="73495FA5"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137</w:t>
      </w:r>
      <w:r w:rsidRPr="00171B1D">
        <w:rPr>
          <w:rStyle w:val="HideTWBExt"/>
        </w:rPr>
        <w:t>&lt;/NumAm&gt;</w:t>
      </w:r>
    </w:p>
    <w:p w14:paraId="60E74130" w14:textId="77777777" w:rsidR="00517413" w:rsidRPr="00171B1D" w:rsidRDefault="00517413" w:rsidP="00517413">
      <w:pPr>
        <w:pStyle w:val="NormalBold"/>
      </w:pPr>
      <w:r w:rsidRPr="00171B1D">
        <w:rPr>
          <w:rStyle w:val="HideTWBExt"/>
        </w:rPr>
        <w:t>&lt;RepeatBlock-By&gt;&lt;Members&gt;</w:t>
      </w:r>
      <w:r w:rsidRPr="00171B1D">
        <w:t>Billy Kelleher, Abir Al-Sahlani, Lucia Yar, Valérie Devaux, Veronika Cifrová Ostrihoňová, Raquel García Hermida-Van Der Walle</w:t>
      </w:r>
      <w:r w:rsidRPr="00171B1D">
        <w:rPr>
          <w:rStyle w:val="HideTWBExt"/>
        </w:rPr>
        <w:t>&lt;/Members&gt;</w:t>
      </w:r>
    </w:p>
    <w:p w14:paraId="22BCBF35" w14:textId="77777777" w:rsidR="00517413" w:rsidRPr="00171B1D" w:rsidRDefault="00517413" w:rsidP="00517413">
      <w:pPr>
        <w:pStyle w:val="NormalBold"/>
      </w:pPr>
      <w:r w:rsidRPr="00171B1D">
        <w:rPr>
          <w:rStyle w:val="HideTWBExt"/>
        </w:rPr>
        <w:t>&lt;/RepeatBlock-By&gt;</w:t>
      </w:r>
    </w:p>
    <w:p w14:paraId="3E0015E4"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2454AA2A" w14:textId="77777777" w:rsidR="00517413" w:rsidRPr="00171B1D" w:rsidRDefault="00517413" w:rsidP="00517413">
      <w:pPr>
        <w:pStyle w:val="NormalBold"/>
      </w:pPr>
      <w:r w:rsidRPr="00171B1D">
        <w:rPr>
          <w:rStyle w:val="HideTWBExt"/>
        </w:rPr>
        <w:t>&lt;Article&gt;</w:t>
      </w:r>
      <w:r w:rsidRPr="00171B1D">
        <w:t>Odôvodnenie L a (nové)</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24AFB094" w14:textId="77777777" w:rsidTr="007409F8">
        <w:trPr>
          <w:trHeight w:hRule="exact" w:val="240"/>
          <w:jc w:val="center"/>
        </w:trPr>
        <w:tc>
          <w:tcPr>
            <w:tcW w:w="9752" w:type="dxa"/>
            <w:gridSpan w:val="2"/>
            <w:tcBorders>
              <w:top w:val="nil"/>
              <w:left w:val="nil"/>
              <w:bottom w:val="nil"/>
              <w:right w:val="nil"/>
            </w:tcBorders>
          </w:tcPr>
          <w:p w14:paraId="5F10DB08" w14:textId="77777777" w:rsidR="00517413" w:rsidRPr="00171B1D" w:rsidRDefault="00517413" w:rsidP="007409F8"/>
        </w:tc>
      </w:tr>
      <w:tr w:rsidR="00FF235A" w:rsidRPr="00171B1D" w14:paraId="269496B4" w14:textId="77777777" w:rsidTr="007409F8">
        <w:trPr>
          <w:trHeight w:val="240"/>
          <w:jc w:val="center"/>
        </w:trPr>
        <w:tc>
          <w:tcPr>
            <w:tcW w:w="4876" w:type="dxa"/>
            <w:tcBorders>
              <w:top w:val="nil"/>
              <w:left w:val="nil"/>
              <w:bottom w:val="nil"/>
              <w:right w:val="nil"/>
            </w:tcBorders>
          </w:tcPr>
          <w:p w14:paraId="0315DC1C"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78A9D671" w14:textId="77777777" w:rsidR="00517413" w:rsidRPr="00171B1D" w:rsidRDefault="00517413" w:rsidP="007409F8">
            <w:pPr>
              <w:pStyle w:val="AmColumnHeading"/>
            </w:pPr>
            <w:r w:rsidRPr="00171B1D">
              <w:t>Pozmeňujúci návrh</w:t>
            </w:r>
          </w:p>
        </w:tc>
      </w:tr>
      <w:tr w:rsidR="00FF235A" w:rsidRPr="00171B1D" w14:paraId="62FF7F29" w14:textId="77777777" w:rsidTr="007409F8">
        <w:trPr>
          <w:jc w:val="center"/>
        </w:trPr>
        <w:tc>
          <w:tcPr>
            <w:tcW w:w="4876" w:type="dxa"/>
            <w:tcBorders>
              <w:top w:val="nil"/>
              <w:left w:val="nil"/>
              <w:bottom w:val="nil"/>
              <w:right w:val="nil"/>
            </w:tcBorders>
          </w:tcPr>
          <w:p w14:paraId="2D66464B" w14:textId="77777777" w:rsidR="00517413" w:rsidRPr="00171B1D" w:rsidRDefault="00517413" w:rsidP="007409F8">
            <w:pPr>
              <w:pStyle w:val="Normal6a"/>
            </w:pPr>
          </w:p>
        </w:tc>
        <w:tc>
          <w:tcPr>
            <w:tcW w:w="4876" w:type="dxa"/>
            <w:tcBorders>
              <w:top w:val="nil"/>
              <w:left w:val="nil"/>
              <w:bottom w:val="nil"/>
              <w:right w:val="nil"/>
            </w:tcBorders>
          </w:tcPr>
          <w:p w14:paraId="47A368FD" w14:textId="77777777" w:rsidR="00517413" w:rsidRPr="00171B1D" w:rsidRDefault="00517413" w:rsidP="007409F8">
            <w:pPr>
              <w:pStyle w:val="Normal6a"/>
            </w:pPr>
            <w:r w:rsidRPr="00171B1D">
              <w:rPr>
                <w:b/>
                <w:i/>
              </w:rPr>
              <w:t>La.</w:t>
            </w:r>
            <w:r w:rsidRPr="00171B1D">
              <w:tab/>
            </w:r>
            <w:r w:rsidRPr="00171B1D">
              <w:rPr>
                <w:b/>
                <w:i/>
              </w:rPr>
              <w:t>keďže štúdie ukazujú, že ženy čakajú o 30 minút dlhšie a úľava od bolesti sa im predpisuje v nižšej miere ako mužom s podobnými príznakmi</w:t>
            </w:r>
            <w:r w:rsidRPr="00171B1D">
              <w:rPr>
                <w:b/>
                <w:i/>
                <w:vertAlign w:val="superscript"/>
              </w:rPr>
              <w:t>1a</w:t>
            </w:r>
            <w:r w:rsidRPr="00171B1D">
              <w:rPr>
                <w:b/>
                <w:i/>
              </w:rPr>
              <w:t>, pričom mnohé ženy uvádzajú, že ich bolesť bola zdravotníckym personálom odmietnutá;</w:t>
            </w:r>
          </w:p>
        </w:tc>
      </w:tr>
      <w:tr w:rsidR="00FF235A" w:rsidRPr="00171B1D" w14:paraId="6F84545C" w14:textId="77777777" w:rsidTr="007409F8">
        <w:trPr>
          <w:jc w:val="center"/>
        </w:trPr>
        <w:tc>
          <w:tcPr>
            <w:tcW w:w="4876" w:type="dxa"/>
            <w:tcBorders>
              <w:top w:val="nil"/>
              <w:left w:val="nil"/>
              <w:bottom w:val="nil"/>
              <w:right w:val="nil"/>
            </w:tcBorders>
          </w:tcPr>
          <w:p w14:paraId="7EBE2C25" w14:textId="77777777" w:rsidR="00517413" w:rsidRPr="00171B1D" w:rsidRDefault="00517413" w:rsidP="007409F8"/>
        </w:tc>
        <w:tc>
          <w:tcPr>
            <w:tcW w:w="4876" w:type="dxa"/>
            <w:tcBorders>
              <w:top w:val="nil"/>
              <w:left w:val="nil"/>
              <w:bottom w:val="nil"/>
              <w:right w:val="nil"/>
            </w:tcBorders>
          </w:tcPr>
          <w:p w14:paraId="60B088FE" w14:textId="77777777" w:rsidR="00517413" w:rsidRPr="00171B1D" w:rsidRDefault="00517413" w:rsidP="007409F8">
            <w:pPr>
              <w:pStyle w:val="Normal6a"/>
            </w:pPr>
            <w:r w:rsidRPr="00171B1D">
              <w:rPr>
                <w:b/>
                <w:i/>
              </w:rPr>
              <w:t>_________________</w:t>
            </w:r>
          </w:p>
        </w:tc>
      </w:tr>
      <w:tr w:rsidR="00FF235A" w:rsidRPr="00171B1D" w14:paraId="50C1E440" w14:textId="77777777" w:rsidTr="007409F8">
        <w:trPr>
          <w:jc w:val="center"/>
        </w:trPr>
        <w:tc>
          <w:tcPr>
            <w:tcW w:w="4876" w:type="dxa"/>
            <w:tcBorders>
              <w:top w:val="nil"/>
              <w:left w:val="nil"/>
              <w:bottom w:val="nil"/>
              <w:right w:val="nil"/>
            </w:tcBorders>
          </w:tcPr>
          <w:p w14:paraId="42A53054" w14:textId="77777777" w:rsidR="00517413" w:rsidRPr="00171B1D" w:rsidRDefault="00517413" w:rsidP="007409F8"/>
        </w:tc>
        <w:tc>
          <w:tcPr>
            <w:tcW w:w="4876" w:type="dxa"/>
            <w:tcBorders>
              <w:top w:val="nil"/>
              <w:left w:val="nil"/>
              <w:bottom w:val="nil"/>
              <w:right w:val="nil"/>
            </w:tcBorders>
          </w:tcPr>
          <w:p w14:paraId="563BD75D" w14:textId="77777777" w:rsidR="00517413" w:rsidRPr="00171B1D" w:rsidRDefault="00517413" w:rsidP="007409F8">
            <w:pPr>
              <w:pStyle w:val="Normal6a"/>
            </w:pPr>
            <w:r w:rsidRPr="00171B1D">
              <w:rPr>
                <w:b/>
                <w:i/>
                <w:vertAlign w:val="superscript"/>
              </w:rPr>
              <w:t>1a</w:t>
            </w:r>
            <w:r w:rsidRPr="00171B1D">
              <w:t xml:space="preserve"> </w:t>
            </w:r>
            <w:r w:rsidRPr="00171B1D">
              <w:rPr>
                <w:b/>
                <w:i/>
              </w:rPr>
              <w:t>Mika Guzikevitsa, Tom Gordon-Heckerc, David Rekhtmand Shaden Salamehd, Salomon Israele, Moses Shayob, David Gozalh, Anat Perrye, Alex Gileles-Hillelj a Shoham Choshen-Hillela, Sex bias in pain management decisions (Zaujatosť voči pohlaviu v rozhodnutiach o liečbe bolesti), august 2024, https://pubmed.ncbi.nlm.nih.gov/39102546/</w:t>
            </w:r>
            <w:r w:rsidRPr="00171B1D">
              <w:t>.</w:t>
            </w:r>
          </w:p>
        </w:tc>
      </w:tr>
    </w:tbl>
    <w:p w14:paraId="395E4072"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1889040C" w14:textId="6FDB1D0B" w:rsidR="00FC486B" w:rsidRPr="00171B1D" w:rsidRDefault="00517413" w:rsidP="00517413">
      <w:r w:rsidRPr="00171B1D">
        <w:rPr>
          <w:rStyle w:val="HideTWBExt"/>
        </w:rPr>
        <w:t>&lt;/Amend&gt;</w:t>
      </w:r>
    </w:p>
    <w:p w14:paraId="0A27F472"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138</w:t>
      </w:r>
      <w:r w:rsidRPr="00171B1D">
        <w:rPr>
          <w:rStyle w:val="HideTWBExt"/>
        </w:rPr>
        <w:t>&lt;/NumAm&gt;</w:t>
      </w:r>
    </w:p>
    <w:p w14:paraId="39D976B5" w14:textId="77777777" w:rsidR="00517413" w:rsidRPr="00171B1D" w:rsidRDefault="00517413" w:rsidP="00517413">
      <w:pPr>
        <w:pStyle w:val="NormalBold"/>
      </w:pPr>
      <w:r w:rsidRPr="00171B1D">
        <w:rPr>
          <w:rStyle w:val="HideTWBExt"/>
        </w:rPr>
        <w:t>&lt;RepeatBlock-By&gt;&lt;Members&gt;</w:t>
      </w:r>
      <w:r w:rsidRPr="00171B1D">
        <w:t>Mélissa Camara</w:t>
      </w:r>
      <w:r w:rsidRPr="00171B1D">
        <w:rPr>
          <w:rStyle w:val="HideTWBExt"/>
        </w:rPr>
        <w:t>&lt;/Members&gt;</w:t>
      </w:r>
    </w:p>
    <w:p w14:paraId="66ABD30F" w14:textId="77777777" w:rsidR="00517413" w:rsidRPr="00171B1D" w:rsidRDefault="00517413" w:rsidP="00517413">
      <w:pPr>
        <w:pStyle w:val="NormalBold"/>
      </w:pPr>
      <w:r w:rsidRPr="00171B1D">
        <w:rPr>
          <w:rStyle w:val="HideTWBExt"/>
        </w:rPr>
        <w:t>&lt;/RepeatBlock-By&gt;</w:t>
      </w:r>
    </w:p>
    <w:p w14:paraId="68CCCBC0"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13B174C5" w14:textId="77777777" w:rsidR="00517413" w:rsidRPr="00171B1D" w:rsidRDefault="00517413" w:rsidP="00517413">
      <w:pPr>
        <w:pStyle w:val="NormalBold"/>
      </w:pPr>
      <w:r w:rsidRPr="00171B1D">
        <w:rPr>
          <w:rStyle w:val="HideTWBExt"/>
        </w:rPr>
        <w:t>&lt;Article&gt;</w:t>
      </w:r>
      <w:r w:rsidRPr="00171B1D">
        <w:t>Odôvodnenie L a (nové)</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4600BC12" w14:textId="77777777" w:rsidTr="007409F8">
        <w:trPr>
          <w:trHeight w:hRule="exact" w:val="240"/>
          <w:jc w:val="center"/>
        </w:trPr>
        <w:tc>
          <w:tcPr>
            <w:tcW w:w="9752" w:type="dxa"/>
            <w:gridSpan w:val="2"/>
            <w:tcBorders>
              <w:top w:val="nil"/>
              <w:left w:val="nil"/>
              <w:bottom w:val="nil"/>
              <w:right w:val="nil"/>
            </w:tcBorders>
          </w:tcPr>
          <w:p w14:paraId="19D97240" w14:textId="77777777" w:rsidR="00517413" w:rsidRPr="00171B1D" w:rsidRDefault="00517413" w:rsidP="007409F8"/>
        </w:tc>
      </w:tr>
      <w:tr w:rsidR="00FF235A" w:rsidRPr="00171B1D" w14:paraId="31E6C71B" w14:textId="77777777" w:rsidTr="007409F8">
        <w:trPr>
          <w:trHeight w:val="240"/>
          <w:jc w:val="center"/>
        </w:trPr>
        <w:tc>
          <w:tcPr>
            <w:tcW w:w="4876" w:type="dxa"/>
            <w:tcBorders>
              <w:top w:val="nil"/>
              <w:left w:val="nil"/>
              <w:bottom w:val="nil"/>
              <w:right w:val="nil"/>
            </w:tcBorders>
          </w:tcPr>
          <w:p w14:paraId="253BC892"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018A4E34" w14:textId="77777777" w:rsidR="00517413" w:rsidRPr="00171B1D" w:rsidRDefault="00517413" w:rsidP="007409F8">
            <w:pPr>
              <w:pStyle w:val="AmColumnHeading"/>
            </w:pPr>
            <w:r w:rsidRPr="00171B1D">
              <w:t>Pozmeňujúci návrh</w:t>
            </w:r>
          </w:p>
        </w:tc>
      </w:tr>
      <w:tr w:rsidR="00FF235A" w:rsidRPr="00171B1D" w14:paraId="510899BB" w14:textId="77777777" w:rsidTr="007409F8">
        <w:trPr>
          <w:jc w:val="center"/>
        </w:trPr>
        <w:tc>
          <w:tcPr>
            <w:tcW w:w="4876" w:type="dxa"/>
            <w:tcBorders>
              <w:top w:val="nil"/>
              <w:left w:val="nil"/>
              <w:bottom w:val="nil"/>
              <w:right w:val="nil"/>
            </w:tcBorders>
          </w:tcPr>
          <w:p w14:paraId="7D7122B5" w14:textId="77777777" w:rsidR="00517413" w:rsidRPr="00171B1D" w:rsidRDefault="00517413" w:rsidP="007409F8">
            <w:pPr>
              <w:pStyle w:val="Normal6a"/>
            </w:pPr>
          </w:p>
        </w:tc>
        <w:tc>
          <w:tcPr>
            <w:tcW w:w="4876" w:type="dxa"/>
            <w:tcBorders>
              <w:top w:val="nil"/>
              <w:left w:val="nil"/>
              <w:bottom w:val="nil"/>
              <w:right w:val="nil"/>
            </w:tcBorders>
          </w:tcPr>
          <w:p w14:paraId="784D8588" w14:textId="77777777" w:rsidR="00517413" w:rsidRPr="00171B1D" w:rsidRDefault="00517413" w:rsidP="007409F8">
            <w:pPr>
              <w:pStyle w:val="Normal6a"/>
            </w:pPr>
            <w:r w:rsidRPr="00171B1D">
              <w:rPr>
                <w:b/>
                <w:i/>
              </w:rPr>
              <w:t>La.</w:t>
            </w:r>
            <w:r w:rsidRPr="00171B1D">
              <w:tab/>
            </w:r>
            <w:r w:rsidRPr="00171B1D">
              <w:rPr>
                <w:b/>
                <w:i/>
              </w:rPr>
              <w:t>keďže pôrodnícke a gynekologické násilie vrátane nesúhlasných postupov, odmietania bolesti a nedostatočného rešpektovania autonómie a dôstojnosti pacientok je v celej Únii naďalej rozšíreným, ale nedostatočne uznávaným problémom;</w:t>
            </w:r>
          </w:p>
        </w:tc>
      </w:tr>
    </w:tbl>
    <w:p w14:paraId="51FE875B"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295D59FA" w14:textId="2C9B8188" w:rsidR="00FC486B" w:rsidRPr="00171B1D" w:rsidRDefault="00517413" w:rsidP="00517413">
      <w:r w:rsidRPr="00171B1D">
        <w:rPr>
          <w:rStyle w:val="HideTWBExt"/>
        </w:rPr>
        <w:t>&lt;/Amend&gt;</w:t>
      </w:r>
    </w:p>
    <w:p w14:paraId="7B9DEE9C"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139</w:t>
      </w:r>
      <w:r w:rsidRPr="00171B1D">
        <w:rPr>
          <w:rStyle w:val="HideTWBExt"/>
        </w:rPr>
        <w:t>&lt;/NumAm&gt;</w:t>
      </w:r>
    </w:p>
    <w:p w14:paraId="74D7C21E" w14:textId="77777777" w:rsidR="00517413" w:rsidRPr="00171B1D" w:rsidRDefault="00517413" w:rsidP="00517413">
      <w:pPr>
        <w:pStyle w:val="NormalBold"/>
      </w:pPr>
      <w:r w:rsidRPr="00171B1D">
        <w:rPr>
          <w:rStyle w:val="HideTWBExt"/>
        </w:rPr>
        <w:t>&lt;RepeatBlock-By&gt;&lt;Members&gt;</w:t>
      </w:r>
      <w:r w:rsidRPr="00171B1D">
        <w:t>Mélissa Camara</w:t>
      </w:r>
      <w:r w:rsidRPr="00171B1D">
        <w:rPr>
          <w:rStyle w:val="HideTWBExt"/>
        </w:rPr>
        <w:t>&lt;/Members&gt;</w:t>
      </w:r>
    </w:p>
    <w:p w14:paraId="143EE506" w14:textId="77777777" w:rsidR="00517413" w:rsidRPr="00171B1D" w:rsidRDefault="00517413" w:rsidP="00517413">
      <w:pPr>
        <w:pStyle w:val="NormalBold"/>
      </w:pPr>
      <w:r w:rsidRPr="00171B1D">
        <w:rPr>
          <w:rStyle w:val="HideTWBExt"/>
        </w:rPr>
        <w:t>&lt;/RepeatBlock-By&gt;</w:t>
      </w:r>
    </w:p>
    <w:p w14:paraId="4BE4CEDA"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23E05976" w14:textId="77777777" w:rsidR="00517413" w:rsidRPr="00171B1D" w:rsidRDefault="00517413" w:rsidP="00517413">
      <w:pPr>
        <w:pStyle w:val="NormalBold"/>
      </w:pPr>
      <w:r w:rsidRPr="00171B1D">
        <w:rPr>
          <w:rStyle w:val="HideTWBExt"/>
        </w:rPr>
        <w:t>&lt;Article&gt;</w:t>
      </w:r>
      <w:r w:rsidRPr="00171B1D">
        <w:t>Odôvodnenie L b (nové)</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3121FC3D" w14:textId="77777777" w:rsidTr="007409F8">
        <w:trPr>
          <w:trHeight w:hRule="exact" w:val="240"/>
          <w:jc w:val="center"/>
        </w:trPr>
        <w:tc>
          <w:tcPr>
            <w:tcW w:w="9752" w:type="dxa"/>
            <w:gridSpan w:val="2"/>
            <w:tcBorders>
              <w:top w:val="nil"/>
              <w:left w:val="nil"/>
              <w:bottom w:val="nil"/>
              <w:right w:val="nil"/>
            </w:tcBorders>
          </w:tcPr>
          <w:p w14:paraId="70D4DCA8" w14:textId="77777777" w:rsidR="00517413" w:rsidRPr="00171B1D" w:rsidRDefault="00517413" w:rsidP="007409F8"/>
        </w:tc>
      </w:tr>
      <w:tr w:rsidR="00FF235A" w:rsidRPr="00171B1D" w14:paraId="0FA55B74" w14:textId="77777777" w:rsidTr="007409F8">
        <w:trPr>
          <w:trHeight w:val="240"/>
          <w:jc w:val="center"/>
        </w:trPr>
        <w:tc>
          <w:tcPr>
            <w:tcW w:w="4876" w:type="dxa"/>
            <w:tcBorders>
              <w:top w:val="nil"/>
              <w:left w:val="nil"/>
              <w:bottom w:val="nil"/>
              <w:right w:val="nil"/>
            </w:tcBorders>
          </w:tcPr>
          <w:p w14:paraId="7FD67684"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618D954B" w14:textId="77777777" w:rsidR="00517413" w:rsidRPr="00171B1D" w:rsidRDefault="00517413" w:rsidP="007409F8">
            <w:pPr>
              <w:pStyle w:val="AmColumnHeading"/>
            </w:pPr>
            <w:r w:rsidRPr="00171B1D">
              <w:t>Pozmeňujúci návrh</w:t>
            </w:r>
          </w:p>
        </w:tc>
      </w:tr>
      <w:tr w:rsidR="00FF235A" w:rsidRPr="00171B1D" w14:paraId="0F0E63BD" w14:textId="77777777" w:rsidTr="007409F8">
        <w:trPr>
          <w:jc w:val="center"/>
        </w:trPr>
        <w:tc>
          <w:tcPr>
            <w:tcW w:w="4876" w:type="dxa"/>
            <w:tcBorders>
              <w:top w:val="nil"/>
              <w:left w:val="nil"/>
              <w:bottom w:val="nil"/>
              <w:right w:val="nil"/>
            </w:tcBorders>
          </w:tcPr>
          <w:p w14:paraId="55B2389F" w14:textId="77777777" w:rsidR="00517413" w:rsidRPr="00171B1D" w:rsidRDefault="00517413" w:rsidP="007409F8">
            <w:pPr>
              <w:pStyle w:val="Normal6a"/>
            </w:pPr>
          </w:p>
        </w:tc>
        <w:tc>
          <w:tcPr>
            <w:tcW w:w="4876" w:type="dxa"/>
            <w:tcBorders>
              <w:top w:val="nil"/>
              <w:left w:val="nil"/>
              <w:bottom w:val="nil"/>
              <w:right w:val="nil"/>
            </w:tcBorders>
          </w:tcPr>
          <w:p w14:paraId="3133108B" w14:textId="77777777" w:rsidR="00517413" w:rsidRPr="00171B1D" w:rsidRDefault="00517413" w:rsidP="007409F8">
            <w:pPr>
              <w:pStyle w:val="Normal6a"/>
            </w:pPr>
            <w:r w:rsidRPr="00171B1D">
              <w:rPr>
                <w:b/>
                <w:i/>
              </w:rPr>
              <w:t>Lb.</w:t>
            </w:r>
            <w:r w:rsidRPr="00171B1D">
              <w:tab/>
            </w:r>
            <w:r w:rsidRPr="00171B1D">
              <w:rPr>
                <w:b/>
                <w:i/>
              </w:rPr>
              <w:t>keďže pôrodnícke a gynekologické násilie v prostredí sexuálnej a reprodukčnej zdravotnej starostlivosti, ktoré zahŕňa okrem iného zlé zaobchádzanie, zneužívanie, nátlak, zanedbávanie alebo odmietanie starostlivosti počas gynekologických konzultácií, tehotenstva, umelého prerušenia tehotenstva, pôrodu a popôrodnej starostlivosti, mrzačenie ženských a intersexuálnych pohlavných orgánov a nútenú sterilizáciu, predstavuje rozsiahle a systémové porušovanie ľudských práv a telesnej autonómie v celej EÚ, ktoré neprimerane postihuje ženy so zdravotným postihnutím, ženy z rasových a etnických menšín vrátane Rómok a intersexuálne a transrodové osoby; keďže takéto porušenia pretrvávajú v dôsledku štrukturálnej diskriminácie a absencie účinných právnych záruk, preventívnych opatrení, mechanizmov podávania správ a rámcov zodpovednosti;</w:t>
            </w:r>
          </w:p>
        </w:tc>
      </w:tr>
    </w:tbl>
    <w:p w14:paraId="361508D3"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18F6AE88" w14:textId="60006536" w:rsidR="00FC486B" w:rsidRPr="00171B1D" w:rsidRDefault="00517413" w:rsidP="00517413">
      <w:r w:rsidRPr="00171B1D">
        <w:rPr>
          <w:rStyle w:val="HideTWBExt"/>
        </w:rPr>
        <w:t>&lt;/Amend&gt;</w:t>
      </w:r>
    </w:p>
    <w:p w14:paraId="59CABDCD"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140</w:t>
      </w:r>
      <w:r w:rsidRPr="00171B1D">
        <w:rPr>
          <w:rStyle w:val="HideTWBExt"/>
        </w:rPr>
        <w:t>&lt;/NumAm&gt;</w:t>
      </w:r>
    </w:p>
    <w:p w14:paraId="51E03AC9" w14:textId="77777777" w:rsidR="00517413" w:rsidRPr="00171B1D" w:rsidRDefault="00517413" w:rsidP="00517413">
      <w:pPr>
        <w:pStyle w:val="NormalBold"/>
      </w:pPr>
      <w:r w:rsidRPr="00171B1D">
        <w:rPr>
          <w:rStyle w:val="HideTWBExt"/>
        </w:rPr>
        <w:t>&lt;RepeatBlock-By&gt;&lt;Members&gt;</w:t>
      </w:r>
      <w:r w:rsidRPr="00171B1D">
        <w:t>Paulo Do Nascimento Cabral, Maria Walsh, Eleonora Meleti</w:t>
      </w:r>
      <w:r w:rsidRPr="00171B1D">
        <w:rPr>
          <w:rStyle w:val="HideTWBExt"/>
        </w:rPr>
        <w:t>&lt;/Members&gt;</w:t>
      </w:r>
    </w:p>
    <w:p w14:paraId="223C1EA4" w14:textId="77777777" w:rsidR="00517413" w:rsidRPr="00171B1D" w:rsidRDefault="00517413" w:rsidP="00517413">
      <w:pPr>
        <w:pStyle w:val="NormalBold"/>
      </w:pPr>
      <w:r w:rsidRPr="00171B1D">
        <w:rPr>
          <w:rStyle w:val="HideTWBExt"/>
        </w:rPr>
        <w:t>&lt;/RepeatBlock-By&gt;</w:t>
      </w:r>
    </w:p>
    <w:p w14:paraId="77704973"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29BEB2BF" w14:textId="77777777" w:rsidR="00517413" w:rsidRPr="00171B1D" w:rsidRDefault="00517413" w:rsidP="00517413">
      <w:pPr>
        <w:pStyle w:val="NormalBold"/>
      </w:pPr>
      <w:r w:rsidRPr="00171B1D">
        <w:rPr>
          <w:rStyle w:val="HideTWBExt"/>
        </w:rPr>
        <w:t>&lt;Article&gt;</w:t>
      </w:r>
      <w:r w:rsidRPr="00171B1D">
        <w:t>Odôvodnenie L b (nové)</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7B18A997" w14:textId="77777777" w:rsidTr="007409F8">
        <w:trPr>
          <w:trHeight w:hRule="exact" w:val="240"/>
          <w:jc w:val="center"/>
        </w:trPr>
        <w:tc>
          <w:tcPr>
            <w:tcW w:w="9752" w:type="dxa"/>
            <w:gridSpan w:val="2"/>
            <w:tcBorders>
              <w:top w:val="nil"/>
              <w:left w:val="nil"/>
              <w:bottom w:val="nil"/>
              <w:right w:val="nil"/>
            </w:tcBorders>
          </w:tcPr>
          <w:p w14:paraId="13DC0781" w14:textId="77777777" w:rsidR="00517413" w:rsidRPr="00171B1D" w:rsidRDefault="00517413" w:rsidP="007409F8"/>
        </w:tc>
      </w:tr>
      <w:tr w:rsidR="00FF235A" w:rsidRPr="00171B1D" w14:paraId="49050077" w14:textId="77777777" w:rsidTr="007409F8">
        <w:trPr>
          <w:trHeight w:val="240"/>
          <w:jc w:val="center"/>
        </w:trPr>
        <w:tc>
          <w:tcPr>
            <w:tcW w:w="4876" w:type="dxa"/>
            <w:tcBorders>
              <w:top w:val="nil"/>
              <w:left w:val="nil"/>
              <w:bottom w:val="nil"/>
              <w:right w:val="nil"/>
            </w:tcBorders>
          </w:tcPr>
          <w:p w14:paraId="7C2EFBDD"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318150C9" w14:textId="77777777" w:rsidR="00517413" w:rsidRPr="00171B1D" w:rsidRDefault="00517413" w:rsidP="007409F8">
            <w:pPr>
              <w:pStyle w:val="AmColumnHeading"/>
            </w:pPr>
            <w:r w:rsidRPr="00171B1D">
              <w:t>Pozmeňujúci návrh</w:t>
            </w:r>
          </w:p>
        </w:tc>
      </w:tr>
      <w:tr w:rsidR="00FF235A" w:rsidRPr="00171B1D" w14:paraId="5E233130" w14:textId="77777777" w:rsidTr="007409F8">
        <w:trPr>
          <w:jc w:val="center"/>
        </w:trPr>
        <w:tc>
          <w:tcPr>
            <w:tcW w:w="4876" w:type="dxa"/>
            <w:tcBorders>
              <w:top w:val="nil"/>
              <w:left w:val="nil"/>
              <w:bottom w:val="nil"/>
              <w:right w:val="nil"/>
            </w:tcBorders>
          </w:tcPr>
          <w:p w14:paraId="5FEFC014" w14:textId="77777777" w:rsidR="00517413" w:rsidRPr="00171B1D" w:rsidRDefault="00517413" w:rsidP="007409F8">
            <w:pPr>
              <w:pStyle w:val="Normal6a"/>
            </w:pPr>
          </w:p>
        </w:tc>
        <w:tc>
          <w:tcPr>
            <w:tcW w:w="4876" w:type="dxa"/>
            <w:tcBorders>
              <w:top w:val="nil"/>
              <w:left w:val="nil"/>
              <w:bottom w:val="nil"/>
              <w:right w:val="nil"/>
            </w:tcBorders>
          </w:tcPr>
          <w:p w14:paraId="0BA899DC" w14:textId="77777777" w:rsidR="00517413" w:rsidRPr="00171B1D" w:rsidRDefault="00517413" w:rsidP="007409F8">
            <w:pPr>
              <w:pStyle w:val="Normal6a"/>
            </w:pPr>
            <w:r w:rsidRPr="00171B1D">
              <w:rPr>
                <w:b/>
                <w:i/>
              </w:rPr>
              <w:t>Lb.</w:t>
            </w:r>
            <w:r w:rsidRPr="00171B1D">
              <w:tab/>
            </w:r>
            <w:r w:rsidRPr="00171B1D">
              <w:rPr>
                <w:b/>
                <w:i/>
              </w:rPr>
              <w:t>keďže ženy s cukrovkou majú v porovnaní s mužmi výrazne horšie dlhodobé zdravotné následky vrátane o 30 % vyššieho rizika úmrtia na kardiovaskulárne ochorenia, dvakrát vyššej pravdepodobnosti výskytu porúch príjmu potravy a o tretinu vyššej pravdepodobnosti výskytu depresie v porovnaní s mužmi s cukrovkou; keďže ženy s diabetom 2. typu majú o 19 % vyššie riziko vzniku vaskulárnej demencie ako muži s rovnakým ochorením;</w:t>
            </w:r>
          </w:p>
        </w:tc>
      </w:tr>
    </w:tbl>
    <w:p w14:paraId="0722D4FC"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14AEEBA2" w14:textId="5E517327" w:rsidR="00FC486B" w:rsidRPr="00171B1D" w:rsidRDefault="00517413" w:rsidP="00517413">
      <w:r w:rsidRPr="00171B1D">
        <w:rPr>
          <w:rStyle w:val="HideTWBExt"/>
        </w:rPr>
        <w:t>&lt;/Amend&gt;</w:t>
      </w:r>
    </w:p>
    <w:p w14:paraId="6A927889"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141</w:t>
      </w:r>
      <w:r w:rsidRPr="00171B1D">
        <w:rPr>
          <w:rStyle w:val="HideTWBExt"/>
        </w:rPr>
        <w:t>&lt;/NumAm&gt;</w:t>
      </w:r>
    </w:p>
    <w:p w14:paraId="10272106" w14:textId="77777777" w:rsidR="00517413" w:rsidRPr="00171B1D" w:rsidRDefault="00517413" w:rsidP="00517413">
      <w:pPr>
        <w:pStyle w:val="NormalBold"/>
      </w:pPr>
      <w:r w:rsidRPr="00171B1D">
        <w:rPr>
          <w:rStyle w:val="HideTWBExt"/>
        </w:rPr>
        <w:t>&lt;RepeatBlock-By&gt;&lt;Members&gt;</w:t>
      </w:r>
      <w:r w:rsidRPr="00171B1D">
        <w:t>Cecilia Strada, Lina Gálvez, Joanna Scheuring-Wielgus, Christophe Clergeau, Vilija Blinkevičiūtė, Gabriela Firea, Elisabeth Grossmann, Alessandra Moretti, Maria Noichl, Emma Rafowicz, Sabrina Repp, Carla Tavares</w:t>
      </w:r>
      <w:r w:rsidRPr="00171B1D">
        <w:rPr>
          <w:rStyle w:val="HideTWBExt"/>
        </w:rPr>
        <w:t>&lt;/Members&gt;</w:t>
      </w:r>
    </w:p>
    <w:p w14:paraId="482AA351" w14:textId="77777777" w:rsidR="00517413" w:rsidRPr="00171B1D" w:rsidRDefault="00517413" w:rsidP="00517413">
      <w:pPr>
        <w:pStyle w:val="NormalBold"/>
      </w:pPr>
      <w:r w:rsidRPr="00171B1D">
        <w:rPr>
          <w:rStyle w:val="HideTWBExt"/>
        </w:rPr>
        <w:t>&lt;/RepeatBlock-By&gt;</w:t>
      </w:r>
    </w:p>
    <w:p w14:paraId="26C846D9"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6C52C64D" w14:textId="77777777" w:rsidR="00517413" w:rsidRPr="00171B1D" w:rsidRDefault="00517413" w:rsidP="00517413">
      <w:pPr>
        <w:pStyle w:val="NormalBold"/>
      </w:pPr>
      <w:r w:rsidRPr="00171B1D">
        <w:rPr>
          <w:rStyle w:val="HideTWBExt"/>
        </w:rPr>
        <w:t>&lt;Article&gt;</w:t>
      </w:r>
      <w:r w:rsidRPr="00171B1D">
        <w:t>Odôvodnenie L b (nové)</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76E51349" w14:textId="77777777" w:rsidTr="007409F8">
        <w:trPr>
          <w:trHeight w:hRule="exact" w:val="240"/>
          <w:jc w:val="center"/>
        </w:trPr>
        <w:tc>
          <w:tcPr>
            <w:tcW w:w="9752" w:type="dxa"/>
            <w:gridSpan w:val="2"/>
            <w:tcBorders>
              <w:top w:val="nil"/>
              <w:left w:val="nil"/>
              <w:bottom w:val="nil"/>
              <w:right w:val="nil"/>
            </w:tcBorders>
          </w:tcPr>
          <w:p w14:paraId="3E8E5F26" w14:textId="77777777" w:rsidR="00517413" w:rsidRPr="00171B1D" w:rsidRDefault="00517413" w:rsidP="007409F8"/>
        </w:tc>
      </w:tr>
      <w:tr w:rsidR="00FF235A" w:rsidRPr="00171B1D" w14:paraId="3691D965" w14:textId="77777777" w:rsidTr="007409F8">
        <w:trPr>
          <w:trHeight w:val="240"/>
          <w:jc w:val="center"/>
        </w:trPr>
        <w:tc>
          <w:tcPr>
            <w:tcW w:w="4876" w:type="dxa"/>
            <w:tcBorders>
              <w:top w:val="nil"/>
              <w:left w:val="nil"/>
              <w:bottom w:val="nil"/>
              <w:right w:val="nil"/>
            </w:tcBorders>
          </w:tcPr>
          <w:p w14:paraId="4D21D998"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26A582A6" w14:textId="77777777" w:rsidR="00517413" w:rsidRPr="00171B1D" w:rsidRDefault="00517413" w:rsidP="007409F8">
            <w:pPr>
              <w:pStyle w:val="AmColumnHeading"/>
            </w:pPr>
            <w:r w:rsidRPr="00171B1D">
              <w:t>Pozmeňujúci návrh</w:t>
            </w:r>
          </w:p>
        </w:tc>
      </w:tr>
      <w:tr w:rsidR="00FF235A" w:rsidRPr="00171B1D" w14:paraId="4AD70FEF" w14:textId="77777777" w:rsidTr="007409F8">
        <w:trPr>
          <w:jc w:val="center"/>
        </w:trPr>
        <w:tc>
          <w:tcPr>
            <w:tcW w:w="4876" w:type="dxa"/>
            <w:tcBorders>
              <w:top w:val="nil"/>
              <w:left w:val="nil"/>
              <w:bottom w:val="nil"/>
              <w:right w:val="nil"/>
            </w:tcBorders>
          </w:tcPr>
          <w:p w14:paraId="144DCF49" w14:textId="77777777" w:rsidR="00517413" w:rsidRPr="00171B1D" w:rsidRDefault="00517413" w:rsidP="007409F8">
            <w:pPr>
              <w:pStyle w:val="Normal6a"/>
            </w:pPr>
          </w:p>
        </w:tc>
        <w:tc>
          <w:tcPr>
            <w:tcW w:w="4876" w:type="dxa"/>
            <w:tcBorders>
              <w:top w:val="nil"/>
              <w:left w:val="nil"/>
              <w:bottom w:val="nil"/>
              <w:right w:val="nil"/>
            </w:tcBorders>
          </w:tcPr>
          <w:p w14:paraId="0815E3F6" w14:textId="77777777" w:rsidR="00517413" w:rsidRPr="00171B1D" w:rsidRDefault="00517413" w:rsidP="007409F8">
            <w:pPr>
              <w:pStyle w:val="Normal6a"/>
            </w:pPr>
            <w:r w:rsidRPr="00171B1D">
              <w:rPr>
                <w:b/>
                <w:i/>
              </w:rPr>
              <w:t>Lb.</w:t>
            </w:r>
            <w:r w:rsidRPr="00171B1D">
              <w:tab/>
            </w:r>
            <w:r w:rsidRPr="00171B1D">
              <w:rPr>
                <w:b/>
                <w:i/>
              </w:rPr>
              <w:t>keďže informovanosť, zdravotná gramotnosť a prevencia sú základnými prvkami zdravia žien, pretože umožňujú včasnú diagnostiku, znižujú riziká a nerovnosti, ktorým sa dá vyhnúť, a dávajú ženám možnosť prijímať informované rozhodnutia o svojom tele a zdraví počas celého života;</w:t>
            </w:r>
          </w:p>
        </w:tc>
      </w:tr>
    </w:tbl>
    <w:p w14:paraId="378B2D2D"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3E4C180B" w14:textId="7150D9A8" w:rsidR="00FC486B" w:rsidRPr="00171B1D" w:rsidRDefault="00517413" w:rsidP="00517413">
      <w:r w:rsidRPr="00171B1D">
        <w:rPr>
          <w:rStyle w:val="HideTWBExt"/>
        </w:rPr>
        <w:t>&lt;/Amend&gt;</w:t>
      </w:r>
    </w:p>
    <w:p w14:paraId="5C76480F"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142</w:t>
      </w:r>
      <w:r w:rsidRPr="00171B1D">
        <w:rPr>
          <w:rStyle w:val="HideTWBExt"/>
        </w:rPr>
        <w:t>&lt;/NumAm&gt;</w:t>
      </w:r>
    </w:p>
    <w:p w14:paraId="40B73E24" w14:textId="77777777" w:rsidR="00517413" w:rsidRPr="00171B1D" w:rsidRDefault="00517413" w:rsidP="00517413">
      <w:pPr>
        <w:pStyle w:val="NormalBold"/>
      </w:pPr>
      <w:r w:rsidRPr="00171B1D">
        <w:rPr>
          <w:rStyle w:val="HideTWBExt"/>
        </w:rPr>
        <w:t>&lt;RepeatBlock-By&gt;&lt;Members&gt;</w:t>
      </w:r>
      <w:r w:rsidRPr="00171B1D">
        <w:t>Mélissa Camara</w:t>
      </w:r>
      <w:r w:rsidRPr="00171B1D">
        <w:rPr>
          <w:rStyle w:val="HideTWBExt"/>
        </w:rPr>
        <w:t>&lt;/Members&gt;</w:t>
      </w:r>
    </w:p>
    <w:p w14:paraId="50D7CAFC" w14:textId="77777777" w:rsidR="00517413" w:rsidRPr="00171B1D" w:rsidRDefault="00517413" w:rsidP="00517413">
      <w:pPr>
        <w:pStyle w:val="NormalBold"/>
      </w:pPr>
      <w:r w:rsidRPr="00171B1D">
        <w:rPr>
          <w:rStyle w:val="HideTWBExt"/>
        </w:rPr>
        <w:t>&lt;/RepeatBlock-By&gt;</w:t>
      </w:r>
    </w:p>
    <w:p w14:paraId="01931292"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023C2989" w14:textId="77777777" w:rsidR="00517413" w:rsidRPr="00171B1D" w:rsidRDefault="00517413" w:rsidP="00517413">
      <w:pPr>
        <w:pStyle w:val="NormalBold"/>
      </w:pPr>
      <w:r w:rsidRPr="00171B1D">
        <w:rPr>
          <w:rStyle w:val="HideTWBExt"/>
        </w:rPr>
        <w:t>&lt;Article&gt;</w:t>
      </w:r>
      <w:r w:rsidRPr="00171B1D">
        <w:t>Odôvodnenie L c (nové)</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247ACFF1" w14:textId="77777777" w:rsidTr="007409F8">
        <w:trPr>
          <w:trHeight w:hRule="exact" w:val="240"/>
          <w:jc w:val="center"/>
        </w:trPr>
        <w:tc>
          <w:tcPr>
            <w:tcW w:w="9752" w:type="dxa"/>
            <w:gridSpan w:val="2"/>
            <w:tcBorders>
              <w:top w:val="nil"/>
              <w:left w:val="nil"/>
              <w:bottom w:val="nil"/>
              <w:right w:val="nil"/>
            </w:tcBorders>
          </w:tcPr>
          <w:p w14:paraId="59120C9D" w14:textId="77777777" w:rsidR="00517413" w:rsidRPr="00171B1D" w:rsidRDefault="00517413" w:rsidP="007409F8"/>
        </w:tc>
      </w:tr>
      <w:tr w:rsidR="00FF235A" w:rsidRPr="00171B1D" w14:paraId="1CD1E018" w14:textId="77777777" w:rsidTr="007409F8">
        <w:trPr>
          <w:trHeight w:val="240"/>
          <w:jc w:val="center"/>
        </w:trPr>
        <w:tc>
          <w:tcPr>
            <w:tcW w:w="4876" w:type="dxa"/>
            <w:tcBorders>
              <w:top w:val="nil"/>
              <w:left w:val="nil"/>
              <w:bottom w:val="nil"/>
              <w:right w:val="nil"/>
            </w:tcBorders>
          </w:tcPr>
          <w:p w14:paraId="1688272C"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00537591" w14:textId="77777777" w:rsidR="00517413" w:rsidRPr="00171B1D" w:rsidRDefault="00517413" w:rsidP="007409F8">
            <w:pPr>
              <w:pStyle w:val="AmColumnHeading"/>
            </w:pPr>
            <w:r w:rsidRPr="00171B1D">
              <w:t>Pozmeňujúci návrh</w:t>
            </w:r>
          </w:p>
        </w:tc>
      </w:tr>
      <w:tr w:rsidR="00FF235A" w:rsidRPr="00171B1D" w14:paraId="457F4DC6" w14:textId="77777777" w:rsidTr="007409F8">
        <w:trPr>
          <w:jc w:val="center"/>
        </w:trPr>
        <w:tc>
          <w:tcPr>
            <w:tcW w:w="4876" w:type="dxa"/>
            <w:tcBorders>
              <w:top w:val="nil"/>
              <w:left w:val="nil"/>
              <w:bottom w:val="nil"/>
              <w:right w:val="nil"/>
            </w:tcBorders>
          </w:tcPr>
          <w:p w14:paraId="3A8EB6D6" w14:textId="77777777" w:rsidR="00517413" w:rsidRPr="00171B1D" w:rsidRDefault="00517413" w:rsidP="007409F8">
            <w:pPr>
              <w:pStyle w:val="Normal6a"/>
            </w:pPr>
          </w:p>
        </w:tc>
        <w:tc>
          <w:tcPr>
            <w:tcW w:w="4876" w:type="dxa"/>
            <w:tcBorders>
              <w:top w:val="nil"/>
              <w:left w:val="nil"/>
              <w:bottom w:val="nil"/>
              <w:right w:val="nil"/>
            </w:tcBorders>
          </w:tcPr>
          <w:p w14:paraId="100907DC" w14:textId="77777777" w:rsidR="00517413" w:rsidRPr="00171B1D" w:rsidRDefault="00517413" w:rsidP="007409F8">
            <w:pPr>
              <w:pStyle w:val="Normal6a"/>
            </w:pPr>
            <w:r w:rsidRPr="00171B1D">
              <w:rPr>
                <w:b/>
                <w:i/>
              </w:rPr>
              <w:t>Lc.</w:t>
            </w:r>
            <w:r w:rsidRPr="00171B1D">
              <w:tab/>
            </w:r>
            <w:r w:rsidRPr="00171B1D">
              <w:rPr>
                <w:b/>
                <w:i/>
              </w:rPr>
              <w:t>keďže štrukturálne rodové nerovnosti vrátane nerovného rozdelenia neplatených opatrovateľských povinností a neprimeraného vystavenia rodovo motivovanému násiliu prispievajú k vyššej miere úzkosti, depresie a stavov súvisiacich so stresom u žien;</w:t>
            </w:r>
          </w:p>
        </w:tc>
      </w:tr>
    </w:tbl>
    <w:p w14:paraId="3FD79061"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5D614F10" w14:textId="4BCA9ED9" w:rsidR="00FC486B" w:rsidRPr="00171B1D" w:rsidRDefault="00517413" w:rsidP="00517413">
      <w:r w:rsidRPr="00171B1D">
        <w:rPr>
          <w:rStyle w:val="HideTWBExt"/>
        </w:rPr>
        <w:t>&lt;/Amend&gt;</w:t>
      </w:r>
    </w:p>
    <w:p w14:paraId="432EB8F7"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143</w:t>
      </w:r>
      <w:r w:rsidRPr="00171B1D">
        <w:rPr>
          <w:rStyle w:val="HideTWBExt"/>
        </w:rPr>
        <w:t>&lt;/NumAm&gt;</w:t>
      </w:r>
    </w:p>
    <w:p w14:paraId="727AAC5A" w14:textId="77777777" w:rsidR="00517413" w:rsidRPr="00171B1D" w:rsidRDefault="00517413" w:rsidP="00517413">
      <w:pPr>
        <w:pStyle w:val="NormalBold"/>
      </w:pPr>
      <w:r w:rsidRPr="00171B1D">
        <w:rPr>
          <w:rStyle w:val="HideTWBExt"/>
        </w:rPr>
        <w:t>&lt;RepeatBlock-By&gt;&lt;Members&gt;</w:t>
      </w:r>
      <w:r w:rsidRPr="00171B1D">
        <w:t>Mélissa Camara</w:t>
      </w:r>
      <w:r w:rsidRPr="00171B1D">
        <w:rPr>
          <w:rStyle w:val="HideTWBExt"/>
        </w:rPr>
        <w:t>&lt;/Members&gt;</w:t>
      </w:r>
    </w:p>
    <w:p w14:paraId="6732E39E" w14:textId="77777777" w:rsidR="00517413" w:rsidRPr="00171B1D" w:rsidRDefault="00517413" w:rsidP="00517413">
      <w:pPr>
        <w:pStyle w:val="NormalBold"/>
      </w:pPr>
      <w:r w:rsidRPr="00171B1D">
        <w:rPr>
          <w:rStyle w:val="HideTWBExt"/>
        </w:rPr>
        <w:t>&lt;/RepeatBlock-By&gt;</w:t>
      </w:r>
    </w:p>
    <w:p w14:paraId="26530608"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5A1B2E61" w14:textId="77777777" w:rsidR="00517413" w:rsidRPr="00171B1D" w:rsidRDefault="00517413" w:rsidP="00517413">
      <w:pPr>
        <w:pStyle w:val="NormalBold"/>
      </w:pPr>
      <w:r w:rsidRPr="00171B1D">
        <w:rPr>
          <w:rStyle w:val="HideTWBExt"/>
        </w:rPr>
        <w:t>&lt;Article&gt;</w:t>
      </w:r>
      <w:r w:rsidRPr="00171B1D">
        <w:t>Odôvodnenie L d (nové)</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2BB36FE1" w14:textId="77777777" w:rsidTr="007409F8">
        <w:trPr>
          <w:trHeight w:hRule="exact" w:val="240"/>
          <w:jc w:val="center"/>
        </w:trPr>
        <w:tc>
          <w:tcPr>
            <w:tcW w:w="9752" w:type="dxa"/>
            <w:gridSpan w:val="2"/>
            <w:tcBorders>
              <w:top w:val="nil"/>
              <w:left w:val="nil"/>
              <w:bottom w:val="nil"/>
              <w:right w:val="nil"/>
            </w:tcBorders>
          </w:tcPr>
          <w:p w14:paraId="5FCF3865" w14:textId="77777777" w:rsidR="00517413" w:rsidRPr="00171B1D" w:rsidRDefault="00517413" w:rsidP="007409F8"/>
        </w:tc>
      </w:tr>
      <w:tr w:rsidR="00FF235A" w:rsidRPr="00171B1D" w14:paraId="0A9E7C45" w14:textId="77777777" w:rsidTr="007409F8">
        <w:trPr>
          <w:trHeight w:val="240"/>
          <w:jc w:val="center"/>
        </w:trPr>
        <w:tc>
          <w:tcPr>
            <w:tcW w:w="4876" w:type="dxa"/>
            <w:tcBorders>
              <w:top w:val="nil"/>
              <w:left w:val="nil"/>
              <w:bottom w:val="nil"/>
              <w:right w:val="nil"/>
            </w:tcBorders>
          </w:tcPr>
          <w:p w14:paraId="1DD7E7E0"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7EE74DBE" w14:textId="77777777" w:rsidR="00517413" w:rsidRPr="00171B1D" w:rsidRDefault="00517413" w:rsidP="007409F8">
            <w:pPr>
              <w:pStyle w:val="AmColumnHeading"/>
            </w:pPr>
            <w:r w:rsidRPr="00171B1D">
              <w:t>Pozmeňujúci návrh</w:t>
            </w:r>
          </w:p>
        </w:tc>
      </w:tr>
      <w:tr w:rsidR="00FF235A" w:rsidRPr="00171B1D" w14:paraId="5A892BCB" w14:textId="77777777" w:rsidTr="007409F8">
        <w:trPr>
          <w:jc w:val="center"/>
        </w:trPr>
        <w:tc>
          <w:tcPr>
            <w:tcW w:w="4876" w:type="dxa"/>
            <w:tcBorders>
              <w:top w:val="nil"/>
              <w:left w:val="nil"/>
              <w:bottom w:val="nil"/>
              <w:right w:val="nil"/>
            </w:tcBorders>
          </w:tcPr>
          <w:p w14:paraId="7D121B7C" w14:textId="77777777" w:rsidR="00517413" w:rsidRPr="00171B1D" w:rsidRDefault="00517413" w:rsidP="007409F8">
            <w:pPr>
              <w:pStyle w:val="Normal6a"/>
            </w:pPr>
          </w:p>
        </w:tc>
        <w:tc>
          <w:tcPr>
            <w:tcW w:w="4876" w:type="dxa"/>
            <w:tcBorders>
              <w:top w:val="nil"/>
              <w:left w:val="nil"/>
              <w:bottom w:val="nil"/>
              <w:right w:val="nil"/>
            </w:tcBorders>
          </w:tcPr>
          <w:p w14:paraId="3AB55BA2" w14:textId="77777777" w:rsidR="00517413" w:rsidRPr="00171B1D" w:rsidRDefault="00517413" w:rsidP="007409F8">
            <w:pPr>
              <w:pStyle w:val="Normal6a"/>
            </w:pPr>
            <w:r w:rsidRPr="00171B1D">
              <w:rPr>
                <w:b/>
                <w:i/>
              </w:rPr>
              <w:t>Ld.</w:t>
            </w:r>
            <w:r w:rsidRPr="00171B1D">
              <w:tab/>
            </w:r>
            <w:r w:rsidRPr="00171B1D">
              <w:rPr>
                <w:b/>
                <w:i/>
              </w:rPr>
              <w:t>keďže odporúčanie o predchádzaní škodlivým praktikám voči ženám a dievčatám, ktoré sa malo komplexne zaoberať všetkými formami škodlivých praktík vrátane vyššie uvedených foriem násilia, nebolo nikdy zverejnené, čo je v rozpore so záväzkami Európskej komisie v rámci jej vlastných stratégií rodovej rovnosti a rovnosti LGBTIQ osôb na roky 2020 – 2025;</w:t>
            </w:r>
          </w:p>
        </w:tc>
      </w:tr>
    </w:tbl>
    <w:p w14:paraId="5B61F1B2"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2655A0BC" w14:textId="57822988" w:rsidR="00FC486B" w:rsidRPr="00171B1D" w:rsidRDefault="00517413" w:rsidP="00517413">
      <w:r w:rsidRPr="00171B1D">
        <w:rPr>
          <w:rStyle w:val="HideTWBExt"/>
        </w:rPr>
        <w:t>&lt;/Amend&gt;</w:t>
      </w:r>
    </w:p>
    <w:p w14:paraId="61C2ED73"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144</w:t>
      </w:r>
      <w:r w:rsidRPr="00171B1D">
        <w:rPr>
          <w:rStyle w:val="HideTWBExt"/>
        </w:rPr>
        <w:t>&lt;/NumAm&gt;</w:t>
      </w:r>
    </w:p>
    <w:p w14:paraId="0E1C5296" w14:textId="77777777" w:rsidR="00517413" w:rsidRPr="00171B1D" w:rsidRDefault="00517413" w:rsidP="00517413">
      <w:pPr>
        <w:pStyle w:val="NormalBold"/>
      </w:pPr>
      <w:r w:rsidRPr="00171B1D">
        <w:rPr>
          <w:rStyle w:val="HideTWBExt"/>
        </w:rPr>
        <w:t>&lt;RepeatBlock-By&gt;&lt;Members&gt;</w:t>
      </w:r>
      <w:r w:rsidRPr="00171B1D">
        <w:t>Mathilde Androuët, Catherine Griset, Elisabeth Dieringer, Anders Vistisen, Margarita de la Pisa Carrión</w:t>
      </w:r>
      <w:r w:rsidRPr="00171B1D">
        <w:rPr>
          <w:rStyle w:val="HideTWBExt"/>
        </w:rPr>
        <w:t>&lt;/Members&gt;</w:t>
      </w:r>
    </w:p>
    <w:p w14:paraId="6F98F6FE" w14:textId="77777777" w:rsidR="00517413" w:rsidRPr="00171B1D" w:rsidRDefault="00517413" w:rsidP="00517413">
      <w:pPr>
        <w:pStyle w:val="NormalBold"/>
      </w:pPr>
      <w:r w:rsidRPr="00171B1D">
        <w:rPr>
          <w:rStyle w:val="HideTWBExt"/>
        </w:rPr>
        <w:t>&lt;/RepeatBlock-By&gt;</w:t>
      </w:r>
    </w:p>
    <w:p w14:paraId="5A485872"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2475F617" w14:textId="77777777" w:rsidR="00517413" w:rsidRPr="00171B1D" w:rsidRDefault="00517413" w:rsidP="00517413">
      <w:pPr>
        <w:pStyle w:val="NormalBold"/>
      </w:pPr>
      <w:r w:rsidRPr="00171B1D">
        <w:rPr>
          <w:rStyle w:val="HideTWBExt"/>
        </w:rPr>
        <w:t>&lt;Article&gt;</w:t>
      </w:r>
      <w:r w:rsidRPr="00171B1D">
        <w:t>Odôvodnenie M</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1B170243" w14:textId="77777777" w:rsidTr="007409F8">
        <w:trPr>
          <w:trHeight w:hRule="exact" w:val="240"/>
          <w:jc w:val="center"/>
        </w:trPr>
        <w:tc>
          <w:tcPr>
            <w:tcW w:w="9752" w:type="dxa"/>
            <w:gridSpan w:val="2"/>
            <w:tcBorders>
              <w:top w:val="nil"/>
              <w:left w:val="nil"/>
              <w:bottom w:val="nil"/>
              <w:right w:val="nil"/>
            </w:tcBorders>
          </w:tcPr>
          <w:p w14:paraId="5C6EA0AD" w14:textId="77777777" w:rsidR="00517413" w:rsidRPr="00171B1D" w:rsidRDefault="00517413" w:rsidP="007409F8"/>
        </w:tc>
      </w:tr>
      <w:tr w:rsidR="00FF235A" w:rsidRPr="00171B1D" w14:paraId="629C87A7" w14:textId="77777777" w:rsidTr="007409F8">
        <w:trPr>
          <w:trHeight w:val="240"/>
          <w:jc w:val="center"/>
        </w:trPr>
        <w:tc>
          <w:tcPr>
            <w:tcW w:w="4876" w:type="dxa"/>
            <w:tcBorders>
              <w:top w:val="nil"/>
              <w:left w:val="nil"/>
              <w:bottom w:val="nil"/>
              <w:right w:val="nil"/>
            </w:tcBorders>
          </w:tcPr>
          <w:p w14:paraId="5CBE9004"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15A7D4D4" w14:textId="77777777" w:rsidR="00517413" w:rsidRPr="00171B1D" w:rsidRDefault="00517413" w:rsidP="007409F8">
            <w:pPr>
              <w:pStyle w:val="AmColumnHeading"/>
            </w:pPr>
            <w:r w:rsidRPr="00171B1D">
              <w:t>Pozmeňujúci návrh</w:t>
            </w:r>
          </w:p>
        </w:tc>
      </w:tr>
      <w:tr w:rsidR="00FF235A" w:rsidRPr="00171B1D" w14:paraId="73C2C845" w14:textId="77777777" w:rsidTr="007409F8">
        <w:trPr>
          <w:jc w:val="center"/>
        </w:trPr>
        <w:tc>
          <w:tcPr>
            <w:tcW w:w="4876" w:type="dxa"/>
            <w:tcBorders>
              <w:top w:val="nil"/>
              <w:left w:val="nil"/>
              <w:bottom w:val="nil"/>
              <w:right w:val="nil"/>
            </w:tcBorders>
          </w:tcPr>
          <w:p w14:paraId="2A0D0C2D" w14:textId="77777777" w:rsidR="00517413" w:rsidRPr="00171B1D" w:rsidRDefault="00517413" w:rsidP="007409F8">
            <w:pPr>
              <w:pStyle w:val="Normal6a"/>
            </w:pPr>
            <w:r w:rsidRPr="00171B1D">
              <w:t>M.</w:t>
            </w:r>
            <w:r w:rsidRPr="00171B1D">
              <w:tab/>
              <w:t xml:space="preserve">keďže </w:t>
            </w:r>
            <w:r w:rsidRPr="00171B1D">
              <w:rPr>
                <w:b/>
                <w:i/>
              </w:rPr>
              <w:t>14 % LGBTQI+ osôb uviedlo, že zažíva diskrimináciu v zdravotníckych zariadeniach, a mnohé</w:t>
            </w:r>
            <w:r w:rsidRPr="00171B1D">
              <w:t xml:space="preserve"> </w:t>
            </w:r>
            <w:r w:rsidRPr="00171B1D">
              <w:rPr>
                <w:b/>
                <w:bCs/>
                <w:i/>
                <w:iCs/>
              </w:rPr>
              <w:t>členské štáty</w:t>
            </w:r>
            <w:r w:rsidRPr="00171B1D">
              <w:t xml:space="preserve"> </w:t>
            </w:r>
            <w:r w:rsidRPr="00171B1D">
              <w:rPr>
                <w:b/>
                <w:i/>
              </w:rPr>
              <w:t>poskytujú len obmedzený prístup k transrodovo špecifickej zdravotnej starostlivosti</w:t>
            </w:r>
            <w:r w:rsidRPr="00171B1D">
              <w:t>;</w:t>
            </w:r>
          </w:p>
        </w:tc>
        <w:tc>
          <w:tcPr>
            <w:tcW w:w="4876" w:type="dxa"/>
            <w:tcBorders>
              <w:top w:val="nil"/>
              <w:left w:val="nil"/>
              <w:bottom w:val="nil"/>
              <w:right w:val="nil"/>
            </w:tcBorders>
          </w:tcPr>
          <w:p w14:paraId="5198F383" w14:textId="77777777" w:rsidR="00517413" w:rsidRPr="00171B1D" w:rsidRDefault="00517413" w:rsidP="007409F8">
            <w:pPr>
              <w:pStyle w:val="Normal6a"/>
            </w:pPr>
            <w:r w:rsidRPr="00171B1D">
              <w:t>M.</w:t>
            </w:r>
            <w:r w:rsidRPr="00171B1D">
              <w:tab/>
              <w:t xml:space="preserve">keďže </w:t>
            </w:r>
            <w:r w:rsidRPr="00171B1D">
              <w:rPr>
                <w:b/>
                <w:i/>
              </w:rPr>
              <w:t>fyzická a psychická integrita chlapcov a dievčat si vyžaduje, aby sa v</w:t>
            </w:r>
            <w:r w:rsidRPr="00171B1D">
              <w:t xml:space="preserve"> </w:t>
            </w:r>
            <w:r w:rsidRPr="00171B1D">
              <w:rPr>
                <w:b/>
                <w:bCs/>
                <w:i/>
                <w:iCs/>
              </w:rPr>
              <w:t>členských štátoch</w:t>
            </w:r>
            <w:r w:rsidRPr="00171B1D">
              <w:t xml:space="preserve"> </w:t>
            </w:r>
            <w:r w:rsidRPr="00171B1D">
              <w:rPr>
                <w:b/>
                <w:i/>
              </w:rPr>
              <w:t>pred dosiahnutím plnoletosti zakázalo používanie liekov blokujúcich pubertu z dôvodu chýbajúceho informovaného súhlasu</w:t>
            </w:r>
            <w:r w:rsidRPr="00171B1D">
              <w:rPr>
                <w:b/>
                <w:i/>
                <w:vertAlign w:val="superscript"/>
              </w:rPr>
              <w:t>1a</w:t>
            </w:r>
            <w:r w:rsidRPr="00171B1D">
              <w:t xml:space="preserve">; </w:t>
            </w:r>
            <w:r w:rsidRPr="00171B1D">
              <w:rPr>
                <w:b/>
                <w:i/>
              </w:rPr>
              <w:t>keďže úcta k dievčatám a chlapcom znamená, že by nemali byť ovplyvňovaní zdravotníckym personálom alebo okolím, aby podstúpili operáciu zmeny pohlavia alebo užívali lieky blokujúce pubertu; keďže diagnóza rodovej dysfórie alebo inkongruencie pohlavia si vyžaduje primeranú psychologickú starostlivosť; keďže v Európe a inde, napríklad vo Veľkej Británii, kde bola zatvorená služba pre rozvoj rodovej identity (GIDS) na klinike Tavistock, boli zaznamenané viaceré prípady zneužívania, ktoré sa týkali nedostatočného súhlasu s používaním liekov blokujúcich pubertu;</w:t>
            </w:r>
          </w:p>
        </w:tc>
      </w:tr>
      <w:tr w:rsidR="00FF235A" w:rsidRPr="00171B1D" w14:paraId="2ACB6791" w14:textId="77777777" w:rsidTr="007409F8">
        <w:trPr>
          <w:jc w:val="center"/>
        </w:trPr>
        <w:tc>
          <w:tcPr>
            <w:tcW w:w="4876" w:type="dxa"/>
            <w:tcBorders>
              <w:top w:val="nil"/>
              <w:left w:val="nil"/>
              <w:bottom w:val="nil"/>
              <w:right w:val="nil"/>
            </w:tcBorders>
          </w:tcPr>
          <w:p w14:paraId="1289FD8C" w14:textId="77777777" w:rsidR="00517413" w:rsidRPr="00171B1D" w:rsidRDefault="00517413" w:rsidP="007409F8"/>
        </w:tc>
        <w:tc>
          <w:tcPr>
            <w:tcW w:w="4876" w:type="dxa"/>
            <w:tcBorders>
              <w:top w:val="nil"/>
              <w:left w:val="nil"/>
              <w:bottom w:val="nil"/>
              <w:right w:val="nil"/>
            </w:tcBorders>
          </w:tcPr>
          <w:p w14:paraId="52D0AEB6" w14:textId="77777777" w:rsidR="00517413" w:rsidRPr="00171B1D" w:rsidRDefault="00517413" w:rsidP="007409F8">
            <w:pPr>
              <w:pStyle w:val="Normal6a"/>
            </w:pPr>
            <w:r w:rsidRPr="00171B1D">
              <w:rPr>
                <w:b/>
                <w:i/>
              </w:rPr>
              <w:t>_________________</w:t>
            </w:r>
          </w:p>
        </w:tc>
      </w:tr>
      <w:tr w:rsidR="00FF235A" w:rsidRPr="00171B1D" w14:paraId="6349F109" w14:textId="77777777" w:rsidTr="007409F8">
        <w:trPr>
          <w:jc w:val="center"/>
        </w:trPr>
        <w:tc>
          <w:tcPr>
            <w:tcW w:w="4876" w:type="dxa"/>
            <w:tcBorders>
              <w:top w:val="nil"/>
              <w:left w:val="nil"/>
              <w:bottom w:val="nil"/>
              <w:right w:val="nil"/>
            </w:tcBorders>
          </w:tcPr>
          <w:p w14:paraId="5850EB48" w14:textId="77777777" w:rsidR="00517413" w:rsidRPr="00171B1D" w:rsidRDefault="00517413" w:rsidP="007409F8"/>
        </w:tc>
        <w:tc>
          <w:tcPr>
            <w:tcW w:w="4876" w:type="dxa"/>
            <w:tcBorders>
              <w:top w:val="nil"/>
              <w:left w:val="nil"/>
              <w:bottom w:val="nil"/>
              <w:right w:val="nil"/>
            </w:tcBorders>
          </w:tcPr>
          <w:p w14:paraId="335F1F8B" w14:textId="77777777" w:rsidR="00517413" w:rsidRPr="00171B1D" w:rsidRDefault="00517413" w:rsidP="007409F8">
            <w:pPr>
              <w:pStyle w:val="Normal6a"/>
            </w:pPr>
            <w:r w:rsidRPr="00171B1D">
              <w:rPr>
                <w:b/>
                <w:i/>
                <w:vertAlign w:val="superscript"/>
              </w:rPr>
              <w:t>1a</w:t>
            </w:r>
            <w:r w:rsidRPr="00171B1D">
              <w:t xml:space="preserve"> </w:t>
            </w:r>
            <w:r w:rsidRPr="00171B1D">
              <w:rPr>
                <w:b/>
                <w:i/>
              </w:rPr>
              <w:t>Hilary Cass, Independent review of gender identity services for children and young people: Final report ( Nezávislé preskúmanie služieb pre deti a mladých ľudí v oblasti rodovej identity: záverečná správa), Londýn, 2024</w:t>
            </w:r>
          </w:p>
        </w:tc>
      </w:tr>
    </w:tbl>
    <w:p w14:paraId="26B0C26F"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22440416" w14:textId="661FDFD5" w:rsidR="00FC486B" w:rsidRPr="00171B1D" w:rsidRDefault="00517413" w:rsidP="00517413">
      <w:r w:rsidRPr="00171B1D">
        <w:rPr>
          <w:rStyle w:val="HideTWBExt"/>
        </w:rPr>
        <w:t>&lt;/Amend&gt;</w:t>
      </w:r>
    </w:p>
    <w:p w14:paraId="13349A23"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145</w:t>
      </w:r>
      <w:r w:rsidRPr="00171B1D">
        <w:rPr>
          <w:rStyle w:val="HideTWBExt"/>
        </w:rPr>
        <w:t>&lt;/NumAm&gt;</w:t>
      </w:r>
    </w:p>
    <w:p w14:paraId="6409DC19" w14:textId="77777777" w:rsidR="00517413" w:rsidRPr="00171B1D" w:rsidRDefault="00517413" w:rsidP="00517413">
      <w:pPr>
        <w:pStyle w:val="NormalBold"/>
      </w:pPr>
      <w:r w:rsidRPr="00171B1D">
        <w:rPr>
          <w:rStyle w:val="HideTWBExt"/>
        </w:rPr>
        <w:t>&lt;RepeatBlock-By&gt;&lt;Members&gt;</w:t>
      </w:r>
      <w:r w:rsidRPr="00171B1D">
        <w:t>Laurence Trochu</w:t>
      </w:r>
      <w:r w:rsidRPr="00171B1D">
        <w:rPr>
          <w:rStyle w:val="HideTWBExt"/>
        </w:rPr>
        <w:t>&lt;/Members&gt;</w:t>
      </w:r>
    </w:p>
    <w:p w14:paraId="694D8B70" w14:textId="77777777" w:rsidR="00517413" w:rsidRPr="00171B1D" w:rsidRDefault="00517413" w:rsidP="00517413">
      <w:pPr>
        <w:pStyle w:val="NormalBold"/>
      </w:pPr>
      <w:r w:rsidRPr="00171B1D">
        <w:rPr>
          <w:rStyle w:val="HideTWBExt"/>
        </w:rPr>
        <w:t>&lt;/RepeatBlock-By&gt;</w:t>
      </w:r>
    </w:p>
    <w:p w14:paraId="5EEB3827"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00D622AA" w14:textId="77777777" w:rsidR="00517413" w:rsidRPr="00171B1D" w:rsidRDefault="00517413" w:rsidP="00517413">
      <w:pPr>
        <w:pStyle w:val="NormalBold"/>
      </w:pPr>
      <w:r w:rsidRPr="00171B1D">
        <w:rPr>
          <w:rStyle w:val="HideTWBExt"/>
        </w:rPr>
        <w:t>&lt;Article&gt;</w:t>
      </w:r>
      <w:r w:rsidRPr="00171B1D">
        <w:t>Odôvodnenie M</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3D41F879" w14:textId="77777777" w:rsidTr="007409F8">
        <w:trPr>
          <w:trHeight w:hRule="exact" w:val="240"/>
          <w:jc w:val="center"/>
        </w:trPr>
        <w:tc>
          <w:tcPr>
            <w:tcW w:w="9752" w:type="dxa"/>
            <w:gridSpan w:val="2"/>
            <w:tcBorders>
              <w:top w:val="nil"/>
              <w:left w:val="nil"/>
              <w:bottom w:val="nil"/>
              <w:right w:val="nil"/>
            </w:tcBorders>
          </w:tcPr>
          <w:p w14:paraId="31FC75DA" w14:textId="77777777" w:rsidR="00517413" w:rsidRPr="00171B1D" w:rsidRDefault="00517413" w:rsidP="007409F8"/>
        </w:tc>
      </w:tr>
      <w:tr w:rsidR="00FF235A" w:rsidRPr="00171B1D" w14:paraId="4CDE9B3A" w14:textId="77777777" w:rsidTr="007409F8">
        <w:trPr>
          <w:trHeight w:val="240"/>
          <w:jc w:val="center"/>
        </w:trPr>
        <w:tc>
          <w:tcPr>
            <w:tcW w:w="4876" w:type="dxa"/>
            <w:tcBorders>
              <w:top w:val="nil"/>
              <w:left w:val="nil"/>
              <w:bottom w:val="nil"/>
              <w:right w:val="nil"/>
            </w:tcBorders>
          </w:tcPr>
          <w:p w14:paraId="26E61BDA"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64C74CEA" w14:textId="77777777" w:rsidR="00517413" w:rsidRPr="00171B1D" w:rsidRDefault="00517413" w:rsidP="007409F8">
            <w:pPr>
              <w:pStyle w:val="AmColumnHeading"/>
            </w:pPr>
            <w:r w:rsidRPr="00171B1D">
              <w:t>Pozmeňujúci návrh</w:t>
            </w:r>
          </w:p>
        </w:tc>
      </w:tr>
      <w:tr w:rsidR="00FF235A" w:rsidRPr="00171B1D" w14:paraId="01CF9CFF" w14:textId="77777777" w:rsidTr="007409F8">
        <w:trPr>
          <w:jc w:val="center"/>
        </w:trPr>
        <w:tc>
          <w:tcPr>
            <w:tcW w:w="4876" w:type="dxa"/>
            <w:tcBorders>
              <w:top w:val="nil"/>
              <w:left w:val="nil"/>
              <w:bottom w:val="nil"/>
              <w:right w:val="nil"/>
            </w:tcBorders>
          </w:tcPr>
          <w:p w14:paraId="12F5E155" w14:textId="77777777" w:rsidR="00517413" w:rsidRPr="00171B1D" w:rsidRDefault="00517413" w:rsidP="007409F8">
            <w:pPr>
              <w:pStyle w:val="Normal6a"/>
            </w:pPr>
            <w:r w:rsidRPr="00171B1D">
              <w:t>M.</w:t>
            </w:r>
            <w:r w:rsidRPr="00171B1D">
              <w:tab/>
              <w:t>keďže 14 % LGBTQI+ osôb uviedlo, že zažíva diskrimináciu v zdravotníckych zariadeniach, a mnohé členské štáty poskytujú len obmedzený prístup k transrodovo špecifickej zdravotnej starostlivosti;</w:t>
            </w:r>
          </w:p>
        </w:tc>
        <w:tc>
          <w:tcPr>
            <w:tcW w:w="4876" w:type="dxa"/>
            <w:tcBorders>
              <w:top w:val="nil"/>
              <w:left w:val="nil"/>
              <w:bottom w:val="nil"/>
              <w:right w:val="nil"/>
            </w:tcBorders>
          </w:tcPr>
          <w:p w14:paraId="7DD22482" w14:textId="77777777" w:rsidR="00517413" w:rsidRPr="00171B1D" w:rsidRDefault="00517413" w:rsidP="007409F8">
            <w:pPr>
              <w:pStyle w:val="Normal6a"/>
            </w:pPr>
            <w:r w:rsidRPr="00171B1D">
              <w:t>M.</w:t>
            </w:r>
            <w:r w:rsidRPr="00171B1D">
              <w:tab/>
              <w:t xml:space="preserve">keďže </w:t>
            </w:r>
            <w:r w:rsidRPr="00171B1D">
              <w:rPr>
                <w:b/>
                <w:i/>
              </w:rPr>
              <w:t>iba</w:t>
            </w:r>
            <w:r w:rsidRPr="00171B1D">
              <w:t xml:space="preserve"> 14 % LGBTQI+ osôb uviedlo, že zažíva diskrimináciu v zdravotníckych zariadeniach, a mnohé členské štáty poskytujú len obmedzený prístup k transrodovo špecifickej zdravotnej starostlivosti </w:t>
            </w:r>
            <w:r w:rsidRPr="00171B1D">
              <w:rPr>
                <w:b/>
                <w:i/>
              </w:rPr>
              <w:t>v súlade so svojou zdravotnou politikou, ktorá je vo výlučnej právomoci členských štátov</w:t>
            </w:r>
            <w:r w:rsidRPr="00171B1D">
              <w:t xml:space="preserve">; </w:t>
            </w:r>
            <w:r w:rsidRPr="00171B1D">
              <w:rPr>
                <w:b/>
                <w:i/>
              </w:rPr>
              <w:t>so zreteľom na nekonzistentnosť medzi požiadavkami na špecifické klinické skúšania a snahu poprieť tieto špecifiká v kontexte starostlivosti; keďže už teraz je príliš málo gynekológov na to, aby rýchlo uspokojili potreby žien v oblasti starostlivosti, a keďže nie sú vyškolení na starostlivosť o mužov, ktorí tvrdia, že sú ženy; </w:t>
            </w:r>
          </w:p>
        </w:tc>
      </w:tr>
    </w:tbl>
    <w:p w14:paraId="14C6893A"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{FR}</w:t>
      </w:r>
      <w:r w:rsidRPr="00171B1D">
        <w:t>fr</w:t>
      </w:r>
      <w:r w:rsidRPr="00171B1D">
        <w:rPr>
          <w:rStyle w:val="HideTWBExt"/>
        </w:rPr>
        <w:t>&lt;/Original&gt;</w:t>
      </w:r>
    </w:p>
    <w:p w14:paraId="1E5F43F2" w14:textId="1F8B3E75" w:rsidR="00FC486B" w:rsidRPr="00171B1D" w:rsidRDefault="00517413" w:rsidP="00517413">
      <w:r w:rsidRPr="00171B1D">
        <w:rPr>
          <w:rStyle w:val="HideTWBExt"/>
        </w:rPr>
        <w:t>&lt;/Amend&gt;</w:t>
      </w:r>
    </w:p>
    <w:p w14:paraId="6AD9D1D6"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146</w:t>
      </w:r>
      <w:r w:rsidRPr="00171B1D">
        <w:rPr>
          <w:rStyle w:val="HideTWBExt"/>
        </w:rPr>
        <w:t>&lt;/NumAm&gt;</w:t>
      </w:r>
    </w:p>
    <w:p w14:paraId="4153E46C" w14:textId="77777777" w:rsidR="00517413" w:rsidRPr="00171B1D" w:rsidRDefault="00517413" w:rsidP="00517413">
      <w:pPr>
        <w:pStyle w:val="NormalBold"/>
      </w:pPr>
      <w:r w:rsidRPr="00171B1D">
        <w:rPr>
          <w:rStyle w:val="HideTWBExt"/>
        </w:rPr>
        <w:t>&lt;RepeatBlock-By&gt;&lt;Members&gt;</w:t>
      </w:r>
      <w:r w:rsidRPr="00171B1D">
        <w:t>Mélissa Camara</w:t>
      </w:r>
      <w:r w:rsidRPr="00171B1D">
        <w:rPr>
          <w:rStyle w:val="HideTWBExt"/>
        </w:rPr>
        <w:t>&lt;/Members&gt;</w:t>
      </w:r>
    </w:p>
    <w:p w14:paraId="4A6EC971" w14:textId="77777777" w:rsidR="00517413" w:rsidRPr="00171B1D" w:rsidRDefault="00517413" w:rsidP="00517413">
      <w:pPr>
        <w:pStyle w:val="NormalBold"/>
      </w:pPr>
      <w:r w:rsidRPr="00171B1D">
        <w:rPr>
          <w:rStyle w:val="HideTWBExt"/>
        </w:rPr>
        <w:t>&lt;/RepeatBlock-By&gt;</w:t>
      </w:r>
    </w:p>
    <w:p w14:paraId="1732D576"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1433C871" w14:textId="77777777" w:rsidR="00517413" w:rsidRPr="00171B1D" w:rsidRDefault="00517413" w:rsidP="00517413">
      <w:pPr>
        <w:pStyle w:val="NormalBold"/>
      </w:pPr>
      <w:r w:rsidRPr="00171B1D">
        <w:rPr>
          <w:rStyle w:val="HideTWBExt"/>
        </w:rPr>
        <w:t>&lt;Article&gt;</w:t>
      </w:r>
      <w:r w:rsidRPr="00171B1D">
        <w:t>Odôvodnenie M</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2B0D0589" w14:textId="77777777" w:rsidTr="007409F8">
        <w:trPr>
          <w:trHeight w:hRule="exact" w:val="240"/>
          <w:jc w:val="center"/>
        </w:trPr>
        <w:tc>
          <w:tcPr>
            <w:tcW w:w="9752" w:type="dxa"/>
            <w:gridSpan w:val="2"/>
            <w:tcBorders>
              <w:top w:val="nil"/>
              <w:left w:val="nil"/>
              <w:bottom w:val="nil"/>
              <w:right w:val="nil"/>
            </w:tcBorders>
          </w:tcPr>
          <w:p w14:paraId="219D4FD9" w14:textId="77777777" w:rsidR="00517413" w:rsidRPr="00171B1D" w:rsidRDefault="00517413" w:rsidP="007409F8"/>
        </w:tc>
      </w:tr>
      <w:tr w:rsidR="00FF235A" w:rsidRPr="00171B1D" w14:paraId="6DB6331C" w14:textId="77777777" w:rsidTr="007409F8">
        <w:trPr>
          <w:trHeight w:val="240"/>
          <w:jc w:val="center"/>
        </w:trPr>
        <w:tc>
          <w:tcPr>
            <w:tcW w:w="4876" w:type="dxa"/>
            <w:tcBorders>
              <w:top w:val="nil"/>
              <w:left w:val="nil"/>
              <w:bottom w:val="nil"/>
              <w:right w:val="nil"/>
            </w:tcBorders>
          </w:tcPr>
          <w:p w14:paraId="2D9A1A1C"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0BE866A3" w14:textId="77777777" w:rsidR="00517413" w:rsidRPr="00171B1D" w:rsidRDefault="00517413" w:rsidP="007409F8">
            <w:pPr>
              <w:pStyle w:val="AmColumnHeading"/>
            </w:pPr>
            <w:r w:rsidRPr="00171B1D">
              <w:t>Pozmeňujúci návrh</w:t>
            </w:r>
          </w:p>
        </w:tc>
      </w:tr>
      <w:tr w:rsidR="00FF235A" w:rsidRPr="00171B1D" w14:paraId="59B2C8E4" w14:textId="77777777" w:rsidTr="007409F8">
        <w:trPr>
          <w:jc w:val="center"/>
        </w:trPr>
        <w:tc>
          <w:tcPr>
            <w:tcW w:w="4876" w:type="dxa"/>
            <w:tcBorders>
              <w:top w:val="nil"/>
              <w:left w:val="nil"/>
              <w:bottom w:val="nil"/>
              <w:right w:val="nil"/>
            </w:tcBorders>
          </w:tcPr>
          <w:p w14:paraId="01D3A659" w14:textId="77777777" w:rsidR="00517413" w:rsidRPr="00171B1D" w:rsidRDefault="00517413" w:rsidP="007409F8">
            <w:pPr>
              <w:pStyle w:val="Normal6a"/>
            </w:pPr>
            <w:r w:rsidRPr="00171B1D">
              <w:t>M.</w:t>
            </w:r>
            <w:r w:rsidRPr="00171B1D">
              <w:tab/>
              <w:t xml:space="preserve">keďže 14 % LGBTQI+ osôb uviedlo, že zažíva diskrimináciu v zdravotníckych zariadeniach, a mnohé členské štáty poskytujú len obmedzený prístup k </w:t>
            </w:r>
            <w:r w:rsidRPr="00171B1D">
              <w:rPr>
                <w:b/>
                <w:i/>
              </w:rPr>
              <w:t>transrodovo špecifickej</w:t>
            </w:r>
            <w:r w:rsidRPr="00171B1D">
              <w:t xml:space="preserve"> zdravotnej starostlivosti;</w:t>
            </w:r>
          </w:p>
        </w:tc>
        <w:tc>
          <w:tcPr>
            <w:tcW w:w="4876" w:type="dxa"/>
            <w:tcBorders>
              <w:top w:val="nil"/>
              <w:left w:val="nil"/>
              <w:bottom w:val="nil"/>
              <w:right w:val="nil"/>
            </w:tcBorders>
          </w:tcPr>
          <w:p w14:paraId="2FA14A79" w14:textId="77777777" w:rsidR="00517413" w:rsidRPr="00171B1D" w:rsidRDefault="00517413" w:rsidP="007409F8">
            <w:pPr>
              <w:pStyle w:val="Normal6a"/>
            </w:pPr>
            <w:r w:rsidRPr="00171B1D">
              <w:t>M.</w:t>
            </w:r>
            <w:r w:rsidRPr="00171B1D">
              <w:tab/>
              <w:t>keďže 14 % LGBTQI+ osôb uviedlo, že zažíva diskrimináciu v zdravotníckych zariadeniach, a mnohé členské štáty poskytujú len obmedzený</w:t>
            </w:r>
            <w:r w:rsidRPr="00171B1D">
              <w:rPr>
                <w:b/>
                <w:i/>
              </w:rPr>
              <w:t>, oneskorený alebo cenovo nedostupný</w:t>
            </w:r>
            <w:r w:rsidRPr="00171B1D">
              <w:t xml:space="preserve"> prístup k zdravotnej starostlivosti </w:t>
            </w:r>
            <w:r w:rsidRPr="00171B1D">
              <w:rPr>
                <w:b/>
                <w:i/>
              </w:rPr>
              <w:t>súvisiacej s tranzíciou</w:t>
            </w:r>
            <w:r w:rsidRPr="00171B1D">
              <w:t>;</w:t>
            </w:r>
          </w:p>
        </w:tc>
      </w:tr>
    </w:tbl>
    <w:p w14:paraId="3AD1C7DE"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28E9088E" w14:textId="1CED5EDA" w:rsidR="00FC486B" w:rsidRPr="00171B1D" w:rsidRDefault="00517413" w:rsidP="00517413">
      <w:r w:rsidRPr="00171B1D">
        <w:rPr>
          <w:rStyle w:val="HideTWBExt"/>
        </w:rPr>
        <w:t>&lt;/Amend&gt;</w:t>
      </w:r>
    </w:p>
    <w:p w14:paraId="1917E765"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147</w:t>
      </w:r>
      <w:r w:rsidRPr="00171B1D">
        <w:rPr>
          <w:rStyle w:val="HideTWBExt"/>
        </w:rPr>
        <w:t>&lt;/NumAm&gt;</w:t>
      </w:r>
    </w:p>
    <w:p w14:paraId="4514DADE" w14:textId="77777777" w:rsidR="00517413" w:rsidRPr="00171B1D" w:rsidRDefault="00517413" w:rsidP="00517413">
      <w:pPr>
        <w:pStyle w:val="NormalBold"/>
      </w:pPr>
      <w:r w:rsidRPr="00171B1D">
        <w:rPr>
          <w:rStyle w:val="HideTWBExt"/>
        </w:rPr>
        <w:t>&lt;RepeatBlock-By&gt;&lt;Members&gt;</w:t>
      </w:r>
      <w:r w:rsidRPr="00171B1D">
        <w:t>Judita Laššáková, Ondřej Dostál, Erik Kaliňák</w:t>
      </w:r>
      <w:r w:rsidRPr="00171B1D">
        <w:rPr>
          <w:rStyle w:val="HideTWBExt"/>
        </w:rPr>
        <w:t>&lt;/Members&gt;</w:t>
      </w:r>
    </w:p>
    <w:p w14:paraId="4C1D53EF" w14:textId="77777777" w:rsidR="00517413" w:rsidRPr="00171B1D" w:rsidRDefault="00517413" w:rsidP="00517413">
      <w:pPr>
        <w:pStyle w:val="NormalBold"/>
      </w:pPr>
      <w:r w:rsidRPr="00171B1D">
        <w:rPr>
          <w:rStyle w:val="HideTWBExt"/>
        </w:rPr>
        <w:t>&lt;/RepeatBlock-By&gt;</w:t>
      </w:r>
    </w:p>
    <w:p w14:paraId="1C29D723"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0C2F0EFE" w14:textId="77777777" w:rsidR="00517413" w:rsidRPr="00171B1D" w:rsidRDefault="00517413" w:rsidP="00517413">
      <w:pPr>
        <w:pStyle w:val="NormalBold"/>
      </w:pPr>
      <w:r w:rsidRPr="00171B1D">
        <w:rPr>
          <w:rStyle w:val="HideTWBExt"/>
        </w:rPr>
        <w:t>&lt;Article&gt;</w:t>
      </w:r>
      <w:r w:rsidRPr="00171B1D">
        <w:t>Odôvodnenie M</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46AC02B9" w14:textId="77777777" w:rsidTr="007409F8">
        <w:trPr>
          <w:trHeight w:hRule="exact" w:val="240"/>
          <w:jc w:val="center"/>
        </w:trPr>
        <w:tc>
          <w:tcPr>
            <w:tcW w:w="9752" w:type="dxa"/>
            <w:gridSpan w:val="2"/>
            <w:tcBorders>
              <w:top w:val="nil"/>
              <w:left w:val="nil"/>
              <w:bottom w:val="nil"/>
              <w:right w:val="nil"/>
            </w:tcBorders>
          </w:tcPr>
          <w:p w14:paraId="045EDF5F" w14:textId="77777777" w:rsidR="00517413" w:rsidRPr="00171B1D" w:rsidRDefault="00517413" w:rsidP="007409F8"/>
        </w:tc>
      </w:tr>
      <w:tr w:rsidR="00FF235A" w:rsidRPr="00171B1D" w14:paraId="647F6D1F" w14:textId="77777777" w:rsidTr="007409F8">
        <w:trPr>
          <w:trHeight w:val="240"/>
          <w:jc w:val="center"/>
        </w:trPr>
        <w:tc>
          <w:tcPr>
            <w:tcW w:w="4876" w:type="dxa"/>
            <w:tcBorders>
              <w:top w:val="nil"/>
              <w:left w:val="nil"/>
              <w:bottom w:val="nil"/>
              <w:right w:val="nil"/>
            </w:tcBorders>
          </w:tcPr>
          <w:p w14:paraId="4FF14A6C"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76C0FB8E" w14:textId="77777777" w:rsidR="00517413" w:rsidRPr="00171B1D" w:rsidRDefault="00517413" w:rsidP="007409F8">
            <w:pPr>
              <w:pStyle w:val="AmColumnHeading"/>
            </w:pPr>
            <w:r w:rsidRPr="00171B1D">
              <w:t>Pozmeňujúci návrh</w:t>
            </w:r>
          </w:p>
        </w:tc>
      </w:tr>
      <w:tr w:rsidR="00FF235A" w:rsidRPr="00171B1D" w14:paraId="750EC72B" w14:textId="77777777" w:rsidTr="007409F8">
        <w:trPr>
          <w:jc w:val="center"/>
        </w:trPr>
        <w:tc>
          <w:tcPr>
            <w:tcW w:w="4876" w:type="dxa"/>
            <w:tcBorders>
              <w:top w:val="nil"/>
              <w:left w:val="nil"/>
              <w:bottom w:val="nil"/>
              <w:right w:val="nil"/>
            </w:tcBorders>
          </w:tcPr>
          <w:p w14:paraId="078A25E4" w14:textId="77777777" w:rsidR="00517413" w:rsidRPr="00171B1D" w:rsidRDefault="00517413" w:rsidP="007409F8">
            <w:pPr>
              <w:pStyle w:val="Normal6a"/>
            </w:pPr>
            <w:r w:rsidRPr="00171B1D">
              <w:t>M.</w:t>
            </w:r>
            <w:r w:rsidRPr="00171B1D">
              <w:tab/>
              <w:t xml:space="preserve">keďže </w:t>
            </w:r>
            <w:r w:rsidRPr="00171B1D">
              <w:rPr>
                <w:b/>
                <w:i/>
              </w:rPr>
              <w:t>14 % LGBTQI+ osôb uviedlo, že zažíva diskrimináciu</w:t>
            </w:r>
            <w:r w:rsidRPr="00171B1D">
              <w:t xml:space="preserve"> v zdravotníckych zariadeniach, </w:t>
            </w:r>
            <w:r w:rsidRPr="00171B1D">
              <w:rPr>
                <w:b/>
                <w:i/>
              </w:rPr>
              <w:t>a mnohé členské štáty poskytujú len obmedzený prístup k transrodovo špecifickej zdravotnej starostlivosti</w:t>
            </w:r>
            <w:r w:rsidRPr="00171B1D">
              <w:t>;</w:t>
            </w:r>
          </w:p>
        </w:tc>
        <w:tc>
          <w:tcPr>
            <w:tcW w:w="4876" w:type="dxa"/>
            <w:tcBorders>
              <w:top w:val="nil"/>
              <w:left w:val="nil"/>
              <w:bottom w:val="nil"/>
              <w:right w:val="nil"/>
            </w:tcBorders>
          </w:tcPr>
          <w:p w14:paraId="59DC5752" w14:textId="77777777" w:rsidR="00517413" w:rsidRPr="00171B1D" w:rsidRDefault="00517413" w:rsidP="007409F8">
            <w:pPr>
              <w:pStyle w:val="Normal6a"/>
            </w:pPr>
            <w:r w:rsidRPr="00171B1D">
              <w:t>M.</w:t>
            </w:r>
            <w:r w:rsidRPr="00171B1D">
              <w:tab/>
              <w:t xml:space="preserve">keďže </w:t>
            </w:r>
            <w:r w:rsidRPr="00171B1D">
              <w:rPr>
                <w:b/>
                <w:i/>
              </w:rPr>
              <w:t>niektorí jednotlivci hlásia nerovnaké zaobchádzanie</w:t>
            </w:r>
            <w:r w:rsidRPr="00171B1D">
              <w:t xml:space="preserve"> v zdravotníckych zariadeniach, </w:t>
            </w:r>
            <w:r w:rsidRPr="00171B1D">
              <w:rPr>
                <w:b/>
                <w:i/>
              </w:rPr>
              <w:t>, čo zdôrazňuje potrebu prístupov zameraných na pacienta a profesionálnej lekárskej etiky</w:t>
            </w:r>
            <w:r w:rsidRPr="00171B1D">
              <w:t>;</w:t>
            </w:r>
          </w:p>
        </w:tc>
      </w:tr>
    </w:tbl>
    <w:p w14:paraId="52FBA96B"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61CCB85E" w14:textId="1B9F3DD2" w:rsidR="00FC486B" w:rsidRPr="00171B1D" w:rsidRDefault="00517413" w:rsidP="00517413">
      <w:r w:rsidRPr="00171B1D">
        <w:rPr>
          <w:rStyle w:val="HideTWBExt"/>
        </w:rPr>
        <w:t>&lt;/Amend&gt;</w:t>
      </w:r>
    </w:p>
    <w:p w14:paraId="208D8DB0"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148</w:t>
      </w:r>
      <w:r w:rsidRPr="00171B1D">
        <w:rPr>
          <w:rStyle w:val="HideTWBExt"/>
        </w:rPr>
        <w:t>&lt;/NumAm&gt;</w:t>
      </w:r>
    </w:p>
    <w:p w14:paraId="71816D01" w14:textId="77777777" w:rsidR="00517413" w:rsidRPr="00171B1D" w:rsidRDefault="00517413" w:rsidP="00517413">
      <w:pPr>
        <w:pStyle w:val="NormalBold"/>
      </w:pPr>
      <w:r w:rsidRPr="00171B1D">
        <w:rPr>
          <w:rStyle w:val="HideTWBExt"/>
        </w:rPr>
        <w:t>&lt;RepeatBlock-By&gt;&lt;Members&gt;</w:t>
      </w:r>
      <w:r w:rsidRPr="00171B1D">
        <w:t>Mélissa Camara</w:t>
      </w:r>
      <w:r w:rsidRPr="00171B1D">
        <w:rPr>
          <w:rStyle w:val="HideTWBExt"/>
        </w:rPr>
        <w:t>&lt;/Members&gt;</w:t>
      </w:r>
    </w:p>
    <w:p w14:paraId="0D3FB7ED" w14:textId="77777777" w:rsidR="00517413" w:rsidRPr="00171B1D" w:rsidRDefault="00517413" w:rsidP="00517413">
      <w:pPr>
        <w:pStyle w:val="NormalBold"/>
      </w:pPr>
      <w:r w:rsidRPr="00171B1D">
        <w:rPr>
          <w:rStyle w:val="HideTWBExt"/>
        </w:rPr>
        <w:t>&lt;/RepeatBlock-By&gt;</w:t>
      </w:r>
    </w:p>
    <w:p w14:paraId="607FBC9D"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1F73B1BF" w14:textId="77777777" w:rsidR="00517413" w:rsidRPr="00171B1D" w:rsidRDefault="00517413" w:rsidP="00517413">
      <w:pPr>
        <w:pStyle w:val="NormalBold"/>
      </w:pPr>
      <w:r w:rsidRPr="00171B1D">
        <w:rPr>
          <w:rStyle w:val="HideTWBExt"/>
        </w:rPr>
        <w:t>&lt;Article&gt;</w:t>
      </w:r>
      <w:r w:rsidRPr="00171B1D">
        <w:t>Odôvodnenie M a (nové)</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49498BA4" w14:textId="77777777" w:rsidTr="007409F8">
        <w:trPr>
          <w:trHeight w:hRule="exact" w:val="240"/>
          <w:jc w:val="center"/>
        </w:trPr>
        <w:tc>
          <w:tcPr>
            <w:tcW w:w="9752" w:type="dxa"/>
            <w:gridSpan w:val="2"/>
            <w:tcBorders>
              <w:top w:val="nil"/>
              <w:left w:val="nil"/>
              <w:bottom w:val="nil"/>
              <w:right w:val="nil"/>
            </w:tcBorders>
          </w:tcPr>
          <w:p w14:paraId="3476B6A4" w14:textId="77777777" w:rsidR="00517413" w:rsidRPr="00171B1D" w:rsidRDefault="00517413" w:rsidP="007409F8"/>
        </w:tc>
      </w:tr>
      <w:tr w:rsidR="00FF235A" w:rsidRPr="00171B1D" w14:paraId="309E7D4D" w14:textId="77777777" w:rsidTr="007409F8">
        <w:trPr>
          <w:trHeight w:val="240"/>
          <w:jc w:val="center"/>
        </w:trPr>
        <w:tc>
          <w:tcPr>
            <w:tcW w:w="4876" w:type="dxa"/>
            <w:tcBorders>
              <w:top w:val="nil"/>
              <w:left w:val="nil"/>
              <w:bottom w:val="nil"/>
              <w:right w:val="nil"/>
            </w:tcBorders>
          </w:tcPr>
          <w:p w14:paraId="257EF928"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13294090" w14:textId="77777777" w:rsidR="00517413" w:rsidRPr="00171B1D" w:rsidRDefault="00517413" w:rsidP="007409F8">
            <w:pPr>
              <w:pStyle w:val="AmColumnHeading"/>
            </w:pPr>
            <w:r w:rsidRPr="00171B1D">
              <w:t>Pozmeňujúci návrh</w:t>
            </w:r>
          </w:p>
        </w:tc>
      </w:tr>
      <w:tr w:rsidR="00FF235A" w:rsidRPr="00171B1D" w14:paraId="391DD629" w14:textId="77777777" w:rsidTr="007409F8">
        <w:trPr>
          <w:jc w:val="center"/>
        </w:trPr>
        <w:tc>
          <w:tcPr>
            <w:tcW w:w="4876" w:type="dxa"/>
            <w:tcBorders>
              <w:top w:val="nil"/>
              <w:left w:val="nil"/>
              <w:bottom w:val="nil"/>
              <w:right w:val="nil"/>
            </w:tcBorders>
          </w:tcPr>
          <w:p w14:paraId="4B39B429" w14:textId="77777777" w:rsidR="00517413" w:rsidRPr="00171B1D" w:rsidRDefault="00517413" w:rsidP="007409F8">
            <w:pPr>
              <w:pStyle w:val="Normal6a"/>
            </w:pPr>
          </w:p>
        </w:tc>
        <w:tc>
          <w:tcPr>
            <w:tcW w:w="4876" w:type="dxa"/>
            <w:tcBorders>
              <w:top w:val="nil"/>
              <w:left w:val="nil"/>
              <w:bottom w:val="nil"/>
              <w:right w:val="nil"/>
            </w:tcBorders>
          </w:tcPr>
          <w:p w14:paraId="7FC163C7" w14:textId="77777777" w:rsidR="00517413" w:rsidRPr="00171B1D" w:rsidRDefault="00517413" w:rsidP="007409F8">
            <w:pPr>
              <w:pStyle w:val="Normal6a"/>
            </w:pPr>
            <w:r w:rsidRPr="00171B1D">
              <w:rPr>
                <w:b/>
                <w:i/>
              </w:rPr>
              <w:t>Ma.</w:t>
            </w:r>
            <w:r w:rsidRPr="00171B1D">
              <w:tab/>
            </w:r>
            <w:r w:rsidRPr="00171B1D">
              <w:rPr>
                <w:b/>
                <w:i/>
              </w:rPr>
              <w:t>keďže u žien z etnických menšín je vyššia pravdepodobnosť, že ich príznaky budú lekármi odmietnuté z dôvodu nedostatkov v lekárskom vzdelaní a odbornej príprave; keďže v niektorých európskych krajinách je pravdepodobnosť úmrtia černošiek pri pôrode štyrikrát vyššia a u aziatok dvakrát vyššia ako u belošiek; keďže predchádzanie diskriminácii v prístupe k zdravotnej starostlivosti a jej riešenie je nevyhnutné na to, aby všetky ženy mohli plne uplatňovať svoje základné práva;</w:t>
            </w:r>
          </w:p>
        </w:tc>
      </w:tr>
    </w:tbl>
    <w:p w14:paraId="48ADA8F4"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51370D67" w14:textId="49376C1C" w:rsidR="00FC486B" w:rsidRPr="00171B1D" w:rsidRDefault="00517413" w:rsidP="00517413">
      <w:r w:rsidRPr="00171B1D">
        <w:rPr>
          <w:rStyle w:val="HideTWBExt"/>
        </w:rPr>
        <w:t>&lt;/Amend&gt;</w:t>
      </w:r>
    </w:p>
    <w:p w14:paraId="1E7F23D0"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149</w:t>
      </w:r>
      <w:r w:rsidRPr="00171B1D">
        <w:rPr>
          <w:rStyle w:val="HideTWBExt"/>
        </w:rPr>
        <w:t>&lt;/NumAm&gt;</w:t>
      </w:r>
    </w:p>
    <w:p w14:paraId="0E8DAB2C" w14:textId="77777777" w:rsidR="00517413" w:rsidRPr="00171B1D" w:rsidRDefault="00517413" w:rsidP="00517413">
      <w:pPr>
        <w:pStyle w:val="NormalBold"/>
      </w:pPr>
      <w:r w:rsidRPr="00171B1D">
        <w:rPr>
          <w:rStyle w:val="HideTWBExt"/>
        </w:rPr>
        <w:t>&lt;RepeatBlock-By&gt;&lt;Members&gt;</w:t>
      </w:r>
      <w:r w:rsidRPr="00171B1D">
        <w:t>Emma Rafowicz, Cecilia Strada, Christophe Clergeau</w:t>
      </w:r>
      <w:r w:rsidRPr="00171B1D">
        <w:rPr>
          <w:rStyle w:val="HideTWBExt"/>
        </w:rPr>
        <w:t>&lt;/Members&gt;</w:t>
      </w:r>
    </w:p>
    <w:p w14:paraId="6BEC6AD5" w14:textId="77777777" w:rsidR="00517413" w:rsidRPr="00171B1D" w:rsidRDefault="00517413" w:rsidP="00517413">
      <w:pPr>
        <w:pStyle w:val="NormalBold"/>
      </w:pPr>
      <w:r w:rsidRPr="00171B1D">
        <w:rPr>
          <w:rStyle w:val="HideTWBExt"/>
        </w:rPr>
        <w:t>&lt;/RepeatBlock-By&gt;</w:t>
      </w:r>
    </w:p>
    <w:p w14:paraId="67CB61E4"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0077530E" w14:textId="77777777" w:rsidR="00517413" w:rsidRPr="00171B1D" w:rsidRDefault="00517413" w:rsidP="00517413">
      <w:pPr>
        <w:pStyle w:val="NormalBold"/>
      </w:pPr>
      <w:r w:rsidRPr="00171B1D">
        <w:rPr>
          <w:rStyle w:val="HideTWBExt"/>
        </w:rPr>
        <w:t>&lt;Article&gt;</w:t>
      </w:r>
      <w:r w:rsidRPr="00171B1D">
        <w:t>Odôvodnenie M a (nové)</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045751C6" w14:textId="77777777" w:rsidTr="007409F8">
        <w:trPr>
          <w:trHeight w:hRule="exact" w:val="240"/>
          <w:jc w:val="center"/>
        </w:trPr>
        <w:tc>
          <w:tcPr>
            <w:tcW w:w="9752" w:type="dxa"/>
            <w:gridSpan w:val="2"/>
            <w:tcBorders>
              <w:top w:val="nil"/>
              <w:left w:val="nil"/>
              <w:bottom w:val="nil"/>
              <w:right w:val="nil"/>
            </w:tcBorders>
          </w:tcPr>
          <w:p w14:paraId="7CB9F0C9" w14:textId="77777777" w:rsidR="00517413" w:rsidRPr="00171B1D" w:rsidRDefault="00517413" w:rsidP="007409F8"/>
        </w:tc>
      </w:tr>
      <w:tr w:rsidR="00FF235A" w:rsidRPr="00171B1D" w14:paraId="4E8613A9" w14:textId="77777777" w:rsidTr="007409F8">
        <w:trPr>
          <w:trHeight w:val="240"/>
          <w:jc w:val="center"/>
        </w:trPr>
        <w:tc>
          <w:tcPr>
            <w:tcW w:w="4876" w:type="dxa"/>
            <w:tcBorders>
              <w:top w:val="nil"/>
              <w:left w:val="nil"/>
              <w:bottom w:val="nil"/>
              <w:right w:val="nil"/>
            </w:tcBorders>
          </w:tcPr>
          <w:p w14:paraId="24E8D699"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137D71DE" w14:textId="77777777" w:rsidR="00517413" w:rsidRPr="00171B1D" w:rsidRDefault="00517413" w:rsidP="007409F8">
            <w:pPr>
              <w:pStyle w:val="AmColumnHeading"/>
            </w:pPr>
            <w:r w:rsidRPr="00171B1D">
              <w:t>Pozmeňujúci návrh</w:t>
            </w:r>
          </w:p>
        </w:tc>
      </w:tr>
      <w:tr w:rsidR="00FF235A" w:rsidRPr="00171B1D" w14:paraId="4C011C90" w14:textId="77777777" w:rsidTr="007409F8">
        <w:trPr>
          <w:jc w:val="center"/>
        </w:trPr>
        <w:tc>
          <w:tcPr>
            <w:tcW w:w="4876" w:type="dxa"/>
            <w:tcBorders>
              <w:top w:val="nil"/>
              <w:left w:val="nil"/>
              <w:bottom w:val="nil"/>
              <w:right w:val="nil"/>
            </w:tcBorders>
          </w:tcPr>
          <w:p w14:paraId="08AD1536" w14:textId="77777777" w:rsidR="00517413" w:rsidRPr="00171B1D" w:rsidRDefault="00517413" w:rsidP="007409F8">
            <w:pPr>
              <w:pStyle w:val="Normal6a"/>
            </w:pPr>
          </w:p>
        </w:tc>
        <w:tc>
          <w:tcPr>
            <w:tcW w:w="4876" w:type="dxa"/>
            <w:tcBorders>
              <w:top w:val="nil"/>
              <w:left w:val="nil"/>
              <w:bottom w:val="nil"/>
              <w:right w:val="nil"/>
            </w:tcBorders>
          </w:tcPr>
          <w:p w14:paraId="731371C9" w14:textId="77777777" w:rsidR="00517413" w:rsidRPr="00171B1D" w:rsidRDefault="00517413" w:rsidP="007409F8">
            <w:pPr>
              <w:pStyle w:val="Normal6a"/>
            </w:pPr>
            <w:r w:rsidRPr="00171B1D">
              <w:rPr>
                <w:b/>
                <w:i/>
              </w:rPr>
              <w:t>Ma.</w:t>
            </w:r>
            <w:r w:rsidRPr="00171B1D">
              <w:tab/>
            </w:r>
            <w:r w:rsidRPr="00171B1D">
              <w:rPr>
                <w:b/>
                <w:i/>
              </w:rPr>
              <w:t>keďže pacienti z etnicky odlišného prostredia, najmä ženy z oblasti Stredozemného mora alebo nebieleho pôvodu, uvádzajú, že sa stretávajú s rasizmom a odmietaním svojich sťažností na bolesť (syndróm „Morbus Mediterraneus“), čo môže viesť k závažným dôsledkom vrátane nedostatočnej liečby, nesprávnej diagnózy a straty dôvery v zdravotnícke inštitúcie;</w:t>
            </w:r>
          </w:p>
        </w:tc>
      </w:tr>
    </w:tbl>
    <w:p w14:paraId="61B1938E"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64ED9891" w14:textId="7476A738" w:rsidR="00FC486B" w:rsidRPr="00171B1D" w:rsidRDefault="00517413" w:rsidP="00517413">
      <w:r w:rsidRPr="00171B1D">
        <w:rPr>
          <w:rStyle w:val="HideTWBExt"/>
        </w:rPr>
        <w:t>&lt;/Amend&gt;</w:t>
      </w:r>
    </w:p>
    <w:p w14:paraId="4DB44130"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150</w:t>
      </w:r>
      <w:r w:rsidRPr="00171B1D">
        <w:rPr>
          <w:rStyle w:val="HideTWBExt"/>
        </w:rPr>
        <w:t>&lt;/NumAm&gt;</w:t>
      </w:r>
    </w:p>
    <w:p w14:paraId="1735B5B1" w14:textId="77777777" w:rsidR="00517413" w:rsidRPr="00171B1D" w:rsidRDefault="00517413" w:rsidP="00517413">
      <w:pPr>
        <w:pStyle w:val="NormalBold"/>
      </w:pPr>
      <w:r w:rsidRPr="00171B1D">
        <w:rPr>
          <w:rStyle w:val="HideTWBExt"/>
        </w:rPr>
        <w:t>&lt;RepeatBlock-By&gt;&lt;Members&gt;</w:t>
      </w:r>
      <w:r w:rsidRPr="00171B1D">
        <w:t>Hanna Gedin, Carolina Morace, Kathleen Funchion, Elena Kountoura, Irene Montero</w:t>
      </w:r>
      <w:r w:rsidRPr="00171B1D">
        <w:rPr>
          <w:rStyle w:val="HideTWBExt"/>
        </w:rPr>
        <w:t>&lt;/Members&gt;</w:t>
      </w:r>
    </w:p>
    <w:p w14:paraId="02880652" w14:textId="77777777" w:rsidR="00517413" w:rsidRPr="00171B1D" w:rsidRDefault="00517413" w:rsidP="00517413">
      <w:pPr>
        <w:pStyle w:val="NormalBold"/>
      </w:pPr>
      <w:r w:rsidRPr="00171B1D">
        <w:rPr>
          <w:rStyle w:val="HideTWBExt"/>
        </w:rPr>
        <w:t>&lt;/RepeatBlock-By&gt;</w:t>
      </w:r>
    </w:p>
    <w:p w14:paraId="3767220D"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0A92114A" w14:textId="77777777" w:rsidR="00517413" w:rsidRPr="00171B1D" w:rsidRDefault="00517413" w:rsidP="00517413">
      <w:pPr>
        <w:pStyle w:val="NormalBold"/>
      </w:pPr>
      <w:r w:rsidRPr="00171B1D">
        <w:rPr>
          <w:rStyle w:val="HideTWBExt"/>
        </w:rPr>
        <w:t>&lt;Article&gt;</w:t>
      </w:r>
      <w:r w:rsidRPr="00171B1D">
        <w:t>Odôvodnenie M a (nové)</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4BD22349" w14:textId="77777777" w:rsidTr="007409F8">
        <w:trPr>
          <w:trHeight w:hRule="exact" w:val="240"/>
          <w:jc w:val="center"/>
        </w:trPr>
        <w:tc>
          <w:tcPr>
            <w:tcW w:w="9752" w:type="dxa"/>
            <w:gridSpan w:val="2"/>
            <w:tcBorders>
              <w:top w:val="nil"/>
              <w:left w:val="nil"/>
              <w:bottom w:val="nil"/>
              <w:right w:val="nil"/>
            </w:tcBorders>
          </w:tcPr>
          <w:p w14:paraId="20ADEFB8" w14:textId="77777777" w:rsidR="00517413" w:rsidRPr="00171B1D" w:rsidRDefault="00517413" w:rsidP="007409F8"/>
        </w:tc>
      </w:tr>
      <w:tr w:rsidR="00FF235A" w:rsidRPr="00171B1D" w14:paraId="624B752B" w14:textId="77777777" w:rsidTr="007409F8">
        <w:trPr>
          <w:trHeight w:val="240"/>
          <w:jc w:val="center"/>
        </w:trPr>
        <w:tc>
          <w:tcPr>
            <w:tcW w:w="4876" w:type="dxa"/>
            <w:tcBorders>
              <w:top w:val="nil"/>
              <w:left w:val="nil"/>
              <w:bottom w:val="nil"/>
              <w:right w:val="nil"/>
            </w:tcBorders>
          </w:tcPr>
          <w:p w14:paraId="57A07F42"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433EFBB7" w14:textId="77777777" w:rsidR="00517413" w:rsidRPr="00171B1D" w:rsidRDefault="00517413" w:rsidP="007409F8">
            <w:pPr>
              <w:pStyle w:val="AmColumnHeading"/>
            </w:pPr>
            <w:r w:rsidRPr="00171B1D">
              <w:t>Pozmeňujúci návrh</w:t>
            </w:r>
          </w:p>
        </w:tc>
      </w:tr>
      <w:tr w:rsidR="00FF235A" w:rsidRPr="00171B1D" w14:paraId="394BF5CC" w14:textId="77777777" w:rsidTr="007409F8">
        <w:trPr>
          <w:jc w:val="center"/>
        </w:trPr>
        <w:tc>
          <w:tcPr>
            <w:tcW w:w="4876" w:type="dxa"/>
            <w:tcBorders>
              <w:top w:val="nil"/>
              <w:left w:val="nil"/>
              <w:bottom w:val="nil"/>
              <w:right w:val="nil"/>
            </w:tcBorders>
          </w:tcPr>
          <w:p w14:paraId="03DADCB9" w14:textId="77777777" w:rsidR="00517413" w:rsidRPr="00171B1D" w:rsidRDefault="00517413" w:rsidP="007409F8">
            <w:pPr>
              <w:pStyle w:val="Normal6a"/>
            </w:pPr>
          </w:p>
        </w:tc>
        <w:tc>
          <w:tcPr>
            <w:tcW w:w="4876" w:type="dxa"/>
            <w:tcBorders>
              <w:top w:val="nil"/>
              <w:left w:val="nil"/>
              <w:bottom w:val="nil"/>
              <w:right w:val="nil"/>
            </w:tcBorders>
          </w:tcPr>
          <w:p w14:paraId="7E526079" w14:textId="77777777" w:rsidR="00517413" w:rsidRPr="00171B1D" w:rsidRDefault="00517413" w:rsidP="007409F8">
            <w:pPr>
              <w:pStyle w:val="Normal6a"/>
            </w:pPr>
            <w:r w:rsidRPr="00171B1D">
              <w:rPr>
                <w:b/>
                <w:i/>
              </w:rPr>
              <w:t>Ma.</w:t>
            </w:r>
            <w:r w:rsidRPr="00171B1D">
              <w:tab/>
            </w:r>
            <w:r w:rsidRPr="00171B1D">
              <w:rPr>
                <w:b/>
                <w:i/>
              </w:rPr>
              <w:t>keďže u utečenkýň, migrantiek bez dokladov a marginalizovaných domorodých žien je pravdepodobnejšie, že budú mať komplexné zdravotné potreby vzhľadom na ich zložitú situáciu, čo môže nepriaznivo ovplyvniť ich tehotenstvo</w:t>
            </w:r>
            <w:r w:rsidRPr="00171B1D">
              <w:rPr>
                <w:b/>
                <w:i/>
                <w:vertAlign w:val="superscript"/>
              </w:rPr>
              <w:t>1a</w:t>
            </w:r>
            <w:r w:rsidRPr="00171B1D">
              <w:rPr>
                <w:b/>
                <w:i/>
              </w:rPr>
              <w:t>;</w:t>
            </w:r>
          </w:p>
        </w:tc>
      </w:tr>
      <w:tr w:rsidR="00FF235A" w:rsidRPr="00171B1D" w14:paraId="468170BA" w14:textId="77777777" w:rsidTr="007409F8">
        <w:trPr>
          <w:jc w:val="center"/>
        </w:trPr>
        <w:tc>
          <w:tcPr>
            <w:tcW w:w="4876" w:type="dxa"/>
            <w:tcBorders>
              <w:top w:val="nil"/>
              <w:left w:val="nil"/>
              <w:bottom w:val="nil"/>
              <w:right w:val="nil"/>
            </w:tcBorders>
          </w:tcPr>
          <w:p w14:paraId="3221660E" w14:textId="77777777" w:rsidR="00517413" w:rsidRPr="00171B1D" w:rsidRDefault="00517413" w:rsidP="007409F8"/>
        </w:tc>
        <w:tc>
          <w:tcPr>
            <w:tcW w:w="4876" w:type="dxa"/>
            <w:tcBorders>
              <w:top w:val="nil"/>
              <w:left w:val="nil"/>
              <w:bottom w:val="nil"/>
              <w:right w:val="nil"/>
            </w:tcBorders>
          </w:tcPr>
          <w:p w14:paraId="465503D9" w14:textId="77777777" w:rsidR="00517413" w:rsidRPr="00171B1D" w:rsidRDefault="00517413" w:rsidP="007409F8">
            <w:pPr>
              <w:pStyle w:val="Normal6a"/>
            </w:pPr>
            <w:r w:rsidRPr="00171B1D">
              <w:rPr>
                <w:b/>
                <w:i/>
              </w:rPr>
              <w:t>_________________</w:t>
            </w:r>
          </w:p>
        </w:tc>
      </w:tr>
      <w:tr w:rsidR="00FF235A" w:rsidRPr="00171B1D" w14:paraId="0DBA3AA8" w14:textId="77777777" w:rsidTr="007409F8">
        <w:trPr>
          <w:jc w:val="center"/>
        </w:trPr>
        <w:tc>
          <w:tcPr>
            <w:tcW w:w="4876" w:type="dxa"/>
            <w:tcBorders>
              <w:top w:val="nil"/>
              <w:left w:val="nil"/>
              <w:bottom w:val="nil"/>
              <w:right w:val="nil"/>
            </w:tcBorders>
          </w:tcPr>
          <w:p w14:paraId="6ECE61B0" w14:textId="77777777" w:rsidR="00517413" w:rsidRPr="00171B1D" w:rsidRDefault="00517413" w:rsidP="007409F8"/>
        </w:tc>
        <w:tc>
          <w:tcPr>
            <w:tcW w:w="4876" w:type="dxa"/>
            <w:tcBorders>
              <w:top w:val="nil"/>
              <w:left w:val="nil"/>
              <w:bottom w:val="nil"/>
              <w:right w:val="nil"/>
            </w:tcBorders>
          </w:tcPr>
          <w:p w14:paraId="7E86A022" w14:textId="77777777" w:rsidR="00517413" w:rsidRPr="00171B1D" w:rsidRDefault="00517413" w:rsidP="007409F8">
            <w:pPr>
              <w:pStyle w:val="Normal6a"/>
            </w:pPr>
            <w:r w:rsidRPr="00171B1D">
              <w:rPr>
                <w:b/>
                <w:i/>
                <w:vertAlign w:val="superscript"/>
              </w:rPr>
              <w:t>1a</w:t>
            </w:r>
            <w:r w:rsidRPr="00171B1D">
              <w:t xml:space="preserve"> </w:t>
            </w:r>
            <w:r w:rsidRPr="00171B1D">
              <w:rPr>
                <w:b/>
                <w:i/>
              </w:rPr>
              <w:t>Štúdia na žiadosť Výboru Európskeho parlamentu pre práva žien a rodovú rovnosť, Access to maternal health and midwifery for vulnerable groups in the EU (Prístup k zdravotnej starostlivosti o matky a pôrodné asistentky pre zraniteľné skupiny v EÚ), tematická sekcia pre občanov, rovnosť a kultúru, Európsky parlament, 2019, https://www.europarl.europa.eu/RegData/etudes/STUD/2019/608874/IPOL_STU(2019)608874_EN.pdf</w:t>
            </w:r>
          </w:p>
        </w:tc>
      </w:tr>
    </w:tbl>
    <w:p w14:paraId="3C68EDB6"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487B7C87" w14:textId="20743F2D" w:rsidR="00FC486B" w:rsidRPr="00171B1D" w:rsidRDefault="00517413" w:rsidP="00517413">
      <w:r w:rsidRPr="00171B1D">
        <w:rPr>
          <w:rStyle w:val="HideTWBExt"/>
        </w:rPr>
        <w:t>&lt;/Amend&gt;</w:t>
      </w:r>
    </w:p>
    <w:p w14:paraId="1D5AB4F3"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151</w:t>
      </w:r>
      <w:r w:rsidRPr="00171B1D">
        <w:rPr>
          <w:rStyle w:val="HideTWBExt"/>
        </w:rPr>
        <w:t>&lt;/NumAm&gt;</w:t>
      </w:r>
    </w:p>
    <w:p w14:paraId="3BDC90BD" w14:textId="77777777" w:rsidR="00517413" w:rsidRPr="00171B1D" w:rsidRDefault="00517413" w:rsidP="00517413">
      <w:pPr>
        <w:pStyle w:val="NormalBold"/>
      </w:pPr>
      <w:r w:rsidRPr="00171B1D">
        <w:rPr>
          <w:rStyle w:val="HideTWBExt"/>
        </w:rPr>
        <w:t>&lt;RepeatBlock-By&gt;&lt;Members&gt;</w:t>
      </w:r>
      <w:r w:rsidRPr="00171B1D">
        <w:t>Sirpa Pietikäinen</w:t>
      </w:r>
      <w:r w:rsidRPr="00171B1D">
        <w:rPr>
          <w:rStyle w:val="HideTWBExt"/>
        </w:rPr>
        <w:t>&lt;/Members&gt;</w:t>
      </w:r>
    </w:p>
    <w:p w14:paraId="17A980EC" w14:textId="77777777" w:rsidR="00517413" w:rsidRPr="00171B1D" w:rsidRDefault="00517413" w:rsidP="00517413">
      <w:pPr>
        <w:pStyle w:val="NormalBold"/>
      </w:pPr>
      <w:r w:rsidRPr="00171B1D">
        <w:rPr>
          <w:rStyle w:val="HideTWBExt"/>
        </w:rPr>
        <w:t>&lt;/RepeatBlock-By&gt;</w:t>
      </w:r>
    </w:p>
    <w:p w14:paraId="5CC3A48A"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588C34EC" w14:textId="77777777" w:rsidR="00517413" w:rsidRPr="00171B1D" w:rsidRDefault="00517413" w:rsidP="00517413">
      <w:pPr>
        <w:pStyle w:val="NormalBold"/>
      </w:pPr>
      <w:r w:rsidRPr="00171B1D">
        <w:rPr>
          <w:rStyle w:val="HideTWBExt"/>
        </w:rPr>
        <w:t>&lt;Article&gt;</w:t>
      </w:r>
      <w:r w:rsidRPr="00171B1D">
        <w:t>Odôvodnenie M a (nové)</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79DC15F7" w14:textId="77777777" w:rsidTr="007409F8">
        <w:trPr>
          <w:trHeight w:hRule="exact" w:val="240"/>
          <w:jc w:val="center"/>
        </w:trPr>
        <w:tc>
          <w:tcPr>
            <w:tcW w:w="9752" w:type="dxa"/>
            <w:gridSpan w:val="2"/>
            <w:tcBorders>
              <w:top w:val="nil"/>
              <w:left w:val="nil"/>
              <w:bottom w:val="nil"/>
              <w:right w:val="nil"/>
            </w:tcBorders>
          </w:tcPr>
          <w:p w14:paraId="15D72611" w14:textId="77777777" w:rsidR="00517413" w:rsidRPr="00171B1D" w:rsidRDefault="00517413" w:rsidP="007409F8"/>
        </w:tc>
      </w:tr>
      <w:tr w:rsidR="00FF235A" w:rsidRPr="00171B1D" w14:paraId="24E29E3E" w14:textId="77777777" w:rsidTr="007409F8">
        <w:trPr>
          <w:trHeight w:val="240"/>
          <w:jc w:val="center"/>
        </w:trPr>
        <w:tc>
          <w:tcPr>
            <w:tcW w:w="4876" w:type="dxa"/>
            <w:tcBorders>
              <w:top w:val="nil"/>
              <w:left w:val="nil"/>
              <w:bottom w:val="nil"/>
              <w:right w:val="nil"/>
            </w:tcBorders>
          </w:tcPr>
          <w:p w14:paraId="0B43A2FD"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3CD079EF" w14:textId="77777777" w:rsidR="00517413" w:rsidRPr="00171B1D" w:rsidRDefault="00517413" w:rsidP="007409F8">
            <w:pPr>
              <w:pStyle w:val="AmColumnHeading"/>
            </w:pPr>
            <w:r w:rsidRPr="00171B1D">
              <w:t>Pozmeňujúci návrh</w:t>
            </w:r>
          </w:p>
        </w:tc>
      </w:tr>
      <w:tr w:rsidR="00FF235A" w:rsidRPr="00171B1D" w14:paraId="6DCB3611" w14:textId="77777777" w:rsidTr="007409F8">
        <w:trPr>
          <w:jc w:val="center"/>
        </w:trPr>
        <w:tc>
          <w:tcPr>
            <w:tcW w:w="4876" w:type="dxa"/>
            <w:tcBorders>
              <w:top w:val="nil"/>
              <w:left w:val="nil"/>
              <w:bottom w:val="nil"/>
              <w:right w:val="nil"/>
            </w:tcBorders>
          </w:tcPr>
          <w:p w14:paraId="24DD70E4" w14:textId="77777777" w:rsidR="00517413" w:rsidRPr="00171B1D" w:rsidRDefault="00517413" w:rsidP="007409F8">
            <w:pPr>
              <w:pStyle w:val="Normal6a"/>
            </w:pPr>
          </w:p>
        </w:tc>
        <w:tc>
          <w:tcPr>
            <w:tcW w:w="4876" w:type="dxa"/>
            <w:tcBorders>
              <w:top w:val="nil"/>
              <w:left w:val="nil"/>
              <w:bottom w:val="nil"/>
              <w:right w:val="nil"/>
            </w:tcBorders>
          </w:tcPr>
          <w:p w14:paraId="5E408F6D" w14:textId="77777777" w:rsidR="00517413" w:rsidRPr="00171B1D" w:rsidRDefault="00517413" w:rsidP="007409F8">
            <w:pPr>
              <w:pStyle w:val="Normal6a"/>
            </w:pPr>
            <w:r w:rsidRPr="00171B1D">
              <w:rPr>
                <w:b/>
                <w:i/>
              </w:rPr>
              <w:t>Ma.</w:t>
            </w:r>
            <w:r w:rsidRPr="00171B1D">
              <w:tab/>
            </w:r>
            <w:r w:rsidRPr="00171B1D">
              <w:rPr>
                <w:b/>
                <w:i/>
              </w:rPr>
              <w:t>keďže ženy tvoria väčšinu (78 %) zdravotníckych pracovníkov v EÚ</w:t>
            </w:r>
            <w:r w:rsidRPr="00171B1D">
              <w:rPr>
                <w:b/>
                <w:i/>
                <w:vertAlign w:val="superscript"/>
              </w:rPr>
              <w:t>1a</w:t>
            </w:r>
            <w:r w:rsidRPr="00171B1D">
              <w:rPr>
                <w:b/>
                <w:i/>
              </w:rPr>
              <w:t>;</w:t>
            </w:r>
          </w:p>
        </w:tc>
      </w:tr>
      <w:tr w:rsidR="00FF235A" w:rsidRPr="00171B1D" w14:paraId="30767CEA" w14:textId="77777777" w:rsidTr="007409F8">
        <w:trPr>
          <w:jc w:val="center"/>
        </w:trPr>
        <w:tc>
          <w:tcPr>
            <w:tcW w:w="4876" w:type="dxa"/>
            <w:tcBorders>
              <w:top w:val="nil"/>
              <w:left w:val="nil"/>
              <w:bottom w:val="nil"/>
              <w:right w:val="nil"/>
            </w:tcBorders>
          </w:tcPr>
          <w:p w14:paraId="27E6127A" w14:textId="77777777" w:rsidR="00517413" w:rsidRPr="00171B1D" w:rsidRDefault="00517413" w:rsidP="007409F8"/>
        </w:tc>
        <w:tc>
          <w:tcPr>
            <w:tcW w:w="4876" w:type="dxa"/>
            <w:tcBorders>
              <w:top w:val="nil"/>
              <w:left w:val="nil"/>
              <w:bottom w:val="nil"/>
              <w:right w:val="nil"/>
            </w:tcBorders>
          </w:tcPr>
          <w:p w14:paraId="405FA62A" w14:textId="77777777" w:rsidR="00517413" w:rsidRPr="00171B1D" w:rsidRDefault="00517413" w:rsidP="007409F8">
            <w:pPr>
              <w:pStyle w:val="Normal6a"/>
            </w:pPr>
            <w:r w:rsidRPr="00171B1D">
              <w:rPr>
                <w:b/>
                <w:i/>
              </w:rPr>
              <w:t>_________________</w:t>
            </w:r>
          </w:p>
        </w:tc>
      </w:tr>
      <w:tr w:rsidR="00FF235A" w:rsidRPr="00171B1D" w14:paraId="0C110DA8" w14:textId="77777777" w:rsidTr="007409F8">
        <w:trPr>
          <w:jc w:val="center"/>
        </w:trPr>
        <w:tc>
          <w:tcPr>
            <w:tcW w:w="4876" w:type="dxa"/>
            <w:tcBorders>
              <w:top w:val="nil"/>
              <w:left w:val="nil"/>
              <w:bottom w:val="nil"/>
              <w:right w:val="nil"/>
            </w:tcBorders>
          </w:tcPr>
          <w:p w14:paraId="4CA2E6D0" w14:textId="77777777" w:rsidR="00517413" w:rsidRPr="00171B1D" w:rsidRDefault="00517413" w:rsidP="007409F8"/>
        </w:tc>
        <w:tc>
          <w:tcPr>
            <w:tcW w:w="4876" w:type="dxa"/>
            <w:tcBorders>
              <w:top w:val="nil"/>
              <w:left w:val="nil"/>
              <w:bottom w:val="nil"/>
              <w:right w:val="nil"/>
            </w:tcBorders>
          </w:tcPr>
          <w:p w14:paraId="207D902F" w14:textId="77777777" w:rsidR="00517413" w:rsidRPr="00171B1D" w:rsidRDefault="00517413" w:rsidP="007409F8">
            <w:pPr>
              <w:pStyle w:val="Normal6a"/>
            </w:pPr>
            <w:r w:rsidRPr="00171B1D">
              <w:rPr>
                <w:b/>
                <w:i/>
                <w:vertAlign w:val="superscript"/>
              </w:rPr>
              <w:t>1a</w:t>
            </w:r>
            <w:r w:rsidRPr="00171B1D">
              <w:t xml:space="preserve"> </w:t>
            </w:r>
            <w:r w:rsidRPr="00171B1D">
              <w:rPr>
                <w:b/>
                <w:i/>
              </w:rPr>
              <w:t>Eurostat, Majority of health jobs held by women (Väčšinu pracovných miest v zdravotníctve zastávajú ženy), 2021, https://ec.europa.eu/eurostat/web/products-eurostat-news/-/edn-20210308-1#:~:text=Spotlight%20on%20women%20at%20the%20frontline%20of,to%20over%2090%25%20in%20Estonia%20and%20Latvia.</w:t>
            </w:r>
          </w:p>
        </w:tc>
      </w:tr>
    </w:tbl>
    <w:p w14:paraId="05458A73"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411DBEB4" w14:textId="57DD1BE4" w:rsidR="00FC486B" w:rsidRPr="00171B1D" w:rsidRDefault="00517413" w:rsidP="00517413">
      <w:r w:rsidRPr="00171B1D">
        <w:rPr>
          <w:rStyle w:val="HideTWBExt"/>
        </w:rPr>
        <w:t>&lt;/Amend&gt;</w:t>
      </w:r>
    </w:p>
    <w:p w14:paraId="72223AF4"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152</w:t>
      </w:r>
      <w:r w:rsidRPr="00171B1D">
        <w:rPr>
          <w:rStyle w:val="HideTWBExt"/>
        </w:rPr>
        <w:t>&lt;/NumAm&gt;</w:t>
      </w:r>
    </w:p>
    <w:p w14:paraId="263C8672" w14:textId="77777777" w:rsidR="00517413" w:rsidRPr="00171B1D" w:rsidRDefault="00517413" w:rsidP="00517413">
      <w:pPr>
        <w:pStyle w:val="NormalBold"/>
      </w:pPr>
      <w:r w:rsidRPr="00171B1D">
        <w:rPr>
          <w:rStyle w:val="HideTWBExt"/>
        </w:rPr>
        <w:t>&lt;RepeatBlock-By&gt;&lt;Members&gt;</w:t>
      </w:r>
      <w:r w:rsidRPr="00171B1D">
        <w:t>Sirpa Pietikäinen</w:t>
      </w:r>
      <w:r w:rsidRPr="00171B1D">
        <w:rPr>
          <w:rStyle w:val="HideTWBExt"/>
        </w:rPr>
        <w:t>&lt;/Members&gt;</w:t>
      </w:r>
    </w:p>
    <w:p w14:paraId="7AFE9B27" w14:textId="77777777" w:rsidR="00517413" w:rsidRPr="00171B1D" w:rsidRDefault="00517413" w:rsidP="00517413">
      <w:pPr>
        <w:pStyle w:val="NormalBold"/>
      </w:pPr>
      <w:r w:rsidRPr="00171B1D">
        <w:rPr>
          <w:rStyle w:val="HideTWBExt"/>
        </w:rPr>
        <w:t>&lt;/RepeatBlock-By&gt;</w:t>
      </w:r>
    </w:p>
    <w:p w14:paraId="14931BE9"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6AA26D1E" w14:textId="77777777" w:rsidR="00517413" w:rsidRPr="00171B1D" w:rsidRDefault="00517413" w:rsidP="00517413">
      <w:pPr>
        <w:pStyle w:val="NormalBold"/>
      </w:pPr>
      <w:r w:rsidRPr="00171B1D">
        <w:rPr>
          <w:rStyle w:val="HideTWBExt"/>
        </w:rPr>
        <w:t>&lt;Article&gt;</w:t>
      </w:r>
      <w:r w:rsidRPr="00171B1D">
        <w:t>Odôvodnenie M b (nové)</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7F0D1D36" w14:textId="77777777" w:rsidTr="007409F8">
        <w:trPr>
          <w:trHeight w:hRule="exact" w:val="240"/>
          <w:jc w:val="center"/>
        </w:trPr>
        <w:tc>
          <w:tcPr>
            <w:tcW w:w="9752" w:type="dxa"/>
            <w:gridSpan w:val="2"/>
            <w:tcBorders>
              <w:top w:val="nil"/>
              <w:left w:val="nil"/>
              <w:bottom w:val="nil"/>
              <w:right w:val="nil"/>
            </w:tcBorders>
          </w:tcPr>
          <w:p w14:paraId="74410FEE" w14:textId="77777777" w:rsidR="00517413" w:rsidRPr="00171B1D" w:rsidRDefault="00517413" w:rsidP="007409F8"/>
        </w:tc>
      </w:tr>
      <w:tr w:rsidR="00FF235A" w:rsidRPr="00171B1D" w14:paraId="56390877" w14:textId="77777777" w:rsidTr="007409F8">
        <w:trPr>
          <w:trHeight w:val="240"/>
          <w:jc w:val="center"/>
        </w:trPr>
        <w:tc>
          <w:tcPr>
            <w:tcW w:w="4876" w:type="dxa"/>
            <w:tcBorders>
              <w:top w:val="nil"/>
              <w:left w:val="nil"/>
              <w:bottom w:val="nil"/>
              <w:right w:val="nil"/>
            </w:tcBorders>
          </w:tcPr>
          <w:p w14:paraId="35269548"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2439BDF4" w14:textId="77777777" w:rsidR="00517413" w:rsidRPr="00171B1D" w:rsidRDefault="00517413" w:rsidP="007409F8">
            <w:pPr>
              <w:pStyle w:val="AmColumnHeading"/>
            </w:pPr>
            <w:r w:rsidRPr="00171B1D">
              <w:t>Pozmeňujúci návrh</w:t>
            </w:r>
          </w:p>
        </w:tc>
      </w:tr>
      <w:tr w:rsidR="00FF235A" w:rsidRPr="00171B1D" w14:paraId="0A11A733" w14:textId="77777777" w:rsidTr="007409F8">
        <w:trPr>
          <w:jc w:val="center"/>
        </w:trPr>
        <w:tc>
          <w:tcPr>
            <w:tcW w:w="4876" w:type="dxa"/>
            <w:tcBorders>
              <w:top w:val="nil"/>
              <w:left w:val="nil"/>
              <w:bottom w:val="nil"/>
              <w:right w:val="nil"/>
            </w:tcBorders>
          </w:tcPr>
          <w:p w14:paraId="65069A5D" w14:textId="77777777" w:rsidR="00517413" w:rsidRPr="00171B1D" w:rsidRDefault="00517413" w:rsidP="007409F8">
            <w:pPr>
              <w:pStyle w:val="Normal6a"/>
            </w:pPr>
          </w:p>
        </w:tc>
        <w:tc>
          <w:tcPr>
            <w:tcW w:w="4876" w:type="dxa"/>
            <w:tcBorders>
              <w:top w:val="nil"/>
              <w:left w:val="nil"/>
              <w:bottom w:val="nil"/>
              <w:right w:val="nil"/>
            </w:tcBorders>
          </w:tcPr>
          <w:p w14:paraId="495CD985" w14:textId="77777777" w:rsidR="00517413" w:rsidRPr="00171B1D" w:rsidRDefault="00517413" w:rsidP="007409F8">
            <w:pPr>
              <w:pStyle w:val="Normal6a"/>
            </w:pPr>
            <w:r w:rsidRPr="00171B1D">
              <w:rPr>
                <w:b/>
                <w:i/>
              </w:rPr>
              <w:t>Mb.</w:t>
            </w:r>
            <w:r w:rsidRPr="00171B1D">
              <w:tab/>
            </w:r>
            <w:r w:rsidRPr="00171B1D">
              <w:rPr>
                <w:b/>
                <w:i/>
              </w:rPr>
              <w:t>keďže zdravotná bezpečnosť je základným prvkom komplexnej bezpečnosti a je nevyhnutná pre odolnosť spoločností a hospodárstiev; keďže nedostatočné financovanie systémov verejného zdravotníctva, pripravenosti na pandémie a výskumu v oblasti zdravia narúša stabilitu spoločnosti aj ochranu zraniteľných skupín; keďže ženy sú v celej svojej rozmanitosti často neúmerne zasiahnuté krízami v oblasti verejného zdravia v dôsledku pretrvávajúcich nerovností, opatrovateľských povinností a vystavenia rodovo podmieneným zdravotným rizikám; keďže na zabezpečenie odolnosti spoločnosti, ako aj spravodlivých zdravotných výsledkov sú preto potrebné primerané a trvalé investície do zdravotnej bezpečnosti vrátane rodovo citlivých opatrení v oblasti pripravenosti, prevencie a reakcie; keďže ženy tvoria polovicu obyvateľstva, rodovo responzívne systémy zdravotnej starostlivosti sú nevyhnutné pre celkovú pripravenosť, odolnosť a stabilitu európskych systémov zdravotnej starostlivosti;</w:t>
            </w:r>
          </w:p>
        </w:tc>
      </w:tr>
    </w:tbl>
    <w:p w14:paraId="624807DF"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11822E57" w14:textId="0062E6A2" w:rsidR="00FC486B" w:rsidRPr="00171B1D" w:rsidRDefault="00517413" w:rsidP="00517413">
      <w:r w:rsidRPr="00171B1D">
        <w:rPr>
          <w:rStyle w:val="HideTWBExt"/>
        </w:rPr>
        <w:t>&lt;/Amend&gt;</w:t>
      </w:r>
    </w:p>
    <w:p w14:paraId="4156122A"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153</w:t>
      </w:r>
      <w:r w:rsidRPr="00171B1D">
        <w:rPr>
          <w:rStyle w:val="HideTWBExt"/>
        </w:rPr>
        <w:t>&lt;/NumAm&gt;</w:t>
      </w:r>
    </w:p>
    <w:p w14:paraId="1E03A043" w14:textId="77777777" w:rsidR="00517413" w:rsidRPr="00171B1D" w:rsidRDefault="00517413" w:rsidP="00517413">
      <w:pPr>
        <w:pStyle w:val="NormalBold"/>
      </w:pPr>
      <w:r w:rsidRPr="00171B1D">
        <w:rPr>
          <w:rStyle w:val="HideTWBExt"/>
        </w:rPr>
        <w:t>&lt;RepeatBlock-By&gt;&lt;Members&gt;</w:t>
      </w:r>
      <w:r w:rsidRPr="00171B1D">
        <w:t>Mélissa Camara</w:t>
      </w:r>
      <w:r w:rsidRPr="00171B1D">
        <w:rPr>
          <w:rStyle w:val="HideTWBExt"/>
        </w:rPr>
        <w:t>&lt;/Members&gt;</w:t>
      </w:r>
    </w:p>
    <w:p w14:paraId="0C27FD5D" w14:textId="77777777" w:rsidR="00517413" w:rsidRPr="00171B1D" w:rsidRDefault="00517413" w:rsidP="00517413">
      <w:pPr>
        <w:pStyle w:val="NormalBold"/>
      </w:pPr>
      <w:r w:rsidRPr="00171B1D">
        <w:rPr>
          <w:rStyle w:val="HideTWBExt"/>
        </w:rPr>
        <w:t>&lt;/RepeatBlock-By&gt;</w:t>
      </w:r>
    </w:p>
    <w:p w14:paraId="752F9626"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3DA026F1" w14:textId="77777777" w:rsidR="00517413" w:rsidRPr="00171B1D" w:rsidRDefault="00517413" w:rsidP="00517413">
      <w:pPr>
        <w:pStyle w:val="NormalBold"/>
      </w:pPr>
      <w:r w:rsidRPr="00171B1D">
        <w:rPr>
          <w:rStyle w:val="HideTWBExt"/>
        </w:rPr>
        <w:t>&lt;Article&gt;</w:t>
      </w:r>
      <w:r w:rsidRPr="00171B1D">
        <w:t>Odôvodnenie M b (nové)</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38476B6B" w14:textId="77777777" w:rsidTr="007409F8">
        <w:trPr>
          <w:trHeight w:hRule="exact" w:val="240"/>
          <w:jc w:val="center"/>
        </w:trPr>
        <w:tc>
          <w:tcPr>
            <w:tcW w:w="9752" w:type="dxa"/>
            <w:gridSpan w:val="2"/>
            <w:tcBorders>
              <w:top w:val="nil"/>
              <w:left w:val="nil"/>
              <w:bottom w:val="nil"/>
              <w:right w:val="nil"/>
            </w:tcBorders>
          </w:tcPr>
          <w:p w14:paraId="4402BE32" w14:textId="77777777" w:rsidR="00517413" w:rsidRPr="00171B1D" w:rsidRDefault="00517413" w:rsidP="007409F8"/>
        </w:tc>
      </w:tr>
      <w:tr w:rsidR="00FF235A" w:rsidRPr="00171B1D" w14:paraId="0631EDEB" w14:textId="77777777" w:rsidTr="007409F8">
        <w:trPr>
          <w:trHeight w:val="240"/>
          <w:jc w:val="center"/>
        </w:trPr>
        <w:tc>
          <w:tcPr>
            <w:tcW w:w="4876" w:type="dxa"/>
            <w:tcBorders>
              <w:top w:val="nil"/>
              <w:left w:val="nil"/>
              <w:bottom w:val="nil"/>
              <w:right w:val="nil"/>
            </w:tcBorders>
          </w:tcPr>
          <w:p w14:paraId="26F0A6E3"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793F2316" w14:textId="77777777" w:rsidR="00517413" w:rsidRPr="00171B1D" w:rsidRDefault="00517413" w:rsidP="007409F8">
            <w:pPr>
              <w:pStyle w:val="AmColumnHeading"/>
            </w:pPr>
            <w:r w:rsidRPr="00171B1D">
              <w:t>Pozmeňujúci návrh</w:t>
            </w:r>
          </w:p>
        </w:tc>
      </w:tr>
      <w:tr w:rsidR="00FF235A" w:rsidRPr="00171B1D" w14:paraId="4779CBE2" w14:textId="77777777" w:rsidTr="007409F8">
        <w:trPr>
          <w:jc w:val="center"/>
        </w:trPr>
        <w:tc>
          <w:tcPr>
            <w:tcW w:w="4876" w:type="dxa"/>
            <w:tcBorders>
              <w:top w:val="nil"/>
              <w:left w:val="nil"/>
              <w:bottom w:val="nil"/>
              <w:right w:val="nil"/>
            </w:tcBorders>
          </w:tcPr>
          <w:p w14:paraId="44810BA4" w14:textId="77777777" w:rsidR="00517413" w:rsidRPr="00171B1D" w:rsidRDefault="00517413" w:rsidP="007409F8">
            <w:pPr>
              <w:pStyle w:val="Normal6a"/>
            </w:pPr>
          </w:p>
        </w:tc>
        <w:tc>
          <w:tcPr>
            <w:tcW w:w="4876" w:type="dxa"/>
            <w:tcBorders>
              <w:top w:val="nil"/>
              <w:left w:val="nil"/>
              <w:bottom w:val="nil"/>
              <w:right w:val="nil"/>
            </w:tcBorders>
          </w:tcPr>
          <w:p w14:paraId="25A8600E" w14:textId="77777777" w:rsidR="00517413" w:rsidRPr="00171B1D" w:rsidRDefault="00517413" w:rsidP="007409F8">
            <w:pPr>
              <w:pStyle w:val="Normal6a"/>
            </w:pPr>
            <w:r w:rsidRPr="00171B1D">
              <w:rPr>
                <w:b/>
                <w:i/>
              </w:rPr>
              <w:t>Mb.</w:t>
            </w:r>
            <w:r w:rsidRPr="00171B1D">
              <w:tab/>
            </w:r>
            <w:r w:rsidRPr="00171B1D">
              <w:rPr>
                <w:b/>
                <w:i/>
              </w:rPr>
              <w:t>keďže rómske ženy stále čelia rasizmu a diskriminácii, pokiaľ ide o prístup k zdravotnej starostlivosti a podporným službám v prípade násilia; keďže v niektorých členských štátoch rómske ženy stále zažívajú etnickú segregáciu v oblasti reprodukčnej zdravotnej starostlivosti a čelia zvýšenému výskytu foriem verbálneho, fyzického a psychického násilia a obťažovania počas pôrodu, a to aj počas pôrodu, a často sú obeťami obchodovania s ľuďmi a/alebo sexuálneho vykorisťovania; keďže rómske ženy a ženy so zdravotným postihnutím boli počas celej histórie vystavené systematickým praktikám nútenej a nátlakovej sterilizácie v EÚ a mnohým z nich boli odopreté účinné prostriedky nápravy;</w:t>
            </w:r>
          </w:p>
        </w:tc>
      </w:tr>
    </w:tbl>
    <w:p w14:paraId="268F6BEE"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012BA8E4" w14:textId="672C403B" w:rsidR="00FC486B" w:rsidRPr="00171B1D" w:rsidRDefault="00517413" w:rsidP="00517413">
      <w:r w:rsidRPr="00171B1D">
        <w:rPr>
          <w:rStyle w:val="HideTWBExt"/>
        </w:rPr>
        <w:t>&lt;/Amend&gt;</w:t>
      </w:r>
    </w:p>
    <w:p w14:paraId="0ADA5D92"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154</w:t>
      </w:r>
      <w:r w:rsidRPr="00171B1D">
        <w:rPr>
          <w:rStyle w:val="HideTWBExt"/>
        </w:rPr>
        <w:t>&lt;/NumAm&gt;</w:t>
      </w:r>
    </w:p>
    <w:p w14:paraId="76446A66" w14:textId="77777777" w:rsidR="00517413" w:rsidRPr="00171B1D" w:rsidRDefault="00517413" w:rsidP="00517413">
      <w:pPr>
        <w:pStyle w:val="NormalBold"/>
      </w:pPr>
      <w:r w:rsidRPr="00171B1D">
        <w:rPr>
          <w:rStyle w:val="HideTWBExt"/>
        </w:rPr>
        <w:t>&lt;RepeatBlock-By&gt;&lt;Members&gt;</w:t>
      </w:r>
      <w:r w:rsidRPr="00171B1D">
        <w:t>Hanna Gedin, Carolina Morace, Kathleen Funchion, Elena Kountoura, Irene Montero</w:t>
      </w:r>
      <w:r w:rsidRPr="00171B1D">
        <w:rPr>
          <w:rStyle w:val="HideTWBExt"/>
        </w:rPr>
        <w:t>&lt;/Members&gt;</w:t>
      </w:r>
    </w:p>
    <w:p w14:paraId="39B2CC62" w14:textId="77777777" w:rsidR="00517413" w:rsidRPr="00171B1D" w:rsidRDefault="00517413" w:rsidP="00517413">
      <w:pPr>
        <w:pStyle w:val="NormalBold"/>
      </w:pPr>
      <w:r w:rsidRPr="00171B1D">
        <w:rPr>
          <w:rStyle w:val="HideTWBExt"/>
        </w:rPr>
        <w:t>&lt;/RepeatBlock-By&gt;</w:t>
      </w:r>
    </w:p>
    <w:p w14:paraId="1B5792DC"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09A9D1CD" w14:textId="77777777" w:rsidR="00517413" w:rsidRPr="00171B1D" w:rsidRDefault="00517413" w:rsidP="00517413">
      <w:pPr>
        <w:pStyle w:val="NormalBold"/>
      </w:pPr>
      <w:r w:rsidRPr="00171B1D">
        <w:rPr>
          <w:rStyle w:val="HideTWBExt"/>
        </w:rPr>
        <w:t>&lt;Article&gt;</w:t>
      </w:r>
      <w:r w:rsidRPr="00171B1D">
        <w:t>Odôvodnenie M b (nové)</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4E590C85" w14:textId="77777777" w:rsidTr="007409F8">
        <w:trPr>
          <w:trHeight w:hRule="exact" w:val="240"/>
          <w:jc w:val="center"/>
        </w:trPr>
        <w:tc>
          <w:tcPr>
            <w:tcW w:w="9752" w:type="dxa"/>
            <w:gridSpan w:val="2"/>
            <w:tcBorders>
              <w:top w:val="nil"/>
              <w:left w:val="nil"/>
              <w:bottom w:val="nil"/>
              <w:right w:val="nil"/>
            </w:tcBorders>
          </w:tcPr>
          <w:p w14:paraId="52E24AB6" w14:textId="77777777" w:rsidR="00517413" w:rsidRPr="00171B1D" w:rsidRDefault="00517413" w:rsidP="007409F8"/>
        </w:tc>
      </w:tr>
      <w:tr w:rsidR="00FF235A" w:rsidRPr="00171B1D" w14:paraId="5168D9FA" w14:textId="77777777" w:rsidTr="007409F8">
        <w:trPr>
          <w:trHeight w:val="240"/>
          <w:jc w:val="center"/>
        </w:trPr>
        <w:tc>
          <w:tcPr>
            <w:tcW w:w="4876" w:type="dxa"/>
            <w:tcBorders>
              <w:top w:val="nil"/>
              <w:left w:val="nil"/>
              <w:bottom w:val="nil"/>
              <w:right w:val="nil"/>
            </w:tcBorders>
          </w:tcPr>
          <w:p w14:paraId="49423371"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0BBC49D3" w14:textId="77777777" w:rsidR="00517413" w:rsidRPr="00171B1D" w:rsidRDefault="00517413" w:rsidP="007409F8">
            <w:pPr>
              <w:pStyle w:val="AmColumnHeading"/>
            </w:pPr>
            <w:r w:rsidRPr="00171B1D">
              <w:t>Pozmeňujúci návrh</w:t>
            </w:r>
          </w:p>
        </w:tc>
      </w:tr>
      <w:tr w:rsidR="00FF235A" w:rsidRPr="00171B1D" w14:paraId="2ED21EF3" w14:textId="77777777" w:rsidTr="007409F8">
        <w:trPr>
          <w:jc w:val="center"/>
        </w:trPr>
        <w:tc>
          <w:tcPr>
            <w:tcW w:w="4876" w:type="dxa"/>
            <w:tcBorders>
              <w:top w:val="nil"/>
              <w:left w:val="nil"/>
              <w:bottom w:val="nil"/>
              <w:right w:val="nil"/>
            </w:tcBorders>
          </w:tcPr>
          <w:p w14:paraId="3E7F19BF" w14:textId="77777777" w:rsidR="00517413" w:rsidRPr="00171B1D" w:rsidRDefault="00517413" w:rsidP="007409F8">
            <w:pPr>
              <w:pStyle w:val="Normal6a"/>
            </w:pPr>
          </w:p>
        </w:tc>
        <w:tc>
          <w:tcPr>
            <w:tcW w:w="4876" w:type="dxa"/>
            <w:tcBorders>
              <w:top w:val="nil"/>
              <w:left w:val="nil"/>
              <w:bottom w:val="nil"/>
              <w:right w:val="nil"/>
            </w:tcBorders>
          </w:tcPr>
          <w:p w14:paraId="2D0B8AA1" w14:textId="77777777" w:rsidR="00517413" w:rsidRPr="00171B1D" w:rsidRDefault="00517413" w:rsidP="007409F8">
            <w:pPr>
              <w:pStyle w:val="Normal6a"/>
            </w:pPr>
            <w:r w:rsidRPr="00171B1D">
              <w:rPr>
                <w:b/>
                <w:i/>
              </w:rPr>
              <w:t>Mb.</w:t>
            </w:r>
            <w:r w:rsidRPr="00171B1D">
              <w:tab/>
            </w:r>
            <w:r w:rsidRPr="00171B1D">
              <w:rPr>
                <w:b/>
                <w:i/>
              </w:rPr>
              <w:t>keďže ženy s nízkym sociálno-ekonomickým postavením v EÚ majú horšie duševné zdravie v porovnaní s ich bohatšími náprotivkami a zároveň čelia vyššej miere psychického stresu, chronických ochorení a finančnej záťaže, ktorú často zhoršuje neistá práca; keďže psychologické služby verejného zdravotníctva zohrávajú dôležitú úlohu pri oslovovaní znevýhodnených žien</w:t>
            </w:r>
            <w:r w:rsidRPr="00171B1D">
              <w:rPr>
                <w:b/>
                <w:i/>
                <w:vertAlign w:val="superscript"/>
              </w:rPr>
              <w:t>1a</w:t>
            </w:r>
            <w:r w:rsidRPr="00171B1D">
              <w:rPr>
                <w:b/>
                <w:i/>
              </w:rPr>
              <w:t>;</w:t>
            </w:r>
          </w:p>
        </w:tc>
      </w:tr>
      <w:tr w:rsidR="00FF235A" w:rsidRPr="00171B1D" w14:paraId="23146057" w14:textId="77777777" w:rsidTr="007409F8">
        <w:trPr>
          <w:jc w:val="center"/>
        </w:trPr>
        <w:tc>
          <w:tcPr>
            <w:tcW w:w="4876" w:type="dxa"/>
            <w:tcBorders>
              <w:top w:val="nil"/>
              <w:left w:val="nil"/>
              <w:bottom w:val="nil"/>
              <w:right w:val="nil"/>
            </w:tcBorders>
          </w:tcPr>
          <w:p w14:paraId="4DFA2FA9" w14:textId="77777777" w:rsidR="00517413" w:rsidRPr="00171B1D" w:rsidRDefault="00517413" w:rsidP="007409F8"/>
        </w:tc>
        <w:tc>
          <w:tcPr>
            <w:tcW w:w="4876" w:type="dxa"/>
            <w:tcBorders>
              <w:top w:val="nil"/>
              <w:left w:val="nil"/>
              <w:bottom w:val="nil"/>
              <w:right w:val="nil"/>
            </w:tcBorders>
          </w:tcPr>
          <w:p w14:paraId="12034901" w14:textId="77777777" w:rsidR="00517413" w:rsidRPr="00171B1D" w:rsidRDefault="00517413" w:rsidP="007409F8">
            <w:pPr>
              <w:pStyle w:val="Normal6a"/>
            </w:pPr>
            <w:r w:rsidRPr="00171B1D">
              <w:rPr>
                <w:b/>
                <w:i/>
              </w:rPr>
              <w:t>_________________</w:t>
            </w:r>
          </w:p>
        </w:tc>
      </w:tr>
      <w:tr w:rsidR="00FF235A" w:rsidRPr="00171B1D" w14:paraId="70D651DA" w14:textId="77777777" w:rsidTr="007409F8">
        <w:trPr>
          <w:jc w:val="center"/>
        </w:trPr>
        <w:tc>
          <w:tcPr>
            <w:tcW w:w="4876" w:type="dxa"/>
            <w:tcBorders>
              <w:top w:val="nil"/>
              <w:left w:val="nil"/>
              <w:bottom w:val="nil"/>
              <w:right w:val="nil"/>
            </w:tcBorders>
          </w:tcPr>
          <w:p w14:paraId="5FC0AD30" w14:textId="77777777" w:rsidR="00517413" w:rsidRPr="00171B1D" w:rsidRDefault="00517413" w:rsidP="007409F8"/>
        </w:tc>
        <w:tc>
          <w:tcPr>
            <w:tcW w:w="4876" w:type="dxa"/>
            <w:tcBorders>
              <w:top w:val="nil"/>
              <w:left w:val="nil"/>
              <w:bottom w:val="nil"/>
              <w:right w:val="nil"/>
            </w:tcBorders>
          </w:tcPr>
          <w:p w14:paraId="7DC1047E" w14:textId="77777777" w:rsidR="00517413" w:rsidRPr="00171B1D" w:rsidRDefault="00517413" w:rsidP="007409F8">
            <w:pPr>
              <w:pStyle w:val="Normal6a"/>
            </w:pPr>
            <w:r w:rsidRPr="00171B1D">
              <w:rPr>
                <w:b/>
                <w:i/>
                <w:vertAlign w:val="superscript"/>
              </w:rPr>
              <w:t>1a</w:t>
            </w:r>
            <w:r w:rsidRPr="00171B1D">
              <w:t xml:space="preserve"> </w:t>
            </w:r>
            <w:r w:rsidRPr="00171B1D">
              <w:rPr>
                <w:b/>
                <w:i/>
              </w:rPr>
              <w:t>EIGE, Index rodovej rovnosti za rok 2021: Zdravie, https://eige.europa.eu/publications-resources/toolkits-guides/gender-equality-index-2021-report/women-report-poorer-mental-well-being-men?language_content_entity=en</w:t>
            </w:r>
          </w:p>
        </w:tc>
      </w:tr>
    </w:tbl>
    <w:p w14:paraId="690F109A"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6EFB011F" w14:textId="01FCE041" w:rsidR="00FC486B" w:rsidRPr="00171B1D" w:rsidRDefault="00517413" w:rsidP="00517413">
      <w:r w:rsidRPr="00171B1D">
        <w:rPr>
          <w:rStyle w:val="HideTWBExt"/>
        </w:rPr>
        <w:t>&lt;/Amend&gt;</w:t>
      </w:r>
    </w:p>
    <w:p w14:paraId="0C8247FE"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155</w:t>
      </w:r>
      <w:r w:rsidRPr="00171B1D">
        <w:rPr>
          <w:rStyle w:val="HideTWBExt"/>
        </w:rPr>
        <w:t>&lt;/NumAm&gt;</w:t>
      </w:r>
    </w:p>
    <w:p w14:paraId="7D1093EA" w14:textId="77777777" w:rsidR="00517413" w:rsidRPr="00171B1D" w:rsidRDefault="00517413" w:rsidP="00517413">
      <w:pPr>
        <w:pStyle w:val="NormalBold"/>
      </w:pPr>
      <w:r w:rsidRPr="00171B1D">
        <w:rPr>
          <w:rStyle w:val="HideTWBExt"/>
        </w:rPr>
        <w:t>&lt;RepeatBlock-By&gt;&lt;Members&gt;</w:t>
      </w:r>
      <w:r w:rsidRPr="00171B1D">
        <w:t>Sirpa Pietikäinen</w:t>
      </w:r>
      <w:r w:rsidRPr="00171B1D">
        <w:rPr>
          <w:rStyle w:val="HideTWBExt"/>
        </w:rPr>
        <w:t>&lt;/Members&gt;</w:t>
      </w:r>
    </w:p>
    <w:p w14:paraId="00078481" w14:textId="77777777" w:rsidR="00517413" w:rsidRPr="00171B1D" w:rsidRDefault="00517413" w:rsidP="00517413">
      <w:pPr>
        <w:pStyle w:val="NormalBold"/>
      </w:pPr>
      <w:r w:rsidRPr="00171B1D">
        <w:rPr>
          <w:rStyle w:val="HideTWBExt"/>
        </w:rPr>
        <w:t>&lt;/RepeatBlock-By&gt;</w:t>
      </w:r>
    </w:p>
    <w:p w14:paraId="3B72EC28"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42DA8337" w14:textId="77777777" w:rsidR="00517413" w:rsidRPr="00171B1D" w:rsidRDefault="00517413" w:rsidP="00517413">
      <w:pPr>
        <w:pStyle w:val="NormalBold"/>
      </w:pPr>
      <w:r w:rsidRPr="00171B1D">
        <w:rPr>
          <w:rStyle w:val="HideTWBExt"/>
        </w:rPr>
        <w:t>&lt;Article&gt;</w:t>
      </w:r>
      <w:r w:rsidRPr="00171B1D">
        <w:t>Odôvodnenie M c (nové)</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1DEC9DF8" w14:textId="77777777" w:rsidTr="007409F8">
        <w:trPr>
          <w:trHeight w:hRule="exact" w:val="240"/>
          <w:jc w:val="center"/>
        </w:trPr>
        <w:tc>
          <w:tcPr>
            <w:tcW w:w="9752" w:type="dxa"/>
            <w:gridSpan w:val="2"/>
            <w:tcBorders>
              <w:top w:val="nil"/>
              <w:left w:val="nil"/>
              <w:bottom w:val="nil"/>
              <w:right w:val="nil"/>
            </w:tcBorders>
          </w:tcPr>
          <w:p w14:paraId="53E89D6F" w14:textId="77777777" w:rsidR="00517413" w:rsidRPr="00171B1D" w:rsidRDefault="00517413" w:rsidP="007409F8"/>
        </w:tc>
      </w:tr>
      <w:tr w:rsidR="00FF235A" w:rsidRPr="00171B1D" w14:paraId="311E588A" w14:textId="77777777" w:rsidTr="007409F8">
        <w:trPr>
          <w:trHeight w:val="240"/>
          <w:jc w:val="center"/>
        </w:trPr>
        <w:tc>
          <w:tcPr>
            <w:tcW w:w="4876" w:type="dxa"/>
            <w:tcBorders>
              <w:top w:val="nil"/>
              <w:left w:val="nil"/>
              <w:bottom w:val="nil"/>
              <w:right w:val="nil"/>
            </w:tcBorders>
          </w:tcPr>
          <w:p w14:paraId="1974E320"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343A06A9" w14:textId="77777777" w:rsidR="00517413" w:rsidRPr="00171B1D" w:rsidRDefault="00517413" w:rsidP="007409F8">
            <w:pPr>
              <w:pStyle w:val="AmColumnHeading"/>
            </w:pPr>
            <w:r w:rsidRPr="00171B1D">
              <w:t>Pozmeňujúci návrh</w:t>
            </w:r>
          </w:p>
        </w:tc>
      </w:tr>
      <w:tr w:rsidR="00FF235A" w:rsidRPr="00171B1D" w14:paraId="0EC49C8D" w14:textId="77777777" w:rsidTr="007409F8">
        <w:trPr>
          <w:jc w:val="center"/>
        </w:trPr>
        <w:tc>
          <w:tcPr>
            <w:tcW w:w="4876" w:type="dxa"/>
            <w:tcBorders>
              <w:top w:val="nil"/>
              <w:left w:val="nil"/>
              <w:bottom w:val="nil"/>
              <w:right w:val="nil"/>
            </w:tcBorders>
          </w:tcPr>
          <w:p w14:paraId="7437631F" w14:textId="77777777" w:rsidR="00517413" w:rsidRPr="00171B1D" w:rsidRDefault="00517413" w:rsidP="007409F8">
            <w:pPr>
              <w:pStyle w:val="Normal6a"/>
            </w:pPr>
          </w:p>
        </w:tc>
        <w:tc>
          <w:tcPr>
            <w:tcW w:w="4876" w:type="dxa"/>
            <w:tcBorders>
              <w:top w:val="nil"/>
              <w:left w:val="nil"/>
              <w:bottom w:val="nil"/>
              <w:right w:val="nil"/>
            </w:tcBorders>
          </w:tcPr>
          <w:p w14:paraId="0BE296EC" w14:textId="77777777" w:rsidR="00517413" w:rsidRPr="00171B1D" w:rsidRDefault="00517413" w:rsidP="007409F8">
            <w:pPr>
              <w:pStyle w:val="Normal6a"/>
            </w:pPr>
            <w:r w:rsidRPr="00171B1D">
              <w:rPr>
                <w:b/>
                <w:i/>
              </w:rPr>
              <w:t>Mc.</w:t>
            </w:r>
            <w:r w:rsidRPr="00171B1D">
              <w:tab/>
            </w:r>
            <w:r w:rsidRPr="00171B1D">
              <w:rPr>
                <w:b/>
                <w:i/>
              </w:rPr>
              <w:t>keďže zdravotné ťažkosti, ktoré majú neúmerne veľký vplyv na ženy, majú významný hospodársky dosah v podobe zníženej produktivity a absencií; keďže celková ročná strata produkcie spôsobená migrénou, ktorá neúmerne postihuje ženy, sa v EÚ odhaduje na 111 miliárd EUR v nepriamych nákladoch</w:t>
            </w:r>
            <w:r w:rsidRPr="00171B1D">
              <w:rPr>
                <w:b/>
                <w:i/>
                <w:vertAlign w:val="superscript"/>
              </w:rPr>
              <w:t>1a</w:t>
            </w:r>
            <w:r w:rsidRPr="00171B1D">
              <w:rPr>
                <w:b/>
                <w:i/>
              </w:rPr>
              <w:t>;</w:t>
            </w:r>
          </w:p>
        </w:tc>
      </w:tr>
      <w:tr w:rsidR="00FF235A" w:rsidRPr="00171B1D" w14:paraId="0C77FBC0" w14:textId="77777777" w:rsidTr="007409F8">
        <w:trPr>
          <w:jc w:val="center"/>
        </w:trPr>
        <w:tc>
          <w:tcPr>
            <w:tcW w:w="4876" w:type="dxa"/>
            <w:tcBorders>
              <w:top w:val="nil"/>
              <w:left w:val="nil"/>
              <w:bottom w:val="nil"/>
              <w:right w:val="nil"/>
            </w:tcBorders>
          </w:tcPr>
          <w:p w14:paraId="27B68545" w14:textId="77777777" w:rsidR="00517413" w:rsidRPr="00171B1D" w:rsidRDefault="00517413" w:rsidP="007409F8"/>
        </w:tc>
        <w:tc>
          <w:tcPr>
            <w:tcW w:w="4876" w:type="dxa"/>
            <w:tcBorders>
              <w:top w:val="nil"/>
              <w:left w:val="nil"/>
              <w:bottom w:val="nil"/>
              <w:right w:val="nil"/>
            </w:tcBorders>
          </w:tcPr>
          <w:p w14:paraId="20237CD0" w14:textId="77777777" w:rsidR="00517413" w:rsidRPr="00171B1D" w:rsidRDefault="00517413" w:rsidP="007409F8">
            <w:pPr>
              <w:pStyle w:val="Normal6a"/>
            </w:pPr>
            <w:r w:rsidRPr="00171B1D">
              <w:rPr>
                <w:b/>
                <w:i/>
              </w:rPr>
              <w:t>_________________</w:t>
            </w:r>
          </w:p>
        </w:tc>
      </w:tr>
      <w:tr w:rsidR="00FF235A" w:rsidRPr="00171B1D" w14:paraId="54DC8003" w14:textId="77777777" w:rsidTr="007409F8">
        <w:trPr>
          <w:jc w:val="center"/>
        </w:trPr>
        <w:tc>
          <w:tcPr>
            <w:tcW w:w="4876" w:type="dxa"/>
            <w:tcBorders>
              <w:top w:val="nil"/>
              <w:left w:val="nil"/>
              <w:bottom w:val="nil"/>
              <w:right w:val="nil"/>
            </w:tcBorders>
          </w:tcPr>
          <w:p w14:paraId="7201B376" w14:textId="77777777" w:rsidR="00517413" w:rsidRPr="00171B1D" w:rsidRDefault="00517413" w:rsidP="007409F8"/>
        </w:tc>
        <w:tc>
          <w:tcPr>
            <w:tcW w:w="4876" w:type="dxa"/>
            <w:tcBorders>
              <w:top w:val="nil"/>
              <w:left w:val="nil"/>
              <w:bottom w:val="nil"/>
              <w:right w:val="nil"/>
            </w:tcBorders>
          </w:tcPr>
          <w:p w14:paraId="464EB758" w14:textId="77777777" w:rsidR="00517413" w:rsidRPr="00171B1D" w:rsidRDefault="00517413" w:rsidP="007409F8">
            <w:pPr>
              <w:pStyle w:val="Normal6a"/>
            </w:pPr>
            <w:r w:rsidRPr="00171B1D">
              <w:rPr>
                <w:b/>
                <w:i/>
                <w:vertAlign w:val="superscript"/>
              </w:rPr>
              <w:t>1a</w:t>
            </w:r>
            <w:r w:rsidRPr="00171B1D">
              <w:t xml:space="preserve"> </w:t>
            </w:r>
            <w:r w:rsidRPr="00171B1D">
              <w:rPr>
                <w:b/>
                <w:i/>
              </w:rPr>
              <w:t>Európska aliancia pre migrénu a bolesť hlavy (EMHA), Na ceste k európskemu plánu pre migrénu: Strategické závery a politické odporúčania, 2025, https://www.emhalliance.org/wp-content/uploads/dlm_uploads/EMHA-Roadmap-2025-EU-roadmap_july17.pdf</w:t>
            </w:r>
          </w:p>
        </w:tc>
      </w:tr>
    </w:tbl>
    <w:p w14:paraId="2A27D326"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64C138F3" w14:textId="54DC2D66" w:rsidR="00FC486B" w:rsidRPr="00171B1D" w:rsidRDefault="00517413" w:rsidP="00517413">
      <w:r w:rsidRPr="00171B1D">
        <w:rPr>
          <w:rStyle w:val="HideTWBExt"/>
        </w:rPr>
        <w:t>&lt;/Amend&gt;</w:t>
      </w:r>
    </w:p>
    <w:p w14:paraId="1C8FC363"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156</w:t>
      </w:r>
      <w:r w:rsidRPr="00171B1D">
        <w:rPr>
          <w:rStyle w:val="HideTWBExt"/>
        </w:rPr>
        <w:t>&lt;/NumAm&gt;</w:t>
      </w:r>
    </w:p>
    <w:p w14:paraId="52477605" w14:textId="77777777" w:rsidR="00517413" w:rsidRPr="00171B1D" w:rsidRDefault="00517413" w:rsidP="00517413">
      <w:pPr>
        <w:pStyle w:val="NormalBold"/>
      </w:pPr>
      <w:r w:rsidRPr="00171B1D">
        <w:rPr>
          <w:rStyle w:val="HideTWBExt"/>
        </w:rPr>
        <w:t>&lt;RepeatBlock-By&gt;&lt;Members&gt;</w:t>
      </w:r>
      <w:r w:rsidRPr="00171B1D">
        <w:t>Hanna Gedin, Carolina Morace, Kathleen Funchion, Elena Kountoura, Irene Montero</w:t>
      </w:r>
      <w:r w:rsidRPr="00171B1D">
        <w:rPr>
          <w:rStyle w:val="HideTWBExt"/>
        </w:rPr>
        <w:t>&lt;/Members&gt;</w:t>
      </w:r>
    </w:p>
    <w:p w14:paraId="1A877B7B" w14:textId="77777777" w:rsidR="00517413" w:rsidRPr="00171B1D" w:rsidRDefault="00517413" w:rsidP="00517413">
      <w:pPr>
        <w:pStyle w:val="NormalBold"/>
      </w:pPr>
      <w:r w:rsidRPr="00171B1D">
        <w:rPr>
          <w:rStyle w:val="HideTWBExt"/>
        </w:rPr>
        <w:t>&lt;/RepeatBlock-By&gt;</w:t>
      </w:r>
    </w:p>
    <w:p w14:paraId="5A98D31B"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33E7A034" w14:textId="77777777" w:rsidR="00517413" w:rsidRPr="00171B1D" w:rsidRDefault="00517413" w:rsidP="00517413">
      <w:pPr>
        <w:pStyle w:val="NormalBold"/>
      </w:pPr>
      <w:r w:rsidRPr="00171B1D">
        <w:rPr>
          <w:rStyle w:val="HideTWBExt"/>
        </w:rPr>
        <w:t>&lt;Article&gt;</w:t>
      </w:r>
      <w:r w:rsidRPr="00171B1D">
        <w:t>Odôvodnenie M c (nové)</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251C7EAD" w14:textId="77777777" w:rsidTr="007409F8">
        <w:trPr>
          <w:trHeight w:hRule="exact" w:val="240"/>
          <w:jc w:val="center"/>
        </w:trPr>
        <w:tc>
          <w:tcPr>
            <w:tcW w:w="9752" w:type="dxa"/>
            <w:gridSpan w:val="2"/>
            <w:tcBorders>
              <w:top w:val="nil"/>
              <w:left w:val="nil"/>
              <w:bottom w:val="nil"/>
              <w:right w:val="nil"/>
            </w:tcBorders>
          </w:tcPr>
          <w:p w14:paraId="57F9CC39" w14:textId="77777777" w:rsidR="00517413" w:rsidRPr="00171B1D" w:rsidRDefault="00517413" w:rsidP="007409F8"/>
        </w:tc>
      </w:tr>
      <w:tr w:rsidR="00FF235A" w:rsidRPr="00171B1D" w14:paraId="05194945" w14:textId="77777777" w:rsidTr="007409F8">
        <w:trPr>
          <w:trHeight w:val="240"/>
          <w:jc w:val="center"/>
        </w:trPr>
        <w:tc>
          <w:tcPr>
            <w:tcW w:w="4876" w:type="dxa"/>
            <w:tcBorders>
              <w:top w:val="nil"/>
              <w:left w:val="nil"/>
              <w:bottom w:val="nil"/>
              <w:right w:val="nil"/>
            </w:tcBorders>
          </w:tcPr>
          <w:p w14:paraId="51346FC3"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63B07F87" w14:textId="77777777" w:rsidR="00517413" w:rsidRPr="00171B1D" w:rsidRDefault="00517413" w:rsidP="007409F8">
            <w:pPr>
              <w:pStyle w:val="AmColumnHeading"/>
            </w:pPr>
            <w:r w:rsidRPr="00171B1D">
              <w:t>Pozmeňujúci návrh</w:t>
            </w:r>
          </w:p>
        </w:tc>
      </w:tr>
      <w:tr w:rsidR="00FF235A" w:rsidRPr="00171B1D" w14:paraId="47C2920E" w14:textId="77777777" w:rsidTr="007409F8">
        <w:trPr>
          <w:jc w:val="center"/>
        </w:trPr>
        <w:tc>
          <w:tcPr>
            <w:tcW w:w="4876" w:type="dxa"/>
            <w:tcBorders>
              <w:top w:val="nil"/>
              <w:left w:val="nil"/>
              <w:bottom w:val="nil"/>
              <w:right w:val="nil"/>
            </w:tcBorders>
          </w:tcPr>
          <w:p w14:paraId="361C8CC5" w14:textId="77777777" w:rsidR="00517413" w:rsidRPr="00171B1D" w:rsidRDefault="00517413" w:rsidP="007409F8">
            <w:pPr>
              <w:pStyle w:val="Normal6a"/>
            </w:pPr>
          </w:p>
        </w:tc>
        <w:tc>
          <w:tcPr>
            <w:tcW w:w="4876" w:type="dxa"/>
            <w:tcBorders>
              <w:top w:val="nil"/>
              <w:left w:val="nil"/>
              <w:bottom w:val="nil"/>
              <w:right w:val="nil"/>
            </w:tcBorders>
          </w:tcPr>
          <w:p w14:paraId="00513DF5" w14:textId="77777777" w:rsidR="00517413" w:rsidRPr="00171B1D" w:rsidRDefault="00517413" w:rsidP="007409F8">
            <w:pPr>
              <w:pStyle w:val="Normal6a"/>
            </w:pPr>
            <w:r w:rsidRPr="00171B1D">
              <w:rPr>
                <w:b/>
                <w:i/>
              </w:rPr>
              <w:t>Mc.</w:t>
            </w:r>
            <w:r w:rsidRPr="00171B1D">
              <w:tab/>
            </w:r>
            <w:r w:rsidRPr="00171B1D">
              <w:rPr>
                <w:b/>
                <w:i/>
              </w:rPr>
              <w:t>keďže sa odhaduje, že 10 % z polovice obyvateliek EÚ, ktoré menštruujú, je postihnutých menštruačnou chudobou, pričom jej výskyt je vyšší u osôb s nízkym príjmom, utečenkýň, mladých ľudí a osôb so zdravotným postihnutím</w:t>
            </w:r>
            <w:r w:rsidRPr="00171B1D">
              <w:rPr>
                <w:b/>
                <w:i/>
                <w:vertAlign w:val="superscript"/>
              </w:rPr>
              <w:t>1a</w:t>
            </w:r>
            <w:r w:rsidRPr="00171B1D">
              <w:rPr>
                <w:b/>
                <w:i/>
              </w:rPr>
              <w:t>;</w:t>
            </w:r>
          </w:p>
        </w:tc>
      </w:tr>
      <w:tr w:rsidR="00FF235A" w:rsidRPr="00171B1D" w14:paraId="56112851" w14:textId="77777777" w:rsidTr="007409F8">
        <w:trPr>
          <w:jc w:val="center"/>
        </w:trPr>
        <w:tc>
          <w:tcPr>
            <w:tcW w:w="4876" w:type="dxa"/>
            <w:tcBorders>
              <w:top w:val="nil"/>
              <w:left w:val="nil"/>
              <w:bottom w:val="nil"/>
              <w:right w:val="nil"/>
            </w:tcBorders>
          </w:tcPr>
          <w:p w14:paraId="0E6A09D1" w14:textId="77777777" w:rsidR="00517413" w:rsidRPr="00171B1D" w:rsidRDefault="00517413" w:rsidP="007409F8"/>
        </w:tc>
        <w:tc>
          <w:tcPr>
            <w:tcW w:w="4876" w:type="dxa"/>
            <w:tcBorders>
              <w:top w:val="nil"/>
              <w:left w:val="nil"/>
              <w:bottom w:val="nil"/>
              <w:right w:val="nil"/>
            </w:tcBorders>
          </w:tcPr>
          <w:p w14:paraId="150759EA" w14:textId="77777777" w:rsidR="00517413" w:rsidRPr="00171B1D" w:rsidRDefault="00517413" w:rsidP="007409F8">
            <w:pPr>
              <w:pStyle w:val="Normal6a"/>
            </w:pPr>
            <w:r w:rsidRPr="00171B1D">
              <w:rPr>
                <w:b/>
                <w:i/>
              </w:rPr>
              <w:t>_________________</w:t>
            </w:r>
          </w:p>
        </w:tc>
      </w:tr>
      <w:tr w:rsidR="00FF235A" w:rsidRPr="00171B1D" w14:paraId="3EA5A33F" w14:textId="77777777" w:rsidTr="007409F8">
        <w:trPr>
          <w:jc w:val="center"/>
        </w:trPr>
        <w:tc>
          <w:tcPr>
            <w:tcW w:w="4876" w:type="dxa"/>
            <w:tcBorders>
              <w:top w:val="nil"/>
              <w:left w:val="nil"/>
              <w:bottom w:val="nil"/>
              <w:right w:val="nil"/>
            </w:tcBorders>
          </w:tcPr>
          <w:p w14:paraId="6B44A21C" w14:textId="77777777" w:rsidR="00517413" w:rsidRPr="00171B1D" w:rsidRDefault="00517413" w:rsidP="007409F8"/>
        </w:tc>
        <w:tc>
          <w:tcPr>
            <w:tcW w:w="4876" w:type="dxa"/>
            <w:tcBorders>
              <w:top w:val="nil"/>
              <w:left w:val="nil"/>
              <w:bottom w:val="nil"/>
              <w:right w:val="nil"/>
            </w:tcBorders>
          </w:tcPr>
          <w:p w14:paraId="430C0196" w14:textId="77777777" w:rsidR="00517413" w:rsidRPr="00171B1D" w:rsidRDefault="00517413" w:rsidP="007409F8">
            <w:pPr>
              <w:pStyle w:val="Normal6a"/>
            </w:pPr>
            <w:r w:rsidRPr="00171B1D">
              <w:rPr>
                <w:b/>
                <w:i/>
                <w:vertAlign w:val="superscript"/>
              </w:rPr>
              <w:t>1a</w:t>
            </w:r>
            <w:r w:rsidRPr="00171B1D">
              <w:t xml:space="preserve"> </w:t>
            </w:r>
            <w:r w:rsidRPr="00171B1D">
              <w:rPr>
                <w:b/>
                <w:i/>
              </w:rPr>
              <w:t>Brífing Európskeho parlamentu, Riešenie menštruačnej chudoby v EÚ, výskumná služba pre poslancov, Európska parlamentná výskumná služba, 2025, https://www.europarl.europa.eu/thinktank/en/document/EPRS_BRI(2025)772855</w:t>
            </w:r>
            <w:r w:rsidRPr="00171B1D">
              <w:t>.</w:t>
            </w:r>
          </w:p>
        </w:tc>
      </w:tr>
    </w:tbl>
    <w:p w14:paraId="737473DC"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303D6A8A" w14:textId="558DC62B" w:rsidR="00FC486B" w:rsidRPr="00171B1D" w:rsidRDefault="00517413" w:rsidP="00517413">
      <w:r w:rsidRPr="00171B1D">
        <w:rPr>
          <w:rStyle w:val="HideTWBExt"/>
        </w:rPr>
        <w:t>&lt;/Amend&gt;</w:t>
      </w:r>
    </w:p>
    <w:p w14:paraId="20236988"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157</w:t>
      </w:r>
      <w:r w:rsidRPr="00171B1D">
        <w:rPr>
          <w:rStyle w:val="HideTWBExt"/>
        </w:rPr>
        <w:t>&lt;/NumAm&gt;</w:t>
      </w:r>
    </w:p>
    <w:p w14:paraId="09945010" w14:textId="77777777" w:rsidR="00517413" w:rsidRPr="00171B1D" w:rsidRDefault="00517413" w:rsidP="00517413">
      <w:pPr>
        <w:pStyle w:val="NormalBold"/>
      </w:pPr>
      <w:r w:rsidRPr="00171B1D">
        <w:rPr>
          <w:rStyle w:val="HideTWBExt"/>
        </w:rPr>
        <w:t>&lt;RepeatBlock-By&gt;&lt;Members&gt;</w:t>
      </w:r>
      <w:r w:rsidRPr="00171B1D">
        <w:t>Mélissa Camara</w:t>
      </w:r>
      <w:r w:rsidRPr="00171B1D">
        <w:rPr>
          <w:rStyle w:val="HideTWBExt"/>
        </w:rPr>
        <w:t>&lt;/Members&gt;</w:t>
      </w:r>
    </w:p>
    <w:p w14:paraId="19D03E7F" w14:textId="77777777" w:rsidR="00517413" w:rsidRPr="00171B1D" w:rsidRDefault="00517413" w:rsidP="00517413">
      <w:pPr>
        <w:pStyle w:val="NormalBold"/>
      </w:pPr>
      <w:r w:rsidRPr="00171B1D">
        <w:rPr>
          <w:rStyle w:val="HideTWBExt"/>
        </w:rPr>
        <w:t>&lt;/RepeatBlock-By&gt;</w:t>
      </w:r>
    </w:p>
    <w:p w14:paraId="64FA48F4"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70CDA908" w14:textId="77777777" w:rsidR="00517413" w:rsidRPr="00171B1D" w:rsidRDefault="00517413" w:rsidP="00517413">
      <w:pPr>
        <w:pStyle w:val="NormalBold"/>
      </w:pPr>
      <w:r w:rsidRPr="00171B1D">
        <w:rPr>
          <w:rStyle w:val="HideTWBExt"/>
        </w:rPr>
        <w:t>&lt;Article&gt;</w:t>
      </w:r>
      <w:r w:rsidRPr="00171B1D">
        <w:t>Odôvodnenie M c (nové)</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05F0DF9E" w14:textId="77777777" w:rsidTr="007409F8">
        <w:trPr>
          <w:trHeight w:hRule="exact" w:val="240"/>
          <w:jc w:val="center"/>
        </w:trPr>
        <w:tc>
          <w:tcPr>
            <w:tcW w:w="9752" w:type="dxa"/>
            <w:gridSpan w:val="2"/>
            <w:tcBorders>
              <w:top w:val="nil"/>
              <w:left w:val="nil"/>
              <w:bottom w:val="nil"/>
              <w:right w:val="nil"/>
            </w:tcBorders>
          </w:tcPr>
          <w:p w14:paraId="1CDA836E" w14:textId="77777777" w:rsidR="00517413" w:rsidRPr="00171B1D" w:rsidRDefault="00517413" w:rsidP="007409F8"/>
        </w:tc>
      </w:tr>
      <w:tr w:rsidR="00FF235A" w:rsidRPr="00171B1D" w14:paraId="3161DFEB" w14:textId="77777777" w:rsidTr="007409F8">
        <w:trPr>
          <w:trHeight w:val="240"/>
          <w:jc w:val="center"/>
        </w:trPr>
        <w:tc>
          <w:tcPr>
            <w:tcW w:w="4876" w:type="dxa"/>
            <w:tcBorders>
              <w:top w:val="nil"/>
              <w:left w:val="nil"/>
              <w:bottom w:val="nil"/>
              <w:right w:val="nil"/>
            </w:tcBorders>
          </w:tcPr>
          <w:p w14:paraId="04BF5CE9"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3C5C0613" w14:textId="77777777" w:rsidR="00517413" w:rsidRPr="00171B1D" w:rsidRDefault="00517413" w:rsidP="007409F8">
            <w:pPr>
              <w:pStyle w:val="AmColumnHeading"/>
            </w:pPr>
            <w:r w:rsidRPr="00171B1D">
              <w:t>Pozmeňujúci návrh</w:t>
            </w:r>
          </w:p>
        </w:tc>
      </w:tr>
      <w:tr w:rsidR="00FF235A" w:rsidRPr="00171B1D" w14:paraId="44FD9D15" w14:textId="77777777" w:rsidTr="007409F8">
        <w:trPr>
          <w:jc w:val="center"/>
        </w:trPr>
        <w:tc>
          <w:tcPr>
            <w:tcW w:w="4876" w:type="dxa"/>
            <w:tcBorders>
              <w:top w:val="nil"/>
              <w:left w:val="nil"/>
              <w:bottom w:val="nil"/>
              <w:right w:val="nil"/>
            </w:tcBorders>
          </w:tcPr>
          <w:p w14:paraId="12D80C1F" w14:textId="77777777" w:rsidR="00517413" w:rsidRPr="00171B1D" w:rsidRDefault="00517413" w:rsidP="007409F8">
            <w:pPr>
              <w:pStyle w:val="Normal6a"/>
            </w:pPr>
          </w:p>
        </w:tc>
        <w:tc>
          <w:tcPr>
            <w:tcW w:w="4876" w:type="dxa"/>
            <w:tcBorders>
              <w:top w:val="nil"/>
              <w:left w:val="nil"/>
              <w:bottom w:val="nil"/>
              <w:right w:val="nil"/>
            </w:tcBorders>
          </w:tcPr>
          <w:p w14:paraId="0555BB43" w14:textId="77777777" w:rsidR="00517413" w:rsidRPr="00171B1D" w:rsidRDefault="00517413" w:rsidP="007409F8">
            <w:pPr>
              <w:pStyle w:val="Normal6a"/>
            </w:pPr>
            <w:r w:rsidRPr="00171B1D">
              <w:rPr>
                <w:b/>
                <w:i/>
              </w:rPr>
              <w:t>Mc.</w:t>
            </w:r>
            <w:r w:rsidRPr="00171B1D">
              <w:tab/>
            </w:r>
            <w:r w:rsidRPr="00171B1D">
              <w:rPr>
                <w:b/>
                <w:i/>
              </w:rPr>
              <w:t>keďže digitalizácia zdravotnej starostlivosti a rastúce využívanie umelej inteligencie môžu posilniť existujúce rodové a rasové predsudky;</w:t>
            </w:r>
          </w:p>
        </w:tc>
      </w:tr>
    </w:tbl>
    <w:p w14:paraId="507FFAC1"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2D7C6534" w14:textId="58C3ACEE" w:rsidR="00FC486B" w:rsidRPr="00171B1D" w:rsidRDefault="00517413" w:rsidP="00517413">
      <w:r w:rsidRPr="00171B1D">
        <w:rPr>
          <w:rStyle w:val="HideTWBExt"/>
        </w:rPr>
        <w:t>&lt;/Amend&gt;</w:t>
      </w:r>
    </w:p>
    <w:p w14:paraId="04E6305A"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158</w:t>
      </w:r>
      <w:r w:rsidRPr="00171B1D">
        <w:rPr>
          <w:rStyle w:val="HideTWBExt"/>
        </w:rPr>
        <w:t>&lt;/NumAm&gt;</w:t>
      </w:r>
    </w:p>
    <w:p w14:paraId="0DD98E0B" w14:textId="77777777" w:rsidR="00517413" w:rsidRPr="00171B1D" w:rsidRDefault="00517413" w:rsidP="00517413">
      <w:pPr>
        <w:pStyle w:val="NormalBold"/>
      </w:pPr>
      <w:r w:rsidRPr="00171B1D">
        <w:rPr>
          <w:rStyle w:val="HideTWBExt"/>
        </w:rPr>
        <w:t>&lt;RepeatBlock-By&gt;&lt;Members&gt;</w:t>
      </w:r>
      <w:r w:rsidRPr="00171B1D">
        <w:t>Mélissa Camara</w:t>
      </w:r>
      <w:r w:rsidRPr="00171B1D">
        <w:rPr>
          <w:rStyle w:val="HideTWBExt"/>
        </w:rPr>
        <w:t>&lt;/Members&gt;</w:t>
      </w:r>
    </w:p>
    <w:p w14:paraId="6E2AE8F3" w14:textId="77777777" w:rsidR="00517413" w:rsidRPr="00171B1D" w:rsidRDefault="00517413" w:rsidP="00517413">
      <w:pPr>
        <w:pStyle w:val="NormalBold"/>
      </w:pPr>
      <w:r w:rsidRPr="00171B1D">
        <w:rPr>
          <w:rStyle w:val="HideTWBExt"/>
        </w:rPr>
        <w:t>&lt;/RepeatBlock-By&gt;</w:t>
      </w:r>
    </w:p>
    <w:p w14:paraId="7F37B1E0"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16AFEB78" w14:textId="77777777" w:rsidR="00517413" w:rsidRPr="00171B1D" w:rsidRDefault="00517413" w:rsidP="00517413">
      <w:pPr>
        <w:pStyle w:val="NormalBold"/>
      </w:pPr>
      <w:r w:rsidRPr="00171B1D">
        <w:rPr>
          <w:rStyle w:val="HideTWBExt"/>
        </w:rPr>
        <w:t>&lt;Article&gt;</w:t>
      </w:r>
      <w:r w:rsidRPr="00171B1D">
        <w:t>Odôvodnenie M d (nové)</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08FB9825" w14:textId="77777777" w:rsidTr="007409F8">
        <w:trPr>
          <w:trHeight w:hRule="exact" w:val="240"/>
          <w:jc w:val="center"/>
        </w:trPr>
        <w:tc>
          <w:tcPr>
            <w:tcW w:w="9752" w:type="dxa"/>
            <w:gridSpan w:val="2"/>
            <w:tcBorders>
              <w:top w:val="nil"/>
              <w:left w:val="nil"/>
              <w:bottom w:val="nil"/>
              <w:right w:val="nil"/>
            </w:tcBorders>
          </w:tcPr>
          <w:p w14:paraId="75E90F44" w14:textId="77777777" w:rsidR="00517413" w:rsidRPr="00171B1D" w:rsidRDefault="00517413" w:rsidP="007409F8"/>
        </w:tc>
      </w:tr>
      <w:tr w:rsidR="00FF235A" w:rsidRPr="00171B1D" w14:paraId="6A1C5313" w14:textId="77777777" w:rsidTr="007409F8">
        <w:trPr>
          <w:trHeight w:val="240"/>
          <w:jc w:val="center"/>
        </w:trPr>
        <w:tc>
          <w:tcPr>
            <w:tcW w:w="4876" w:type="dxa"/>
            <w:tcBorders>
              <w:top w:val="nil"/>
              <w:left w:val="nil"/>
              <w:bottom w:val="nil"/>
              <w:right w:val="nil"/>
            </w:tcBorders>
          </w:tcPr>
          <w:p w14:paraId="37088168"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5C5954F0" w14:textId="77777777" w:rsidR="00517413" w:rsidRPr="00171B1D" w:rsidRDefault="00517413" w:rsidP="007409F8">
            <w:pPr>
              <w:pStyle w:val="AmColumnHeading"/>
            </w:pPr>
            <w:r w:rsidRPr="00171B1D">
              <w:t>Pozmeňujúci návrh</w:t>
            </w:r>
          </w:p>
        </w:tc>
      </w:tr>
      <w:tr w:rsidR="00FF235A" w:rsidRPr="00171B1D" w14:paraId="1E2D3778" w14:textId="77777777" w:rsidTr="007409F8">
        <w:trPr>
          <w:jc w:val="center"/>
        </w:trPr>
        <w:tc>
          <w:tcPr>
            <w:tcW w:w="4876" w:type="dxa"/>
            <w:tcBorders>
              <w:top w:val="nil"/>
              <w:left w:val="nil"/>
              <w:bottom w:val="nil"/>
              <w:right w:val="nil"/>
            </w:tcBorders>
          </w:tcPr>
          <w:p w14:paraId="5BAC0293" w14:textId="77777777" w:rsidR="00517413" w:rsidRPr="00171B1D" w:rsidRDefault="00517413" w:rsidP="007409F8">
            <w:pPr>
              <w:pStyle w:val="Normal6a"/>
            </w:pPr>
          </w:p>
        </w:tc>
        <w:tc>
          <w:tcPr>
            <w:tcW w:w="4876" w:type="dxa"/>
            <w:tcBorders>
              <w:top w:val="nil"/>
              <w:left w:val="nil"/>
              <w:bottom w:val="nil"/>
              <w:right w:val="nil"/>
            </w:tcBorders>
          </w:tcPr>
          <w:p w14:paraId="70EBB936" w14:textId="77777777" w:rsidR="00517413" w:rsidRPr="00171B1D" w:rsidRDefault="00517413" w:rsidP="007409F8">
            <w:pPr>
              <w:pStyle w:val="Normal6a"/>
            </w:pPr>
            <w:r w:rsidRPr="00171B1D">
              <w:rPr>
                <w:b/>
                <w:i/>
              </w:rPr>
              <w:t>Md.</w:t>
            </w:r>
            <w:r w:rsidRPr="00171B1D">
              <w:tab/>
            </w:r>
            <w:r w:rsidRPr="00171B1D">
              <w:rPr>
                <w:b/>
                <w:i/>
              </w:rPr>
              <w:t>keďže zmena klímy a zhoršovanie životného prostredia majú diferencovaný vplyv na zdravie žien vrátane zdravia matiek a detí;</w:t>
            </w:r>
          </w:p>
        </w:tc>
      </w:tr>
    </w:tbl>
    <w:p w14:paraId="47B5AAF8"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7D774762" w14:textId="1F6CC4A9" w:rsidR="00FC486B" w:rsidRPr="00171B1D" w:rsidRDefault="00517413" w:rsidP="00517413">
      <w:r w:rsidRPr="00171B1D">
        <w:rPr>
          <w:rStyle w:val="HideTWBExt"/>
        </w:rPr>
        <w:t>&lt;/Amend&gt;</w:t>
      </w:r>
    </w:p>
    <w:p w14:paraId="043C24C3"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159</w:t>
      </w:r>
      <w:r w:rsidRPr="00171B1D">
        <w:rPr>
          <w:rStyle w:val="HideTWBExt"/>
        </w:rPr>
        <w:t>&lt;/NumAm&gt;</w:t>
      </w:r>
    </w:p>
    <w:p w14:paraId="125B0B68" w14:textId="77777777" w:rsidR="00517413" w:rsidRPr="00171B1D" w:rsidRDefault="00517413" w:rsidP="00517413">
      <w:pPr>
        <w:pStyle w:val="NormalBold"/>
      </w:pPr>
      <w:r w:rsidRPr="00171B1D">
        <w:rPr>
          <w:rStyle w:val="HideTWBExt"/>
        </w:rPr>
        <w:t>&lt;RepeatBlock-By&gt;&lt;Members&gt;</w:t>
      </w:r>
      <w:r w:rsidRPr="00171B1D">
        <w:t>Mathilde Androuët, Catherine Griset, Elisabeth Dieringer, Anders Vistisen, Margarita de la Pisa Carrión</w:t>
      </w:r>
      <w:r w:rsidRPr="00171B1D">
        <w:rPr>
          <w:rStyle w:val="HideTWBExt"/>
        </w:rPr>
        <w:t>&lt;/Members&gt;</w:t>
      </w:r>
    </w:p>
    <w:p w14:paraId="49D161F5" w14:textId="77777777" w:rsidR="00517413" w:rsidRPr="00171B1D" w:rsidRDefault="00517413" w:rsidP="00517413">
      <w:pPr>
        <w:pStyle w:val="NormalBold"/>
      </w:pPr>
      <w:r w:rsidRPr="00171B1D">
        <w:rPr>
          <w:rStyle w:val="HideTWBExt"/>
        </w:rPr>
        <w:t>&lt;/RepeatBlock-By&gt;</w:t>
      </w:r>
    </w:p>
    <w:p w14:paraId="00A7D14B"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4114E331" w14:textId="77777777" w:rsidR="00517413" w:rsidRPr="00171B1D" w:rsidRDefault="00517413" w:rsidP="00517413">
      <w:pPr>
        <w:pStyle w:val="NormalBold"/>
      </w:pPr>
      <w:r w:rsidRPr="00171B1D">
        <w:rPr>
          <w:rStyle w:val="HideTWBExt"/>
        </w:rPr>
        <w:t>&lt;Article&gt;</w:t>
      </w:r>
      <w:r w:rsidRPr="00171B1D">
        <w:t>Odôvodnenie N</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5303759C" w14:textId="77777777" w:rsidTr="007409F8">
        <w:trPr>
          <w:trHeight w:hRule="exact" w:val="240"/>
          <w:jc w:val="center"/>
        </w:trPr>
        <w:tc>
          <w:tcPr>
            <w:tcW w:w="9752" w:type="dxa"/>
            <w:gridSpan w:val="2"/>
            <w:tcBorders>
              <w:top w:val="nil"/>
              <w:left w:val="nil"/>
              <w:bottom w:val="nil"/>
              <w:right w:val="nil"/>
            </w:tcBorders>
          </w:tcPr>
          <w:p w14:paraId="595CAA70" w14:textId="77777777" w:rsidR="00517413" w:rsidRPr="00171B1D" w:rsidRDefault="00517413" w:rsidP="007409F8"/>
        </w:tc>
      </w:tr>
      <w:tr w:rsidR="00FF235A" w:rsidRPr="00171B1D" w14:paraId="3B041878" w14:textId="77777777" w:rsidTr="007409F8">
        <w:trPr>
          <w:trHeight w:val="240"/>
          <w:jc w:val="center"/>
        </w:trPr>
        <w:tc>
          <w:tcPr>
            <w:tcW w:w="4876" w:type="dxa"/>
            <w:tcBorders>
              <w:top w:val="nil"/>
              <w:left w:val="nil"/>
              <w:bottom w:val="nil"/>
              <w:right w:val="nil"/>
            </w:tcBorders>
          </w:tcPr>
          <w:p w14:paraId="46C3C33A"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5F2574F1" w14:textId="77777777" w:rsidR="00517413" w:rsidRPr="00171B1D" w:rsidRDefault="00517413" w:rsidP="007409F8">
            <w:pPr>
              <w:pStyle w:val="AmColumnHeading"/>
            </w:pPr>
            <w:r w:rsidRPr="00171B1D">
              <w:t>Pozmeňujúci návrh</w:t>
            </w:r>
          </w:p>
        </w:tc>
      </w:tr>
      <w:tr w:rsidR="00FF235A" w:rsidRPr="00171B1D" w14:paraId="7573ACA4" w14:textId="77777777" w:rsidTr="007409F8">
        <w:trPr>
          <w:jc w:val="center"/>
        </w:trPr>
        <w:tc>
          <w:tcPr>
            <w:tcW w:w="4876" w:type="dxa"/>
            <w:tcBorders>
              <w:top w:val="nil"/>
              <w:left w:val="nil"/>
              <w:bottom w:val="nil"/>
              <w:right w:val="nil"/>
            </w:tcBorders>
          </w:tcPr>
          <w:p w14:paraId="272B820C" w14:textId="77777777" w:rsidR="00517413" w:rsidRPr="00171B1D" w:rsidRDefault="00517413" w:rsidP="007409F8">
            <w:pPr>
              <w:pStyle w:val="Normal6a"/>
            </w:pPr>
            <w:r w:rsidRPr="00171B1D">
              <w:t>N.</w:t>
            </w:r>
            <w:r w:rsidRPr="00171B1D">
              <w:tab/>
              <w:t xml:space="preserve">keďže v roku 2020 </w:t>
            </w:r>
            <w:r w:rsidRPr="00171B1D">
              <w:rPr>
                <w:b/>
                <w:bCs/>
                <w:i/>
                <w:iCs/>
              </w:rPr>
              <w:t>bolo</w:t>
            </w:r>
            <w:r w:rsidRPr="00171B1D">
              <w:t xml:space="preserve"> </w:t>
            </w:r>
            <w:r w:rsidRPr="00171B1D">
              <w:rPr>
                <w:b/>
                <w:i/>
              </w:rPr>
              <w:t>na výskum</w:t>
            </w:r>
            <w:r w:rsidRPr="00171B1D">
              <w:t xml:space="preserve"> </w:t>
            </w:r>
            <w:r w:rsidRPr="00171B1D">
              <w:rPr>
                <w:b/>
                <w:bCs/>
                <w:i/>
                <w:iCs/>
              </w:rPr>
              <w:t>v oblasti zdravia žien</w:t>
            </w:r>
            <w:r w:rsidRPr="00171B1D">
              <w:t xml:space="preserve"> </w:t>
            </w:r>
            <w:r w:rsidRPr="00171B1D">
              <w:rPr>
                <w:b/>
                <w:i/>
              </w:rPr>
              <w:t>vyčlenených</w:t>
            </w:r>
            <w:r w:rsidRPr="00171B1D">
              <w:t xml:space="preserve"> </w:t>
            </w:r>
            <w:r w:rsidRPr="00171B1D">
              <w:rPr>
                <w:b/>
                <w:i/>
              </w:rPr>
              <w:t>len 5 %</w:t>
            </w:r>
            <w:r w:rsidRPr="00171B1D">
              <w:t xml:space="preserve"> celosvetových finančných prostriedkov určených na výskum a vývoj</w:t>
            </w:r>
            <w:r w:rsidRPr="00171B1D">
              <w:rPr>
                <w:vertAlign w:val="superscript"/>
              </w:rPr>
              <w:t>14</w:t>
            </w:r>
            <w:r w:rsidRPr="00171B1D">
              <w:t>;</w:t>
            </w:r>
          </w:p>
        </w:tc>
        <w:tc>
          <w:tcPr>
            <w:tcW w:w="4876" w:type="dxa"/>
            <w:tcBorders>
              <w:top w:val="nil"/>
              <w:left w:val="nil"/>
              <w:bottom w:val="nil"/>
              <w:right w:val="nil"/>
            </w:tcBorders>
          </w:tcPr>
          <w:p w14:paraId="4B28C0A7" w14:textId="77777777" w:rsidR="00517413" w:rsidRPr="00171B1D" w:rsidRDefault="00517413" w:rsidP="007409F8">
            <w:pPr>
              <w:pStyle w:val="Normal6a"/>
            </w:pPr>
            <w:r w:rsidRPr="00171B1D">
              <w:t>N.</w:t>
            </w:r>
            <w:r w:rsidRPr="00171B1D">
              <w:tab/>
              <w:t xml:space="preserve">keďže v roku 2020 </w:t>
            </w:r>
            <w:r w:rsidRPr="00171B1D">
              <w:rPr>
                <w:b/>
                <w:bCs/>
                <w:i/>
                <w:iCs/>
              </w:rPr>
              <w:t>bola</w:t>
            </w:r>
            <w:r w:rsidRPr="00171B1D">
              <w:t xml:space="preserve"> </w:t>
            </w:r>
            <w:r w:rsidRPr="00171B1D">
              <w:rPr>
                <w:b/>
                <w:i/>
              </w:rPr>
              <w:t>veľmi malá časť</w:t>
            </w:r>
            <w:r w:rsidRPr="00171B1D">
              <w:t xml:space="preserve"> celosvetových finančných prostriedkov určených na výskum a vývoj </w:t>
            </w:r>
            <w:r w:rsidRPr="00171B1D">
              <w:rPr>
                <w:b/>
                <w:i/>
              </w:rPr>
              <w:t>špeciálne zameraná na podmienky a problémy špecifické</w:t>
            </w:r>
            <w:r w:rsidRPr="00171B1D">
              <w:t xml:space="preserve"> </w:t>
            </w:r>
            <w:r w:rsidRPr="00171B1D">
              <w:rPr>
                <w:b/>
                <w:bCs/>
                <w:i/>
                <w:iCs/>
              </w:rPr>
              <w:t>pre zdravie žien</w:t>
            </w:r>
            <w:r w:rsidRPr="00171B1D">
              <w:rPr>
                <w:b/>
                <w:i/>
              </w:rPr>
              <w:t>, čo odhaľuje štrukturálne nedostatočné investície, ktoré uznávajú medzinárodné inštitúcie</w:t>
            </w:r>
            <w:r w:rsidRPr="00171B1D">
              <w:t xml:space="preserve"> </w:t>
            </w:r>
            <w:r w:rsidRPr="00171B1D">
              <w:rPr>
                <w:b/>
                <w:i/>
                <w:vertAlign w:val="superscript"/>
              </w:rPr>
              <w:t>14</w:t>
            </w:r>
            <w:r w:rsidRPr="00171B1D">
              <w:t>;</w:t>
            </w:r>
          </w:p>
        </w:tc>
      </w:tr>
      <w:tr w:rsidR="00FF235A" w:rsidRPr="00171B1D" w14:paraId="7045AF0F" w14:textId="77777777" w:rsidTr="007409F8">
        <w:trPr>
          <w:jc w:val="center"/>
        </w:trPr>
        <w:tc>
          <w:tcPr>
            <w:tcW w:w="4876" w:type="dxa"/>
            <w:tcBorders>
              <w:top w:val="nil"/>
              <w:left w:val="nil"/>
              <w:bottom w:val="nil"/>
              <w:right w:val="nil"/>
            </w:tcBorders>
          </w:tcPr>
          <w:p w14:paraId="71B317F2" w14:textId="77777777" w:rsidR="00517413" w:rsidRPr="00171B1D" w:rsidRDefault="00517413" w:rsidP="007409F8">
            <w:pPr>
              <w:pStyle w:val="Normal6a"/>
            </w:pPr>
            <w:r w:rsidRPr="00171B1D">
              <w:rPr>
                <w:b/>
                <w:i/>
              </w:rPr>
              <w:t>_________________</w:t>
            </w:r>
          </w:p>
        </w:tc>
        <w:tc>
          <w:tcPr>
            <w:tcW w:w="4876" w:type="dxa"/>
            <w:tcBorders>
              <w:top w:val="nil"/>
              <w:left w:val="nil"/>
              <w:bottom w:val="nil"/>
              <w:right w:val="nil"/>
            </w:tcBorders>
          </w:tcPr>
          <w:p w14:paraId="7EAA8F3A" w14:textId="77777777" w:rsidR="00517413" w:rsidRPr="00171B1D" w:rsidRDefault="00517413" w:rsidP="007409F8">
            <w:pPr>
              <w:pStyle w:val="Normal6a"/>
            </w:pPr>
            <w:r w:rsidRPr="00171B1D">
              <w:rPr>
                <w:b/>
                <w:i/>
              </w:rPr>
              <w:t>_________________</w:t>
            </w:r>
          </w:p>
        </w:tc>
      </w:tr>
      <w:tr w:rsidR="00FF235A" w:rsidRPr="00171B1D" w14:paraId="66C887ED" w14:textId="77777777" w:rsidTr="007409F8">
        <w:trPr>
          <w:jc w:val="center"/>
        </w:trPr>
        <w:tc>
          <w:tcPr>
            <w:tcW w:w="4876" w:type="dxa"/>
            <w:tcBorders>
              <w:top w:val="nil"/>
              <w:left w:val="nil"/>
              <w:bottom w:val="nil"/>
              <w:right w:val="nil"/>
            </w:tcBorders>
          </w:tcPr>
          <w:p w14:paraId="3C59D08E" w14:textId="77777777" w:rsidR="00517413" w:rsidRPr="00171B1D" w:rsidRDefault="00517413" w:rsidP="007409F8">
            <w:pPr>
              <w:pStyle w:val="Normal6a"/>
            </w:pPr>
            <w:r w:rsidRPr="00171B1D">
              <w:rPr>
                <w:b/>
                <w:i/>
                <w:vertAlign w:val="superscript"/>
              </w:rPr>
              <w:t>14</w:t>
            </w:r>
            <w:r w:rsidRPr="00171B1D">
              <w:t xml:space="preserve"> </w:t>
            </w:r>
            <w:r w:rsidRPr="00171B1D">
              <w:rPr>
                <w:b/>
                <w:i/>
              </w:rPr>
              <w:t>Nature Reviews Bioengineering, Funding research on women’s health (Financovanie výskumu v oblasti zdravia žien), zv. 2, 2024, s. 797-798, https://doi.org/10.1038/s44222-024-00253-7.</w:t>
            </w:r>
          </w:p>
        </w:tc>
        <w:tc>
          <w:tcPr>
            <w:tcW w:w="4876" w:type="dxa"/>
            <w:tcBorders>
              <w:top w:val="nil"/>
              <w:left w:val="nil"/>
              <w:bottom w:val="nil"/>
              <w:right w:val="nil"/>
            </w:tcBorders>
          </w:tcPr>
          <w:p w14:paraId="5CA2A609" w14:textId="77777777" w:rsidR="00517413" w:rsidRPr="00171B1D" w:rsidRDefault="00517413" w:rsidP="007409F8">
            <w:pPr>
              <w:pStyle w:val="Normal6a"/>
            </w:pPr>
            <w:r w:rsidRPr="00171B1D">
              <w:rPr>
                <w:b/>
                <w:i/>
                <w:vertAlign w:val="superscript"/>
              </w:rPr>
              <w:t>14</w:t>
            </w:r>
            <w:r w:rsidRPr="00171B1D">
              <w:t xml:space="preserve"> </w:t>
            </w:r>
            <w:r w:rsidRPr="00171B1D">
              <w:rPr>
                <w:b/>
                <w:i/>
              </w:rPr>
              <w:t>Nature Reviews Bioengineering, Funding research on women’s health (Financovanie výskumu v oblasti zdravia žien), zv. 2, 2024, s. 797-798, https://doi.org/10.1038/s44222-024-00253-7.</w:t>
            </w:r>
          </w:p>
        </w:tc>
      </w:tr>
    </w:tbl>
    <w:p w14:paraId="36137513"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08F000C5" w14:textId="237F3BE9" w:rsidR="00FC486B" w:rsidRPr="00171B1D" w:rsidRDefault="00517413" w:rsidP="00517413">
      <w:r w:rsidRPr="00171B1D">
        <w:rPr>
          <w:rStyle w:val="HideTWBExt"/>
        </w:rPr>
        <w:t>&lt;/Amend&gt;</w:t>
      </w:r>
    </w:p>
    <w:p w14:paraId="031CFC95"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160</w:t>
      </w:r>
      <w:r w:rsidRPr="00171B1D">
        <w:rPr>
          <w:rStyle w:val="HideTWBExt"/>
        </w:rPr>
        <w:t>&lt;/NumAm&gt;</w:t>
      </w:r>
    </w:p>
    <w:p w14:paraId="0A1299EE" w14:textId="77777777" w:rsidR="00517413" w:rsidRPr="00171B1D" w:rsidRDefault="00517413" w:rsidP="00517413">
      <w:pPr>
        <w:pStyle w:val="NormalBold"/>
      </w:pPr>
      <w:r w:rsidRPr="00171B1D">
        <w:rPr>
          <w:rStyle w:val="HideTWBExt"/>
        </w:rPr>
        <w:t>&lt;RepeatBlock-By&gt;&lt;Members&gt;</w:t>
      </w:r>
      <w:r w:rsidRPr="00171B1D">
        <w:t>Hanna Gedin, Carolina Morace, Kathleen Funchion, Elena Kountoura, Irene Montero</w:t>
      </w:r>
      <w:r w:rsidRPr="00171B1D">
        <w:rPr>
          <w:rStyle w:val="HideTWBExt"/>
        </w:rPr>
        <w:t>&lt;/Members&gt;</w:t>
      </w:r>
    </w:p>
    <w:p w14:paraId="06A7FC13" w14:textId="77777777" w:rsidR="00517413" w:rsidRPr="00171B1D" w:rsidRDefault="00517413" w:rsidP="00517413">
      <w:pPr>
        <w:pStyle w:val="NormalBold"/>
      </w:pPr>
      <w:r w:rsidRPr="00171B1D">
        <w:rPr>
          <w:rStyle w:val="HideTWBExt"/>
        </w:rPr>
        <w:t>&lt;/RepeatBlock-By&gt;</w:t>
      </w:r>
    </w:p>
    <w:p w14:paraId="757E1E17"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0255410E" w14:textId="77777777" w:rsidR="00517413" w:rsidRPr="00171B1D" w:rsidRDefault="00517413" w:rsidP="00517413">
      <w:pPr>
        <w:pStyle w:val="NormalBold"/>
      </w:pPr>
      <w:r w:rsidRPr="00171B1D">
        <w:rPr>
          <w:rStyle w:val="HideTWBExt"/>
        </w:rPr>
        <w:t>&lt;Article&gt;</w:t>
      </w:r>
      <w:r w:rsidRPr="00171B1D">
        <w:t>Odôvodnenie N a (nové)</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642268BB" w14:textId="77777777" w:rsidTr="007409F8">
        <w:trPr>
          <w:trHeight w:hRule="exact" w:val="240"/>
          <w:jc w:val="center"/>
        </w:trPr>
        <w:tc>
          <w:tcPr>
            <w:tcW w:w="9752" w:type="dxa"/>
            <w:gridSpan w:val="2"/>
            <w:tcBorders>
              <w:top w:val="nil"/>
              <w:left w:val="nil"/>
              <w:bottom w:val="nil"/>
              <w:right w:val="nil"/>
            </w:tcBorders>
          </w:tcPr>
          <w:p w14:paraId="1BAD5855" w14:textId="77777777" w:rsidR="00517413" w:rsidRPr="00171B1D" w:rsidRDefault="00517413" w:rsidP="007409F8"/>
        </w:tc>
      </w:tr>
      <w:tr w:rsidR="00FF235A" w:rsidRPr="00171B1D" w14:paraId="424FEAD3" w14:textId="77777777" w:rsidTr="007409F8">
        <w:trPr>
          <w:trHeight w:val="240"/>
          <w:jc w:val="center"/>
        </w:trPr>
        <w:tc>
          <w:tcPr>
            <w:tcW w:w="4876" w:type="dxa"/>
            <w:tcBorders>
              <w:top w:val="nil"/>
              <w:left w:val="nil"/>
              <w:bottom w:val="nil"/>
              <w:right w:val="nil"/>
            </w:tcBorders>
          </w:tcPr>
          <w:p w14:paraId="1718B317"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299B3513" w14:textId="77777777" w:rsidR="00517413" w:rsidRPr="00171B1D" w:rsidRDefault="00517413" w:rsidP="007409F8">
            <w:pPr>
              <w:pStyle w:val="AmColumnHeading"/>
            </w:pPr>
            <w:r w:rsidRPr="00171B1D">
              <w:t>Pozmeňujúci návrh</w:t>
            </w:r>
          </w:p>
        </w:tc>
      </w:tr>
      <w:tr w:rsidR="00FF235A" w:rsidRPr="00171B1D" w14:paraId="5D4A262E" w14:textId="77777777" w:rsidTr="007409F8">
        <w:trPr>
          <w:jc w:val="center"/>
        </w:trPr>
        <w:tc>
          <w:tcPr>
            <w:tcW w:w="4876" w:type="dxa"/>
            <w:tcBorders>
              <w:top w:val="nil"/>
              <w:left w:val="nil"/>
              <w:bottom w:val="nil"/>
              <w:right w:val="nil"/>
            </w:tcBorders>
          </w:tcPr>
          <w:p w14:paraId="0EF08117" w14:textId="77777777" w:rsidR="00517413" w:rsidRPr="00171B1D" w:rsidRDefault="00517413" w:rsidP="007409F8">
            <w:pPr>
              <w:pStyle w:val="Normal6a"/>
            </w:pPr>
          </w:p>
        </w:tc>
        <w:tc>
          <w:tcPr>
            <w:tcW w:w="4876" w:type="dxa"/>
            <w:tcBorders>
              <w:top w:val="nil"/>
              <w:left w:val="nil"/>
              <w:bottom w:val="nil"/>
              <w:right w:val="nil"/>
            </w:tcBorders>
          </w:tcPr>
          <w:p w14:paraId="3B94FA11" w14:textId="77777777" w:rsidR="00517413" w:rsidRPr="00171B1D" w:rsidRDefault="00517413" w:rsidP="007409F8">
            <w:pPr>
              <w:pStyle w:val="Normal6a"/>
            </w:pPr>
            <w:r w:rsidRPr="00171B1D">
              <w:rPr>
                <w:b/>
                <w:i/>
              </w:rPr>
              <w:t>Na.</w:t>
            </w:r>
            <w:r w:rsidRPr="00171B1D">
              <w:tab/>
            </w:r>
            <w:r w:rsidRPr="00171B1D">
              <w:rPr>
                <w:b/>
                <w:i/>
              </w:rPr>
              <w:t>keďže tehotné ženy žijúce vo vidieckych oblastiach majú problémy s prístupom k zdravotnej starostlivosti, čo vedie k niekoľkohodinovému cestovaniu, sú nútené rodiť doma alebo na cestách, pričom dochádza k vážnym komplikáciám, ktoré ohrozujú život ženy a dieťaťa, a keďže táto geografická nerovnosť neúmerne postihuje ženy z nižších sociálno-ekonomických vrstiev, ktoré nie sú také mobilné ako ostatné ženy;</w:t>
            </w:r>
          </w:p>
        </w:tc>
      </w:tr>
    </w:tbl>
    <w:p w14:paraId="00A7A1E9"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3515B066" w14:textId="39FB0A0A" w:rsidR="00FC486B" w:rsidRPr="00171B1D" w:rsidRDefault="00517413" w:rsidP="00517413">
      <w:r w:rsidRPr="00171B1D">
        <w:rPr>
          <w:rStyle w:val="HideTWBExt"/>
        </w:rPr>
        <w:t>&lt;/Amend&gt;</w:t>
      </w:r>
    </w:p>
    <w:p w14:paraId="2F172B09"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161</w:t>
      </w:r>
      <w:r w:rsidRPr="00171B1D">
        <w:rPr>
          <w:rStyle w:val="HideTWBExt"/>
        </w:rPr>
        <w:t>&lt;/NumAm&gt;</w:t>
      </w:r>
    </w:p>
    <w:p w14:paraId="26DABC58" w14:textId="77777777" w:rsidR="00517413" w:rsidRPr="00171B1D" w:rsidRDefault="00517413" w:rsidP="00517413">
      <w:pPr>
        <w:pStyle w:val="NormalBold"/>
      </w:pPr>
      <w:r w:rsidRPr="00171B1D">
        <w:rPr>
          <w:rStyle w:val="HideTWBExt"/>
        </w:rPr>
        <w:t>&lt;RepeatBlock-By&gt;&lt;Members&gt;</w:t>
      </w:r>
      <w:r w:rsidRPr="00171B1D">
        <w:t>Sirpa Pietikäinen</w:t>
      </w:r>
      <w:r w:rsidRPr="00171B1D">
        <w:rPr>
          <w:rStyle w:val="HideTWBExt"/>
        </w:rPr>
        <w:t>&lt;/Members&gt;</w:t>
      </w:r>
    </w:p>
    <w:p w14:paraId="3078436A" w14:textId="77777777" w:rsidR="00517413" w:rsidRPr="00171B1D" w:rsidRDefault="00517413" w:rsidP="00517413">
      <w:pPr>
        <w:pStyle w:val="NormalBold"/>
      </w:pPr>
      <w:r w:rsidRPr="00171B1D">
        <w:rPr>
          <w:rStyle w:val="HideTWBExt"/>
        </w:rPr>
        <w:t>&lt;/RepeatBlock-By&gt;</w:t>
      </w:r>
    </w:p>
    <w:p w14:paraId="10BF07A0"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0B94333F" w14:textId="77777777" w:rsidR="00517413" w:rsidRPr="00171B1D" w:rsidRDefault="00517413" w:rsidP="00517413">
      <w:pPr>
        <w:pStyle w:val="NormalBold"/>
      </w:pPr>
      <w:r w:rsidRPr="00171B1D">
        <w:rPr>
          <w:rStyle w:val="HideTWBExt"/>
        </w:rPr>
        <w:t>&lt;Article&gt;</w:t>
      </w:r>
      <w:r w:rsidRPr="00171B1D">
        <w:t>Odôvodnenie N a (nové)</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4B3A1C9B" w14:textId="77777777" w:rsidTr="007409F8">
        <w:trPr>
          <w:trHeight w:hRule="exact" w:val="240"/>
          <w:jc w:val="center"/>
        </w:trPr>
        <w:tc>
          <w:tcPr>
            <w:tcW w:w="9752" w:type="dxa"/>
            <w:gridSpan w:val="2"/>
            <w:tcBorders>
              <w:top w:val="nil"/>
              <w:left w:val="nil"/>
              <w:bottom w:val="nil"/>
              <w:right w:val="nil"/>
            </w:tcBorders>
          </w:tcPr>
          <w:p w14:paraId="4F7EB6DD" w14:textId="77777777" w:rsidR="00517413" w:rsidRPr="00171B1D" w:rsidRDefault="00517413" w:rsidP="007409F8"/>
        </w:tc>
      </w:tr>
      <w:tr w:rsidR="00FF235A" w:rsidRPr="00171B1D" w14:paraId="121E8ED2" w14:textId="77777777" w:rsidTr="007409F8">
        <w:trPr>
          <w:trHeight w:val="240"/>
          <w:jc w:val="center"/>
        </w:trPr>
        <w:tc>
          <w:tcPr>
            <w:tcW w:w="4876" w:type="dxa"/>
            <w:tcBorders>
              <w:top w:val="nil"/>
              <w:left w:val="nil"/>
              <w:bottom w:val="nil"/>
              <w:right w:val="nil"/>
            </w:tcBorders>
          </w:tcPr>
          <w:p w14:paraId="0F684013"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2D6EE39B" w14:textId="77777777" w:rsidR="00517413" w:rsidRPr="00171B1D" w:rsidRDefault="00517413" w:rsidP="007409F8">
            <w:pPr>
              <w:pStyle w:val="AmColumnHeading"/>
            </w:pPr>
            <w:r w:rsidRPr="00171B1D">
              <w:t>Pozmeňujúci návrh</w:t>
            </w:r>
          </w:p>
        </w:tc>
      </w:tr>
      <w:tr w:rsidR="00FF235A" w:rsidRPr="00171B1D" w14:paraId="2768FD48" w14:textId="77777777" w:rsidTr="007409F8">
        <w:trPr>
          <w:jc w:val="center"/>
        </w:trPr>
        <w:tc>
          <w:tcPr>
            <w:tcW w:w="4876" w:type="dxa"/>
            <w:tcBorders>
              <w:top w:val="nil"/>
              <w:left w:val="nil"/>
              <w:bottom w:val="nil"/>
              <w:right w:val="nil"/>
            </w:tcBorders>
          </w:tcPr>
          <w:p w14:paraId="3959DC24" w14:textId="77777777" w:rsidR="00517413" w:rsidRPr="00171B1D" w:rsidRDefault="00517413" w:rsidP="007409F8">
            <w:pPr>
              <w:pStyle w:val="Normal6a"/>
            </w:pPr>
          </w:p>
        </w:tc>
        <w:tc>
          <w:tcPr>
            <w:tcW w:w="4876" w:type="dxa"/>
            <w:tcBorders>
              <w:top w:val="nil"/>
              <w:left w:val="nil"/>
              <w:bottom w:val="nil"/>
              <w:right w:val="nil"/>
            </w:tcBorders>
          </w:tcPr>
          <w:p w14:paraId="475F205A" w14:textId="77777777" w:rsidR="00517413" w:rsidRPr="00171B1D" w:rsidRDefault="00517413" w:rsidP="007409F8">
            <w:pPr>
              <w:pStyle w:val="Normal6a"/>
            </w:pPr>
            <w:r w:rsidRPr="00171B1D">
              <w:rPr>
                <w:b/>
                <w:i/>
              </w:rPr>
              <w:t>Na.</w:t>
            </w:r>
            <w:r w:rsidRPr="00171B1D">
              <w:tab/>
            </w:r>
            <w:r w:rsidRPr="00171B1D">
              <w:rPr>
                <w:b/>
                <w:i/>
              </w:rPr>
              <w:t>keďže financovanie výskumu často nie je úmerné zaťaženiu chorobou a ochorenia, ako sú migrény alebo endometrióza, ktoré postihujú prevažne ženy, dostávajú podstatne menšiu finančnú podporu v porovnaní s ochoreniami, ktoré postihujú najmä mužov</w:t>
            </w:r>
            <w:r w:rsidRPr="00171B1D">
              <w:rPr>
                <w:b/>
                <w:i/>
                <w:vertAlign w:val="superscript"/>
              </w:rPr>
              <w:t>1a</w:t>
            </w:r>
            <w:r w:rsidRPr="00171B1D">
              <w:rPr>
                <w:b/>
                <w:i/>
              </w:rPr>
              <w:t>;</w:t>
            </w:r>
          </w:p>
        </w:tc>
      </w:tr>
      <w:tr w:rsidR="00FF235A" w:rsidRPr="00171B1D" w14:paraId="63944687" w14:textId="77777777" w:rsidTr="007409F8">
        <w:trPr>
          <w:jc w:val="center"/>
        </w:trPr>
        <w:tc>
          <w:tcPr>
            <w:tcW w:w="4876" w:type="dxa"/>
            <w:tcBorders>
              <w:top w:val="nil"/>
              <w:left w:val="nil"/>
              <w:bottom w:val="nil"/>
              <w:right w:val="nil"/>
            </w:tcBorders>
          </w:tcPr>
          <w:p w14:paraId="01C96BCE" w14:textId="77777777" w:rsidR="00517413" w:rsidRPr="00171B1D" w:rsidRDefault="00517413" w:rsidP="007409F8"/>
        </w:tc>
        <w:tc>
          <w:tcPr>
            <w:tcW w:w="4876" w:type="dxa"/>
            <w:tcBorders>
              <w:top w:val="nil"/>
              <w:left w:val="nil"/>
              <w:bottom w:val="nil"/>
              <w:right w:val="nil"/>
            </w:tcBorders>
          </w:tcPr>
          <w:p w14:paraId="27397D9A" w14:textId="77777777" w:rsidR="00517413" w:rsidRPr="00171B1D" w:rsidRDefault="00517413" w:rsidP="007409F8">
            <w:pPr>
              <w:pStyle w:val="Normal6a"/>
            </w:pPr>
            <w:r w:rsidRPr="00171B1D">
              <w:rPr>
                <w:b/>
                <w:i/>
              </w:rPr>
              <w:t>_________________</w:t>
            </w:r>
          </w:p>
        </w:tc>
      </w:tr>
      <w:tr w:rsidR="00FF235A" w:rsidRPr="00171B1D" w14:paraId="124BF5F6" w14:textId="77777777" w:rsidTr="007409F8">
        <w:trPr>
          <w:jc w:val="center"/>
        </w:trPr>
        <w:tc>
          <w:tcPr>
            <w:tcW w:w="4876" w:type="dxa"/>
            <w:tcBorders>
              <w:top w:val="nil"/>
              <w:left w:val="nil"/>
              <w:bottom w:val="nil"/>
              <w:right w:val="nil"/>
            </w:tcBorders>
          </w:tcPr>
          <w:p w14:paraId="4A6281C2" w14:textId="77777777" w:rsidR="00517413" w:rsidRPr="00171B1D" w:rsidRDefault="00517413" w:rsidP="007409F8"/>
        </w:tc>
        <w:tc>
          <w:tcPr>
            <w:tcW w:w="4876" w:type="dxa"/>
            <w:tcBorders>
              <w:top w:val="nil"/>
              <w:left w:val="nil"/>
              <w:bottom w:val="nil"/>
              <w:right w:val="nil"/>
            </w:tcBorders>
          </w:tcPr>
          <w:p w14:paraId="4018CBB7" w14:textId="77777777" w:rsidR="00517413" w:rsidRPr="00171B1D" w:rsidRDefault="00517413" w:rsidP="007409F8">
            <w:pPr>
              <w:pStyle w:val="Normal6a"/>
            </w:pPr>
            <w:r w:rsidRPr="00171B1D">
              <w:rPr>
                <w:b/>
                <w:i/>
                <w:vertAlign w:val="superscript"/>
              </w:rPr>
              <w:t>1a</w:t>
            </w:r>
            <w:r w:rsidRPr="00171B1D">
              <w:t xml:space="preserve"> </w:t>
            </w:r>
            <w:r w:rsidRPr="00171B1D">
              <w:rPr>
                <w:b/>
                <w:i/>
              </w:rPr>
              <w:t>Nature, Women’s health: end the disparity in funding (Zdravie žien: odstránenie rozdielov vo financovaní), 2023, https://www.nature.com/articles/d41586-023-01472-5</w:t>
            </w:r>
          </w:p>
        </w:tc>
      </w:tr>
    </w:tbl>
    <w:p w14:paraId="0727A6FA"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298A75C0" w14:textId="173D78AC" w:rsidR="00FC486B" w:rsidRPr="00171B1D" w:rsidRDefault="00517413" w:rsidP="00517413">
      <w:r w:rsidRPr="00171B1D">
        <w:rPr>
          <w:rStyle w:val="HideTWBExt"/>
        </w:rPr>
        <w:t>&lt;/Amend&gt;</w:t>
      </w:r>
    </w:p>
    <w:p w14:paraId="29A5F6E2"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162</w:t>
      </w:r>
      <w:r w:rsidRPr="00171B1D">
        <w:rPr>
          <w:rStyle w:val="HideTWBExt"/>
        </w:rPr>
        <w:t>&lt;/NumAm&gt;</w:t>
      </w:r>
    </w:p>
    <w:p w14:paraId="5EFCF56C" w14:textId="77777777" w:rsidR="00517413" w:rsidRPr="00171B1D" w:rsidRDefault="00517413" w:rsidP="00517413">
      <w:pPr>
        <w:pStyle w:val="NormalBold"/>
      </w:pPr>
      <w:r w:rsidRPr="00171B1D">
        <w:rPr>
          <w:rStyle w:val="HideTWBExt"/>
        </w:rPr>
        <w:t>&lt;RepeatBlock-By&gt;&lt;Members&gt;</w:t>
      </w:r>
      <w:r w:rsidRPr="00171B1D">
        <w:t>Emma Rafowicz, Cecilia Strada, Christophe Clergeau</w:t>
      </w:r>
      <w:r w:rsidRPr="00171B1D">
        <w:rPr>
          <w:rStyle w:val="HideTWBExt"/>
        </w:rPr>
        <w:t>&lt;/Members&gt;</w:t>
      </w:r>
    </w:p>
    <w:p w14:paraId="2960085A" w14:textId="77777777" w:rsidR="00517413" w:rsidRPr="00171B1D" w:rsidRDefault="00517413" w:rsidP="00517413">
      <w:pPr>
        <w:pStyle w:val="NormalBold"/>
      </w:pPr>
      <w:r w:rsidRPr="00171B1D">
        <w:rPr>
          <w:rStyle w:val="HideTWBExt"/>
        </w:rPr>
        <w:t>&lt;/RepeatBlock-By&gt;</w:t>
      </w:r>
    </w:p>
    <w:p w14:paraId="642D2F8C"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3485F94F" w14:textId="77777777" w:rsidR="00517413" w:rsidRPr="00171B1D" w:rsidRDefault="00517413" w:rsidP="00517413">
      <w:pPr>
        <w:pStyle w:val="NormalBold"/>
      </w:pPr>
      <w:r w:rsidRPr="00171B1D">
        <w:rPr>
          <w:rStyle w:val="HideTWBExt"/>
        </w:rPr>
        <w:t>&lt;Article&gt;</w:t>
      </w:r>
      <w:r w:rsidRPr="00171B1D">
        <w:t>Odôvodnenie N a (nové)</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0736D3BA" w14:textId="77777777" w:rsidTr="007409F8">
        <w:trPr>
          <w:trHeight w:hRule="exact" w:val="240"/>
          <w:jc w:val="center"/>
        </w:trPr>
        <w:tc>
          <w:tcPr>
            <w:tcW w:w="9752" w:type="dxa"/>
            <w:gridSpan w:val="2"/>
            <w:tcBorders>
              <w:top w:val="nil"/>
              <w:left w:val="nil"/>
              <w:bottom w:val="nil"/>
              <w:right w:val="nil"/>
            </w:tcBorders>
          </w:tcPr>
          <w:p w14:paraId="12BA1150" w14:textId="77777777" w:rsidR="00517413" w:rsidRPr="00171B1D" w:rsidRDefault="00517413" w:rsidP="007409F8"/>
        </w:tc>
      </w:tr>
      <w:tr w:rsidR="00FF235A" w:rsidRPr="00171B1D" w14:paraId="380454BC" w14:textId="77777777" w:rsidTr="007409F8">
        <w:trPr>
          <w:trHeight w:val="240"/>
          <w:jc w:val="center"/>
        </w:trPr>
        <w:tc>
          <w:tcPr>
            <w:tcW w:w="4876" w:type="dxa"/>
            <w:tcBorders>
              <w:top w:val="nil"/>
              <w:left w:val="nil"/>
              <w:bottom w:val="nil"/>
              <w:right w:val="nil"/>
            </w:tcBorders>
          </w:tcPr>
          <w:p w14:paraId="5D6539BF"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0F65308D" w14:textId="77777777" w:rsidR="00517413" w:rsidRPr="00171B1D" w:rsidRDefault="00517413" w:rsidP="007409F8">
            <w:pPr>
              <w:pStyle w:val="AmColumnHeading"/>
            </w:pPr>
            <w:r w:rsidRPr="00171B1D">
              <w:t>Pozmeňujúci návrh</w:t>
            </w:r>
          </w:p>
        </w:tc>
      </w:tr>
      <w:tr w:rsidR="00FF235A" w:rsidRPr="00171B1D" w14:paraId="0942767E" w14:textId="77777777" w:rsidTr="007409F8">
        <w:trPr>
          <w:jc w:val="center"/>
        </w:trPr>
        <w:tc>
          <w:tcPr>
            <w:tcW w:w="4876" w:type="dxa"/>
            <w:tcBorders>
              <w:top w:val="nil"/>
              <w:left w:val="nil"/>
              <w:bottom w:val="nil"/>
              <w:right w:val="nil"/>
            </w:tcBorders>
          </w:tcPr>
          <w:p w14:paraId="19337D07" w14:textId="77777777" w:rsidR="00517413" w:rsidRPr="00171B1D" w:rsidRDefault="00517413" w:rsidP="007409F8">
            <w:pPr>
              <w:pStyle w:val="Normal6a"/>
            </w:pPr>
          </w:p>
        </w:tc>
        <w:tc>
          <w:tcPr>
            <w:tcW w:w="4876" w:type="dxa"/>
            <w:tcBorders>
              <w:top w:val="nil"/>
              <w:left w:val="nil"/>
              <w:bottom w:val="nil"/>
              <w:right w:val="nil"/>
            </w:tcBorders>
          </w:tcPr>
          <w:p w14:paraId="67502904" w14:textId="77777777" w:rsidR="00517413" w:rsidRPr="00171B1D" w:rsidRDefault="00517413" w:rsidP="007409F8">
            <w:pPr>
              <w:pStyle w:val="Normal6a"/>
            </w:pPr>
            <w:r w:rsidRPr="00171B1D">
              <w:rPr>
                <w:b/>
                <w:i/>
              </w:rPr>
              <w:t>Na.</w:t>
            </w:r>
            <w:r w:rsidRPr="00171B1D">
              <w:tab/>
            </w:r>
            <w:r w:rsidRPr="00171B1D">
              <w:rPr>
                <w:b/>
                <w:i/>
              </w:rPr>
              <w:t>keďže 42 % menštruujúcich žien v Európskej únii zažilo v posledných 12 mesiacoch menštruačnú chudobu</w:t>
            </w:r>
            <w:r w:rsidRPr="00171B1D">
              <w:rPr>
                <w:b/>
                <w:i/>
                <w:vertAlign w:val="superscript"/>
              </w:rPr>
              <w:t>1a</w:t>
            </w:r>
            <w:r w:rsidRPr="00171B1D">
              <w:rPr>
                <w:b/>
                <w:i/>
              </w:rPr>
              <w:t>, ktorá je definovaná ako ťažkosti s prístupom k dostatočnému množstvu menštruačných výrobkov na dôstojné a pokojné zvládanie menštruácie;</w:t>
            </w:r>
          </w:p>
        </w:tc>
      </w:tr>
      <w:tr w:rsidR="00FF235A" w:rsidRPr="00171B1D" w14:paraId="5466CEC7" w14:textId="77777777" w:rsidTr="007409F8">
        <w:trPr>
          <w:jc w:val="center"/>
        </w:trPr>
        <w:tc>
          <w:tcPr>
            <w:tcW w:w="4876" w:type="dxa"/>
            <w:tcBorders>
              <w:top w:val="nil"/>
              <w:left w:val="nil"/>
              <w:bottom w:val="nil"/>
              <w:right w:val="nil"/>
            </w:tcBorders>
          </w:tcPr>
          <w:p w14:paraId="55C872CC" w14:textId="77777777" w:rsidR="00517413" w:rsidRPr="00171B1D" w:rsidRDefault="00517413" w:rsidP="007409F8"/>
        </w:tc>
        <w:tc>
          <w:tcPr>
            <w:tcW w:w="4876" w:type="dxa"/>
            <w:tcBorders>
              <w:top w:val="nil"/>
              <w:left w:val="nil"/>
              <w:bottom w:val="nil"/>
              <w:right w:val="nil"/>
            </w:tcBorders>
          </w:tcPr>
          <w:p w14:paraId="05E8F0B4" w14:textId="77777777" w:rsidR="00517413" w:rsidRPr="00171B1D" w:rsidRDefault="00517413" w:rsidP="007409F8">
            <w:pPr>
              <w:pStyle w:val="Normal6a"/>
            </w:pPr>
            <w:r w:rsidRPr="00171B1D">
              <w:rPr>
                <w:b/>
                <w:i/>
              </w:rPr>
              <w:t>_________________</w:t>
            </w:r>
          </w:p>
        </w:tc>
      </w:tr>
      <w:tr w:rsidR="00FF235A" w:rsidRPr="00171B1D" w14:paraId="5FAC15D0" w14:textId="77777777" w:rsidTr="007409F8">
        <w:trPr>
          <w:jc w:val="center"/>
        </w:trPr>
        <w:tc>
          <w:tcPr>
            <w:tcW w:w="4876" w:type="dxa"/>
            <w:tcBorders>
              <w:top w:val="nil"/>
              <w:left w:val="nil"/>
              <w:bottom w:val="nil"/>
              <w:right w:val="nil"/>
            </w:tcBorders>
          </w:tcPr>
          <w:p w14:paraId="07179AA3" w14:textId="77777777" w:rsidR="00517413" w:rsidRPr="00171B1D" w:rsidRDefault="00517413" w:rsidP="007409F8"/>
        </w:tc>
        <w:tc>
          <w:tcPr>
            <w:tcW w:w="4876" w:type="dxa"/>
            <w:tcBorders>
              <w:top w:val="nil"/>
              <w:left w:val="nil"/>
              <w:bottom w:val="nil"/>
              <w:right w:val="nil"/>
            </w:tcBorders>
          </w:tcPr>
          <w:p w14:paraId="2F9419BC" w14:textId="77777777" w:rsidR="00517413" w:rsidRPr="00171B1D" w:rsidRDefault="00517413" w:rsidP="007409F8">
            <w:pPr>
              <w:pStyle w:val="Normal6a"/>
            </w:pPr>
            <w:r w:rsidRPr="00171B1D">
              <w:rPr>
                <w:b/>
                <w:i/>
                <w:vertAlign w:val="superscript"/>
              </w:rPr>
              <w:t>1a</w:t>
            </w:r>
            <w:r w:rsidRPr="00171B1D">
              <w:t xml:space="preserve"> </w:t>
            </w:r>
            <w:r w:rsidRPr="00171B1D">
              <w:rPr>
                <w:b/>
                <w:i/>
              </w:rPr>
              <w:t>Règles Élémentaires (RE) a Opinionway, Le poids des règles en Europe, 2025, https://www.regleselementaires.com/actualites/2025-05-28_menstrualmatters/</w:t>
            </w:r>
          </w:p>
        </w:tc>
      </w:tr>
    </w:tbl>
    <w:p w14:paraId="67CDC891"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4776028F" w14:textId="5C94541E" w:rsidR="00FC486B" w:rsidRPr="00171B1D" w:rsidRDefault="00517413" w:rsidP="00517413">
      <w:r w:rsidRPr="00171B1D">
        <w:rPr>
          <w:rStyle w:val="HideTWBExt"/>
        </w:rPr>
        <w:t>&lt;/Amend&gt;</w:t>
      </w:r>
    </w:p>
    <w:p w14:paraId="6070E977"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163</w:t>
      </w:r>
      <w:r w:rsidRPr="00171B1D">
        <w:rPr>
          <w:rStyle w:val="HideTWBExt"/>
        </w:rPr>
        <w:t>&lt;/NumAm&gt;</w:t>
      </w:r>
    </w:p>
    <w:p w14:paraId="66B962E7" w14:textId="77777777" w:rsidR="00517413" w:rsidRPr="00171B1D" w:rsidRDefault="00517413" w:rsidP="00517413">
      <w:pPr>
        <w:pStyle w:val="NormalBold"/>
      </w:pPr>
      <w:r w:rsidRPr="00171B1D">
        <w:rPr>
          <w:rStyle w:val="HideTWBExt"/>
        </w:rPr>
        <w:t>&lt;RepeatBlock-By&gt;&lt;Members&gt;</w:t>
      </w:r>
      <w:r w:rsidRPr="00171B1D">
        <w:t>Cecilia Strada, Lina Gálvez, Joanna Scheuring-Wielgus, Christophe Clergeau, Vilija Blinkevičiūtė, Gabriela Firea, Elisabeth Grossmann, Alessandra Moretti, Maria Noichl, Emma Rafowicz, Sabrina Repp, Carla Tavares</w:t>
      </w:r>
      <w:r w:rsidRPr="00171B1D">
        <w:rPr>
          <w:rStyle w:val="HideTWBExt"/>
        </w:rPr>
        <w:t>&lt;/Members&gt;</w:t>
      </w:r>
    </w:p>
    <w:p w14:paraId="71142E9A" w14:textId="77777777" w:rsidR="00517413" w:rsidRPr="00171B1D" w:rsidRDefault="00517413" w:rsidP="00517413">
      <w:pPr>
        <w:pStyle w:val="NormalBold"/>
      </w:pPr>
      <w:r w:rsidRPr="00171B1D">
        <w:rPr>
          <w:rStyle w:val="HideTWBExt"/>
        </w:rPr>
        <w:t>&lt;/RepeatBlock-By&gt;</w:t>
      </w:r>
    </w:p>
    <w:p w14:paraId="2E4CBF5C"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5155F82C" w14:textId="77777777" w:rsidR="00517413" w:rsidRPr="00171B1D" w:rsidRDefault="00517413" w:rsidP="00517413">
      <w:pPr>
        <w:pStyle w:val="NormalBold"/>
      </w:pPr>
      <w:r w:rsidRPr="00171B1D">
        <w:rPr>
          <w:rStyle w:val="HideTWBExt"/>
        </w:rPr>
        <w:t>&lt;Article&gt;</w:t>
      </w:r>
      <w:r w:rsidRPr="00171B1D">
        <w:t>Odôvodnenie N a (nové)</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34462B09" w14:textId="77777777" w:rsidTr="007409F8">
        <w:trPr>
          <w:trHeight w:val="240"/>
          <w:jc w:val="center"/>
        </w:trPr>
        <w:tc>
          <w:tcPr>
            <w:tcW w:w="9752" w:type="dxa"/>
            <w:gridSpan w:val="2"/>
            <w:tcBorders>
              <w:top w:val="nil"/>
              <w:left w:val="nil"/>
              <w:bottom w:val="nil"/>
              <w:right w:val="nil"/>
            </w:tcBorders>
          </w:tcPr>
          <w:p w14:paraId="6A1EA253" w14:textId="77777777" w:rsidR="00517413" w:rsidRPr="00171B1D" w:rsidRDefault="00517413" w:rsidP="007409F8"/>
        </w:tc>
      </w:tr>
      <w:tr w:rsidR="00FF235A" w:rsidRPr="00171B1D" w14:paraId="7009D29F" w14:textId="77777777" w:rsidTr="007409F8">
        <w:trPr>
          <w:trHeight w:val="240"/>
          <w:jc w:val="center"/>
        </w:trPr>
        <w:tc>
          <w:tcPr>
            <w:tcW w:w="4876" w:type="dxa"/>
            <w:tcBorders>
              <w:top w:val="nil"/>
              <w:left w:val="nil"/>
              <w:bottom w:val="nil"/>
              <w:right w:val="nil"/>
            </w:tcBorders>
          </w:tcPr>
          <w:p w14:paraId="02EDCCCB"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77D63706" w14:textId="77777777" w:rsidR="00517413" w:rsidRPr="00171B1D" w:rsidRDefault="00517413" w:rsidP="007409F8">
            <w:pPr>
              <w:pStyle w:val="AmColumnHeading"/>
            </w:pPr>
            <w:r w:rsidRPr="00171B1D">
              <w:t>Pozmeňujúci návrh</w:t>
            </w:r>
          </w:p>
        </w:tc>
      </w:tr>
      <w:tr w:rsidR="00FF235A" w:rsidRPr="00171B1D" w14:paraId="3D39C0C4" w14:textId="77777777" w:rsidTr="007409F8">
        <w:trPr>
          <w:jc w:val="center"/>
        </w:trPr>
        <w:tc>
          <w:tcPr>
            <w:tcW w:w="4876" w:type="dxa"/>
            <w:tcBorders>
              <w:top w:val="nil"/>
              <w:left w:val="nil"/>
              <w:bottom w:val="nil"/>
              <w:right w:val="nil"/>
            </w:tcBorders>
          </w:tcPr>
          <w:p w14:paraId="43E20ED4" w14:textId="77777777" w:rsidR="00517413" w:rsidRPr="00171B1D" w:rsidRDefault="00517413" w:rsidP="007409F8">
            <w:pPr>
              <w:pStyle w:val="Normal6a"/>
            </w:pPr>
          </w:p>
        </w:tc>
        <w:tc>
          <w:tcPr>
            <w:tcW w:w="4876" w:type="dxa"/>
            <w:tcBorders>
              <w:top w:val="nil"/>
              <w:left w:val="nil"/>
              <w:bottom w:val="nil"/>
              <w:right w:val="nil"/>
            </w:tcBorders>
          </w:tcPr>
          <w:p w14:paraId="525FB89A" w14:textId="77777777" w:rsidR="00517413" w:rsidRPr="00171B1D" w:rsidRDefault="00517413" w:rsidP="007409F8">
            <w:pPr>
              <w:pStyle w:val="Normal6a"/>
            </w:pPr>
            <w:r w:rsidRPr="00171B1D">
              <w:rPr>
                <w:b/>
                <w:i/>
              </w:rPr>
              <w:t>Na.</w:t>
            </w:r>
            <w:r w:rsidRPr="00171B1D">
              <w:tab/>
            </w:r>
            <w:r w:rsidRPr="00171B1D">
              <w:rPr>
                <w:b/>
                <w:i/>
              </w:rPr>
              <w:t>keďže ženy trpiace chronickou bolesťou a rodovo špecifickými ochoreniami sú neúmerne vystavené úzkosti, depresii a vyhoreniu a ich príznaky sa často odmietajú alebo psychologizujú, namiesto toho, aby sa primerane liečili;</w:t>
            </w:r>
          </w:p>
        </w:tc>
      </w:tr>
    </w:tbl>
    <w:p w14:paraId="6BA4EA5B"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539043C5" w14:textId="30BF8604" w:rsidR="00FC486B" w:rsidRPr="00171B1D" w:rsidRDefault="00517413" w:rsidP="00517413">
      <w:r w:rsidRPr="00171B1D">
        <w:rPr>
          <w:rStyle w:val="HideTWBExt"/>
        </w:rPr>
        <w:t>&lt;/Amend&gt;</w:t>
      </w:r>
    </w:p>
    <w:p w14:paraId="77375017"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164</w:t>
      </w:r>
      <w:r w:rsidRPr="00171B1D">
        <w:rPr>
          <w:rStyle w:val="HideTWBExt"/>
        </w:rPr>
        <w:t>&lt;/NumAm&gt;</w:t>
      </w:r>
    </w:p>
    <w:p w14:paraId="2008754C" w14:textId="77777777" w:rsidR="00517413" w:rsidRPr="00171B1D" w:rsidRDefault="00517413" w:rsidP="00517413">
      <w:pPr>
        <w:pStyle w:val="NormalBold"/>
      </w:pPr>
      <w:r w:rsidRPr="00171B1D">
        <w:rPr>
          <w:rStyle w:val="HideTWBExt"/>
        </w:rPr>
        <w:t>&lt;RepeatBlock-By&gt;&lt;Members&gt;</w:t>
      </w:r>
      <w:r w:rsidRPr="00171B1D">
        <w:t>Mathilde Androuët</w:t>
      </w:r>
      <w:r w:rsidRPr="00171B1D">
        <w:rPr>
          <w:rStyle w:val="HideTWBExt"/>
        </w:rPr>
        <w:t>&lt;/Members&gt;</w:t>
      </w:r>
    </w:p>
    <w:p w14:paraId="7F88B0A8" w14:textId="77777777" w:rsidR="00517413" w:rsidRPr="00171B1D" w:rsidRDefault="00517413" w:rsidP="00517413">
      <w:pPr>
        <w:pStyle w:val="NormalBold"/>
      </w:pPr>
      <w:r w:rsidRPr="00171B1D">
        <w:rPr>
          <w:rStyle w:val="HideTWBExt"/>
        </w:rPr>
        <w:t>&lt;/RepeatBlock-By&gt;</w:t>
      </w:r>
    </w:p>
    <w:p w14:paraId="39EE2B3F"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00FDE070" w14:textId="77777777" w:rsidR="00517413" w:rsidRPr="00171B1D" w:rsidRDefault="00517413" w:rsidP="00517413">
      <w:pPr>
        <w:pStyle w:val="NormalBold"/>
      </w:pPr>
      <w:r w:rsidRPr="00171B1D">
        <w:rPr>
          <w:rStyle w:val="HideTWBExt"/>
        </w:rPr>
        <w:t>&lt;Article&gt;</w:t>
      </w:r>
      <w:r w:rsidRPr="00171B1D">
        <w:t>Odôvodnenie N a (nové)</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2C6A1779" w14:textId="77777777" w:rsidTr="007409F8">
        <w:trPr>
          <w:trHeight w:val="240"/>
          <w:jc w:val="center"/>
        </w:trPr>
        <w:tc>
          <w:tcPr>
            <w:tcW w:w="9752" w:type="dxa"/>
            <w:gridSpan w:val="2"/>
            <w:tcBorders>
              <w:top w:val="nil"/>
              <w:left w:val="nil"/>
              <w:bottom w:val="nil"/>
              <w:right w:val="nil"/>
            </w:tcBorders>
          </w:tcPr>
          <w:p w14:paraId="2697E648" w14:textId="77777777" w:rsidR="00517413" w:rsidRPr="00171B1D" w:rsidRDefault="00517413" w:rsidP="007409F8"/>
        </w:tc>
      </w:tr>
      <w:tr w:rsidR="00FF235A" w:rsidRPr="00171B1D" w14:paraId="642E0421" w14:textId="77777777" w:rsidTr="007409F8">
        <w:trPr>
          <w:trHeight w:val="240"/>
          <w:jc w:val="center"/>
        </w:trPr>
        <w:tc>
          <w:tcPr>
            <w:tcW w:w="4876" w:type="dxa"/>
            <w:tcBorders>
              <w:top w:val="nil"/>
              <w:left w:val="nil"/>
              <w:bottom w:val="nil"/>
              <w:right w:val="nil"/>
            </w:tcBorders>
          </w:tcPr>
          <w:p w14:paraId="7D134E97"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68BADFF1" w14:textId="77777777" w:rsidR="00517413" w:rsidRPr="00171B1D" w:rsidRDefault="00517413" w:rsidP="007409F8">
            <w:pPr>
              <w:pStyle w:val="AmColumnHeading"/>
            </w:pPr>
            <w:r w:rsidRPr="00171B1D">
              <w:t>Pozmeňujúci návrh</w:t>
            </w:r>
          </w:p>
        </w:tc>
      </w:tr>
      <w:tr w:rsidR="00FF235A" w:rsidRPr="00171B1D" w14:paraId="73DDF9E9" w14:textId="77777777" w:rsidTr="007409F8">
        <w:trPr>
          <w:jc w:val="center"/>
        </w:trPr>
        <w:tc>
          <w:tcPr>
            <w:tcW w:w="4876" w:type="dxa"/>
            <w:tcBorders>
              <w:top w:val="nil"/>
              <w:left w:val="nil"/>
              <w:bottom w:val="nil"/>
              <w:right w:val="nil"/>
            </w:tcBorders>
          </w:tcPr>
          <w:p w14:paraId="54614F30" w14:textId="77777777" w:rsidR="00517413" w:rsidRPr="00171B1D" w:rsidRDefault="00517413" w:rsidP="007409F8">
            <w:pPr>
              <w:pStyle w:val="Normal6a"/>
            </w:pPr>
          </w:p>
        </w:tc>
        <w:tc>
          <w:tcPr>
            <w:tcW w:w="4876" w:type="dxa"/>
            <w:tcBorders>
              <w:top w:val="nil"/>
              <w:left w:val="nil"/>
              <w:bottom w:val="nil"/>
              <w:right w:val="nil"/>
            </w:tcBorders>
          </w:tcPr>
          <w:p w14:paraId="3427BF2D" w14:textId="77777777" w:rsidR="00517413" w:rsidRPr="00171B1D" w:rsidRDefault="00517413" w:rsidP="007409F8">
            <w:pPr>
              <w:pStyle w:val="Normal6a"/>
            </w:pPr>
            <w:r w:rsidRPr="00171B1D">
              <w:rPr>
                <w:b/>
                <w:i/>
              </w:rPr>
              <w:t>Na.</w:t>
            </w:r>
            <w:r w:rsidRPr="00171B1D">
              <w:tab/>
            </w:r>
            <w:r w:rsidRPr="00171B1D">
              <w:rPr>
                <w:b/>
                <w:i/>
              </w:rPr>
              <w:t>keďže v EÚ narastá počet tzv. zdravotníckych púští, t. j. geografických oblastí, v ktorých je poskytovanie zdravotnej starostlivosti nedostatočné vzhľadom na miestne obyvateľstvo, čo spôsobuje ťažkosti v prístupe k zdravotnej starostlivosti, najmä pre ženy;</w:t>
            </w:r>
          </w:p>
        </w:tc>
      </w:tr>
    </w:tbl>
    <w:p w14:paraId="25C9544F"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7E5BEE37" w14:textId="37B42D7F" w:rsidR="00FC486B" w:rsidRPr="00171B1D" w:rsidRDefault="00517413" w:rsidP="00517413">
      <w:r w:rsidRPr="00171B1D">
        <w:rPr>
          <w:rStyle w:val="HideTWBExt"/>
        </w:rPr>
        <w:t>&lt;/Amend&gt;</w:t>
      </w:r>
    </w:p>
    <w:p w14:paraId="713D9AFF"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165</w:t>
      </w:r>
      <w:r w:rsidRPr="00171B1D">
        <w:rPr>
          <w:rStyle w:val="HideTWBExt"/>
        </w:rPr>
        <w:t>&lt;/NumAm&gt;</w:t>
      </w:r>
    </w:p>
    <w:p w14:paraId="63702338" w14:textId="77777777" w:rsidR="00517413" w:rsidRPr="00171B1D" w:rsidRDefault="00517413" w:rsidP="00517413">
      <w:pPr>
        <w:pStyle w:val="NormalBold"/>
      </w:pPr>
      <w:r w:rsidRPr="00171B1D">
        <w:rPr>
          <w:rStyle w:val="HideTWBExt"/>
        </w:rPr>
        <w:t>&lt;RepeatBlock-By&gt;&lt;Members&gt;</w:t>
      </w:r>
      <w:r w:rsidRPr="00171B1D">
        <w:t>Elżbieta Katarzyna Łukacijewska, Ewa Kopacz, Mirosława Nykiel, Jagna Marczułajtis-Walczak</w:t>
      </w:r>
      <w:r w:rsidRPr="00171B1D">
        <w:rPr>
          <w:rStyle w:val="HideTWBExt"/>
        </w:rPr>
        <w:t>&lt;/Members&gt;</w:t>
      </w:r>
    </w:p>
    <w:p w14:paraId="6003FB7A" w14:textId="77777777" w:rsidR="00517413" w:rsidRPr="00171B1D" w:rsidRDefault="00517413" w:rsidP="00517413">
      <w:pPr>
        <w:pStyle w:val="NormalBold"/>
      </w:pPr>
      <w:r w:rsidRPr="00171B1D">
        <w:rPr>
          <w:rStyle w:val="HideTWBExt"/>
        </w:rPr>
        <w:t>&lt;/RepeatBlock-By&gt;</w:t>
      </w:r>
    </w:p>
    <w:p w14:paraId="13D352E3"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2D1F8098" w14:textId="77777777" w:rsidR="00517413" w:rsidRPr="00171B1D" w:rsidRDefault="00517413" w:rsidP="00517413">
      <w:pPr>
        <w:pStyle w:val="NormalBold"/>
      </w:pPr>
      <w:r w:rsidRPr="00171B1D">
        <w:rPr>
          <w:rStyle w:val="HideTWBExt"/>
        </w:rPr>
        <w:t>&lt;Article&gt;</w:t>
      </w:r>
      <w:r w:rsidRPr="00171B1D">
        <w:t>Odôvodnenie N a (nové)</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6D5C0E10" w14:textId="77777777" w:rsidTr="007409F8">
        <w:trPr>
          <w:trHeight w:val="240"/>
          <w:jc w:val="center"/>
        </w:trPr>
        <w:tc>
          <w:tcPr>
            <w:tcW w:w="9752" w:type="dxa"/>
            <w:gridSpan w:val="2"/>
            <w:tcBorders>
              <w:top w:val="nil"/>
              <w:left w:val="nil"/>
              <w:bottom w:val="nil"/>
              <w:right w:val="nil"/>
            </w:tcBorders>
          </w:tcPr>
          <w:p w14:paraId="2C950E8D" w14:textId="77777777" w:rsidR="00517413" w:rsidRPr="00171B1D" w:rsidRDefault="00517413" w:rsidP="007409F8"/>
        </w:tc>
      </w:tr>
      <w:tr w:rsidR="00FF235A" w:rsidRPr="00171B1D" w14:paraId="3297489F" w14:textId="77777777" w:rsidTr="007409F8">
        <w:trPr>
          <w:trHeight w:val="240"/>
          <w:jc w:val="center"/>
        </w:trPr>
        <w:tc>
          <w:tcPr>
            <w:tcW w:w="4876" w:type="dxa"/>
            <w:tcBorders>
              <w:top w:val="nil"/>
              <w:left w:val="nil"/>
              <w:bottom w:val="nil"/>
              <w:right w:val="nil"/>
            </w:tcBorders>
          </w:tcPr>
          <w:p w14:paraId="7F9469A7"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7BA636F5" w14:textId="77777777" w:rsidR="00517413" w:rsidRPr="00171B1D" w:rsidRDefault="00517413" w:rsidP="007409F8">
            <w:pPr>
              <w:pStyle w:val="AmColumnHeading"/>
            </w:pPr>
            <w:r w:rsidRPr="00171B1D">
              <w:t>Pozmeňujúci návrh</w:t>
            </w:r>
          </w:p>
        </w:tc>
      </w:tr>
      <w:tr w:rsidR="00FF235A" w:rsidRPr="00171B1D" w14:paraId="0894159D" w14:textId="77777777" w:rsidTr="007409F8">
        <w:trPr>
          <w:jc w:val="center"/>
        </w:trPr>
        <w:tc>
          <w:tcPr>
            <w:tcW w:w="4876" w:type="dxa"/>
            <w:tcBorders>
              <w:top w:val="nil"/>
              <w:left w:val="nil"/>
              <w:bottom w:val="nil"/>
              <w:right w:val="nil"/>
            </w:tcBorders>
          </w:tcPr>
          <w:p w14:paraId="70C9B9BA" w14:textId="77777777" w:rsidR="00517413" w:rsidRPr="00171B1D" w:rsidRDefault="00517413" w:rsidP="007409F8">
            <w:pPr>
              <w:pStyle w:val="Normal6a"/>
            </w:pPr>
          </w:p>
        </w:tc>
        <w:tc>
          <w:tcPr>
            <w:tcW w:w="4876" w:type="dxa"/>
            <w:tcBorders>
              <w:top w:val="nil"/>
              <w:left w:val="nil"/>
              <w:bottom w:val="nil"/>
              <w:right w:val="nil"/>
            </w:tcBorders>
          </w:tcPr>
          <w:p w14:paraId="05E6F6BB" w14:textId="77777777" w:rsidR="00517413" w:rsidRPr="00171B1D" w:rsidRDefault="00517413" w:rsidP="007409F8">
            <w:pPr>
              <w:pStyle w:val="Normal6a"/>
            </w:pPr>
            <w:r w:rsidRPr="00171B1D">
              <w:rPr>
                <w:b/>
                <w:i/>
              </w:rPr>
              <w:t>Na.</w:t>
            </w:r>
            <w:r w:rsidRPr="00171B1D">
              <w:tab/>
            </w:r>
            <w:r w:rsidRPr="00171B1D">
              <w:rPr>
                <w:b/>
                <w:i/>
              </w:rPr>
              <w:t>keďže ženy sú počas celého života neúmerne postihnuté pohlavne prenosnými infekciami, ktoré majú zničujúci vplyv na ich reprodukčné zdravie a zvyšujú peripartálnu chorobnosť a úmrtnosť</w:t>
            </w:r>
            <w:r w:rsidRPr="00171B1D">
              <w:rPr>
                <w:b/>
                <w:i/>
                <w:vertAlign w:val="superscript"/>
              </w:rPr>
              <w:t>1a</w:t>
            </w:r>
            <w:r w:rsidRPr="00171B1D">
              <w:rPr>
                <w:b/>
                <w:i/>
              </w:rPr>
              <w:t>;</w:t>
            </w:r>
          </w:p>
        </w:tc>
      </w:tr>
      <w:tr w:rsidR="00FF235A" w:rsidRPr="00171B1D" w14:paraId="1BBF33C9" w14:textId="77777777" w:rsidTr="007409F8">
        <w:trPr>
          <w:jc w:val="center"/>
        </w:trPr>
        <w:tc>
          <w:tcPr>
            <w:tcW w:w="4876" w:type="dxa"/>
            <w:tcBorders>
              <w:top w:val="nil"/>
              <w:left w:val="nil"/>
              <w:bottom w:val="nil"/>
              <w:right w:val="nil"/>
            </w:tcBorders>
          </w:tcPr>
          <w:p w14:paraId="340DEBEC" w14:textId="77777777" w:rsidR="00517413" w:rsidRPr="00171B1D" w:rsidRDefault="00517413" w:rsidP="007409F8"/>
        </w:tc>
        <w:tc>
          <w:tcPr>
            <w:tcW w:w="4876" w:type="dxa"/>
            <w:tcBorders>
              <w:top w:val="nil"/>
              <w:left w:val="nil"/>
              <w:bottom w:val="nil"/>
              <w:right w:val="nil"/>
            </w:tcBorders>
          </w:tcPr>
          <w:p w14:paraId="152085F1" w14:textId="77777777" w:rsidR="00517413" w:rsidRPr="00171B1D" w:rsidRDefault="00517413" w:rsidP="007409F8">
            <w:pPr>
              <w:pStyle w:val="Normal6a"/>
            </w:pPr>
            <w:r w:rsidRPr="00171B1D">
              <w:rPr>
                <w:b/>
                <w:i/>
              </w:rPr>
              <w:t>_________________</w:t>
            </w:r>
          </w:p>
        </w:tc>
      </w:tr>
      <w:tr w:rsidR="00FF235A" w:rsidRPr="00171B1D" w14:paraId="20E99DCB" w14:textId="77777777" w:rsidTr="007409F8">
        <w:trPr>
          <w:jc w:val="center"/>
        </w:trPr>
        <w:tc>
          <w:tcPr>
            <w:tcW w:w="4876" w:type="dxa"/>
            <w:tcBorders>
              <w:top w:val="nil"/>
              <w:left w:val="nil"/>
              <w:bottom w:val="nil"/>
              <w:right w:val="nil"/>
            </w:tcBorders>
          </w:tcPr>
          <w:p w14:paraId="11327991" w14:textId="77777777" w:rsidR="00517413" w:rsidRPr="00171B1D" w:rsidRDefault="00517413" w:rsidP="007409F8"/>
        </w:tc>
        <w:tc>
          <w:tcPr>
            <w:tcW w:w="4876" w:type="dxa"/>
            <w:tcBorders>
              <w:top w:val="nil"/>
              <w:left w:val="nil"/>
              <w:bottom w:val="nil"/>
              <w:right w:val="nil"/>
            </w:tcBorders>
          </w:tcPr>
          <w:p w14:paraId="586E7775" w14:textId="77777777" w:rsidR="00517413" w:rsidRPr="00171B1D" w:rsidRDefault="00517413" w:rsidP="007409F8">
            <w:pPr>
              <w:pStyle w:val="Normal6a"/>
            </w:pPr>
            <w:r w:rsidRPr="00171B1D">
              <w:rPr>
                <w:b/>
                <w:i/>
                <w:vertAlign w:val="superscript"/>
              </w:rPr>
              <w:t>1a</w:t>
            </w:r>
            <w:r w:rsidRPr="00171B1D">
              <w:t xml:space="preserve"> </w:t>
            </w:r>
            <w:r w:rsidRPr="00171B1D">
              <w:rPr>
                <w:b/>
                <w:i/>
              </w:rPr>
              <w:t>Van Gerwen, O. T., Muzny, C. A. a Marrazzo, J. M. (2022). Sexually transmitted infections and female reproductive health (Sexuálne prenosné infekcie a reprodukčné zdravie žien). Nature microbiology, 7(8), 1116-1126</w:t>
            </w:r>
          </w:p>
        </w:tc>
      </w:tr>
    </w:tbl>
    <w:p w14:paraId="3D5749DD"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156B67BA" w14:textId="58B98A4F" w:rsidR="00FC486B" w:rsidRPr="00171B1D" w:rsidRDefault="00517413" w:rsidP="00517413">
      <w:r w:rsidRPr="00171B1D">
        <w:rPr>
          <w:rStyle w:val="HideTWBExt"/>
        </w:rPr>
        <w:t>&lt;/Amend&gt;</w:t>
      </w:r>
    </w:p>
    <w:p w14:paraId="1F95B55B"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166</w:t>
      </w:r>
      <w:r w:rsidRPr="00171B1D">
        <w:rPr>
          <w:rStyle w:val="HideTWBExt"/>
        </w:rPr>
        <w:t>&lt;/NumAm&gt;</w:t>
      </w:r>
    </w:p>
    <w:p w14:paraId="4D5B1ECD" w14:textId="77777777" w:rsidR="00517413" w:rsidRPr="00171B1D" w:rsidRDefault="00517413" w:rsidP="00517413">
      <w:pPr>
        <w:pStyle w:val="NormalBold"/>
      </w:pPr>
      <w:r w:rsidRPr="00171B1D">
        <w:rPr>
          <w:rStyle w:val="HideTWBExt"/>
        </w:rPr>
        <w:t>&lt;RepeatBlock-By&gt;&lt;Members&gt;</w:t>
      </w:r>
      <w:r w:rsidRPr="00171B1D">
        <w:t>Cecilia Strada, Lina Gálvez, Joanna Scheuring-Wielgus, Christophe Clergeau, Vilija Blinkevičiūtė, Gabriela Firea, Elisabeth Grossmann, Alessandra Moretti, Maria Noichl, Emma Rafowicz, Sabrina Repp, Carla Tavares</w:t>
      </w:r>
      <w:r w:rsidRPr="00171B1D">
        <w:rPr>
          <w:rStyle w:val="HideTWBExt"/>
        </w:rPr>
        <w:t>&lt;/Members&gt;</w:t>
      </w:r>
    </w:p>
    <w:p w14:paraId="3BB987E6" w14:textId="77777777" w:rsidR="00517413" w:rsidRPr="00171B1D" w:rsidRDefault="00517413" w:rsidP="00517413">
      <w:pPr>
        <w:pStyle w:val="NormalBold"/>
      </w:pPr>
      <w:r w:rsidRPr="00171B1D">
        <w:rPr>
          <w:rStyle w:val="HideTWBExt"/>
        </w:rPr>
        <w:t>&lt;/RepeatBlock-By&gt;</w:t>
      </w:r>
    </w:p>
    <w:p w14:paraId="579F4BD5"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152D1CF2" w14:textId="77777777" w:rsidR="00517413" w:rsidRPr="00171B1D" w:rsidRDefault="00517413" w:rsidP="00517413">
      <w:pPr>
        <w:pStyle w:val="NormalBold"/>
      </w:pPr>
      <w:r w:rsidRPr="00171B1D">
        <w:rPr>
          <w:rStyle w:val="HideTWBExt"/>
        </w:rPr>
        <w:t>&lt;Article&gt;</w:t>
      </w:r>
      <w:r w:rsidRPr="00171B1D">
        <w:t>Odôvodnenie N b (nové)</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16D6B4C4" w14:textId="77777777" w:rsidTr="007409F8">
        <w:trPr>
          <w:trHeight w:val="240"/>
          <w:jc w:val="center"/>
        </w:trPr>
        <w:tc>
          <w:tcPr>
            <w:tcW w:w="9752" w:type="dxa"/>
            <w:gridSpan w:val="2"/>
            <w:tcBorders>
              <w:top w:val="nil"/>
              <w:left w:val="nil"/>
              <w:bottom w:val="nil"/>
              <w:right w:val="nil"/>
            </w:tcBorders>
          </w:tcPr>
          <w:p w14:paraId="7EBC3F56" w14:textId="77777777" w:rsidR="00517413" w:rsidRPr="00171B1D" w:rsidRDefault="00517413" w:rsidP="007409F8"/>
        </w:tc>
      </w:tr>
      <w:tr w:rsidR="00FF235A" w:rsidRPr="00171B1D" w14:paraId="5F4AA5DD" w14:textId="77777777" w:rsidTr="007409F8">
        <w:trPr>
          <w:trHeight w:val="240"/>
          <w:jc w:val="center"/>
        </w:trPr>
        <w:tc>
          <w:tcPr>
            <w:tcW w:w="4876" w:type="dxa"/>
            <w:tcBorders>
              <w:top w:val="nil"/>
              <w:left w:val="nil"/>
              <w:bottom w:val="nil"/>
              <w:right w:val="nil"/>
            </w:tcBorders>
          </w:tcPr>
          <w:p w14:paraId="45E173AF"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751FC80E" w14:textId="77777777" w:rsidR="00517413" w:rsidRPr="00171B1D" w:rsidRDefault="00517413" w:rsidP="007409F8">
            <w:pPr>
              <w:pStyle w:val="AmColumnHeading"/>
            </w:pPr>
            <w:r w:rsidRPr="00171B1D">
              <w:t>Pozmeňujúci návrh</w:t>
            </w:r>
          </w:p>
        </w:tc>
      </w:tr>
      <w:tr w:rsidR="00FF235A" w:rsidRPr="00171B1D" w14:paraId="18CE91BA" w14:textId="77777777" w:rsidTr="007409F8">
        <w:trPr>
          <w:jc w:val="center"/>
        </w:trPr>
        <w:tc>
          <w:tcPr>
            <w:tcW w:w="4876" w:type="dxa"/>
            <w:tcBorders>
              <w:top w:val="nil"/>
              <w:left w:val="nil"/>
              <w:bottom w:val="nil"/>
              <w:right w:val="nil"/>
            </w:tcBorders>
          </w:tcPr>
          <w:p w14:paraId="4DC9F4F6" w14:textId="77777777" w:rsidR="00517413" w:rsidRPr="00171B1D" w:rsidRDefault="00517413" w:rsidP="007409F8">
            <w:pPr>
              <w:pStyle w:val="Normal6a"/>
            </w:pPr>
          </w:p>
        </w:tc>
        <w:tc>
          <w:tcPr>
            <w:tcW w:w="4876" w:type="dxa"/>
            <w:tcBorders>
              <w:top w:val="nil"/>
              <w:left w:val="nil"/>
              <w:bottom w:val="nil"/>
              <w:right w:val="nil"/>
            </w:tcBorders>
          </w:tcPr>
          <w:p w14:paraId="57C76DDD" w14:textId="77777777" w:rsidR="00517413" w:rsidRPr="00171B1D" w:rsidRDefault="00517413" w:rsidP="007409F8">
            <w:pPr>
              <w:pStyle w:val="Normal6a"/>
            </w:pPr>
            <w:r w:rsidRPr="00171B1D">
              <w:rPr>
                <w:b/>
                <w:i/>
              </w:rPr>
              <w:t>Nb.</w:t>
            </w:r>
            <w:r w:rsidRPr="00171B1D">
              <w:tab/>
            </w:r>
            <w:r w:rsidRPr="00171B1D">
              <w:rPr>
                <w:b/>
                <w:i/>
              </w:rPr>
              <w:t>keďže dievčatá a ženy sú od útleho veku vystavené pretrvávajúcemu spoločenskému, kultúrnemu a komerčnému tlaku súvisiacemu so štandardmi krásy, ktorý podporuje nerealistické telesné ideály a neúmerne ovplyvňuje ich sebavedomie, duševné zdravie a pohodu; keďže takýto tlak prispieva k nadmernému alebo nebezpečnému používaniu kozmetických výrobkov, škodlivým praktikám, ako je umelé vystavovanie UV žiareniu, a k nezdravému vzťahu k jedlu a telesnému vzhľadu, čo niekedy vedie k poruchám príjmu potravy a inému správaniu, ktoré ohrozuje ich fyzické a duševné zdravie;</w:t>
            </w:r>
          </w:p>
        </w:tc>
      </w:tr>
    </w:tbl>
    <w:p w14:paraId="47B94943"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139575B0" w14:textId="2A3C6E20" w:rsidR="00FC486B" w:rsidRPr="00171B1D" w:rsidRDefault="00517413" w:rsidP="00517413">
      <w:r w:rsidRPr="00171B1D">
        <w:rPr>
          <w:rStyle w:val="HideTWBExt"/>
        </w:rPr>
        <w:t>&lt;/Amend&gt;</w:t>
      </w:r>
    </w:p>
    <w:p w14:paraId="4BB3013F"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167</w:t>
      </w:r>
      <w:r w:rsidRPr="00171B1D">
        <w:rPr>
          <w:rStyle w:val="HideTWBExt"/>
        </w:rPr>
        <w:t>&lt;/NumAm&gt;</w:t>
      </w:r>
    </w:p>
    <w:p w14:paraId="2D439991" w14:textId="77777777" w:rsidR="00517413" w:rsidRPr="00171B1D" w:rsidRDefault="00517413" w:rsidP="00517413">
      <w:pPr>
        <w:pStyle w:val="NormalBold"/>
      </w:pPr>
      <w:r w:rsidRPr="00171B1D">
        <w:rPr>
          <w:rStyle w:val="HideTWBExt"/>
        </w:rPr>
        <w:t>&lt;RepeatBlock-By&gt;&lt;Members&gt;</w:t>
      </w:r>
      <w:r w:rsidRPr="00171B1D">
        <w:t>Emma Rafowicz, Cecilia Strada, Christophe Clergeau</w:t>
      </w:r>
      <w:r w:rsidRPr="00171B1D">
        <w:rPr>
          <w:rStyle w:val="HideTWBExt"/>
        </w:rPr>
        <w:t>&lt;/Members&gt;</w:t>
      </w:r>
    </w:p>
    <w:p w14:paraId="156714B0" w14:textId="77777777" w:rsidR="00517413" w:rsidRPr="00171B1D" w:rsidRDefault="00517413" w:rsidP="00517413">
      <w:pPr>
        <w:pStyle w:val="NormalBold"/>
      </w:pPr>
      <w:r w:rsidRPr="00171B1D">
        <w:rPr>
          <w:rStyle w:val="HideTWBExt"/>
        </w:rPr>
        <w:t>&lt;/RepeatBlock-By&gt;</w:t>
      </w:r>
    </w:p>
    <w:p w14:paraId="2E916294"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1A7F9BEA" w14:textId="77777777" w:rsidR="00517413" w:rsidRPr="00171B1D" w:rsidRDefault="00517413" w:rsidP="00517413">
      <w:pPr>
        <w:pStyle w:val="NormalBold"/>
      </w:pPr>
      <w:r w:rsidRPr="00171B1D">
        <w:rPr>
          <w:rStyle w:val="HideTWBExt"/>
        </w:rPr>
        <w:t>&lt;Article&gt;</w:t>
      </w:r>
      <w:r w:rsidRPr="00171B1D">
        <w:t>Odôvodnenie N b (nové)</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3B176EE2" w14:textId="77777777" w:rsidTr="007409F8">
        <w:trPr>
          <w:trHeight w:val="240"/>
          <w:jc w:val="center"/>
        </w:trPr>
        <w:tc>
          <w:tcPr>
            <w:tcW w:w="9752" w:type="dxa"/>
            <w:gridSpan w:val="2"/>
            <w:tcBorders>
              <w:top w:val="nil"/>
              <w:left w:val="nil"/>
              <w:bottom w:val="nil"/>
              <w:right w:val="nil"/>
            </w:tcBorders>
          </w:tcPr>
          <w:p w14:paraId="2C8D12D0" w14:textId="77777777" w:rsidR="00517413" w:rsidRPr="00171B1D" w:rsidRDefault="00517413" w:rsidP="007409F8"/>
        </w:tc>
      </w:tr>
      <w:tr w:rsidR="00FF235A" w:rsidRPr="00171B1D" w14:paraId="5430889C" w14:textId="77777777" w:rsidTr="007409F8">
        <w:trPr>
          <w:trHeight w:val="240"/>
          <w:jc w:val="center"/>
        </w:trPr>
        <w:tc>
          <w:tcPr>
            <w:tcW w:w="4876" w:type="dxa"/>
            <w:tcBorders>
              <w:top w:val="nil"/>
              <w:left w:val="nil"/>
              <w:bottom w:val="nil"/>
              <w:right w:val="nil"/>
            </w:tcBorders>
          </w:tcPr>
          <w:p w14:paraId="0D05AC38"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2DACAB33" w14:textId="77777777" w:rsidR="00517413" w:rsidRPr="00171B1D" w:rsidRDefault="00517413" w:rsidP="007409F8">
            <w:pPr>
              <w:pStyle w:val="AmColumnHeading"/>
            </w:pPr>
            <w:r w:rsidRPr="00171B1D">
              <w:t>Pozmeňujúci návrh</w:t>
            </w:r>
          </w:p>
        </w:tc>
      </w:tr>
      <w:tr w:rsidR="00FF235A" w:rsidRPr="00171B1D" w14:paraId="00F8F646" w14:textId="77777777" w:rsidTr="007409F8">
        <w:trPr>
          <w:jc w:val="center"/>
        </w:trPr>
        <w:tc>
          <w:tcPr>
            <w:tcW w:w="4876" w:type="dxa"/>
            <w:tcBorders>
              <w:top w:val="nil"/>
              <w:left w:val="nil"/>
              <w:bottom w:val="nil"/>
              <w:right w:val="nil"/>
            </w:tcBorders>
          </w:tcPr>
          <w:p w14:paraId="64F5B4A4" w14:textId="77777777" w:rsidR="00517413" w:rsidRPr="00171B1D" w:rsidRDefault="00517413" w:rsidP="007409F8">
            <w:pPr>
              <w:pStyle w:val="Normal6a"/>
            </w:pPr>
          </w:p>
        </w:tc>
        <w:tc>
          <w:tcPr>
            <w:tcW w:w="4876" w:type="dxa"/>
            <w:tcBorders>
              <w:top w:val="nil"/>
              <w:left w:val="nil"/>
              <w:bottom w:val="nil"/>
              <w:right w:val="nil"/>
            </w:tcBorders>
          </w:tcPr>
          <w:p w14:paraId="411FEDF7" w14:textId="77777777" w:rsidR="00517413" w:rsidRPr="00171B1D" w:rsidRDefault="00517413" w:rsidP="007409F8">
            <w:pPr>
              <w:pStyle w:val="Normal6a"/>
            </w:pPr>
            <w:r w:rsidRPr="00171B1D">
              <w:rPr>
                <w:b/>
                <w:i/>
              </w:rPr>
              <w:t>Nb.</w:t>
            </w:r>
            <w:r w:rsidRPr="00171B1D">
              <w:tab/>
            </w:r>
            <w:r w:rsidRPr="00171B1D">
              <w:rPr>
                <w:b/>
                <w:i/>
              </w:rPr>
              <w:t>keďže popôrodná depresia je duševné ochorenie, ktoré postihuje 12 % matiek v Európe po pôrode a ktoré môže v závažných prípadoch viesť k ohrozeniu života a ktoré je často nediagnostikované a neliečené v dôsledku stigmy, nedostatočnej informovanosti a nedostatočnej podpory;</w:t>
            </w:r>
          </w:p>
        </w:tc>
      </w:tr>
    </w:tbl>
    <w:p w14:paraId="6A0C913A"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6A96EBAB" w14:textId="7F2C47F1" w:rsidR="00FC486B" w:rsidRPr="00171B1D" w:rsidRDefault="00517413" w:rsidP="00517413">
      <w:r w:rsidRPr="00171B1D">
        <w:rPr>
          <w:rStyle w:val="HideTWBExt"/>
        </w:rPr>
        <w:t>&lt;/Amend&gt;</w:t>
      </w:r>
    </w:p>
    <w:p w14:paraId="5FB58CBB"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168</w:t>
      </w:r>
      <w:r w:rsidRPr="00171B1D">
        <w:rPr>
          <w:rStyle w:val="HideTWBExt"/>
        </w:rPr>
        <w:t>&lt;/NumAm&gt;</w:t>
      </w:r>
    </w:p>
    <w:p w14:paraId="52E4C703" w14:textId="77777777" w:rsidR="00517413" w:rsidRPr="00171B1D" w:rsidRDefault="00517413" w:rsidP="00517413">
      <w:pPr>
        <w:pStyle w:val="NormalBold"/>
      </w:pPr>
      <w:r w:rsidRPr="00171B1D">
        <w:rPr>
          <w:rStyle w:val="HideTWBExt"/>
        </w:rPr>
        <w:t>&lt;RepeatBlock-By&gt;&lt;Members&gt;</w:t>
      </w:r>
      <w:r w:rsidRPr="00171B1D">
        <w:t>Sirpa Pietikäinen</w:t>
      </w:r>
      <w:r w:rsidRPr="00171B1D">
        <w:rPr>
          <w:rStyle w:val="HideTWBExt"/>
        </w:rPr>
        <w:t>&lt;/Members&gt;</w:t>
      </w:r>
    </w:p>
    <w:p w14:paraId="2DB39934" w14:textId="77777777" w:rsidR="00517413" w:rsidRPr="00171B1D" w:rsidRDefault="00517413" w:rsidP="00517413">
      <w:pPr>
        <w:pStyle w:val="NormalBold"/>
      </w:pPr>
      <w:r w:rsidRPr="00171B1D">
        <w:rPr>
          <w:rStyle w:val="HideTWBExt"/>
        </w:rPr>
        <w:t>&lt;/RepeatBlock-By&gt;</w:t>
      </w:r>
    </w:p>
    <w:p w14:paraId="5E0934EF"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224094E2" w14:textId="77777777" w:rsidR="00517413" w:rsidRPr="00171B1D" w:rsidRDefault="00517413" w:rsidP="00517413">
      <w:pPr>
        <w:pStyle w:val="NormalBold"/>
      </w:pPr>
      <w:r w:rsidRPr="00171B1D">
        <w:rPr>
          <w:rStyle w:val="HideTWBExt"/>
        </w:rPr>
        <w:t>&lt;Article&gt;</w:t>
      </w:r>
      <w:r w:rsidRPr="00171B1D">
        <w:t>Odôvodnenie N b (nové)</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67826746" w14:textId="77777777" w:rsidTr="007409F8">
        <w:trPr>
          <w:trHeight w:val="240"/>
          <w:jc w:val="center"/>
        </w:trPr>
        <w:tc>
          <w:tcPr>
            <w:tcW w:w="9752" w:type="dxa"/>
            <w:gridSpan w:val="2"/>
            <w:tcBorders>
              <w:top w:val="nil"/>
              <w:left w:val="nil"/>
              <w:bottom w:val="nil"/>
              <w:right w:val="nil"/>
            </w:tcBorders>
          </w:tcPr>
          <w:p w14:paraId="229C76B3" w14:textId="77777777" w:rsidR="00517413" w:rsidRPr="00171B1D" w:rsidRDefault="00517413" w:rsidP="007409F8"/>
        </w:tc>
      </w:tr>
      <w:tr w:rsidR="00FF235A" w:rsidRPr="00171B1D" w14:paraId="169891A0" w14:textId="77777777" w:rsidTr="007409F8">
        <w:trPr>
          <w:trHeight w:val="240"/>
          <w:jc w:val="center"/>
        </w:trPr>
        <w:tc>
          <w:tcPr>
            <w:tcW w:w="4876" w:type="dxa"/>
            <w:tcBorders>
              <w:top w:val="nil"/>
              <w:left w:val="nil"/>
              <w:bottom w:val="nil"/>
              <w:right w:val="nil"/>
            </w:tcBorders>
          </w:tcPr>
          <w:p w14:paraId="10C0D5C1"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50D5011D" w14:textId="77777777" w:rsidR="00517413" w:rsidRPr="00171B1D" w:rsidRDefault="00517413" w:rsidP="007409F8">
            <w:pPr>
              <w:pStyle w:val="AmColumnHeading"/>
            </w:pPr>
            <w:r w:rsidRPr="00171B1D">
              <w:t>Pozmeňujúci návrh</w:t>
            </w:r>
          </w:p>
        </w:tc>
      </w:tr>
      <w:tr w:rsidR="00FF235A" w:rsidRPr="00171B1D" w14:paraId="063C6EA3" w14:textId="77777777" w:rsidTr="007409F8">
        <w:trPr>
          <w:jc w:val="center"/>
        </w:trPr>
        <w:tc>
          <w:tcPr>
            <w:tcW w:w="4876" w:type="dxa"/>
            <w:tcBorders>
              <w:top w:val="nil"/>
              <w:left w:val="nil"/>
              <w:bottom w:val="nil"/>
              <w:right w:val="nil"/>
            </w:tcBorders>
          </w:tcPr>
          <w:p w14:paraId="761763AA" w14:textId="77777777" w:rsidR="00517413" w:rsidRPr="00171B1D" w:rsidRDefault="00517413" w:rsidP="007409F8">
            <w:pPr>
              <w:pStyle w:val="Normal6a"/>
            </w:pPr>
          </w:p>
        </w:tc>
        <w:tc>
          <w:tcPr>
            <w:tcW w:w="4876" w:type="dxa"/>
            <w:tcBorders>
              <w:top w:val="nil"/>
              <w:left w:val="nil"/>
              <w:bottom w:val="nil"/>
              <w:right w:val="nil"/>
            </w:tcBorders>
          </w:tcPr>
          <w:p w14:paraId="7A5767F7" w14:textId="77777777" w:rsidR="00517413" w:rsidRPr="00171B1D" w:rsidRDefault="00517413" w:rsidP="007409F8">
            <w:pPr>
              <w:pStyle w:val="Normal6a"/>
            </w:pPr>
            <w:r w:rsidRPr="00171B1D">
              <w:rPr>
                <w:b/>
                <w:i/>
              </w:rPr>
              <w:t>Nb.</w:t>
            </w:r>
            <w:r w:rsidRPr="00171B1D">
              <w:tab/>
            </w:r>
            <w:r w:rsidRPr="00171B1D">
              <w:rPr>
                <w:b/>
                <w:i/>
              </w:rPr>
              <w:t>keďže neuspokojená potreba antikoncepcie narúša telesnú autonómiu a globálny udržateľný rozvoj, pričom neplánované tehotenstvá predstavujú každoročne približne polovicu všetkých tehotenstiev na celom svete</w:t>
            </w:r>
            <w:r w:rsidRPr="00171B1D">
              <w:rPr>
                <w:b/>
                <w:i/>
                <w:vertAlign w:val="superscript"/>
              </w:rPr>
              <w:t>1a</w:t>
            </w:r>
            <w:r w:rsidRPr="00171B1D">
              <w:rPr>
                <w:b/>
                <w:i/>
              </w:rPr>
              <w:t>;</w:t>
            </w:r>
          </w:p>
        </w:tc>
      </w:tr>
      <w:tr w:rsidR="00FF235A" w:rsidRPr="00171B1D" w14:paraId="30184759" w14:textId="77777777" w:rsidTr="007409F8">
        <w:trPr>
          <w:jc w:val="center"/>
        </w:trPr>
        <w:tc>
          <w:tcPr>
            <w:tcW w:w="4876" w:type="dxa"/>
            <w:tcBorders>
              <w:top w:val="nil"/>
              <w:left w:val="nil"/>
              <w:bottom w:val="nil"/>
              <w:right w:val="nil"/>
            </w:tcBorders>
          </w:tcPr>
          <w:p w14:paraId="576D1916" w14:textId="77777777" w:rsidR="00517413" w:rsidRPr="00171B1D" w:rsidRDefault="00517413" w:rsidP="007409F8"/>
        </w:tc>
        <w:tc>
          <w:tcPr>
            <w:tcW w:w="4876" w:type="dxa"/>
            <w:tcBorders>
              <w:top w:val="nil"/>
              <w:left w:val="nil"/>
              <w:bottom w:val="nil"/>
              <w:right w:val="nil"/>
            </w:tcBorders>
          </w:tcPr>
          <w:p w14:paraId="0F6851D6" w14:textId="77777777" w:rsidR="00517413" w:rsidRPr="00171B1D" w:rsidRDefault="00517413" w:rsidP="007409F8">
            <w:pPr>
              <w:pStyle w:val="Normal6a"/>
            </w:pPr>
            <w:r w:rsidRPr="00171B1D">
              <w:rPr>
                <w:b/>
                <w:i/>
              </w:rPr>
              <w:t>_________________</w:t>
            </w:r>
          </w:p>
        </w:tc>
      </w:tr>
      <w:tr w:rsidR="00FF235A" w:rsidRPr="00171B1D" w14:paraId="541A4FE0" w14:textId="77777777" w:rsidTr="007409F8">
        <w:trPr>
          <w:jc w:val="center"/>
        </w:trPr>
        <w:tc>
          <w:tcPr>
            <w:tcW w:w="4876" w:type="dxa"/>
            <w:tcBorders>
              <w:top w:val="nil"/>
              <w:left w:val="nil"/>
              <w:bottom w:val="nil"/>
              <w:right w:val="nil"/>
            </w:tcBorders>
          </w:tcPr>
          <w:p w14:paraId="2E75FB8C" w14:textId="77777777" w:rsidR="00517413" w:rsidRPr="00171B1D" w:rsidRDefault="00517413" w:rsidP="007409F8"/>
        </w:tc>
        <w:tc>
          <w:tcPr>
            <w:tcW w:w="4876" w:type="dxa"/>
            <w:tcBorders>
              <w:top w:val="nil"/>
              <w:left w:val="nil"/>
              <w:bottom w:val="nil"/>
              <w:right w:val="nil"/>
            </w:tcBorders>
          </w:tcPr>
          <w:p w14:paraId="7F3FF802" w14:textId="77777777" w:rsidR="00517413" w:rsidRPr="00171B1D" w:rsidRDefault="00517413" w:rsidP="007409F8">
            <w:pPr>
              <w:pStyle w:val="Normal6a"/>
            </w:pPr>
            <w:r w:rsidRPr="00171B1D">
              <w:rPr>
                <w:b/>
                <w:i/>
                <w:vertAlign w:val="superscript"/>
              </w:rPr>
              <w:t>1a</w:t>
            </w:r>
            <w:r w:rsidRPr="00171B1D">
              <w:t xml:space="preserve"> </w:t>
            </w:r>
            <w:r w:rsidRPr="00171B1D">
              <w:rPr>
                <w:b/>
                <w:i/>
              </w:rPr>
              <w:t>Populačný fond OSN (UNFPA), „Takmer polovica všetkých tehotenstiev je neplánovaná – globálna kríza, hovorí nová správa UNFPA“, 2022, https://www.unfpa.org/press/nearly-half-all-pregnancies-are-unintended%E2%80%94-global-crisis-says-new-unfpa-report</w:t>
            </w:r>
            <w:r w:rsidRPr="00171B1D">
              <w:t>.</w:t>
            </w:r>
          </w:p>
        </w:tc>
      </w:tr>
    </w:tbl>
    <w:p w14:paraId="107714A0"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1F022051" w14:textId="435F0635" w:rsidR="00FC486B" w:rsidRPr="00171B1D" w:rsidRDefault="00517413" w:rsidP="00517413">
      <w:r w:rsidRPr="00171B1D">
        <w:rPr>
          <w:rStyle w:val="HideTWBExt"/>
        </w:rPr>
        <w:t>&lt;/Amend&gt;</w:t>
      </w:r>
    </w:p>
    <w:p w14:paraId="127E44EA"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169</w:t>
      </w:r>
      <w:r w:rsidRPr="00171B1D">
        <w:rPr>
          <w:rStyle w:val="HideTWBExt"/>
        </w:rPr>
        <w:t>&lt;/NumAm&gt;</w:t>
      </w:r>
    </w:p>
    <w:p w14:paraId="1126738B" w14:textId="77777777" w:rsidR="00517413" w:rsidRPr="00171B1D" w:rsidRDefault="00517413" w:rsidP="00517413">
      <w:pPr>
        <w:pStyle w:val="NormalBold"/>
      </w:pPr>
      <w:r w:rsidRPr="00171B1D">
        <w:rPr>
          <w:rStyle w:val="HideTWBExt"/>
        </w:rPr>
        <w:t>&lt;RepeatBlock-By&gt;&lt;Members&gt;</w:t>
      </w:r>
      <w:r w:rsidRPr="00171B1D">
        <w:t>Arba Kokalari, Eleonora Meleti, Maria Walsh, Mirosława Nykiel</w:t>
      </w:r>
      <w:r w:rsidRPr="00171B1D">
        <w:rPr>
          <w:rStyle w:val="HideTWBExt"/>
        </w:rPr>
        <w:t>&lt;/Members&gt;</w:t>
      </w:r>
    </w:p>
    <w:p w14:paraId="0B2B4742" w14:textId="77777777" w:rsidR="00517413" w:rsidRPr="00171B1D" w:rsidRDefault="00517413" w:rsidP="00517413">
      <w:pPr>
        <w:pStyle w:val="NormalBold"/>
      </w:pPr>
      <w:r w:rsidRPr="00171B1D">
        <w:rPr>
          <w:rStyle w:val="HideTWBExt"/>
        </w:rPr>
        <w:t>&lt;/RepeatBlock-By&gt;</w:t>
      </w:r>
    </w:p>
    <w:p w14:paraId="16596574"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7E95C8A3" w14:textId="77777777" w:rsidR="00517413" w:rsidRPr="00171B1D" w:rsidRDefault="00517413" w:rsidP="00517413">
      <w:pPr>
        <w:pStyle w:val="NormalBold"/>
      </w:pPr>
      <w:r w:rsidRPr="00171B1D">
        <w:rPr>
          <w:rStyle w:val="HideTWBExt"/>
        </w:rPr>
        <w:t>&lt;Article&gt;</w:t>
      </w:r>
      <w:r w:rsidRPr="00171B1D">
        <w:t>Odôvodnenie N b (nové)</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345F500D" w14:textId="77777777" w:rsidTr="007409F8">
        <w:trPr>
          <w:trHeight w:val="240"/>
          <w:jc w:val="center"/>
        </w:trPr>
        <w:tc>
          <w:tcPr>
            <w:tcW w:w="9752" w:type="dxa"/>
            <w:gridSpan w:val="2"/>
            <w:tcBorders>
              <w:top w:val="nil"/>
              <w:left w:val="nil"/>
              <w:bottom w:val="nil"/>
              <w:right w:val="nil"/>
            </w:tcBorders>
          </w:tcPr>
          <w:p w14:paraId="533F0994" w14:textId="77777777" w:rsidR="00517413" w:rsidRPr="00171B1D" w:rsidRDefault="00517413" w:rsidP="007409F8"/>
        </w:tc>
      </w:tr>
      <w:tr w:rsidR="00FF235A" w:rsidRPr="00171B1D" w14:paraId="4F5A3BF4" w14:textId="77777777" w:rsidTr="007409F8">
        <w:trPr>
          <w:trHeight w:val="240"/>
          <w:jc w:val="center"/>
        </w:trPr>
        <w:tc>
          <w:tcPr>
            <w:tcW w:w="4876" w:type="dxa"/>
            <w:tcBorders>
              <w:top w:val="nil"/>
              <w:left w:val="nil"/>
              <w:bottom w:val="nil"/>
              <w:right w:val="nil"/>
            </w:tcBorders>
          </w:tcPr>
          <w:p w14:paraId="478EE208"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4F82288B" w14:textId="77777777" w:rsidR="00517413" w:rsidRPr="00171B1D" w:rsidRDefault="00517413" w:rsidP="007409F8">
            <w:pPr>
              <w:pStyle w:val="AmColumnHeading"/>
            </w:pPr>
            <w:r w:rsidRPr="00171B1D">
              <w:t>Pozmeňujúci návrh</w:t>
            </w:r>
          </w:p>
        </w:tc>
      </w:tr>
      <w:tr w:rsidR="00FF235A" w:rsidRPr="00171B1D" w14:paraId="25A0FA7D" w14:textId="77777777" w:rsidTr="007409F8">
        <w:trPr>
          <w:jc w:val="center"/>
        </w:trPr>
        <w:tc>
          <w:tcPr>
            <w:tcW w:w="4876" w:type="dxa"/>
            <w:tcBorders>
              <w:top w:val="nil"/>
              <w:left w:val="nil"/>
              <w:bottom w:val="nil"/>
              <w:right w:val="nil"/>
            </w:tcBorders>
          </w:tcPr>
          <w:p w14:paraId="53BAE937" w14:textId="77777777" w:rsidR="00517413" w:rsidRPr="00171B1D" w:rsidRDefault="00517413" w:rsidP="007409F8">
            <w:pPr>
              <w:pStyle w:val="Normal6a"/>
            </w:pPr>
          </w:p>
        </w:tc>
        <w:tc>
          <w:tcPr>
            <w:tcW w:w="4876" w:type="dxa"/>
            <w:tcBorders>
              <w:top w:val="nil"/>
              <w:left w:val="nil"/>
              <w:bottom w:val="nil"/>
              <w:right w:val="nil"/>
            </w:tcBorders>
          </w:tcPr>
          <w:p w14:paraId="4491BA32" w14:textId="77777777" w:rsidR="00517413" w:rsidRPr="00171B1D" w:rsidRDefault="00517413" w:rsidP="007409F8">
            <w:pPr>
              <w:pStyle w:val="Normal6a"/>
            </w:pPr>
            <w:r w:rsidRPr="00171B1D">
              <w:rPr>
                <w:b/>
                <w:i/>
              </w:rPr>
              <w:t>Nb.</w:t>
            </w:r>
            <w:r w:rsidRPr="00171B1D">
              <w:tab/>
            </w:r>
            <w:r w:rsidRPr="00171B1D">
              <w:rPr>
                <w:b/>
                <w:i/>
              </w:rPr>
              <w:t>keďže nedostatočne financovaná a nedostatočná materská starostlivosť môže mať rozhodujúci vplyv na rozhodnutie mať deti a môže prispieť k demografickému problému znižovania počtu obyvateľov;</w:t>
            </w:r>
          </w:p>
        </w:tc>
      </w:tr>
    </w:tbl>
    <w:p w14:paraId="2BB65D96"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3F096F9C" w14:textId="0E31049C" w:rsidR="00FC486B" w:rsidRPr="00171B1D" w:rsidRDefault="00517413" w:rsidP="00517413">
      <w:r w:rsidRPr="00171B1D">
        <w:rPr>
          <w:rStyle w:val="HideTWBExt"/>
        </w:rPr>
        <w:t>&lt;/Amend&gt;</w:t>
      </w:r>
    </w:p>
    <w:p w14:paraId="222FB6C3"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170</w:t>
      </w:r>
      <w:r w:rsidRPr="00171B1D">
        <w:rPr>
          <w:rStyle w:val="HideTWBExt"/>
        </w:rPr>
        <w:t>&lt;/NumAm&gt;</w:t>
      </w:r>
    </w:p>
    <w:p w14:paraId="1B83115D" w14:textId="77777777" w:rsidR="00517413" w:rsidRPr="00171B1D" w:rsidRDefault="00517413" w:rsidP="00517413">
      <w:pPr>
        <w:pStyle w:val="NormalBold"/>
      </w:pPr>
      <w:r w:rsidRPr="00171B1D">
        <w:rPr>
          <w:rStyle w:val="HideTWBExt"/>
        </w:rPr>
        <w:t>&lt;RepeatBlock-By&gt;&lt;Members&gt;</w:t>
      </w:r>
      <w:r w:rsidRPr="00171B1D">
        <w:t>Elżbieta Katarzyna Łukacijewska, Ewa Kopacz, Mirosława Nykiel, Jagna Marczułajtis-Walczak</w:t>
      </w:r>
      <w:r w:rsidRPr="00171B1D">
        <w:rPr>
          <w:rStyle w:val="HideTWBExt"/>
        </w:rPr>
        <w:t>&lt;/Members&gt;</w:t>
      </w:r>
    </w:p>
    <w:p w14:paraId="0E3DCAF2" w14:textId="77777777" w:rsidR="00517413" w:rsidRPr="00171B1D" w:rsidRDefault="00517413" w:rsidP="00517413">
      <w:pPr>
        <w:pStyle w:val="NormalBold"/>
      </w:pPr>
      <w:r w:rsidRPr="00171B1D">
        <w:rPr>
          <w:rStyle w:val="HideTWBExt"/>
        </w:rPr>
        <w:t>&lt;/RepeatBlock-By&gt;</w:t>
      </w:r>
    </w:p>
    <w:p w14:paraId="739F5531"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42942A3E" w14:textId="77777777" w:rsidR="00517413" w:rsidRPr="00171B1D" w:rsidRDefault="00517413" w:rsidP="00517413">
      <w:pPr>
        <w:pStyle w:val="NormalBold"/>
      </w:pPr>
      <w:r w:rsidRPr="00171B1D">
        <w:rPr>
          <w:rStyle w:val="HideTWBExt"/>
        </w:rPr>
        <w:t>&lt;Article&gt;</w:t>
      </w:r>
      <w:r w:rsidRPr="00171B1D">
        <w:t>Odôvodnenie N b (nové)</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3AE04EF1" w14:textId="77777777" w:rsidTr="007409F8">
        <w:trPr>
          <w:trHeight w:val="240"/>
          <w:jc w:val="center"/>
        </w:trPr>
        <w:tc>
          <w:tcPr>
            <w:tcW w:w="9752" w:type="dxa"/>
            <w:gridSpan w:val="2"/>
            <w:tcBorders>
              <w:top w:val="nil"/>
              <w:left w:val="nil"/>
              <w:bottom w:val="nil"/>
              <w:right w:val="nil"/>
            </w:tcBorders>
          </w:tcPr>
          <w:p w14:paraId="492566A9" w14:textId="77777777" w:rsidR="00517413" w:rsidRPr="00171B1D" w:rsidRDefault="00517413" w:rsidP="007409F8"/>
        </w:tc>
      </w:tr>
      <w:tr w:rsidR="00FF235A" w:rsidRPr="00171B1D" w14:paraId="30AFA91A" w14:textId="77777777" w:rsidTr="007409F8">
        <w:trPr>
          <w:trHeight w:val="240"/>
          <w:jc w:val="center"/>
        </w:trPr>
        <w:tc>
          <w:tcPr>
            <w:tcW w:w="4876" w:type="dxa"/>
            <w:tcBorders>
              <w:top w:val="nil"/>
              <w:left w:val="nil"/>
              <w:bottom w:val="nil"/>
              <w:right w:val="nil"/>
            </w:tcBorders>
          </w:tcPr>
          <w:p w14:paraId="4A413C75"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43B9243A" w14:textId="77777777" w:rsidR="00517413" w:rsidRPr="00171B1D" w:rsidRDefault="00517413" w:rsidP="007409F8">
            <w:pPr>
              <w:pStyle w:val="AmColumnHeading"/>
            </w:pPr>
            <w:r w:rsidRPr="00171B1D">
              <w:t>Pozmeňujúci návrh</w:t>
            </w:r>
          </w:p>
        </w:tc>
      </w:tr>
      <w:tr w:rsidR="00FF235A" w:rsidRPr="00171B1D" w14:paraId="2456F9BB" w14:textId="77777777" w:rsidTr="007409F8">
        <w:trPr>
          <w:jc w:val="center"/>
        </w:trPr>
        <w:tc>
          <w:tcPr>
            <w:tcW w:w="4876" w:type="dxa"/>
            <w:tcBorders>
              <w:top w:val="nil"/>
              <w:left w:val="nil"/>
              <w:bottom w:val="nil"/>
              <w:right w:val="nil"/>
            </w:tcBorders>
          </w:tcPr>
          <w:p w14:paraId="5DF710BA" w14:textId="77777777" w:rsidR="00517413" w:rsidRPr="00171B1D" w:rsidRDefault="00517413" w:rsidP="007409F8">
            <w:pPr>
              <w:pStyle w:val="Normal6a"/>
            </w:pPr>
          </w:p>
        </w:tc>
        <w:tc>
          <w:tcPr>
            <w:tcW w:w="4876" w:type="dxa"/>
            <w:tcBorders>
              <w:top w:val="nil"/>
              <w:left w:val="nil"/>
              <w:bottom w:val="nil"/>
              <w:right w:val="nil"/>
            </w:tcBorders>
          </w:tcPr>
          <w:p w14:paraId="6A4997F1" w14:textId="77777777" w:rsidR="00517413" w:rsidRPr="00171B1D" w:rsidRDefault="00517413" w:rsidP="007409F8">
            <w:pPr>
              <w:pStyle w:val="Normal6a"/>
            </w:pPr>
            <w:r w:rsidRPr="00171B1D">
              <w:rPr>
                <w:b/>
                <w:i/>
              </w:rPr>
              <w:t>Nb.</w:t>
            </w:r>
            <w:r w:rsidRPr="00171B1D">
              <w:tab/>
            </w:r>
            <w:r w:rsidRPr="00171B1D">
              <w:rPr>
                <w:b/>
                <w:i/>
              </w:rPr>
              <w:t>keďže približne 50 % žien vo veku 20 rokov, 33 % žien vo veku 30 rokov a 25 % žien vo veku 40 rokov trpí akné, ktoré má vplyv na duševné zdravie</w:t>
            </w:r>
            <w:r w:rsidRPr="00171B1D">
              <w:rPr>
                <w:b/>
                <w:i/>
                <w:vertAlign w:val="superscript"/>
              </w:rPr>
              <w:t>1a</w:t>
            </w:r>
            <w:r w:rsidRPr="00171B1D">
              <w:rPr>
                <w:b/>
                <w:i/>
              </w:rPr>
              <w:t>;</w:t>
            </w:r>
          </w:p>
        </w:tc>
      </w:tr>
      <w:tr w:rsidR="00FF235A" w:rsidRPr="00171B1D" w14:paraId="3C29F202" w14:textId="77777777" w:rsidTr="007409F8">
        <w:trPr>
          <w:jc w:val="center"/>
        </w:trPr>
        <w:tc>
          <w:tcPr>
            <w:tcW w:w="4876" w:type="dxa"/>
            <w:tcBorders>
              <w:top w:val="nil"/>
              <w:left w:val="nil"/>
              <w:bottom w:val="nil"/>
              <w:right w:val="nil"/>
            </w:tcBorders>
          </w:tcPr>
          <w:p w14:paraId="37B7341B" w14:textId="77777777" w:rsidR="00517413" w:rsidRPr="00171B1D" w:rsidRDefault="00517413" w:rsidP="007409F8"/>
        </w:tc>
        <w:tc>
          <w:tcPr>
            <w:tcW w:w="4876" w:type="dxa"/>
            <w:tcBorders>
              <w:top w:val="nil"/>
              <w:left w:val="nil"/>
              <w:bottom w:val="nil"/>
              <w:right w:val="nil"/>
            </w:tcBorders>
          </w:tcPr>
          <w:p w14:paraId="0A56B9FE" w14:textId="77777777" w:rsidR="00517413" w:rsidRPr="00171B1D" w:rsidRDefault="00517413" w:rsidP="007409F8">
            <w:pPr>
              <w:pStyle w:val="Normal6a"/>
            </w:pPr>
            <w:r w:rsidRPr="00171B1D">
              <w:rPr>
                <w:b/>
                <w:i/>
              </w:rPr>
              <w:t>_________________</w:t>
            </w:r>
          </w:p>
        </w:tc>
      </w:tr>
      <w:tr w:rsidR="00FF235A" w:rsidRPr="00171B1D" w14:paraId="2AC0E51A" w14:textId="77777777" w:rsidTr="007409F8">
        <w:trPr>
          <w:jc w:val="center"/>
        </w:trPr>
        <w:tc>
          <w:tcPr>
            <w:tcW w:w="4876" w:type="dxa"/>
            <w:tcBorders>
              <w:top w:val="nil"/>
              <w:left w:val="nil"/>
              <w:bottom w:val="nil"/>
              <w:right w:val="nil"/>
            </w:tcBorders>
          </w:tcPr>
          <w:p w14:paraId="3035FB10" w14:textId="77777777" w:rsidR="00517413" w:rsidRPr="00171B1D" w:rsidRDefault="00517413" w:rsidP="007409F8"/>
        </w:tc>
        <w:tc>
          <w:tcPr>
            <w:tcW w:w="4876" w:type="dxa"/>
            <w:tcBorders>
              <w:top w:val="nil"/>
              <w:left w:val="nil"/>
              <w:bottom w:val="nil"/>
              <w:right w:val="nil"/>
            </w:tcBorders>
          </w:tcPr>
          <w:p w14:paraId="21ED6177" w14:textId="77777777" w:rsidR="00517413" w:rsidRPr="00171B1D" w:rsidRDefault="00517413" w:rsidP="007409F8">
            <w:pPr>
              <w:pStyle w:val="Normal6a"/>
            </w:pPr>
            <w:r w:rsidRPr="00171B1D">
              <w:rPr>
                <w:b/>
                <w:i/>
                <w:vertAlign w:val="superscript"/>
              </w:rPr>
              <w:t>1a</w:t>
            </w:r>
            <w:r w:rsidRPr="00171B1D">
              <w:t xml:space="preserve"> </w:t>
            </w:r>
            <w:r w:rsidRPr="00171B1D">
              <w:rPr>
                <w:b/>
                <w:i/>
              </w:rPr>
              <w:t>Yale Medicine, informačný list, Akné (Acne Vulgaris), 2025, https://www.yalemedicine.org/conditions/acne</w:t>
            </w:r>
          </w:p>
        </w:tc>
      </w:tr>
    </w:tbl>
    <w:p w14:paraId="4521EC3D"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39370718" w14:textId="4170B92D" w:rsidR="00FC486B" w:rsidRPr="00171B1D" w:rsidRDefault="00517413" w:rsidP="00517413">
      <w:r w:rsidRPr="00171B1D">
        <w:rPr>
          <w:rStyle w:val="HideTWBExt"/>
        </w:rPr>
        <w:t>&lt;/Amend&gt;</w:t>
      </w:r>
    </w:p>
    <w:p w14:paraId="37259B90"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171</w:t>
      </w:r>
      <w:r w:rsidRPr="00171B1D">
        <w:rPr>
          <w:rStyle w:val="HideTWBExt"/>
        </w:rPr>
        <w:t>&lt;/NumAm&gt;</w:t>
      </w:r>
    </w:p>
    <w:p w14:paraId="38CDBC8E" w14:textId="77777777" w:rsidR="00517413" w:rsidRPr="00171B1D" w:rsidRDefault="00517413" w:rsidP="00517413">
      <w:pPr>
        <w:pStyle w:val="NormalBold"/>
      </w:pPr>
      <w:r w:rsidRPr="00171B1D">
        <w:rPr>
          <w:rStyle w:val="HideTWBExt"/>
        </w:rPr>
        <w:t>&lt;RepeatBlock-By&gt;&lt;Members&gt;</w:t>
      </w:r>
      <w:r w:rsidRPr="00171B1D">
        <w:t>Mathilde Androuët</w:t>
      </w:r>
      <w:r w:rsidRPr="00171B1D">
        <w:rPr>
          <w:rStyle w:val="HideTWBExt"/>
        </w:rPr>
        <w:t>&lt;/Members&gt;</w:t>
      </w:r>
    </w:p>
    <w:p w14:paraId="47C753E0" w14:textId="77777777" w:rsidR="00517413" w:rsidRPr="00171B1D" w:rsidRDefault="00517413" w:rsidP="00517413">
      <w:pPr>
        <w:pStyle w:val="NormalBold"/>
      </w:pPr>
      <w:r w:rsidRPr="00171B1D">
        <w:rPr>
          <w:rStyle w:val="HideTWBExt"/>
        </w:rPr>
        <w:t>&lt;/RepeatBlock-By&gt;</w:t>
      </w:r>
    </w:p>
    <w:p w14:paraId="44E98C5F"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4EBAE3BD" w14:textId="77777777" w:rsidR="00517413" w:rsidRPr="00171B1D" w:rsidRDefault="00517413" w:rsidP="00517413">
      <w:pPr>
        <w:pStyle w:val="NormalBold"/>
      </w:pPr>
      <w:r w:rsidRPr="00171B1D">
        <w:rPr>
          <w:rStyle w:val="HideTWBExt"/>
        </w:rPr>
        <w:t>&lt;Article&gt;</w:t>
      </w:r>
      <w:r w:rsidRPr="00171B1D">
        <w:t>Odôvodnenie N b (nové)</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3F0C9EDC" w14:textId="77777777" w:rsidTr="007409F8">
        <w:trPr>
          <w:trHeight w:val="240"/>
          <w:jc w:val="center"/>
        </w:trPr>
        <w:tc>
          <w:tcPr>
            <w:tcW w:w="9752" w:type="dxa"/>
            <w:gridSpan w:val="2"/>
            <w:tcBorders>
              <w:top w:val="nil"/>
              <w:left w:val="nil"/>
              <w:bottom w:val="nil"/>
              <w:right w:val="nil"/>
            </w:tcBorders>
          </w:tcPr>
          <w:p w14:paraId="72BFB195" w14:textId="77777777" w:rsidR="00517413" w:rsidRPr="00171B1D" w:rsidRDefault="00517413" w:rsidP="007409F8"/>
        </w:tc>
      </w:tr>
      <w:tr w:rsidR="00FF235A" w:rsidRPr="00171B1D" w14:paraId="543C4759" w14:textId="77777777" w:rsidTr="007409F8">
        <w:trPr>
          <w:trHeight w:val="240"/>
          <w:jc w:val="center"/>
        </w:trPr>
        <w:tc>
          <w:tcPr>
            <w:tcW w:w="4876" w:type="dxa"/>
            <w:tcBorders>
              <w:top w:val="nil"/>
              <w:left w:val="nil"/>
              <w:bottom w:val="nil"/>
              <w:right w:val="nil"/>
            </w:tcBorders>
          </w:tcPr>
          <w:p w14:paraId="62372FF7"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7A3812F5" w14:textId="77777777" w:rsidR="00517413" w:rsidRPr="00171B1D" w:rsidRDefault="00517413" w:rsidP="007409F8">
            <w:pPr>
              <w:pStyle w:val="AmColumnHeading"/>
            </w:pPr>
            <w:r w:rsidRPr="00171B1D">
              <w:t>Pozmeňujúci návrh</w:t>
            </w:r>
          </w:p>
        </w:tc>
      </w:tr>
      <w:tr w:rsidR="00FF235A" w:rsidRPr="00171B1D" w14:paraId="45B30427" w14:textId="77777777" w:rsidTr="007409F8">
        <w:trPr>
          <w:jc w:val="center"/>
        </w:trPr>
        <w:tc>
          <w:tcPr>
            <w:tcW w:w="4876" w:type="dxa"/>
            <w:tcBorders>
              <w:top w:val="nil"/>
              <w:left w:val="nil"/>
              <w:bottom w:val="nil"/>
              <w:right w:val="nil"/>
            </w:tcBorders>
          </w:tcPr>
          <w:p w14:paraId="278A1566" w14:textId="77777777" w:rsidR="00517413" w:rsidRPr="00171B1D" w:rsidRDefault="00517413" w:rsidP="007409F8">
            <w:pPr>
              <w:pStyle w:val="Normal6a"/>
            </w:pPr>
          </w:p>
        </w:tc>
        <w:tc>
          <w:tcPr>
            <w:tcW w:w="4876" w:type="dxa"/>
            <w:tcBorders>
              <w:top w:val="nil"/>
              <w:left w:val="nil"/>
              <w:bottom w:val="nil"/>
              <w:right w:val="nil"/>
            </w:tcBorders>
          </w:tcPr>
          <w:p w14:paraId="7763AB64" w14:textId="77777777" w:rsidR="00517413" w:rsidRPr="00171B1D" w:rsidRDefault="00517413" w:rsidP="007409F8">
            <w:pPr>
              <w:pStyle w:val="Normal6a"/>
            </w:pPr>
            <w:r w:rsidRPr="00171B1D">
              <w:rPr>
                <w:b/>
                <w:i/>
              </w:rPr>
              <w:t>Nb.</w:t>
            </w:r>
            <w:r w:rsidRPr="00171B1D">
              <w:tab/>
            </w:r>
            <w:r w:rsidRPr="00171B1D">
              <w:rPr>
                <w:b/>
                <w:i/>
              </w:rPr>
              <w:t>keďže ženy žijú dlhšie ako muži a trend starnutia obyvateľstva zvýši v nasledujúcich rokoch tlak na zdravotnícke služby členských štátov;</w:t>
            </w:r>
          </w:p>
        </w:tc>
      </w:tr>
    </w:tbl>
    <w:p w14:paraId="7FB32A80"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5F43423B" w14:textId="177264A4" w:rsidR="00FC486B" w:rsidRPr="00171B1D" w:rsidRDefault="00517413" w:rsidP="00517413">
      <w:r w:rsidRPr="00171B1D">
        <w:rPr>
          <w:rStyle w:val="HideTWBExt"/>
        </w:rPr>
        <w:t>&lt;/Amend&gt;</w:t>
      </w:r>
    </w:p>
    <w:p w14:paraId="1378BDA9"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172</w:t>
      </w:r>
      <w:r w:rsidRPr="00171B1D">
        <w:rPr>
          <w:rStyle w:val="HideTWBExt"/>
        </w:rPr>
        <w:t>&lt;/NumAm&gt;</w:t>
      </w:r>
    </w:p>
    <w:p w14:paraId="1A10A874" w14:textId="77777777" w:rsidR="00517413" w:rsidRPr="00171B1D" w:rsidRDefault="00517413" w:rsidP="00517413">
      <w:pPr>
        <w:pStyle w:val="NormalBold"/>
      </w:pPr>
      <w:r w:rsidRPr="00171B1D">
        <w:rPr>
          <w:rStyle w:val="HideTWBExt"/>
        </w:rPr>
        <w:t>&lt;RepeatBlock-By&gt;&lt;Members&gt;</w:t>
      </w:r>
      <w:r w:rsidRPr="00171B1D">
        <w:t>Hanna Gedin, Carolina Morace, Kathleen Funchion, Elena Kountoura, Irene Montero</w:t>
      </w:r>
      <w:r w:rsidRPr="00171B1D">
        <w:rPr>
          <w:rStyle w:val="HideTWBExt"/>
        </w:rPr>
        <w:t>&lt;/Members&gt;</w:t>
      </w:r>
    </w:p>
    <w:p w14:paraId="0C1B3C7E" w14:textId="77777777" w:rsidR="00517413" w:rsidRPr="00171B1D" w:rsidRDefault="00517413" w:rsidP="00517413">
      <w:pPr>
        <w:pStyle w:val="NormalBold"/>
      </w:pPr>
      <w:r w:rsidRPr="00171B1D">
        <w:rPr>
          <w:rStyle w:val="HideTWBExt"/>
        </w:rPr>
        <w:t>&lt;/RepeatBlock-By&gt;</w:t>
      </w:r>
    </w:p>
    <w:p w14:paraId="0BEC52CB"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0430DEE3" w14:textId="77777777" w:rsidR="00517413" w:rsidRPr="00171B1D" w:rsidRDefault="00517413" w:rsidP="00517413">
      <w:pPr>
        <w:pStyle w:val="NormalBold"/>
      </w:pPr>
      <w:r w:rsidRPr="00171B1D">
        <w:rPr>
          <w:rStyle w:val="HideTWBExt"/>
        </w:rPr>
        <w:t>&lt;Article&gt;</w:t>
      </w:r>
      <w:r w:rsidRPr="00171B1D">
        <w:t>Odôvodnenie N b (nové)</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68FCAAB7" w14:textId="77777777" w:rsidTr="007409F8">
        <w:trPr>
          <w:trHeight w:val="240"/>
          <w:jc w:val="center"/>
        </w:trPr>
        <w:tc>
          <w:tcPr>
            <w:tcW w:w="9752" w:type="dxa"/>
            <w:gridSpan w:val="2"/>
            <w:tcBorders>
              <w:top w:val="nil"/>
              <w:left w:val="nil"/>
              <w:bottom w:val="nil"/>
              <w:right w:val="nil"/>
            </w:tcBorders>
          </w:tcPr>
          <w:p w14:paraId="61E35339" w14:textId="77777777" w:rsidR="00517413" w:rsidRPr="00171B1D" w:rsidRDefault="00517413" w:rsidP="007409F8"/>
        </w:tc>
      </w:tr>
      <w:tr w:rsidR="00FF235A" w:rsidRPr="00171B1D" w14:paraId="2087A9B0" w14:textId="77777777" w:rsidTr="007409F8">
        <w:trPr>
          <w:trHeight w:val="240"/>
          <w:jc w:val="center"/>
        </w:trPr>
        <w:tc>
          <w:tcPr>
            <w:tcW w:w="4876" w:type="dxa"/>
            <w:tcBorders>
              <w:top w:val="nil"/>
              <w:left w:val="nil"/>
              <w:bottom w:val="nil"/>
              <w:right w:val="nil"/>
            </w:tcBorders>
          </w:tcPr>
          <w:p w14:paraId="402E15BB"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43048C50" w14:textId="77777777" w:rsidR="00517413" w:rsidRPr="00171B1D" w:rsidRDefault="00517413" w:rsidP="007409F8">
            <w:pPr>
              <w:pStyle w:val="AmColumnHeading"/>
            </w:pPr>
            <w:r w:rsidRPr="00171B1D">
              <w:t>Pozmeňujúci návrh</w:t>
            </w:r>
          </w:p>
        </w:tc>
      </w:tr>
      <w:tr w:rsidR="00FF235A" w:rsidRPr="00171B1D" w14:paraId="2F52A92C" w14:textId="77777777" w:rsidTr="007409F8">
        <w:trPr>
          <w:jc w:val="center"/>
        </w:trPr>
        <w:tc>
          <w:tcPr>
            <w:tcW w:w="4876" w:type="dxa"/>
            <w:tcBorders>
              <w:top w:val="nil"/>
              <w:left w:val="nil"/>
              <w:bottom w:val="nil"/>
              <w:right w:val="nil"/>
            </w:tcBorders>
          </w:tcPr>
          <w:p w14:paraId="0F858980" w14:textId="77777777" w:rsidR="00517413" w:rsidRPr="00171B1D" w:rsidRDefault="00517413" w:rsidP="007409F8">
            <w:pPr>
              <w:pStyle w:val="Normal6a"/>
            </w:pPr>
          </w:p>
        </w:tc>
        <w:tc>
          <w:tcPr>
            <w:tcW w:w="4876" w:type="dxa"/>
            <w:tcBorders>
              <w:top w:val="nil"/>
              <w:left w:val="nil"/>
              <w:bottom w:val="nil"/>
              <w:right w:val="nil"/>
            </w:tcBorders>
          </w:tcPr>
          <w:p w14:paraId="10F8AEB2" w14:textId="77777777" w:rsidR="00517413" w:rsidRPr="00171B1D" w:rsidRDefault="00517413" w:rsidP="007409F8">
            <w:pPr>
              <w:pStyle w:val="Normal6a"/>
            </w:pPr>
            <w:r w:rsidRPr="00171B1D">
              <w:rPr>
                <w:b/>
                <w:i/>
              </w:rPr>
              <w:t>Nb.</w:t>
            </w:r>
            <w:r w:rsidRPr="00171B1D">
              <w:tab/>
            </w:r>
            <w:r w:rsidRPr="00171B1D">
              <w:rPr>
                <w:b/>
                <w:i/>
              </w:rPr>
              <w:t>keďže nárast počtu súkromných nemocníc ide ruka v ruke s poklesom lôžok intenzívnej starostlivosti, ktoré sú pre súkromné spoločnosti menej ziskové;</w:t>
            </w:r>
          </w:p>
        </w:tc>
      </w:tr>
    </w:tbl>
    <w:p w14:paraId="1130D3E8"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5CA3CA28" w14:textId="193E135F" w:rsidR="00FC486B" w:rsidRPr="00171B1D" w:rsidRDefault="00517413" w:rsidP="00517413">
      <w:r w:rsidRPr="00171B1D">
        <w:rPr>
          <w:rStyle w:val="HideTWBExt"/>
        </w:rPr>
        <w:t>&lt;/Amend&gt;</w:t>
      </w:r>
    </w:p>
    <w:p w14:paraId="0665F18F"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173</w:t>
      </w:r>
      <w:r w:rsidRPr="00171B1D">
        <w:rPr>
          <w:rStyle w:val="HideTWBExt"/>
        </w:rPr>
        <w:t>&lt;/NumAm&gt;</w:t>
      </w:r>
    </w:p>
    <w:p w14:paraId="0FF0B88B" w14:textId="77777777" w:rsidR="00517413" w:rsidRPr="00171B1D" w:rsidRDefault="00517413" w:rsidP="00517413">
      <w:pPr>
        <w:pStyle w:val="NormalBold"/>
      </w:pPr>
      <w:r w:rsidRPr="00171B1D">
        <w:rPr>
          <w:rStyle w:val="HideTWBExt"/>
        </w:rPr>
        <w:t>&lt;RepeatBlock-By&gt;&lt;Members&gt;</w:t>
      </w:r>
      <w:r w:rsidRPr="00171B1D">
        <w:t>Emma Rafowicz, Cecilia Strada, Christophe Clergeau</w:t>
      </w:r>
      <w:r w:rsidRPr="00171B1D">
        <w:rPr>
          <w:rStyle w:val="HideTWBExt"/>
        </w:rPr>
        <w:t>&lt;/Members&gt;</w:t>
      </w:r>
    </w:p>
    <w:p w14:paraId="20E46BD0" w14:textId="77777777" w:rsidR="00517413" w:rsidRPr="00171B1D" w:rsidRDefault="00517413" w:rsidP="00517413">
      <w:pPr>
        <w:pStyle w:val="NormalBold"/>
      </w:pPr>
      <w:r w:rsidRPr="00171B1D">
        <w:rPr>
          <w:rStyle w:val="HideTWBExt"/>
        </w:rPr>
        <w:t>&lt;/RepeatBlock-By&gt;</w:t>
      </w:r>
    </w:p>
    <w:p w14:paraId="7608D0B1"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4B3B171A" w14:textId="77777777" w:rsidR="00517413" w:rsidRPr="00171B1D" w:rsidRDefault="00517413" w:rsidP="00517413">
      <w:pPr>
        <w:pStyle w:val="NormalBold"/>
      </w:pPr>
      <w:r w:rsidRPr="00171B1D">
        <w:rPr>
          <w:rStyle w:val="HideTWBExt"/>
        </w:rPr>
        <w:t>&lt;Article&gt;</w:t>
      </w:r>
      <w:r w:rsidRPr="00171B1D">
        <w:t>Odôvodnenie N c (nové)</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484BA428" w14:textId="77777777" w:rsidTr="007409F8">
        <w:trPr>
          <w:trHeight w:val="240"/>
          <w:jc w:val="center"/>
        </w:trPr>
        <w:tc>
          <w:tcPr>
            <w:tcW w:w="9752" w:type="dxa"/>
            <w:gridSpan w:val="2"/>
            <w:tcBorders>
              <w:top w:val="nil"/>
              <w:left w:val="nil"/>
              <w:bottom w:val="nil"/>
              <w:right w:val="nil"/>
            </w:tcBorders>
          </w:tcPr>
          <w:p w14:paraId="34F22394" w14:textId="77777777" w:rsidR="00517413" w:rsidRPr="00171B1D" w:rsidRDefault="00517413" w:rsidP="007409F8"/>
        </w:tc>
      </w:tr>
      <w:tr w:rsidR="00FF235A" w:rsidRPr="00171B1D" w14:paraId="3E17750D" w14:textId="77777777" w:rsidTr="007409F8">
        <w:trPr>
          <w:trHeight w:val="240"/>
          <w:jc w:val="center"/>
        </w:trPr>
        <w:tc>
          <w:tcPr>
            <w:tcW w:w="4876" w:type="dxa"/>
            <w:tcBorders>
              <w:top w:val="nil"/>
              <w:left w:val="nil"/>
              <w:bottom w:val="nil"/>
              <w:right w:val="nil"/>
            </w:tcBorders>
          </w:tcPr>
          <w:p w14:paraId="18E55FA3"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3292A02C" w14:textId="77777777" w:rsidR="00517413" w:rsidRPr="00171B1D" w:rsidRDefault="00517413" w:rsidP="007409F8">
            <w:pPr>
              <w:pStyle w:val="AmColumnHeading"/>
            </w:pPr>
            <w:r w:rsidRPr="00171B1D">
              <w:t>Pozmeňujúci návrh</w:t>
            </w:r>
          </w:p>
        </w:tc>
      </w:tr>
      <w:tr w:rsidR="00FF235A" w:rsidRPr="00171B1D" w14:paraId="19009EDD" w14:textId="77777777" w:rsidTr="007409F8">
        <w:trPr>
          <w:jc w:val="center"/>
        </w:trPr>
        <w:tc>
          <w:tcPr>
            <w:tcW w:w="4876" w:type="dxa"/>
            <w:tcBorders>
              <w:top w:val="nil"/>
              <w:left w:val="nil"/>
              <w:bottom w:val="nil"/>
              <w:right w:val="nil"/>
            </w:tcBorders>
          </w:tcPr>
          <w:p w14:paraId="24F24EFD" w14:textId="77777777" w:rsidR="00517413" w:rsidRPr="00171B1D" w:rsidRDefault="00517413" w:rsidP="007409F8">
            <w:pPr>
              <w:pStyle w:val="Normal6a"/>
            </w:pPr>
          </w:p>
        </w:tc>
        <w:tc>
          <w:tcPr>
            <w:tcW w:w="4876" w:type="dxa"/>
            <w:tcBorders>
              <w:top w:val="nil"/>
              <w:left w:val="nil"/>
              <w:bottom w:val="nil"/>
              <w:right w:val="nil"/>
            </w:tcBorders>
          </w:tcPr>
          <w:p w14:paraId="7ECCFC86" w14:textId="77777777" w:rsidR="00517413" w:rsidRPr="00171B1D" w:rsidRDefault="00517413" w:rsidP="007409F8">
            <w:pPr>
              <w:pStyle w:val="Normal6a"/>
            </w:pPr>
            <w:r w:rsidRPr="00171B1D">
              <w:rPr>
                <w:b/>
                <w:i/>
              </w:rPr>
              <w:t>Nc.</w:t>
            </w:r>
            <w:r w:rsidRPr="00171B1D">
              <w:tab/>
            </w:r>
            <w:r w:rsidRPr="00171B1D">
              <w:rPr>
                <w:b/>
                <w:i/>
              </w:rPr>
              <w:t>keďže expozičný prístup zohľadňuje všetky environmentálne, chemické, fyzikálne, biologické, sociálne, komerčné a behaviorálne expozície počas celého života jednotlivca a poskytuje komplexný rámec pre cielenú prevenciu; keďže štúdie ukázali, že ženy – aj počas tehotenstva – podliehajú špecifickým expozičným modelom, ktoré ovplyvňujú ich zdravie a zdravie vyvíjajúceho sa dieťaťa;</w:t>
            </w:r>
          </w:p>
        </w:tc>
      </w:tr>
    </w:tbl>
    <w:p w14:paraId="47DB3344"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35C515A6" w14:textId="3F4A8D46" w:rsidR="00FC486B" w:rsidRPr="00171B1D" w:rsidRDefault="00517413" w:rsidP="00517413">
      <w:r w:rsidRPr="00171B1D">
        <w:rPr>
          <w:rStyle w:val="HideTWBExt"/>
        </w:rPr>
        <w:t>&lt;/Amend&gt;</w:t>
      </w:r>
    </w:p>
    <w:p w14:paraId="5860695B"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174</w:t>
      </w:r>
      <w:r w:rsidRPr="00171B1D">
        <w:rPr>
          <w:rStyle w:val="HideTWBExt"/>
        </w:rPr>
        <w:t>&lt;/NumAm&gt;</w:t>
      </w:r>
    </w:p>
    <w:p w14:paraId="05B6B263" w14:textId="77777777" w:rsidR="00517413" w:rsidRPr="00171B1D" w:rsidRDefault="00517413" w:rsidP="00517413">
      <w:pPr>
        <w:pStyle w:val="NormalBold"/>
      </w:pPr>
      <w:r w:rsidRPr="00171B1D">
        <w:rPr>
          <w:rStyle w:val="HideTWBExt"/>
        </w:rPr>
        <w:t>&lt;RepeatBlock-By&gt;&lt;Members&gt;</w:t>
      </w:r>
      <w:r w:rsidRPr="00171B1D">
        <w:t>Cecilia Strada, Lina Gálvez, Joanna Scheuring-Wielgus, Christophe Clergeau, Vilija Blinkevičiūtė, Gabriela Firea, Elisabeth Grossmann, Alessandra Moretti, Maria Noichl, Emma Rafowicz, Sabrina Repp, Carla Tavares</w:t>
      </w:r>
      <w:r w:rsidRPr="00171B1D">
        <w:rPr>
          <w:rStyle w:val="HideTWBExt"/>
        </w:rPr>
        <w:t>&lt;/Members&gt;</w:t>
      </w:r>
    </w:p>
    <w:p w14:paraId="4CE629C6" w14:textId="77777777" w:rsidR="00517413" w:rsidRPr="00171B1D" w:rsidRDefault="00517413" w:rsidP="00517413">
      <w:pPr>
        <w:pStyle w:val="NormalBold"/>
      </w:pPr>
      <w:r w:rsidRPr="00171B1D">
        <w:rPr>
          <w:rStyle w:val="HideTWBExt"/>
        </w:rPr>
        <w:t>&lt;/RepeatBlock-By&gt;</w:t>
      </w:r>
    </w:p>
    <w:p w14:paraId="34DD7868"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2F6101B4" w14:textId="77777777" w:rsidR="00517413" w:rsidRPr="00171B1D" w:rsidRDefault="00517413" w:rsidP="00517413">
      <w:pPr>
        <w:pStyle w:val="NormalBold"/>
      </w:pPr>
      <w:r w:rsidRPr="00171B1D">
        <w:rPr>
          <w:rStyle w:val="HideTWBExt"/>
        </w:rPr>
        <w:t>&lt;Article&gt;</w:t>
      </w:r>
      <w:r w:rsidRPr="00171B1D">
        <w:t>Odôvodnenie N c (nové)</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6E8A3E59" w14:textId="77777777" w:rsidTr="007409F8">
        <w:trPr>
          <w:trHeight w:val="240"/>
          <w:jc w:val="center"/>
        </w:trPr>
        <w:tc>
          <w:tcPr>
            <w:tcW w:w="9752" w:type="dxa"/>
            <w:gridSpan w:val="2"/>
            <w:tcBorders>
              <w:top w:val="nil"/>
              <w:left w:val="nil"/>
              <w:bottom w:val="nil"/>
              <w:right w:val="nil"/>
            </w:tcBorders>
          </w:tcPr>
          <w:p w14:paraId="378B1AA7" w14:textId="77777777" w:rsidR="00517413" w:rsidRPr="00171B1D" w:rsidRDefault="00517413" w:rsidP="007409F8"/>
        </w:tc>
      </w:tr>
      <w:tr w:rsidR="00FF235A" w:rsidRPr="00171B1D" w14:paraId="314F0178" w14:textId="77777777" w:rsidTr="007409F8">
        <w:trPr>
          <w:trHeight w:val="240"/>
          <w:jc w:val="center"/>
        </w:trPr>
        <w:tc>
          <w:tcPr>
            <w:tcW w:w="4876" w:type="dxa"/>
            <w:tcBorders>
              <w:top w:val="nil"/>
              <w:left w:val="nil"/>
              <w:bottom w:val="nil"/>
              <w:right w:val="nil"/>
            </w:tcBorders>
          </w:tcPr>
          <w:p w14:paraId="4886D9B0"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785A0A6D" w14:textId="77777777" w:rsidR="00517413" w:rsidRPr="00171B1D" w:rsidRDefault="00517413" w:rsidP="007409F8">
            <w:pPr>
              <w:pStyle w:val="AmColumnHeading"/>
            </w:pPr>
            <w:r w:rsidRPr="00171B1D">
              <w:t>Pozmeňujúci návrh</w:t>
            </w:r>
          </w:p>
        </w:tc>
      </w:tr>
      <w:tr w:rsidR="00FF235A" w:rsidRPr="00171B1D" w14:paraId="01BBA4C4" w14:textId="77777777" w:rsidTr="007409F8">
        <w:trPr>
          <w:jc w:val="center"/>
        </w:trPr>
        <w:tc>
          <w:tcPr>
            <w:tcW w:w="4876" w:type="dxa"/>
            <w:tcBorders>
              <w:top w:val="nil"/>
              <w:left w:val="nil"/>
              <w:bottom w:val="nil"/>
              <w:right w:val="nil"/>
            </w:tcBorders>
          </w:tcPr>
          <w:p w14:paraId="3EF81476" w14:textId="77777777" w:rsidR="00517413" w:rsidRPr="00171B1D" w:rsidRDefault="00517413" w:rsidP="007409F8">
            <w:pPr>
              <w:pStyle w:val="Normal6a"/>
            </w:pPr>
          </w:p>
        </w:tc>
        <w:tc>
          <w:tcPr>
            <w:tcW w:w="4876" w:type="dxa"/>
            <w:tcBorders>
              <w:top w:val="nil"/>
              <w:left w:val="nil"/>
              <w:bottom w:val="nil"/>
              <w:right w:val="nil"/>
            </w:tcBorders>
          </w:tcPr>
          <w:p w14:paraId="4E35D1BA" w14:textId="77777777" w:rsidR="00517413" w:rsidRPr="00171B1D" w:rsidRDefault="00517413" w:rsidP="007409F8">
            <w:pPr>
              <w:pStyle w:val="Normal6a"/>
            </w:pPr>
            <w:r w:rsidRPr="00171B1D">
              <w:rPr>
                <w:b/>
                <w:i/>
              </w:rPr>
              <w:t>Nc.</w:t>
            </w:r>
            <w:r w:rsidRPr="00171B1D">
              <w:tab/>
            </w:r>
            <w:r w:rsidRPr="00171B1D">
              <w:rPr>
                <w:b/>
                <w:i/>
              </w:rPr>
              <w:t>keďže poruchy príjmu potravy, ako sú mentálna anorexia a mentálna bulímia, patria medzi najzávažnejšie psychiatrické ochorenia, ktoré postihujú mladé ženy</w:t>
            </w:r>
            <w:r w:rsidRPr="00171B1D">
              <w:rPr>
                <w:b/>
                <w:i/>
                <w:vertAlign w:val="superscript"/>
              </w:rPr>
              <w:t>1a</w:t>
            </w:r>
            <w:r w:rsidRPr="00171B1D">
              <w:rPr>
                <w:b/>
                <w:i/>
              </w:rPr>
              <w:t>;</w:t>
            </w:r>
          </w:p>
        </w:tc>
      </w:tr>
      <w:tr w:rsidR="00FF235A" w:rsidRPr="00171B1D" w14:paraId="44D5B631" w14:textId="77777777" w:rsidTr="007409F8">
        <w:trPr>
          <w:jc w:val="center"/>
        </w:trPr>
        <w:tc>
          <w:tcPr>
            <w:tcW w:w="4876" w:type="dxa"/>
            <w:tcBorders>
              <w:top w:val="nil"/>
              <w:left w:val="nil"/>
              <w:bottom w:val="nil"/>
              <w:right w:val="nil"/>
            </w:tcBorders>
          </w:tcPr>
          <w:p w14:paraId="16AC9EAA" w14:textId="77777777" w:rsidR="00517413" w:rsidRPr="00171B1D" w:rsidRDefault="00517413" w:rsidP="007409F8"/>
        </w:tc>
        <w:tc>
          <w:tcPr>
            <w:tcW w:w="4876" w:type="dxa"/>
            <w:tcBorders>
              <w:top w:val="nil"/>
              <w:left w:val="nil"/>
              <w:bottom w:val="nil"/>
              <w:right w:val="nil"/>
            </w:tcBorders>
          </w:tcPr>
          <w:p w14:paraId="774FA0B8" w14:textId="77777777" w:rsidR="00517413" w:rsidRPr="00171B1D" w:rsidRDefault="00517413" w:rsidP="007409F8">
            <w:pPr>
              <w:pStyle w:val="Normal6a"/>
            </w:pPr>
            <w:r w:rsidRPr="00171B1D">
              <w:rPr>
                <w:b/>
                <w:i/>
              </w:rPr>
              <w:t>_________________</w:t>
            </w:r>
          </w:p>
        </w:tc>
      </w:tr>
      <w:tr w:rsidR="00FF235A" w:rsidRPr="00171B1D" w14:paraId="3DEAAD3E" w14:textId="77777777" w:rsidTr="007409F8">
        <w:trPr>
          <w:jc w:val="center"/>
        </w:trPr>
        <w:tc>
          <w:tcPr>
            <w:tcW w:w="4876" w:type="dxa"/>
            <w:tcBorders>
              <w:top w:val="nil"/>
              <w:left w:val="nil"/>
              <w:bottom w:val="nil"/>
              <w:right w:val="nil"/>
            </w:tcBorders>
          </w:tcPr>
          <w:p w14:paraId="55BB5FAC" w14:textId="77777777" w:rsidR="00517413" w:rsidRPr="00171B1D" w:rsidRDefault="00517413" w:rsidP="007409F8"/>
        </w:tc>
        <w:tc>
          <w:tcPr>
            <w:tcW w:w="4876" w:type="dxa"/>
            <w:tcBorders>
              <w:top w:val="nil"/>
              <w:left w:val="nil"/>
              <w:bottom w:val="nil"/>
              <w:right w:val="nil"/>
            </w:tcBorders>
          </w:tcPr>
          <w:p w14:paraId="10523C94" w14:textId="77777777" w:rsidR="00517413" w:rsidRPr="00171B1D" w:rsidRDefault="00517413" w:rsidP="007409F8">
            <w:pPr>
              <w:pStyle w:val="Normal6a"/>
            </w:pPr>
            <w:r w:rsidRPr="00171B1D">
              <w:rPr>
                <w:b/>
                <w:i/>
                <w:vertAlign w:val="superscript"/>
              </w:rPr>
              <w:t>1a</w:t>
            </w:r>
            <w:r w:rsidRPr="00171B1D">
              <w:t xml:space="preserve"> </w:t>
            </w:r>
            <w:r w:rsidRPr="00171B1D">
              <w:rPr>
                <w:b/>
                <w:i/>
              </w:rPr>
              <w:t>Európsky inštitút pre zdravie žien (EIWH), odpoveď na zelenú knihu Komisie EÚ: Zlepšovanie duševného zdravia obyvateľstva: K stratégii duševného zdravia pre Európsku úniu, https://ec.europa.eu/health/archive/ph_determinants/life_style/mental/green_paper/mental_gp_co113.pdf.</w:t>
            </w:r>
          </w:p>
        </w:tc>
      </w:tr>
    </w:tbl>
    <w:p w14:paraId="6F04F531"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433B67A9" w14:textId="2C3F588E" w:rsidR="00FC486B" w:rsidRPr="00171B1D" w:rsidRDefault="00517413" w:rsidP="00517413">
      <w:r w:rsidRPr="00171B1D">
        <w:rPr>
          <w:rStyle w:val="HideTWBExt"/>
        </w:rPr>
        <w:t>&lt;/Amend&gt;</w:t>
      </w:r>
    </w:p>
    <w:p w14:paraId="659A163D"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175</w:t>
      </w:r>
      <w:r w:rsidRPr="00171B1D">
        <w:rPr>
          <w:rStyle w:val="HideTWBExt"/>
        </w:rPr>
        <w:t>&lt;/NumAm&gt;</w:t>
      </w:r>
    </w:p>
    <w:p w14:paraId="6353FC86" w14:textId="77777777" w:rsidR="00517413" w:rsidRPr="00171B1D" w:rsidRDefault="00517413" w:rsidP="00517413">
      <w:pPr>
        <w:pStyle w:val="NormalBold"/>
      </w:pPr>
      <w:r w:rsidRPr="00171B1D">
        <w:rPr>
          <w:rStyle w:val="HideTWBExt"/>
        </w:rPr>
        <w:t>&lt;RepeatBlock-By&gt;&lt;Members&gt;</w:t>
      </w:r>
      <w:r w:rsidRPr="00171B1D">
        <w:t>Arba Kokalari, Eleonora Meleti, Maria Walsh, Mirosława Nykiel</w:t>
      </w:r>
      <w:r w:rsidRPr="00171B1D">
        <w:rPr>
          <w:rStyle w:val="HideTWBExt"/>
        </w:rPr>
        <w:t>&lt;/Members&gt;</w:t>
      </w:r>
    </w:p>
    <w:p w14:paraId="280B7CC5" w14:textId="77777777" w:rsidR="00517413" w:rsidRPr="00171B1D" w:rsidRDefault="00517413" w:rsidP="00517413">
      <w:pPr>
        <w:pStyle w:val="NormalBold"/>
      </w:pPr>
      <w:r w:rsidRPr="00171B1D">
        <w:rPr>
          <w:rStyle w:val="HideTWBExt"/>
        </w:rPr>
        <w:t>&lt;/RepeatBlock-By&gt;</w:t>
      </w:r>
    </w:p>
    <w:p w14:paraId="5BBE4E1B"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2EC75905" w14:textId="77777777" w:rsidR="00517413" w:rsidRPr="00171B1D" w:rsidRDefault="00517413" w:rsidP="00517413">
      <w:pPr>
        <w:pStyle w:val="NormalBold"/>
      </w:pPr>
      <w:r w:rsidRPr="00171B1D">
        <w:rPr>
          <w:rStyle w:val="HideTWBExt"/>
        </w:rPr>
        <w:t>&lt;Article&gt;</w:t>
      </w:r>
      <w:r w:rsidRPr="00171B1D">
        <w:t>Odôvodnenie N d (nové)</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41F8155A" w14:textId="77777777" w:rsidTr="007409F8">
        <w:trPr>
          <w:trHeight w:val="240"/>
          <w:jc w:val="center"/>
        </w:trPr>
        <w:tc>
          <w:tcPr>
            <w:tcW w:w="9752" w:type="dxa"/>
            <w:gridSpan w:val="2"/>
            <w:tcBorders>
              <w:top w:val="nil"/>
              <w:left w:val="nil"/>
              <w:bottom w:val="nil"/>
              <w:right w:val="nil"/>
            </w:tcBorders>
          </w:tcPr>
          <w:p w14:paraId="30AEEE48" w14:textId="77777777" w:rsidR="00517413" w:rsidRPr="00171B1D" w:rsidRDefault="00517413" w:rsidP="007409F8"/>
        </w:tc>
      </w:tr>
      <w:tr w:rsidR="00FF235A" w:rsidRPr="00171B1D" w14:paraId="09068903" w14:textId="77777777" w:rsidTr="007409F8">
        <w:trPr>
          <w:trHeight w:val="240"/>
          <w:jc w:val="center"/>
        </w:trPr>
        <w:tc>
          <w:tcPr>
            <w:tcW w:w="4876" w:type="dxa"/>
            <w:tcBorders>
              <w:top w:val="nil"/>
              <w:left w:val="nil"/>
              <w:bottom w:val="nil"/>
              <w:right w:val="nil"/>
            </w:tcBorders>
          </w:tcPr>
          <w:p w14:paraId="6557E553"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780593DD" w14:textId="77777777" w:rsidR="00517413" w:rsidRPr="00171B1D" w:rsidRDefault="00517413" w:rsidP="007409F8">
            <w:pPr>
              <w:pStyle w:val="AmColumnHeading"/>
            </w:pPr>
            <w:r w:rsidRPr="00171B1D">
              <w:t>Pozmeňujúci návrh</w:t>
            </w:r>
          </w:p>
        </w:tc>
      </w:tr>
      <w:tr w:rsidR="00FF235A" w:rsidRPr="00171B1D" w14:paraId="752E0C5A" w14:textId="77777777" w:rsidTr="007409F8">
        <w:trPr>
          <w:jc w:val="center"/>
        </w:trPr>
        <w:tc>
          <w:tcPr>
            <w:tcW w:w="4876" w:type="dxa"/>
            <w:tcBorders>
              <w:top w:val="nil"/>
              <w:left w:val="nil"/>
              <w:bottom w:val="nil"/>
              <w:right w:val="nil"/>
            </w:tcBorders>
          </w:tcPr>
          <w:p w14:paraId="5AC2F827" w14:textId="77777777" w:rsidR="00517413" w:rsidRPr="00171B1D" w:rsidRDefault="00517413" w:rsidP="007409F8">
            <w:pPr>
              <w:pStyle w:val="Normal6a"/>
            </w:pPr>
          </w:p>
        </w:tc>
        <w:tc>
          <w:tcPr>
            <w:tcW w:w="4876" w:type="dxa"/>
            <w:tcBorders>
              <w:top w:val="nil"/>
              <w:left w:val="nil"/>
              <w:bottom w:val="nil"/>
              <w:right w:val="nil"/>
            </w:tcBorders>
          </w:tcPr>
          <w:p w14:paraId="04B6D5A0" w14:textId="77777777" w:rsidR="00517413" w:rsidRPr="00171B1D" w:rsidRDefault="00517413" w:rsidP="007409F8">
            <w:pPr>
              <w:pStyle w:val="Normal6a"/>
            </w:pPr>
            <w:r w:rsidRPr="00171B1D">
              <w:rPr>
                <w:b/>
                <w:i/>
              </w:rPr>
              <w:t>Nd.</w:t>
            </w:r>
            <w:r w:rsidRPr="00171B1D">
              <w:tab/>
            </w:r>
            <w:r w:rsidRPr="00171B1D">
              <w:rPr>
                <w:b/>
                <w:i/>
              </w:rPr>
              <w:t>keďže z výskumu vyplýva, že ženy s autizmom sú jedinečne zraniteľné, pretože je menej pravdepodobné, že ich autizmus bude identifikovaný, je pravdepodobnejšie, že budú nesprávne diagnostikované, a preto sa im možno nedostane najlepšej alebo najvhodnejšej podpory;</w:t>
            </w:r>
          </w:p>
        </w:tc>
      </w:tr>
    </w:tbl>
    <w:p w14:paraId="029CBF80"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7CF2FC34" w14:textId="526B4D11" w:rsidR="00FC486B" w:rsidRPr="00171B1D" w:rsidRDefault="00517413" w:rsidP="00517413">
      <w:r w:rsidRPr="00171B1D">
        <w:rPr>
          <w:rStyle w:val="HideTWBExt"/>
        </w:rPr>
        <w:t>&lt;/Amend&gt;</w:t>
      </w:r>
    </w:p>
    <w:p w14:paraId="4537B935"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176</w:t>
      </w:r>
      <w:r w:rsidRPr="00171B1D">
        <w:rPr>
          <w:rStyle w:val="HideTWBExt"/>
        </w:rPr>
        <w:t>&lt;/NumAm&gt;</w:t>
      </w:r>
    </w:p>
    <w:p w14:paraId="05C8FAB4" w14:textId="77777777" w:rsidR="00517413" w:rsidRPr="00171B1D" w:rsidRDefault="00517413" w:rsidP="00517413">
      <w:pPr>
        <w:pStyle w:val="NormalBold"/>
      </w:pPr>
      <w:r w:rsidRPr="00171B1D">
        <w:rPr>
          <w:rStyle w:val="HideTWBExt"/>
        </w:rPr>
        <w:t>&lt;RepeatBlock-By&gt;&lt;Members&gt;</w:t>
      </w:r>
      <w:r w:rsidRPr="00171B1D">
        <w:t>Cecilia Strada, Lina Gálvez, Joanna Scheuring-Wielgus, Christophe Clergeau, Vilija Blinkevičiūtė, Gabriela Firea, Elisabeth Grossmann, Alessandra Moretti, Maria Noichl, Emma Rafowicz, Sabrina Repp, Carla Tavares</w:t>
      </w:r>
      <w:r w:rsidRPr="00171B1D">
        <w:rPr>
          <w:rStyle w:val="HideTWBExt"/>
        </w:rPr>
        <w:t>&lt;/Members&gt;</w:t>
      </w:r>
    </w:p>
    <w:p w14:paraId="0A4673B5" w14:textId="77777777" w:rsidR="00517413" w:rsidRPr="00171B1D" w:rsidRDefault="00517413" w:rsidP="00517413">
      <w:pPr>
        <w:pStyle w:val="NormalBold"/>
      </w:pPr>
      <w:r w:rsidRPr="00171B1D">
        <w:rPr>
          <w:rStyle w:val="HideTWBExt"/>
        </w:rPr>
        <w:t>&lt;/RepeatBlock-By&gt;</w:t>
      </w:r>
    </w:p>
    <w:p w14:paraId="4BD18F97"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417E6D78" w14:textId="77777777" w:rsidR="00517413" w:rsidRPr="00171B1D" w:rsidRDefault="00517413" w:rsidP="00517413">
      <w:pPr>
        <w:pStyle w:val="NormalBold"/>
      </w:pPr>
      <w:r w:rsidRPr="00171B1D">
        <w:rPr>
          <w:rStyle w:val="HideTWBExt"/>
        </w:rPr>
        <w:t>&lt;Article&gt;</w:t>
      </w:r>
      <w:r w:rsidRPr="00171B1D">
        <w:t>Odôvodnenie N d (nové)</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200FD9F6" w14:textId="77777777" w:rsidTr="007409F8">
        <w:trPr>
          <w:trHeight w:val="240"/>
          <w:jc w:val="center"/>
        </w:trPr>
        <w:tc>
          <w:tcPr>
            <w:tcW w:w="9752" w:type="dxa"/>
            <w:gridSpan w:val="2"/>
            <w:tcBorders>
              <w:top w:val="nil"/>
              <w:left w:val="nil"/>
              <w:bottom w:val="nil"/>
              <w:right w:val="nil"/>
            </w:tcBorders>
          </w:tcPr>
          <w:p w14:paraId="2A3A77BA" w14:textId="77777777" w:rsidR="00517413" w:rsidRPr="00171B1D" w:rsidRDefault="00517413" w:rsidP="007409F8"/>
        </w:tc>
      </w:tr>
      <w:tr w:rsidR="00FF235A" w:rsidRPr="00171B1D" w14:paraId="3FBF7213" w14:textId="77777777" w:rsidTr="007409F8">
        <w:trPr>
          <w:trHeight w:val="240"/>
          <w:jc w:val="center"/>
        </w:trPr>
        <w:tc>
          <w:tcPr>
            <w:tcW w:w="4876" w:type="dxa"/>
            <w:tcBorders>
              <w:top w:val="nil"/>
              <w:left w:val="nil"/>
              <w:bottom w:val="nil"/>
              <w:right w:val="nil"/>
            </w:tcBorders>
          </w:tcPr>
          <w:p w14:paraId="1B297F79"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220BF4EA" w14:textId="77777777" w:rsidR="00517413" w:rsidRPr="00171B1D" w:rsidRDefault="00517413" w:rsidP="007409F8">
            <w:pPr>
              <w:pStyle w:val="AmColumnHeading"/>
            </w:pPr>
            <w:r w:rsidRPr="00171B1D">
              <w:t>Pozmeňujúci návrh</w:t>
            </w:r>
          </w:p>
        </w:tc>
      </w:tr>
      <w:tr w:rsidR="00FF235A" w:rsidRPr="00171B1D" w14:paraId="32E73FFA" w14:textId="77777777" w:rsidTr="007409F8">
        <w:trPr>
          <w:jc w:val="center"/>
        </w:trPr>
        <w:tc>
          <w:tcPr>
            <w:tcW w:w="4876" w:type="dxa"/>
            <w:tcBorders>
              <w:top w:val="nil"/>
              <w:left w:val="nil"/>
              <w:bottom w:val="nil"/>
              <w:right w:val="nil"/>
            </w:tcBorders>
          </w:tcPr>
          <w:p w14:paraId="2E881E2B" w14:textId="77777777" w:rsidR="00517413" w:rsidRPr="00171B1D" w:rsidRDefault="00517413" w:rsidP="007409F8">
            <w:pPr>
              <w:pStyle w:val="Normal6a"/>
            </w:pPr>
          </w:p>
        </w:tc>
        <w:tc>
          <w:tcPr>
            <w:tcW w:w="4876" w:type="dxa"/>
            <w:tcBorders>
              <w:top w:val="nil"/>
              <w:left w:val="nil"/>
              <w:bottom w:val="nil"/>
              <w:right w:val="nil"/>
            </w:tcBorders>
          </w:tcPr>
          <w:p w14:paraId="36FA143D" w14:textId="77777777" w:rsidR="00517413" w:rsidRPr="00171B1D" w:rsidRDefault="00517413" w:rsidP="007409F8">
            <w:pPr>
              <w:pStyle w:val="Normal6a"/>
            </w:pPr>
            <w:r w:rsidRPr="00171B1D">
              <w:rPr>
                <w:b/>
                <w:i/>
              </w:rPr>
              <w:t>Nd.</w:t>
            </w:r>
            <w:r w:rsidRPr="00171B1D">
              <w:tab/>
            </w:r>
            <w:r w:rsidRPr="00171B1D">
              <w:rPr>
                <w:b/>
                <w:i/>
              </w:rPr>
              <w:t>keďže oneskorená diagnostika rodovo špecifických ochorení vedie k dlhodobej bolesti, následkom na duševné zdravie, strate príjmu a zníženiu účasti žien na vzdelávaní a trhu práce, čo posilňuje rodovú a sociálnu nerovnosť;</w:t>
            </w:r>
          </w:p>
        </w:tc>
      </w:tr>
    </w:tbl>
    <w:p w14:paraId="6C8E2F29"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5E708A0E" w14:textId="25B433D4" w:rsidR="00FC486B" w:rsidRPr="00171B1D" w:rsidRDefault="00517413" w:rsidP="00517413">
      <w:r w:rsidRPr="00171B1D">
        <w:rPr>
          <w:rStyle w:val="HideTWBExt"/>
        </w:rPr>
        <w:t>&lt;/Amend&gt;</w:t>
      </w:r>
    </w:p>
    <w:p w14:paraId="04C65F8E"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177</w:t>
      </w:r>
      <w:r w:rsidRPr="00171B1D">
        <w:rPr>
          <w:rStyle w:val="HideTWBExt"/>
        </w:rPr>
        <w:t>&lt;/NumAm&gt;</w:t>
      </w:r>
    </w:p>
    <w:p w14:paraId="494C8E05" w14:textId="77777777" w:rsidR="00517413" w:rsidRPr="00171B1D" w:rsidRDefault="00517413" w:rsidP="00517413">
      <w:pPr>
        <w:pStyle w:val="NormalBold"/>
      </w:pPr>
      <w:r w:rsidRPr="00171B1D">
        <w:rPr>
          <w:rStyle w:val="HideTWBExt"/>
        </w:rPr>
        <w:t>&lt;RepeatBlock-By&gt;&lt;Members&gt;</w:t>
      </w:r>
      <w:r w:rsidRPr="00171B1D">
        <w:t>Cecilia Strada, Lina Gálvez, Joanna Scheuring-Wielgus, Christophe Clergeau, Vilija Blinkevičiūtė, Gabriela Firea, Elisabeth Grossmann, Alessandra Moretti, Maria Noichl, Emma Rafowicz, Sabrina Repp, Carla Tavares</w:t>
      </w:r>
      <w:r w:rsidRPr="00171B1D">
        <w:rPr>
          <w:rStyle w:val="HideTWBExt"/>
        </w:rPr>
        <w:t>&lt;/Members&gt;</w:t>
      </w:r>
    </w:p>
    <w:p w14:paraId="18F141F1" w14:textId="77777777" w:rsidR="00517413" w:rsidRPr="00171B1D" w:rsidRDefault="00517413" w:rsidP="00517413">
      <w:pPr>
        <w:pStyle w:val="NormalBold"/>
      </w:pPr>
      <w:r w:rsidRPr="00171B1D">
        <w:rPr>
          <w:rStyle w:val="HideTWBExt"/>
        </w:rPr>
        <w:t>&lt;/RepeatBlock-By&gt;</w:t>
      </w:r>
    </w:p>
    <w:p w14:paraId="7A7B7225"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6CD6ED19" w14:textId="77777777" w:rsidR="00517413" w:rsidRPr="00171B1D" w:rsidRDefault="00517413" w:rsidP="00517413">
      <w:pPr>
        <w:pStyle w:val="NormalBold"/>
      </w:pPr>
      <w:r w:rsidRPr="00171B1D">
        <w:rPr>
          <w:rStyle w:val="HideTWBExt"/>
        </w:rPr>
        <w:t>&lt;Article&gt;</w:t>
      </w:r>
      <w:r w:rsidRPr="00171B1D">
        <w:t>Odôvodnenie N e (nové)</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61B8F4D5" w14:textId="77777777" w:rsidTr="007409F8">
        <w:trPr>
          <w:trHeight w:val="240"/>
          <w:jc w:val="center"/>
        </w:trPr>
        <w:tc>
          <w:tcPr>
            <w:tcW w:w="9752" w:type="dxa"/>
            <w:gridSpan w:val="2"/>
            <w:tcBorders>
              <w:top w:val="nil"/>
              <w:left w:val="nil"/>
              <w:bottom w:val="nil"/>
              <w:right w:val="nil"/>
            </w:tcBorders>
          </w:tcPr>
          <w:p w14:paraId="0C52DB6F" w14:textId="77777777" w:rsidR="00517413" w:rsidRPr="00171B1D" w:rsidRDefault="00517413" w:rsidP="007409F8"/>
        </w:tc>
      </w:tr>
      <w:tr w:rsidR="00FF235A" w:rsidRPr="00171B1D" w14:paraId="244BE700" w14:textId="77777777" w:rsidTr="007409F8">
        <w:trPr>
          <w:trHeight w:val="240"/>
          <w:jc w:val="center"/>
        </w:trPr>
        <w:tc>
          <w:tcPr>
            <w:tcW w:w="4876" w:type="dxa"/>
            <w:tcBorders>
              <w:top w:val="nil"/>
              <w:left w:val="nil"/>
              <w:bottom w:val="nil"/>
              <w:right w:val="nil"/>
            </w:tcBorders>
          </w:tcPr>
          <w:p w14:paraId="0F958279"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75BB0F6E" w14:textId="77777777" w:rsidR="00517413" w:rsidRPr="00171B1D" w:rsidRDefault="00517413" w:rsidP="007409F8">
            <w:pPr>
              <w:pStyle w:val="AmColumnHeading"/>
            </w:pPr>
            <w:r w:rsidRPr="00171B1D">
              <w:t>Pozmeňujúci návrh</w:t>
            </w:r>
          </w:p>
        </w:tc>
      </w:tr>
      <w:tr w:rsidR="00FF235A" w:rsidRPr="00171B1D" w14:paraId="6B2E6519" w14:textId="77777777" w:rsidTr="007409F8">
        <w:trPr>
          <w:jc w:val="center"/>
        </w:trPr>
        <w:tc>
          <w:tcPr>
            <w:tcW w:w="4876" w:type="dxa"/>
            <w:tcBorders>
              <w:top w:val="nil"/>
              <w:left w:val="nil"/>
              <w:bottom w:val="nil"/>
              <w:right w:val="nil"/>
            </w:tcBorders>
          </w:tcPr>
          <w:p w14:paraId="0EE99E2E" w14:textId="77777777" w:rsidR="00517413" w:rsidRPr="00171B1D" w:rsidRDefault="00517413" w:rsidP="007409F8">
            <w:pPr>
              <w:pStyle w:val="Normal6a"/>
            </w:pPr>
          </w:p>
        </w:tc>
        <w:tc>
          <w:tcPr>
            <w:tcW w:w="4876" w:type="dxa"/>
            <w:tcBorders>
              <w:top w:val="nil"/>
              <w:left w:val="nil"/>
              <w:bottom w:val="nil"/>
              <w:right w:val="nil"/>
            </w:tcBorders>
          </w:tcPr>
          <w:p w14:paraId="33660083" w14:textId="77777777" w:rsidR="00517413" w:rsidRPr="00171B1D" w:rsidRDefault="00517413" w:rsidP="007409F8">
            <w:pPr>
              <w:pStyle w:val="Normal6a"/>
            </w:pPr>
            <w:r w:rsidRPr="00171B1D">
              <w:rPr>
                <w:b/>
                <w:i/>
              </w:rPr>
              <w:t>Ne.</w:t>
            </w:r>
            <w:r w:rsidRPr="00171B1D">
              <w:tab/>
            </w:r>
            <w:r w:rsidRPr="00171B1D">
              <w:rPr>
                <w:b/>
                <w:i/>
              </w:rPr>
              <w:t>keďže systémové nerovnosti prispievajú k roztrieštenosti výsledkov v oblasti zdravia v jednotlivých členských štátoch, čím narúšajú zásadu rovnosti a sociálnej súdržnosti zakotvenú v zmluvách a vyžadujú si dôraznejšiu a koordinovanejšiu reakciu na úrovni EÚ;</w:t>
            </w:r>
          </w:p>
        </w:tc>
      </w:tr>
    </w:tbl>
    <w:p w14:paraId="6DE9632B"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6BC995D9" w14:textId="2D8E68D3" w:rsidR="00FC486B" w:rsidRPr="00171B1D" w:rsidRDefault="00517413" w:rsidP="00517413">
      <w:r w:rsidRPr="00171B1D">
        <w:rPr>
          <w:rStyle w:val="HideTWBExt"/>
        </w:rPr>
        <w:t>&lt;/Amend&gt;</w:t>
      </w:r>
    </w:p>
    <w:p w14:paraId="0605E4A2"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178</w:t>
      </w:r>
      <w:r w:rsidRPr="00171B1D">
        <w:rPr>
          <w:rStyle w:val="HideTWBExt"/>
        </w:rPr>
        <w:t>&lt;/NumAm&gt;</w:t>
      </w:r>
    </w:p>
    <w:p w14:paraId="2B20BFB8" w14:textId="77777777" w:rsidR="00517413" w:rsidRPr="00171B1D" w:rsidRDefault="00517413" w:rsidP="00517413">
      <w:pPr>
        <w:pStyle w:val="NormalBold"/>
      </w:pPr>
      <w:r w:rsidRPr="00171B1D">
        <w:rPr>
          <w:rStyle w:val="HideTWBExt"/>
        </w:rPr>
        <w:t>&lt;RepeatBlock-By&gt;&lt;Members&gt;</w:t>
      </w:r>
      <w:r w:rsidRPr="00171B1D">
        <w:t>Cecilia Strada, Lina Gálvez, Joanna Scheuring-Wielgus, Christophe Clergeau, Vilija Blinkevičiūtė, Gabriela Firea, Elisabeth Grossmann, Alessandra Moretti, Maria Noichl, Emma Rafowicz, Sabrina Repp, Carla Tavares</w:t>
      </w:r>
      <w:r w:rsidRPr="00171B1D">
        <w:rPr>
          <w:rStyle w:val="HideTWBExt"/>
        </w:rPr>
        <w:t>&lt;/Members&gt;</w:t>
      </w:r>
    </w:p>
    <w:p w14:paraId="2267B768" w14:textId="77777777" w:rsidR="00517413" w:rsidRPr="00171B1D" w:rsidRDefault="00517413" w:rsidP="00517413">
      <w:pPr>
        <w:pStyle w:val="NormalBold"/>
      </w:pPr>
      <w:r w:rsidRPr="00171B1D">
        <w:rPr>
          <w:rStyle w:val="HideTWBExt"/>
        </w:rPr>
        <w:t>&lt;/RepeatBlock-By&gt;</w:t>
      </w:r>
    </w:p>
    <w:p w14:paraId="7FF3E825"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4B1DCBB3" w14:textId="77777777" w:rsidR="00517413" w:rsidRPr="00171B1D" w:rsidRDefault="00517413" w:rsidP="00517413">
      <w:pPr>
        <w:pStyle w:val="NormalBold"/>
      </w:pPr>
      <w:r w:rsidRPr="00171B1D">
        <w:rPr>
          <w:rStyle w:val="HideTWBExt"/>
        </w:rPr>
        <w:t>&lt;Article&gt;</w:t>
      </w:r>
      <w:r w:rsidRPr="00171B1D">
        <w:t>Odôvodnenie N f (nové)</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4D7691E2" w14:textId="77777777" w:rsidTr="007409F8">
        <w:trPr>
          <w:trHeight w:val="240"/>
          <w:jc w:val="center"/>
        </w:trPr>
        <w:tc>
          <w:tcPr>
            <w:tcW w:w="9752" w:type="dxa"/>
            <w:gridSpan w:val="2"/>
            <w:tcBorders>
              <w:top w:val="nil"/>
              <w:left w:val="nil"/>
              <w:bottom w:val="nil"/>
              <w:right w:val="nil"/>
            </w:tcBorders>
          </w:tcPr>
          <w:p w14:paraId="511C8065" w14:textId="77777777" w:rsidR="00517413" w:rsidRPr="00171B1D" w:rsidRDefault="00517413" w:rsidP="007409F8"/>
        </w:tc>
      </w:tr>
      <w:tr w:rsidR="00FF235A" w:rsidRPr="00171B1D" w14:paraId="1AD5340C" w14:textId="77777777" w:rsidTr="007409F8">
        <w:trPr>
          <w:trHeight w:val="240"/>
          <w:jc w:val="center"/>
        </w:trPr>
        <w:tc>
          <w:tcPr>
            <w:tcW w:w="4876" w:type="dxa"/>
            <w:tcBorders>
              <w:top w:val="nil"/>
              <w:left w:val="nil"/>
              <w:bottom w:val="nil"/>
              <w:right w:val="nil"/>
            </w:tcBorders>
          </w:tcPr>
          <w:p w14:paraId="58C77A38"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77A89E7E" w14:textId="77777777" w:rsidR="00517413" w:rsidRPr="00171B1D" w:rsidRDefault="00517413" w:rsidP="007409F8">
            <w:pPr>
              <w:pStyle w:val="AmColumnHeading"/>
            </w:pPr>
            <w:r w:rsidRPr="00171B1D">
              <w:t>Pozmeňujúci návrh</w:t>
            </w:r>
          </w:p>
        </w:tc>
      </w:tr>
      <w:tr w:rsidR="00FF235A" w:rsidRPr="00171B1D" w14:paraId="089C0771" w14:textId="77777777" w:rsidTr="007409F8">
        <w:trPr>
          <w:jc w:val="center"/>
        </w:trPr>
        <w:tc>
          <w:tcPr>
            <w:tcW w:w="4876" w:type="dxa"/>
            <w:tcBorders>
              <w:top w:val="nil"/>
              <w:left w:val="nil"/>
              <w:bottom w:val="nil"/>
              <w:right w:val="nil"/>
            </w:tcBorders>
          </w:tcPr>
          <w:p w14:paraId="003A75F9" w14:textId="77777777" w:rsidR="00517413" w:rsidRPr="00171B1D" w:rsidRDefault="00517413" w:rsidP="007409F8">
            <w:pPr>
              <w:pStyle w:val="Normal6a"/>
            </w:pPr>
          </w:p>
        </w:tc>
        <w:tc>
          <w:tcPr>
            <w:tcW w:w="4876" w:type="dxa"/>
            <w:tcBorders>
              <w:top w:val="nil"/>
              <w:left w:val="nil"/>
              <w:bottom w:val="nil"/>
              <w:right w:val="nil"/>
            </w:tcBorders>
          </w:tcPr>
          <w:p w14:paraId="5DCC7B1E" w14:textId="77777777" w:rsidR="00517413" w:rsidRPr="00171B1D" w:rsidRDefault="00517413" w:rsidP="007409F8">
            <w:pPr>
              <w:pStyle w:val="Normal6a"/>
            </w:pPr>
            <w:r w:rsidRPr="00171B1D">
              <w:rPr>
                <w:b/>
                <w:i/>
              </w:rPr>
              <w:t>Nf.</w:t>
            </w:r>
            <w:r w:rsidRPr="00171B1D">
              <w:tab/>
            </w:r>
            <w:r w:rsidRPr="00171B1D">
              <w:rPr>
                <w:b/>
                <w:i/>
              </w:rPr>
              <w:t>keďže štrukturálne problémy v sektore zdravotníctva by sa mali riešiť pomocou silných verejných politík a dobre financovaných verejných služieb; keďže pretrvávajúce nedostatočné investície do zdravia žien si vyžadujú dôraznejšie verejné opatrenia a cielené financovanie;</w:t>
            </w:r>
          </w:p>
        </w:tc>
      </w:tr>
    </w:tbl>
    <w:p w14:paraId="64D63E3C"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40DD7013" w14:textId="0A1E68E1" w:rsidR="00FC486B" w:rsidRPr="00171B1D" w:rsidRDefault="00517413" w:rsidP="00517413">
      <w:r w:rsidRPr="00171B1D">
        <w:rPr>
          <w:rStyle w:val="HideTWBExt"/>
        </w:rPr>
        <w:t>&lt;/Amend&gt;</w:t>
      </w:r>
    </w:p>
    <w:p w14:paraId="261B89EA"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179</w:t>
      </w:r>
      <w:r w:rsidRPr="00171B1D">
        <w:rPr>
          <w:rStyle w:val="HideTWBExt"/>
        </w:rPr>
        <w:t>&lt;/NumAm&gt;</w:t>
      </w:r>
    </w:p>
    <w:p w14:paraId="0986A5F6" w14:textId="77777777" w:rsidR="00517413" w:rsidRPr="00171B1D" w:rsidRDefault="00517413" w:rsidP="00517413">
      <w:pPr>
        <w:pStyle w:val="NormalBold"/>
      </w:pPr>
      <w:r w:rsidRPr="00171B1D">
        <w:rPr>
          <w:rStyle w:val="HideTWBExt"/>
        </w:rPr>
        <w:t>&lt;RepeatBlock-By&gt;&lt;Members&gt;</w:t>
      </w:r>
      <w:r w:rsidRPr="00171B1D">
        <w:t>Cecilia Strada, Lina Gálvez, Joanna Scheuring-Wielgus, Christophe Clergeau, Vilija Blinkevičiūtė, Gabriela Firea, Elisabeth Grossmann, Alessandra Moretti, Maria Noichl, Emma Rafowicz, Sabrina Repp, Carla Tavares</w:t>
      </w:r>
      <w:r w:rsidRPr="00171B1D">
        <w:rPr>
          <w:rStyle w:val="HideTWBExt"/>
        </w:rPr>
        <w:t>&lt;/Members&gt;</w:t>
      </w:r>
    </w:p>
    <w:p w14:paraId="0D997A94" w14:textId="77777777" w:rsidR="00517413" w:rsidRPr="00171B1D" w:rsidRDefault="00517413" w:rsidP="00517413">
      <w:pPr>
        <w:pStyle w:val="NormalBold"/>
      </w:pPr>
      <w:r w:rsidRPr="00171B1D">
        <w:rPr>
          <w:rStyle w:val="HideTWBExt"/>
        </w:rPr>
        <w:t>&lt;/RepeatBlock-By&gt;</w:t>
      </w:r>
    </w:p>
    <w:p w14:paraId="540039AF"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27B1D813" w14:textId="77777777" w:rsidR="00517413" w:rsidRPr="00171B1D" w:rsidRDefault="00517413" w:rsidP="00517413">
      <w:pPr>
        <w:pStyle w:val="NormalBold"/>
      </w:pPr>
      <w:r w:rsidRPr="00171B1D">
        <w:rPr>
          <w:rStyle w:val="HideTWBExt"/>
        </w:rPr>
        <w:t>&lt;Article&gt;</w:t>
      </w:r>
      <w:r w:rsidRPr="00171B1D">
        <w:t>Odôvodnenie N g (nové)</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61F39D3F" w14:textId="77777777" w:rsidTr="007409F8">
        <w:trPr>
          <w:trHeight w:val="240"/>
          <w:jc w:val="center"/>
        </w:trPr>
        <w:tc>
          <w:tcPr>
            <w:tcW w:w="9752" w:type="dxa"/>
            <w:gridSpan w:val="2"/>
            <w:tcBorders>
              <w:top w:val="nil"/>
              <w:left w:val="nil"/>
              <w:bottom w:val="nil"/>
              <w:right w:val="nil"/>
            </w:tcBorders>
          </w:tcPr>
          <w:p w14:paraId="6CBB2126" w14:textId="77777777" w:rsidR="00517413" w:rsidRPr="00171B1D" w:rsidRDefault="00517413" w:rsidP="007409F8"/>
        </w:tc>
      </w:tr>
      <w:tr w:rsidR="00FF235A" w:rsidRPr="00171B1D" w14:paraId="4635CA5D" w14:textId="77777777" w:rsidTr="007409F8">
        <w:trPr>
          <w:trHeight w:val="240"/>
          <w:jc w:val="center"/>
        </w:trPr>
        <w:tc>
          <w:tcPr>
            <w:tcW w:w="4876" w:type="dxa"/>
            <w:tcBorders>
              <w:top w:val="nil"/>
              <w:left w:val="nil"/>
              <w:bottom w:val="nil"/>
              <w:right w:val="nil"/>
            </w:tcBorders>
          </w:tcPr>
          <w:p w14:paraId="59E47032"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2BB1271A" w14:textId="77777777" w:rsidR="00517413" w:rsidRPr="00171B1D" w:rsidRDefault="00517413" w:rsidP="007409F8">
            <w:pPr>
              <w:pStyle w:val="AmColumnHeading"/>
            </w:pPr>
            <w:r w:rsidRPr="00171B1D">
              <w:t>Pozmeňujúci návrh</w:t>
            </w:r>
          </w:p>
        </w:tc>
      </w:tr>
      <w:tr w:rsidR="00FF235A" w:rsidRPr="00171B1D" w14:paraId="5D7160A5" w14:textId="77777777" w:rsidTr="007409F8">
        <w:trPr>
          <w:jc w:val="center"/>
        </w:trPr>
        <w:tc>
          <w:tcPr>
            <w:tcW w:w="4876" w:type="dxa"/>
            <w:tcBorders>
              <w:top w:val="nil"/>
              <w:left w:val="nil"/>
              <w:bottom w:val="nil"/>
              <w:right w:val="nil"/>
            </w:tcBorders>
          </w:tcPr>
          <w:p w14:paraId="18A13B49" w14:textId="77777777" w:rsidR="00517413" w:rsidRPr="00171B1D" w:rsidRDefault="00517413" w:rsidP="007409F8">
            <w:pPr>
              <w:pStyle w:val="Normal6a"/>
            </w:pPr>
          </w:p>
        </w:tc>
        <w:tc>
          <w:tcPr>
            <w:tcW w:w="4876" w:type="dxa"/>
            <w:tcBorders>
              <w:top w:val="nil"/>
              <w:left w:val="nil"/>
              <w:bottom w:val="nil"/>
              <w:right w:val="nil"/>
            </w:tcBorders>
          </w:tcPr>
          <w:p w14:paraId="7C6C2FC4" w14:textId="77777777" w:rsidR="00517413" w:rsidRPr="00171B1D" w:rsidRDefault="00517413" w:rsidP="007409F8">
            <w:pPr>
              <w:pStyle w:val="Normal6a"/>
            </w:pPr>
            <w:r w:rsidRPr="00171B1D">
              <w:rPr>
                <w:b/>
                <w:i/>
              </w:rPr>
              <w:t>Ng.</w:t>
            </w:r>
            <w:r w:rsidRPr="00171B1D">
              <w:tab/>
            </w:r>
            <w:r w:rsidRPr="00171B1D">
              <w:rPr>
                <w:b/>
                <w:i/>
              </w:rPr>
              <w:t>keďže prístup k bezpečnej, čistej a cenovo dostupnej vode a sanitácii je základným faktorom fyzického a duševného zdravia a verejným statkom a zohráva kľúčovú úlohu pri prevencii chorôb, zvládaní chronických ochorení a celkovej životnej pohode; keďže nerovnosti v prístupe k vode a sanitácii postihujú najmä ľudí žijúcich v chudobe, v nevhodných podmienkach bývania, na vidieku alebo v odľahlých oblastiach, pričom osobitný vplyv majú na ženy, deti, staršie osoby a osoby so zdravotným postihnutím;</w:t>
            </w:r>
          </w:p>
        </w:tc>
      </w:tr>
    </w:tbl>
    <w:p w14:paraId="61959040"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0004DF79" w14:textId="41CBE02F" w:rsidR="00FC486B" w:rsidRPr="00171B1D" w:rsidRDefault="00517413" w:rsidP="00517413">
      <w:r w:rsidRPr="00171B1D">
        <w:rPr>
          <w:rStyle w:val="HideTWBExt"/>
        </w:rPr>
        <w:t>&lt;/Amend&gt;</w:t>
      </w:r>
    </w:p>
    <w:p w14:paraId="341D6CA8"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180</w:t>
      </w:r>
      <w:r w:rsidRPr="00171B1D">
        <w:rPr>
          <w:rStyle w:val="HideTWBExt"/>
        </w:rPr>
        <w:t>&lt;/NumAm&gt;</w:t>
      </w:r>
    </w:p>
    <w:p w14:paraId="67DE493D" w14:textId="77777777" w:rsidR="00517413" w:rsidRPr="00171B1D" w:rsidRDefault="00517413" w:rsidP="00517413">
      <w:pPr>
        <w:pStyle w:val="NormalBold"/>
      </w:pPr>
      <w:r w:rsidRPr="00171B1D">
        <w:rPr>
          <w:rStyle w:val="HideTWBExt"/>
        </w:rPr>
        <w:t>&lt;RepeatBlock-By&gt;&lt;Members&gt;</w:t>
      </w:r>
      <w:r w:rsidRPr="00171B1D">
        <w:t>Cecilia Strada, Lina Gálvez, Joanna Scheuring-Wielgus, Christophe Clergeau, Vilija Blinkevičiūtė, Gabriela Firea, Elisabeth Grossmann, Alessandra Moretti, Maria Noichl, Emma Rafowicz, Sabrina Repp, Carla Tavares</w:t>
      </w:r>
      <w:r w:rsidRPr="00171B1D">
        <w:rPr>
          <w:rStyle w:val="HideTWBExt"/>
        </w:rPr>
        <w:t>&lt;/Members&gt;</w:t>
      </w:r>
    </w:p>
    <w:p w14:paraId="55AC8BB1" w14:textId="77777777" w:rsidR="00517413" w:rsidRPr="00171B1D" w:rsidRDefault="00517413" w:rsidP="00517413">
      <w:pPr>
        <w:pStyle w:val="NormalBold"/>
      </w:pPr>
      <w:r w:rsidRPr="00171B1D">
        <w:rPr>
          <w:rStyle w:val="HideTWBExt"/>
        </w:rPr>
        <w:t>&lt;/RepeatBlock-By&gt;</w:t>
      </w:r>
    </w:p>
    <w:p w14:paraId="5777D9AB"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2BE66331" w14:textId="77777777" w:rsidR="00517413" w:rsidRPr="00171B1D" w:rsidRDefault="00517413" w:rsidP="00517413">
      <w:pPr>
        <w:pStyle w:val="NormalBold"/>
      </w:pPr>
      <w:r w:rsidRPr="00171B1D">
        <w:rPr>
          <w:rStyle w:val="HideTWBExt"/>
        </w:rPr>
        <w:t>&lt;Article&gt;</w:t>
      </w:r>
      <w:r w:rsidRPr="00171B1D">
        <w:t>Odôvodnenie N h (nové)</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5BC1D880" w14:textId="77777777" w:rsidTr="007409F8">
        <w:trPr>
          <w:trHeight w:val="240"/>
          <w:jc w:val="center"/>
        </w:trPr>
        <w:tc>
          <w:tcPr>
            <w:tcW w:w="9752" w:type="dxa"/>
            <w:gridSpan w:val="2"/>
            <w:tcBorders>
              <w:top w:val="nil"/>
              <w:left w:val="nil"/>
              <w:bottom w:val="nil"/>
              <w:right w:val="nil"/>
            </w:tcBorders>
          </w:tcPr>
          <w:p w14:paraId="4078221F" w14:textId="77777777" w:rsidR="00517413" w:rsidRPr="00171B1D" w:rsidRDefault="00517413" w:rsidP="007409F8"/>
        </w:tc>
      </w:tr>
      <w:tr w:rsidR="00FF235A" w:rsidRPr="00171B1D" w14:paraId="209E477D" w14:textId="77777777" w:rsidTr="007409F8">
        <w:trPr>
          <w:trHeight w:val="240"/>
          <w:jc w:val="center"/>
        </w:trPr>
        <w:tc>
          <w:tcPr>
            <w:tcW w:w="4876" w:type="dxa"/>
            <w:tcBorders>
              <w:top w:val="nil"/>
              <w:left w:val="nil"/>
              <w:bottom w:val="nil"/>
              <w:right w:val="nil"/>
            </w:tcBorders>
          </w:tcPr>
          <w:p w14:paraId="369B8D27"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0882E52B" w14:textId="77777777" w:rsidR="00517413" w:rsidRPr="00171B1D" w:rsidRDefault="00517413" w:rsidP="007409F8">
            <w:pPr>
              <w:pStyle w:val="AmColumnHeading"/>
            </w:pPr>
            <w:r w:rsidRPr="00171B1D">
              <w:t>Pozmeňujúci návrh</w:t>
            </w:r>
          </w:p>
        </w:tc>
      </w:tr>
      <w:tr w:rsidR="00FF235A" w:rsidRPr="00171B1D" w14:paraId="4C025AB3" w14:textId="77777777" w:rsidTr="007409F8">
        <w:trPr>
          <w:jc w:val="center"/>
        </w:trPr>
        <w:tc>
          <w:tcPr>
            <w:tcW w:w="4876" w:type="dxa"/>
            <w:tcBorders>
              <w:top w:val="nil"/>
              <w:left w:val="nil"/>
              <w:bottom w:val="nil"/>
              <w:right w:val="nil"/>
            </w:tcBorders>
          </w:tcPr>
          <w:p w14:paraId="732947F8" w14:textId="77777777" w:rsidR="00517413" w:rsidRPr="00171B1D" w:rsidRDefault="00517413" w:rsidP="007409F8">
            <w:pPr>
              <w:pStyle w:val="Normal6a"/>
            </w:pPr>
          </w:p>
        </w:tc>
        <w:tc>
          <w:tcPr>
            <w:tcW w:w="4876" w:type="dxa"/>
            <w:tcBorders>
              <w:top w:val="nil"/>
              <w:left w:val="nil"/>
              <w:bottom w:val="nil"/>
              <w:right w:val="nil"/>
            </w:tcBorders>
          </w:tcPr>
          <w:p w14:paraId="11BAF2D4" w14:textId="77777777" w:rsidR="00517413" w:rsidRPr="00171B1D" w:rsidRDefault="00517413" w:rsidP="007409F8">
            <w:pPr>
              <w:pStyle w:val="Normal6a"/>
            </w:pPr>
            <w:r w:rsidRPr="00171B1D">
              <w:rPr>
                <w:b/>
                <w:i/>
              </w:rPr>
              <w:t>Nh.</w:t>
            </w:r>
            <w:r w:rsidRPr="00171B1D">
              <w:tab/>
            </w:r>
            <w:r w:rsidRPr="00171B1D">
              <w:rPr>
                <w:b/>
                <w:i/>
              </w:rPr>
              <w:t>keďže menštruačná chudoba, ktorú treba chápať ako nedostatočný prístup k menštruačným hygienickým prostriedkom a zariadeniam, postihuje podľa odhadov 10 % menštruujúcich žien, pričom jej výskyt je vyšší u žien s nízkym príjmom, utečenkýň, mladých ľudí a žien so zdravotným postihnutím</w:t>
            </w:r>
            <w:r w:rsidRPr="00171B1D">
              <w:rPr>
                <w:b/>
                <w:i/>
                <w:vertAlign w:val="superscript"/>
              </w:rPr>
              <w:t>1a</w:t>
            </w:r>
            <w:r w:rsidRPr="00171B1D">
              <w:rPr>
                <w:b/>
                <w:i/>
              </w:rPr>
              <w:t>;</w:t>
            </w:r>
          </w:p>
        </w:tc>
      </w:tr>
      <w:tr w:rsidR="00FF235A" w:rsidRPr="00171B1D" w14:paraId="6E0502F9" w14:textId="77777777" w:rsidTr="007409F8">
        <w:trPr>
          <w:jc w:val="center"/>
        </w:trPr>
        <w:tc>
          <w:tcPr>
            <w:tcW w:w="4876" w:type="dxa"/>
            <w:tcBorders>
              <w:top w:val="nil"/>
              <w:left w:val="nil"/>
              <w:bottom w:val="nil"/>
              <w:right w:val="nil"/>
            </w:tcBorders>
          </w:tcPr>
          <w:p w14:paraId="115E5AE6" w14:textId="77777777" w:rsidR="00517413" w:rsidRPr="00171B1D" w:rsidRDefault="00517413" w:rsidP="007409F8"/>
        </w:tc>
        <w:tc>
          <w:tcPr>
            <w:tcW w:w="4876" w:type="dxa"/>
            <w:tcBorders>
              <w:top w:val="nil"/>
              <w:left w:val="nil"/>
              <w:bottom w:val="nil"/>
              <w:right w:val="nil"/>
            </w:tcBorders>
          </w:tcPr>
          <w:p w14:paraId="6BD1E32C" w14:textId="77777777" w:rsidR="00517413" w:rsidRPr="00171B1D" w:rsidRDefault="00517413" w:rsidP="007409F8">
            <w:pPr>
              <w:pStyle w:val="Normal6a"/>
            </w:pPr>
            <w:r w:rsidRPr="00171B1D">
              <w:rPr>
                <w:b/>
                <w:i/>
              </w:rPr>
              <w:t>_________________</w:t>
            </w:r>
          </w:p>
        </w:tc>
      </w:tr>
      <w:tr w:rsidR="00FF235A" w:rsidRPr="00171B1D" w14:paraId="1B1FD65C" w14:textId="77777777" w:rsidTr="007409F8">
        <w:trPr>
          <w:jc w:val="center"/>
        </w:trPr>
        <w:tc>
          <w:tcPr>
            <w:tcW w:w="4876" w:type="dxa"/>
            <w:tcBorders>
              <w:top w:val="nil"/>
              <w:left w:val="nil"/>
              <w:bottom w:val="nil"/>
              <w:right w:val="nil"/>
            </w:tcBorders>
          </w:tcPr>
          <w:p w14:paraId="514FEB30" w14:textId="77777777" w:rsidR="00517413" w:rsidRPr="00171B1D" w:rsidRDefault="00517413" w:rsidP="007409F8"/>
        </w:tc>
        <w:tc>
          <w:tcPr>
            <w:tcW w:w="4876" w:type="dxa"/>
            <w:tcBorders>
              <w:top w:val="nil"/>
              <w:left w:val="nil"/>
              <w:bottom w:val="nil"/>
              <w:right w:val="nil"/>
            </w:tcBorders>
          </w:tcPr>
          <w:p w14:paraId="01FE7D76" w14:textId="77777777" w:rsidR="00517413" w:rsidRPr="00171B1D" w:rsidRDefault="00517413" w:rsidP="007409F8">
            <w:pPr>
              <w:pStyle w:val="Normal6a"/>
            </w:pPr>
            <w:r w:rsidRPr="00171B1D">
              <w:rPr>
                <w:b/>
                <w:i/>
                <w:vertAlign w:val="superscript"/>
              </w:rPr>
              <w:t>1a</w:t>
            </w:r>
            <w:r w:rsidRPr="00171B1D">
              <w:t xml:space="preserve"> </w:t>
            </w:r>
            <w:r w:rsidRPr="00171B1D">
              <w:rPr>
                <w:b/>
                <w:i/>
              </w:rPr>
              <w:t>Brífing Európskeho parlamentu, Riešenie menštruačnej chudoby v EÚ, výskumná služba pre poslancov, Európska parlamentná výskumná služba, 2025, https://www.europarl.europa.eu/RegData/etudes/BRIE/2025/772855/EPRS_BRI(2025)772855_EN.pdf.</w:t>
            </w:r>
            <w:r w:rsidRPr="00171B1D">
              <w:t>.</w:t>
            </w:r>
          </w:p>
        </w:tc>
      </w:tr>
    </w:tbl>
    <w:p w14:paraId="2F6F4DA2"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0316CE56" w14:textId="5C0211E6" w:rsidR="00FC486B" w:rsidRPr="00171B1D" w:rsidRDefault="00517413" w:rsidP="00517413">
      <w:r w:rsidRPr="00171B1D">
        <w:rPr>
          <w:rStyle w:val="HideTWBExt"/>
        </w:rPr>
        <w:t>&lt;/Amend&gt;</w:t>
      </w:r>
    </w:p>
    <w:p w14:paraId="292E93CB"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181</w:t>
      </w:r>
      <w:r w:rsidRPr="00171B1D">
        <w:rPr>
          <w:rStyle w:val="HideTWBExt"/>
        </w:rPr>
        <w:t>&lt;/NumAm&gt;</w:t>
      </w:r>
    </w:p>
    <w:p w14:paraId="7AE8A8D6" w14:textId="77777777" w:rsidR="00517413" w:rsidRPr="00171B1D" w:rsidRDefault="00517413" w:rsidP="00517413">
      <w:pPr>
        <w:pStyle w:val="NormalBold"/>
      </w:pPr>
      <w:r w:rsidRPr="00171B1D">
        <w:rPr>
          <w:rStyle w:val="HideTWBExt"/>
        </w:rPr>
        <w:t>&lt;RepeatBlock-By&gt;&lt;Members&gt;</w:t>
      </w:r>
      <w:r w:rsidRPr="00171B1D">
        <w:t>Diana Iovanovici Şoşoacă</w:t>
      </w:r>
      <w:r w:rsidRPr="00171B1D">
        <w:rPr>
          <w:rStyle w:val="HideTWBExt"/>
        </w:rPr>
        <w:t>&lt;/Members&gt;</w:t>
      </w:r>
    </w:p>
    <w:p w14:paraId="4AA20EA1" w14:textId="77777777" w:rsidR="00517413" w:rsidRPr="00171B1D" w:rsidRDefault="00517413" w:rsidP="00517413">
      <w:pPr>
        <w:pStyle w:val="NormalBold"/>
      </w:pPr>
      <w:r w:rsidRPr="00171B1D">
        <w:rPr>
          <w:rStyle w:val="HideTWBExt"/>
        </w:rPr>
        <w:t>&lt;/RepeatBlock-By&gt;</w:t>
      </w:r>
    </w:p>
    <w:p w14:paraId="46181E1D"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26482065" w14:textId="77777777" w:rsidR="00517413" w:rsidRPr="00171B1D" w:rsidRDefault="00517413" w:rsidP="00517413">
      <w:pPr>
        <w:pStyle w:val="NormalBold"/>
      </w:pPr>
      <w:r w:rsidRPr="00171B1D">
        <w:rPr>
          <w:rStyle w:val="HideTWBExt"/>
        </w:rPr>
        <w:t>&lt;Article&gt;</w:t>
      </w:r>
      <w:r w:rsidRPr="00171B1D">
        <w:t>Odsek 1</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457CD28D" w14:textId="77777777" w:rsidTr="007409F8">
        <w:trPr>
          <w:trHeight w:val="240"/>
          <w:jc w:val="center"/>
        </w:trPr>
        <w:tc>
          <w:tcPr>
            <w:tcW w:w="9752" w:type="dxa"/>
            <w:gridSpan w:val="2"/>
            <w:tcBorders>
              <w:top w:val="nil"/>
              <w:left w:val="nil"/>
              <w:bottom w:val="nil"/>
              <w:right w:val="nil"/>
            </w:tcBorders>
          </w:tcPr>
          <w:p w14:paraId="380F7EB6" w14:textId="77777777" w:rsidR="00517413" w:rsidRPr="00171B1D" w:rsidRDefault="00517413" w:rsidP="007409F8"/>
        </w:tc>
      </w:tr>
      <w:tr w:rsidR="00FF235A" w:rsidRPr="00171B1D" w14:paraId="73FEFCDE" w14:textId="77777777" w:rsidTr="007409F8">
        <w:trPr>
          <w:trHeight w:val="240"/>
          <w:jc w:val="center"/>
        </w:trPr>
        <w:tc>
          <w:tcPr>
            <w:tcW w:w="4876" w:type="dxa"/>
            <w:tcBorders>
              <w:top w:val="nil"/>
              <w:left w:val="nil"/>
              <w:bottom w:val="nil"/>
              <w:right w:val="nil"/>
            </w:tcBorders>
          </w:tcPr>
          <w:p w14:paraId="60A63B2B"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6438D98E" w14:textId="77777777" w:rsidR="00517413" w:rsidRPr="00171B1D" w:rsidRDefault="00517413" w:rsidP="007409F8">
            <w:pPr>
              <w:pStyle w:val="AmColumnHeading"/>
            </w:pPr>
            <w:r w:rsidRPr="00171B1D">
              <w:t>Pozmeňujúci návrh</w:t>
            </w:r>
          </w:p>
        </w:tc>
      </w:tr>
      <w:tr w:rsidR="00FF235A" w:rsidRPr="00171B1D" w14:paraId="1E27252B" w14:textId="77777777" w:rsidTr="007409F8">
        <w:trPr>
          <w:jc w:val="center"/>
        </w:trPr>
        <w:tc>
          <w:tcPr>
            <w:tcW w:w="4876" w:type="dxa"/>
            <w:tcBorders>
              <w:top w:val="nil"/>
              <w:left w:val="nil"/>
              <w:bottom w:val="nil"/>
              <w:right w:val="nil"/>
            </w:tcBorders>
          </w:tcPr>
          <w:p w14:paraId="1837BA26" w14:textId="77777777" w:rsidR="00517413" w:rsidRPr="00171B1D" w:rsidRDefault="00517413" w:rsidP="007409F8">
            <w:pPr>
              <w:pStyle w:val="Normal6a"/>
            </w:pPr>
            <w:r w:rsidRPr="00171B1D">
              <w:t>1.</w:t>
            </w:r>
            <w:r w:rsidRPr="00171B1D">
              <w:tab/>
              <w:t>zdôrazňuje, že rodové nerovnosti v oblasti zdravia sú mnohostranné, pričom systémové nerovnosti vyplývajú z desaťročí lekárskeho výskumu založeného na mužskej anatómii, čo formovalo celý cyklus starostlivosti od diagnostiky až po liečbu;</w:t>
            </w:r>
          </w:p>
        </w:tc>
        <w:tc>
          <w:tcPr>
            <w:tcW w:w="4876" w:type="dxa"/>
            <w:tcBorders>
              <w:top w:val="nil"/>
              <w:left w:val="nil"/>
              <w:bottom w:val="nil"/>
              <w:right w:val="nil"/>
            </w:tcBorders>
          </w:tcPr>
          <w:p w14:paraId="2CED140E" w14:textId="77777777" w:rsidR="00517413" w:rsidRPr="00171B1D" w:rsidRDefault="00517413" w:rsidP="007409F8">
            <w:pPr>
              <w:pStyle w:val="Normal6a"/>
            </w:pPr>
            <w:r w:rsidRPr="00171B1D">
              <w:t>1.</w:t>
            </w:r>
            <w:r w:rsidRPr="00171B1D">
              <w:tab/>
              <w:t xml:space="preserve">zdôrazňuje, že rodové nerovnosti v oblasti zdravia sú mnohostranné, pričom systémové nerovnosti vyplývajú z desaťročí lekárskeho výskumu založeného na mužskej anatómii, čo formovalo celý cyklus starostlivosti od diagnostiky až po liečbu; </w:t>
            </w:r>
            <w:r w:rsidRPr="00171B1D">
              <w:rPr>
                <w:b/>
                <w:i/>
              </w:rPr>
              <w:t>zdôrazňuje, že ženy boli často nedostatočne zastúpené alebo vylúčené z klinických skúšaní vrátane výskumu bezpečnosti a účinnosti liekov, najmä preto, že biologické a hormonálne rozdiely môžu ovplyvniť spôsob, akým sa prejavujú príznaky, priebeh ochorení a reakciu na liečbu;</w:t>
            </w:r>
          </w:p>
        </w:tc>
      </w:tr>
    </w:tbl>
    <w:p w14:paraId="5EC9B26B"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{RO}</w:t>
      </w:r>
      <w:r w:rsidRPr="00171B1D">
        <w:t>ro</w:t>
      </w:r>
      <w:r w:rsidRPr="00171B1D">
        <w:rPr>
          <w:rStyle w:val="HideTWBExt"/>
        </w:rPr>
        <w:t>&lt;/Original&gt;</w:t>
      </w:r>
    </w:p>
    <w:p w14:paraId="13791F92" w14:textId="7ACE9DDE" w:rsidR="00FC486B" w:rsidRPr="00171B1D" w:rsidRDefault="00517413" w:rsidP="00517413">
      <w:r w:rsidRPr="00171B1D">
        <w:rPr>
          <w:rStyle w:val="HideTWBExt"/>
        </w:rPr>
        <w:t>&lt;/Amend&gt;</w:t>
      </w:r>
    </w:p>
    <w:p w14:paraId="37223D8B"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182</w:t>
      </w:r>
      <w:r w:rsidRPr="00171B1D">
        <w:rPr>
          <w:rStyle w:val="HideTWBExt"/>
        </w:rPr>
        <w:t>&lt;/NumAm&gt;</w:t>
      </w:r>
    </w:p>
    <w:p w14:paraId="379FBDDC" w14:textId="77777777" w:rsidR="00517413" w:rsidRPr="00171B1D" w:rsidRDefault="00517413" w:rsidP="00517413">
      <w:pPr>
        <w:pStyle w:val="NormalBold"/>
      </w:pPr>
      <w:r w:rsidRPr="00171B1D">
        <w:rPr>
          <w:rStyle w:val="HideTWBExt"/>
        </w:rPr>
        <w:t>&lt;RepeatBlock-By&gt;&lt;Members&gt;</w:t>
      </w:r>
      <w:r w:rsidRPr="00171B1D">
        <w:t>Maria Walsh, Loucas Fourlas, Arba Kokalari, Eleonora Meleti, Rosa Estaràs Ferragut, Jagna Marczułajtis-Walczak, Mirosława Nykiel, Paulo Do Nascimento Cabral, Elżbieta Katarzyna Łukacijewska</w:t>
      </w:r>
      <w:r w:rsidRPr="00171B1D">
        <w:rPr>
          <w:rStyle w:val="HideTWBExt"/>
        </w:rPr>
        <w:t>&lt;/Members&gt;</w:t>
      </w:r>
    </w:p>
    <w:p w14:paraId="06437BE3" w14:textId="77777777" w:rsidR="00517413" w:rsidRPr="00171B1D" w:rsidRDefault="00517413" w:rsidP="00517413">
      <w:pPr>
        <w:pStyle w:val="NormalBold"/>
      </w:pPr>
      <w:r w:rsidRPr="00171B1D">
        <w:rPr>
          <w:rStyle w:val="HideTWBExt"/>
        </w:rPr>
        <w:t>&lt;/RepeatBlock-By&gt;</w:t>
      </w:r>
    </w:p>
    <w:p w14:paraId="65F47A92"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6F0F1B56" w14:textId="77777777" w:rsidR="00517413" w:rsidRPr="00171B1D" w:rsidRDefault="00517413" w:rsidP="00517413">
      <w:pPr>
        <w:pStyle w:val="NormalBold"/>
      </w:pPr>
      <w:r w:rsidRPr="00171B1D">
        <w:rPr>
          <w:rStyle w:val="HideTWBExt"/>
        </w:rPr>
        <w:t>&lt;Article&gt;</w:t>
      </w:r>
      <w:r w:rsidRPr="00171B1D">
        <w:t>Odsek 1</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491C9B82" w14:textId="77777777" w:rsidTr="007409F8">
        <w:trPr>
          <w:trHeight w:val="240"/>
          <w:jc w:val="center"/>
        </w:trPr>
        <w:tc>
          <w:tcPr>
            <w:tcW w:w="9752" w:type="dxa"/>
            <w:gridSpan w:val="2"/>
            <w:tcBorders>
              <w:top w:val="nil"/>
              <w:left w:val="nil"/>
              <w:bottom w:val="nil"/>
              <w:right w:val="nil"/>
            </w:tcBorders>
          </w:tcPr>
          <w:p w14:paraId="3198AC74" w14:textId="77777777" w:rsidR="00517413" w:rsidRPr="00171B1D" w:rsidRDefault="00517413" w:rsidP="007409F8"/>
        </w:tc>
      </w:tr>
      <w:tr w:rsidR="00FF235A" w:rsidRPr="00171B1D" w14:paraId="3612DE74" w14:textId="77777777" w:rsidTr="007409F8">
        <w:trPr>
          <w:trHeight w:val="240"/>
          <w:jc w:val="center"/>
        </w:trPr>
        <w:tc>
          <w:tcPr>
            <w:tcW w:w="4876" w:type="dxa"/>
            <w:tcBorders>
              <w:top w:val="nil"/>
              <w:left w:val="nil"/>
              <w:bottom w:val="nil"/>
              <w:right w:val="nil"/>
            </w:tcBorders>
          </w:tcPr>
          <w:p w14:paraId="69869AFF"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6BF5217E" w14:textId="77777777" w:rsidR="00517413" w:rsidRPr="00171B1D" w:rsidRDefault="00517413" w:rsidP="007409F8">
            <w:pPr>
              <w:pStyle w:val="AmColumnHeading"/>
            </w:pPr>
            <w:r w:rsidRPr="00171B1D">
              <w:t>Pozmeňujúci návrh</w:t>
            </w:r>
          </w:p>
        </w:tc>
      </w:tr>
      <w:tr w:rsidR="00FF235A" w:rsidRPr="00171B1D" w14:paraId="0BB6B511" w14:textId="77777777" w:rsidTr="007409F8">
        <w:trPr>
          <w:jc w:val="center"/>
        </w:trPr>
        <w:tc>
          <w:tcPr>
            <w:tcW w:w="4876" w:type="dxa"/>
            <w:tcBorders>
              <w:top w:val="nil"/>
              <w:left w:val="nil"/>
              <w:bottom w:val="nil"/>
              <w:right w:val="nil"/>
            </w:tcBorders>
          </w:tcPr>
          <w:p w14:paraId="0CECCF67" w14:textId="77777777" w:rsidR="00517413" w:rsidRPr="00171B1D" w:rsidRDefault="00517413" w:rsidP="007409F8">
            <w:pPr>
              <w:pStyle w:val="Normal6a"/>
            </w:pPr>
            <w:r w:rsidRPr="00171B1D">
              <w:t>1.</w:t>
            </w:r>
            <w:r w:rsidRPr="00171B1D">
              <w:tab/>
              <w:t xml:space="preserve">zdôrazňuje, že rodové nerovnosti v oblasti zdravia sú mnohostranné, pričom systémové nerovnosti vyplývajú z </w:t>
            </w:r>
            <w:r w:rsidRPr="00171B1D">
              <w:rPr>
                <w:b/>
                <w:i/>
              </w:rPr>
              <w:t>desaťročí</w:t>
            </w:r>
            <w:r w:rsidRPr="00171B1D">
              <w:t xml:space="preserve"> lekárskeho výskumu </w:t>
            </w:r>
            <w:r w:rsidRPr="00171B1D">
              <w:rPr>
                <w:b/>
                <w:i/>
              </w:rPr>
              <w:t>založeného na mužskej anatómii,</w:t>
            </w:r>
            <w:r w:rsidRPr="00171B1D">
              <w:t xml:space="preserve"> </w:t>
            </w:r>
            <w:r w:rsidRPr="00171B1D">
              <w:rPr>
                <w:b/>
                <w:i/>
              </w:rPr>
              <w:t>čo formovalo</w:t>
            </w:r>
            <w:r w:rsidRPr="00171B1D">
              <w:t xml:space="preserve"> celý cyklus starostlivosti od </w:t>
            </w:r>
            <w:r w:rsidRPr="00171B1D">
              <w:rPr>
                <w:b/>
                <w:i/>
              </w:rPr>
              <w:t>diagnostiky</w:t>
            </w:r>
            <w:r w:rsidRPr="00171B1D">
              <w:t xml:space="preserve"> až po liečbu;</w:t>
            </w:r>
          </w:p>
        </w:tc>
        <w:tc>
          <w:tcPr>
            <w:tcW w:w="4876" w:type="dxa"/>
            <w:tcBorders>
              <w:top w:val="nil"/>
              <w:left w:val="nil"/>
              <w:bottom w:val="nil"/>
              <w:right w:val="nil"/>
            </w:tcBorders>
          </w:tcPr>
          <w:p w14:paraId="73DD4BED" w14:textId="77777777" w:rsidR="00517413" w:rsidRPr="00171B1D" w:rsidRDefault="00517413" w:rsidP="007409F8">
            <w:pPr>
              <w:pStyle w:val="Normal6a"/>
            </w:pPr>
            <w:r w:rsidRPr="00171B1D">
              <w:t>1.</w:t>
            </w:r>
            <w:r w:rsidRPr="00171B1D">
              <w:tab/>
              <w:t xml:space="preserve">zdôrazňuje, že rodové nerovnosti v oblasti zdravia sú mnohostranné, pričom systémové nerovnosti vyplývajú z </w:t>
            </w:r>
            <w:r w:rsidRPr="00171B1D">
              <w:rPr>
                <w:b/>
                <w:i/>
              </w:rPr>
              <w:t>dominancie</w:t>
            </w:r>
            <w:r w:rsidRPr="00171B1D">
              <w:t xml:space="preserve"> lekárskeho výskumu </w:t>
            </w:r>
            <w:r w:rsidRPr="00171B1D">
              <w:rPr>
                <w:b/>
                <w:i/>
              </w:rPr>
              <w:t>zameraného na mužov</w:t>
            </w:r>
            <w:r w:rsidRPr="00171B1D">
              <w:t xml:space="preserve">, </w:t>
            </w:r>
            <w:r w:rsidRPr="00171B1D">
              <w:rPr>
                <w:b/>
                <w:i/>
              </w:rPr>
              <w:t>v ktorom je</w:t>
            </w:r>
            <w:r w:rsidRPr="00171B1D">
              <w:t xml:space="preserve"> celý cyklus starostlivosti od </w:t>
            </w:r>
            <w:r w:rsidRPr="00171B1D">
              <w:rPr>
                <w:b/>
                <w:i/>
              </w:rPr>
              <w:t>diagnózy</w:t>
            </w:r>
            <w:r w:rsidRPr="00171B1D">
              <w:t xml:space="preserve"> až po liečbu </w:t>
            </w:r>
            <w:r w:rsidRPr="00171B1D">
              <w:rPr>
                <w:b/>
                <w:i/>
              </w:rPr>
              <w:t>zameraný na mužskú anatómiu</w:t>
            </w:r>
            <w:r w:rsidRPr="00171B1D">
              <w:t xml:space="preserve">; </w:t>
            </w:r>
            <w:r w:rsidRPr="00171B1D">
              <w:rPr>
                <w:b/>
                <w:i/>
              </w:rPr>
              <w:t>zdôrazňuje, že uznanie tejto nerovnováhy predstavuje príležitosť na prepracovanie výskumných rámcov, klinických usmernení a poskytovania starostlivosti;</w:t>
            </w:r>
          </w:p>
        </w:tc>
      </w:tr>
    </w:tbl>
    <w:p w14:paraId="7B4D0B4A"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051A9732" w14:textId="55B705F9" w:rsidR="00FC486B" w:rsidRPr="00171B1D" w:rsidRDefault="00517413" w:rsidP="00517413">
      <w:r w:rsidRPr="00171B1D">
        <w:rPr>
          <w:rStyle w:val="HideTWBExt"/>
        </w:rPr>
        <w:t>&lt;/Amend&gt;</w:t>
      </w:r>
    </w:p>
    <w:p w14:paraId="6B9262ED"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183</w:t>
      </w:r>
      <w:r w:rsidRPr="00171B1D">
        <w:rPr>
          <w:rStyle w:val="HideTWBExt"/>
        </w:rPr>
        <w:t>&lt;/NumAm&gt;</w:t>
      </w:r>
    </w:p>
    <w:p w14:paraId="69EA1D2C" w14:textId="77777777" w:rsidR="00517413" w:rsidRPr="00171B1D" w:rsidRDefault="00517413" w:rsidP="00517413">
      <w:pPr>
        <w:pStyle w:val="NormalBold"/>
      </w:pPr>
      <w:r w:rsidRPr="00171B1D">
        <w:rPr>
          <w:rStyle w:val="HideTWBExt"/>
        </w:rPr>
        <w:t>&lt;RepeatBlock-By&gt;&lt;Members&gt;</w:t>
      </w:r>
      <w:r w:rsidRPr="00171B1D">
        <w:t>Elżbieta Katarzyna Łukacijewska, Ewa Kopacz, Mirosława Nykiel, Jagna Marczułajtis-Walczak</w:t>
      </w:r>
      <w:r w:rsidRPr="00171B1D">
        <w:rPr>
          <w:rStyle w:val="HideTWBExt"/>
        </w:rPr>
        <w:t>&lt;/Members&gt;</w:t>
      </w:r>
    </w:p>
    <w:p w14:paraId="556E2395" w14:textId="77777777" w:rsidR="00517413" w:rsidRPr="00171B1D" w:rsidRDefault="00517413" w:rsidP="00517413">
      <w:pPr>
        <w:pStyle w:val="NormalBold"/>
      </w:pPr>
      <w:r w:rsidRPr="00171B1D">
        <w:rPr>
          <w:rStyle w:val="HideTWBExt"/>
        </w:rPr>
        <w:t>&lt;/RepeatBlock-By&gt;</w:t>
      </w:r>
    </w:p>
    <w:p w14:paraId="7D57FBF8"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336A4810" w14:textId="77777777" w:rsidR="00517413" w:rsidRPr="00171B1D" w:rsidRDefault="00517413" w:rsidP="00517413">
      <w:pPr>
        <w:pStyle w:val="NormalBold"/>
      </w:pPr>
      <w:r w:rsidRPr="00171B1D">
        <w:rPr>
          <w:rStyle w:val="HideTWBExt"/>
        </w:rPr>
        <w:t>&lt;Article&gt;</w:t>
      </w:r>
      <w:r w:rsidRPr="00171B1D">
        <w:t>Odsek 1</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40B58290" w14:textId="77777777" w:rsidTr="007409F8">
        <w:trPr>
          <w:trHeight w:val="240"/>
          <w:jc w:val="center"/>
        </w:trPr>
        <w:tc>
          <w:tcPr>
            <w:tcW w:w="9752" w:type="dxa"/>
            <w:gridSpan w:val="2"/>
            <w:tcBorders>
              <w:top w:val="nil"/>
              <w:left w:val="nil"/>
              <w:bottom w:val="nil"/>
              <w:right w:val="nil"/>
            </w:tcBorders>
          </w:tcPr>
          <w:p w14:paraId="0F5B681B" w14:textId="77777777" w:rsidR="00517413" w:rsidRPr="00171B1D" w:rsidRDefault="00517413" w:rsidP="007409F8"/>
        </w:tc>
      </w:tr>
      <w:tr w:rsidR="00FF235A" w:rsidRPr="00171B1D" w14:paraId="08CD2B41" w14:textId="77777777" w:rsidTr="007409F8">
        <w:trPr>
          <w:trHeight w:val="240"/>
          <w:jc w:val="center"/>
        </w:trPr>
        <w:tc>
          <w:tcPr>
            <w:tcW w:w="4876" w:type="dxa"/>
            <w:tcBorders>
              <w:top w:val="nil"/>
              <w:left w:val="nil"/>
              <w:bottom w:val="nil"/>
              <w:right w:val="nil"/>
            </w:tcBorders>
          </w:tcPr>
          <w:p w14:paraId="0E5EB558"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625F9B14" w14:textId="77777777" w:rsidR="00517413" w:rsidRPr="00171B1D" w:rsidRDefault="00517413" w:rsidP="007409F8">
            <w:pPr>
              <w:pStyle w:val="AmColumnHeading"/>
            </w:pPr>
            <w:r w:rsidRPr="00171B1D">
              <w:t>Pozmeňujúci návrh</w:t>
            </w:r>
          </w:p>
        </w:tc>
      </w:tr>
      <w:tr w:rsidR="00FF235A" w:rsidRPr="00171B1D" w14:paraId="264A44A5" w14:textId="77777777" w:rsidTr="007409F8">
        <w:trPr>
          <w:jc w:val="center"/>
        </w:trPr>
        <w:tc>
          <w:tcPr>
            <w:tcW w:w="4876" w:type="dxa"/>
            <w:tcBorders>
              <w:top w:val="nil"/>
              <w:left w:val="nil"/>
              <w:bottom w:val="nil"/>
              <w:right w:val="nil"/>
            </w:tcBorders>
          </w:tcPr>
          <w:p w14:paraId="4201200D" w14:textId="77777777" w:rsidR="00517413" w:rsidRPr="00171B1D" w:rsidRDefault="00517413" w:rsidP="007409F8">
            <w:pPr>
              <w:pStyle w:val="Normal6a"/>
            </w:pPr>
            <w:r w:rsidRPr="00171B1D">
              <w:t>1.</w:t>
            </w:r>
            <w:r w:rsidRPr="00171B1D">
              <w:tab/>
              <w:t>zdôrazňuje, že rodové nerovnosti v oblasti zdravia sú mnohostranné, pričom systémové nerovnosti vyplývajú z desaťročí lekárskeho výskumu založeného na mužskej anatómii, čo formovalo celý cyklus starostlivosti od diagnostiky až po liečbu;</w:t>
            </w:r>
          </w:p>
        </w:tc>
        <w:tc>
          <w:tcPr>
            <w:tcW w:w="4876" w:type="dxa"/>
            <w:tcBorders>
              <w:top w:val="nil"/>
              <w:left w:val="nil"/>
              <w:bottom w:val="nil"/>
              <w:right w:val="nil"/>
            </w:tcBorders>
          </w:tcPr>
          <w:p w14:paraId="4037587B" w14:textId="77777777" w:rsidR="00517413" w:rsidRPr="00171B1D" w:rsidRDefault="00517413" w:rsidP="007409F8">
            <w:pPr>
              <w:pStyle w:val="Normal6a"/>
            </w:pPr>
            <w:r w:rsidRPr="00171B1D">
              <w:t>1.</w:t>
            </w:r>
            <w:r w:rsidRPr="00171B1D">
              <w:tab/>
              <w:t xml:space="preserve">zdôrazňuje, že rodové nerovnosti v oblasti zdravia sú mnohostranné, pričom systémové nerovnosti vyplývajú z desaťročí lekárskeho výskumu založeného na mužskej anatómii, čo formovalo celý cyklus starostlivosti od diagnostiky až po liečbu; </w:t>
            </w:r>
            <w:r w:rsidRPr="00171B1D">
              <w:rPr>
                <w:b/>
                <w:i/>
              </w:rPr>
              <w:t>zdôrazňuje, že tieto nerovnosti sa týkajú život ohrozujúcich, ako aj chronických ochorení, ktoré nie sú smrteľné, a to napriek ich značnému vplyvu na fyzickú, duševnú a sociálnu pohodu žien;</w:t>
            </w:r>
          </w:p>
        </w:tc>
      </w:tr>
    </w:tbl>
    <w:p w14:paraId="0A383F3E"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19F431F4" w14:textId="2ADEE413" w:rsidR="00FC486B" w:rsidRPr="00171B1D" w:rsidRDefault="00517413" w:rsidP="00517413">
      <w:r w:rsidRPr="00171B1D">
        <w:rPr>
          <w:rStyle w:val="HideTWBExt"/>
        </w:rPr>
        <w:t>&lt;/Amend&gt;</w:t>
      </w:r>
    </w:p>
    <w:p w14:paraId="143B7B6D"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184</w:t>
      </w:r>
      <w:r w:rsidRPr="00171B1D">
        <w:rPr>
          <w:rStyle w:val="HideTWBExt"/>
        </w:rPr>
        <w:t>&lt;/NumAm&gt;</w:t>
      </w:r>
    </w:p>
    <w:p w14:paraId="48FAC0B1" w14:textId="77777777" w:rsidR="00517413" w:rsidRPr="00171B1D" w:rsidRDefault="00517413" w:rsidP="00517413">
      <w:pPr>
        <w:pStyle w:val="NormalBold"/>
      </w:pPr>
      <w:r w:rsidRPr="00171B1D">
        <w:rPr>
          <w:rStyle w:val="HideTWBExt"/>
        </w:rPr>
        <w:t>&lt;RepeatBlock-By&gt;&lt;Members&gt;</w:t>
      </w:r>
      <w:r w:rsidRPr="00171B1D">
        <w:t>Cecilia Strada, Lina Gálvez, Joanna Scheuring-Wielgus, Christophe Clergeau, Vilija Blinkevičiūtė, Gabriela Firea, Elisabeth Grossmann, Alessandra Moretti, Maria Noichl, Emma Rafowicz, Sabrina Repp, Carla Tavares</w:t>
      </w:r>
      <w:r w:rsidRPr="00171B1D">
        <w:rPr>
          <w:rStyle w:val="HideTWBExt"/>
        </w:rPr>
        <w:t>&lt;/Members&gt;</w:t>
      </w:r>
    </w:p>
    <w:p w14:paraId="56BF13B3" w14:textId="77777777" w:rsidR="00517413" w:rsidRPr="00171B1D" w:rsidRDefault="00517413" w:rsidP="00517413">
      <w:pPr>
        <w:pStyle w:val="NormalBold"/>
      </w:pPr>
      <w:r w:rsidRPr="00171B1D">
        <w:rPr>
          <w:rStyle w:val="HideTWBExt"/>
        </w:rPr>
        <w:t>&lt;/RepeatBlock-By&gt;</w:t>
      </w:r>
    </w:p>
    <w:p w14:paraId="7B63AC37"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39D2B34A" w14:textId="77777777" w:rsidR="00517413" w:rsidRPr="00171B1D" w:rsidRDefault="00517413" w:rsidP="00517413">
      <w:pPr>
        <w:pStyle w:val="NormalBold"/>
      </w:pPr>
      <w:r w:rsidRPr="00171B1D">
        <w:rPr>
          <w:rStyle w:val="HideTWBExt"/>
        </w:rPr>
        <w:t>&lt;Article&gt;</w:t>
      </w:r>
      <w:r w:rsidRPr="00171B1D">
        <w:t>Odsek 1</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028340B6" w14:textId="77777777" w:rsidTr="007409F8">
        <w:trPr>
          <w:trHeight w:val="240"/>
          <w:jc w:val="center"/>
        </w:trPr>
        <w:tc>
          <w:tcPr>
            <w:tcW w:w="9752" w:type="dxa"/>
            <w:gridSpan w:val="2"/>
            <w:tcBorders>
              <w:top w:val="nil"/>
              <w:left w:val="nil"/>
              <w:bottom w:val="nil"/>
              <w:right w:val="nil"/>
            </w:tcBorders>
          </w:tcPr>
          <w:p w14:paraId="6334FAB8" w14:textId="77777777" w:rsidR="00517413" w:rsidRPr="00171B1D" w:rsidRDefault="00517413" w:rsidP="007409F8"/>
        </w:tc>
      </w:tr>
      <w:tr w:rsidR="00FF235A" w:rsidRPr="00171B1D" w14:paraId="22FFB97E" w14:textId="77777777" w:rsidTr="007409F8">
        <w:trPr>
          <w:trHeight w:val="240"/>
          <w:jc w:val="center"/>
        </w:trPr>
        <w:tc>
          <w:tcPr>
            <w:tcW w:w="4876" w:type="dxa"/>
            <w:tcBorders>
              <w:top w:val="nil"/>
              <w:left w:val="nil"/>
              <w:bottom w:val="nil"/>
              <w:right w:val="nil"/>
            </w:tcBorders>
          </w:tcPr>
          <w:p w14:paraId="00562DC2"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05262255" w14:textId="77777777" w:rsidR="00517413" w:rsidRPr="00171B1D" w:rsidRDefault="00517413" w:rsidP="007409F8">
            <w:pPr>
              <w:pStyle w:val="AmColumnHeading"/>
            </w:pPr>
            <w:r w:rsidRPr="00171B1D">
              <w:t>Pozmeňujúci návrh</w:t>
            </w:r>
          </w:p>
        </w:tc>
      </w:tr>
      <w:tr w:rsidR="00FF235A" w:rsidRPr="00171B1D" w14:paraId="0976B0C1" w14:textId="77777777" w:rsidTr="007409F8">
        <w:trPr>
          <w:jc w:val="center"/>
        </w:trPr>
        <w:tc>
          <w:tcPr>
            <w:tcW w:w="4876" w:type="dxa"/>
            <w:tcBorders>
              <w:top w:val="nil"/>
              <w:left w:val="nil"/>
              <w:bottom w:val="nil"/>
              <w:right w:val="nil"/>
            </w:tcBorders>
          </w:tcPr>
          <w:p w14:paraId="477BDD37" w14:textId="77777777" w:rsidR="00517413" w:rsidRPr="00171B1D" w:rsidRDefault="00517413" w:rsidP="007409F8">
            <w:pPr>
              <w:pStyle w:val="Normal6a"/>
            </w:pPr>
            <w:r w:rsidRPr="00171B1D">
              <w:t>1.</w:t>
            </w:r>
            <w:r w:rsidRPr="00171B1D">
              <w:tab/>
              <w:t>zdôrazňuje, že rodové nerovnosti v oblasti zdravia sú mnohostranné, pričom systémové nerovnosti vyplývajú z desaťročí lekárskeho výskumu založeného na mužskej anatómii, čo formovalo celý cyklus starostlivosti od diagnostiky až po liečbu;</w:t>
            </w:r>
          </w:p>
        </w:tc>
        <w:tc>
          <w:tcPr>
            <w:tcW w:w="4876" w:type="dxa"/>
            <w:tcBorders>
              <w:top w:val="nil"/>
              <w:left w:val="nil"/>
              <w:bottom w:val="nil"/>
              <w:right w:val="nil"/>
            </w:tcBorders>
          </w:tcPr>
          <w:p w14:paraId="75E2662D" w14:textId="77777777" w:rsidR="00517413" w:rsidRPr="00171B1D" w:rsidRDefault="00517413" w:rsidP="007409F8">
            <w:pPr>
              <w:pStyle w:val="Normal6a"/>
            </w:pPr>
            <w:r w:rsidRPr="00171B1D">
              <w:t>1.</w:t>
            </w:r>
            <w:r w:rsidRPr="00171B1D">
              <w:tab/>
              <w:t xml:space="preserve">zdôrazňuje, že rodové nerovnosti v oblasti zdravia sú </w:t>
            </w:r>
            <w:r w:rsidRPr="00171B1D">
              <w:rPr>
                <w:b/>
                <w:i/>
              </w:rPr>
              <w:t>porušením základných práva a</w:t>
            </w:r>
            <w:r w:rsidRPr="00171B1D">
              <w:t xml:space="preserve"> mnohostranné, pričom systémové </w:t>
            </w:r>
            <w:r w:rsidRPr="00171B1D">
              <w:rPr>
                <w:b/>
                <w:i/>
              </w:rPr>
              <w:t>sociálno-ekonomické</w:t>
            </w:r>
            <w:r w:rsidRPr="00171B1D">
              <w:t xml:space="preserve"> nerovnosti vyplývajú </w:t>
            </w:r>
            <w:r w:rsidRPr="00171B1D">
              <w:rPr>
                <w:b/>
                <w:i/>
              </w:rPr>
              <w:t>aj</w:t>
            </w:r>
            <w:r w:rsidRPr="00171B1D">
              <w:t xml:space="preserve"> z desaťročí lekárskeho výskumu založeného na mužskej anatómii, čo formovalo celý cyklus starostlivosti od diagnostiky až po liečbu;</w:t>
            </w:r>
          </w:p>
        </w:tc>
      </w:tr>
    </w:tbl>
    <w:p w14:paraId="29679EE0"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17F30D52" w14:textId="0746CB26" w:rsidR="00FC486B" w:rsidRPr="00171B1D" w:rsidRDefault="00517413" w:rsidP="00517413">
      <w:r w:rsidRPr="00171B1D">
        <w:rPr>
          <w:rStyle w:val="HideTWBExt"/>
        </w:rPr>
        <w:t>&lt;/Amend&gt;</w:t>
      </w:r>
    </w:p>
    <w:p w14:paraId="4D2293CA"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185</w:t>
      </w:r>
      <w:r w:rsidRPr="00171B1D">
        <w:rPr>
          <w:rStyle w:val="HideTWBExt"/>
        </w:rPr>
        <w:t>&lt;/NumAm&gt;</w:t>
      </w:r>
    </w:p>
    <w:p w14:paraId="428C906A" w14:textId="77777777" w:rsidR="00517413" w:rsidRPr="00171B1D" w:rsidRDefault="00517413" w:rsidP="00517413">
      <w:pPr>
        <w:pStyle w:val="NormalBold"/>
      </w:pPr>
      <w:r w:rsidRPr="00171B1D">
        <w:rPr>
          <w:rStyle w:val="HideTWBExt"/>
        </w:rPr>
        <w:t>&lt;RepeatBlock-By&gt;&lt;Members&gt;</w:t>
      </w:r>
      <w:r w:rsidRPr="00171B1D">
        <w:t>Mélissa Camara</w:t>
      </w:r>
      <w:r w:rsidRPr="00171B1D">
        <w:rPr>
          <w:rStyle w:val="HideTWBExt"/>
        </w:rPr>
        <w:t>&lt;/Members&gt;</w:t>
      </w:r>
    </w:p>
    <w:p w14:paraId="258CF8CB" w14:textId="77777777" w:rsidR="00517413" w:rsidRPr="00171B1D" w:rsidRDefault="00517413" w:rsidP="00517413">
      <w:pPr>
        <w:pStyle w:val="NormalBold"/>
      </w:pPr>
      <w:r w:rsidRPr="00171B1D">
        <w:rPr>
          <w:rStyle w:val="HideTWBExt"/>
        </w:rPr>
        <w:t>&lt;/RepeatBlock-By&gt;</w:t>
      </w:r>
    </w:p>
    <w:p w14:paraId="2C3145C2"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794DFE49" w14:textId="77777777" w:rsidR="00517413" w:rsidRPr="00171B1D" w:rsidRDefault="00517413" w:rsidP="00517413">
      <w:pPr>
        <w:pStyle w:val="NormalBold"/>
      </w:pPr>
      <w:r w:rsidRPr="00171B1D">
        <w:rPr>
          <w:rStyle w:val="HideTWBExt"/>
        </w:rPr>
        <w:t>&lt;Article&gt;</w:t>
      </w:r>
      <w:r w:rsidRPr="00171B1D">
        <w:t>Odsek 1</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56179F20" w14:textId="77777777" w:rsidTr="007409F8">
        <w:trPr>
          <w:trHeight w:val="240"/>
          <w:jc w:val="center"/>
        </w:trPr>
        <w:tc>
          <w:tcPr>
            <w:tcW w:w="9752" w:type="dxa"/>
            <w:gridSpan w:val="2"/>
            <w:tcBorders>
              <w:top w:val="nil"/>
              <w:left w:val="nil"/>
              <w:bottom w:val="nil"/>
              <w:right w:val="nil"/>
            </w:tcBorders>
          </w:tcPr>
          <w:p w14:paraId="40213C6B" w14:textId="77777777" w:rsidR="00517413" w:rsidRPr="00171B1D" w:rsidRDefault="00517413" w:rsidP="007409F8"/>
        </w:tc>
      </w:tr>
      <w:tr w:rsidR="00FF235A" w:rsidRPr="00171B1D" w14:paraId="5F22AAFA" w14:textId="77777777" w:rsidTr="007409F8">
        <w:trPr>
          <w:trHeight w:val="240"/>
          <w:jc w:val="center"/>
        </w:trPr>
        <w:tc>
          <w:tcPr>
            <w:tcW w:w="4876" w:type="dxa"/>
            <w:tcBorders>
              <w:top w:val="nil"/>
              <w:left w:val="nil"/>
              <w:bottom w:val="nil"/>
              <w:right w:val="nil"/>
            </w:tcBorders>
          </w:tcPr>
          <w:p w14:paraId="634068B0"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38FD0E84" w14:textId="77777777" w:rsidR="00517413" w:rsidRPr="00171B1D" w:rsidRDefault="00517413" w:rsidP="007409F8">
            <w:pPr>
              <w:pStyle w:val="AmColumnHeading"/>
            </w:pPr>
            <w:r w:rsidRPr="00171B1D">
              <w:t>Pozmeňujúci návrh</w:t>
            </w:r>
          </w:p>
        </w:tc>
      </w:tr>
      <w:tr w:rsidR="00FF235A" w:rsidRPr="00171B1D" w14:paraId="1DC8D7E5" w14:textId="77777777" w:rsidTr="007409F8">
        <w:trPr>
          <w:jc w:val="center"/>
        </w:trPr>
        <w:tc>
          <w:tcPr>
            <w:tcW w:w="4876" w:type="dxa"/>
            <w:tcBorders>
              <w:top w:val="nil"/>
              <w:left w:val="nil"/>
              <w:bottom w:val="nil"/>
              <w:right w:val="nil"/>
            </w:tcBorders>
          </w:tcPr>
          <w:p w14:paraId="50062E88" w14:textId="77777777" w:rsidR="00517413" w:rsidRPr="00171B1D" w:rsidRDefault="00517413" w:rsidP="007409F8">
            <w:pPr>
              <w:pStyle w:val="Normal6a"/>
            </w:pPr>
            <w:r w:rsidRPr="00171B1D">
              <w:t>1.</w:t>
            </w:r>
            <w:r w:rsidRPr="00171B1D">
              <w:tab/>
              <w:t>zdôrazňuje, že rodové nerovnosti v oblasti zdravia sú mnohostranné, pričom systémové nerovnosti vyplývajú z desaťročí lekárskeho výskumu založeného na mužskej anatómii, čo formovalo celý cyklus starostlivosti od diagnostiky až po liečbu;</w:t>
            </w:r>
          </w:p>
        </w:tc>
        <w:tc>
          <w:tcPr>
            <w:tcW w:w="4876" w:type="dxa"/>
            <w:tcBorders>
              <w:top w:val="nil"/>
              <w:left w:val="nil"/>
              <w:bottom w:val="nil"/>
              <w:right w:val="nil"/>
            </w:tcBorders>
          </w:tcPr>
          <w:p w14:paraId="1833FEF6" w14:textId="77777777" w:rsidR="00517413" w:rsidRPr="00171B1D" w:rsidRDefault="00517413" w:rsidP="007409F8">
            <w:pPr>
              <w:pStyle w:val="Normal6a"/>
            </w:pPr>
            <w:r w:rsidRPr="00171B1D">
              <w:t>1.</w:t>
            </w:r>
            <w:r w:rsidRPr="00171B1D">
              <w:tab/>
              <w:t>zdôrazňuje, že rodové nerovnosti v oblasti zdravia sú mnohostranné, pričom systémové nerovnosti vyplývajú z desaťročí lekárskeho výskumu založeného na mužskej anatómii, čo formovalo celý cyklus starostlivosti od diagnostiky až po liečbu</w:t>
            </w:r>
            <w:r w:rsidRPr="00171B1D">
              <w:rPr>
                <w:b/>
                <w:i/>
              </w:rPr>
              <w:t>, čo ovplyvňuje ženy a transrodové osoby</w:t>
            </w:r>
            <w:r w:rsidRPr="00171B1D">
              <w:t>;</w:t>
            </w:r>
          </w:p>
        </w:tc>
      </w:tr>
    </w:tbl>
    <w:p w14:paraId="3D0F2C55"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2C578A17" w14:textId="0A247EF1" w:rsidR="00FC486B" w:rsidRPr="00171B1D" w:rsidRDefault="00517413" w:rsidP="00517413">
      <w:r w:rsidRPr="00171B1D">
        <w:rPr>
          <w:rStyle w:val="HideTWBExt"/>
        </w:rPr>
        <w:t>&lt;/Amend&gt;</w:t>
      </w:r>
    </w:p>
    <w:p w14:paraId="369C81EE"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186</w:t>
      </w:r>
      <w:r w:rsidRPr="00171B1D">
        <w:rPr>
          <w:rStyle w:val="HideTWBExt"/>
        </w:rPr>
        <w:t>&lt;/NumAm&gt;</w:t>
      </w:r>
    </w:p>
    <w:p w14:paraId="2D315E14" w14:textId="77777777" w:rsidR="00517413" w:rsidRPr="00171B1D" w:rsidRDefault="00517413" w:rsidP="00517413">
      <w:pPr>
        <w:pStyle w:val="NormalBold"/>
      </w:pPr>
      <w:r w:rsidRPr="00171B1D">
        <w:rPr>
          <w:rStyle w:val="HideTWBExt"/>
        </w:rPr>
        <w:t>&lt;RepeatBlock-By&gt;&lt;Members&gt;</w:t>
      </w:r>
      <w:r w:rsidRPr="00171B1D">
        <w:t>Judita Laššáková, Ondřej Dostál, Erik Kaliňák</w:t>
      </w:r>
      <w:r w:rsidRPr="00171B1D">
        <w:rPr>
          <w:rStyle w:val="HideTWBExt"/>
        </w:rPr>
        <w:t>&lt;/Members&gt;</w:t>
      </w:r>
    </w:p>
    <w:p w14:paraId="59F2FE34" w14:textId="77777777" w:rsidR="00517413" w:rsidRPr="00171B1D" w:rsidRDefault="00517413" w:rsidP="00517413">
      <w:pPr>
        <w:pStyle w:val="NormalBold"/>
      </w:pPr>
      <w:r w:rsidRPr="00171B1D">
        <w:rPr>
          <w:rStyle w:val="HideTWBExt"/>
        </w:rPr>
        <w:t>&lt;/RepeatBlock-By&gt;</w:t>
      </w:r>
    </w:p>
    <w:p w14:paraId="5A0F0208"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0CCDD163" w14:textId="77777777" w:rsidR="00517413" w:rsidRPr="00171B1D" w:rsidRDefault="00517413" w:rsidP="00517413">
      <w:pPr>
        <w:pStyle w:val="NormalBold"/>
      </w:pPr>
      <w:r w:rsidRPr="00171B1D">
        <w:rPr>
          <w:rStyle w:val="HideTWBExt"/>
        </w:rPr>
        <w:t>&lt;Article&gt;</w:t>
      </w:r>
      <w:r w:rsidRPr="00171B1D">
        <w:t>Odsek 1</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7DB0584F" w14:textId="77777777" w:rsidTr="007409F8">
        <w:trPr>
          <w:trHeight w:val="240"/>
          <w:jc w:val="center"/>
        </w:trPr>
        <w:tc>
          <w:tcPr>
            <w:tcW w:w="9752" w:type="dxa"/>
            <w:gridSpan w:val="2"/>
            <w:tcBorders>
              <w:top w:val="nil"/>
              <w:left w:val="nil"/>
              <w:bottom w:val="nil"/>
              <w:right w:val="nil"/>
            </w:tcBorders>
          </w:tcPr>
          <w:p w14:paraId="4EE68CB2" w14:textId="77777777" w:rsidR="00517413" w:rsidRPr="00171B1D" w:rsidRDefault="00517413" w:rsidP="007409F8"/>
        </w:tc>
      </w:tr>
      <w:tr w:rsidR="00FF235A" w:rsidRPr="00171B1D" w14:paraId="1362145D" w14:textId="77777777" w:rsidTr="007409F8">
        <w:trPr>
          <w:trHeight w:val="240"/>
          <w:jc w:val="center"/>
        </w:trPr>
        <w:tc>
          <w:tcPr>
            <w:tcW w:w="4876" w:type="dxa"/>
            <w:tcBorders>
              <w:top w:val="nil"/>
              <w:left w:val="nil"/>
              <w:bottom w:val="nil"/>
              <w:right w:val="nil"/>
            </w:tcBorders>
          </w:tcPr>
          <w:p w14:paraId="7138D21F"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2BE1E02E" w14:textId="77777777" w:rsidR="00517413" w:rsidRPr="00171B1D" w:rsidRDefault="00517413" w:rsidP="007409F8">
            <w:pPr>
              <w:pStyle w:val="AmColumnHeading"/>
            </w:pPr>
            <w:r w:rsidRPr="00171B1D">
              <w:t>Pozmeňujúci návrh</w:t>
            </w:r>
          </w:p>
        </w:tc>
      </w:tr>
      <w:tr w:rsidR="00FF235A" w:rsidRPr="00171B1D" w14:paraId="68A260C7" w14:textId="77777777" w:rsidTr="007409F8">
        <w:trPr>
          <w:jc w:val="center"/>
        </w:trPr>
        <w:tc>
          <w:tcPr>
            <w:tcW w:w="4876" w:type="dxa"/>
            <w:tcBorders>
              <w:top w:val="nil"/>
              <w:left w:val="nil"/>
              <w:bottom w:val="nil"/>
              <w:right w:val="nil"/>
            </w:tcBorders>
          </w:tcPr>
          <w:p w14:paraId="34B3EA7C" w14:textId="77777777" w:rsidR="00517413" w:rsidRPr="00171B1D" w:rsidRDefault="00517413" w:rsidP="007409F8">
            <w:pPr>
              <w:pStyle w:val="Normal6a"/>
            </w:pPr>
            <w:r w:rsidRPr="00171B1D">
              <w:t>1.</w:t>
            </w:r>
            <w:r w:rsidRPr="00171B1D">
              <w:tab/>
              <w:t xml:space="preserve">zdôrazňuje, že </w:t>
            </w:r>
            <w:r w:rsidRPr="00171B1D">
              <w:rPr>
                <w:b/>
                <w:i/>
              </w:rPr>
              <w:t>rodové nerovnosti</w:t>
            </w:r>
            <w:r w:rsidRPr="00171B1D">
              <w:t xml:space="preserve"> v oblasti </w:t>
            </w:r>
            <w:r w:rsidRPr="00171B1D">
              <w:rPr>
                <w:b/>
                <w:bCs/>
                <w:i/>
                <w:iCs/>
              </w:rPr>
              <w:t>zdravia</w:t>
            </w:r>
            <w:r w:rsidRPr="00171B1D">
              <w:t xml:space="preserve"> </w:t>
            </w:r>
            <w:r w:rsidRPr="00171B1D">
              <w:rPr>
                <w:b/>
                <w:i/>
              </w:rPr>
              <w:t>sú mnohostranné, pričom systémové nerovnosti vyplývajú z desaťročí lekárskeho výskumu založeného na mužskej anatómii, čo formovalo celý cyklus starostlivosti od diagnostiky až po liečbu</w:t>
            </w:r>
            <w:r w:rsidRPr="00171B1D">
              <w:t>;</w:t>
            </w:r>
          </w:p>
        </w:tc>
        <w:tc>
          <w:tcPr>
            <w:tcW w:w="4876" w:type="dxa"/>
            <w:tcBorders>
              <w:top w:val="nil"/>
              <w:left w:val="nil"/>
              <w:bottom w:val="nil"/>
              <w:right w:val="nil"/>
            </w:tcBorders>
          </w:tcPr>
          <w:p w14:paraId="75376173" w14:textId="77777777" w:rsidR="00517413" w:rsidRPr="00171B1D" w:rsidRDefault="00517413" w:rsidP="007409F8">
            <w:pPr>
              <w:pStyle w:val="Normal6a"/>
            </w:pPr>
            <w:r w:rsidRPr="00171B1D">
              <w:t>1.</w:t>
            </w:r>
            <w:r w:rsidRPr="00171B1D">
              <w:tab/>
              <w:t xml:space="preserve">zdôrazňuje, že </w:t>
            </w:r>
            <w:r w:rsidRPr="00171B1D">
              <w:rPr>
                <w:b/>
                <w:i/>
              </w:rPr>
              <w:t>rozdiely</w:t>
            </w:r>
            <w:r w:rsidRPr="00171B1D">
              <w:t xml:space="preserve"> v oblasti </w:t>
            </w:r>
            <w:r w:rsidRPr="00171B1D">
              <w:rPr>
                <w:b/>
                <w:bCs/>
                <w:i/>
                <w:iCs/>
              </w:rPr>
              <w:t>zdravotného</w:t>
            </w:r>
            <w:r w:rsidRPr="00171B1D">
              <w:t xml:space="preserve"> </w:t>
            </w:r>
            <w:r w:rsidRPr="00171B1D">
              <w:rPr>
                <w:b/>
                <w:i/>
              </w:rPr>
              <w:t>stavu medzi ženami a mužmi sú ovplyvnené biologickými, sociálnymi a ekonomickými faktormi a že riešenie týchto rozdielov musí plne rešpektovať právomoci členských štátov pri organizovaní a poskytovaní systémov zdravotnej starostlivosti</w:t>
            </w:r>
            <w:r w:rsidRPr="00171B1D">
              <w:t>;</w:t>
            </w:r>
          </w:p>
        </w:tc>
      </w:tr>
    </w:tbl>
    <w:p w14:paraId="386790A1"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1AE0F38E" w14:textId="78243E43" w:rsidR="00FC486B" w:rsidRPr="00171B1D" w:rsidRDefault="00517413" w:rsidP="00517413">
      <w:r w:rsidRPr="00171B1D">
        <w:rPr>
          <w:rStyle w:val="HideTWBExt"/>
        </w:rPr>
        <w:t>&lt;/Amend&gt;</w:t>
      </w:r>
    </w:p>
    <w:p w14:paraId="31F75AEA"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187</w:t>
      </w:r>
      <w:r w:rsidRPr="00171B1D">
        <w:rPr>
          <w:rStyle w:val="HideTWBExt"/>
        </w:rPr>
        <w:t>&lt;/NumAm&gt;</w:t>
      </w:r>
    </w:p>
    <w:p w14:paraId="79679A72" w14:textId="77777777" w:rsidR="00517413" w:rsidRPr="00171B1D" w:rsidRDefault="00517413" w:rsidP="00517413">
      <w:pPr>
        <w:pStyle w:val="NormalBold"/>
      </w:pPr>
      <w:r w:rsidRPr="00171B1D">
        <w:rPr>
          <w:rStyle w:val="HideTWBExt"/>
        </w:rPr>
        <w:t>&lt;RepeatBlock-By&gt;&lt;Members&gt;</w:t>
      </w:r>
      <w:r w:rsidRPr="00171B1D">
        <w:t>Laurence Trochu</w:t>
      </w:r>
      <w:r w:rsidRPr="00171B1D">
        <w:rPr>
          <w:rStyle w:val="HideTWBExt"/>
        </w:rPr>
        <w:t>&lt;/Members&gt;</w:t>
      </w:r>
    </w:p>
    <w:p w14:paraId="169D06A5" w14:textId="77777777" w:rsidR="00517413" w:rsidRPr="00171B1D" w:rsidRDefault="00517413" w:rsidP="00517413">
      <w:pPr>
        <w:pStyle w:val="NormalBold"/>
      </w:pPr>
      <w:r w:rsidRPr="00171B1D">
        <w:rPr>
          <w:rStyle w:val="HideTWBExt"/>
        </w:rPr>
        <w:t>&lt;/RepeatBlock-By&gt;</w:t>
      </w:r>
    </w:p>
    <w:p w14:paraId="2114ABE7"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31138D18" w14:textId="77777777" w:rsidR="00517413" w:rsidRPr="00171B1D" w:rsidRDefault="00517413" w:rsidP="00517413">
      <w:pPr>
        <w:pStyle w:val="NormalBold"/>
      </w:pPr>
      <w:r w:rsidRPr="00171B1D">
        <w:rPr>
          <w:rStyle w:val="HideTWBExt"/>
        </w:rPr>
        <w:t>&lt;Article&gt;</w:t>
      </w:r>
      <w:r w:rsidRPr="00171B1D">
        <w:t>Odsek 1</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07C5C94D" w14:textId="77777777" w:rsidTr="007409F8">
        <w:trPr>
          <w:trHeight w:val="240"/>
          <w:jc w:val="center"/>
        </w:trPr>
        <w:tc>
          <w:tcPr>
            <w:tcW w:w="9752" w:type="dxa"/>
            <w:gridSpan w:val="2"/>
            <w:tcBorders>
              <w:top w:val="nil"/>
              <w:left w:val="nil"/>
              <w:bottom w:val="nil"/>
              <w:right w:val="nil"/>
            </w:tcBorders>
          </w:tcPr>
          <w:p w14:paraId="561892D5" w14:textId="77777777" w:rsidR="00517413" w:rsidRPr="00171B1D" w:rsidRDefault="00517413" w:rsidP="007409F8"/>
        </w:tc>
      </w:tr>
      <w:tr w:rsidR="00FF235A" w:rsidRPr="00171B1D" w14:paraId="6D8947AC" w14:textId="77777777" w:rsidTr="007409F8">
        <w:trPr>
          <w:trHeight w:val="240"/>
          <w:jc w:val="center"/>
        </w:trPr>
        <w:tc>
          <w:tcPr>
            <w:tcW w:w="4876" w:type="dxa"/>
            <w:tcBorders>
              <w:top w:val="nil"/>
              <w:left w:val="nil"/>
              <w:bottom w:val="nil"/>
              <w:right w:val="nil"/>
            </w:tcBorders>
          </w:tcPr>
          <w:p w14:paraId="49C8533B"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252DEA7B" w14:textId="77777777" w:rsidR="00517413" w:rsidRPr="00171B1D" w:rsidRDefault="00517413" w:rsidP="007409F8">
            <w:pPr>
              <w:pStyle w:val="AmColumnHeading"/>
            </w:pPr>
            <w:r w:rsidRPr="00171B1D">
              <w:t>Pozmeňujúci návrh</w:t>
            </w:r>
          </w:p>
        </w:tc>
      </w:tr>
      <w:tr w:rsidR="00FF235A" w:rsidRPr="00171B1D" w14:paraId="73327882" w14:textId="77777777" w:rsidTr="007409F8">
        <w:trPr>
          <w:jc w:val="center"/>
        </w:trPr>
        <w:tc>
          <w:tcPr>
            <w:tcW w:w="4876" w:type="dxa"/>
            <w:tcBorders>
              <w:top w:val="nil"/>
              <w:left w:val="nil"/>
              <w:bottom w:val="nil"/>
              <w:right w:val="nil"/>
            </w:tcBorders>
          </w:tcPr>
          <w:p w14:paraId="468F8D44" w14:textId="77777777" w:rsidR="00517413" w:rsidRPr="00171B1D" w:rsidRDefault="00517413" w:rsidP="007409F8">
            <w:pPr>
              <w:pStyle w:val="Normal6a"/>
            </w:pPr>
            <w:r w:rsidRPr="00171B1D">
              <w:t>1.</w:t>
            </w:r>
            <w:r w:rsidRPr="00171B1D">
              <w:tab/>
              <w:t xml:space="preserve">zdôrazňuje, že rodové nerovnosti v oblasti zdravia sú mnohostranné, pričom systémové nerovnosti vyplývajú z desaťročí lekárskeho výskumu založeného na mužskej </w:t>
            </w:r>
            <w:r w:rsidRPr="00171B1D">
              <w:rPr>
                <w:b/>
                <w:i/>
              </w:rPr>
              <w:t>anatómii</w:t>
            </w:r>
            <w:r w:rsidRPr="00171B1D">
              <w:t>, čo formovalo celý cyklus starostlivosti od diagnostiky až po liečbu;</w:t>
            </w:r>
          </w:p>
        </w:tc>
        <w:tc>
          <w:tcPr>
            <w:tcW w:w="4876" w:type="dxa"/>
            <w:tcBorders>
              <w:top w:val="nil"/>
              <w:left w:val="nil"/>
              <w:bottom w:val="nil"/>
              <w:right w:val="nil"/>
            </w:tcBorders>
          </w:tcPr>
          <w:p w14:paraId="0C2B463E" w14:textId="77777777" w:rsidR="00517413" w:rsidRPr="00171B1D" w:rsidRDefault="00517413" w:rsidP="007409F8">
            <w:pPr>
              <w:pStyle w:val="Normal6a"/>
            </w:pPr>
            <w:r w:rsidRPr="00171B1D">
              <w:t xml:space="preserve">zdôrazňuje, že rodové nerovnosti v oblasti zdravia sú mnohostranné, pričom systémové nerovnosti vyplývajú z desaťročí lekárskeho výskumu založeného na mužskej </w:t>
            </w:r>
            <w:r w:rsidRPr="00171B1D">
              <w:rPr>
                <w:b/>
                <w:i/>
              </w:rPr>
              <w:t>fyziológii</w:t>
            </w:r>
            <w:r w:rsidRPr="00171B1D">
              <w:t>, čo formovalo celý cyklus starostlivosti od diagnostiky až po liečbu;</w:t>
            </w:r>
          </w:p>
        </w:tc>
      </w:tr>
    </w:tbl>
    <w:p w14:paraId="72461812"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{FR}</w:t>
      </w:r>
      <w:r w:rsidRPr="00171B1D">
        <w:t>fr</w:t>
      </w:r>
      <w:r w:rsidRPr="00171B1D">
        <w:rPr>
          <w:rStyle w:val="HideTWBExt"/>
        </w:rPr>
        <w:t>&lt;/Original&gt;</w:t>
      </w:r>
    </w:p>
    <w:p w14:paraId="275EA3B1" w14:textId="06166CB2" w:rsidR="00FC486B" w:rsidRPr="00171B1D" w:rsidRDefault="00517413" w:rsidP="00517413">
      <w:r w:rsidRPr="00171B1D">
        <w:rPr>
          <w:rStyle w:val="HideTWBExt"/>
        </w:rPr>
        <w:t>&lt;/Amend&gt;</w:t>
      </w:r>
    </w:p>
    <w:p w14:paraId="0D23807F"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188</w:t>
      </w:r>
      <w:r w:rsidRPr="00171B1D">
        <w:rPr>
          <w:rStyle w:val="HideTWBExt"/>
        </w:rPr>
        <w:t>&lt;/NumAm&gt;</w:t>
      </w:r>
    </w:p>
    <w:p w14:paraId="260538C4" w14:textId="77777777" w:rsidR="00517413" w:rsidRPr="00171B1D" w:rsidRDefault="00517413" w:rsidP="00517413">
      <w:pPr>
        <w:pStyle w:val="NormalBold"/>
      </w:pPr>
      <w:r w:rsidRPr="00171B1D">
        <w:rPr>
          <w:rStyle w:val="HideTWBExt"/>
        </w:rPr>
        <w:t>&lt;RepeatBlock-By&gt;&lt;Members&gt;</w:t>
      </w:r>
      <w:r w:rsidRPr="00171B1D">
        <w:t>Mathilde Androuët, Catherine Griset, Elisabeth Dieringer, Anders Vistisen, Margarita de la Pisa Carrión</w:t>
      </w:r>
      <w:r w:rsidRPr="00171B1D">
        <w:rPr>
          <w:rStyle w:val="HideTWBExt"/>
        </w:rPr>
        <w:t>&lt;/Members&gt;</w:t>
      </w:r>
    </w:p>
    <w:p w14:paraId="315F8C9F" w14:textId="77777777" w:rsidR="00517413" w:rsidRPr="00171B1D" w:rsidRDefault="00517413" w:rsidP="00517413">
      <w:pPr>
        <w:pStyle w:val="NormalBold"/>
      </w:pPr>
      <w:r w:rsidRPr="00171B1D">
        <w:rPr>
          <w:rStyle w:val="HideTWBExt"/>
        </w:rPr>
        <w:t>&lt;/RepeatBlock-By&gt;</w:t>
      </w:r>
    </w:p>
    <w:p w14:paraId="39A28C4D"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2BED25F7" w14:textId="77777777" w:rsidR="00517413" w:rsidRPr="00171B1D" w:rsidRDefault="00517413" w:rsidP="00517413">
      <w:pPr>
        <w:pStyle w:val="NormalBold"/>
      </w:pPr>
      <w:r w:rsidRPr="00171B1D">
        <w:rPr>
          <w:rStyle w:val="HideTWBExt"/>
        </w:rPr>
        <w:t>&lt;Article&gt;</w:t>
      </w:r>
      <w:r w:rsidRPr="00171B1D">
        <w:t>Odsek 1</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0A8382E9" w14:textId="77777777" w:rsidTr="007409F8">
        <w:trPr>
          <w:trHeight w:val="240"/>
          <w:jc w:val="center"/>
        </w:trPr>
        <w:tc>
          <w:tcPr>
            <w:tcW w:w="9752" w:type="dxa"/>
            <w:gridSpan w:val="2"/>
            <w:tcBorders>
              <w:top w:val="nil"/>
              <w:left w:val="nil"/>
              <w:bottom w:val="nil"/>
              <w:right w:val="nil"/>
            </w:tcBorders>
          </w:tcPr>
          <w:p w14:paraId="43D62CDA" w14:textId="77777777" w:rsidR="00517413" w:rsidRPr="00171B1D" w:rsidRDefault="00517413" w:rsidP="007409F8"/>
        </w:tc>
      </w:tr>
      <w:tr w:rsidR="00FF235A" w:rsidRPr="00171B1D" w14:paraId="606C9DFE" w14:textId="77777777" w:rsidTr="007409F8">
        <w:trPr>
          <w:trHeight w:val="240"/>
          <w:jc w:val="center"/>
        </w:trPr>
        <w:tc>
          <w:tcPr>
            <w:tcW w:w="4876" w:type="dxa"/>
            <w:tcBorders>
              <w:top w:val="nil"/>
              <w:left w:val="nil"/>
              <w:bottom w:val="nil"/>
              <w:right w:val="nil"/>
            </w:tcBorders>
          </w:tcPr>
          <w:p w14:paraId="7241E4B5"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64EFD934" w14:textId="77777777" w:rsidR="00517413" w:rsidRPr="00171B1D" w:rsidRDefault="00517413" w:rsidP="007409F8">
            <w:pPr>
              <w:pStyle w:val="AmColumnHeading"/>
            </w:pPr>
            <w:r w:rsidRPr="00171B1D">
              <w:t>Pozmeňujúci návrh</w:t>
            </w:r>
          </w:p>
        </w:tc>
      </w:tr>
      <w:tr w:rsidR="00FF235A" w:rsidRPr="00171B1D" w14:paraId="4CCE5664" w14:textId="77777777" w:rsidTr="007409F8">
        <w:trPr>
          <w:jc w:val="center"/>
        </w:trPr>
        <w:tc>
          <w:tcPr>
            <w:tcW w:w="4876" w:type="dxa"/>
            <w:tcBorders>
              <w:top w:val="nil"/>
              <w:left w:val="nil"/>
              <w:bottom w:val="nil"/>
              <w:right w:val="nil"/>
            </w:tcBorders>
          </w:tcPr>
          <w:p w14:paraId="41F60E03" w14:textId="77777777" w:rsidR="00517413" w:rsidRPr="00171B1D" w:rsidRDefault="00517413" w:rsidP="007409F8">
            <w:pPr>
              <w:pStyle w:val="Normal6a"/>
            </w:pPr>
            <w:r w:rsidRPr="00171B1D">
              <w:t>1.</w:t>
            </w:r>
            <w:r w:rsidRPr="00171B1D">
              <w:tab/>
              <w:t>zdôrazňuje, že rodové nerovnosti v oblasti zdravia sú mnohostranné</w:t>
            </w:r>
            <w:r w:rsidRPr="00171B1D">
              <w:rPr>
                <w:b/>
                <w:i/>
              </w:rPr>
              <w:t>, pričom systémové nerovnosti vyplývajú z desaťročí lekárskeho výskumu</w:t>
            </w:r>
            <w:r w:rsidRPr="00171B1D">
              <w:t xml:space="preserve"> </w:t>
            </w:r>
            <w:r w:rsidRPr="00171B1D">
              <w:rPr>
                <w:b/>
                <w:bCs/>
                <w:i/>
                <w:iCs/>
              </w:rPr>
              <w:t>založeného</w:t>
            </w:r>
            <w:r w:rsidRPr="00171B1D">
              <w:t xml:space="preserve"> na mužskej anatómii, čo formovalo celý cyklus starostlivosti od diagnostiky až po liečbu;</w:t>
            </w:r>
          </w:p>
        </w:tc>
        <w:tc>
          <w:tcPr>
            <w:tcW w:w="4876" w:type="dxa"/>
            <w:tcBorders>
              <w:top w:val="nil"/>
              <w:left w:val="nil"/>
              <w:bottom w:val="nil"/>
              <w:right w:val="nil"/>
            </w:tcBorders>
          </w:tcPr>
          <w:p w14:paraId="178462C8" w14:textId="77777777" w:rsidR="00517413" w:rsidRPr="00171B1D" w:rsidRDefault="00517413" w:rsidP="007409F8">
            <w:pPr>
              <w:pStyle w:val="Normal6a"/>
            </w:pPr>
            <w:r w:rsidRPr="00171B1D">
              <w:t>1.</w:t>
            </w:r>
            <w:r w:rsidRPr="00171B1D">
              <w:tab/>
              <w:t xml:space="preserve">zdôrazňuje, že rodové nerovnosti v oblasti zdravia sú mnohostranné </w:t>
            </w:r>
            <w:r w:rsidRPr="00171B1D">
              <w:rPr>
                <w:b/>
                <w:i/>
              </w:rPr>
              <w:t>a môžu byť vysvetlené skutočnosťou, že</w:t>
            </w:r>
            <w:r w:rsidRPr="00171B1D">
              <w:t xml:space="preserve"> </w:t>
            </w:r>
            <w:r w:rsidRPr="00171B1D">
              <w:rPr>
                <w:b/>
                <w:bCs/>
                <w:i/>
                <w:iCs/>
              </w:rPr>
              <w:t>lekársky výskum</w:t>
            </w:r>
            <w:r w:rsidRPr="00171B1D">
              <w:t xml:space="preserve"> </w:t>
            </w:r>
            <w:r w:rsidRPr="00171B1D">
              <w:rPr>
                <w:b/>
                <w:i/>
              </w:rPr>
              <w:t>bol dlho</w:t>
            </w:r>
            <w:r w:rsidRPr="00171B1D">
              <w:t xml:space="preserve"> </w:t>
            </w:r>
            <w:r w:rsidRPr="00171B1D">
              <w:rPr>
                <w:b/>
                <w:bCs/>
                <w:i/>
                <w:iCs/>
              </w:rPr>
              <w:t>založený</w:t>
            </w:r>
            <w:r w:rsidRPr="00171B1D">
              <w:t xml:space="preserve"> na mužskej anatómii, čo formovalo celý cyklus starostlivosti od diagnostiky až po liečbu;</w:t>
            </w:r>
          </w:p>
        </w:tc>
      </w:tr>
    </w:tbl>
    <w:p w14:paraId="22D51BF6"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39148D5C" w14:textId="649E79D7" w:rsidR="00FC486B" w:rsidRPr="00171B1D" w:rsidRDefault="00517413" w:rsidP="00517413">
      <w:r w:rsidRPr="00171B1D">
        <w:rPr>
          <w:rStyle w:val="HideTWBExt"/>
        </w:rPr>
        <w:t>&lt;/Amend&gt;</w:t>
      </w:r>
    </w:p>
    <w:p w14:paraId="75F787E9"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189</w:t>
      </w:r>
      <w:r w:rsidRPr="00171B1D">
        <w:rPr>
          <w:rStyle w:val="HideTWBExt"/>
        </w:rPr>
        <w:t>&lt;/NumAm&gt;</w:t>
      </w:r>
    </w:p>
    <w:p w14:paraId="3425FC37" w14:textId="77777777" w:rsidR="00517413" w:rsidRPr="00171B1D" w:rsidRDefault="00517413" w:rsidP="00517413">
      <w:pPr>
        <w:pStyle w:val="NormalBold"/>
      </w:pPr>
      <w:r w:rsidRPr="00171B1D">
        <w:rPr>
          <w:rStyle w:val="HideTWBExt"/>
        </w:rPr>
        <w:t>&lt;RepeatBlock-By&gt;&lt;Members&gt;</w:t>
      </w:r>
      <w:r w:rsidRPr="00171B1D">
        <w:t>Mathilde Androuët, Catherine Griset, Elisabeth Dieringer, Anders Vistisen, Margarita de la Pisa Carrión</w:t>
      </w:r>
      <w:r w:rsidRPr="00171B1D">
        <w:rPr>
          <w:rStyle w:val="HideTWBExt"/>
        </w:rPr>
        <w:t>&lt;/Members&gt;</w:t>
      </w:r>
    </w:p>
    <w:p w14:paraId="3049AC83" w14:textId="77777777" w:rsidR="00517413" w:rsidRPr="00171B1D" w:rsidRDefault="00517413" w:rsidP="00517413">
      <w:pPr>
        <w:pStyle w:val="NormalBold"/>
      </w:pPr>
      <w:r w:rsidRPr="00171B1D">
        <w:rPr>
          <w:rStyle w:val="HideTWBExt"/>
        </w:rPr>
        <w:t>&lt;/RepeatBlock-By&gt;</w:t>
      </w:r>
    </w:p>
    <w:p w14:paraId="156BF1F6"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692E3212" w14:textId="77777777" w:rsidR="00517413" w:rsidRPr="00171B1D" w:rsidRDefault="00517413" w:rsidP="00517413">
      <w:pPr>
        <w:pStyle w:val="NormalBold"/>
      </w:pPr>
      <w:r w:rsidRPr="00171B1D">
        <w:rPr>
          <w:rStyle w:val="HideTWBExt"/>
        </w:rPr>
        <w:t>&lt;Article&gt;</w:t>
      </w:r>
      <w:r w:rsidRPr="00171B1D">
        <w:t>Odsek 1 a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417E21F2" w14:textId="77777777" w:rsidTr="007409F8">
        <w:trPr>
          <w:trHeight w:val="240"/>
          <w:jc w:val="center"/>
        </w:trPr>
        <w:tc>
          <w:tcPr>
            <w:tcW w:w="9752" w:type="dxa"/>
            <w:gridSpan w:val="2"/>
            <w:tcBorders>
              <w:top w:val="nil"/>
              <w:left w:val="nil"/>
              <w:bottom w:val="nil"/>
              <w:right w:val="nil"/>
            </w:tcBorders>
          </w:tcPr>
          <w:p w14:paraId="2C43D639" w14:textId="77777777" w:rsidR="00517413" w:rsidRPr="00171B1D" w:rsidRDefault="00517413" w:rsidP="007409F8"/>
        </w:tc>
      </w:tr>
      <w:tr w:rsidR="00FF235A" w:rsidRPr="00171B1D" w14:paraId="17A2C6B7" w14:textId="77777777" w:rsidTr="007409F8">
        <w:trPr>
          <w:trHeight w:val="240"/>
          <w:jc w:val="center"/>
        </w:trPr>
        <w:tc>
          <w:tcPr>
            <w:tcW w:w="4876" w:type="dxa"/>
            <w:tcBorders>
              <w:top w:val="nil"/>
              <w:left w:val="nil"/>
              <w:bottom w:val="nil"/>
              <w:right w:val="nil"/>
            </w:tcBorders>
          </w:tcPr>
          <w:p w14:paraId="1EE92791"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719FB9AB" w14:textId="77777777" w:rsidR="00517413" w:rsidRPr="00171B1D" w:rsidRDefault="00517413" w:rsidP="007409F8">
            <w:pPr>
              <w:pStyle w:val="AmColumnHeading"/>
            </w:pPr>
            <w:r w:rsidRPr="00171B1D">
              <w:t>Pozmeňujúci návrh</w:t>
            </w:r>
          </w:p>
        </w:tc>
      </w:tr>
      <w:tr w:rsidR="00FF235A" w:rsidRPr="00171B1D" w14:paraId="374C26AF" w14:textId="77777777" w:rsidTr="007409F8">
        <w:trPr>
          <w:jc w:val="center"/>
        </w:trPr>
        <w:tc>
          <w:tcPr>
            <w:tcW w:w="4876" w:type="dxa"/>
            <w:tcBorders>
              <w:top w:val="nil"/>
              <w:left w:val="nil"/>
              <w:bottom w:val="nil"/>
              <w:right w:val="nil"/>
            </w:tcBorders>
          </w:tcPr>
          <w:p w14:paraId="5AAE1C0B" w14:textId="77777777" w:rsidR="00517413" w:rsidRPr="00171B1D" w:rsidRDefault="00517413" w:rsidP="007409F8">
            <w:pPr>
              <w:pStyle w:val="Normal6a"/>
            </w:pPr>
          </w:p>
        </w:tc>
        <w:tc>
          <w:tcPr>
            <w:tcW w:w="4876" w:type="dxa"/>
            <w:tcBorders>
              <w:top w:val="nil"/>
              <w:left w:val="nil"/>
              <w:bottom w:val="nil"/>
              <w:right w:val="nil"/>
            </w:tcBorders>
          </w:tcPr>
          <w:p w14:paraId="6476A95C" w14:textId="77777777" w:rsidR="00517413" w:rsidRPr="00171B1D" w:rsidRDefault="00517413" w:rsidP="007409F8">
            <w:pPr>
              <w:pStyle w:val="Normal6a"/>
            </w:pPr>
            <w:r w:rsidRPr="00171B1D">
              <w:rPr>
                <w:b/>
                <w:i/>
              </w:rPr>
              <w:t>1a.</w:t>
            </w:r>
            <w:r w:rsidRPr="00171B1D">
              <w:tab/>
            </w:r>
            <w:r w:rsidRPr="00171B1D">
              <w:rPr>
                <w:b/>
                <w:i/>
              </w:rPr>
              <w:t>pripomína, že v súlade s článkom 1 Charty základných práv Európskej únie je „ľudská dôstojnosť nedotknuteľná. Musí sa rešpektovať a ochraňovať“, a že podľa článku 3 „každý má právo na rešpektovanie svojej telesnej a duševnej nedotknuteľnosti“; takisto pripomína, že podľa článku 168 Zmluvy o fungovaní Európskej únie sa pri stanovovaní a uskutočňovaní všetkých politík a činností Únie zabezpečí vysoká úroveň ochrany ľudského zdravia;</w:t>
            </w:r>
          </w:p>
        </w:tc>
      </w:tr>
    </w:tbl>
    <w:p w14:paraId="7F74CF80"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40A78235" w14:textId="3F497017" w:rsidR="00FC486B" w:rsidRPr="00171B1D" w:rsidRDefault="00517413" w:rsidP="00517413">
      <w:r w:rsidRPr="00171B1D">
        <w:rPr>
          <w:rStyle w:val="HideTWBExt"/>
        </w:rPr>
        <w:t>&lt;/Amend&gt;</w:t>
      </w:r>
    </w:p>
    <w:p w14:paraId="3BE503C0"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190</w:t>
      </w:r>
      <w:r w:rsidRPr="00171B1D">
        <w:rPr>
          <w:rStyle w:val="HideTWBExt"/>
        </w:rPr>
        <w:t>&lt;/NumAm&gt;</w:t>
      </w:r>
    </w:p>
    <w:p w14:paraId="5BCDBC22" w14:textId="77777777" w:rsidR="00517413" w:rsidRPr="00171B1D" w:rsidRDefault="00517413" w:rsidP="00517413">
      <w:pPr>
        <w:pStyle w:val="NormalBold"/>
      </w:pPr>
      <w:r w:rsidRPr="00171B1D">
        <w:rPr>
          <w:rStyle w:val="HideTWBExt"/>
        </w:rPr>
        <w:t>&lt;RepeatBlock-By&gt;&lt;Members&gt;</w:t>
      </w:r>
      <w:r w:rsidRPr="00171B1D">
        <w:t>Ewa Kopacz, Elżbieta Katarzyna Łukacijewska, Mirosława Nykiel, Jagna Marczułajtis-Walczak</w:t>
      </w:r>
      <w:r w:rsidRPr="00171B1D">
        <w:rPr>
          <w:rStyle w:val="HideTWBExt"/>
        </w:rPr>
        <w:t>&lt;/Members&gt;</w:t>
      </w:r>
    </w:p>
    <w:p w14:paraId="7EB746F4" w14:textId="77777777" w:rsidR="00517413" w:rsidRPr="00171B1D" w:rsidRDefault="00517413" w:rsidP="00517413">
      <w:pPr>
        <w:pStyle w:val="NormalBold"/>
      </w:pPr>
      <w:r w:rsidRPr="00171B1D">
        <w:rPr>
          <w:rStyle w:val="HideTWBExt"/>
        </w:rPr>
        <w:t>&lt;/RepeatBlock-By&gt;</w:t>
      </w:r>
    </w:p>
    <w:p w14:paraId="582A0057"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5E5BF3A1" w14:textId="77777777" w:rsidR="00517413" w:rsidRPr="00171B1D" w:rsidRDefault="00517413" w:rsidP="00517413">
      <w:pPr>
        <w:pStyle w:val="NormalBold"/>
      </w:pPr>
      <w:r w:rsidRPr="00171B1D">
        <w:rPr>
          <w:rStyle w:val="HideTWBExt"/>
        </w:rPr>
        <w:t>&lt;Article&gt;</w:t>
      </w:r>
      <w:r w:rsidRPr="00171B1D">
        <w:t>Odsek 1 a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3A5CA3C4" w14:textId="77777777" w:rsidTr="007409F8">
        <w:trPr>
          <w:trHeight w:val="240"/>
          <w:jc w:val="center"/>
        </w:trPr>
        <w:tc>
          <w:tcPr>
            <w:tcW w:w="9752" w:type="dxa"/>
            <w:gridSpan w:val="2"/>
            <w:tcBorders>
              <w:top w:val="nil"/>
              <w:left w:val="nil"/>
              <w:bottom w:val="nil"/>
              <w:right w:val="nil"/>
            </w:tcBorders>
          </w:tcPr>
          <w:p w14:paraId="089E4228" w14:textId="77777777" w:rsidR="00517413" w:rsidRPr="00171B1D" w:rsidRDefault="00517413" w:rsidP="007409F8"/>
        </w:tc>
      </w:tr>
      <w:tr w:rsidR="00FF235A" w:rsidRPr="00171B1D" w14:paraId="5339B156" w14:textId="77777777" w:rsidTr="007409F8">
        <w:trPr>
          <w:trHeight w:val="240"/>
          <w:jc w:val="center"/>
        </w:trPr>
        <w:tc>
          <w:tcPr>
            <w:tcW w:w="4876" w:type="dxa"/>
            <w:tcBorders>
              <w:top w:val="nil"/>
              <w:left w:val="nil"/>
              <w:bottom w:val="nil"/>
              <w:right w:val="nil"/>
            </w:tcBorders>
          </w:tcPr>
          <w:p w14:paraId="0F0368A1"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10D19479" w14:textId="77777777" w:rsidR="00517413" w:rsidRPr="00171B1D" w:rsidRDefault="00517413" w:rsidP="007409F8">
            <w:pPr>
              <w:pStyle w:val="AmColumnHeading"/>
            </w:pPr>
            <w:r w:rsidRPr="00171B1D">
              <w:t>Pozmeňujúci návrh</w:t>
            </w:r>
          </w:p>
        </w:tc>
      </w:tr>
      <w:tr w:rsidR="00FF235A" w:rsidRPr="00171B1D" w14:paraId="3CC0E373" w14:textId="77777777" w:rsidTr="007409F8">
        <w:trPr>
          <w:jc w:val="center"/>
        </w:trPr>
        <w:tc>
          <w:tcPr>
            <w:tcW w:w="4876" w:type="dxa"/>
            <w:tcBorders>
              <w:top w:val="nil"/>
              <w:left w:val="nil"/>
              <w:bottom w:val="nil"/>
              <w:right w:val="nil"/>
            </w:tcBorders>
          </w:tcPr>
          <w:p w14:paraId="6754FFBD" w14:textId="77777777" w:rsidR="00517413" w:rsidRPr="00171B1D" w:rsidRDefault="00517413" w:rsidP="007409F8">
            <w:pPr>
              <w:pStyle w:val="Normal6a"/>
            </w:pPr>
          </w:p>
        </w:tc>
        <w:tc>
          <w:tcPr>
            <w:tcW w:w="4876" w:type="dxa"/>
            <w:tcBorders>
              <w:top w:val="nil"/>
              <w:left w:val="nil"/>
              <w:bottom w:val="nil"/>
              <w:right w:val="nil"/>
            </w:tcBorders>
          </w:tcPr>
          <w:p w14:paraId="42E3EB26" w14:textId="77777777" w:rsidR="00517413" w:rsidRPr="00171B1D" w:rsidRDefault="00517413" w:rsidP="007409F8">
            <w:pPr>
              <w:pStyle w:val="Normal6a"/>
            </w:pPr>
            <w:r w:rsidRPr="00171B1D">
              <w:rPr>
                <w:b/>
                <w:i/>
              </w:rPr>
              <w:t>1a.</w:t>
            </w:r>
            <w:r w:rsidRPr="00171B1D">
              <w:tab/>
            </w:r>
            <w:r w:rsidRPr="00171B1D">
              <w:rPr>
                <w:b/>
                <w:i/>
              </w:rPr>
              <w:t>vyjadruje obavy z rastúceho vplyvu sociálnych médií na vnímanie zdravia žien;</w:t>
            </w:r>
            <w:r w:rsidRPr="00171B1D">
              <w:t xml:space="preserve"> </w:t>
            </w:r>
            <w:r w:rsidRPr="00171B1D">
              <w:rPr>
                <w:b/>
                <w:i/>
              </w:rPr>
              <w:t>poukazuje na to, že najmä nerealistické a idealizované zobrazovanie tela môže viesť k zdraviu škodlivému správaniu a následne k ochoreniam, ako sú poruchy príjmu potravy, psychické problémy a kožné ochorenia;</w:t>
            </w:r>
            <w:r w:rsidRPr="00171B1D">
              <w:t xml:space="preserve"> </w:t>
            </w:r>
            <w:r w:rsidRPr="00171B1D">
              <w:rPr>
                <w:b/>
                <w:i/>
              </w:rPr>
              <w:t>vyzýva všetky inštitúcie EÚ, aby zvyšovali povedomie o nebezpečných a mylných názoroch na krásu;</w:t>
            </w:r>
          </w:p>
        </w:tc>
      </w:tr>
    </w:tbl>
    <w:p w14:paraId="4EE29A07"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{PL}</w:t>
      </w:r>
      <w:r w:rsidRPr="00171B1D">
        <w:t>pl</w:t>
      </w:r>
      <w:r w:rsidRPr="00171B1D">
        <w:rPr>
          <w:rStyle w:val="HideTWBExt"/>
        </w:rPr>
        <w:t>&lt;/Original&gt;</w:t>
      </w:r>
    </w:p>
    <w:p w14:paraId="3AD51A91" w14:textId="663BE3EB" w:rsidR="00FC486B" w:rsidRPr="00171B1D" w:rsidRDefault="00517413" w:rsidP="00517413">
      <w:r w:rsidRPr="00171B1D">
        <w:rPr>
          <w:rStyle w:val="HideTWBExt"/>
        </w:rPr>
        <w:t>&lt;/Amend&gt;</w:t>
      </w:r>
    </w:p>
    <w:p w14:paraId="7F47C352"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191</w:t>
      </w:r>
      <w:r w:rsidRPr="00171B1D">
        <w:rPr>
          <w:rStyle w:val="HideTWBExt"/>
        </w:rPr>
        <w:t>&lt;/NumAm&gt;</w:t>
      </w:r>
    </w:p>
    <w:p w14:paraId="7F1D11A1" w14:textId="77777777" w:rsidR="00517413" w:rsidRPr="00171B1D" w:rsidRDefault="00517413" w:rsidP="00517413">
      <w:pPr>
        <w:pStyle w:val="NormalBold"/>
      </w:pPr>
      <w:r w:rsidRPr="00171B1D">
        <w:rPr>
          <w:rStyle w:val="HideTWBExt"/>
        </w:rPr>
        <w:t>&lt;RepeatBlock-By&gt;&lt;Members&gt;</w:t>
      </w:r>
      <w:r w:rsidRPr="00171B1D">
        <w:t>Maria Walsh, Loucas Fourlas, Arba Kokalari, Eleonora Meleti, Rosa Estaràs Ferragut, Jagna Marczułajtis-Walczak, Mirosława Nykiel, Paulo Do Nascimento Cabral, Elżbieta Katarzyna Łukacijewska</w:t>
      </w:r>
      <w:r w:rsidRPr="00171B1D">
        <w:rPr>
          <w:rStyle w:val="HideTWBExt"/>
        </w:rPr>
        <w:t>&lt;/Members&gt;</w:t>
      </w:r>
    </w:p>
    <w:p w14:paraId="193A538A" w14:textId="77777777" w:rsidR="00517413" w:rsidRPr="00171B1D" w:rsidRDefault="00517413" w:rsidP="00517413">
      <w:pPr>
        <w:pStyle w:val="NormalBold"/>
      </w:pPr>
      <w:r w:rsidRPr="00171B1D">
        <w:rPr>
          <w:rStyle w:val="HideTWBExt"/>
        </w:rPr>
        <w:t>&lt;/RepeatBlock-By&gt;</w:t>
      </w:r>
    </w:p>
    <w:p w14:paraId="6DA386F5"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357D5D31" w14:textId="77777777" w:rsidR="00517413" w:rsidRPr="00171B1D" w:rsidRDefault="00517413" w:rsidP="00517413">
      <w:pPr>
        <w:pStyle w:val="NormalBold"/>
      </w:pPr>
      <w:r w:rsidRPr="00171B1D">
        <w:rPr>
          <w:rStyle w:val="HideTWBExt"/>
        </w:rPr>
        <w:t>&lt;Article&gt;</w:t>
      </w:r>
      <w:r w:rsidRPr="00171B1D">
        <w:t>Odsek 1 a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5D1DE22F" w14:textId="77777777" w:rsidTr="007409F8">
        <w:trPr>
          <w:trHeight w:val="240"/>
          <w:jc w:val="center"/>
        </w:trPr>
        <w:tc>
          <w:tcPr>
            <w:tcW w:w="9752" w:type="dxa"/>
            <w:gridSpan w:val="2"/>
            <w:tcBorders>
              <w:top w:val="nil"/>
              <w:left w:val="nil"/>
              <w:bottom w:val="nil"/>
              <w:right w:val="nil"/>
            </w:tcBorders>
          </w:tcPr>
          <w:p w14:paraId="256CE1C4" w14:textId="77777777" w:rsidR="00517413" w:rsidRPr="00171B1D" w:rsidRDefault="00517413" w:rsidP="007409F8"/>
        </w:tc>
      </w:tr>
      <w:tr w:rsidR="00FF235A" w:rsidRPr="00171B1D" w14:paraId="750D9C14" w14:textId="77777777" w:rsidTr="007409F8">
        <w:trPr>
          <w:trHeight w:val="240"/>
          <w:jc w:val="center"/>
        </w:trPr>
        <w:tc>
          <w:tcPr>
            <w:tcW w:w="4876" w:type="dxa"/>
            <w:tcBorders>
              <w:top w:val="nil"/>
              <w:left w:val="nil"/>
              <w:bottom w:val="nil"/>
              <w:right w:val="nil"/>
            </w:tcBorders>
          </w:tcPr>
          <w:p w14:paraId="5E7B17F0"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33523D7C" w14:textId="77777777" w:rsidR="00517413" w:rsidRPr="00171B1D" w:rsidRDefault="00517413" w:rsidP="007409F8">
            <w:pPr>
              <w:pStyle w:val="AmColumnHeading"/>
            </w:pPr>
            <w:r w:rsidRPr="00171B1D">
              <w:t>Pozmeňujúci návrh</w:t>
            </w:r>
          </w:p>
        </w:tc>
      </w:tr>
      <w:tr w:rsidR="00FF235A" w:rsidRPr="00171B1D" w14:paraId="4AEAD621" w14:textId="77777777" w:rsidTr="007409F8">
        <w:trPr>
          <w:jc w:val="center"/>
        </w:trPr>
        <w:tc>
          <w:tcPr>
            <w:tcW w:w="4876" w:type="dxa"/>
            <w:tcBorders>
              <w:top w:val="nil"/>
              <w:left w:val="nil"/>
              <w:bottom w:val="nil"/>
              <w:right w:val="nil"/>
            </w:tcBorders>
          </w:tcPr>
          <w:p w14:paraId="2629A9E5" w14:textId="77777777" w:rsidR="00517413" w:rsidRPr="00171B1D" w:rsidRDefault="00517413" w:rsidP="007409F8">
            <w:pPr>
              <w:pStyle w:val="Normal6a"/>
            </w:pPr>
          </w:p>
        </w:tc>
        <w:tc>
          <w:tcPr>
            <w:tcW w:w="4876" w:type="dxa"/>
            <w:tcBorders>
              <w:top w:val="nil"/>
              <w:left w:val="nil"/>
              <w:bottom w:val="nil"/>
              <w:right w:val="nil"/>
            </w:tcBorders>
          </w:tcPr>
          <w:p w14:paraId="27678F22" w14:textId="77777777" w:rsidR="00517413" w:rsidRPr="00171B1D" w:rsidRDefault="00517413" w:rsidP="007409F8">
            <w:pPr>
              <w:pStyle w:val="Normal6a"/>
            </w:pPr>
            <w:r w:rsidRPr="00171B1D">
              <w:rPr>
                <w:b/>
                <w:i/>
              </w:rPr>
              <w:t>1a.</w:t>
            </w:r>
            <w:r w:rsidRPr="00171B1D">
              <w:tab/>
            </w:r>
            <w:r w:rsidRPr="00171B1D">
              <w:rPr>
                <w:b/>
                <w:i/>
              </w:rPr>
              <w:t>zdôrazňuje, že rodová rovnosť v zdravotnej politike je predpokladom rovnakých príležitostí, hospodárskej účasti a sociálnej súdržnosti a mala by sa presadzovať spôsobom, ktorý posilňuje postavenie žien bez toho, aby obmedzoval individuálnu zodpovednosť alebo slobodu voľby;</w:t>
            </w:r>
          </w:p>
        </w:tc>
      </w:tr>
    </w:tbl>
    <w:p w14:paraId="2E259478"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4AEB0A72" w14:textId="72BD8952" w:rsidR="00FC486B" w:rsidRPr="00171B1D" w:rsidRDefault="00517413" w:rsidP="00517413">
      <w:r w:rsidRPr="00171B1D">
        <w:rPr>
          <w:rStyle w:val="HideTWBExt"/>
        </w:rPr>
        <w:t>&lt;/Amend&gt;</w:t>
      </w:r>
    </w:p>
    <w:p w14:paraId="6C2F495B"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192</w:t>
      </w:r>
      <w:r w:rsidRPr="00171B1D">
        <w:rPr>
          <w:rStyle w:val="HideTWBExt"/>
        </w:rPr>
        <w:t>&lt;/NumAm&gt;</w:t>
      </w:r>
    </w:p>
    <w:p w14:paraId="6D1E1321" w14:textId="77777777" w:rsidR="00517413" w:rsidRPr="00171B1D" w:rsidRDefault="00517413" w:rsidP="00517413">
      <w:pPr>
        <w:pStyle w:val="NormalBold"/>
      </w:pPr>
      <w:r w:rsidRPr="00171B1D">
        <w:rPr>
          <w:rStyle w:val="HideTWBExt"/>
        </w:rPr>
        <w:t>&lt;RepeatBlock-By&gt;&lt;Members&gt;</w:t>
      </w:r>
      <w:r w:rsidRPr="00171B1D">
        <w:t>Cecilia Strada, Lina Gálvez, Joanna Scheuring-Wielgus, Christophe Clergeau, Vilija Blinkevičiūtė, Gabriela Firea, Elisabeth Grossmann, Alessandra Moretti, Maria Noichl, Emma Rafowicz, Sabrina Repp, Carla Tavares</w:t>
      </w:r>
      <w:r w:rsidRPr="00171B1D">
        <w:rPr>
          <w:rStyle w:val="HideTWBExt"/>
        </w:rPr>
        <w:t>&lt;/Members&gt;</w:t>
      </w:r>
    </w:p>
    <w:p w14:paraId="35D0C88F" w14:textId="77777777" w:rsidR="00517413" w:rsidRPr="00171B1D" w:rsidRDefault="00517413" w:rsidP="00517413">
      <w:pPr>
        <w:pStyle w:val="NormalBold"/>
      </w:pPr>
      <w:r w:rsidRPr="00171B1D">
        <w:rPr>
          <w:rStyle w:val="HideTWBExt"/>
        </w:rPr>
        <w:t>&lt;/RepeatBlock-By&gt;</w:t>
      </w:r>
    </w:p>
    <w:p w14:paraId="25AADB43"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26AA4D7E" w14:textId="77777777" w:rsidR="00517413" w:rsidRPr="00171B1D" w:rsidRDefault="00517413" w:rsidP="00517413">
      <w:pPr>
        <w:pStyle w:val="NormalBold"/>
      </w:pPr>
      <w:r w:rsidRPr="00171B1D">
        <w:rPr>
          <w:rStyle w:val="HideTWBExt"/>
        </w:rPr>
        <w:t>&lt;Article&gt;</w:t>
      </w:r>
      <w:r w:rsidRPr="00171B1D">
        <w:t>Odsek 1 a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31A9E2FD" w14:textId="77777777" w:rsidTr="007409F8">
        <w:trPr>
          <w:trHeight w:val="240"/>
          <w:jc w:val="center"/>
        </w:trPr>
        <w:tc>
          <w:tcPr>
            <w:tcW w:w="9752" w:type="dxa"/>
            <w:gridSpan w:val="2"/>
            <w:tcBorders>
              <w:top w:val="nil"/>
              <w:left w:val="nil"/>
              <w:bottom w:val="nil"/>
              <w:right w:val="nil"/>
            </w:tcBorders>
          </w:tcPr>
          <w:p w14:paraId="6E6B9E6E" w14:textId="77777777" w:rsidR="00517413" w:rsidRPr="00171B1D" w:rsidRDefault="00517413" w:rsidP="007409F8"/>
        </w:tc>
      </w:tr>
      <w:tr w:rsidR="00FF235A" w:rsidRPr="00171B1D" w14:paraId="68A1BC6E" w14:textId="77777777" w:rsidTr="007409F8">
        <w:trPr>
          <w:trHeight w:val="240"/>
          <w:jc w:val="center"/>
        </w:trPr>
        <w:tc>
          <w:tcPr>
            <w:tcW w:w="4876" w:type="dxa"/>
            <w:tcBorders>
              <w:top w:val="nil"/>
              <w:left w:val="nil"/>
              <w:bottom w:val="nil"/>
              <w:right w:val="nil"/>
            </w:tcBorders>
          </w:tcPr>
          <w:p w14:paraId="5D75D5A8"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0C926E64" w14:textId="77777777" w:rsidR="00517413" w:rsidRPr="00171B1D" w:rsidRDefault="00517413" w:rsidP="007409F8">
            <w:pPr>
              <w:pStyle w:val="AmColumnHeading"/>
            </w:pPr>
            <w:r w:rsidRPr="00171B1D">
              <w:t>Pozmeňujúci návrh</w:t>
            </w:r>
          </w:p>
        </w:tc>
      </w:tr>
      <w:tr w:rsidR="00FF235A" w:rsidRPr="00171B1D" w14:paraId="5FAF05DC" w14:textId="77777777" w:rsidTr="007409F8">
        <w:trPr>
          <w:jc w:val="center"/>
        </w:trPr>
        <w:tc>
          <w:tcPr>
            <w:tcW w:w="4876" w:type="dxa"/>
            <w:tcBorders>
              <w:top w:val="nil"/>
              <w:left w:val="nil"/>
              <w:bottom w:val="nil"/>
              <w:right w:val="nil"/>
            </w:tcBorders>
          </w:tcPr>
          <w:p w14:paraId="1FC6BA74" w14:textId="77777777" w:rsidR="00517413" w:rsidRPr="00171B1D" w:rsidRDefault="00517413" w:rsidP="007409F8">
            <w:pPr>
              <w:pStyle w:val="Normal6a"/>
            </w:pPr>
          </w:p>
        </w:tc>
        <w:tc>
          <w:tcPr>
            <w:tcW w:w="4876" w:type="dxa"/>
            <w:tcBorders>
              <w:top w:val="nil"/>
              <w:left w:val="nil"/>
              <w:bottom w:val="nil"/>
              <w:right w:val="nil"/>
            </w:tcBorders>
          </w:tcPr>
          <w:p w14:paraId="25EBBC99" w14:textId="77777777" w:rsidR="00517413" w:rsidRPr="00171B1D" w:rsidRDefault="00517413" w:rsidP="007409F8">
            <w:pPr>
              <w:pStyle w:val="Normal6a"/>
            </w:pPr>
            <w:r w:rsidRPr="00171B1D">
              <w:rPr>
                <w:b/>
                <w:i/>
              </w:rPr>
              <w:t>1a.</w:t>
            </w:r>
            <w:r w:rsidRPr="00171B1D">
              <w:tab/>
            </w:r>
            <w:r w:rsidRPr="00171B1D">
              <w:rPr>
                <w:b/>
                <w:i/>
              </w:rPr>
              <w:t>zdôrazňuje, že zdravie žien vrátane prevencie a liečby rodovo špecifických ochorení počas celého života by sa malo v Únii uznať za neoddeliteľnú súčasť základných práv a sociálnych práv;</w:t>
            </w:r>
          </w:p>
        </w:tc>
      </w:tr>
    </w:tbl>
    <w:p w14:paraId="58809F50"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53141A69" w14:textId="596CAA76" w:rsidR="00FC486B" w:rsidRPr="00171B1D" w:rsidRDefault="00517413" w:rsidP="00517413">
      <w:r w:rsidRPr="00171B1D">
        <w:rPr>
          <w:rStyle w:val="HideTWBExt"/>
        </w:rPr>
        <w:t>&lt;/Amend&gt;</w:t>
      </w:r>
    </w:p>
    <w:p w14:paraId="382C9E3E"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193</w:t>
      </w:r>
      <w:r w:rsidRPr="00171B1D">
        <w:rPr>
          <w:rStyle w:val="HideTWBExt"/>
        </w:rPr>
        <w:t>&lt;/NumAm&gt;</w:t>
      </w:r>
    </w:p>
    <w:p w14:paraId="22BF947B" w14:textId="77777777" w:rsidR="00517413" w:rsidRPr="00171B1D" w:rsidRDefault="00517413" w:rsidP="00517413">
      <w:pPr>
        <w:pStyle w:val="NormalBold"/>
      </w:pPr>
      <w:r w:rsidRPr="00171B1D">
        <w:rPr>
          <w:rStyle w:val="HideTWBExt"/>
        </w:rPr>
        <w:t>&lt;RepeatBlock-By&gt;&lt;Members&gt;</w:t>
      </w:r>
      <w:r w:rsidRPr="00171B1D">
        <w:t>Hanna Gedin, Carolina Morace, Kathleen Funchion, Elena Kountoura, Irene Montero</w:t>
      </w:r>
      <w:r w:rsidRPr="00171B1D">
        <w:rPr>
          <w:rStyle w:val="HideTWBExt"/>
        </w:rPr>
        <w:t>&lt;/Members&gt;</w:t>
      </w:r>
    </w:p>
    <w:p w14:paraId="2AAFF200" w14:textId="77777777" w:rsidR="00517413" w:rsidRPr="00171B1D" w:rsidRDefault="00517413" w:rsidP="00517413">
      <w:pPr>
        <w:pStyle w:val="NormalBold"/>
      </w:pPr>
      <w:r w:rsidRPr="00171B1D">
        <w:rPr>
          <w:rStyle w:val="HideTWBExt"/>
        </w:rPr>
        <w:t>&lt;/RepeatBlock-By&gt;</w:t>
      </w:r>
    </w:p>
    <w:p w14:paraId="3AE3B022"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4BE8E2CA" w14:textId="77777777" w:rsidR="00517413" w:rsidRPr="00171B1D" w:rsidRDefault="00517413" w:rsidP="00517413">
      <w:pPr>
        <w:pStyle w:val="NormalBold"/>
      </w:pPr>
      <w:r w:rsidRPr="00171B1D">
        <w:rPr>
          <w:rStyle w:val="HideTWBExt"/>
        </w:rPr>
        <w:t>&lt;Article&gt;</w:t>
      </w:r>
      <w:r w:rsidRPr="00171B1D">
        <w:t>Odsek 1 a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086EA17A" w14:textId="77777777" w:rsidTr="007409F8">
        <w:trPr>
          <w:trHeight w:val="240"/>
          <w:jc w:val="center"/>
        </w:trPr>
        <w:tc>
          <w:tcPr>
            <w:tcW w:w="9752" w:type="dxa"/>
            <w:gridSpan w:val="2"/>
            <w:tcBorders>
              <w:top w:val="nil"/>
              <w:left w:val="nil"/>
              <w:bottom w:val="nil"/>
              <w:right w:val="nil"/>
            </w:tcBorders>
          </w:tcPr>
          <w:p w14:paraId="40514270" w14:textId="77777777" w:rsidR="00517413" w:rsidRPr="00171B1D" w:rsidRDefault="00517413" w:rsidP="007409F8"/>
        </w:tc>
      </w:tr>
      <w:tr w:rsidR="00FF235A" w:rsidRPr="00171B1D" w14:paraId="1B916F9F" w14:textId="77777777" w:rsidTr="007409F8">
        <w:trPr>
          <w:trHeight w:val="240"/>
          <w:jc w:val="center"/>
        </w:trPr>
        <w:tc>
          <w:tcPr>
            <w:tcW w:w="4876" w:type="dxa"/>
            <w:tcBorders>
              <w:top w:val="nil"/>
              <w:left w:val="nil"/>
              <w:bottom w:val="nil"/>
              <w:right w:val="nil"/>
            </w:tcBorders>
          </w:tcPr>
          <w:p w14:paraId="1735702F"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781D6AA7" w14:textId="77777777" w:rsidR="00517413" w:rsidRPr="00171B1D" w:rsidRDefault="00517413" w:rsidP="007409F8">
            <w:pPr>
              <w:pStyle w:val="AmColumnHeading"/>
            </w:pPr>
            <w:r w:rsidRPr="00171B1D">
              <w:t>Pozmeňujúci návrh</w:t>
            </w:r>
          </w:p>
        </w:tc>
      </w:tr>
      <w:tr w:rsidR="00FF235A" w:rsidRPr="00171B1D" w14:paraId="5BD75F67" w14:textId="77777777" w:rsidTr="007409F8">
        <w:trPr>
          <w:jc w:val="center"/>
        </w:trPr>
        <w:tc>
          <w:tcPr>
            <w:tcW w:w="4876" w:type="dxa"/>
            <w:tcBorders>
              <w:top w:val="nil"/>
              <w:left w:val="nil"/>
              <w:bottom w:val="nil"/>
              <w:right w:val="nil"/>
            </w:tcBorders>
          </w:tcPr>
          <w:p w14:paraId="3573F06B" w14:textId="77777777" w:rsidR="00517413" w:rsidRPr="00171B1D" w:rsidRDefault="00517413" w:rsidP="007409F8">
            <w:pPr>
              <w:pStyle w:val="Normal6a"/>
            </w:pPr>
          </w:p>
        </w:tc>
        <w:tc>
          <w:tcPr>
            <w:tcW w:w="4876" w:type="dxa"/>
            <w:tcBorders>
              <w:top w:val="nil"/>
              <w:left w:val="nil"/>
              <w:bottom w:val="nil"/>
              <w:right w:val="nil"/>
            </w:tcBorders>
          </w:tcPr>
          <w:p w14:paraId="3BDB018D" w14:textId="77777777" w:rsidR="00517413" w:rsidRPr="00171B1D" w:rsidRDefault="00517413" w:rsidP="007409F8">
            <w:pPr>
              <w:pStyle w:val="Normal6a"/>
            </w:pPr>
            <w:r w:rsidRPr="00171B1D">
              <w:rPr>
                <w:b/>
                <w:i/>
              </w:rPr>
              <w:t>1a.</w:t>
            </w:r>
            <w:r w:rsidRPr="00171B1D">
              <w:tab/>
            </w:r>
            <w:r w:rsidRPr="00171B1D">
              <w:rPr>
                <w:b/>
                <w:i/>
              </w:rPr>
              <w:t>pripomína, že starostlivosť o sexuálne a reprodukčné zdravie je základnou zložkou zdravotnej starostlivosti, a preto sa otázky sexuálneho a reprodukčného zdravia musia primerane začleniť do všetkých opatrení EÚ v oblasti zdravia;</w:t>
            </w:r>
          </w:p>
        </w:tc>
      </w:tr>
    </w:tbl>
    <w:p w14:paraId="7073E2CF"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70F89AFC" w14:textId="28D10AB9" w:rsidR="00FC486B" w:rsidRPr="00171B1D" w:rsidRDefault="00517413" w:rsidP="00517413">
      <w:r w:rsidRPr="00171B1D">
        <w:rPr>
          <w:rStyle w:val="HideTWBExt"/>
        </w:rPr>
        <w:t>&lt;/Amend&gt;</w:t>
      </w:r>
    </w:p>
    <w:p w14:paraId="3DCFE1BA"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194</w:t>
      </w:r>
      <w:r w:rsidRPr="00171B1D">
        <w:rPr>
          <w:rStyle w:val="HideTWBExt"/>
        </w:rPr>
        <w:t>&lt;/NumAm&gt;</w:t>
      </w:r>
    </w:p>
    <w:p w14:paraId="6B137AC1" w14:textId="77777777" w:rsidR="00517413" w:rsidRPr="00171B1D" w:rsidRDefault="00517413" w:rsidP="00517413">
      <w:pPr>
        <w:pStyle w:val="NormalBold"/>
      </w:pPr>
      <w:r w:rsidRPr="00171B1D">
        <w:rPr>
          <w:rStyle w:val="HideTWBExt"/>
        </w:rPr>
        <w:t>&lt;RepeatBlock-By&gt;&lt;Members&gt;</w:t>
      </w:r>
      <w:r w:rsidRPr="00171B1D">
        <w:t>Margarita de la Pisa Carrión, Viktória Ferenc, Elisabeth Dieringer</w:t>
      </w:r>
      <w:r w:rsidRPr="00171B1D">
        <w:rPr>
          <w:rStyle w:val="HideTWBExt"/>
        </w:rPr>
        <w:t>&lt;/Members&gt;</w:t>
      </w:r>
    </w:p>
    <w:p w14:paraId="65592450" w14:textId="77777777" w:rsidR="00517413" w:rsidRPr="00171B1D" w:rsidRDefault="00517413" w:rsidP="00517413">
      <w:pPr>
        <w:pStyle w:val="NormalBold"/>
      </w:pPr>
      <w:r w:rsidRPr="00171B1D">
        <w:rPr>
          <w:rStyle w:val="HideTWBExt"/>
        </w:rPr>
        <w:t>&lt;/RepeatBlock-By&gt;</w:t>
      </w:r>
    </w:p>
    <w:p w14:paraId="27D307FA"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65E5BF69" w14:textId="77777777" w:rsidR="00517413" w:rsidRPr="00171B1D" w:rsidRDefault="00517413" w:rsidP="00517413">
      <w:pPr>
        <w:pStyle w:val="NormalBold"/>
      </w:pPr>
      <w:r w:rsidRPr="00171B1D">
        <w:rPr>
          <w:rStyle w:val="HideTWBExt"/>
        </w:rPr>
        <w:t>&lt;Article&gt;</w:t>
      </w:r>
      <w:r w:rsidRPr="00171B1D">
        <w:t>Odsek 1 a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54DED8C9" w14:textId="77777777" w:rsidTr="007409F8">
        <w:trPr>
          <w:trHeight w:val="240"/>
          <w:jc w:val="center"/>
        </w:trPr>
        <w:tc>
          <w:tcPr>
            <w:tcW w:w="9752" w:type="dxa"/>
            <w:gridSpan w:val="2"/>
            <w:tcBorders>
              <w:top w:val="nil"/>
              <w:left w:val="nil"/>
              <w:bottom w:val="nil"/>
              <w:right w:val="nil"/>
            </w:tcBorders>
          </w:tcPr>
          <w:p w14:paraId="39ED04D3" w14:textId="77777777" w:rsidR="00517413" w:rsidRPr="00171B1D" w:rsidRDefault="00517413" w:rsidP="007409F8"/>
        </w:tc>
      </w:tr>
      <w:tr w:rsidR="00FF235A" w:rsidRPr="00171B1D" w14:paraId="17BDE4BC" w14:textId="77777777" w:rsidTr="007409F8">
        <w:trPr>
          <w:trHeight w:val="240"/>
          <w:jc w:val="center"/>
        </w:trPr>
        <w:tc>
          <w:tcPr>
            <w:tcW w:w="4876" w:type="dxa"/>
            <w:tcBorders>
              <w:top w:val="nil"/>
              <w:left w:val="nil"/>
              <w:bottom w:val="nil"/>
              <w:right w:val="nil"/>
            </w:tcBorders>
          </w:tcPr>
          <w:p w14:paraId="042F7176"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2B207890" w14:textId="77777777" w:rsidR="00517413" w:rsidRPr="00171B1D" w:rsidRDefault="00517413" w:rsidP="007409F8">
            <w:pPr>
              <w:pStyle w:val="AmColumnHeading"/>
            </w:pPr>
            <w:r w:rsidRPr="00171B1D">
              <w:t>Pozmeňujúci návrh</w:t>
            </w:r>
          </w:p>
        </w:tc>
      </w:tr>
      <w:tr w:rsidR="00FF235A" w:rsidRPr="00171B1D" w14:paraId="68E31800" w14:textId="77777777" w:rsidTr="007409F8">
        <w:trPr>
          <w:jc w:val="center"/>
        </w:trPr>
        <w:tc>
          <w:tcPr>
            <w:tcW w:w="4876" w:type="dxa"/>
            <w:tcBorders>
              <w:top w:val="nil"/>
              <w:left w:val="nil"/>
              <w:bottom w:val="nil"/>
              <w:right w:val="nil"/>
            </w:tcBorders>
          </w:tcPr>
          <w:p w14:paraId="6AFCD184" w14:textId="77777777" w:rsidR="00517413" w:rsidRPr="00171B1D" w:rsidRDefault="00517413" w:rsidP="007409F8">
            <w:pPr>
              <w:pStyle w:val="Normal6a"/>
            </w:pPr>
          </w:p>
        </w:tc>
        <w:tc>
          <w:tcPr>
            <w:tcW w:w="4876" w:type="dxa"/>
            <w:tcBorders>
              <w:top w:val="nil"/>
              <w:left w:val="nil"/>
              <w:bottom w:val="nil"/>
              <w:right w:val="nil"/>
            </w:tcBorders>
          </w:tcPr>
          <w:p w14:paraId="7FFEB141" w14:textId="77777777" w:rsidR="00517413" w:rsidRPr="00171B1D" w:rsidRDefault="00517413" w:rsidP="007409F8">
            <w:pPr>
              <w:pStyle w:val="Normal6a"/>
            </w:pPr>
            <w:r w:rsidRPr="00171B1D">
              <w:rPr>
                <w:b/>
                <w:i/>
              </w:rPr>
              <w:t>1a.</w:t>
            </w:r>
            <w:r w:rsidRPr="00171B1D">
              <w:tab/>
            </w:r>
            <w:r w:rsidRPr="00171B1D">
              <w:rPr>
                <w:b/>
                <w:i/>
              </w:rPr>
              <w:t>zdôrazňuje, že je potrebné posilniť vedecký výskum v oblasti prenatálneho monitorovania a monitorovania tehotenstva ako základného prvku na zabezpečenie ochrany zdravia a účinnej rovnosti medzi ženami a mužmi;</w:t>
            </w:r>
          </w:p>
        </w:tc>
      </w:tr>
    </w:tbl>
    <w:p w14:paraId="6B1CAEE9"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129D6C01" w14:textId="466F0499" w:rsidR="00FC486B" w:rsidRPr="00171B1D" w:rsidRDefault="00517413" w:rsidP="00517413">
      <w:r w:rsidRPr="00171B1D">
        <w:rPr>
          <w:rStyle w:val="HideTWBExt"/>
        </w:rPr>
        <w:t>&lt;/Amend&gt;</w:t>
      </w:r>
    </w:p>
    <w:p w14:paraId="5B2C6C65"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195</w:t>
      </w:r>
      <w:r w:rsidRPr="00171B1D">
        <w:rPr>
          <w:rStyle w:val="HideTWBExt"/>
        </w:rPr>
        <w:t>&lt;/NumAm&gt;</w:t>
      </w:r>
    </w:p>
    <w:p w14:paraId="524747AA" w14:textId="77777777" w:rsidR="00517413" w:rsidRPr="00171B1D" w:rsidRDefault="00517413" w:rsidP="00517413">
      <w:pPr>
        <w:pStyle w:val="NormalBold"/>
      </w:pPr>
      <w:r w:rsidRPr="00171B1D">
        <w:rPr>
          <w:rStyle w:val="HideTWBExt"/>
        </w:rPr>
        <w:t>&lt;RepeatBlock-By&gt;&lt;Members&gt;</w:t>
      </w:r>
      <w:r w:rsidRPr="00171B1D">
        <w:t>Hanna Gedin, Carolina Morace, Kathleen Funchion, Elena Kountoura, Irene Montero</w:t>
      </w:r>
      <w:r w:rsidRPr="00171B1D">
        <w:rPr>
          <w:rStyle w:val="HideTWBExt"/>
        </w:rPr>
        <w:t>&lt;/Members&gt;</w:t>
      </w:r>
    </w:p>
    <w:p w14:paraId="139530F5" w14:textId="77777777" w:rsidR="00517413" w:rsidRPr="00171B1D" w:rsidRDefault="00517413" w:rsidP="00517413">
      <w:pPr>
        <w:pStyle w:val="NormalBold"/>
      </w:pPr>
      <w:r w:rsidRPr="00171B1D">
        <w:rPr>
          <w:rStyle w:val="HideTWBExt"/>
        </w:rPr>
        <w:t>&lt;/RepeatBlock-By&gt;</w:t>
      </w:r>
    </w:p>
    <w:p w14:paraId="5D83E591"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280ADF38" w14:textId="77777777" w:rsidR="00517413" w:rsidRPr="00171B1D" w:rsidRDefault="00517413" w:rsidP="00517413">
      <w:pPr>
        <w:pStyle w:val="NormalBold"/>
      </w:pPr>
      <w:r w:rsidRPr="00171B1D">
        <w:rPr>
          <w:rStyle w:val="HideTWBExt"/>
        </w:rPr>
        <w:t>&lt;Article&gt;</w:t>
      </w:r>
      <w:r w:rsidRPr="00171B1D">
        <w:t>Odsek 1 b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6BEFF602" w14:textId="77777777" w:rsidTr="007409F8">
        <w:trPr>
          <w:trHeight w:val="240"/>
          <w:jc w:val="center"/>
        </w:trPr>
        <w:tc>
          <w:tcPr>
            <w:tcW w:w="9752" w:type="dxa"/>
            <w:gridSpan w:val="2"/>
            <w:tcBorders>
              <w:top w:val="nil"/>
              <w:left w:val="nil"/>
              <w:bottom w:val="nil"/>
              <w:right w:val="nil"/>
            </w:tcBorders>
          </w:tcPr>
          <w:p w14:paraId="44221E44" w14:textId="77777777" w:rsidR="00517413" w:rsidRPr="00171B1D" w:rsidRDefault="00517413" w:rsidP="007409F8"/>
        </w:tc>
      </w:tr>
      <w:tr w:rsidR="00FF235A" w:rsidRPr="00171B1D" w14:paraId="1D204511" w14:textId="77777777" w:rsidTr="007409F8">
        <w:trPr>
          <w:trHeight w:val="240"/>
          <w:jc w:val="center"/>
        </w:trPr>
        <w:tc>
          <w:tcPr>
            <w:tcW w:w="4876" w:type="dxa"/>
            <w:tcBorders>
              <w:top w:val="nil"/>
              <w:left w:val="nil"/>
              <w:bottom w:val="nil"/>
              <w:right w:val="nil"/>
            </w:tcBorders>
          </w:tcPr>
          <w:p w14:paraId="6FBDACB9"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5A983B1A" w14:textId="77777777" w:rsidR="00517413" w:rsidRPr="00171B1D" w:rsidRDefault="00517413" w:rsidP="007409F8">
            <w:pPr>
              <w:pStyle w:val="AmColumnHeading"/>
            </w:pPr>
            <w:r w:rsidRPr="00171B1D">
              <w:t>Pozmeňujúci návrh</w:t>
            </w:r>
          </w:p>
        </w:tc>
      </w:tr>
      <w:tr w:rsidR="00FF235A" w:rsidRPr="00171B1D" w14:paraId="08C168BF" w14:textId="77777777" w:rsidTr="007409F8">
        <w:trPr>
          <w:jc w:val="center"/>
        </w:trPr>
        <w:tc>
          <w:tcPr>
            <w:tcW w:w="4876" w:type="dxa"/>
            <w:tcBorders>
              <w:top w:val="nil"/>
              <w:left w:val="nil"/>
              <w:bottom w:val="nil"/>
              <w:right w:val="nil"/>
            </w:tcBorders>
          </w:tcPr>
          <w:p w14:paraId="7A0650E0" w14:textId="77777777" w:rsidR="00517413" w:rsidRPr="00171B1D" w:rsidRDefault="00517413" w:rsidP="007409F8">
            <w:pPr>
              <w:pStyle w:val="Normal6a"/>
            </w:pPr>
          </w:p>
        </w:tc>
        <w:tc>
          <w:tcPr>
            <w:tcW w:w="4876" w:type="dxa"/>
            <w:tcBorders>
              <w:top w:val="nil"/>
              <w:left w:val="nil"/>
              <w:bottom w:val="nil"/>
              <w:right w:val="nil"/>
            </w:tcBorders>
          </w:tcPr>
          <w:p w14:paraId="5F5987F3" w14:textId="77777777" w:rsidR="00517413" w:rsidRPr="00171B1D" w:rsidRDefault="00517413" w:rsidP="007409F8">
            <w:pPr>
              <w:pStyle w:val="Normal6a"/>
            </w:pPr>
            <w:r w:rsidRPr="00171B1D">
              <w:rPr>
                <w:b/>
                <w:i/>
              </w:rPr>
              <w:t>1b.</w:t>
            </w:r>
            <w:r w:rsidRPr="00171B1D">
              <w:tab/>
            </w:r>
            <w:r w:rsidRPr="00171B1D">
              <w:rPr>
                <w:b/>
                <w:i/>
              </w:rPr>
              <w:t>zdôrazňuje, že v záujme dosiahnutia rodovej rovnosti je potrebné zabezpečiť prístup ku komplexnej starostlivosti o sexuálne a reprodukčné zdravie pre všetkých v EÚ, a opätovne vyzýva Európsku komisiu, aby do pripravovanej stratégie pre rodovú rovnosť na roky 2026 – 2030 zahrnula pevné a ambiciózne legislatívne, politické a finančné záväzky na podporu sexuálneho a reprodukčného zdravia a práv; vyzýva Európsku komisiu, aby pravidelne sledovala činnosť členských štátov v oblasti školského vzdelávania a reprodukčného zdravia;</w:t>
            </w:r>
          </w:p>
        </w:tc>
      </w:tr>
    </w:tbl>
    <w:p w14:paraId="7EDC1756"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0C3EBD14" w14:textId="5C784809" w:rsidR="00FC486B" w:rsidRPr="00171B1D" w:rsidRDefault="00517413" w:rsidP="00517413">
      <w:r w:rsidRPr="00171B1D">
        <w:rPr>
          <w:rStyle w:val="HideTWBExt"/>
        </w:rPr>
        <w:t>&lt;/Amend&gt;</w:t>
      </w:r>
    </w:p>
    <w:p w14:paraId="3EE8EC86"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196</w:t>
      </w:r>
      <w:r w:rsidRPr="00171B1D">
        <w:rPr>
          <w:rStyle w:val="HideTWBExt"/>
        </w:rPr>
        <w:t>&lt;/NumAm&gt;</w:t>
      </w:r>
    </w:p>
    <w:p w14:paraId="08C6B3D0" w14:textId="77777777" w:rsidR="00517413" w:rsidRPr="00171B1D" w:rsidRDefault="00517413" w:rsidP="00517413">
      <w:pPr>
        <w:pStyle w:val="NormalBold"/>
      </w:pPr>
      <w:r w:rsidRPr="00171B1D">
        <w:rPr>
          <w:rStyle w:val="HideTWBExt"/>
        </w:rPr>
        <w:t>&lt;RepeatBlock-By&gt;&lt;Members&gt;</w:t>
      </w:r>
      <w:r w:rsidRPr="00171B1D">
        <w:t>Ewa Kopacz, Elżbieta Katarzyna Łukacijewska, Mirosława Nykiel, Jagna Marczułajtis-Walczak</w:t>
      </w:r>
      <w:r w:rsidRPr="00171B1D">
        <w:rPr>
          <w:rStyle w:val="HideTWBExt"/>
        </w:rPr>
        <w:t>&lt;/Members&gt;</w:t>
      </w:r>
    </w:p>
    <w:p w14:paraId="49ECF1F4" w14:textId="77777777" w:rsidR="00517413" w:rsidRPr="00171B1D" w:rsidRDefault="00517413" w:rsidP="00517413">
      <w:pPr>
        <w:pStyle w:val="NormalBold"/>
      </w:pPr>
      <w:r w:rsidRPr="00171B1D">
        <w:rPr>
          <w:rStyle w:val="HideTWBExt"/>
        </w:rPr>
        <w:t>&lt;/RepeatBlock-By&gt;</w:t>
      </w:r>
    </w:p>
    <w:p w14:paraId="220AEABE"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17DC5158" w14:textId="77777777" w:rsidR="00517413" w:rsidRPr="00171B1D" w:rsidRDefault="00517413" w:rsidP="00517413">
      <w:pPr>
        <w:pStyle w:val="NormalBold"/>
      </w:pPr>
      <w:r w:rsidRPr="00171B1D">
        <w:rPr>
          <w:rStyle w:val="HideTWBExt"/>
        </w:rPr>
        <w:t>&lt;Article&gt;</w:t>
      </w:r>
      <w:r w:rsidRPr="00171B1D">
        <w:t>Odsek 1 b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1F6FE689" w14:textId="77777777" w:rsidTr="007409F8">
        <w:trPr>
          <w:trHeight w:val="240"/>
          <w:jc w:val="center"/>
        </w:trPr>
        <w:tc>
          <w:tcPr>
            <w:tcW w:w="9752" w:type="dxa"/>
            <w:gridSpan w:val="2"/>
            <w:tcBorders>
              <w:top w:val="nil"/>
              <w:left w:val="nil"/>
              <w:bottom w:val="nil"/>
              <w:right w:val="nil"/>
            </w:tcBorders>
          </w:tcPr>
          <w:p w14:paraId="7A295A08" w14:textId="77777777" w:rsidR="00517413" w:rsidRPr="00171B1D" w:rsidRDefault="00517413" w:rsidP="007409F8"/>
        </w:tc>
      </w:tr>
      <w:tr w:rsidR="00FF235A" w:rsidRPr="00171B1D" w14:paraId="1FA55CC8" w14:textId="77777777" w:rsidTr="007409F8">
        <w:trPr>
          <w:trHeight w:val="240"/>
          <w:jc w:val="center"/>
        </w:trPr>
        <w:tc>
          <w:tcPr>
            <w:tcW w:w="4876" w:type="dxa"/>
            <w:tcBorders>
              <w:top w:val="nil"/>
              <w:left w:val="nil"/>
              <w:bottom w:val="nil"/>
              <w:right w:val="nil"/>
            </w:tcBorders>
          </w:tcPr>
          <w:p w14:paraId="22EBD28A"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4BF8B786" w14:textId="77777777" w:rsidR="00517413" w:rsidRPr="00171B1D" w:rsidRDefault="00517413" w:rsidP="007409F8">
            <w:pPr>
              <w:pStyle w:val="AmColumnHeading"/>
            </w:pPr>
            <w:r w:rsidRPr="00171B1D">
              <w:t>Pozmeňujúci návrh</w:t>
            </w:r>
          </w:p>
        </w:tc>
      </w:tr>
      <w:tr w:rsidR="00FF235A" w:rsidRPr="00171B1D" w14:paraId="32C9F0BB" w14:textId="77777777" w:rsidTr="007409F8">
        <w:trPr>
          <w:jc w:val="center"/>
        </w:trPr>
        <w:tc>
          <w:tcPr>
            <w:tcW w:w="4876" w:type="dxa"/>
            <w:tcBorders>
              <w:top w:val="nil"/>
              <w:left w:val="nil"/>
              <w:bottom w:val="nil"/>
              <w:right w:val="nil"/>
            </w:tcBorders>
          </w:tcPr>
          <w:p w14:paraId="25E53AFA" w14:textId="77777777" w:rsidR="00517413" w:rsidRPr="00171B1D" w:rsidRDefault="00517413" w:rsidP="007409F8">
            <w:pPr>
              <w:pStyle w:val="Normal6a"/>
            </w:pPr>
          </w:p>
        </w:tc>
        <w:tc>
          <w:tcPr>
            <w:tcW w:w="4876" w:type="dxa"/>
            <w:tcBorders>
              <w:top w:val="nil"/>
              <w:left w:val="nil"/>
              <w:bottom w:val="nil"/>
              <w:right w:val="nil"/>
            </w:tcBorders>
          </w:tcPr>
          <w:p w14:paraId="661445E3" w14:textId="77777777" w:rsidR="00517413" w:rsidRPr="00171B1D" w:rsidRDefault="00517413" w:rsidP="007409F8">
            <w:pPr>
              <w:pStyle w:val="Normal6a"/>
            </w:pPr>
            <w:r w:rsidRPr="00171B1D">
              <w:rPr>
                <w:b/>
                <w:i/>
              </w:rPr>
              <w:t>1b.</w:t>
            </w:r>
            <w:r w:rsidRPr="00171B1D">
              <w:tab/>
            </w:r>
            <w:r w:rsidRPr="00171B1D">
              <w:rPr>
                <w:b/>
                <w:i/>
              </w:rPr>
              <w:t>poukazuje na to, že vzhľadom na starnúcu spoločnosť a klesajúcu mieru pôrodnosti v mnohých krajinách EÚ je prístup k liečbe neplodnosti vrátane metód, ako je oplodnenie in vitro, kľúčový nielen z hľadiska reprodukčného zdravia žien, ale aj pre demografickú budúcnosť Európy;</w:t>
            </w:r>
            <w:r w:rsidRPr="00171B1D">
              <w:t xml:space="preserve"> </w:t>
            </w:r>
            <w:r w:rsidRPr="00171B1D">
              <w:rPr>
                <w:b/>
                <w:i/>
              </w:rPr>
              <w:t>vyzýva členské štáty, aby zabezpečili rovnaký, nediskriminačný a verejne financovaný prístup k diagnostike a liečbe neplodnosti bez ohľadu na ekonomickú situáciu alebo rodinný stav žien;</w:t>
            </w:r>
          </w:p>
        </w:tc>
      </w:tr>
    </w:tbl>
    <w:p w14:paraId="0824F28E"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{PL}</w:t>
      </w:r>
      <w:r w:rsidRPr="00171B1D">
        <w:t>pl</w:t>
      </w:r>
      <w:r w:rsidRPr="00171B1D">
        <w:rPr>
          <w:rStyle w:val="HideTWBExt"/>
        </w:rPr>
        <w:t>&lt;/Original&gt;</w:t>
      </w:r>
    </w:p>
    <w:p w14:paraId="38FCA75D" w14:textId="0C79E30B" w:rsidR="00FC486B" w:rsidRPr="00171B1D" w:rsidRDefault="00517413" w:rsidP="00517413">
      <w:r w:rsidRPr="00171B1D">
        <w:rPr>
          <w:rStyle w:val="HideTWBExt"/>
        </w:rPr>
        <w:t>&lt;/Amend&gt;</w:t>
      </w:r>
    </w:p>
    <w:p w14:paraId="023659DC"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197</w:t>
      </w:r>
      <w:r w:rsidRPr="00171B1D">
        <w:rPr>
          <w:rStyle w:val="HideTWBExt"/>
        </w:rPr>
        <w:t>&lt;/NumAm&gt;</w:t>
      </w:r>
    </w:p>
    <w:p w14:paraId="7A22008B" w14:textId="77777777" w:rsidR="00517413" w:rsidRPr="00171B1D" w:rsidRDefault="00517413" w:rsidP="00517413">
      <w:pPr>
        <w:pStyle w:val="NormalBold"/>
      </w:pPr>
      <w:r w:rsidRPr="00171B1D">
        <w:rPr>
          <w:rStyle w:val="HideTWBExt"/>
        </w:rPr>
        <w:t>&lt;RepeatBlock-By&gt;&lt;Members&gt;</w:t>
      </w:r>
      <w:r w:rsidRPr="00171B1D">
        <w:t>Margarita de la Pisa Carrión, Elisabeth Dieringer</w:t>
      </w:r>
      <w:r w:rsidRPr="00171B1D">
        <w:rPr>
          <w:rStyle w:val="HideTWBExt"/>
        </w:rPr>
        <w:t>&lt;/Members&gt;</w:t>
      </w:r>
    </w:p>
    <w:p w14:paraId="057BDA79" w14:textId="77777777" w:rsidR="00517413" w:rsidRPr="00171B1D" w:rsidRDefault="00517413" w:rsidP="00517413">
      <w:pPr>
        <w:pStyle w:val="NormalBold"/>
      </w:pPr>
      <w:r w:rsidRPr="00171B1D">
        <w:rPr>
          <w:rStyle w:val="HideTWBExt"/>
        </w:rPr>
        <w:t>&lt;/RepeatBlock-By&gt;</w:t>
      </w:r>
    </w:p>
    <w:p w14:paraId="7B7915D1"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6F46E62A" w14:textId="77777777" w:rsidR="00517413" w:rsidRPr="00171B1D" w:rsidRDefault="00517413" w:rsidP="00517413">
      <w:pPr>
        <w:pStyle w:val="NormalBold"/>
      </w:pPr>
      <w:r w:rsidRPr="00171B1D">
        <w:rPr>
          <w:rStyle w:val="HideTWBExt"/>
        </w:rPr>
        <w:t>&lt;Article&gt;</w:t>
      </w:r>
      <w:r w:rsidRPr="00171B1D">
        <w:t>Odsek 1 b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1B17FF85" w14:textId="77777777" w:rsidTr="007409F8">
        <w:trPr>
          <w:trHeight w:val="240"/>
          <w:jc w:val="center"/>
        </w:trPr>
        <w:tc>
          <w:tcPr>
            <w:tcW w:w="9752" w:type="dxa"/>
            <w:gridSpan w:val="2"/>
            <w:tcBorders>
              <w:top w:val="nil"/>
              <w:left w:val="nil"/>
              <w:bottom w:val="nil"/>
              <w:right w:val="nil"/>
            </w:tcBorders>
          </w:tcPr>
          <w:p w14:paraId="0DF8C130" w14:textId="77777777" w:rsidR="00517413" w:rsidRPr="00171B1D" w:rsidRDefault="00517413" w:rsidP="007409F8"/>
        </w:tc>
      </w:tr>
      <w:tr w:rsidR="00FF235A" w:rsidRPr="00171B1D" w14:paraId="41780EAF" w14:textId="77777777" w:rsidTr="007409F8">
        <w:trPr>
          <w:trHeight w:val="240"/>
          <w:jc w:val="center"/>
        </w:trPr>
        <w:tc>
          <w:tcPr>
            <w:tcW w:w="4876" w:type="dxa"/>
            <w:tcBorders>
              <w:top w:val="nil"/>
              <w:left w:val="nil"/>
              <w:bottom w:val="nil"/>
              <w:right w:val="nil"/>
            </w:tcBorders>
          </w:tcPr>
          <w:p w14:paraId="02B243D2"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0BE0931A" w14:textId="77777777" w:rsidR="00517413" w:rsidRPr="00171B1D" w:rsidRDefault="00517413" w:rsidP="007409F8">
            <w:pPr>
              <w:pStyle w:val="AmColumnHeading"/>
            </w:pPr>
            <w:r w:rsidRPr="00171B1D">
              <w:t>Pozmeňujúci návrh</w:t>
            </w:r>
          </w:p>
        </w:tc>
      </w:tr>
      <w:tr w:rsidR="00FF235A" w:rsidRPr="00171B1D" w14:paraId="175A6E67" w14:textId="77777777" w:rsidTr="007409F8">
        <w:trPr>
          <w:jc w:val="center"/>
        </w:trPr>
        <w:tc>
          <w:tcPr>
            <w:tcW w:w="4876" w:type="dxa"/>
            <w:tcBorders>
              <w:top w:val="nil"/>
              <w:left w:val="nil"/>
              <w:bottom w:val="nil"/>
              <w:right w:val="nil"/>
            </w:tcBorders>
          </w:tcPr>
          <w:p w14:paraId="35D82FEC" w14:textId="77777777" w:rsidR="00517413" w:rsidRPr="00171B1D" w:rsidRDefault="00517413" w:rsidP="007409F8">
            <w:pPr>
              <w:pStyle w:val="Normal6a"/>
            </w:pPr>
          </w:p>
        </w:tc>
        <w:tc>
          <w:tcPr>
            <w:tcW w:w="4876" w:type="dxa"/>
            <w:tcBorders>
              <w:top w:val="nil"/>
              <w:left w:val="nil"/>
              <w:bottom w:val="nil"/>
              <w:right w:val="nil"/>
            </w:tcBorders>
          </w:tcPr>
          <w:p w14:paraId="41B351EB" w14:textId="77777777" w:rsidR="00517413" w:rsidRPr="00171B1D" w:rsidRDefault="00517413" w:rsidP="007409F8">
            <w:pPr>
              <w:pStyle w:val="Normal6a"/>
            </w:pPr>
            <w:r w:rsidRPr="00171B1D">
              <w:rPr>
                <w:b/>
                <w:i/>
              </w:rPr>
              <w:t>1b.</w:t>
            </w:r>
            <w:r w:rsidRPr="00171B1D">
              <w:tab/>
            </w:r>
            <w:r w:rsidRPr="00171B1D">
              <w:rPr>
                <w:b/>
                <w:i/>
              </w:rPr>
              <w:t>konštatuje, že narastá tendencia redukovať zdravie žien na diskusiu o umelom prerušení tehotenstva a prezentovať ju ako jedinú alternatívu v ťažkých situáciách počas tehotenstva; konštatuje, že tento prístup nepredstavuje pokrok, ale naopak, stavia ženy do zraniteľnej pozície, pretože zanedbáva iné opatrenia potrebné na zabezpečenie ich komplexného blahobytu;</w:t>
            </w:r>
          </w:p>
        </w:tc>
      </w:tr>
    </w:tbl>
    <w:p w14:paraId="034A2A95"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0693D0DF" w14:textId="4F503C57" w:rsidR="00FC486B" w:rsidRPr="00171B1D" w:rsidRDefault="00517413" w:rsidP="00517413">
      <w:r w:rsidRPr="00171B1D">
        <w:rPr>
          <w:rStyle w:val="HideTWBExt"/>
        </w:rPr>
        <w:t>&lt;/Amend&gt;</w:t>
      </w:r>
    </w:p>
    <w:p w14:paraId="3AF47648"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198</w:t>
      </w:r>
      <w:r w:rsidRPr="00171B1D">
        <w:rPr>
          <w:rStyle w:val="HideTWBExt"/>
        </w:rPr>
        <w:t>&lt;/NumAm&gt;</w:t>
      </w:r>
    </w:p>
    <w:p w14:paraId="4F6A86CA" w14:textId="77777777" w:rsidR="00517413" w:rsidRPr="00171B1D" w:rsidRDefault="00517413" w:rsidP="00517413">
      <w:pPr>
        <w:pStyle w:val="NormalBold"/>
      </w:pPr>
      <w:r w:rsidRPr="00171B1D">
        <w:rPr>
          <w:rStyle w:val="HideTWBExt"/>
        </w:rPr>
        <w:t>&lt;RepeatBlock-By&gt;&lt;Members&gt;</w:t>
      </w:r>
      <w:r w:rsidRPr="00171B1D">
        <w:t>Cecilia Strada, Lina Gálvez, Joanna Scheuring-Wielgus, Christophe Clergeau, Vilija Blinkevičiūtė, Elisabeth Grossmann, Alessandra Moretti, Maria Noichl, Emma Rafowicz, Sabrina Repp, Carla Tavares</w:t>
      </w:r>
      <w:r w:rsidRPr="00171B1D">
        <w:rPr>
          <w:rStyle w:val="HideTWBExt"/>
        </w:rPr>
        <w:t>&lt;/Members&gt;</w:t>
      </w:r>
    </w:p>
    <w:p w14:paraId="44C1DD08" w14:textId="77777777" w:rsidR="00517413" w:rsidRPr="00171B1D" w:rsidRDefault="00517413" w:rsidP="00517413">
      <w:pPr>
        <w:pStyle w:val="NormalBold"/>
      </w:pPr>
      <w:r w:rsidRPr="00171B1D">
        <w:rPr>
          <w:rStyle w:val="HideTWBExt"/>
        </w:rPr>
        <w:t>&lt;/RepeatBlock-By&gt;</w:t>
      </w:r>
    </w:p>
    <w:p w14:paraId="5C495A17"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05120A90" w14:textId="77777777" w:rsidR="00517413" w:rsidRPr="00171B1D" w:rsidRDefault="00517413" w:rsidP="00517413">
      <w:pPr>
        <w:pStyle w:val="NormalBold"/>
      </w:pPr>
      <w:r w:rsidRPr="00171B1D">
        <w:rPr>
          <w:rStyle w:val="HideTWBExt"/>
        </w:rPr>
        <w:t>&lt;Article&gt;</w:t>
      </w:r>
      <w:r w:rsidRPr="00171B1D">
        <w:t>Odsek 2</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4E504C17" w14:textId="77777777" w:rsidTr="007409F8">
        <w:trPr>
          <w:trHeight w:val="240"/>
          <w:jc w:val="center"/>
        </w:trPr>
        <w:tc>
          <w:tcPr>
            <w:tcW w:w="9752" w:type="dxa"/>
            <w:gridSpan w:val="2"/>
            <w:tcBorders>
              <w:top w:val="nil"/>
              <w:left w:val="nil"/>
              <w:bottom w:val="nil"/>
              <w:right w:val="nil"/>
            </w:tcBorders>
          </w:tcPr>
          <w:p w14:paraId="202BE080" w14:textId="77777777" w:rsidR="00517413" w:rsidRPr="00171B1D" w:rsidRDefault="00517413" w:rsidP="007409F8"/>
        </w:tc>
      </w:tr>
      <w:tr w:rsidR="00FF235A" w:rsidRPr="00171B1D" w14:paraId="679620DB" w14:textId="77777777" w:rsidTr="007409F8">
        <w:trPr>
          <w:trHeight w:val="240"/>
          <w:jc w:val="center"/>
        </w:trPr>
        <w:tc>
          <w:tcPr>
            <w:tcW w:w="4876" w:type="dxa"/>
            <w:tcBorders>
              <w:top w:val="nil"/>
              <w:left w:val="nil"/>
              <w:bottom w:val="nil"/>
              <w:right w:val="nil"/>
            </w:tcBorders>
          </w:tcPr>
          <w:p w14:paraId="7983F408"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5635C367" w14:textId="77777777" w:rsidR="00517413" w:rsidRPr="00171B1D" w:rsidRDefault="00517413" w:rsidP="007409F8">
            <w:pPr>
              <w:pStyle w:val="AmColumnHeading"/>
            </w:pPr>
            <w:r w:rsidRPr="00171B1D">
              <w:t>Pozmeňujúci návrh</w:t>
            </w:r>
          </w:p>
        </w:tc>
      </w:tr>
      <w:tr w:rsidR="00FF235A" w:rsidRPr="00171B1D" w14:paraId="6E17EE82" w14:textId="77777777" w:rsidTr="007409F8">
        <w:trPr>
          <w:jc w:val="center"/>
        </w:trPr>
        <w:tc>
          <w:tcPr>
            <w:tcW w:w="4876" w:type="dxa"/>
            <w:tcBorders>
              <w:top w:val="nil"/>
              <w:left w:val="nil"/>
              <w:bottom w:val="nil"/>
              <w:right w:val="nil"/>
            </w:tcBorders>
          </w:tcPr>
          <w:p w14:paraId="0577549E" w14:textId="77777777" w:rsidR="00517413" w:rsidRPr="00171B1D" w:rsidRDefault="00517413" w:rsidP="007409F8">
            <w:pPr>
              <w:pStyle w:val="Normal6a"/>
            </w:pPr>
            <w:r w:rsidRPr="00171B1D">
              <w:t>2.</w:t>
            </w:r>
            <w:r w:rsidRPr="00171B1D">
              <w:tab/>
              <w:t>zdôrazňuje, že nerovnosti v oblasti zdravotnej starostlivosti sú znásobené prierezovými nerovnosťami, napríklad na základe sociálno-ekonomického postavenia osoby a nerovností, s ktorými sa stretávajú ľudia z komunít etnických menšín alebo migrantov a LGBTQI+ komunity; poukazuje na to, že nerovnosti sú zjavné aj pokiaľ ide o rodovo špecifické ochorenia, keďže výskum týchto ochorení bol opakovane nedostatočne financovaný;</w:t>
            </w:r>
          </w:p>
        </w:tc>
        <w:tc>
          <w:tcPr>
            <w:tcW w:w="4876" w:type="dxa"/>
            <w:tcBorders>
              <w:top w:val="nil"/>
              <w:left w:val="nil"/>
              <w:bottom w:val="nil"/>
              <w:right w:val="nil"/>
            </w:tcBorders>
          </w:tcPr>
          <w:p w14:paraId="4DF5E9D2" w14:textId="77777777" w:rsidR="00517413" w:rsidRPr="00171B1D" w:rsidRDefault="00517413" w:rsidP="007409F8">
            <w:pPr>
              <w:pStyle w:val="Normal6a"/>
            </w:pPr>
            <w:r w:rsidRPr="00171B1D">
              <w:t>2.</w:t>
            </w:r>
            <w:r w:rsidRPr="00171B1D">
              <w:tab/>
              <w:t>zdôrazňuje, že nerovnosti v oblasti zdravotnej starostlivosti sú znásobené prierezovými nerovnosťami, napríklad na základe sociálno-ekonomického postavenia osoby a nerovností, s ktorými sa stretávajú ľudia z komunít etnických menšín alebo migrantov</w:t>
            </w:r>
            <w:r w:rsidRPr="00171B1D">
              <w:rPr>
                <w:b/>
                <w:i/>
              </w:rPr>
              <w:t>, osôb so zdravotným postihnutím</w:t>
            </w:r>
            <w:r w:rsidRPr="00171B1D">
              <w:t xml:space="preserve"> a LGBTQI+ komunity</w:t>
            </w:r>
            <w:r w:rsidRPr="00171B1D">
              <w:rPr>
                <w:b/>
                <w:i/>
              </w:rPr>
              <w:t>; zdôrazňuje, že najnižšie mzdy a príjmy, neisté zamestnanie, neplatené opatrovateľské povinnosti a problémy s bývaním prehlbujú rodové nerovnosti v oblasti zdravia a obmedzujú prístup k včasnej, kvalitnej a dostupnej starostlivosti</w:t>
            </w:r>
            <w:r w:rsidRPr="00171B1D">
              <w:t>; poukazuje na to, že nerovnosti sú zjavné aj pokiaľ ide o rodovo špecifické ochorenia, keďže výskum týchto ochorení bol opakovane nedostatočne financovaný;</w:t>
            </w:r>
          </w:p>
        </w:tc>
      </w:tr>
    </w:tbl>
    <w:p w14:paraId="2725ED89"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47429360" w14:textId="7516616E" w:rsidR="00FC486B" w:rsidRPr="00171B1D" w:rsidRDefault="00517413" w:rsidP="00517413">
      <w:r w:rsidRPr="00171B1D">
        <w:rPr>
          <w:rStyle w:val="HideTWBExt"/>
        </w:rPr>
        <w:t>&lt;/Amend&gt;</w:t>
      </w:r>
    </w:p>
    <w:p w14:paraId="4C1DF5C5"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199</w:t>
      </w:r>
      <w:r w:rsidRPr="00171B1D">
        <w:rPr>
          <w:rStyle w:val="HideTWBExt"/>
        </w:rPr>
        <w:t>&lt;/NumAm&gt;</w:t>
      </w:r>
    </w:p>
    <w:p w14:paraId="346A6EB8" w14:textId="77777777" w:rsidR="00517413" w:rsidRPr="00171B1D" w:rsidRDefault="00517413" w:rsidP="00517413">
      <w:pPr>
        <w:pStyle w:val="NormalBold"/>
      </w:pPr>
      <w:r w:rsidRPr="00171B1D">
        <w:rPr>
          <w:rStyle w:val="HideTWBExt"/>
        </w:rPr>
        <w:t>&lt;RepeatBlock-By&gt;&lt;Members&gt;</w:t>
      </w:r>
      <w:r w:rsidRPr="00171B1D">
        <w:t>Mélissa Camara</w:t>
      </w:r>
      <w:r w:rsidRPr="00171B1D">
        <w:rPr>
          <w:rStyle w:val="HideTWBExt"/>
        </w:rPr>
        <w:t>&lt;/Members&gt;</w:t>
      </w:r>
    </w:p>
    <w:p w14:paraId="72264EC0" w14:textId="77777777" w:rsidR="00517413" w:rsidRPr="00171B1D" w:rsidRDefault="00517413" w:rsidP="00517413">
      <w:pPr>
        <w:pStyle w:val="NormalBold"/>
      </w:pPr>
      <w:r w:rsidRPr="00171B1D">
        <w:rPr>
          <w:rStyle w:val="HideTWBExt"/>
        </w:rPr>
        <w:t>&lt;/RepeatBlock-By&gt;</w:t>
      </w:r>
    </w:p>
    <w:p w14:paraId="42A807A6"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433A345C" w14:textId="77777777" w:rsidR="00517413" w:rsidRPr="00171B1D" w:rsidRDefault="00517413" w:rsidP="00517413">
      <w:pPr>
        <w:pStyle w:val="NormalBold"/>
      </w:pPr>
      <w:r w:rsidRPr="00171B1D">
        <w:rPr>
          <w:rStyle w:val="HideTWBExt"/>
        </w:rPr>
        <w:t>&lt;Article&gt;</w:t>
      </w:r>
      <w:r w:rsidRPr="00171B1D">
        <w:t>Odsek 2</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759F806A" w14:textId="77777777" w:rsidTr="007409F8">
        <w:trPr>
          <w:trHeight w:val="240"/>
          <w:jc w:val="center"/>
        </w:trPr>
        <w:tc>
          <w:tcPr>
            <w:tcW w:w="9752" w:type="dxa"/>
            <w:gridSpan w:val="2"/>
            <w:tcBorders>
              <w:top w:val="nil"/>
              <w:left w:val="nil"/>
              <w:bottom w:val="nil"/>
              <w:right w:val="nil"/>
            </w:tcBorders>
          </w:tcPr>
          <w:p w14:paraId="2AF78B15" w14:textId="77777777" w:rsidR="00517413" w:rsidRPr="00171B1D" w:rsidRDefault="00517413" w:rsidP="007409F8"/>
        </w:tc>
      </w:tr>
      <w:tr w:rsidR="00FF235A" w:rsidRPr="00171B1D" w14:paraId="6FC09937" w14:textId="77777777" w:rsidTr="007409F8">
        <w:trPr>
          <w:trHeight w:val="240"/>
          <w:jc w:val="center"/>
        </w:trPr>
        <w:tc>
          <w:tcPr>
            <w:tcW w:w="4876" w:type="dxa"/>
            <w:tcBorders>
              <w:top w:val="nil"/>
              <w:left w:val="nil"/>
              <w:bottom w:val="nil"/>
              <w:right w:val="nil"/>
            </w:tcBorders>
          </w:tcPr>
          <w:p w14:paraId="030E4FE8"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571C3240" w14:textId="77777777" w:rsidR="00517413" w:rsidRPr="00171B1D" w:rsidRDefault="00517413" w:rsidP="007409F8">
            <w:pPr>
              <w:pStyle w:val="AmColumnHeading"/>
            </w:pPr>
            <w:r w:rsidRPr="00171B1D">
              <w:t>Pozmeňujúci návrh</w:t>
            </w:r>
          </w:p>
        </w:tc>
      </w:tr>
      <w:tr w:rsidR="00FF235A" w:rsidRPr="00171B1D" w14:paraId="520C626A" w14:textId="77777777" w:rsidTr="007409F8">
        <w:trPr>
          <w:jc w:val="center"/>
        </w:trPr>
        <w:tc>
          <w:tcPr>
            <w:tcW w:w="4876" w:type="dxa"/>
            <w:tcBorders>
              <w:top w:val="nil"/>
              <w:left w:val="nil"/>
              <w:bottom w:val="nil"/>
              <w:right w:val="nil"/>
            </w:tcBorders>
          </w:tcPr>
          <w:p w14:paraId="4AC2CD43" w14:textId="77777777" w:rsidR="00517413" w:rsidRPr="00171B1D" w:rsidRDefault="00517413" w:rsidP="007409F8">
            <w:pPr>
              <w:pStyle w:val="Normal6a"/>
            </w:pPr>
            <w:r w:rsidRPr="00171B1D">
              <w:t>2.</w:t>
            </w:r>
            <w:r w:rsidRPr="00171B1D">
              <w:tab/>
              <w:t xml:space="preserve">zdôrazňuje, že nerovnosti v oblasti zdravotnej starostlivosti sú znásobené prierezovými nerovnosťami, </w:t>
            </w:r>
            <w:r w:rsidRPr="00171B1D">
              <w:rPr>
                <w:b/>
                <w:i/>
              </w:rPr>
              <w:t>napríklad na základe</w:t>
            </w:r>
            <w:r w:rsidRPr="00171B1D">
              <w:t xml:space="preserve"> sociálno-ekonomického postavenia </w:t>
            </w:r>
            <w:r w:rsidRPr="00171B1D">
              <w:rPr>
                <w:b/>
                <w:i/>
              </w:rPr>
              <w:t>osoby</w:t>
            </w:r>
            <w:r w:rsidRPr="00171B1D">
              <w:t xml:space="preserve"> a nerovností, s ktorými sa stretávajú ľudia z komunít etnických menšín alebo migrantov a LGBTQI+ komunity; poukazuje na to, že nerovnosti sú zjavné aj pokiaľ ide o rodovo špecifické ochorenia, keďže výskum týchto ochorení bol opakovane nedostatočne financovaný;</w:t>
            </w:r>
          </w:p>
        </w:tc>
        <w:tc>
          <w:tcPr>
            <w:tcW w:w="4876" w:type="dxa"/>
            <w:tcBorders>
              <w:top w:val="nil"/>
              <w:left w:val="nil"/>
              <w:bottom w:val="nil"/>
              <w:right w:val="nil"/>
            </w:tcBorders>
          </w:tcPr>
          <w:p w14:paraId="2E496DF7" w14:textId="77777777" w:rsidR="00517413" w:rsidRPr="00171B1D" w:rsidRDefault="00517413" w:rsidP="007409F8">
            <w:pPr>
              <w:pStyle w:val="Normal6a"/>
            </w:pPr>
            <w:r w:rsidRPr="00171B1D">
              <w:t>2.</w:t>
            </w:r>
            <w:r w:rsidRPr="00171B1D">
              <w:tab/>
              <w:t xml:space="preserve">zdôrazňuje, že nerovnosti v oblasti zdravotnej starostlivosti sú znásobené prierezovými nerovnosťami </w:t>
            </w:r>
            <w:r w:rsidRPr="00171B1D">
              <w:rPr>
                <w:b/>
                <w:i/>
              </w:rPr>
              <w:t>vrátane nerovností súvisiacich s pohlavím</w:t>
            </w:r>
            <w:r w:rsidRPr="00171B1D">
              <w:t>, sociálno-ekonomického postavenia</w:t>
            </w:r>
            <w:r w:rsidRPr="00171B1D">
              <w:rPr>
                <w:b/>
                <w:i/>
              </w:rPr>
              <w:t>, zdravotného postihnutia, rasizmu a geografických prekážok, a to aj vo vidieckych a odľahlých oblastiach,</w:t>
            </w:r>
            <w:r w:rsidRPr="00171B1D">
              <w:t xml:space="preserve"> a nerovností, s ktorými sa stretávajú ľudia z komunít etnických menšín alebo migrantov a LGBTQI+ komunity; poukazuje na to, že nerovnosti sú zjavné aj pokiaľ ide o rodovo špecifické ochorenia, keďže výskum týchto ochorení bol opakovane nedostatočne financovaný</w:t>
            </w:r>
            <w:r w:rsidRPr="00171B1D">
              <w:rPr>
                <w:b/>
                <w:i/>
              </w:rPr>
              <w:t>, a že potrebám marginalizovaných komunít sa v rámci výskumu rodovo špecifických ochorení sa venovala menšia pozornosť</w:t>
            </w:r>
            <w:r w:rsidRPr="00171B1D">
              <w:t>;</w:t>
            </w:r>
          </w:p>
        </w:tc>
      </w:tr>
    </w:tbl>
    <w:p w14:paraId="40285380"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2BF3EEF6" w14:textId="66182AEB" w:rsidR="00FC486B" w:rsidRPr="00171B1D" w:rsidRDefault="00517413" w:rsidP="00517413">
      <w:r w:rsidRPr="00171B1D">
        <w:rPr>
          <w:rStyle w:val="HideTWBExt"/>
        </w:rPr>
        <w:t>&lt;/Amend&gt;</w:t>
      </w:r>
    </w:p>
    <w:p w14:paraId="196CB94E"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200</w:t>
      </w:r>
      <w:r w:rsidRPr="00171B1D">
        <w:rPr>
          <w:rStyle w:val="HideTWBExt"/>
        </w:rPr>
        <w:t>&lt;/NumAm&gt;</w:t>
      </w:r>
    </w:p>
    <w:p w14:paraId="7B0DACBD" w14:textId="77777777" w:rsidR="00517413" w:rsidRPr="00171B1D" w:rsidRDefault="00517413" w:rsidP="00517413">
      <w:pPr>
        <w:pStyle w:val="NormalBold"/>
      </w:pPr>
      <w:r w:rsidRPr="00171B1D">
        <w:rPr>
          <w:rStyle w:val="HideTWBExt"/>
        </w:rPr>
        <w:t>&lt;RepeatBlock-By&gt;&lt;Members&gt;</w:t>
      </w:r>
      <w:r w:rsidRPr="00171B1D">
        <w:t>Mathilde Androuët, Catherine Griset, Elisabeth Dieringer, Anders Vistisen, Margarita de la Pisa Carrión</w:t>
      </w:r>
      <w:r w:rsidRPr="00171B1D">
        <w:rPr>
          <w:rStyle w:val="HideTWBExt"/>
        </w:rPr>
        <w:t>&lt;/Members&gt;</w:t>
      </w:r>
    </w:p>
    <w:p w14:paraId="56A8D2D5" w14:textId="77777777" w:rsidR="00517413" w:rsidRPr="00171B1D" w:rsidRDefault="00517413" w:rsidP="00517413">
      <w:pPr>
        <w:pStyle w:val="NormalBold"/>
      </w:pPr>
      <w:r w:rsidRPr="00171B1D">
        <w:rPr>
          <w:rStyle w:val="HideTWBExt"/>
        </w:rPr>
        <w:t>&lt;/RepeatBlock-By&gt;</w:t>
      </w:r>
    </w:p>
    <w:p w14:paraId="25AD1F1B"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7D8F0D98" w14:textId="77777777" w:rsidR="00517413" w:rsidRPr="00171B1D" w:rsidRDefault="00517413" w:rsidP="00517413">
      <w:pPr>
        <w:pStyle w:val="NormalBold"/>
      </w:pPr>
      <w:r w:rsidRPr="00171B1D">
        <w:rPr>
          <w:rStyle w:val="HideTWBExt"/>
        </w:rPr>
        <w:t>&lt;Article&gt;</w:t>
      </w:r>
      <w:r w:rsidRPr="00171B1D">
        <w:t>Odsek 2</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2CCCB2C2" w14:textId="77777777" w:rsidTr="007409F8">
        <w:trPr>
          <w:trHeight w:val="240"/>
          <w:jc w:val="center"/>
        </w:trPr>
        <w:tc>
          <w:tcPr>
            <w:tcW w:w="9752" w:type="dxa"/>
            <w:gridSpan w:val="2"/>
            <w:tcBorders>
              <w:top w:val="nil"/>
              <w:left w:val="nil"/>
              <w:bottom w:val="nil"/>
              <w:right w:val="nil"/>
            </w:tcBorders>
          </w:tcPr>
          <w:p w14:paraId="740988A9" w14:textId="77777777" w:rsidR="00517413" w:rsidRPr="00171B1D" w:rsidRDefault="00517413" w:rsidP="007409F8"/>
        </w:tc>
      </w:tr>
      <w:tr w:rsidR="00FF235A" w:rsidRPr="00171B1D" w14:paraId="5CF0DF8D" w14:textId="77777777" w:rsidTr="007409F8">
        <w:trPr>
          <w:trHeight w:val="240"/>
          <w:jc w:val="center"/>
        </w:trPr>
        <w:tc>
          <w:tcPr>
            <w:tcW w:w="4876" w:type="dxa"/>
            <w:tcBorders>
              <w:top w:val="nil"/>
              <w:left w:val="nil"/>
              <w:bottom w:val="nil"/>
              <w:right w:val="nil"/>
            </w:tcBorders>
          </w:tcPr>
          <w:p w14:paraId="43F27D97"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48C8DDC6" w14:textId="77777777" w:rsidR="00517413" w:rsidRPr="00171B1D" w:rsidRDefault="00517413" w:rsidP="007409F8">
            <w:pPr>
              <w:pStyle w:val="AmColumnHeading"/>
            </w:pPr>
            <w:r w:rsidRPr="00171B1D">
              <w:t>Pozmeňujúci návrh</w:t>
            </w:r>
          </w:p>
        </w:tc>
      </w:tr>
      <w:tr w:rsidR="00FF235A" w:rsidRPr="00171B1D" w14:paraId="53905ADE" w14:textId="77777777" w:rsidTr="007409F8">
        <w:trPr>
          <w:jc w:val="center"/>
        </w:trPr>
        <w:tc>
          <w:tcPr>
            <w:tcW w:w="4876" w:type="dxa"/>
            <w:tcBorders>
              <w:top w:val="nil"/>
              <w:left w:val="nil"/>
              <w:bottom w:val="nil"/>
              <w:right w:val="nil"/>
            </w:tcBorders>
          </w:tcPr>
          <w:p w14:paraId="1FBD1046" w14:textId="77777777" w:rsidR="00517413" w:rsidRPr="00171B1D" w:rsidRDefault="00517413" w:rsidP="007409F8">
            <w:pPr>
              <w:pStyle w:val="Normal6a"/>
            </w:pPr>
            <w:r w:rsidRPr="00171B1D">
              <w:t>2.</w:t>
            </w:r>
            <w:r w:rsidRPr="00171B1D">
              <w:tab/>
              <w:t xml:space="preserve">zdôrazňuje, že nerovnosti v oblasti zdravotnej starostlivosti sú znásobené </w:t>
            </w:r>
            <w:r w:rsidRPr="00171B1D">
              <w:rPr>
                <w:b/>
                <w:i/>
              </w:rPr>
              <w:t>prierezovými nerovnosťami, napríklad na základe</w:t>
            </w:r>
            <w:r w:rsidRPr="00171B1D">
              <w:t xml:space="preserve"> sociálno-</w:t>
            </w:r>
            <w:r w:rsidRPr="00171B1D">
              <w:rPr>
                <w:b/>
                <w:bCs/>
                <w:i/>
                <w:iCs/>
              </w:rPr>
              <w:t>ekonomického postavenia</w:t>
            </w:r>
            <w:r w:rsidRPr="00171B1D">
              <w:t xml:space="preserve"> osoby </w:t>
            </w:r>
            <w:r w:rsidRPr="00171B1D">
              <w:rPr>
                <w:b/>
                <w:i/>
              </w:rPr>
              <w:t>a nerovností, s ktorými sa stretávajú ľudia z komunít etnických menšín alebo migrantov a LGBTQI+ komunity</w:t>
            </w:r>
            <w:r w:rsidRPr="00171B1D">
              <w:t xml:space="preserve">; </w:t>
            </w:r>
            <w:r w:rsidRPr="00171B1D">
              <w:rPr>
                <w:b/>
                <w:i/>
              </w:rPr>
              <w:t>poukazuje na to, že nerovnosti sú zjavné aj pokiaľ ide o rodovo špecifické ochorenia, keďže výskum týchto ochorení bol opakovane nedostatočne financovaný;</w:t>
            </w:r>
          </w:p>
        </w:tc>
        <w:tc>
          <w:tcPr>
            <w:tcW w:w="4876" w:type="dxa"/>
            <w:tcBorders>
              <w:top w:val="nil"/>
              <w:left w:val="nil"/>
              <w:bottom w:val="nil"/>
              <w:right w:val="nil"/>
            </w:tcBorders>
          </w:tcPr>
          <w:p w14:paraId="3325FE0F" w14:textId="77777777" w:rsidR="00517413" w:rsidRPr="00171B1D" w:rsidRDefault="00517413" w:rsidP="007409F8">
            <w:pPr>
              <w:pStyle w:val="Normal6a"/>
            </w:pPr>
            <w:r w:rsidRPr="00171B1D">
              <w:t>2.</w:t>
            </w:r>
            <w:r w:rsidRPr="00171B1D">
              <w:tab/>
              <w:t xml:space="preserve">zdôrazňuje, že nerovnosti v oblasti zdravotnej starostlivosti sú znásobené </w:t>
            </w:r>
            <w:r w:rsidRPr="00171B1D">
              <w:rPr>
                <w:b/>
                <w:i/>
              </w:rPr>
              <w:t>rozdielmi v informovanosti o zdraví, izoláciou vo vidieckych a najvzdialenejších oblastiach, rozdielmi v</w:t>
            </w:r>
            <w:r w:rsidRPr="00171B1D">
              <w:t xml:space="preserve"> sociálno-</w:t>
            </w:r>
            <w:r w:rsidRPr="00171B1D">
              <w:rPr>
                <w:b/>
                <w:bCs/>
                <w:i/>
                <w:iCs/>
              </w:rPr>
              <w:t>ekonomickom postavení</w:t>
            </w:r>
            <w:r w:rsidRPr="00171B1D">
              <w:t xml:space="preserve"> osoby </w:t>
            </w:r>
            <w:r w:rsidRPr="00171B1D">
              <w:rPr>
                <w:b/>
                <w:i/>
              </w:rPr>
              <w:t>alebo sociálnom zázemí</w:t>
            </w:r>
            <w:r w:rsidRPr="00171B1D">
              <w:t>;</w:t>
            </w:r>
          </w:p>
        </w:tc>
      </w:tr>
    </w:tbl>
    <w:p w14:paraId="63FAD32F"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4BA7AE55" w14:textId="2884986E" w:rsidR="00FC486B" w:rsidRPr="00171B1D" w:rsidRDefault="00517413" w:rsidP="00517413">
      <w:r w:rsidRPr="00171B1D">
        <w:rPr>
          <w:rStyle w:val="HideTWBExt"/>
        </w:rPr>
        <w:t>&lt;/Amend&gt;</w:t>
      </w:r>
    </w:p>
    <w:p w14:paraId="4E50DAC0"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201</w:t>
      </w:r>
      <w:r w:rsidRPr="00171B1D">
        <w:rPr>
          <w:rStyle w:val="HideTWBExt"/>
        </w:rPr>
        <w:t>&lt;/NumAm&gt;</w:t>
      </w:r>
    </w:p>
    <w:p w14:paraId="0EE4D198" w14:textId="77777777" w:rsidR="00517413" w:rsidRPr="00171B1D" w:rsidRDefault="00517413" w:rsidP="00517413">
      <w:pPr>
        <w:pStyle w:val="NormalBold"/>
      </w:pPr>
      <w:r w:rsidRPr="00171B1D">
        <w:rPr>
          <w:rStyle w:val="HideTWBExt"/>
        </w:rPr>
        <w:t>&lt;RepeatBlock-By&gt;&lt;Members&gt;</w:t>
      </w:r>
      <w:r w:rsidRPr="00171B1D">
        <w:t>Elżbieta Katarzyna Łukacijewska, Ewa Kopacz, Mirosława Nykiel, Jagna Marczułajtis-Walczak</w:t>
      </w:r>
      <w:r w:rsidRPr="00171B1D">
        <w:rPr>
          <w:rStyle w:val="HideTWBExt"/>
        </w:rPr>
        <w:t>&lt;/Members&gt;</w:t>
      </w:r>
    </w:p>
    <w:p w14:paraId="7B495F86" w14:textId="77777777" w:rsidR="00517413" w:rsidRPr="00171B1D" w:rsidRDefault="00517413" w:rsidP="00517413">
      <w:pPr>
        <w:pStyle w:val="NormalBold"/>
      </w:pPr>
      <w:r w:rsidRPr="00171B1D">
        <w:rPr>
          <w:rStyle w:val="HideTWBExt"/>
        </w:rPr>
        <w:t>&lt;/RepeatBlock-By&gt;</w:t>
      </w:r>
    </w:p>
    <w:p w14:paraId="48E2976F"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37D84BA0" w14:textId="77777777" w:rsidR="00517413" w:rsidRPr="00171B1D" w:rsidRDefault="00517413" w:rsidP="00517413">
      <w:pPr>
        <w:pStyle w:val="NormalBold"/>
      </w:pPr>
      <w:r w:rsidRPr="00171B1D">
        <w:rPr>
          <w:rStyle w:val="HideTWBExt"/>
        </w:rPr>
        <w:t>&lt;Article&gt;</w:t>
      </w:r>
      <w:r w:rsidRPr="00171B1D">
        <w:t>Odsek 2</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6B054BB0" w14:textId="77777777" w:rsidTr="007409F8">
        <w:trPr>
          <w:trHeight w:val="240"/>
          <w:jc w:val="center"/>
        </w:trPr>
        <w:tc>
          <w:tcPr>
            <w:tcW w:w="9752" w:type="dxa"/>
            <w:gridSpan w:val="2"/>
            <w:tcBorders>
              <w:top w:val="nil"/>
              <w:left w:val="nil"/>
              <w:bottom w:val="nil"/>
              <w:right w:val="nil"/>
            </w:tcBorders>
          </w:tcPr>
          <w:p w14:paraId="7FDA0BD8" w14:textId="77777777" w:rsidR="00517413" w:rsidRPr="00171B1D" w:rsidRDefault="00517413" w:rsidP="007409F8"/>
        </w:tc>
      </w:tr>
      <w:tr w:rsidR="00FF235A" w:rsidRPr="00171B1D" w14:paraId="39F8890F" w14:textId="77777777" w:rsidTr="007409F8">
        <w:trPr>
          <w:trHeight w:val="240"/>
          <w:jc w:val="center"/>
        </w:trPr>
        <w:tc>
          <w:tcPr>
            <w:tcW w:w="4876" w:type="dxa"/>
            <w:tcBorders>
              <w:top w:val="nil"/>
              <w:left w:val="nil"/>
              <w:bottom w:val="nil"/>
              <w:right w:val="nil"/>
            </w:tcBorders>
          </w:tcPr>
          <w:p w14:paraId="45358045"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3086AF1C" w14:textId="77777777" w:rsidR="00517413" w:rsidRPr="00171B1D" w:rsidRDefault="00517413" w:rsidP="007409F8">
            <w:pPr>
              <w:pStyle w:val="AmColumnHeading"/>
            </w:pPr>
            <w:r w:rsidRPr="00171B1D">
              <w:t>Pozmeňujúci návrh</w:t>
            </w:r>
          </w:p>
        </w:tc>
      </w:tr>
      <w:tr w:rsidR="00FF235A" w:rsidRPr="00171B1D" w14:paraId="2163E340" w14:textId="77777777" w:rsidTr="007409F8">
        <w:trPr>
          <w:jc w:val="center"/>
        </w:trPr>
        <w:tc>
          <w:tcPr>
            <w:tcW w:w="4876" w:type="dxa"/>
            <w:tcBorders>
              <w:top w:val="nil"/>
              <w:left w:val="nil"/>
              <w:bottom w:val="nil"/>
              <w:right w:val="nil"/>
            </w:tcBorders>
          </w:tcPr>
          <w:p w14:paraId="0EAECDA8" w14:textId="77777777" w:rsidR="00517413" w:rsidRPr="00171B1D" w:rsidRDefault="00517413" w:rsidP="007409F8">
            <w:pPr>
              <w:pStyle w:val="Normal6a"/>
            </w:pPr>
            <w:r w:rsidRPr="00171B1D">
              <w:t>2.</w:t>
            </w:r>
            <w:r w:rsidRPr="00171B1D">
              <w:tab/>
              <w:t>zdôrazňuje, že nerovnosti v oblasti zdravotnej starostlivosti sú znásobené prierezovými nerovnosťami, napríklad na základe sociálno-ekonomického postavenia osoby a nerovností, s ktorými sa stretávajú ľudia z komunít etnických menšín alebo migrantov a LGBTQI+ komunity; poukazuje na to, že nerovnosti sú zjavné aj pokiaľ ide o rodovo špecifické ochorenia, keďže výskum týchto ochorení bol opakovane nedostatočne financovaný;</w:t>
            </w:r>
          </w:p>
        </w:tc>
        <w:tc>
          <w:tcPr>
            <w:tcW w:w="4876" w:type="dxa"/>
            <w:tcBorders>
              <w:top w:val="nil"/>
              <w:left w:val="nil"/>
              <w:bottom w:val="nil"/>
              <w:right w:val="nil"/>
            </w:tcBorders>
          </w:tcPr>
          <w:p w14:paraId="63146B43" w14:textId="77777777" w:rsidR="00517413" w:rsidRPr="00171B1D" w:rsidRDefault="00517413" w:rsidP="007409F8">
            <w:pPr>
              <w:pStyle w:val="Normal6a"/>
            </w:pPr>
            <w:r w:rsidRPr="00171B1D">
              <w:t>2.</w:t>
            </w:r>
            <w:r w:rsidRPr="00171B1D">
              <w:tab/>
              <w:t xml:space="preserve">zdôrazňuje, že nerovnosti v oblasti zdravotnej starostlivosti sú znásobené prierezovými nerovnosťami, napríklad na základe sociálno-ekonomického postavenia osoby a nerovností, s ktorými sa stretávajú ľudia z komunít etnických menšín alebo migrantov a LGBTQI+ komunity; poukazuje na to, že nerovnosti sú zjavné aj pokiaľ ide o rodovo špecifické ochorenia, keďže výskum týchto ochorení bol opakovane nedostatočne financovaný; </w:t>
            </w:r>
            <w:r w:rsidRPr="00171B1D">
              <w:rPr>
                <w:b/>
                <w:i/>
              </w:rPr>
              <w:t>konštatuje, že stigma, viditeľnosť symptómov a kultúrne vnímanie choroby môžu ďalej zhoršovať prekážky včasnej diagnostiky a starostlivosti o ženy;</w:t>
            </w:r>
          </w:p>
        </w:tc>
      </w:tr>
    </w:tbl>
    <w:p w14:paraId="1011D609"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23ED3237" w14:textId="174CCB33" w:rsidR="00FC486B" w:rsidRPr="00171B1D" w:rsidRDefault="00517413" w:rsidP="00517413">
      <w:r w:rsidRPr="00171B1D">
        <w:rPr>
          <w:rStyle w:val="HideTWBExt"/>
        </w:rPr>
        <w:t>&lt;/Amend&gt;</w:t>
      </w:r>
    </w:p>
    <w:p w14:paraId="317CE917"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202</w:t>
      </w:r>
      <w:r w:rsidRPr="00171B1D">
        <w:rPr>
          <w:rStyle w:val="HideTWBExt"/>
        </w:rPr>
        <w:t>&lt;/NumAm&gt;</w:t>
      </w:r>
    </w:p>
    <w:p w14:paraId="2006D2C7" w14:textId="77777777" w:rsidR="00517413" w:rsidRPr="00171B1D" w:rsidRDefault="00517413" w:rsidP="00517413">
      <w:pPr>
        <w:pStyle w:val="NormalBold"/>
      </w:pPr>
      <w:r w:rsidRPr="00171B1D">
        <w:rPr>
          <w:rStyle w:val="HideTWBExt"/>
        </w:rPr>
        <w:t>&lt;RepeatBlock-By&gt;&lt;Members&gt;</w:t>
      </w:r>
      <w:r w:rsidRPr="00171B1D">
        <w:t>Laurence Trochu, Geadis Geadi</w:t>
      </w:r>
      <w:r w:rsidRPr="00171B1D">
        <w:rPr>
          <w:rStyle w:val="HideTWBExt"/>
        </w:rPr>
        <w:t>&lt;/Members&gt;</w:t>
      </w:r>
    </w:p>
    <w:p w14:paraId="40D0D158" w14:textId="77777777" w:rsidR="00517413" w:rsidRPr="00171B1D" w:rsidRDefault="00517413" w:rsidP="00517413">
      <w:pPr>
        <w:pStyle w:val="NormalBold"/>
      </w:pPr>
      <w:r w:rsidRPr="00171B1D">
        <w:rPr>
          <w:rStyle w:val="HideTWBExt"/>
        </w:rPr>
        <w:t>&lt;/RepeatBlock-By&gt;</w:t>
      </w:r>
    </w:p>
    <w:p w14:paraId="25FBE786"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4BEDCF41" w14:textId="77777777" w:rsidR="00517413" w:rsidRPr="00171B1D" w:rsidRDefault="00517413" w:rsidP="00517413">
      <w:pPr>
        <w:pStyle w:val="NormalBold"/>
      </w:pPr>
      <w:r w:rsidRPr="00171B1D">
        <w:rPr>
          <w:rStyle w:val="HideTWBExt"/>
        </w:rPr>
        <w:t>&lt;Article&gt;</w:t>
      </w:r>
      <w:r w:rsidRPr="00171B1D">
        <w:t>Odsek 2</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6CB7DC47" w14:textId="77777777" w:rsidTr="007409F8">
        <w:trPr>
          <w:trHeight w:val="240"/>
          <w:jc w:val="center"/>
        </w:trPr>
        <w:tc>
          <w:tcPr>
            <w:tcW w:w="9752" w:type="dxa"/>
            <w:gridSpan w:val="2"/>
            <w:tcBorders>
              <w:top w:val="nil"/>
              <w:left w:val="nil"/>
              <w:bottom w:val="nil"/>
              <w:right w:val="nil"/>
            </w:tcBorders>
          </w:tcPr>
          <w:p w14:paraId="7D34C6B4" w14:textId="77777777" w:rsidR="00517413" w:rsidRPr="00171B1D" w:rsidRDefault="00517413" w:rsidP="007409F8"/>
        </w:tc>
      </w:tr>
      <w:tr w:rsidR="00FF235A" w:rsidRPr="00171B1D" w14:paraId="32FB12D3" w14:textId="77777777" w:rsidTr="007409F8">
        <w:trPr>
          <w:trHeight w:val="240"/>
          <w:jc w:val="center"/>
        </w:trPr>
        <w:tc>
          <w:tcPr>
            <w:tcW w:w="4876" w:type="dxa"/>
            <w:tcBorders>
              <w:top w:val="nil"/>
              <w:left w:val="nil"/>
              <w:bottom w:val="nil"/>
              <w:right w:val="nil"/>
            </w:tcBorders>
          </w:tcPr>
          <w:p w14:paraId="648A776B"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2F1425CE" w14:textId="77777777" w:rsidR="00517413" w:rsidRPr="00171B1D" w:rsidRDefault="00517413" w:rsidP="007409F8">
            <w:pPr>
              <w:pStyle w:val="AmColumnHeading"/>
            </w:pPr>
            <w:r w:rsidRPr="00171B1D">
              <w:t>Pozmeňujúci návrh</w:t>
            </w:r>
          </w:p>
        </w:tc>
      </w:tr>
      <w:tr w:rsidR="00FF235A" w:rsidRPr="00171B1D" w14:paraId="154FA623" w14:textId="77777777" w:rsidTr="007409F8">
        <w:trPr>
          <w:jc w:val="center"/>
        </w:trPr>
        <w:tc>
          <w:tcPr>
            <w:tcW w:w="4876" w:type="dxa"/>
            <w:tcBorders>
              <w:top w:val="nil"/>
              <w:left w:val="nil"/>
              <w:bottom w:val="nil"/>
              <w:right w:val="nil"/>
            </w:tcBorders>
          </w:tcPr>
          <w:p w14:paraId="650DEAF6" w14:textId="77777777" w:rsidR="00517413" w:rsidRPr="00171B1D" w:rsidRDefault="00517413" w:rsidP="007409F8">
            <w:pPr>
              <w:pStyle w:val="Normal6a"/>
            </w:pPr>
            <w:r w:rsidRPr="00171B1D">
              <w:t>2.</w:t>
            </w:r>
            <w:r w:rsidRPr="00171B1D">
              <w:tab/>
              <w:t xml:space="preserve">zdôrazňuje, že nerovnosti v oblasti zdravotnej starostlivosti sú znásobené </w:t>
            </w:r>
            <w:r w:rsidRPr="00171B1D">
              <w:rPr>
                <w:b/>
                <w:i/>
              </w:rPr>
              <w:t>prierezovými nerovnosťami, napríklad na základe</w:t>
            </w:r>
            <w:r w:rsidRPr="00171B1D">
              <w:t xml:space="preserve"> sociálno-ekonomického postavenia osoby </w:t>
            </w:r>
            <w:r w:rsidRPr="00171B1D">
              <w:rPr>
                <w:b/>
                <w:i/>
              </w:rPr>
              <w:t>a nerovností, s ktorými sa stretávajú ľudia z komunít etnických menšín alebo migrantov a LGBTQI+ komunity</w:t>
            </w:r>
            <w:r w:rsidRPr="00171B1D">
              <w:t>; poukazuje na to, že nerovnosti sú zjavné aj pokiaľ ide o rodovo špecifické ochorenia, keďže výskum týchto ochorení bol opakovane nedostatočne financovaný;</w:t>
            </w:r>
          </w:p>
        </w:tc>
        <w:tc>
          <w:tcPr>
            <w:tcW w:w="4876" w:type="dxa"/>
            <w:tcBorders>
              <w:top w:val="nil"/>
              <w:left w:val="nil"/>
              <w:bottom w:val="nil"/>
              <w:right w:val="nil"/>
            </w:tcBorders>
          </w:tcPr>
          <w:p w14:paraId="61FBD60D" w14:textId="77777777" w:rsidR="00517413" w:rsidRPr="00171B1D" w:rsidRDefault="00517413" w:rsidP="007409F8">
            <w:pPr>
              <w:pStyle w:val="Normal6a"/>
            </w:pPr>
            <w:r w:rsidRPr="00171B1D">
              <w:t>2.</w:t>
            </w:r>
            <w:r w:rsidRPr="00171B1D">
              <w:tab/>
              <w:t xml:space="preserve">zdôrazňuje, že nerovnosti v oblasti zdravotnej starostlivosti sú znásobené </w:t>
            </w:r>
            <w:r w:rsidRPr="00171B1D">
              <w:rPr>
                <w:b/>
                <w:i/>
              </w:rPr>
              <w:t>ďalšími formami nerovností vrátane života vo vidieckych alebo odľahlých oblastiach, veku, prítomnosti zdravotného postihnutia alebo</w:t>
            </w:r>
            <w:r w:rsidRPr="00171B1D">
              <w:t xml:space="preserve"> sociálno-ekonomického postavenia osoby; poukazuje na to, že nerovnosti sú zjavné aj pokiaľ ide o rodovo špecifické ochorenia, keďže výskum týchto ochorení bol opakovane nedostatočne financovaný;</w:t>
            </w:r>
          </w:p>
        </w:tc>
      </w:tr>
    </w:tbl>
    <w:p w14:paraId="2BA55865"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{FR}</w:t>
      </w:r>
      <w:r w:rsidRPr="00171B1D">
        <w:t>fr</w:t>
      </w:r>
      <w:r w:rsidRPr="00171B1D">
        <w:rPr>
          <w:rStyle w:val="HideTWBExt"/>
        </w:rPr>
        <w:t>&lt;/Original&gt;</w:t>
      </w:r>
    </w:p>
    <w:p w14:paraId="7E7EBBCC" w14:textId="013CDFB4" w:rsidR="00FC486B" w:rsidRPr="00171B1D" w:rsidRDefault="00517413" w:rsidP="00517413">
      <w:r w:rsidRPr="00171B1D">
        <w:rPr>
          <w:rStyle w:val="HideTWBExt"/>
        </w:rPr>
        <w:t>&lt;/Amend&gt;</w:t>
      </w:r>
    </w:p>
    <w:p w14:paraId="736874E0"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203</w:t>
      </w:r>
      <w:r w:rsidRPr="00171B1D">
        <w:rPr>
          <w:rStyle w:val="HideTWBExt"/>
        </w:rPr>
        <w:t>&lt;/NumAm&gt;</w:t>
      </w:r>
    </w:p>
    <w:p w14:paraId="0958A8D8" w14:textId="77777777" w:rsidR="00517413" w:rsidRPr="00171B1D" w:rsidRDefault="00517413" w:rsidP="00517413">
      <w:pPr>
        <w:pStyle w:val="NormalBold"/>
      </w:pPr>
      <w:r w:rsidRPr="00171B1D">
        <w:rPr>
          <w:rStyle w:val="HideTWBExt"/>
        </w:rPr>
        <w:t>&lt;RepeatBlock-By&gt;&lt;Members&gt;</w:t>
      </w:r>
      <w:r w:rsidRPr="00171B1D">
        <w:t>Billy Kelleher, Abir Al-Sahlani, Lucia Yar, Valérie Devaux, Veronika Cifrová Ostrihoňová, Raquel García Hermida-Van Der Walle</w:t>
      </w:r>
      <w:r w:rsidRPr="00171B1D">
        <w:rPr>
          <w:rStyle w:val="HideTWBExt"/>
        </w:rPr>
        <w:t>&lt;/Members&gt;</w:t>
      </w:r>
    </w:p>
    <w:p w14:paraId="29521680" w14:textId="77777777" w:rsidR="00517413" w:rsidRPr="00171B1D" w:rsidRDefault="00517413" w:rsidP="00517413">
      <w:pPr>
        <w:pStyle w:val="NormalBold"/>
      </w:pPr>
      <w:r w:rsidRPr="00171B1D">
        <w:rPr>
          <w:rStyle w:val="HideTWBExt"/>
        </w:rPr>
        <w:t>&lt;/RepeatBlock-By&gt;</w:t>
      </w:r>
    </w:p>
    <w:p w14:paraId="4D35F089"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29598EEA" w14:textId="77777777" w:rsidR="00517413" w:rsidRPr="00171B1D" w:rsidRDefault="00517413" w:rsidP="00517413">
      <w:pPr>
        <w:pStyle w:val="NormalBold"/>
      </w:pPr>
      <w:r w:rsidRPr="00171B1D">
        <w:rPr>
          <w:rStyle w:val="HideTWBExt"/>
        </w:rPr>
        <w:t>&lt;Article&gt;</w:t>
      </w:r>
      <w:r w:rsidRPr="00171B1D">
        <w:t>Odsek 2</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1B25284C" w14:textId="77777777" w:rsidTr="007409F8">
        <w:trPr>
          <w:trHeight w:val="240"/>
          <w:jc w:val="center"/>
        </w:trPr>
        <w:tc>
          <w:tcPr>
            <w:tcW w:w="9752" w:type="dxa"/>
            <w:gridSpan w:val="2"/>
            <w:tcBorders>
              <w:top w:val="nil"/>
              <w:left w:val="nil"/>
              <w:bottom w:val="nil"/>
              <w:right w:val="nil"/>
            </w:tcBorders>
          </w:tcPr>
          <w:p w14:paraId="6BCC63FF" w14:textId="77777777" w:rsidR="00517413" w:rsidRPr="00171B1D" w:rsidRDefault="00517413" w:rsidP="007409F8"/>
        </w:tc>
      </w:tr>
      <w:tr w:rsidR="00FF235A" w:rsidRPr="00171B1D" w14:paraId="402353B0" w14:textId="77777777" w:rsidTr="007409F8">
        <w:trPr>
          <w:trHeight w:val="240"/>
          <w:jc w:val="center"/>
        </w:trPr>
        <w:tc>
          <w:tcPr>
            <w:tcW w:w="4876" w:type="dxa"/>
            <w:tcBorders>
              <w:top w:val="nil"/>
              <w:left w:val="nil"/>
              <w:bottom w:val="nil"/>
              <w:right w:val="nil"/>
            </w:tcBorders>
          </w:tcPr>
          <w:p w14:paraId="7B87AC6B"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1EEE89A5" w14:textId="77777777" w:rsidR="00517413" w:rsidRPr="00171B1D" w:rsidRDefault="00517413" w:rsidP="007409F8">
            <w:pPr>
              <w:pStyle w:val="AmColumnHeading"/>
            </w:pPr>
            <w:r w:rsidRPr="00171B1D">
              <w:t>Pozmeňujúci návrh</w:t>
            </w:r>
          </w:p>
        </w:tc>
      </w:tr>
      <w:tr w:rsidR="00FF235A" w:rsidRPr="00171B1D" w14:paraId="60CCE9B7" w14:textId="77777777" w:rsidTr="007409F8">
        <w:trPr>
          <w:jc w:val="center"/>
        </w:trPr>
        <w:tc>
          <w:tcPr>
            <w:tcW w:w="4876" w:type="dxa"/>
            <w:tcBorders>
              <w:top w:val="nil"/>
              <w:left w:val="nil"/>
              <w:bottom w:val="nil"/>
              <w:right w:val="nil"/>
            </w:tcBorders>
          </w:tcPr>
          <w:p w14:paraId="264E4B20" w14:textId="77777777" w:rsidR="00517413" w:rsidRPr="00171B1D" w:rsidRDefault="00517413" w:rsidP="007409F8">
            <w:pPr>
              <w:pStyle w:val="Normal6a"/>
            </w:pPr>
            <w:r w:rsidRPr="00171B1D">
              <w:t>2.</w:t>
            </w:r>
            <w:r w:rsidRPr="00171B1D">
              <w:tab/>
              <w:t>zdôrazňuje, že nerovnosti v oblasti zdravotnej starostlivosti sú znásobené prierezovými nerovnosťami, napríklad na základe sociálno-ekonomického postavenia osoby a nerovností, s ktorými sa stretávajú ľudia z komunít etnických menšín alebo migrantov a LGBTQI+ komunity; poukazuje na to, že nerovnosti sú zjavné aj pokiaľ ide o rodovo špecifické ochorenia, keďže výskum týchto ochorení bol opakovane nedostatočne financovaný;</w:t>
            </w:r>
          </w:p>
        </w:tc>
        <w:tc>
          <w:tcPr>
            <w:tcW w:w="4876" w:type="dxa"/>
            <w:tcBorders>
              <w:top w:val="nil"/>
              <w:left w:val="nil"/>
              <w:bottom w:val="nil"/>
              <w:right w:val="nil"/>
            </w:tcBorders>
          </w:tcPr>
          <w:p w14:paraId="24A4C958" w14:textId="77777777" w:rsidR="00517413" w:rsidRPr="00171B1D" w:rsidRDefault="00517413" w:rsidP="007409F8">
            <w:pPr>
              <w:pStyle w:val="Normal6a"/>
            </w:pPr>
            <w:r w:rsidRPr="00171B1D">
              <w:t>2.</w:t>
            </w:r>
            <w:r w:rsidRPr="00171B1D">
              <w:tab/>
              <w:t xml:space="preserve">zdôrazňuje, že nerovnosti v oblasti zdravotnej starostlivosti sú znásobené prierezovými nerovnosťami, napríklad na základe sociálno-ekonomického postavenia </w:t>
            </w:r>
            <w:r w:rsidRPr="00171B1D">
              <w:rPr>
                <w:b/>
                <w:i/>
              </w:rPr>
              <w:t>alebo geografickej polohy</w:t>
            </w:r>
            <w:r w:rsidRPr="00171B1D">
              <w:t xml:space="preserve"> osoby a nerovností, s ktorými sa stretávajú ľudia z komunít etnických menšín alebo migrantov a LGBTQI+ komunity; poukazuje na to, že nerovnosti sú zjavné aj pokiaľ ide o rodovo špecifické ochorenia, keďže výskum týchto ochorení bol opakovane nedostatočne financovaný;</w:t>
            </w:r>
          </w:p>
        </w:tc>
      </w:tr>
    </w:tbl>
    <w:p w14:paraId="302F0CE3"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4BECA1C0" w14:textId="180E4087" w:rsidR="00FC486B" w:rsidRPr="00171B1D" w:rsidRDefault="00517413" w:rsidP="00517413">
      <w:r w:rsidRPr="00171B1D">
        <w:rPr>
          <w:rStyle w:val="HideTWBExt"/>
        </w:rPr>
        <w:t>&lt;/Amend&gt;</w:t>
      </w:r>
    </w:p>
    <w:p w14:paraId="69F58F92"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204</w:t>
      </w:r>
      <w:r w:rsidRPr="00171B1D">
        <w:rPr>
          <w:rStyle w:val="HideTWBExt"/>
        </w:rPr>
        <w:t>&lt;/NumAm&gt;</w:t>
      </w:r>
    </w:p>
    <w:p w14:paraId="0C91BC0B" w14:textId="77777777" w:rsidR="00517413" w:rsidRPr="00171B1D" w:rsidRDefault="00517413" w:rsidP="00517413">
      <w:pPr>
        <w:pStyle w:val="NormalBold"/>
      </w:pPr>
      <w:r w:rsidRPr="00171B1D">
        <w:rPr>
          <w:rStyle w:val="HideTWBExt"/>
        </w:rPr>
        <w:t>&lt;RepeatBlock-By&gt;&lt;Members&gt;</w:t>
      </w:r>
      <w:r w:rsidRPr="00171B1D">
        <w:t>Emma Rafowicz, Cecilia Strada, Christophe Clergeau</w:t>
      </w:r>
      <w:r w:rsidRPr="00171B1D">
        <w:rPr>
          <w:rStyle w:val="HideTWBExt"/>
        </w:rPr>
        <w:t>&lt;/Members&gt;</w:t>
      </w:r>
    </w:p>
    <w:p w14:paraId="4DE7A9F8" w14:textId="77777777" w:rsidR="00517413" w:rsidRPr="00171B1D" w:rsidRDefault="00517413" w:rsidP="00517413">
      <w:pPr>
        <w:pStyle w:val="NormalBold"/>
      </w:pPr>
      <w:r w:rsidRPr="00171B1D">
        <w:rPr>
          <w:rStyle w:val="HideTWBExt"/>
        </w:rPr>
        <w:t>&lt;/RepeatBlock-By&gt;</w:t>
      </w:r>
    </w:p>
    <w:p w14:paraId="4B705CDE"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30A79F52" w14:textId="77777777" w:rsidR="00517413" w:rsidRPr="00171B1D" w:rsidRDefault="00517413" w:rsidP="00517413">
      <w:pPr>
        <w:pStyle w:val="NormalBold"/>
      </w:pPr>
      <w:r w:rsidRPr="00171B1D">
        <w:rPr>
          <w:rStyle w:val="HideTWBExt"/>
        </w:rPr>
        <w:t>&lt;Article&gt;</w:t>
      </w:r>
      <w:r w:rsidRPr="00171B1D">
        <w:t>Odsek 2</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3F588FA0" w14:textId="77777777" w:rsidTr="007409F8">
        <w:trPr>
          <w:trHeight w:val="240"/>
          <w:jc w:val="center"/>
        </w:trPr>
        <w:tc>
          <w:tcPr>
            <w:tcW w:w="9752" w:type="dxa"/>
            <w:gridSpan w:val="2"/>
            <w:tcBorders>
              <w:top w:val="nil"/>
              <w:left w:val="nil"/>
              <w:bottom w:val="nil"/>
              <w:right w:val="nil"/>
            </w:tcBorders>
          </w:tcPr>
          <w:p w14:paraId="2997CB22" w14:textId="77777777" w:rsidR="00517413" w:rsidRPr="00171B1D" w:rsidRDefault="00517413" w:rsidP="007409F8"/>
        </w:tc>
      </w:tr>
      <w:tr w:rsidR="00FF235A" w:rsidRPr="00171B1D" w14:paraId="6F2D9EB7" w14:textId="77777777" w:rsidTr="007409F8">
        <w:trPr>
          <w:trHeight w:val="240"/>
          <w:jc w:val="center"/>
        </w:trPr>
        <w:tc>
          <w:tcPr>
            <w:tcW w:w="4876" w:type="dxa"/>
            <w:tcBorders>
              <w:top w:val="nil"/>
              <w:left w:val="nil"/>
              <w:bottom w:val="nil"/>
              <w:right w:val="nil"/>
            </w:tcBorders>
          </w:tcPr>
          <w:p w14:paraId="438AB069"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3A9E8A54" w14:textId="77777777" w:rsidR="00517413" w:rsidRPr="00171B1D" w:rsidRDefault="00517413" w:rsidP="007409F8">
            <w:pPr>
              <w:pStyle w:val="AmColumnHeading"/>
            </w:pPr>
            <w:r w:rsidRPr="00171B1D">
              <w:t>Pozmeňujúci návrh</w:t>
            </w:r>
          </w:p>
        </w:tc>
      </w:tr>
      <w:tr w:rsidR="00FF235A" w:rsidRPr="00171B1D" w14:paraId="219BC0B5" w14:textId="77777777" w:rsidTr="007409F8">
        <w:trPr>
          <w:jc w:val="center"/>
        </w:trPr>
        <w:tc>
          <w:tcPr>
            <w:tcW w:w="4876" w:type="dxa"/>
            <w:tcBorders>
              <w:top w:val="nil"/>
              <w:left w:val="nil"/>
              <w:bottom w:val="nil"/>
              <w:right w:val="nil"/>
            </w:tcBorders>
          </w:tcPr>
          <w:p w14:paraId="442EC964" w14:textId="77777777" w:rsidR="00517413" w:rsidRPr="00171B1D" w:rsidRDefault="00517413" w:rsidP="007409F8">
            <w:pPr>
              <w:pStyle w:val="Normal6a"/>
            </w:pPr>
            <w:r w:rsidRPr="00171B1D">
              <w:t>2.</w:t>
            </w:r>
            <w:r w:rsidRPr="00171B1D">
              <w:tab/>
              <w:t>zdôrazňuje, že nerovnosti v oblasti zdravotnej starostlivosti sú znásobené prierezovými nerovnosťami, napríklad na základe sociálno-ekonomického postavenia osoby a nerovností, s ktorými sa stretávajú ľudia z komunít etnických menšín alebo migrantov a LGBTQI+ komunity; poukazuje na to, že nerovnosti sú zjavné aj pokiaľ ide o rodovo špecifické ochorenia, keďže výskum týchto ochorení bol opakovane nedostatočne financovaný;</w:t>
            </w:r>
          </w:p>
        </w:tc>
        <w:tc>
          <w:tcPr>
            <w:tcW w:w="4876" w:type="dxa"/>
            <w:tcBorders>
              <w:top w:val="nil"/>
              <w:left w:val="nil"/>
              <w:bottom w:val="nil"/>
              <w:right w:val="nil"/>
            </w:tcBorders>
          </w:tcPr>
          <w:p w14:paraId="51F0E55B" w14:textId="77777777" w:rsidR="00517413" w:rsidRPr="00171B1D" w:rsidRDefault="00517413" w:rsidP="007409F8">
            <w:pPr>
              <w:pStyle w:val="Normal6a"/>
            </w:pPr>
            <w:r w:rsidRPr="00171B1D">
              <w:t>2.</w:t>
            </w:r>
            <w:r w:rsidRPr="00171B1D">
              <w:tab/>
              <w:t>zdôrazňuje, že nerovnosti v oblasti zdravotnej starostlivosti sú znásobené prierezovými nerovnosťami, napríklad na základe sociálno-ekonomického postavenia</w:t>
            </w:r>
            <w:r w:rsidRPr="00171B1D">
              <w:rPr>
                <w:b/>
                <w:i/>
              </w:rPr>
              <w:t>, miesta bydliska, veku</w:t>
            </w:r>
            <w:r w:rsidRPr="00171B1D">
              <w:t xml:space="preserve"> osoby a nerovností, s ktorými sa stretávajú ľudia z komunít etnických menšín alebo migrantov a LGBTQI+ komunity; poukazuje na to, že nerovnosti sú zjavné aj pokiaľ ide o rodovo špecifické ochorenia, keďže výskum týchto ochorení bol opakovane nedostatočne financovaný;</w:t>
            </w:r>
          </w:p>
        </w:tc>
      </w:tr>
    </w:tbl>
    <w:p w14:paraId="6F3CA1C3"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1C71B051" w14:textId="0416B705" w:rsidR="00FC486B" w:rsidRPr="00171B1D" w:rsidRDefault="00517413" w:rsidP="00517413">
      <w:r w:rsidRPr="00171B1D">
        <w:rPr>
          <w:rStyle w:val="HideTWBExt"/>
        </w:rPr>
        <w:t>&lt;/Amend&gt;</w:t>
      </w:r>
    </w:p>
    <w:p w14:paraId="5E9462F0"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205</w:t>
      </w:r>
      <w:r w:rsidRPr="00171B1D">
        <w:rPr>
          <w:rStyle w:val="HideTWBExt"/>
        </w:rPr>
        <w:t>&lt;/NumAm&gt;</w:t>
      </w:r>
    </w:p>
    <w:p w14:paraId="7DA473CA" w14:textId="77777777" w:rsidR="00517413" w:rsidRPr="00171B1D" w:rsidRDefault="00517413" w:rsidP="00517413">
      <w:pPr>
        <w:pStyle w:val="NormalBold"/>
      </w:pPr>
      <w:r w:rsidRPr="00171B1D">
        <w:rPr>
          <w:rStyle w:val="HideTWBExt"/>
        </w:rPr>
        <w:t>&lt;RepeatBlock-By&gt;&lt;Members&gt;</w:t>
      </w:r>
      <w:r w:rsidRPr="00171B1D">
        <w:t>Maria Walsh, Loucas Fourlas, Eleonora Meleti, Rosa Estaràs Ferragut, Jagna Marczułajtis-Walczak, Mirosława Nykiel, Paulo Do Nascimento Cabral, Elżbieta Katarzyna Łukacijewska</w:t>
      </w:r>
      <w:r w:rsidRPr="00171B1D">
        <w:rPr>
          <w:rStyle w:val="HideTWBExt"/>
        </w:rPr>
        <w:t>&lt;/Members&gt;</w:t>
      </w:r>
    </w:p>
    <w:p w14:paraId="28FB0E16" w14:textId="77777777" w:rsidR="00517413" w:rsidRPr="00171B1D" w:rsidRDefault="00517413" w:rsidP="00517413">
      <w:pPr>
        <w:pStyle w:val="NormalBold"/>
      </w:pPr>
      <w:r w:rsidRPr="00171B1D">
        <w:rPr>
          <w:rStyle w:val="HideTWBExt"/>
        </w:rPr>
        <w:t>&lt;/RepeatBlock-By&gt;</w:t>
      </w:r>
    </w:p>
    <w:p w14:paraId="425825A7"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4AA95255" w14:textId="77777777" w:rsidR="00517413" w:rsidRPr="00171B1D" w:rsidRDefault="00517413" w:rsidP="00517413">
      <w:pPr>
        <w:pStyle w:val="NormalBold"/>
      </w:pPr>
      <w:r w:rsidRPr="00171B1D">
        <w:rPr>
          <w:rStyle w:val="HideTWBExt"/>
        </w:rPr>
        <w:t>&lt;Article&gt;</w:t>
      </w:r>
      <w:r w:rsidRPr="00171B1D">
        <w:t>Odsek 2</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0CF712BF" w14:textId="77777777" w:rsidTr="007409F8">
        <w:trPr>
          <w:trHeight w:val="240"/>
          <w:jc w:val="center"/>
        </w:trPr>
        <w:tc>
          <w:tcPr>
            <w:tcW w:w="9752" w:type="dxa"/>
            <w:gridSpan w:val="2"/>
            <w:tcBorders>
              <w:top w:val="nil"/>
              <w:left w:val="nil"/>
              <w:bottom w:val="nil"/>
              <w:right w:val="nil"/>
            </w:tcBorders>
          </w:tcPr>
          <w:p w14:paraId="5CC85879" w14:textId="77777777" w:rsidR="00517413" w:rsidRPr="00171B1D" w:rsidRDefault="00517413" w:rsidP="007409F8"/>
        </w:tc>
      </w:tr>
      <w:tr w:rsidR="00FF235A" w:rsidRPr="00171B1D" w14:paraId="58B8C27A" w14:textId="77777777" w:rsidTr="007409F8">
        <w:trPr>
          <w:trHeight w:val="240"/>
          <w:jc w:val="center"/>
        </w:trPr>
        <w:tc>
          <w:tcPr>
            <w:tcW w:w="4876" w:type="dxa"/>
            <w:tcBorders>
              <w:top w:val="nil"/>
              <w:left w:val="nil"/>
              <w:bottom w:val="nil"/>
              <w:right w:val="nil"/>
            </w:tcBorders>
          </w:tcPr>
          <w:p w14:paraId="7D96D55E"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1E8468E4" w14:textId="77777777" w:rsidR="00517413" w:rsidRPr="00171B1D" w:rsidRDefault="00517413" w:rsidP="007409F8">
            <w:pPr>
              <w:pStyle w:val="AmColumnHeading"/>
            </w:pPr>
            <w:r w:rsidRPr="00171B1D">
              <w:t>Pozmeňujúci návrh</w:t>
            </w:r>
          </w:p>
        </w:tc>
      </w:tr>
      <w:tr w:rsidR="00FF235A" w:rsidRPr="00171B1D" w14:paraId="6615375D" w14:textId="77777777" w:rsidTr="007409F8">
        <w:trPr>
          <w:jc w:val="center"/>
        </w:trPr>
        <w:tc>
          <w:tcPr>
            <w:tcW w:w="4876" w:type="dxa"/>
            <w:tcBorders>
              <w:top w:val="nil"/>
              <w:left w:val="nil"/>
              <w:bottom w:val="nil"/>
              <w:right w:val="nil"/>
            </w:tcBorders>
          </w:tcPr>
          <w:p w14:paraId="43099F62" w14:textId="77777777" w:rsidR="00517413" w:rsidRPr="00171B1D" w:rsidRDefault="00517413" w:rsidP="007409F8">
            <w:pPr>
              <w:pStyle w:val="Normal6a"/>
            </w:pPr>
            <w:r w:rsidRPr="00171B1D">
              <w:t>2.</w:t>
            </w:r>
            <w:r w:rsidRPr="00171B1D">
              <w:tab/>
              <w:t>zdôrazňuje, že nerovnosti v oblasti zdravotnej starostlivosti sú znásobené prierezovými nerovnosťami, napríklad na základe sociálno-ekonomického postavenia osoby a nerovností, s ktorými sa stretávajú ľudia z komunít etnických menšín alebo migrantov a LGBTQI+ komunity; poukazuje na to, že nerovnosti sú zjavné aj pokiaľ ide o rodovo špecifické ochorenia, keďže výskum týchto ochorení bol opakovane nedostatočne financovaný;</w:t>
            </w:r>
          </w:p>
        </w:tc>
        <w:tc>
          <w:tcPr>
            <w:tcW w:w="4876" w:type="dxa"/>
            <w:tcBorders>
              <w:top w:val="nil"/>
              <w:left w:val="nil"/>
              <w:bottom w:val="nil"/>
              <w:right w:val="nil"/>
            </w:tcBorders>
          </w:tcPr>
          <w:p w14:paraId="63343D01" w14:textId="77777777" w:rsidR="00517413" w:rsidRPr="00171B1D" w:rsidRDefault="00517413" w:rsidP="007409F8">
            <w:pPr>
              <w:pStyle w:val="Normal6a"/>
            </w:pPr>
            <w:r w:rsidRPr="00171B1D">
              <w:t>2.</w:t>
            </w:r>
            <w:r w:rsidRPr="00171B1D">
              <w:tab/>
              <w:t xml:space="preserve">zdôrazňuje, že nerovnosti v oblasti zdravotnej starostlivosti sú znásobené prierezovými nerovnosťami, napríklad na základe sociálno-ekonomického postavenia osoby a nerovností, s ktorými sa stretávajú ľudia z komunít etnických menšín alebo migrantov a LGBTQI+ komunity; poukazuje na to, že nerovnosti sú zjavné aj pokiaľ ide o rodovo špecifické ochorenia, keďže výskum týchto ochorení bol opakovane </w:t>
            </w:r>
            <w:r w:rsidRPr="00171B1D">
              <w:rPr>
                <w:b/>
                <w:i/>
              </w:rPr>
              <w:t>podhodnotený a</w:t>
            </w:r>
            <w:r w:rsidRPr="00171B1D">
              <w:t xml:space="preserve"> nedostatočne financovaný;</w:t>
            </w:r>
          </w:p>
        </w:tc>
      </w:tr>
    </w:tbl>
    <w:p w14:paraId="56F9C91E"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25E1C4FF" w14:textId="47A5780A" w:rsidR="00FC486B" w:rsidRPr="00171B1D" w:rsidRDefault="00517413" w:rsidP="00517413">
      <w:r w:rsidRPr="00171B1D">
        <w:rPr>
          <w:rStyle w:val="HideTWBExt"/>
        </w:rPr>
        <w:t>&lt;/Amend&gt;</w:t>
      </w:r>
    </w:p>
    <w:p w14:paraId="0620D6B8"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206</w:t>
      </w:r>
      <w:r w:rsidRPr="00171B1D">
        <w:rPr>
          <w:rStyle w:val="HideTWBExt"/>
        </w:rPr>
        <w:t>&lt;/NumAm&gt;</w:t>
      </w:r>
    </w:p>
    <w:p w14:paraId="34D9FA21" w14:textId="77777777" w:rsidR="00517413" w:rsidRPr="00171B1D" w:rsidRDefault="00517413" w:rsidP="00517413">
      <w:pPr>
        <w:pStyle w:val="NormalBold"/>
      </w:pPr>
      <w:r w:rsidRPr="00171B1D">
        <w:rPr>
          <w:rStyle w:val="HideTWBExt"/>
        </w:rPr>
        <w:t>&lt;RepeatBlock-By&gt;&lt;Members&gt;</w:t>
      </w:r>
      <w:r w:rsidRPr="00171B1D">
        <w:t>Elżbieta Katarzyna Łukacijewska, Ewa Kopacz, Mirosława Nykiel, Jagna Marczułajtis-Walczak</w:t>
      </w:r>
      <w:r w:rsidRPr="00171B1D">
        <w:rPr>
          <w:rStyle w:val="HideTWBExt"/>
        </w:rPr>
        <w:t>&lt;/Members&gt;</w:t>
      </w:r>
    </w:p>
    <w:p w14:paraId="295DA10D" w14:textId="77777777" w:rsidR="00517413" w:rsidRPr="00171B1D" w:rsidRDefault="00517413" w:rsidP="00517413">
      <w:pPr>
        <w:pStyle w:val="NormalBold"/>
      </w:pPr>
      <w:r w:rsidRPr="00171B1D">
        <w:rPr>
          <w:rStyle w:val="HideTWBExt"/>
        </w:rPr>
        <w:t>&lt;/RepeatBlock-By&gt;</w:t>
      </w:r>
    </w:p>
    <w:p w14:paraId="07F83A21"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58DAC5A0" w14:textId="77777777" w:rsidR="00517413" w:rsidRPr="00171B1D" w:rsidRDefault="00517413" w:rsidP="00517413">
      <w:pPr>
        <w:pStyle w:val="NormalBold"/>
      </w:pPr>
      <w:r w:rsidRPr="00171B1D">
        <w:rPr>
          <w:rStyle w:val="HideTWBExt"/>
        </w:rPr>
        <w:t>&lt;Article&gt;</w:t>
      </w:r>
      <w:r w:rsidRPr="00171B1D">
        <w:t>Odsek 2 a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31C6A1A5" w14:textId="77777777" w:rsidTr="007409F8">
        <w:trPr>
          <w:trHeight w:val="240"/>
          <w:jc w:val="center"/>
        </w:trPr>
        <w:tc>
          <w:tcPr>
            <w:tcW w:w="9752" w:type="dxa"/>
            <w:gridSpan w:val="2"/>
            <w:tcBorders>
              <w:top w:val="nil"/>
              <w:left w:val="nil"/>
              <w:bottom w:val="nil"/>
              <w:right w:val="nil"/>
            </w:tcBorders>
          </w:tcPr>
          <w:p w14:paraId="5BDC6975" w14:textId="77777777" w:rsidR="00517413" w:rsidRPr="00171B1D" w:rsidRDefault="00517413" w:rsidP="007409F8"/>
        </w:tc>
      </w:tr>
      <w:tr w:rsidR="00FF235A" w:rsidRPr="00171B1D" w14:paraId="1BF4977E" w14:textId="77777777" w:rsidTr="007409F8">
        <w:trPr>
          <w:trHeight w:val="240"/>
          <w:jc w:val="center"/>
        </w:trPr>
        <w:tc>
          <w:tcPr>
            <w:tcW w:w="4876" w:type="dxa"/>
            <w:tcBorders>
              <w:top w:val="nil"/>
              <w:left w:val="nil"/>
              <w:bottom w:val="nil"/>
              <w:right w:val="nil"/>
            </w:tcBorders>
          </w:tcPr>
          <w:p w14:paraId="2C33FF40"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61D3F897" w14:textId="77777777" w:rsidR="00517413" w:rsidRPr="00171B1D" w:rsidRDefault="00517413" w:rsidP="007409F8">
            <w:pPr>
              <w:pStyle w:val="AmColumnHeading"/>
            </w:pPr>
            <w:r w:rsidRPr="00171B1D">
              <w:t>Pozmeňujúci návrh</w:t>
            </w:r>
          </w:p>
        </w:tc>
      </w:tr>
      <w:tr w:rsidR="00FF235A" w:rsidRPr="00171B1D" w14:paraId="0859360F" w14:textId="77777777" w:rsidTr="007409F8">
        <w:trPr>
          <w:jc w:val="center"/>
        </w:trPr>
        <w:tc>
          <w:tcPr>
            <w:tcW w:w="4876" w:type="dxa"/>
            <w:tcBorders>
              <w:top w:val="nil"/>
              <w:left w:val="nil"/>
              <w:bottom w:val="nil"/>
              <w:right w:val="nil"/>
            </w:tcBorders>
          </w:tcPr>
          <w:p w14:paraId="11648010" w14:textId="77777777" w:rsidR="00517413" w:rsidRPr="00171B1D" w:rsidRDefault="00517413" w:rsidP="007409F8">
            <w:pPr>
              <w:pStyle w:val="Normal6a"/>
            </w:pPr>
          </w:p>
        </w:tc>
        <w:tc>
          <w:tcPr>
            <w:tcW w:w="4876" w:type="dxa"/>
            <w:tcBorders>
              <w:top w:val="nil"/>
              <w:left w:val="nil"/>
              <w:bottom w:val="nil"/>
              <w:right w:val="nil"/>
            </w:tcBorders>
          </w:tcPr>
          <w:p w14:paraId="57919DA2" w14:textId="77777777" w:rsidR="00517413" w:rsidRPr="00171B1D" w:rsidRDefault="00517413" w:rsidP="007409F8">
            <w:pPr>
              <w:pStyle w:val="Normal6a"/>
            </w:pPr>
            <w:r w:rsidRPr="00171B1D">
              <w:rPr>
                <w:b/>
                <w:i/>
              </w:rPr>
              <w:t>2a.</w:t>
            </w:r>
            <w:r w:rsidRPr="00171B1D">
              <w:tab/>
            </w:r>
            <w:r w:rsidRPr="00171B1D">
              <w:rPr>
                <w:b/>
                <w:i/>
              </w:rPr>
              <w:t>vyzýva Komisiu a členské štáty, aby riešili územné a dopravné prekážky v prístupe k zdravotnej starostlivosti začlenením rodového hľadiska do plánovania zdravotníckej infraštruktúry, a to aj prostredníctvom rozvoja mobilných zdravotníckych jednotiek, telemedicínskych riešení a dostupných spojení verejnou dopravou do zdravotníckych zariadení, najmä vo vidieckych, odľahlých, horských, ostrovných a najvzdialenejších regiónoch;</w:t>
            </w:r>
          </w:p>
        </w:tc>
      </w:tr>
    </w:tbl>
    <w:p w14:paraId="617B87A2"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357D2075" w14:textId="5B0F35CE" w:rsidR="00FC486B" w:rsidRPr="00171B1D" w:rsidRDefault="00517413" w:rsidP="00517413">
      <w:r w:rsidRPr="00171B1D">
        <w:rPr>
          <w:rStyle w:val="HideTWBExt"/>
        </w:rPr>
        <w:t>&lt;/Amend&gt;</w:t>
      </w:r>
    </w:p>
    <w:p w14:paraId="7EDA92D2"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207</w:t>
      </w:r>
      <w:r w:rsidRPr="00171B1D">
        <w:rPr>
          <w:rStyle w:val="HideTWBExt"/>
        </w:rPr>
        <w:t>&lt;/NumAm&gt;</w:t>
      </w:r>
    </w:p>
    <w:p w14:paraId="223F9154" w14:textId="77777777" w:rsidR="00517413" w:rsidRPr="00171B1D" w:rsidRDefault="00517413" w:rsidP="00517413">
      <w:pPr>
        <w:pStyle w:val="NormalBold"/>
      </w:pPr>
      <w:r w:rsidRPr="00171B1D">
        <w:rPr>
          <w:rStyle w:val="HideTWBExt"/>
        </w:rPr>
        <w:t>&lt;RepeatBlock-By&gt;&lt;Members&gt;</w:t>
      </w:r>
      <w:r w:rsidRPr="00171B1D">
        <w:t>Cecilia Strada, Lina Gálvez, Joanna Scheuring-Wielgus, Christophe Clergeau, Vilija Blinkevičiūtė, Elisabeth Grossmann, Alessandra Moretti, Maria Noichl, Emma Rafowicz, Sabrina Repp, Carla Tavares</w:t>
      </w:r>
      <w:r w:rsidRPr="00171B1D">
        <w:rPr>
          <w:rStyle w:val="HideTWBExt"/>
        </w:rPr>
        <w:t>&lt;/Members&gt;</w:t>
      </w:r>
    </w:p>
    <w:p w14:paraId="7BB713E9" w14:textId="77777777" w:rsidR="00517413" w:rsidRPr="00171B1D" w:rsidRDefault="00517413" w:rsidP="00517413">
      <w:pPr>
        <w:pStyle w:val="NormalBold"/>
      </w:pPr>
      <w:r w:rsidRPr="00171B1D">
        <w:rPr>
          <w:rStyle w:val="HideTWBExt"/>
        </w:rPr>
        <w:t>&lt;/RepeatBlock-By&gt;</w:t>
      </w:r>
    </w:p>
    <w:p w14:paraId="3983CE07"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1083AA1A" w14:textId="77777777" w:rsidR="00517413" w:rsidRPr="00171B1D" w:rsidRDefault="00517413" w:rsidP="00517413">
      <w:pPr>
        <w:pStyle w:val="NormalBold"/>
      </w:pPr>
      <w:r w:rsidRPr="00171B1D">
        <w:rPr>
          <w:rStyle w:val="HideTWBExt"/>
        </w:rPr>
        <w:t>&lt;Article&gt;</w:t>
      </w:r>
      <w:r w:rsidRPr="00171B1D">
        <w:t>Odsek 2 a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6B58E27F" w14:textId="77777777" w:rsidTr="007409F8">
        <w:trPr>
          <w:trHeight w:val="240"/>
          <w:jc w:val="center"/>
        </w:trPr>
        <w:tc>
          <w:tcPr>
            <w:tcW w:w="9752" w:type="dxa"/>
            <w:gridSpan w:val="2"/>
            <w:tcBorders>
              <w:top w:val="nil"/>
              <w:left w:val="nil"/>
              <w:bottom w:val="nil"/>
              <w:right w:val="nil"/>
            </w:tcBorders>
          </w:tcPr>
          <w:p w14:paraId="26216CD5" w14:textId="77777777" w:rsidR="00517413" w:rsidRPr="00171B1D" w:rsidRDefault="00517413" w:rsidP="007409F8"/>
        </w:tc>
      </w:tr>
      <w:tr w:rsidR="00FF235A" w:rsidRPr="00171B1D" w14:paraId="50CD8E8F" w14:textId="77777777" w:rsidTr="007409F8">
        <w:trPr>
          <w:trHeight w:val="240"/>
          <w:jc w:val="center"/>
        </w:trPr>
        <w:tc>
          <w:tcPr>
            <w:tcW w:w="4876" w:type="dxa"/>
            <w:tcBorders>
              <w:top w:val="nil"/>
              <w:left w:val="nil"/>
              <w:bottom w:val="nil"/>
              <w:right w:val="nil"/>
            </w:tcBorders>
          </w:tcPr>
          <w:p w14:paraId="4BF6080A"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389F42AC" w14:textId="77777777" w:rsidR="00517413" w:rsidRPr="00171B1D" w:rsidRDefault="00517413" w:rsidP="007409F8">
            <w:pPr>
              <w:pStyle w:val="AmColumnHeading"/>
            </w:pPr>
            <w:r w:rsidRPr="00171B1D">
              <w:t>Pozmeňujúci návrh</w:t>
            </w:r>
          </w:p>
        </w:tc>
      </w:tr>
      <w:tr w:rsidR="00FF235A" w:rsidRPr="00171B1D" w14:paraId="1B5DE764" w14:textId="77777777" w:rsidTr="007409F8">
        <w:trPr>
          <w:jc w:val="center"/>
        </w:trPr>
        <w:tc>
          <w:tcPr>
            <w:tcW w:w="4876" w:type="dxa"/>
            <w:tcBorders>
              <w:top w:val="nil"/>
              <w:left w:val="nil"/>
              <w:bottom w:val="nil"/>
              <w:right w:val="nil"/>
            </w:tcBorders>
          </w:tcPr>
          <w:p w14:paraId="78E2E820" w14:textId="77777777" w:rsidR="00517413" w:rsidRPr="00171B1D" w:rsidRDefault="00517413" w:rsidP="007409F8">
            <w:pPr>
              <w:pStyle w:val="Normal6a"/>
            </w:pPr>
          </w:p>
        </w:tc>
        <w:tc>
          <w:tcPr>
            <w:tcW w:w="4876" w:type="dxa"/>
            <w:tcBorders>
              <w:top w:val="nil"/>
              <w:left w:val="nil"/>
              <w:bottom w:val="nil"/>
              <w:right w:val="nil"/>
            </w:tcBorders>
          </w:tcPr>
          <w:p w14:paraId="33F00E35" w14:textId="77777777" w:rsidR="00517413" w:rsidRPr="00171B1D" w:rsidRDefault="00517413" w:rsidP="007409F8">
            <w:pPr>
              <w:pStyle w:val="Normal6a"/>
            </w:pPr>
            <w:r w:rsidRPr="00171B1D">
              <w:rPr>
                <w:b/>
                <w:i/>
              </w:rPr>
              <w:t>2a.</w:t>
            </w:r>
            <w:r w:rsidRPr="00171B1D">
              <w:tab/>
            </w:r>
            <w:r w:rsidRPr="00171B1D">
              <w:rPr>
                <w:b/>
                <w:i/>
              </w:rPr>
              <w:t>zdôrazňuje, že prierezový prístup k zdraviu žien je nevyhnutný; vyzýva na cielené opatrenia na zabezpečenie dostupnej, inkluzívnej a kultúrne citlivej zdravotnej starostlivosti pre migrantky, ženy so zdravotným postihnutím, staršie ženy, LGBTQI+ osoby, ženy žijúce v chudobe, ženy žijúce vo vidieckych alebo sociálno-ekonomicky znevýhodnených oblastiach, ženy bez domova, rómsku komunitu a iné marginalizované a zraniteľné skupiny;</w:t>
            </w:r>
          </w:p>
        </w:tc>
      </w:tr>
    </w:tbl>
    <w:p w14:paraId="7C829C86"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1B027B40" w14:textId="39BBBF89" w:rsidR="00FC486B" w:rsidRPr="00171B1D" w:rsidRDefault="00517413" w:rsidP="00517413">
      <w:r w:rsidRPr="00171B1D">
        <w:rPr>
          <w:rStyle w:val="HideTWBExt"/>
        </w:rPr>
        <w:t>&lt;/Amend&gt;</w:t>
      </w:r>
    </w:p>
    <w:p w14:paraId="3CB357B1"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208</w:t>
      </w:r>
      <w:r w:rsidRPr="00171B1D">
        <w:rPr>
          <w:rStyle w:val="HideTWBExt"/>
        </w:rPr>
        <w:t>&lt;/NumAm&gt;</w:t>
      </w:r>
    </w:p>
    <w:p w14:paraId="4737F43F" w14:textId="77777777" w:rsidR="00517413" w:rsidRPr="00171B1D" w:rsidRDefault="00517413" w:rsidP="00517413">
      <w:pPr>
        <w:pStyle w:val="NormalBold"/>
      </w:pPr>
      <w:r w:rsidRPr="00171B1D">
        <w:rPr>
          <w:rStyle w:val="HideTWBExt"/>
        </w:rPr>
        <w:t>&lt;RepeatBlock-By&gt;&lt;Members&gt;</w:t>
      </w:r>
      <w:r w:rsidRPr="00171B1D">
        <w:t>Maria Walsh, Loucas Fourlas, Arba Kokalari, Eleonora Meleti, Rosa Estaràs Ferragut, Jagna Marczułajtis-Walczak, Mirosława Nykiel, Paulo Do Nascimento Cabral, Elżbieta Katarzyna Łukacijewska</w:t>
      </w:r>
      <w:r w:rsidRPr="00171B1D">
        <w:rPr>
          <w:rStyle w:val="HideTWBExt"/>
        </w:rPr>
        <w:t>&lt;/Members&gt;</w:t>
      </w:r>
    </w:p>
    <w:p w14:paraId="48A1F1A6" w14:textId="77777777" w:rsidR="00517413" w:rsidRPr="00171B1D" w:rsidRDefault="00517413" w:rsidP="00517413">
      <w:pPr>
        <w:pStyle w:val="NormalBold"/>
      </w:pPr>
      <w:r w:rsidRPr="00171B1D">
        <w:rPr>
          <w:rStyle w:val="HideTWBExt"/>
        </w:rPr>
        <w:t>&lt;/RepeatBlock-By&gt;</w:t>
      </w:r>
    </w:p>
    <w:p w14:paraId="07C04234"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75B870A5" w14:textId="77777777" w:rsidR="00517413" w:rsidRPr="00171B1D" w:rsidRDefault="00517413" w:rsidP="00517413">
      <w:pPr>
        <w:pStyle w:val="NormalBold"/>
      </w:pPr>
      <w:r w:rsidRPr="00171B1D">
        <w:rPr>
          <w:rStyle w:val="HideTWBExt"/>
        </w:rPr>
        <w:t>&lt;Article&gt;</w:t>
      </w:r>
      <w:r w:rsidRPr="00171B1D">
        <w:t>Odsek 2 a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3A55DA04" w14:textId="77777777" w:rsidTr="007409F8">
        <w:trPr>
          <w:trHeight w:val="240"/>
          <w:jc w:val="center"/>
        </w:trPr>
        <w:tc>
          <w:tcPr>
            <w:tcW w:w="9752" w:type="dxa"/>
            <w:gridSpan w:val="2"/>
            <w:tcBorders>
              <w:top w:val="nil"/>
              <w:left w:val="nil"/>
              <w:bottom w:val="nil"/>
              <w:right w:val="nil"/>
            </w:tcBorders>
          </w:tcPr>
          <w:p w14:paraId="3FC66D24" w14:textId="77777777" w:rsidR="00517413" w:rsidRPr="00171B1D" w:rsidRDefault="00517413" w:rsidP="007409F8"/>
        </w:tc>
      </w:tr>
      <w:tr w:rsidR="00FF235A" w:rsidRPr="00171B1D" w14:paraId="6193D0DE" w14:textId="77777777" w:rsidTr="007409F8">
        <w:trPr>
          <w:trHeight w:val="240"/>
          <w:jc w:val="center"/>
        </w:trPr>
        <w:tc>
          <w:tcPr>
            <w:tcW w:w="4876" w:type="dxa"/>
            <w:tcBorders>
              <w:top w:val="nil"/>
              <w:left w:val="nil"/>
              <w:bottom w:val="nil"/>
              <w:right w:val="nil"/>
            </w:tcBorders>
          </w:tcPr>
          <w:p w14:paraId="0A99A06D"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42AC2853" w14:textId="77777777" w:rsidR="00517413" w:rsidRPr="00171B1D" w:rsidRDefault="00517413" w:rsidP="007409F8">
            <w:pPr>
              <w:pStyle w:val="AmColumnHeading"/>
            </w:pPr>
            <w:r w:rsidRPr="00171B1D">
              <w:t>Pozmeňujúci návrh</w:t>
            </w:r>
          </w:p>
        </w:tc>
      </w:tr>
      <w:tr w:rsidR="00FF235A" w:rsidRPr="00171B1D" w14:paraId="050012AC" w14:textId="77777777" w:rsidTr="007409F8">
        <w:trPr>
          <w:jc w:val="center"/>
        </w:trPr>
        <w:tc>
          <w:tcPr>
            <w:tcW w:w="4876" w:type="dxa"/>
            <w:tcBorders>
              <w:top w:val="nil"/>
              <w:left w:val="nil"/>
              <w:bottom w:val="nil"/>
              <w:right w:val="nil"/>
            </w:tcBorders>
          </w:tcPr>
          <w:p w14:paraId="7EC0B0E2" w14:textId="77777777" w:rsidR="00517413" w:rsidRPr="00171B1D" w:rsidRDefault="00517413" w:rsidP="007409F8">
            <w:pPr>
              <w:pStyle w:val="Normal6a"/>
            </w:pPr>
          </w:p>
        </w:tc>
        <w:tc>
          <w:tcPr>
            <w:tcW w:w="4876" w:type="dxa"/>
            <w:tcBorders>
              <w:top w:val="nil"/>
              <w:left w:val="nil"/>
              <w:bottom w:val="nil"/>
              <w:right w:val="nil"/>
            </w:tcBorders>
          </w:tcPr>
          <w:p w14:paraId="414EBEF2" w14:textId="77777777" w:rsidR="00517413" w:rsidRPr="00171B1D" w:rsidRDefault="00517413" w:rsidP="007409F8">
            <w:pPr>
              <w:pStyle w:val="Normal6a"/>
            </w:pPr>
            <w:r w:rsidRPr="00171B1D">
              <w:rPr>
                <w:b/>
                <w:i/>
              </w:rPr>
              <w:t>2a.</w:t>
            </w:r>
            <w:r w:rsidRPr="00171B1D">
              <w:tab/>
            </w:r>
            <w:r w:rsidRPr="00171B1D">
              <w:rPr>
                <w:b/>
                <w:i/>
              </w:rPr>
              <w:t>zdôrazňuje, že prístup žien ku kvalitnej zdravotnej starostlivosti bez ohľadu na príjem, vzdelanie alebo miesto bydliska je nevyhnutný na zabezpečenie rovnosti v spoločnosti a na trhu práce, pričom rešpektuje zodpovednosť členských štátov za organizáciu systémov zdravotnej starostlivosti;</w:t>
            </w:r>
          </w:p>
        </w:tc>
      </w:tr>
    </w:tbl>
    <w:p w14:paraId="6ED91245"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7289015E" w14:textId="189ECD57" w:rsidR="00FC486B" w:rsidRPr="00171B1D" w:rsidRDefault="00517413" w:rsidP="00517413">
      <w:r w:rsidRPr="00171B1D">
        <w:rPr>
          <w:rStyle w:val="HideTWBExt"/>
        </w:rPr>
        <w:t>&lt;/Amend&gt;</w:t>
      </w:r>
    </w:p>
    <w:p w14:paraId="6A314057"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209</w:t>
      </w:r>
      <w:r w:rsidRPr="00171B1D">
        <w:rPr>
          <w:rStyle w:val="HideTWBExt"/>
        </w:rPr>
        <w:t>&lt;/NumAm&gt;</w:t>
      </w:r>
    </w:p>
    <w:p w14:paraId="7E7E2C82" w14:textId="77777777" w:rsidR="00517413" w:rsidRPr="00171B1D" w:rsidRDefault="00517413" w:rsidP="00517413">
      <w:pPr>
        <w:pStyle w:val="NormalBold"/>
      </w:pPr>
      <w:r w:rsidRPr="00171B1D">
        <w:rPr>
          <w:rStyle w:val="HideTWBExt"/>
        </w:rPr>
        <w:t>&lt;RepeatBlock-By&gt;&lt;Members&gt;</w:t>
      </w:r>
      <w:r w:rsidRPr="00171B1D">
        <w:t>Mélissa Camara</w:t>
      </w:r>
      <w:r w:rsidRPr="00171B1D">
        <w:rPr>
          <w:rStyle w:val="HideTWBExt"/>
        </w:rPr>
        <w:t>&lt;/Members&gt;</w:t>
      </w:r>
    </w:p>
    <w:p w14:paraId="497E6E70" w14:textId="77777777" w:rsidR="00517413" w:rsidRPr="00171B1D" w:rsidRDefault="00517413" w:rsidP="00517413">
      <w:pPr>
        <w:pStyle w:val="NormalBold"/>
      </w:pPr>
      <w:r w:rsidRPr="00171B1D">
        <w:rPr>
          <w:rStyle w:val="HideTWBExt"/>
        </w:rPr>
        <w:t>&lt;/RepeatBlock-By&gt;</w:t>
      </w:r>
    </w:p>
    <w:p w14:paraId="125F983B"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785FC53B" w14:textId="77777777" w:rsidR="00517413" w:rsidRPr="00171B1D" w:rsidRDefault="00517413" w:rsidP="00517413">
      <w:pPr>
        <w:pStyle w:val="NormalBold"/>
      </w:pPr>
      <w:r w:rsidRPr="00171B1D">
        <w:rPr>
          <w:rStyle w:val="HideTWBExt"/>
        </w:rPr>
        <w:t>&lt;Article&gt;</w:t>
      </w:r>
      <w:r w:rsidRPr="00171B1D">
        <w:t>Odsek 2 a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5F486D80" w14:textId="77777777" w:rsidTr="007409F8">
        <w:trPr>
          <w:trHeight w:val="240"/>
          <w:jc w:val="center"/>
        </w:trPr>
        <w:tc>
          <w:tcPr>
            <w:tcW w:w="9752" w:type="dxa"/>
            <w:gridSpan w:val="2"/>
            <w:tcBorders>
              <w:top w:val="nil"/>
              <w:left w:val="nil"/>
              <w:bottom w:val="nil"/>
              <w:right w:val="nil"/>
            </w:tcBorders>
          </w:tcPr>
          <w:p w14:paraId="0D1E5250" w14:textId="77777777" w:rsidR="00517413" w:rsidRPr="00171B1D" w:rsidRDefault="00517413" w:rsidP="007409F8"/>
        </w:tc>
      </w:tr>
      <w:tr w:rsidR="00FF235A" w:rsidRPr="00171B1D" w14:paraId="0C32ED18" w14:textId="77777777" w:rsidTr="007409F8">
        <w:trPr>
          <w:trHeight w:val="240"/>
          <w:jc w:val="center"/>
        </w:trPr>
        <w:tc>
          <w:tcPr>
            <w:tcW w:w="4876" w:type="dxa"/>
            <w:tcBorders>
              <w:top w:val="nil"/>
              <w:left w:val="nil"/>
              <w:bottom w:val="nil"/>
              <w:right w:val="nil"/>
            </w:tcBorders>
          </w:tcPr>
          <w:p w14:paraId="789DA84E"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534EAC40" w14:textId="77777777" w:rsidR="00517413" w:rsidRPr="00171B1D" w:rsidRDefault="00517413" w:rsidP="007409F8">
            <w:pPr>
              <w:pStyle w:val="AmColumnHeading"/>
            </w:pPr>
            <w:r w:rsidRPr="00171B1D">
              <w:t>Pozmeňujúci návrh</w:t>
            </w:r>
          </w:p>
        </w:tc>
      </w:tr>
      <w:tr w:rsidR="00FF235A" w:rsidRPr="00171B1D" w14:paraId="5A5AD50C" w14:textId="77777777" w:rsidTr="007409F8">
        <w:trPr>
          <w:jc w:val="center"/>
        </w:trPr>
        <w:tc>
          <w:tcPr>
            <w:tcW w:w="4876" w:type="dxa"/>
            <w:tcBorders>
              <w:top w:val="nil"/>
              <w:left w:val="nil"/>
              <w:bottom w:val="nil"/>
              <w:right w:val="nil"/>
            </w:tcBorders>
          </w:tcPr>
          <w:p w14:paraId="18BE5D08" w14:textId="77777777" w:rsidR="00517413" w:rsidRPr="00171B1D" w:rsidRDefault="00517413" w:rsidP="007409F8">
            <w:pPr>
              <w:pStyle w:val="Normal6a"/>
            </w:pPr>
          </w:p>
        </w:tc>
        <w:tc>
          <w:tcPr>
            <w:tcW w:w="4876" w:type="dxa"/>
            <w:tcBorders>
              <w:top w:val="nil"/>
              <w:left w:val="nil"/>
              <w:bottom w:val="nil"/>
              <w:right w:val="nil"/>
            </w:tcBorders>
          </w:tcPr>
          <w:p w14:paraId="5A03AEEE" w14:textId="77777777" w:rsidR="00517413" w:rsidRPr="00171B1D" w:rsidRDefault="00517413" w:rsidP="007409F8">
            <w:pPr>
              <w:pStyle w:val="Normal6a"/>
            </w:pPr>
            <w:r w:rsidRPr="00171B1D">
              <w:rPr>
                <w:b/>
                <w:i/>
              </w:rPr>
              <w:t>2a.</w:t>
            </w:r>
            <w:r w:rsidRPr="00171B1D">
              <w:tab/>
            </w:r>
            <w:r w:rsidRPr="00171B1D">
              <w:rPr>
                <w:b/>
                <w:i/>
              </w:rPr>
              <w:t>zdôrazňuje, že pretrvávajúce rozdiely v starostlivosti medzi mužmi a ženami, v dôsledku ktorých ženy v nepomerne väčšej miere vykonávajú neformálnu aj formálnu starostlivosť, zvyšujú ich vystavenie rôznym zdravotným problémom vrátane problémov v oblasti duševného zdravia;</w:t>
            </w:r>
          </w:p>
        </w:tc>
      </w:tr>
    </w:tbl>
    <w:p w14:paraId="69AC1F79"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2F117610" w14:textId="0B40574D" w:rsidR="00FC486B" w:rsidRPr="00171B1D" w:rsidRDefault="00517413" w:rsidP="00517413">
      <w:r w:rsidRPr="00171B1D">
        <w:rPr>
          <w:rStyle w:val="HideTWBExt"/>
        </w:rPr>
        <w:t>&lt;/Amend&gt;</w:t>
      </w:r>
    </w:p>
    <w:p w14:paraId="146989B7"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210</w:t>
      </w:r>
      <w:r w:rsidRPr="00171B1D">
        <w:rPr>
          <w:rStyle w:val="HideTWBExt"/>
        </w:rPr>
        <w:t>&lt;/NumAm&gt;</w:t>
      </w:r>
    </w:p>
    <w:p w14:paraId="2FD4EA0D" w14:textId="77777777" w:rsidR="00517413" w:rsidRPr="00171B1D" w:rsidRDefault="00517413" w:rsidP="00517413">
      <w:pPr>
        <w:pStyle w:val="NormalBold"/>
      </w:pPr>
      <w:r w:rsidRPr="00171B1D">
        <w:rPr>
          <w:rStyle w:val="HideTWBExt"/>
        </w:rPr>
        <w:t>&lt;RepeatBlock-By&gt;&lt;Members&gt;</w:t>
      </w:r>
      <w:r w:rsidRPr="00171B1D">
        <w:t>Jagna Marczułajtis-Walczak, Ewa Kopacz, Elżbieta Katarzyna Łukacijewska, Mirosława Nykiel</w:t>
      </w:r>
      <w:r w:rsidRPr="00171B1D">
        <w:rPr>
          <w:rStyle w:val="HideTWBExt"/>
        </w:rPr>
        <w:t>&lt;/Members&gt;</w:t>
      </w:r>
    </w:p>
    <w:p w14:paraId="1623D3E2" w14:textId="77777777" w:rsidR="00517413" w:rsidRPr="00171B1D" w:rsidRDefault="00517413" w:rsidP="00517413">
      <w:pPr>
        <w:pStyle w:val="NormalBold"/>
      </w:pPr>
      <w:r w:rsidRPr="00171B1D">
        <w:rPr>
          <w:rStyle w:val="HideTWBExt"/>
        </w:rPr>
        <w:t>&lt;/RepeatBlock-By&gt;</w:t>
      </w:r>
    </w:p>
    <w:p w14:paraId="778452CD"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2A696A2D" w14:textId="77777777" w:rsidR="00517413" w:rsidRPr="00171B1D" w:rsidRDefault="00517413" w:rsidP="00517413">
      <w:pPr>
        <w:pStyle w:val="NormalBold"/>
      </w:pPr>
      <w:r w:rsidRPr="00171B1D">
        <w:rPr>
          <w:rStyle w:val="HideTWBExt"/>
        </w:rPr>
        <w:t>&lt;Article&gt;</w:t>
      </w:r>
      <w:r w:rsidRPr="00171B1D">
        <w:t>Odsek 2 a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0C479D76" w14:textId="77777777" w:rsidTr="007409F8">
        <w:trPr>
          <w:trHeight w:val="240"/>
          <w:jc w:val="center"/>
        </w:trPr>
        <w:tc>
          <w:tcPr>
            <w:tcW w:w="9752" w:type="dxa"/>
            <w:gridSpan w:val="2"/>
            <w:tcBorders>
              <w:top w:val="nil"/>
              <w:left w:val="nil"/>
              <w:bottom w:val="nil"/>
              <w:right w:val="nil"/>
            </w:tcBorders>
          </w:tcPr>
          <w:p w14:paraId="291B02D0" w14:textId="77777777" w:rsidR="00517413" w:rsidRPr="00171B1D" w:rsidRDefault="00517413" w:rsidP="007409F8"/>
        </w:tc>
      </w:tr>
      <w:tr w:rsidR="00FF235A" w:rsidRPr="00171B1D" w14:paraId="60F784C2" w14:textId="77777777" w:rsidTr="007409F8">
        <w:trPr>
          <w:trHeight w:val="240"/>
          <w:jc w:val="center"/>
        </w:trPr>
        <w:tc>
          <w:tcPr>
            <w:tcW w:w="4876" w:type="dxa"/>
            <w:tcBorders>
              <w:top w:val="nil"/>
              <w:left w:val="nil"/>
              <w:bottom w:val="nil"/>
              <w:right w:val="nil"/>
            </w:tcBorders>
          </w:tcPr>
          <w:p w14:paraId="32707EAD"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20B87F47" w14:textId="77777777" w:rsidR="00517413" w:rsidRPr="00171B1D" w:rsidRDefault="00517413" w:rsidP="007409F8">
            <w:pPr>
              <w:pStyle w:val="AmColumnHeading"/>
            </w:pPr>
            <w:r w:rsidRPr="00171B1D">
              <w:t>Pozmeňujúci návrh</w:t>
            </w:r>
          </w:p>
        </w:tc>
      </w:tr>
      <w:tr w:rsidR="00FF235A" w:rsidRPr="00171B1D" w14:paraId="63236355" w14:textId="77777777" w:rsidTr="007409F8">
        <w:trPr>
          <w:jc w:val="center"/>
        </w:trPr>
        <w:tc>
          <w:tcPr>
            <w:tcW w:w="4876" w:type="dxa"/>
            <w:tcBorders>
              <w:top w:val="nil"/>
              <w:left w:val="nil"/>
              <w:bottom w:val="nil"/>
              <w:right w:val="nil"/>
            </w:tcBorders>
          </w:tcPr>
          <w:p w14:paraId="12ACE8A3" w14:textId="77777777" w:rsidR="00517413" w:rsidRPr="00171B1D" w:rsidRDefault="00517413" w:rsidP="007409F8">
            <w:pPr>
              <w:pStyle w:val="Normal6a"/>
            </w:pPr>
          </w:p>
        </w:tc>
        <w:tc>
          <w:tcPr>
            <w:tcW w:w="4876" w:type="dxa"/>
            <w:tcBorders>
              <w:top w:val="nil"/>
              <w:left w:val="nil"/>
              <w:bottom w:val="nil"/>
              <w:right w:val="nil"/>
            </w:tcBorders>
          </w:tcPr>
          <w:p w14:paraId="0E6566BF" w14:textId="77777777" w:rsidR="00517413" w:rsidRPr="00171B1D" w:rsidRDefault="00517413" w:rsidP="007409F8">
            <w:pPr>
              <w:pStyle w:val="Normal6a"/>
            </w:pPr>
            <w:r w:rsidRPr="00171B1D">
              <w:rPr>
                <w:b/>
                <w:i/>
              </w:rPr>
              <w:t>2a.</w:t>
            </w:r>
            <w:r w:rsidRPr="00171B1D">
              <w:tab/>
            </w:r>
            <w:r w:rsidRPr="00171B1D">
              <w:rPr>
                <w:b/>
                <w:i/>
              </w:rPr>
              <w:t>upozorňuje najmä na potrebu včasného odhalenia a preventívnych skríningových programov pre ženy so zdravotným postihnutím s cieľom predchádzať ďalším zdravotným komplikáciám;</w:t>
            </w:r>
          </w:p>
        </w:tc>
      </w:tr>
    </w:tbl>
    <w:p w14:paraId="5FA6ABB0"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6C1408AB" w14:textId="181569CA" w:rsidR="00FC486B" w:rsidRPr="00171B1D" w:rsidRDefault="00517413" w:rsidP="00517413">
      <w:r w:rsidRPr="00171B1D">
        <w:rPr>
          <w:rStyle w:val="HideTWBExt"/>
        </w:rPr>
        <w:t>&lt;/Amend&gt;</w:t>
      </w:r>
    </w:p>
    <w:p w14:paraId="0987D213"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211</w:t>
      </w:r>
      <w:r w:rsidRPr="00171B1D">
        <w:rPr>
          <w:rStyle w:val="HideTWBExt"/>
        </w:rPr>
        <w:t>&lt;/NumAm&gt;</w:t>
      </w:r>
    </w:p>
    <w:p w14:paraId="3A92D64E" w14:textId="77777777" w:rsidR="00517413" w:rsidRPr="00171B1D" w:rsidRDefault="00517413" w:rsidP="00517413">
      <w:pPr>
        <w:pStyle w:val="NormalBold"/>
      </w:pPr>
      <w:r w:rsidRPr="00171B1D">
        <w:rPr>
          <w:rStyle w:val="HideTWBExt"/>
        </w:rPr>
        <w:t>&lt;RepeatBlock-By&gt;&lt;Members&gt;</w:t>
      </w:r>
      <w:r w:rsidRPr="00171B1D">
        <w:t>Arba Kokalari, Eleonora Meleti, Maria Walsh, Mirosława Nykiel</w:t>
      </w:r>
      <w:r w:rsidRPr="00171B1D">
        <w:rPr>
          <w:rStyle w:val="HideTWBExt"/>
        </w:rPr>
        <w:t>&lt;/Members&gt;</w:t>
      </w:r>
    </w:p>
    <w:p w14:paraId="2E34390A" w14:textId="77777777" w:rsidR="00517413" w:rsidRPr="00171B1D" w:rsidRDefault="00517413" w:rsidP="00517413">
      <w:pPr>
        <w:pStyle w:val="NormalBold"/>
      </w:pPr>
      <w:r w:rsidRPr="00171B1D">
        <w:rPr>
          <w:rStyle w:val="HideTWBExt"/>
        </w:rPr>
        <w:t>&lt;/RepeatBlock-By&gt;</w:t>
      </w:r>
    </w:p>
    <w:p w14:paraId="247D1225"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6D2DE34A" w14:textId="77777777" w:rsidR="00517413" w:rsidRPr="00171B1D" w:rsidRDefault="00517413" w:rsidP="00517413">
      <w:pPr>
        <w:pStyle w:val="NormalBold"/>
      </w:pPr>
      <w:r w:rsidRPr="00171B1D">
        <w:rPr>
          <w:rStyle w:val="HideTWBExt"/>
        </w:rPr>
        <w:t>&lt;Article&gt;</w:t>
      </w:r>
      <w:r w:rsidRPr="00171B1D">
        <w:t>Odsek 2 a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7B43660C" w14:textId="77777777" w:rsidTr="007409F8">
        <w:trPr>
          <w:trHeight w:val="240"/>
          <w:jc w:val="center"/>
        </w:trPr>
        <w:tc>
          <w:tcPr>
            <w:tcW w:w="9752" w:type="dxa"/>
            <w:gridSpan w:val="2"/>
            <w:tcBorders>
              <w:top w:val="nil"/>
              <w:left w:val="nil"/>
              <w:bottom w:val="nil"/>
              <w:right w:val="nil"/>
            </w:tcBorders>
          </w:tcPr>
          <w:p w14:paraId="14758386" w14:textId="77777777" w:rsidR="00517413" w:rsidRPr="00171B1D" w:rsidRDefault="00517413" w:rsidP="007409F8"/>
        </w:tc>
      </w:tr>
      <w:tr w:rsidR="00FF235A" w:rsidRPr="00171B1D" w14:paraId="5E3FE9C7" w14:textId="77777777" w:rsidTr="007409F8">
        <w:trPr>
          <w:trHeight w:val="240"/>
          <w:jc w:val="center"/>
        </w:trPr>
        <w:tc>
          <w:tcPr>
            <w:tcW w:w="4876" w:type="dxa"/>
            <w:tcBorders>
              <w:top w:val="nil"/>
              <w:left w:val="nil"/>
              <w:bottom w:val="nil"/>
              <w:right w:val="nil"/>
            </w:tcBorders>
          </w:tcPr>
          <w:p w14:paraId="63AEC74E"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4320D95F" w14:textId="77777777" w:rsidR="00517413" w:rsidRPr="00171B1D" w:rsidRDefault="00517413" w:rsidP="007409F8">
            <w:pPr>
              <w:pStyle w:val="AmColumnHeading"/>
            </w:pPr>
            <w:r w:rsidRPr="00171B1D">
              <w:t>Pozmeňujúci návrh</w:t>
            </w:r>
          </w:p>
        </w:tc>
      </w:tr>
      <w:tr w:rsidR="00FF235A" w:rsidRPr="00171B1D" w14:paraId="0B36901A" w14:textId="77777777" w:rsidTr="007409F8">
        <w:trPr>
          <w:jc w:val="center"/>
        </w:trPr>
        <w:tc>
          <w:tcPr>
            <w:tcW w:w="4876" w:type="dxa"/>
            <w:tcBorders>
              <w:top w:val="nil"/>
              <w:left w:val="nil"/>
              <w:bottom w:val="nil"/>
              <w:right w:val="nil"/>
            </w:tcBorders>
          </w:tcPr>
          <w:p w14:paraId="54F85015" w14:textId="77777777" w:rsidR="00517413" w:rsidRPr="00171B1D" w:rsidRDefault="00517413" w:rsidP="007409F8">
            <w:pPr>
              <w:pStyle w:val="Normal6a"/>
            </w:pPr>
          </w:p>
        </w:tc>
        <w:tc>
          <w:tcPr>
            <w:tcW w:w="4876" w:type="dxa"/>
            <w:tcBorders>
              <w:top w:val="nil"/>
              <w:left w:val="nil"/>
              <w:bottom w:val="nil"/>
              <w:right w:val="nil"/>
            </w:tcBorders>
          </w:tcPr>
          <w:p w14:paraId="552518D5" w14:textId="77777777" w:rsidR="00517413" w:rsidRPr="00171B1D" w:rsidRDefault="00517413" w:rsidP="007409F8">
            <w:pPr>
              <w:pStyle w:val="Normal6a"/>
            </w:pPr>
            <w:r w:rsidRPr="00171B1D">
              <w:rPr>
                <w:b/>
                <w:i/>
              </w:rPr>
              <w:t>2a.</w:t>
            </w:r>
            <w:r w:rsidRPr="00171B1D">
              <w:tab/>
            </w:r>
            <w:r w:rsidRPr="00171B1D">
              <w:rPr>
                <w:b/>
                <w:i/>
              </w:rPr>
              <w:t>zdôrazňuje potrebu posilniť výskum chorôb a zdravotných stavov súvisiacich so ženským telom, ako sú endometrióza, vestibulodýnia, menopauza a dysmenorea;</w:t>
            </w:r>
          </w:p>
        </w:tc>
      </w:tr>
    </w:tbl>
    <w:p w14:paraId="4742FE6D"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7CD55B46" w14:textId="70277249" w:rsidR="00FC486B" w:rsidRPr="00171B1D" w:rsidRDefault="00517413" w:rsidP="00517413">
      <w:r w:rsidRPr="00171B1D">
        <w:rPr>
          <w:rStyle w:val="HideTWBExt"/>
        </w:rPr>
        <w:t>&lt;/Amend&gt;</w:t>
      </w:r>
    </w:p>
    <w:p w14:paraId="20DD66AD"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212</w:t>
      </w:r>
      <w:r w:rsidRPr="00171B1D">
        <w:rPr>
          <w:rStyle w:val="HideTWBExt"/>
        </w:rPr>
        <w:t>&lt;/NumAm&gt;</w:t>
      </w:r>
    </w:p>
    <w:p w14:paraId="68B8AE65" w14:textId="77777777" w:rsidR="00517413" w:rsidRPr="00171B1D" w:rsidRDefault="00517413" w:rsidP="00517413">
      <w:pPr>
        <w:pStyle w:val="NormalBold"/>
      </w:pPr>
      <w:r w:rsidRPr="00171B1D">
        <w:rPr>
          <w:rStyle w:val="HideTWBExt"/>
        </w:rPr>
        <w:t>&lt;RepeatBlock-By&gt;&lt;Members&gt;</w:t>
      </w:r>
      <w:r w:rsidRPr="00171B1D">
        <w:t>Mélissa Camara</w:t>
      </w:r>
      <w:r w:rsidRPr="00171B1D">
        <w:rPr>
          <w:rStyle w:val="HideTWBExt"/>
        </w:rPr>
        <w:t>&lt;/Members&gt;</w:t>
      </w:r>
    </w:p>
    <w:p w14:paraId="100757B3" w14:textId="77777777" w:rsidR="00517413" w:rsidRPr="00171B1D" w:rsidRDefault="00517413" w:rsidP="00517413">
      <w:pPr>
        <w:pStyle w:val="NormalBold"/>
      </w:pPr>
      <w:r w:rsidRPr="00171B1D">
        <w:rPr>
          <w:rStyle w:val="HideTWBExt"/>
        </w:rPr>
        <w:t>&lt;/RepeatBlock-By&gt;</w:t>
      </w:r>
    </w:p>
    <w:p w14:paraId="04BC1CF0"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3FAECB6D" w14:textId="77777777" w:rsidR="00517413" w:rsidRPr="00171B1D" w:rsidRDefault="00517413" w:rsidP="00517413">
      <w:pPr>
        <w:pStyle w:val="NormalBold"/>
      </w:pPr>
      <w:r w:rsidRPr="00171B1D">
        <w:rPr>
          <w:rStyle w:val="HideTWBExt"/>
        </w:rPr>
        <w:t>&lt;Article&gt;</w:t>
      </w:r>
      <w:r w:rsidRPr="00171B1D">
        <w:t>Odsek 2 b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482A8EC0" w14:textId="77777777" w:rsidTr="007409F8">
        <w:trPr>
          <w:trHeight w:val="240"/>
          <w:jc w:val="center"/>
        </w:trPr>
        <w:tc>
          <w:tcPr>
            <w:tcW w:w="9752" w:type="dxa"/>
            <w:gridSpan w:val="2"/>
            <w:tcBorders>
              <w:top w:val="nil"/>
              <w:left w:val="nil"/>
              <w:bottom w:val="nil"/>
              <w:right w:val="nil"/>
            </w:tcBorders>
          </w:tcPr>
          <w:p w14:paraId="2FBEDCD4" w14:textId="77777777" w:rsidR="00517413" w:rsidRPr="00171B1D" w:rsidRDefault="00517413" w:rsidP="007409F8"/>
        </w:tc>
      </w:tr>
      <w:tr w:rsidR="00FF235A" w:rsidRPr="00171B1D" w14:paraId="5D7E546B" w14:textId="77777777" w:rsidTr="007409F8">
        <w:trPr>
          <w:trHeight w:val="240"/>
          <w:jc w:val="center"/>
        </w:trPr>
        <w:tc>
          <w:tcPr>
            <w:tcW w:w="4876" w:type="dxa"/>
            <w:tcBorders>
              <w:top w:val="nil"/>
              <w:left w:val="nil"/>
              <w:bottom w:val="nil"/>
              <w:right w:val="nil"/>
            </w:tcBorders>
          </w:tcPr>
          <w:p w14:paraId="23B33E82"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2E71C424" w14:textId="77777777" w:rsidR="00517413" w:rsidRPr="00171B1D" w:rsidRDefault="00517413" w:rsidP="007409F8">
            <w:pPr>
              <w:pStyle w:val="AmColumnHeading"/>
            </w:pPr>
            <w:r w:rsidRPr="00171B1D">
              <w:t>Pozmeňujúci návrh</w:t>
            </w:r>
          </w:p>
        </w:tc>
      </w:tr>
      <w:tr w:rsidR="00FF235A" w:rsidRPr="00171B1D" w14:paraId="70CA8FA9" w14:textId="77777777" w:rsidTr="007409F8">
        <w:trPr>
          <w:jc w:val="center"/>
        </w:trPr>
        <w:tc>
          <w:tcPr>
            <w:tcW w:w="4876" w:type="dxa"/>
            <w:tcBorders>
              <w:top w:val="nil"/>
              <w:left w:val="nil"/>
              <w:bottom w:val="nil"/>
              <w:right w:val="nil"/>
            </w:tcBorders>
          </w:tcPr>
          <w:p w14:paraId="527987AE" w14:textId="77777777" w:rsidR="00517413" w:rsidRPr="00171B1D" w:rsidRDefault="00517413" w:rsidP="007409F8">
            <w:pPr>
              <w:pStyle w:val="Normal6a"/>
            </w:pPr>
          </w:p>
        </w:tc>
        <w:tc>
          <w:tcPr>
            <w:tcW w:w="4876" w:type="dxa"/>
            <w:tcBorders>
              <w:top w:val="nil"/>
              <w:left w:val="nil"/>
              <w:bottom w:val="nil"/>
              <w:right w:val="nil"/>
            </w:tcBorders>
          </w:tcPr>
          <w:p w14:paraId="1B56ECE3" w14:textId="77777777" w:rsidR="00517413" w:rsidRPr="00171B1D" w:rsidRDefault="00517413" w:rsidP="007409F8">
            <w:pPr>
              <w:pStyle w:val="Normal6a"/>
            </w:pPr>
            <w:r w:rsidRPr="00171B1D">
              <w:rPr>
                <w:b/>
                <w:i/>
              </w:rPr>
              <w:t>2b.</w:t>
            </w:r>
            <w:r w:rsidRPr="00171B1D">
              <w:tab/>
            </w:r>
            <w:r w:rsidRPr="00171B1D">
              <w:rPr>
                <w:b/>
                <w:i/>
              </w:rPr>
              <w:t>zdôrazňuje, že prístup k starostlivosti je obmedzený pre ženy, ktoré čelia vzájomne sa prelínajúcej diskriminácii, vrátane žien so zdravotným postihnutím, migrantiek a utečeniek, žien z rasových a etnických menšín, LBTQI+ žien, rómskych žien, starších žien, žien žijúcich v chudobe, žien bez dokladov, žien žijúcich na vidieku, žien zbavených slobody a žien, ktoré prežili rodovo motivované násilie;</w:t>
            </w:r>
          </w:p>
        </w:tc>
      </w:tr>
    </w:tbl>
    <w:p w14:paraId="25F64660"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6CD548F1" w14:textId="73F68DA4" w:rsidR="00FC486B" w:rsidRPr="00171B1D" w:rsidRDefault="00517413" w:rsidP="00517413">
      <w:r w:rsidRPr="00171B1D">
        <w:rPr>
          <w:rStyle w:val="HideTWBExt"/>
        </w:rPr>
        <w:t>&lt;/Amend&gt;</w:t>
      </w:r>
    </w:p>
    <w:p w14:paraId="4B59C4B8"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213</w:t>
      </w:r>
      <w:r w:rsidRPr="00171B1D">
        <w:rPr>
          <w:rStyle w:val="HideTWBExt"/>
        </w:rPr>
        <w:t>&lt;/NumAm&gt;</w:t>
      </w:r>
    </w:p>
    <w:p w14:paraId="4DDCA2A1" w14:textId="77777777" w:rsidR="00517413" w:rsidRPr="00171B1D" w:rsidRDefault="00517413" w:rsidP="00517413">
      <w:pPr>
        <w:pStyle w:val="NormalBold"/>
      </w:pPr>
      <w:r w:rsidRPr="00171B1D">
        <w:rPr>
          <w:rStyle w:val="HideTWBExt"/>
        </w:rPr>
        <w:t>&lt;RepeatBlock-By&gt;&lt;Members&gt;</w:t>
      </w:r>
      <w:r w:rsidRPr="00171B1D">
        <w:t>Cecilia Strada, Lina Gálvez, Joanna Scheuring-Wielgus, Christophe Clergeau, Vilija Blinkevičiūtė, Gabriela Firea, Elisabeth Grossmann, Alessandra Moretti, Maria Noichl, Emma Rafowicz, Sabrina Repp, Carla Tavares</w:t>
      </w:r>
      <w:r w:rsidRPr="00171B1D">
        <w:rPr>
          <w:rStyle w:val="HideTWBExt"/>
        </w:rPr>
        <w:t>&lt;/Members&gt;</w:t>
      </w:r>
    </w:p>
    <w:p w14:paraId="2457E7E3" w14:textId="77777777" w:rsidR="00517413" w:rsidRPr="00171B1D" w:rsidRDefault="00517413" w:rsidP="00517413">
      <w:pPr>
        <w:pStyle w:val="NormalBold"/>
      </w:pPr>
      <w:r w:rsidRPr="00171B1D">
        <w:rPr>
          <w:rStyle w:val="HideTWBExt"/>
        </w:rPr>
        <w:t>&lt;/RepeatBlock-By&gt;</w:t>
      </w:r>
    </w:p>
    <w:p w14:paraId="5B67AA6F"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33023C4B" w14:textId="77777777" w:rsidR="00517413" w:rsidRPr="00171B1D" w:rsidRDefault="00517413" w:rsidP="00517413">
      <w:pPr>
        <w:pStyle w:val="NormalBold"/>
      </w:pPr>
      <w:r w:rsidRPr="00171B1D">
        <w:rPr>
          <w:rStyle w:val="HideTWBExt"/>
        </w:rPr>
        <w:t>&lt;Article&gt;</w:t>
      </w:r>
      <w:r w:rsidRPr="00171B1D">
        <w:t>Odsek 2 b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78F20695" w14:textId="77777777" w:rsidTr="007409F8">
        <w:trPr>
          <w:trHeight w:val="240"/>
          <w:jc w:val="center"/>
        </w:trPr>
        <w:tc>
          <w:tcPr>
            <w:tcW w:w="9752" w:type="dxa"/>
            <w:gridSpan w:val="2"/>
            <w:tcBorders>
              <w:top w:val="nil"/>
              <w:left w:val="nil"/>
              <w:bottom w:val="nil"/>
              <w:right w:val="nil"/>
            </w:tcBorders>
          </w:tcPr>
          <w:p w14:paraId="77CFC629" w14:textId="77777777" w:rsidR="00517413" w:rsidRPr="00171B1D" w:rsidRDefault="00517413" w:rsidP="007409F8"/>
        </w:tc>
      </w:tr>
      <w:tr w:rsidR="00FF235A" w:rsidRPr="00171B1D" w14:paraId="14A8B12D" w14:textId="77777777" w:rsidTr="007409F8">
        <w:trPr>
          <w:trHeight w:val="240"/>
          <w:jc w:val="center"/>
        </w:trPr>
        <w:tc>
          <w:tcPr>
            <w:tcW w:w="4876" w:type="dxa"/>
            <w:tcBorders>
              <w:top w:val="nil"/>
              <w:left w:val="nil"/>
              <w:bottom w:val="nil"/>
              <w:right w:val="nil"/>
            </w:tcBorders>
          </w:tcPr>
          <w:p w14:paraId="77F36D59"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50B6ECD6" w14:textId="77777777" w:rsidR="00517413" w:rsidRPr="00171B1D" w:rsidRDefault="00517413" w:rsidP="007409F8">
            <w:pPr>
              <w:pStyle w:val="AmColumnHeading"/>
            </w:pPr>
            <w:r w:rsidRPr="00171B1D">
              <w:t>Pozmeňujúci návrh</w:t>
            </w:r>
          </w:p>
        </w:tc>
      </w:tr>
      <w:tr w:rsidR="00FF235A" w:rsidRPr="00171B1D" w14:paraId="425C0377" w14:textId="77777777" w:rsidTr="007409F8">
        <w:trPr>
          <w:jc w:val="center"/>
        </w:trPr>
        <w:tc>
          <w:tcPr>
            <w:tcW w:w="4876" w:type="dxa"/>
            <w:tcBorders>
              <w:top w:val="nil"/>
              <w:left w:val="nil"/>
              <w:bottom w:val="nil"/>
              <w:right w:val="nil"/>
            </w:tcBorders>
          </w:tcPr>
          <w:p w14:paraId="26A1C040" w14:textId="77777777" w:rsidR="00517413" w:rsidRPr="00171B1D" w:rsidRDefault="00517413" w:rsidP="007409F8">
            <w:pPr>
              <w:pStyle w:val="Normal6a"/>
            </w:pPr>
          </w:p>
        </w:tc>
        <w:tc>
          <w:tcPr>
            <w:tcW w:w="4876" w:type="dxa"/>
            <w:tcBorders>
              <w:top w:val="nil"/>
              <w:left w:val="nil"/>
              <w:bottom w:val="nil"/>
              <w:right w:val="nil"/>
            </w:tcBorders>
          </w:tcPr>
          <w:p w14:paraId="265913DE" w14:textId="77777777" w:rsidR="00517413" w:rsidRPr="00171B1D" w:rsidRDefault="00517413" w:rsidP="007409F8">
            <w:pPr>
              <w:pStyle w:val="Normal6a"/>
            </w:pPr>
            <w:r w:rsidRPr="00171B1D">
              <w:rPr>
                <w:b/>
                <w:i/>
              </w:rPr>
              <w:t>2b.</w:t>
            </w:r>
            <w:r w:rsidRPr="00171B1D">
              <w:tab/>
            </w:r>
            <w:r w:rsidRPr="00171B1D">
              <w:rPr>
                <w:b/>
                <w:i/>
              </w:rPr>
              <w:t>vyzýva Komisiu, aby prostredníctvom mechanizmov koordinácie, financovania a výmeny poznatkov na úrovni EÚ riešila geografické rozdiely v prístupe k diagnostike a liečbe rodovo špecifických ochorení, ktoré postihujú najmä ženy vo vidieckych, vzdialených a hospodársky znevýhodnených regiónoch;</w:t>
            </w:r>
          </w:p>
        </w:tc>
      </w:tr>
    </w:tbl>
    <w:p w14:paraId="5EFDC192"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1B9C1C8D" w14:textId="47F7F9F8" w:rsidR="00FC486B" w:rsidRPr="00171B1D" w:rsidRDefault="00517413" w:rsidP="00517413">
      <w:r w:rsidRPr="00171B1D">
        <w:rPr>
          <w:rStyle w:val="HideTWBExt"/>
        </w:rPr>
        <w:t>&lt;/Amend&gt;</w:t>
      </w:r>
    </w:p>
    <w:p w14:paraId="1C50D01E"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214</w:t>
      </w:r>
      <w:r w:rsidRPr="00171B1D">
        <w:rPr>
          <w:rStyle w:val="HideTWBExt"/>
        </w:rPr>
        <w:t>&lt;/NumAm&gt;</w:t>
      </w:r>
    </w:p>
    <w:p w14:paraId="634CE224" w14:textId="77777777" w:rsidR="00517413" w:rsidRPr="00171B1D" w:rsidRDefault="00517413" w:rsidP="00517413">
      <w:pPr>
        <w:pStyle w:val="NormalBold"/>
      </w:pPr>
      <w:r w:rsidRPr="00171B1D">
        <w:rPr>
          <w:rStyle w:val="HideTWBExt"/>
        </w:rPr>
        <w:t>&lt;RepeatBlock-By&gt;&lt;Members&gt;</w:t>
      </w:r>
      <w:r w:rsidRPr="00171B1D">
        <w:t>Jagna Marczułajtis-Walczak, Ewa Kopacz, Elżbieta Katarzyna Łukacijewska, Mirosława Nykiel</w:t>
      </w:r>
      <w:r w:rsidRPr="00171B1D">
        <w:rPr>
          <w:rStyle w:val="HideTWBExt"/>
        </w:rPr>
        <w:t>&lt;/Members&gt;</w:t>
      </w:r>
    </w:p>
    <w:p w14:paraId="178C77B7" w14:textId="77777777" w:rsidR="00517413" w:rsidRPr="00171B1D" w:rsidRDefault="00517413" w:rsidP="00517413">
      <w:pPr>
        <w:pStyle w:val="NormalBold"/>
      </w:pPr>
      <w:r w:rsidRPr="00171B1D">
        <w:rPr>
          <w:rStyle w:val="HideTWBExt"/>
        </w:rPr>
        <w:t>&lt;/RepeatBlock-By&gt;</w:t>
      </w:r>
    </w:p>
    <w:p w14:paraId="02D96BE5"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6A0CDD72" w14:textId="77777777" w:rsidR="00517413" w:rsidRPr="00171B1D" w:rsidRDefault="00517413" w:rsidP="00517413">
      <w:pPr>
        <w:pStyle w:val="NormalBold"/>
      </w:pPr>
      <w:r w:rsidRPr="00171B1D">
        <w:rPr>
          <w:rStyle w:val="HideTWBExt"/>
        </w:rPr>
        <w:t>&lt;Article&gt;</w:t>
      </w:r>
      <w:r w:rsidRPr="00171B1D">
        <w:t>Odsek 2 b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10C94F37" w14:textId="77777777" w:rsidTr="007409F8">
        <w:trPr>
          <w:trHeight w:val="240"/>
          <w:jc w:val="center"/>
        </w:trPr>
        <w:tc>
          <w:tcPr>
            <w:tcW w:w="9752" w:type="dxa"/>
            <w:gridSpan w:val="2"/>
            <w:tcBorders>
              <w:top w:val="nil"/>
              <w:left w:val="nil"/>
              <w:bottom w:val="nil"/>
              <w:right w:val="nil"/>
            </w:tcBorders>
          </w:tcPr>
          <w:p w14:paraId="0A985388" w14:textId="77777777" w:rsidR="00517413" w:rsidRPr="00171B1D" w:rsidRDefault="00517413" w:rsidP="007409F8"/>
        </w:tc>
      </w:tr>
      <w:tr w:rsidR="00FF235A" w:rsidRPr="00171B1D" w14:paraId="2712CB54" w14:textId="77777777" w:rsidTr="007409F8">
        <w:trPr>
          <w:trHeight w:val="240"/>
          <w:jc w:val="center"/>
        </w:trPr>
        <w:tc>
          <w:tcPr>
            <w:tcW w:w="4876" w:type="dxa"/>
            <w:tcBorders>
              <w:top w:val="nil"/>
              <w:left w:val="nil"/>
              <w:bottom w:val="nil"/>
              <w:right w:val="nil"/>
            </w:tcBorders>
          </w:tcPr>
          <w:p w14:paraId="15F0BD69"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4F9F231C" w14:textId="77777777" w:rsidR="00517413" w:rsidRPr="00171B1D" w:rsidRDefault="00517413" w:rsidP="007409F8">
            <w:pPr>
              <w:pStyle w:val="AmColumnHeading"/>
            </w:pPr>
            <w:r w:rsidRPr="00171B1D">
              <w:t>Pozmeňujúci návrh</w:t>
            </w:r>
          </w:p>
        </w:tc>
      </w:tr>
      <w:tr w:rsidR="00FF235A" w:rsidRPr="00171B1D" w14:paraId="0F75292B" w14:textId="77777777" w:rsidTr="007409F8">
        <w:trPr>
          <w:jc w:val="center"/>
        </w:trPr>
        <w:tc>
          <w:tcPr>
            <w:tcW w:w="4876" w:type="dxa"/>
            <w:tcBorders>
              <w:top w:val="nil"/>
              <w:left w:val="nil"/>
              <w:bottom w:val="nil"/>
              <w:right w:val="nil"/>
            </w:tcBorders>
          </w:tcPr>
          <w:p w14:paraId="170F2D69" w14:textId="77777777" w:rsidR="00517413" w:rsidRPr="00171B1D" w:rsidRDefault="00517413" w:rsidP="007409F8">
            <w:pPr>
              <w:pStyle w:val="Normal6a"/>
            </w:pPr>
          </w:p>
        </w:tc>
        <w:tc>
          <w:tcPr>
            <w:tcW w:w="4876" w:type="dxa"/>
            <w:tcBorders>
              <w:top w:val="nil"/>
              <w:left w:val="nil"/>
              <w:bottom w:val="nil"/>
              <w:right w:val="nil"/>
            </w:tcBorders>
          </w:tcPr>
          <w:p w14:paraId="3C4DCB18" w14:textId="77777777" w:rsidR="00517413" w:rsidRPr="00171B1D" w:rsidRDefault="00517413" w:rsidP="007409F8">
            <w:pPr>
              <w:pStyle w:val="Normal6a"/>
            </w:pPr>
            <w:r w:rsidRPr="00171B1D">
              <w:rPr>
                <w:b/>
                <w:i/>
              </w:rPr>
              <w:t>2b.</w:t>
            </w:r>
            <w:r w:rsidRPr="00171B1D">
              <w:tab/>
            </w:r>
            <w:r w:rsidRPr="00171B1D">
              <w:rPr>
                <w:b/>
                <w:i/>
              </w:rPr>
              <w:t>zdôrazňuje, že ženy sú vystavené zdravotným problémom vyplývajúcim z dlhodobej starostlivosti o deti, staršie osoby a osoby so zdravotným postihnutím; zdôrazňuje, že je dôležité podporovať spravodlivé a rovnomerné rozdelenie opatrovateľských povinností;</w:t>
            </w:r>
          </w:p>
        </w:tc>
      </w:tr>
    </w:tbl>
    <w:p w14:paraId="1CB91B1C"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3812BDED" w14:textId="0451B567" w:rsidR="00FC486B" w:rsidRPr="00171B1D" w:rsidRDefault="00517413" w:rsidP="00517413">
      <w:r w:rsidRPr="00171B1D">
        <w:rPr>
          <w:rStyle w:val="HideTWBExt"/>
        </w:rPr>
        <w:t>&lt;/Amend&gt;</w:t>
      </w:r>
    </w:p>
    <w:p w14:paraId="5C12E3EC"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215</w:t>
      </w:r>
      <w:r w:rsidRPr="00171B1D">
        <w:rPr>
          <w:rStyle w:val="HideTWBExt"/>
        </w:rPr>
        <w:t>&lt;/NumAm&gt;</w:t>
      </w:r>
    </w:p>
    <w:p w14:paraId="5BBEB95D" w14:textId="77777777" w:rsidR="00517413" w:rsidRPr="00171B1D" w:rsidRDefault="00517413" w:rsidP="00517413">
      <w:pPr>
        <w:pStyle w:val="NormalBold"/>
      </w:pPr>
      <w:r w:rsidRPr="00171B1D">
        <w:rPr>
          <w:rStyle w:val="HideTWBExt"/>
        </w:rPr>
        <w:t>&lt;RepeatBlock-By&gt;&lt;Members&gt;</w:t>
      </w:r>
      <w:r w:rsidRPr="00171B1D">
        <w:t>Maria Walsh, Loucas Fourlas, Eleonora Meleti, Rosa Estaràs Ferragut, Jagna Marczułajtis-Walczak, Mirosława Nykiel, Paulo Do Nascimento Cabral, Elżbieta Katarzyna Łukacijewska</w:t>
      </w:r>
      <w:r w:rsidRPr="00171B1D">
        <w:rPr>
          <w:rStyle w:val="HideTWBExt"/>
        </w:rPr>
        <w:t>&lt;/Members&gt;</w:t>
      </w:r>
    </w:p>
    <w:p w14:paraId="3ED9FC74" w14:textId="77777777" w:rsidR="00517413" w:rsidRPr="00171B1D" w:rsidRDefault="00517413" w:rsidP="00517413">
      <w:pPr>
        <w:pStyle w:val="NormalBold"/>
      </w:pPr>
      <w:r w:rsidRPr="00171B1D">
        <w:rPr>
          <w:rStyle w:val="HideTWBExt"/>
        </w:rPr>
        <w:t>&lt;/RepeatBlock-By&gt;</w:t>
      </w:r>
    </w:p>
    <w:p w14:paraId="4BB6B58C"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3B5F99AC" w14:textId="77777777" w:rsidR="00517413" w:rsidRPr="00171B1D" w:rsidRDefault="00517413" w:rsidP="00517413">
      <w:pPr>
        <w:pStyle w:val="NormalBold"/>
      </w:pPr>
      <w:r w:rsidRPr="00171B1D">
        <w:rPr>
          <w:rStyle w:val="HideTWBExt"/>
        </w:rPr>
        <w:t>&lt;Article&gt;</w:t>
      </w:r>
      <w:r w:rsidRPr="00171B1D">
        <w:t>Odsek 2 b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098729A0" w14:textId="77777777" w:rsidTr="007409F8">
        <w:trPr>
          <w:trHeight w:val="240"/>
          <w:jc w:val="center"/>
        </w:trPr>
        <w:tc>
          <w:tcPr>
            <w:tcW w:w="9752" w:type="dxa"/>
            <w:gridSpan w:val="2"/>
            <w:tcBorders>
              <w:top w:val="nil"/>
              <w:left w:val="nil"/>
              <w:bottom w:val="nil"/>
              <w:right w:val="nil"/>
            </w:tcBorders>
          </w:tcPr>
          <w:p w14:paraId="5D971ED8" w14:textId="77777777" w:rsidR="00517413" w:rsidRPr="00171B1D" w:rsidRDefault="00517413" w:rsidP="007409F8"/>
        </w:tc>
      </w:tr>
      <w:tr w:rsidR="00FF235A" w:rsidRPr="00171B1D" w14:paraId="369ED9C3" w14:textId="77777777" w:rsidTr="007409F8">
        <w:trPr>
          <w:trHeight w:val="240"/>
          <w:jc w:val="center"/>
        </w:trPr>
        <w:tc>
          <w:tcPr>
            <w:tcW w:w="4876" w:type="dxa"/>
            <w:tcBorders>
              <w:top w:val="nil"/>
              <w:left w:val="nil"/>
              <w:bottom w:val="nil"/>
              <w:right w:val="nil"/>
            </w:tcBorders>
          </w:tcPr>
          <w:p w14:paraId="21549AD8"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45C52164" w14:textId="77777777" w:rsidR="00517413" w:rsidRPr="00171B1D" w:rsidRDefault="00517413" w:rsidP="007409F8">
            <w:pPr>
              <w:pStyle w:val="AmColumnHeading"/>
            </w:pPr>
            <w:r w:rsidRPr="00171B1D">
              <w:t>Pozmeňujúci návrh</w:t>
            </w:r>
          </w:p>
        </w:tc>
      </w:tr>
      <w:tr w:rsidR="00FF235A" w:rsidRPr="00171B1D" w14:paraId="2EED8549" w14:textId="77777777" w:rsidTr="007409F8">
        <w:trPr>
          <w:jc w:val="center"/>
        </w:trPr>
        <w:tc>
          <w:tcPr>
            <w:tcW w:w="4876" w:type="dxa"/>
            <w:tcBorders>
              <w:top w:val="nil"/>
              <w:left w:val="nil"/>
              <w:bottom w:val="nil"/>
              <w:right w:val="nil"/>
            </w:tcBorders>
          </w:tcPr>
          <w:p w14:paraId="0714DEEB" w14:textId="77777777" w:rsidR="00517413" w:rsidRPr="00171B1D" w:rsidRDefault="00517413" w:rsidP="007409F8">
            <w:pPr>
              <w:pStyle w:val="Normal6a"/>
            </w:pPr>
          </w:p>
        </w:tc>
        <w:tc>
          <w:tcPr>
            <w:tcW w:w="4876" w:type="dxa"/>
            <w:tcBorders>
              <w:top w:val="nil"/>
              <w:left w:val="nil"/>
              <w:bottom w:val="nil"/>
              <w:right w:val="nil"/>
            </w:tcBorders>
          </w:tcPr>
          <w:p w14:paraId="46B87F04" w14:textId="77777777" w:rsidR="00517413" w:rsidRPr="00171B1D" w:rsidRDefault="00517413" w:rsidP="007409F8">
            <w:pPr>
              <w:pStyle w:val="Normal6a"/>
            </w:pPr>
            <w:r w:rsidRPr="00171B1D">
              <w:rPr>
                <w:b/>
                <w:i/>
              </w:rPr>
              <w:t>2b.</w:t>
            </w:r>
            <w:r w:rsidRPr="00171B1D">
              <w:tab/>
            </w:r>
            <w:r w:rsidRPr="00171B1D">
              <w:rPr>
                <w:b/>
                <w:i/>
              </w:rPr>
              <w:t>zdôrazňuje potrebu riešiť viacnásobné nerovnosti, ktorým čelia zraniteľné ženy a dievčatá v prístupe k službám zdravotnej starostlivosti vrátane žien so zdravotným postihnutím, žien zo znevýhodneného prostredia a žien žijúcich v ústavných zariadeniach;</w:t>
            </w:r>
          </w:p>
        </w:tc>
      </w:tr>
    </w:tbl>
    <w:p w14:paraId="691F0A46"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11F57C91" w14:textId="66DA0794" w:rsidR="00FC486B" w:rsidRPr="00171B1D" w:rsidRDefault="00517413" w:rsidP="00517413">
      <w:r w:rsidRPr="00171B1D">
        <w:rPr>
          <w:rStyle w:val="HideTWBExt"/>
        </w:rPr>
        <w:t>&lt;/Amend&gt;</w:t>
      </w:r>
    </w:p>
    <w:p w14:paraId="7B20CE3B"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216</w:t>
      </w:r>
      <w:r w:rsidRPr="00171B1D">
        <w:rPr>
          <w:rStyle w:val="HideTWBExt"/>
        </w:rPr>
        <w:t>&lt;/NumAm&gt;</w:t>
      </w:r>
    </w:p>
    <w:p w14:paraId="3494B3EE" w14:textId="77777777" w:rsidR="00517413" w:rsidRPr="00171B1D" w:rsidRDefault="00517413" w:rsidP="00517413">
      <w:pPr>
        <w:pStyle w:val="NormalBold"/>
      </w:pPr>
      <w:r w:rsidRPr="00171B1D">
        <w:rPr>
          <w:rStyle w:val="HideTWBExt"/>
        </w:rPr>
        <w:t>&lt;RepeatBlock-By&gt;&lt;Members&gt;</w:t>
      </w:r>
      <w:r w:rsidRPr="00171B1D">
        <w:t>Mélissa Camara</w:t>
      </w:r>
      <w:r w:rsidRPr="00171B1D">
        <w:rPr>
          <w:rStyle w:val="HideTWBExt"/>
        </w:rPr>
        <w:t>&lt;/Members&gt;</w:t>
      </w:r>
    </w:p>
    <w:p w14:paraId="47C78D19" w14:textId="77777777" w:rsidR="00517413" w:rsidRPr="00171B1D" w:rsidRDefault="00517413" w:rsidP="00517413">
      <w:pPr>
        <w:pStyle w:val="NormalBold"/>
      </w:pPr>
      <w:r w:rsidRPr="00171B1D">
        <w:rPr>
          <w:rStyle w:val="HideTWBExt"/>
        </w:rPr>
        <w:t>&lt;/RepeatBlock-By&gt;</w:t>
      </w:r>
    </w:p>
    <w:p w14:paraId="4D7CD78A"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4965B2B5" w14:textId="77777777" w:rsidR="00517413" w:rsidRPr="00171B1D" w:rsidRDefault="00517413" w:rsidP="00517413">
      <w:pPr>
        <w:pStyle w:val="NormalBold"/>
      </w:pPr>
      <w:r w:rsidRPr="00171B1D">
        <w:rPr>
          <w:rStyle w:val="HideTWBExt"/>
        </w:rPr>
        <w:t>&lt;Article&gt;</w:t>
      </w:r>
      <w:r w:rsidRPr="00171B1D">
        <w:t>Odsek 2 c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6A7D346A" w14:textId="77777777" w:rsidTr="007409F8">
        <w:trPr>
          <w:trHeight w:val="240"/>
          <w:jc w:val="center"/>
        </w:trPr>
        <w:tc>
          <w:tcPr>
            <w:tcW w:w="9752" w:type="dxa"/>
            <w:gridSpan w:val="2"/>
            <w:tcBorders>
              <w:top w:val="nil"/>
              <w:left w:val="nil"/>
              <w:bottom w:val="nil"/>
              <w:right w:val="nil"/>
            </w:tcBorders>
          </w:tcPr>
          <w:p w14:paraId="5D85A0F8" w14:textId="77777777" w:rsidR="00517413" w:rsidRPr="00171B1D" w:rsidRDefault="00517413" w:rsidP="007409F8"/>
        </w:tc>
      </w:tr>
      <w:tr w:rsidR="00FF235A" w:rsidRPr="00171B1D" w14:paraId="564393E0" w14:textId="77777777" w:rsidTr="007409F8">
        <w:trPr>
          <w:trHeight w:val="240"/>
          <w:jc w:val="center"/>
        </w:trPr>
        <w:tc>
          <w:tcPr>
            <w:tcW w:w="4876" w:type="dxa"/>
            <w:tcBorders>
              <w:top w:val="nil"/>
              <w:left w:val="nil"/>
              <w:bottom w:val="nil"/>
              <w:right w:val="nil"/>
            </w:tcBorders>
          </w:tcPr>
          <w:p w14:paraId="6050BD0B"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1471367A" w14:textId="77777777" w:rsidR="00517413" w:rsidRPr="00171B1D" w:rsidRDefault="00517413" w:rsidP="007409F8">
            <w:pPr>
              <w:pStyle w:val="AmColumnHeading"/>
            </w:pPr>
            <w:r w:rsidRPr="00171B1D">
              <w:t>Pozmeňujúci návrh</w:t>
            </w:r>
          </w:p>
        </w:tc>
      </w:tr>
      <w:tr w:rsidR="00FF235A" w:rsidRPr="00171B1D" w14:paraId="243DDCB8" w14:textId="77777777" w:rsidTr="007409F8">
        <w:trPr>
          <w:jc w:val="center"/>
        </w:trPr>
        <w:tc>
          <w:tcPr>
            <w:tcW w:w="4876" w:type="dxa"/>
            <w:tcBorders>
              <w:top w:val="nil"/>
              <w:left w:val="nil"/>
              <w:bottom w:val="nil"/>
              <w:right w:val="nil"/>
            </w:tcBorders>
          </w:tcPr>
          <w:p w14:paraId="798CE2FF" w14:textId="77777777" w:rsidR="00517413" w:rsidRPr="00171B1D" w:rsidRDefault="00517413" w:rsidP="007409F8">
            <w:pPr>
              <w:pStyle w:val="Normal6a"/>
            </w:pPr>
          </w:p>
        </w:tc>
        <w:tc>
          <w:tcPr>
            <w:tcW w:w="4876" w:type="dxa"/>
            <w:tcBorders>
              <w:top w:val="nil"/>
              <w:left w:val="nil"/>
              <w:bottom w:val="nil"/>
              <w:right w:val="nil"/>
            </w:tcBorders>
          </w:tcPr>
          <w:p w14:paraId="2CED3CAF" w14:textId="77777777" w:rsidR="00517413" w:rsidRPr="00171B1D" w:rsidRDefault="00517413" w:rsidP="007409F8">
            <w:pPr>
              <w:pStyle w:val="Normal6a"/>
            </w:pPr>
            <w:r w:rsidRPr="00171B1D">
              <w:rPr>
                <w:b/>
                <w:i/>
              </w:rPr>
              <w:t>2c.</w:t>
            </w:r>
            <w:r w:rsidRPr="00171B1D">
              <w:tab/>
            </w:r>
            <w:r w:rsidRPr="00171B1D">
              <w:rPr>
                <w:b/>
                <w:i/>
              </w:rPr>
              <w:t>vyzýva členské štáty, aby zabezpečili univerzálnu a dostupnú zdravotnú starostlivosť a urýchlene odstránili prekážky, ktoré existujú v prístupe k zdravotnej starostlivosti pre všetkých, vrátane migrantov v neregulárnej administratívnej situácii, s osobitným dôrazom na ženy v celej ich rozmanitosti; zdôrazňuje, že prístup ku zdravotnej starostlivosti by nikdy nemal byť narušený nevedomosťou, predsudkami alebo stigmatizáciou; zdôrazňuje, že je dôležité, aby zdravotnícki pracovníci poskytovali starostlivosť humánnym, nediskriminačným a neodsudzujúcim spôsobom, rešpektujúc slobodný, vopred udelený a informovaný súhlas a práva pacientov; konštatuje, že existuje značný nedostatok údajov o prístupe žien z marginalizovaných skupín a migrantiek k zdravotným službám, najmä k službám v oblasti duševného zdravia;</w:t>
            </w:r>
          </w:p>
        </w:tc>
      </w:tr>
    </w:tbl>
    <w:p w14:paraId="74493BD5"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67F4EAAB" w14:textId="3889550A" w:rsidR="00FC486B" w:rsidRPr="00171B1D" w:rsidRDefault="00517413" w:rsidP="00517413">
      <w:r w:rsidRPr="00171B1D">
        <w:rPr>
          <w:rStyle w:val="HideTWBExt"/>
        </w:rPr>
        <w:t>&lt;/Amend&gt;</w:t>
      </w:r>
    </w:p>
    <w:p w14:paraId="6126A8C1"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217</w:t>
      </w:r>
      <w:r w:rsidRPr="00171B1D">
        <w:rPr>
          <w:rStyle w:val="HideTWBExt"/>
        </w:rPr>
        <w:t>&lt;/NumAm&gt;</w:t>
      </w:r>
    </w:p>
    <w:p w14:paraId="2324E82E" w14:textId="77777777" w:rsidR="00517413" w:rsidRPr="00171B1D" w:rsidRDefault="00517413" w:rsidP="00517413">
      <w:pPr>
        <w:pStyle w:val="NormalBold"/>
      </w:pPr>
      <w:r w:rsidRPr="00171B1D">
        <w:rPr>
          <w:rStyle w:val="HideTWBExt"/>
        </w:rPr>
        <w:t>&lt;RepeatBlock-By&gt;&lt;Members&gt;</w:t>
      </w:r>
      <w:r w:rsidRPr="00171B1D">
        <w:t>Maria Walsh, Loucas Fourlas, Rosa Estaràs Ferragut, Jagna Marczułajtis-Walczak, Paulo Do Nascimento Cabral, Elżbieta Katarzyna Łukacijewska</w:t>
      </w:r>
      <w:r w:rsidRPr="00171B1D">
        <w:rPr>
          <w:rStyle w:val="HideTWBExt"/>
        </w:rPr>
        <w:t>&lt;/Members&gt;</w:t>
      </w:r>
    </w:p>
    <w:p w14:paraId="59EBEE0C" w14:textId="77777777" w:rsidR="00517413" w:rsidRPr="00171B1D" w:rsidRDefault="00517413" w:rsidP="00517413">
      <w:pPr>
        <w:pStyle w:val="NormalBold"/>
      </w:pPr>
      <w:r w:rsidRPr="00171B1D">
        <w:rPr>
          <w:rStyle w:val="HideTWBExt"/>
        </w:rPr>
        <w:t>&lt;/RepeatBlock-By&gt;</w:t>
      </w:r>
    </w:p>
    <w:p w14:paraId="4B182B2F"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793D8855" w14:textId="77777777" w:rsidR="00517413" w:rsidRPr="00171B1D" w:rsidRDefault="00517413" w:rsidP="00517413">
      <w:pPr>
        <w:pStyle w:val="NormalBold"/>
      </w:pPr>
      <w:r w:rsidRPr="00171B1D">
        <w:rPr>
          <w:rStyle w:val="HideTWBExt"/>
        </w:rPr>
        <w:t>&lt;Article&gt;</w:t>
      </w:r>
      <w:r w:rsidRPr="00171B1D">
        <w:t>Odsek 2 c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59554939" w14:textId="77777777" w:rsidTr="007409F8">
        <w:trPr>
          <w:trHeight w:val="240"/>
          <w:jc w:val="center"/>
        </w:trPr>
        <w:tc>
          <w:tcPr>
            <w:tcW w:w="9752" w:type="dxa"/>
            <w:gridSpan w:val="2"/>
            <w:tcBorders>
              <w:top w:val="nil"/>
              <w:left w:val="nil"/>
              <w:bottom w:val="nil"/>
              <w:right w:val="nil"/>
            </w:tcBorders>
          </w:tcPr>
          <w:p w14:paraId="48A4120D" w14:textId="77777777" w:rsidR="00517413" w:rsidRPr="00171B1D" w:rsidRDefault="00517413" w:rsidP="007409F8"/>
        </w:tc>
      </w:tr>
      <w:tr w:rsidR="00FF235A" w:rsidRPr="00171B1D" w14:paraId="0E18A853" w14:textId="77777777" w:rsidTr="007409F8">
        <w:trPr>
          <w:trHeight w:val="240"/>
          <w:jc w:val="center"/>
        </w:trPr>
        <w:tc>
          <w:tcPr>
            <w:tcW w:w="4876" w:type="dxa"/>
            <w:tcBorders>
              <w:top w:val="nil"/>
              <w:left w:val="nil"/>
              <w:bottom w:val="nil"/>
              <w:right w:val="nil"/>
            </w:tcBorders>
          </w:tcPr>
          <w:p w14:paraId="37E6FB01"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33383366" w14:textId="77777777" w:rsidR="00517413" w:rsidRPr="00171B1D" w:rsidRDefault="00517413" w:rsidP="007409F8">
            <w:pPr>
              <w:pStyle w:val="AmColumnHeading"/>
            </w:pPr>
            <w:r w:rsidRPr="00171B1D">
              <w:t>Pozmeňujúci návrh</w:t>
            </w:r>
          </w:p>
        </w:tc>
      </w:tr>
      <w:tr w:rsidR="00FF235A" w:rsidRPr="00171B1D" w14:paraId="5FDFE0D0" w14:textId="77777777" w:rsidTr="007409F8">
        <w:trPr>
          <w:jc w:val="center"/>
        </w:trPr>
        <w:tc>
          <w:tcPr>
            <w:tcW w:w="4876" w:type="dxa"/>
            <w:tcBorders>
              <w:top w:val="nil"/>
              <w:left w:val="nil"/>
              <w:bottom w:val="nil"/>
              <w:right w:val="nil"/>
            </w:tcBorders>
          </w:tcPr>
          <w:p w14:paraId="62FE2A94" w14:textId="77777777" w:rsidR="00517413" w:rsidRPr="00171B1D" w:rsidRDefault="00517413" w:rsidP="007409F8">
            <w:pPr>
              <w:pStyle w:val="Normal6a"/>
            </w:pPr>
          </w:p>
        </w:tc>
        <w:tc>
          <w:tcPr>
            <w:tcW w:w="4876" w:type="dxa"/>
            <w:tcBorders>
              <w:top w:val="nil"/>
              <w:left w:val="nil"/>
              <w:bottom w:val="nil"/>
              <w:right w:val="nil"/>
            </w:tcBorders>
          </w:tcPr>
          <w:p w14:paraId="4BB452F8" w14:textId="77777777" w:rsidR="00517413" w:rsidRPr="00171B1D" w:rsidRDefault="00517413" w:rsidP="007409F8">
            <w:pPr>
              <w:pStyle w:val="Normal6a"/>
            </w:pPr>
            <w:r w:rsidRPr="00171B1D">
              <w:rPr>
                <w:b/>
                <w:i/>
              </w:rPr>
              <w:t>2c.</w:t>
            </w:r>
            <w:r w:rsidRPr="00171B1D">
              <w:tab/>
            </w:r>
            <w:r w:rsidRPr="00171B1D">
              <w:rPr>
                <w:b/>
                <w:i/>
              </w:rPr>
              <w:t>zdôrazňuje, že niektoré profylaktické lieky obsahujú laktózu ako pomocnú látku; uvádza, že intolerancia na laktózu je častejšia u osôb z určitých skupín obyvateľstva; zdôrazňuje, že to môže mať vplyv aj na LGBTI osoby patriace k týmto skupinám obyvateľstva a že prítomnosť laktózy v takýchto výrobkoch môže predstavovať prekážku bezpečného, účinného a rovnakého prístupu k profylaktickej zdravotnej starostlivosti; vyzýva Komisiu a členské štáty, aby pokračovali vo výskume bezlaktózových alternatív, aby sa zabezpečilo, že lieky na prevenciu chorôb budú účinné bez ohľadu na pohlavie alebo sexuálnu orientáciu;</w:t>
            </w:r>
          </w:p>
        </w:tc>
      </w:tr>
    </w:tbl>
    <w:p w14:paraId="2AC07AE8"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47242CB7" w14:textId="3537ECF9" w:rsidR="00FC486B" w:rsidRPr="00171B1D" w:rsidRDefault="00517413" w:rsidP="00517413">
      <w:r w:rsidRPr="00171B1D">
        <w:rPr>
          <w:rStyle w:val="HideTWBExt"/>
        </w:rPr>
        <w:t>&lt;/Amend&gt;</w:t>
      </w:r>
    </w:p>
    <w:p w14:paraId="41A230BD"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218</w:t>
      </w:r>
      <w:r w:rsidRPr="00171B1D">
        <w:rPr>
          <w:rStyle w:val="HideTWBExt"/>
        </w:rPr>
        <w:t>&lt;/NumAm&gt;</w:t>
      </w:r>
    </w:p>
    <w:p w14:paraId="0634A5A5" w14:textId="77777777" w:rsidR="00517413" w:rsidRPr="00171B1D" w:rsidRDefault="00517413" w:rsidP="00517413">
      <w:pPr>
        <w:pStyle w:val="NormalBold"/>
      </w:pPr>
      <w:r w:rsidRPr="00171B1D">
        <w:rPr>
          <w:rStyle w:val="HideTWBExt"/>
        </w:rPr>
        <w:t>&lt;RepeatBlock-By&gt;&lt;Members&gt;</w:t>
      </w:r>
      <w:r w:rsidRPr="00171B1D">
        <w:t>Mathilde Androuët, Catherine Griset, Elisabeth Dieringer, Anders Vistisen, Margarita de la Pisa Carrión</w:t>
      </w:r>
      <w:r w:rsidRPr="00171B1D">
        <w:rPr>
          <w:rStyle w:val="HideTWBExt"/>
        </w:rPr>
        <w:t>&lt;/Members&gt;</w:t>
      </w:r>
    </w:p>
    <w:p w14:paraId="2CC35C65" w14:textId="77777777" w:rsidR="00517413" w:rsidRPr="00171B1D" w:rsidRDefault="00517413" w:rsidP="00517413">
      <w:pPr>
        <w:pStyle w:val="NormalBold"/>
      </w:pPr>
      <w:r w:rsidRPr="00171B1D">
        <w:rPr>
          <w:rStyle w:val="HideTWBExt"/>
        </w:rPr>
        <w:t>&lt;/RepeatBlock-By&gt;</w:t>
      </w:r>
    </w:p>
    <w:p w14:paraId="5DBC6409"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1F5682D7" w14:textId="77777777" w:rsidR="00517413" w:rsidRPr="00171B1D" w:rsidRDefault="00517413" w:rsidP="00517413">
      <w:pPr>
        <w:pStyle w:val="NormalBold"/>
      </w:pPr>
      <w:r w:rsidRPr="00171B1D">
        <w:rPr>
          <w:rStyle w:val="HideTWBExt"/>
        </w:rPr>
        <w:t>&lt;Article&gt;</w:t>
      </w:r>
      <w:r w:rsidRPr="00171B1D">
        <w:t>Odsek 3</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1EBABA18" w14:textId="77777777" w:rsidTr="007409F8">
        <w:trPr>
          <w:trHeight w:val="240"/>
          <w:jc w:val="center"/>
        </w:trPr>
        <w:tc>
          <w:tcPr>
            <w:tcW w:w="9752" w:type="dxa"/>
            <w:gridSpan w:val="2"/>
            <w:tcBorders>
              <w:top w:val="nil"/>
              <w:left w:val="nil"/>
              <w:bottom w:val="nil"/>
              <w:right w:val="nil"/>
            </w:tcBorders>
          </w:tcPr>
          <w:p w14:paraId="54E63637" w14:textId="77777777" w:rsidR="00517413" w:rsidRPr="00171B1D" w:rsidRDefault="00517413" w:rsidP="007409F8"/>
        </w:tc>
      </w:tr>
      <w:tr w:rsidR="00FF235A" w:rsidRPr="00171B1D" w14:paraId="3DF2B469" w14:textId="77777777" w:rsidTr="007409F8">
        <w:trPr>
          <w:trHeight w:val="240"/>
          <w:jc w:val="center"/>
        </w:trPr>
        <w:tc>
          <w:tcPr>
            <w:tcW w:w="4876" w:type="dxa"/>
            <w:tcBorders>
              <w:top w:val="nil"/>
              <w:left w:val="nil"/>
              <w:bottom w:val="nil"/>
              <w:right w:val="nil"/>
            </w:tcBorders>
          </w:tcPr>
          <w:p w14:paraId="7C81E396"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1E04EC87" w14:textId="77777777" w:rsidR="00517413" w:rsidRPr="00171B1D" w:rsidRDefault="00517413" w:rsidP="007409F8">
            <w:pPr>
              <w:pStyle w:val="AmColumnHeading"/>
            </w:pPr>
            <w:r w:rsidRPr="00171B1D">
              <w:t>Pozmeňujúci návrh</w:t>
            </w:r>
          </w:p>
        </w:tc>
      </w:tr>
      <w:tr w:rsidR="00FF235A" w:rsidRPr="00171B1D" w14:paraId="1C1AD2F7" w14:textId="77777777" w:rsidTr="007409F8">
        <w:trPr>
          <w:jc w:val="center"/>
        </w:trPr>
        <w:tc>
          <w:tcPr>
            <w:tcW w:w="4876" w:type="dxa"/>
            <w:tcBorders>
              <w:top w:val="nil"/>
              <w:left w:val="nil"/>
              <w:bottom w:val="nil"/>
              <w:right w:val="nil"/>
            </w:tcBorders>
          </w:tcPr>
          <w:p w14:paraId="22FFF0EB" w14:textId="77777777" w:rsidR="00517413" w:rsidRPr="00171B1D" w:rsidRDefault="00517413" w:rsidP="007409F8">
            <w:pPr>
              <w:pStyle w:val="Normal6a"/>
            </w:pPr>
            <w:r w:rsidRPr="00171B1D">
              <w:t>3.</w:t>
            </w:r>
            <w:r w:rsidRPr="00171B1D">
              <w:tab/>
              <w:t>naliehavo vyzýva tvorcov politík, aby zaujali celostný prístup k riešeniu nerovností a napravili nezrovnalosti pri vývoji nových inovatívnych ošetrení a postupov;</w:t>
            </w:r>
          </w:p>
        </w:tc>
        <w:tc>
          <w:tcPr>
            <w:tcW w:w="4876" w:type="dxa"/>
            <w:tcBorders>
              <w:top w:val="nil"/>
              <w:left w:val="nil"/>
              <w:bottom w:val="nil"/>
              <w:right w:val="nil"/>
            </w:tcBorders>
          </w:tcPr>
          <w:p w14:paraId="4FCA39DE" w14:textId="77777777" w:rsidR="00517413" w:rsidRPr="00171B1D" w:rsidRDefault="00517413" w:rsidP="007409F8">
            <w:pPr>
              <w:pStyle w:val="Normal6a"/>
            </w:pPr>
            <w:r w:rsidRPr="00171B1D">
              <w:t>3.</w:t>
            </w:r>
            <w:r w:rsidRPr="00171B1D">
              <w:tab/>
              <w:t xml:space="preserve">naliehavo vyzýva tvorcov politík, </w:t>
            </w:r>
            <w:r w:rsidRPr="00171B1D">
              <w:rPr>
                <w:b/>
                <w:i/>
              </w:rPr>
              <w:t>aby v rámci všetkých politík zameraných na boj proti rodovej nerovnosti jasne definovali, čo je žena a čo je dievča ako biologická skutočnosť odlišná od mužov a chlapcov,</w:t>
            </w:r>
            <w:r w:rsidRPr="00171B1D">
              <w:t xml:space="preserve"> aby zaujali celostný prístup k riešeniu nerovností a napravili nezrovnalosti pri vývoji nových inovatívnych ošetrení a postupov;</w:t>
            </w:r>
          </w:p>
        </w:tc>
      </w:tr>
    </w:tbl>
    <w:p w14:paraId="4C1C14FD"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13EA5D99" w14:textId="6C5DFDC8" w:rsidR="00FC486B" w:rsidRPr="00171B1D" w:rsidRDefault="00517413" w:rsidP="00517413">
      <w:r w:rsidRPr="00171B1D">
        <w:rPr>
          <w:rStyle w:val="HideTWBExt"/>
        </w:rPr>
        <w:t>&lt;/Amend&gt;</w:t>
      </w:r>
    </w:p>
    <w:p w14:paraId="5255742C"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219</w:t>
      </w:r>
      <w:r w:rsidRPr="00171B1D">
        <w:rPr>
          <w:rStyle w:val="HideTWBExt"/>
        </w:rPr>
        <w:t>&lt;/NumAm&gt;</w:t>
      </w:r>
    </w:p>
    <w:p w14:paraId="33569CCB" w14:textId="77777777" w:rsidR="00517413" w:rsidRPr="00171B1D" w:rsidRDefault="00517413" w:rsidP="00517413">
      <w:pPr>
        <w:pStyle w:val="NormalBold"/>
      </w:pPr>
      <w:r w:rsidRPr="00171B1D">
        <w:rPr>
          <w:rStyle w:val="HideTWBExt"/>
        </w:rPr>
        <w:t>&lt;RepeatBlock-By&gt;&lt;Members&gt;</w:t>
      </w:r>
      <w:r w:rsidRPr="00171B1D">
        <w:t>Cecilia Strada, Lina Gálvez, Joanna Scheuring-Wielgus, Christophe Clergeau, Vilija Blinkevičiūtė, Gabriela Firea, Elisabeth Grossmann, Alessandra Moretti, Maria Noichl, Emma Rafowicz, Sabrina Repp, Carla Tavares</w:t>
      </w:r>
      <w:r w:rsidRPr="00171B1D">
        <w:rPr>
          <w:rStyle w:val="HideTWBExt"/>
        </w:rPr>
        <w:t>&lt;/Members&gt;</w:t>
      </w:r>
    </w:p>
    <w:p w14:paraId="1CC9E54D" w14:textId="77777777" w:rsidR="00517413" w:rsidRPr="00171B1D" w:rsidRDefault="00517413" w:rsidP="00517413">
      <w:pPr>
        <w:pStyle w:val="NormalBold"/>
      </w:pPr>
      <w:r w:rsidRPr="00171B1D">
        <w:rPr>
          <w:rStyle w:val="HideTWBExt"/>
        </w:rPr>
        <w:t>&lt;/RepeatBlock-By&gt;</w:t>
      </w:r>
    </w:p>
    <w:p w14:paraId="086E6E61"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0F8D2395" w14:textId="77777777" w:rsidR="00517413" w:rsidRPr="00171B1D" w:rsidRDefault="00517413" w:rsidP="00517413">
      <w:pPr>
        <w:pStyle w:val="NormalBold"/>
      </w:pPr>
      <w:r w:rsidRPr="00171B1D">
        <w:rPr>
          <w:rStyle w:val="HideTWBExt"/>
        </w:rPr>
        <w:t>&lt;Article&gt;</w:t>
      </w:r>
      <w:r w:rsidRPr="00171B1D">
        <w:t>Odsek 3</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301BEBA5" w14:textId="77777777" w:rsidTr="007409F8">
        <w:trPr>
          <w:trHeight w:val="240"/>
          <w:jc w:val="center"/>
        </w:trPr>
        <w:tc>
          <w:tcPr>
            <w:tcW w:w="9752" w:type="dxa"/>
            <w:gridSpan w:val="2"/>
            <w:tcBorders>
              <w:top w:val="nil"/>
              <w:left w:val="nil"/>
              <w:bottom w:val="nil"/>
              <w:right w:val="nil"/>
            </w:tcBorders>
          </w:tcPr>
          <w:p w14:paraId="349AC247" w14:textId="77777777" w:rsidR="00517413" w:rsidRPr="00171B1D" w:rsidRDefault="00517413" w:rsidP="007409F8"/>
        </w:tc>
      </w:tr>
      <w:tr w:rsidR="00FF235A" w:rsidRPr="00171B1D" w14:paraId="43038152" w14:textId="77777777" w:rsidTr="007409F8">
        <w:trPr>
          <w:trHeight w:val="240"/>
          <w:jc w:val="center"/>
        </w:trPr>
        <w:tc>
          <w:tcPr>
            <w:tcW w:w="4876" w:type="dxa"/>
            <w:tcBorders>
              <w:top w:val="nil"/>
              <w:left w:val="nil"/>
              <w:bottom w:val="nil"/>
              <w:right w:val="nil"/>
            </w:tcBorders>
          </w:tcPr>
          <w:p w14:paraId="3A2BE837"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41786690" w14:textId="77777777" w:rsidR="00517413" w:rsidRPr="00171B1D" w:rsidRDefault="00517413" w:rsidP="007409F8">
            <w:pPr>
              <w:pStyle w:val="AmColumnHeading"/>
            </w:pPr>
            <w:r w:rsidRPr="00171B1D">
              <w:t>Pozmeňujúci návrh</w:t>
            </w:r>
          </w:p>
        </w:tc>
      </w:tr>
      <w:tr w:rsidR="00FF235A" w:rsidRPr="00171B1D" w14:paraId="69F3BE80" w14:textId="77777777" w:rsidTr="007409F8">
        <w:trPr>
          <w:jc w:val="center"/>
        </w:trPr>
        <w:tc>
          <w:tcPr>
            <w:tcW w:w="4876" w:type="dxa"/>
            <w:tcBorders>
              <w:top w:val="nil"/>
              <w:left w:val="nil"/>
              <w:bottom w:val="nil"/>
              <w:right w:val="nil"/>
            </w:tcBorders>
          </w:tcPr>
          <w:p w14:paraId="78850CEA" w14:textId="77777777" w:rsidR="00517413" w:rsidRPr="00171B1D" w:rsidRDefault="00517413" w:rsidP="007409F8">
            <w:pPr>
              <w:pStyle w:val="Normal6a"/>
            </w:pPr>
            <w:r w:rsidRPr="00171B1D">
              <w:t>3.</w:t>
            </w:r>
            <w:r w:rsidRPr="00171B1D">
              <w:tab/>
            </w:r>
            <w:r w:rsidRPr="00171B1D">
              <w:rPr>
                <w:b/>
                <w:i/>
              </w:rPr>
              <w:t>naliehavo vyzýva tvorcov politík</w:t>
            </w:r>
            <w:r w:rsidRPr="00171B1D">
              <w:t>, aby zaujali celostný prístup k riešeniu nerovností a napravili nezrovnalosti pri vývoji nových inovatívnych ošetrení a postupov;</w:t>
            </w:r>
          </w:p>
        </w:tc>
        <w:tc>
          <w:tcPr>
            <w:tcW w:w="4876" w:type="dxa"/>
            <w:tcBorders>
              <w:top w:val="nil"/>
              <w:left w:val="nil"/>
              <w:bottom w:val="nil"/>
              <w:right w:val="nil"/>
            </w:tcBorders>
          </w:tcPr>
          <w:p w14:paraId="234D5CF4" w14:textId="77777777" w:rsidR="00517413" w:rsidRPr="00171B1D" w:rsidRDefault="00517413" w:rsidP="007409F8">
            <w:pPr>
              <w:pStyle w:val="Normal6a"/>
            </w:pPr>
            <w:r w:rsidRPr="00171B1D">
              <w:t>3.</w:t>
            </w:r>
            <w:r w:rsidRPr="00171B1D">
              <w:tab/>
            </w:r>
            <w:r w:rsidRPr="00171B1D">
              <w:rPr>
                <w:b/>
                <w:i/>
              </w:rPr>
              <w:t>vyzýva Komisiu a členské štáty</w:t>
            </w:r>
            <w:r w:rsidRPr="00171B1D">
              <w:t xml:space="preserve">, aby zaujali celostný prístup k riešeniu nerovností </w:t>
            </w:r>
            <w:r w:rsidRPr="00171B1D">
              <w:rPr>
                <w:b/>
                <w:i/>
              </w:rPr>
              <w:t>založený na právach</w:t>
            </w:r>
            <w:r w:rsidRPr="00171B1D">
              <w:t xml:space="preserve"> a napravili nezrovnalosti pri vývoji nových inovatívnych ošetrení a postupov; </w:t>
            </w:r>
            <w:r w:rsidRPr="00171B1D">
              <w:rPr>
                <w:b/>
                <w:i/>
              </w:rPr>
              <w:t>opakuje, že modely výskumu a inovácií v sektore zdravotníctva by sa mali riadiť verejným záujmom;</w:t>
            </w:r>
          </w:p>
        </w:tc>
      </w:tr>
    </w:tbl>
    <w:p w14:paraId="46E027BD"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1EA023FA" w14:textId="20616570" w:rsidR="00FC486B" w:rsidRPr="00171B1D" w:rsidRDefault="00517413" w:rsidP="00517413">
      <w:r w:rsidRPr="00171B1D">
        <w:rPr>
          <w:rStyle w:val="HideTWBExt"/>
        </w:rPr>
        <w:t>&lt;/Amend&gt;</w:t>
      </w:r>
    </w:p>
    <w:p w14:paraId="18E8C80A"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220</w:t>
      </w:r>
      <w:r w:rsidRPr="00171B1D">
        <w:rPr>
          <w:rStyle w:val="HideTWBExt"/>
        </w:rPr>
        <w:t>&lt;/NumAm&gt;</w:t>
      </w:r>
    </w:p>
    <w:p w14:paraId="354ED5CA" w14:textId="77777777" w:rsidR="00517413" w:rsidRPr="00171B1D" w:rsidRDefault="00517413" w:rsidP="00517413">
      <w:pPr>
        <w:pStyle w:val="NormalBold"/>
      </w:pPr>
      <w:r w:rsidRPr="00171B1D">
        <w:rPr>
          <w:rStyle w:val="HideTWBExt"/>
        </w:rPr>
        <w:t>&lt;RepeatBlock-By&gt;&lt;Members&gt;</w:t>
      </w:r>
      <w:r w:rsidRPr="00171B1D">
        <w:t>Billy Kelleher, Abir Al-Sahlani, Lucia Yar, Valérie Devaux, Veronika Cifrová Ostrihoňová, Raquel García Hermida-Van Der Walle</w:t>
      </w:r>
      <w:r w:rsidRPr="00171B1D">
        <w:rPr>
          <w:rStyle w:val="HideTWBExt"/>
        </w:rPr>
        <w:t>&lt;/Members&gt;</w:t>
      </w:r>
    </w:p>
    <w:p w14:paraId="2C6C7C07" w14:textId="77777777" w:rsidR="00517413" w:rsidRPr="00171B1D" w:rsidRDefault="00517413" w:rsidP="00517413">
      <w:pPr>
        <w:pStyle w:val="NormalBold"/>
      </w:pPr>
      <w:r w:rsidRPr="00171B1D">
        <w:rPr>
          <w:rStyle w:val="HideTWBExt"/>
        </w:rPr>
        <w:t>&lt;/RepeatBlock-By&gt;</w:t>
      </w:r>
    </w:p>
    <w:p w14:paraId="58DEE39F"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79CF24BF" w14:textId="77777777" w:rsidR="00517413" w:rsidRPr="00171B1D" w:rsidRDefault="00517413" w:rsidP="00517413">
      <w:pPr>
        <w:pStyle w:val="NormalBold"/>
      </w:pPr>
      <w:r w:rsidRPr="00171B1D">
        <w:rPr>
          <w:rStyle w:val="HideTWBExt"/>
        </w:rPr>
        <w:t>&lt;Article&gt;</w:t>
      </w:r>
      <w:r w:rsidRPr="00171B1D">
        <w:t>Odsek 3</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14F0CF92" w14:textId="77777777" w:rsidTr="007409F8">
        <w:trPr>
          <w:trHeight w:val="240"/>
          <w:jc w:val="center"/>
        </w:trPr>
        <w:tc>
          <w:tcPr>
            <w:tcW w:w="9752" w:type="dxa"/>
            <w:gridSpan w:val="2"/>
            <w:tcBorders>
              <w:top w:val="nil"/>
              <w:left w:val="nil"/>
              <w:bottom w:val="nil"/>
              <w:right w:val="nil"/>
            </w:tcBorders>
          </w:tcPr>
          <w:p w14:paraId="1AC1B95C" w14:textId="77777777" w:rsidR="00517413" w:rsidRPr="00171B1D" w:rsidRDefault="00517413" w:rsidP="007409F8"/>
        </w:tc>
      </w:tr>
      <w:tr w:rsidR="00FF235A" w:rsidRPr="00171B1D" w14:paraId="4C7A7576" w14:textId="77777777" w:rsidTr="007409F8">
        <w:trPr>
          <w:trHeight w:val="240"/>
          <w:jc w:val="center"/>
        </w:trPr>
        <w:tc>
          <w:tcPr>
            <w:tcW w:w="4876" w:type="dxa"/>
            <w:tcBorders>
              <w:top w:val="nil"/>
              <w:left w:val="nil"/>
              <w:bottom w:val="nil"/>
              <w:right w:val="nil"/>
            </w:tcBorders>
          </w:tcPr>
          <w:p w14:paraId="7557E303"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47ACD52A" w14:textId="77777777" w:rsidR="00517413" w:rsidRPr="00171B1D" w:rsidRDefault="00517413" w:rsidP="007409F8">
            <w:pPr>
              <w:pStyle w:val="AmColumnHeading"/>
            </w:pPr>
            <w:r w:rsidRPr="00171B1D">
              <w:t>Pozmeňujúci návrh</w:t>
            </w:r>
          </w:p>
        </w:tc>
      </w:tr>
      <w:tr w:rsidR="00FF235A" w:rsidRPr="00171B1D" w14:paraId="63C2D513" w14:textId="77777777" w:rsidTr="007409F8">
        <w:trPr>
          <w:jc w:val="center"/>
        </w:trPr>
        <w:tc>
          <w:tcPr>
            <w:tcW w:w="4876" w:type="dxa"/>
            <w:tcBorders>
              <w:top w:val="nil"/>
              <w:left w:val="nil"/>
              <w:bottom w:val="nil"/>
              <w:right w:val="nil"/>
            </w:tcBorders>
          </w:tcPr>
          <w:p w14:paraId="10F91B78" w14:textId="77777777" w:rsidR="00517413" w:rsidRPr="00171B1D" w:rsidRDefault="00517413" w:rsidP="007409F8">
            <w:pPr>
              <w:pStyle w:val="Normal6a"/>
            </w:pPr>
            <w:r w:rsidRPr="00171B1D">
              <w:t>3.</w:t>
            </w:r>
            <w:r w:rsidRPr="00171B1D">
              <w:tab/>
              <w:t>naliehavo vyzýva tvorcov politík, aby zaujali celostný prístup k riešeniu nerovností a napravili nezrovnalosti pri vývoji nových inovatívnych ošetrení a postupov;</w:t>
            </w:r>
          </w:p>
        </w:tc>
        <w:tc>
          <w:tcPr>
            <w:tcW w:w="4876" w:type="dxa"/>
            <w:tcBorders>
              <w:top w:val="nil"/>
              <w:left w:val="nil"/>
              <w:bottom w:val="nil"/>
              <w:right w:val="nil"/>
            </w:tcBorders>
          </w:tcPr>
          <w:p w14:paraId="3F9F77C7" w14:textId="77777777" w:rsidR="00517413" w:rsidRPr="00171B1D" w:rsidRDefault="00517413" w:rsidP="007409F8">
            <w:pPr>
              <w:pStyle w:val="Normal6a"/>
            </w:pPr>
            <w:r w:rsidRPr="00171B1D">
              <w:t>3.</w:t>
            </w:r>
            <w:r w:rsidRPr="00171B1D">
              <w:tab/>
              <w:t xml:space="preserve">naliehavo vyzýva tvorcov politík </w:t>
            </w:r>
            <w:r w:rsidRPr="00171B1D">
              <w:rPr>
                <w:b/>
                <w:i/>
              </w:rPr>
              <w:t>a zdravotnícky personál</w:t>
            </w:r>
            <w:r w:rsidRPr="00171B1D">
              <w:t xml:space="preserve">, aby zaujali celostný </w:t>
            </w:r>
            <w:r w:rsidRPr="00171B1D">
              <w:rPr>
                <w:b/>
                <w:i/>
              </w:rPr>
              <w:t>a prierezový</w:t>
            </w:r>
            <w:r w:rsidRPr="00171B1D">
              <w:t xml:space="preserve"> prístup k riešeniu nerovností </w:t>
            </w:r>
            <w:r w:rsidRPr="00171B1D">
              <w:rPr>
                <w:b/>
                <w:i/>
              </w:rPr>
              <w:t>založený na právach</w:t>
            </w:r>
            <w:r w:rsidRPr="00171B1D">
              <w:t xml:space="preserve"> a napravili nezrovnalosti pri vývoji nových inovatívnych ošetrení a postupov;</w:t>
            </w:r>
          </w:p>
        </w:tc>
      </w:tr>
    </w:tbl>
    <w:p w14:paraId="44751431"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19CFA8EB" w14:textId="5A9470EB" w:rsidR="00FC486B" w:rsidRPr="00171B1D" w:rsidRDefault="00517413" w:rsidP="00517413">
      <w:r w:rsidRPr="00171B1D">
        <w:rPr>
          <w:rStyle w:val="HideTWBExt"/>
        </w:rPr>
        <w:t>&lt;/Amend&gt;</w:t>
      </w:r>
    </w:p>
    <w:p w14:paraId="425E8E72"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221</w:t>
      </w:r>
      <w:r w:rsidRPr="00171B1D">
        <w:rPr>
          <w:rStyle w:val="HideTWBExt"/>
        </w:rPr>
        <w:t>&lt;/NumAm&gt;</w:t>
      </w:r>
    </w:p>
    <w:p w14:paraId="408B8CE5" w14:textId="77777777" w:rsidR="00517413" w:rsidRPr="00171B1D" w:rsidRDefault="00517413" w:rsidP="00517413">
      <w:pPr>
        <w:pStyle w:val="NormalBold"/>
      </w:pPr>
      <w:r w:rsidRPr="00171B1D">
        <w:rPr>
          <w:rStyle w:val="HideTWBExt"/>
        </w:rPr>
        <w:t>&lt;RepeatBlock-By&gt;&lt;Members&gt;</w:t>
      </w:r>
      <w:r w:rsidRPr="00171B1D">
        <w:t>Mélissa Camara</w:t>
      </w:r>
      <w:r w:rsidRPr="00171B1D">
        <w:rPr>
          <w:rStyle w:val="HideTWBExt"/>
        </w:rPr>
        <w:t>&lt;/Members&gt;</w:t>
      </w:r>
    </w:p>
    <w:p w14:paraId="44A91318" w14:textId="77777777" w:rsidR="00517413" w:rsidRPr="00171B1D" w:rsidRDefault="00517413" w:rsidP="00517413">
      <w:pPr>
        <w:pStyle w:val="NormalBold"/>
      </w:pPr>
      <w:r w:rsidRPr="00171B1D">
        <w:rPr>
          <w:rStyle w:val="HideTWBExt"/>
        </w:rPr>
        <w:t>&lt;/RepeatBlock-By&gt;</w:t>
      </w:r>
    </w:p>
    <w:p w14:paraId="254E5AC2"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49FC928D" w14:textId="77777777" w:rsidR="00517413" w:rsidRPr="00171B1D" w:rsidRDefault="00517413" w:rsidP="00517413">
      <w:pPr>
        <w:pStyle w:val="NormalBold"/>
      </w:pPr>
      <w:r w:rsidRPr="00171B1D">
        <w:rPr>
          <w:rStyle w:val="HideTWBExt"/>
        </w:rPr>
        <w:t>&lt;Article&gt;</w:t>
      </w:r>
      <w:r w:rsidRPr="00171B1D">
        <w:t>Odsek 3</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004EB6A4" w14:textId="77777777" w:rsidTr="007409F8">
        <w:trPr>
          <w:trHeight w:val="240"/>
          <w:jc w:val="center"/>
        </w:trPr>
        <w:tc>
          <w:tcPr>
            <w:tcW w:w="9752" w:type="dxa"/>
            <w:gridSpan w:val="2"/>
            <w:tcBorders>
              <w:top w:val="nil"/>
              <w:left w:val="nil"/>
              <w:bottom w:val="nil"/>
              <w:right w:val="nil"/>
            </w:tcBorders>
          </w:tcPr>
          <w:p w14:paraId="798F0F66" w14:textId="77777777" w:rsidR="00517413" w:rsidRPr="00171B1D" w:rsidRDefault="00517413" w:rsidP="007409F8"/>
        </w:tc>
      </w:tr>
      <w:tr w:rsidR="00FF235A" w:rsidRPr="00171B1D" w14:paraId="25D50812" w14:textId="77777777" w:rsidTr="007409F8">
        <w:trPr>
          <w:trHeight w:val="240"/>
          <w:jc w:val="center"/>
        </w:trPr>
        <w:tc>
          <w:tcPr>
            <w:tcW w:w="4876" w:type="dxa"/>
            <w:tcBorders>
              <w:top w:val="nil"/>
              <w:left w:val="nil"/>
              <w:bottom w:val="nil"/>
              <w:right w:val="nil"/>
            </w:tcBorders>
          </w:tcPr>
          <w:p w14:paraId="66C16B59"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254010E6" w14:textId="77777777" w:rsidR="00517413" w:rsidRPr="00171B1D" w:rsidRDefault="00517413" w:rsidP="007409F8">
            <w:pPr>
              <w:pStyle w:val="AmColumnHeading"/>
            </w:pPr>
            <w:r w:rsidRPr="00171B1D">
              <w:t>Pozmeňujúci návrh</w:t>
            </w:r>
          </w:p>
        </w:tc>
      </w:tr>
      <w:tr w:rsidR="00FF235A" w:rsidRPr="00171B1D" w14:paraId="7CEAE61C" w14:textId="77777777" w:rsidTr="007409F8">
        <w:trPr>
          <w:jc w:val="center"/>
        </w:trPr>
        <w:tc>
          <w:tcPr>
            <w:tcW w:w="4876" w:type="dxa"/>
            <w:tcBorders>
              <w:top w:val="nil"/>
              <w:left w:val="nil"/>
              <w:bottom w:val="nil"/>
              <w:right w:val="nil"/>
            </w:tcBorders>
          </w:tcPr>
          <w:p w14:paraId="78A35D12" w14:textId="77777777" w:rsidR="00517413" w:rsidRPr="00171B1D" w:rsidRDefault="00517413" w:rsidP="007409F8">
            <w:pPr>
              <w:pStyle w:val="Normal6a"/>
            </w:pPr>
            <w:r w:rsidRPr="00171B1D">
              <w:t>3.</w:t>
            </w:r>
            <w:r w:rsidRPr="00171B1D">
              <w:tab/>
              <w:t>naliehavo vyzýva tvorcov politík, aby zaujali celostný prístup k riešeniu nerovností a napravili nezrovnalosti pri vývoji nových inovatívnych ošetrení a postupov;</w:t>
            </w:r>
          </w:p>
        </w:tc>
        <w:tc>
          <w:tcPr>
            <w:tcW w:w="4876" w:type="dxa"/>
            <w:tcBorders>
              <w:top w:val="nil"/>
              <w:left w:val="nil"/>
              <w:bottom w:val="nil"/>
              <w:right w:val="nil"/>
            </w:tcBorders>
          </w:tcPr>
          <w:p w14:paraId="2E368722" w14:textId="77777777" w:rsidR="00517413" w:rsidRPr="00171B1D" w:rsidRDefault="00517413" w:rsidP="007409F8">
            <w:pPr>
              <w:pStyle w:val="Normal6a"/>
            </w:pPr>
            <w:r w:rsidRPr="00171B1D">
              <w:t>3.</w:t>
            </w:r>
            <w:r w:rsidRPr="00171B1D">
              <w:tab/>
              <w:t xml:space="preserve">naliehavo vyzýva tvorcov politík, aby zaujali celostný prístup k riešeniu nerovností a napravili nezrovnalosti </w:t>
            </w:r>
            <w:r w:rsidRPr="00171B1D">
              <w:rPr>
                <w:b/>
                <w:i/>
              </w:rPr>
              <w:t>s merateľnými cieľmi</w:t>
            </w:r>
            <w:r w:rsidRPr="00171B1D">
              <w:t xml:space="preserve"> pri vývoji nových inovatívnych ošetrení a postupov;</w:t>
            </w:r>
          </w:p>
        </w:tc>
      </w:tr>
    </w:tbl>
    <w:p w14:paraId="5A8ABA4E"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45AC36DB" w14:textId="171A1F2D" w:rsidR="00FC486B" w:rsidRPr="00171B1D" w:rsidRDefault="00517413" w:rsidP="00517413">
      <w:r w:rsidRPr="00171B1D">
        <w:rPr>
          <w:rStyle w:val="HideTWBExt"/>
        </w:rPr>
        <w:t>&lt;/Amend&gt;</w:t>
      </w:r>
    </w:p>
    <w:p w14:paraId="1BA5C728"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222</w:t>
      </w:r>
      <w:r w:rsidRPr="00171B1D">
        <w:rPr>
          <w:rStyle w:val="HideTWBExt"/>
        </w:rPr>
        <w:t>&lt;/NumAm&gt;</w:t>
      </w:r>
    </w:p>
    <w:p w14:paraId="41D608D9" w14:textId="77777777" w:rsidR="00517413" w:rsidRPr="00171B1D" w:rsidRDefault="00517413" w:rsidP="00517413">
      <w:pPr>
        <w:pStyle w:val="NormalBold"/>
      </w:pPr>
      <w:r w:rsidRPr="00171B1D">
        <w:rPr>
          <w:rStyle w:val="HideTWBExt"/>
        </w:rPr>
        <w:t>&lt;RepeatBlock-By&gt;&lt;Members&gt;</w:t>
      </w:r>
      <w:r w:rsidRPr="00171B1D">
        <w:t>Laurence Trochu</w:t>
      </w:r>
      <w:r w:rsidRPr="00171B1D">
        <w:rPr>
          <w:rStyle w:val="HideTWBExt"/>
        </w:rPr>
        <w:t>&lt;/Members&gt;</w:t>
      </w:r>
    </w:p>
    <w:p w14:paraId="4B1E32F7" w14:textId="77777777" w:rsidR="00517413" w:rsidRPr="00171B1D" w:rsidRDefault="00517413" w:rsidP="00517413">
      <w:pPr>
        <w:pStyle w:val="NormalBold"/>
      </w:pPr>
      <w:r w:rsidRPr="00171B1D">
        <w:rPr>
          <w:rStyle w:val="HideTWBExt"/>
        </w:rPr>
        <w:t>&lt;/RepeatBlock-By&gt;</w:t>
      </w:r>
    </w:p>
    <w:p w14:paraId="6096082B"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76C43CAC" w14:textId="77777777" w:rsidR="00517413" w:rsidRPr="00171B1D" w:rsidRDefault="00517413" w:rsidP="00517413">
      <w:pPr>
        <w:pStyle w:val="NormalBold"/>
      </w:pPr>
      <w:r w:rsidRPr="00171B1D">
        <w:rPr>
          <w:rStyle w:val="HideTWBExt"/>
        </w:rPr>
        <w:t>&lt;Article&gt;</w:t>
      </w:r>
      <w:r w:rsidRPr="00171B1D">
        <w:t>Odsek 3</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1EBDF327" w14:textId="77777777" w:rsidTr="007409F8">
        <w:trPr>
          <w:trHeight w:val="240"/>
          <w:jc w:val="center"/>
        </w:trPr>
        <w:tc>
          <w:tcPr>
            <w:tcW w:w="9752" w:type="dxa"/>
            <w:gridSpan w:val="2"/>
            <w:tcBorders>
              <w:top w:val="nil"/>
              <w:left w:val="nil"/>
              <w:bottom w:val="nil"/>
              <w:right w:val="nil"/>
            </w:tcBorders>
          </w:tcPr>
          <w:p w14:paraId="615897A1" w14:textId="77777777" w:rsidR="00517413" w:rsidRPr="00171B1D" w:rsidRDefault="00517413" w:rsidP="007409F8"/>
        </w:tc>
      </w:tr>
      <w:tr w:rsidR="00FF235A" w:rsidRPr="00171B1D" w14:paraId="236CB705" w14:textId="77777777" w:rsidTr="007409F8">
        <w:trPr>
          <w:trHeight w:val="240"/>
          <w:jc w:val="center"/>
        </w:trPr>
        <w:tc>
          <w:tcPr>
            <w:tcW w:w="4876" w:type="dxa"/>
            <w:tcBorders>
              <w:top w:val="nil"/>
              <w:left w:val="nil"/>
              <w:bottom w:val="nil"/>
              <w:right w:val="nil"/>
            </w:tcBorders>
          </w:tcPr>
          <w:p w14:paraId="7825D5B6"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5E84B04F" w14:textId="77777777" w:rsidR="00517413" w:rsidRPr="00171B1D" w:rsidRDefault="00517413" w:rsidP="007409F8">
            <w:pPr>
              <w:pStyle w:val="AmColumnHeading"/>
            </w:pPr>
            <w:r w:rsidRPr="00171B1D">
              <w:t>Pozmeňujúci návrh</w:t>
            </w:r>
          </w:p>
        </w:tc>
      </w:tr>
      <w:tr w:rsidR="00FF235A" w:rsidRPr="00171B1D" w14:paraId="0BE42B21" w14:textId="77777777" w:rsidTr="007409F8">
        <w:trPr>
          <w:jc w:val="center"/>
        </w:trPr>
        <w:tc>
          <w:tcPr>
            <w:tcW w:w="4876" w:type="dxa"/>
            <w:tcBorders>
              <w:top w:val="nil"/>
              <w:left w:val="nil"/>
              <w:bottom w:val="nil"/>
              <w:right w:val="nil"/>
            </w:tcBorders>
          </w:tcPr>
          <w:p w14:paraId="1CB5F902" w14:textId="77777777" w:rsidR="00517413" w:rsidRPr="00171B1D" w:rsidRDefault="00517413" w:rsidP="007409F8">
            <w:pPr>
              <w:pStyle w:val="Normal6a"/>
            </w:pPr>
            <w:r w:rsidRPr="00171B1D">
              <w:t>3.</w:t>
            </w:r>
            <w:r w:rsidRPr="00171B1D">
              <w:tab/>
              <w:t xml:space="preserve">naliehavo vyzýva </w:t>
            </w:r>
            <w:r w:rsidRPr="00171B1D">
              <w:rPr>
                <w:b/>
                <w:i/>
              </w:rPr>
              <w:t>tvorcov politík</w:t>
            </w:r>
            <w:r w:rsidRPr="00171B1D">
              <w:t xml:space="preserve">, aby </w:t>
            </w:r>
            <w:r w:rsidRPr="00171B1D">
              <w:rPr>
                <w:b/>
                <w:bCs/>
                <w:i/>
                <w:iCs/>
              </w:rPr>
              <w:t>zaujali</w:t>
            </w:r>
            <w:r w:rsidRPr="00171B1D">
              <w:t xml:space="preserve"> celostný prístup k </w:t>
            </w:r>
            <w:r w:rsidRPr="00171B1D">
              <w:rPr>
                <w:b/>
                <w:i/>
              </w:rPr>
              <w:t>riešeniu nerovností a napravili nezrovnalosti pri vývoji</w:t>
            </w:r>
            <w:r w:rsidRPr="00171B1D">
              <w:t xml:space="preserve"> nových inovatívnych ošetrení a postupov;</w:t>
            </w:r>
          </w:p>
        </w:tc>
        <w:tc>
          <w:tcPr>
            <w:tcW w:w="4876" w:type="dxa"/>
            <w:tcBorders>
              <w:top w:val="nil"/>
              <w:left w:val="nil"/>
              <w:bottom w:val="nil"/>
              <w:right w:val="nil"/>
            </w:tcBorders>
          </w:tcPr>
          <w:p w14:paraId="0C1E926E" w14:textId="77777777" w:rsidR="00517413" w:rsidRPr="00171B1D" w:rsidRDefault="00517413" w:rsidP="007409F8">
            <w:pPr>
              <w:pStyle w:val="Normal6a"/>
            </w:pPr>
            <w:r w:rsidRPr="00171B1D">
              <w:t>3.</w:t>
            </w:r>
            <w:r w:rsidRPr="00171B1D">
              <w:tab/>
              <w:t xml:space="preserve">naliehavo vyzýva </w:t>
            </w:r>
            <w:r w:rsidRPr="00171B1D">
              <w:rPr>
                <w:b/>
                <w:i/>
              </w:rPr>
              <w:t>Komisiu</w:t>
            </w:r>
            <w:r w:rsidRPr="00171B1D">
              <w:t xml:space="preserve">, aby </w:t>
            </w:r>
            <w:r w:rsidRPr="00171B1D">
              <w:rPr>
                <w:b/>
                <w:bCs/>
                <w:i/>
                <w:iCs/>
              </w:rPr>
              <w:t>zaujala</w:t>
            </w:r>
            <w:r w:rsidRPr="00171B1D">
              <w:t xml:space="preserve"> celostný prístup k </w:t>
            </w:r>
            <w:r w:rsidRPr="00171B1D">
              <w:rPr>
                <w:b/>
                <w:i/>
              </w:rPr>
              <w:t>lepšej podpore zdravia žien, od diagnostiky až po vývoj</w:t>
            </w:r>
            <w:r w:rsidRPr="00171B1D">
              <w:t xml:space="preserve"> nových inovatívnych ošetrení a postupov;</w:t>
            </w:r>
          </w:p>
        </w:tc>
      </w:tr>
    </w:tbl>
    <w:p w14:paraId="4B57480F"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{FR}</w:t>
      </w:r>
      <w:r w:rsidRPr="00171B1D">
        <w:t>fr</w:t>
      </w:r>
      <w:r w:rsidRPr="00171B1D">
        <w:rPr>
          <w:rStyle w:val="HideTWBExt"/>
        </w:rPr>
        <w:t>&lt;/Original&gt;</w:t>
      </w:r>
    </w:p>
    <w:p w14:paraId="426F7345" w14:textId="6E7454B1" w:rsidR="00FC486B" w:rsidRPr="00171B1D" w:rsidRDefault="00517413" w:rsidP="00517413">
      <w:r w:rsidRPr="00171B1D">
        <w:rPr>
          <w:rStyle w:val="HideTWBExt"/>
        </w:rPr>
        <w:t>&lt;/Amend&gt;</w:t>
      </w:r>
    </w:p>
    <w:p w14:paraId="79CE1521"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223</w:t>
      </w:r>
      <w:r w:rsidRPr="00171B1D">
        <w:rPr>
          <w:rStyle w:val="HideTWBExt"/>
        </w:rPr>
        <w:t>&lt;/NumAm&gt;</w:t>
      </w:r>
    </w:p>
    <w:p w14:paraId="720D7C43" w14:textId="77777777" w:rsidR="00517413" w:rsidRPr="00171B1D" w:rsidRDefault="00517413" w:rsidP="00517413">
      <w:pPr>
        <w:pStyle w:val="NormalBold"/>
      </w:pPr>
      <w:r w:rsidRPr="00171B1D">
        <w:rPr>
          <w:rStyle w:val="HideTWBExt"/>
        </w:rPr>
        <w:t>&lt;RepeatBlock-By&gt;&lt;Members&gt;</w:t>
      </w:r>
      <w:r w:rsidRPr="00171B1D">
        <w:t>Mathilde Androuët, Catherine Griset, Elisabeth Dieringer, Anders Vistisen</w:t>
      </w:r>
      <w:r w:rsidRPr="00171B1D">
        <w:rPr>
          <w:rStyle w:val="HideTWBExt"/>
        </w:rPr>
        <w:t>&lt;/Members&gt;</w:t>
      </w:r>
    </w:p>
    <w:p w14:paraId="0A64F820" w14:textId="77777777" w:rsidR="00517413" w:rsidRPr="00171B1D" w:rsidRDefault="00517413" w:rsidP="00517413">
      <w:pPr>
        <w:pStyle w:val="NormalBold"/>
      </w:pPr>
      <w:r w:rsidRPr="00171B1D">
        <w:rPr>
          <w:rStyle w:val="HideTWBExt"/>
        </w:rPr>
        <w:t>&lt;/RepeatBlock-By&gt;</w:t>
      </w:r>
    </w:p>
    <w:p w14:paraId="5E8F98BF"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45E3CF46" w14:textId="77777777" w:rsidR="00517413" w:rsidRPr="00171B1D" w:rsidRDefault="00517413" w:rsidP="00517413">
      <w:pPr>
        <w:pStyle w:val="NormalBold"/>
      </w:pPr>
      <w:r w:rsidRPr="00171B1D">
        <w:rPr>
          <w:rStyle w:val="HideTWBExt"/>
        </w:rPr>
        <w:t>&lt;Article&gt;</w:t>
      </w:r>
      <w:r w:rsidRPr="00171B1D">
        <w:t>Odsek 3 a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68046391" w14:textId="77777777" w:rsidTr="007409F8">
        <w:trPr>
          <w:trHeight w:val="240"/>
          <w:jc w:val="center"/>
        </w:trPr>
        <w:tc>
          <w:tcPr>
            <w:tcW w:w="9752" w:type="dxa"/>
            <w:gridSpan w:val="2"/>
            <w:tcBorders>
              <w:top w:val="nil"/>
              <w:left w:val="nil"/>
              <w:bottom w:val="nil"/>
              <w:right w:val="nil"/>
            </w:tcBorders>
          </w:tcPr>
          <w:p w14:paraId="4F937BE2" w14:textId="77777777" w:rsidR="00517413" w:rsidRPr="00171B1D" w:rsidRDefault="00517413" w:rsidP="007409F8"/>
        </w:tc>
      </w:tr>
      <w:tr w:rsidR="00FF235A" w:rsidRPr="00171B1D" w14:paraId="5EE86D2E" w14:textId="77777777" w:rsidTr="007409F8">
        <w:trPr>
          <w:trHeight w:val="240"/>
          <w:jc w:val="center"/>
        </w:trPr>
        <w:tc>
          <w:tcPr>
            <w:tcW w:w="4876" w:type="dxa"/>
            <w:tcBorders>
              <w:top w:val="nil"/>
              <w:left w:val="nil"/>
              <w:bottom w:val="nil"/>
              <w:right w:val="nil"/>
            </w:tcBorders>
          </w:tcPr>
          <w:p w14:paraId="0B6CA30C"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61B7B004" w14:textId="77777777" w:rsidR="00517413" w:rsidRPr="00171B1D" w:rsidRDefault="00517413" w:rsidP="007409F8">
            <w:pPr>
              <w:pStyle w:val="AmColumnHeading"/>
            </w:pPr>
            <w:r w:rsidRPr="00171B1D">
              <w:t>Pozmeňujúci návrh</w:t>
            </w:r>
          </w:p>
        </w:tc>
      </w:tr>
      <w:tr w:rsidR="00FF235A" w:rsidRPr="00171B1D" w14:paraId="4C741ED4" w14:textId="77777777" w:rsidTr="007409F8">
        <w:trPr>
          <w:jc w:val="center"/>
        </w:trPr>
        <w:tc>
          <w:tcPr>
            <w:tcW w:w="4876" w:type="dxa"/>
            <w:tcBorders>
              <w:top w:val="nil"/>
              <w:left w:val="nil"/>
              <w:bottom w:val="nil"/>
              <w:right w:val="nil"/>
            </w:tcBorders>
          </w:tcPr>
          <w:p w14:paraId="15B174DA" w14:textId="77777777" w:rsidR="00517413" w:rsidRPr="00171B1D" w:rsidRDefault="00517413" w:rsidP="007409F8">
            <w:pPr>
              <w:pStyle w:val="Normal6a"/>
            </w:pPr>
          </w:p>
        </w:tc>
        <w:tc>
          <w:tcPr>
            <w:tcW w:w="4876" w:type="dxa"/>
            <w:tcBorders>
              <w:top w:val="nil"/>
              <w:left w:val="nil"/>
              <w:bottom w:val="nil"/>
              <w:right w:val="nil"/>
            </w:tcBorders>
          </w:tcPr>
          <w:p w14:paraId="53DC7B54" w14:textId="77777777" w:rsidR="00517413" w:rsidRPr="00171B1D" w:rsidRDefault="00517413" w:rsidP="007409F8">
            <w:pPr>
              <w:pStyle w:val="Normal6a"/>
            </w:pPr>
            <w:r w:rsidRPr="00171B1D">
              <w:rPr>
                <w:b/>
                <w:i/>
              </w:rPr>
              <w:t>3a.</w:t>
            </w:r>
            <w:r w:rsidRPr="00171B1D">
              <w:tab/>
            </w:r>
            <w:r w:rsidRPr="00171B1D">
              <w:rPr>
                <w:b/>
                <w:i/>
              </w:rPr>
              <w:t>vyzýva členské štáty, aby potvrdili svoje záväzky vykonávať konkrétne a cielené opatrenia v prospech základných práv žien a rodovej rovnosti, ako aj zachovať integritu chlapcov a dievčat zákazom používania liekov blokujúcich pubertu pred dosiahnutím plnoletosti v súlade s kapitolou II Oviedskeho dohovoru o súhlase osôb, v ktorej sa uvádza, že „zásah v oblasti zdravia sa môže vykonať len po tom, ako s ním dotknutá osoba slobodne a informovane súhlasí“; pripomína, že podľa článku 39 Akčnej platformy Pekinskej deklarácie „dnešné dievča je ženou zajtrajška“, a nie že dnešné dievča je mužom zajtrajška;</w:t>
            </w:r>
          </w:p>
        </w:tc>
      </w:tr>
    </w:tbl>
    <w:p w14:paraId="1DCF98A3"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493BCB28" w14:textId="401F7517" w:rsidR="00FC486B" w:rsidRPr="00171B1D" w:rsidRDefault="00517413" w:rsidP="00517413">
      <w:r w:rsidRPr="00171B1D">
        <w:rPr>
          <w:rStyle w:val="HideTWBExt"/>
        </w:rPr>
        <w:t>&lt;/Amend&gt;</w:t>
      </w:r>
    </w:p>
    <w:p w14:paraId="059AA25F"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224</w:t>
      </w:r>
      <w:r w:rsidRPr="00171B1D">
        <w:rPr>
          <w:rStyle w:val="HideTWBExt"/>
        </w:rPr>
        <w:t>&lt;/NumAm&gt;</w:t>
      </w:r>
    </w:p>
    <w:p w14:paraId="1853D7DA" w14:textId="77777777" w:rsidR="00517413" w:rsidRPr="00171B1D" w:rsidRDefault="00517413" w:rsidP="00517413">
      <w:pPr>
        <w:pStyle w:val="NormalBold"/>
      </w:pPr>
      <w:r w:rsidRPr="00171B1D">
        <w:rPr>
          <w:rStyle w:val="HideTWBExt"/>
        </w:rPr>
        <w:t>&lt;RepeatBlock-By&gt;&lt;Members&gt;</w:t>
      </w:r>
      <w:r w:rsidRPr="00171B1D">
        <w:t>Margarita de la Pisa Carrión, Viktória Ferenc, Elisabeth Dieringer</w:t>
      </w:r>
      <w:r w:rsidRPr="00171B1D">
        <w:rPr>
          <w:rStyle w:val="HideTWBExt"/>
        </w:rPr>
        <w:t>&lt;/Members&gt;</w:t>
      </w:r>
    </w:p>
    <w:p w14:paraId="638C88A8" w14:textId="77777777" w:rsidR="00517413" w:rsidRPr="00171B1D" w:rsidRDefault="00517413" w:rsidP="00517413">
      <w:pPr>
        <w:pStyle w:val="NormalBold"/>
      </w:pPr>
      <w:r w:rsidRPr="00171B1D">
        <w:rPr>
          <w:rStyle w:val="HideTWBExt"/>
        </w:rPr>
        <w:t>&lt;/RepeatBlock-By&gt;</w:t>
      </w:r>
    </w:p>
    <w:p w14:paraId="2163734B"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7F4ACB0D" w14:textId="77777777" w:rsidR="00517413" w:rsidRPr="00171B1D" w:rsidRDefault="00517413" w:rsidP="00517413">
      <w:pPr>
        <w:pStyle w:val="NormalBold"/>
      </w:pPr>
      <w:r w:rsidRPr="00171B1D">
        <w:rPr>
          <w:rStyle w:val="HideTWBExt"/>
        </w:rPr>
        <w:t>&lt;Article&gt;</w:t>
      </w:r>
      <w:r w:rsidRPr="00171B1D">
        <w:t>Odsek 3 a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442019EB" w14:textId="77777777" w:rsidTr="007409F8">
        <w:trPr>
          <w:trHeight w:val="240"/>
          <w:jc w:val="center"/>
        </w:trPr>
        <w:tc>
          <w:tcPr>
            <w:tcW w:w="9752" w:type="dxa"/>
            <w:gridSpan w:val="2"/>
            <w:tcBorders>
              <w:top w:val="nil"/>
              <w:left w:val="nil"/>
              <w:bottom w:val="nil"/>
              <w:right w:val="nil"/>
            </w:tcBorders>
          </w:tcPr>
          <w:p w14:paraId="735CA483" w14:textId="77777777" w:rsidR="00517413" w:rsidRPr="00171B1D" w:rsidRDefault="00517413" w:rsidP="007409F8"/>
        </w:tc>
      </w:tr>
      <w:tr w:rsidR="00FF235A" w:rsidRPr="00171B1D" w14:paraId="5287BF07" w14:textId="77777777" w:rsidTr="007409F8">
        <w:trPr>
          <w:trHeight w:val="240"/>
          <w:jc w:val="center"/>
        </w:trPr>
        <w:tc>
          <w:tcPr>
            <w:tcW w:w="4876" w:type="dxa"/>
            <w:tcBorders>
              <w:top w:val="nil"/>
              <w:left w:val="nil"/>
              <w:bottom w:val="nil"/>
              <w:right w:val="nil"/>
            </w:tcBorders>
          </w:tcPr>
          <w:p w14:paraId="1E8F2E9B"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75FBA8CD" w14:textId="77777777" w:rsidR="00517413" w:rsidRPr="00171B1D" w:rsidRDefault="00517413" w:rsidP="007409F8">
            <w:pPr>
              <w:pStyle w:val="AmColumnHeading"/>
            </w:pPr>
            <w:r w:rsidRPr="00171B1D">
              <w:t>Pozmeňujúci návrh</w:t>
            </w:r>
          </w:p>
        </w:tc>
      </w:tr>
      <w:tr w:rsidR="00FF235A" w:rsidRPr="00171B1D" w14:paraId="11A9AC69" w14:textId="77777777" w:rsidTr="007409F8">
        <w:trPr>
          <w:jc w:val="center"/>
        </w:trPr>
        <w:tc>
          <w:tcPr>
            <w:tcW w:w="4876" w:type="dxa"/>
            <w:tcBorders>
              <w:top w:val="nil"/>
              <w:left w:val="nil"/>
              <w:bottom w:val="nil"/>
              <w:right w:val="nil"/>
            </w:tcBorders>
          </w:tcPr>
          <w:p w14:paraId="3CB84171" w14:textId="77777777" w:rsidR="00517413" w:rsidRPr="00171B1D" w:rsidRDefault="00517413" w:rsidP="007409F8">
            <w:pPr>
              <w:pStyle w:val="Normal6a"/>
            </w:pPr>
          </w:p>
        </w:tc>
        <w:tc>
          <w:tcPr>
            <w:tcW w:w="4876" w:type="dxa"/>
            <w:tcBorders>
              <w:top w:val="nil"/>
              <w:left w:val="nil"/>
              <w:bottom w:val="nil"/>
              <w:right w:val="nil"/>
            </w:tcBorders>
          </w:tcPr>
          <w:p w14:paraId="03B353FC" w14:textId="77777777" w:rsidR="00517413" w:rsidRPr="00171B1D" w:rsidRDefault="00517413" w:rsidP="007409F8">
            <w:pPr>
              <w:pStyle w:val="Normal6a"/>
            </w:pPr>
            <w:r w:rsidRPr="00171B1D">
              <w:rPr>
                <w:b/>
                <w:i/>
              </w:rPr>
              <w:t>3a.</w:t>
            </w:r>
            <w:r w:rsidRPr="00171B1D">
              <w:tab/>
            </w:r>
            <w:r w:rsidRPr="00171B1D">
              <w:rPr>
                <w:b/>
                <w:i/>
              </w:rPr>
              <w:t>zdôrazňuje potrebu podporovať a ďalej rozvíjať poznatky o ženskej biológii vrátane dôsledkov jej cyklickej a vyvíjajúcej sa povahy počas celého života, aby zdravotnícki pracovníci aj samotné ženy mohli lepšie pochopiť zdravie žien, zabezpečiť primeranú starostlivosť o ich blaho a prijímať plne informované rozhodnutia na základe dôkladného výskumu a dostupných informácií o zdraví založených na dôkazoch;</w:t>
            </w:r>
          </w:p>
        </w:tc>
      </w:tr>
    </w:tbl>
    <w:p w14:paraId="35480506"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57768DB1" w14:textId="26F57898" w:rsidR="00FC486B" w:rsidRPr="00171B1D" w:rsidRDefault="00517413" w:rsidP="00517413">
      <w:r w:rsidRPr="00171B1D">
        <w:rPr>
          <w:rStyle w:val="HideTWBExt"/>
        </w:rPr>
        <w:t>&lt;/Amend&gt;</w:t>
      </w:r>
    </w:p>
    <w:p w14:paraId="07FCD5E5"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225</w:t>
      </w:r>
      <w:r w:rsidRPr="00171B1D">
        <w:rPr>
          <w:rStyle w:val="HideTWBExt"/>
        </w:rPr>
        <w:t>&lt;/NumAm&gt;</w:t>
      </w:r>
    </w:p>
    <w:p w14:paraId="09A66CDD" w14:textId="77777777" w:rsidR="00517413" w:rsidRPr="00171B1D" w:rsidRDefault="00517413" w:rsidP="00517413">
      <w:pPr>
        <w:pStyle w:val="NormalBold"/>
      </w:pPr>
      <w:r w:rsidRPr="00171B1D">
        <w:rPr>
          <w:rStyle w:val="HideTWBExt"/>
        </w:rPr>
        <w:t>&lt;RepeatBlock-By&gt;&lt;Members&gt;</w:t>
      </w:r>
      <w:r w:rsidRPr="00171B1D">
        <w:t>Sirpa Pietikäinen</w:t>
      </w:r>
      <w:r w:rsidRPr="00171B1D">
        <w:rPr>
          <w:rStyle w:val="HideTWBExt"/>
        </w:rPr>
        <w:t>&lt;/Members&gt;</w:t>
      </w:r>
    </w:p>
    <w:p w14:paraId="50AB1661" w14:textId="77777777" w:rsidR="00517413" w:rsidRPr="00171B1D" w:rsidRDefault="00517413" w:rsidP="00517413">
      <w:pPr>
        <w:pStyle w:val="NormalBold"/>
      </w:pPr>
      <w:r w:rsidRPr="00171B1D">
        <w:rPr>
          <w:rStyle w:val="HideTWBExt"/>
        </w:rPr>
        <w:t>&lt;/RepeatBlock-By&gt;</w:t>
      </w:r>
    </w:p>
    <w:p w14:paraId="4E8654A3"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1269E369" w14:textId="77777777" w:rsidR="00517413" w:rsidRPr="00171B1D" w:rsidRDefault="00517413" w:rsidP="00517413">
      <w:pPr>
        <w:pStyle w:val="NormalBold"/>
      </w:pPr>
      <w:r w:rsidRPr="00171B1D">
        <w:rPr>
          <w:rStyle w:val="HideTWBExt"/>
        </w:rPr>
        <w:t>&lt;Article&gt;</w:t>
      </w:r>
      <w:r w:rsidRPr="00171B1D">
        <w:t>Odsek 3 a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2AA4BF55" w14:textId="77777777" w:rsidTr="007409F8">
        <w:trPr>
          <w:trHeight w:val="240"/>
          <w:jc w:val="center"/>
        </w:trPr>
        <w:tc>
          <w:tcPr>
            <w:tcW w:w="9752" w:type="dxa"/>
            <w:gridSpan w:val="2"/>
            <w:tcBorders>
              <w:top w:val="nil"/>
              <w:left w:val="nil"/>
              <w:bottom w:val="nil"/>
              <w:right w:val="nil"/>
            </w:tcBorders>
          </w:tcPr>
          <w:p w14:paraId="0345DFBB" w14:textId="77777777" w:rsidR="00517413" w:rsidRPr="00171B1D" w:rsidRDefault="00517413" w:rsidP="007409F8"/>
        </w:tc>
      </w:tr>
      <w:tr w:rsidR="00FF235A" w:rsidRPr="00171B1D" w14:paraId="1934A1DC" w14:textId="77777777" w:rsidTr="007409F8">
        <w:trPr>
          <w:trHeight w:val="240"/>
          <w:jc w:val="center"/>
        </w:trPr>
        <w:tc>
          <w:tcPr>
            <w:tcW w:w="4876" w:type="dxa"/>
            <w:tcBorders>
              <w:top w:val="nil"/>
              <w:left w:val="nil"/>
              <w:bottom w:val="nil"/>
              <w:right w:val="nil"/>
            </w:tcBorders>
          </w:tcPr>
          <w:p w14:paraId="0D4CF4C7"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5C57390D" w14:textId="77777777" w:rsidR="00517413" w:rsidRPr="00171B1D" w:rsidRDefault="00517413" w:rsidP="007409F8">
            <w:pPr>
              <w:pStyle w:val="AmColumnHeading"/>
            </w:pPr>
            <w:r w:rsidRPr="00171B1D">
              <w:t>Pozmeňujúci návrh</w:t>
            </w:r>
          </w:p>
        </w:tc>
      </w:tr>
      <w:tr w:rsidR="00FF235A" w:rsidRPr="00171B1D" w14:paraId="70974ACD" w14:textId="77777777" w:rsidTr="007409F8">
        <w:trPr>
          <w:jc w:val="center"/>
        </w:trPr>
        <w:tc>
          <w:tcPr>
            <w:tcW w:w="4876" w:type="dxa"/>
            <w:tcBorders>
              <w:top w:val="nil"/>
              <w:left w:val="nil"/>
              <w:bottom w:val="nil"/>
              <w:right w:val="nil"/>
            </w:tcBorders>
          </w:tcPr>
          <w:p w14:paraId="13322B3F" w14:textId="77777777" w:rsidR="00517413" w:rsidRPr="00171B1D" w:rsidRDefault="00517413" w:rsidP="007409F8">
            <w:pPr>
              <w:pStyle w:val="Normal6a"/>
            </w:pPr>
          </w:p>
        </w:tc>
        <w:tc>
          <w:tcPr>
            <w:tcW w:w="4876" w:type="dxa"/>
            <w:tcBorders>
              <w:top w:val="nil"/>
              <w:left w:val="nil"/>
              <w:bottom w:val="nil"/>
              <w:right w:val="nil"/>
            </w:tcBorders>
          </w:tcPr>
          <w:p w14:paraId="06B1DDD1" w14:textId="77777777" w:rsidR="00517413" w:rsidRPr="00171B1D" w:rsidRDefault="00517413" w:rsidP="007409F8">
            <w:pPr>
              <w:pStyle w:val="Normal6a"/>
            </w:pPr>
            <w:r w:rsidRPr="00171B1D">
              <w:rPr>
                <w:b/>
                <w:i/>
              </w:rPr>
              <w:t>3a.</w:t>
            </w:r>
            <w:r w:rsidRPr="00171B1D">
              <w:tab/>
            </w:r>
            <w:r w:rsidRPr="00171B1D">
              <w:rPr>
                <w:b/>
                <w:i/>
              </w:rPr>
              <w:t>vyzýva na účinné uplatňovanie práva byť zabudnutý pre pacientov, ktorí sa zotavili zo závažných ochorení, ako je rakovina, aby sa zabránilo diskriminácii v prístupe k finančným službám, ako je poistenie a úvery; zdôrazňuje, že ženy sú neprimerane viac postihnuté rodovými zdravotnými problémami a často čelia nahromadeným finančným prekážkam v dôsledku svojej zdravotnej anamnézy;</w:t>
            </w:r>
          </w:p>
        </w:tc>
      </w:tr>
    </w:tbl>
    <w:p w14:paraId="771D9D4B"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50510F98" w14:textId="46284C25" w:rsidR="00FC486B" w:rsidRPr="00171B1D" w:rsidRDefault="00517413" w:rsidP="00517413">
      <w:r w:rsidRPr="00171B1D">
        <w:rPr>
          <w:rStyle w:val="HideTWBExt"/>
        </w:rPr>
        <w:t>&lt;/Amend&gt;</w:t>
      </w:r>
    </w:p>
    <w:p w14:paraId="5C4F32B8"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226</w:t>
      </w:r>
      <w:r w:rsidRPr="00171B1D">
        <w:rPr>
          <w:rStyle w:val="HideTWBExt"/>
        </w:rPr>
        <w:t>&lt;/NumAm&gt;</w:t>
      </w:r>
    </w:p>
    <w:p w14:paraId="6559A524" w14:textId="77777777" w:rsidR="00517413" w:rsidRPr="00171B1D" w:rsidRDefault="00517413" w:rsidP="00517413">
      <w:pPr>
        <w:pStyle w:val="NormalBold"/>
      </w:pPr>
      <w:r w:rsidRPr="00171B1D">
        <w:rPr>
          <w:rStyle w:val="HideTWBExt"/>
        </w:rPr>
        <w:t>&lt;RepeatBlock-By&gt;&lt;Members&gt;</w:t>
      </w:r>
      <w:r w:rsidRPr="00171B1D">
        <w:t>Billy Kelleher, Abir Al-Sahlani, Lucia Yar, Valérie Devaux, Veronika Cifrová Ostrihoňová, Raquel García Hermida-Van Der Walle</w:t>
      </w:r>
      <w:r w:rsidRPr="00171B1D">
        <w:rPr>
          <w:rStyle w:val="HideTWBExt"/>
        </w:rPr>
        <w:t>&lt;/Members&gt;</w:t>
      </w:r>
    </w:p>
    <w:p w14:paraId="3B215049" w14:textId="77777777" w:rsidR="00517413" w:rsidRPr="00171B1D" w:rsidRDefault="00517413" w:rsidP="00517413">
      <w:pPr>
        <w:pStyle w:val="NormalBold"/>
      </w:pPr>
      <w:r w:rsidRPr="00171B1D">
        <w:rPr>
          <w:rStyle w:val="HideTWBExt"/>
        </w:rPr>
        <w:t>&lt;/RepeatBlock-By&gt;</w:t>
      </w:r>
    </w:p>
    <w:p w14:paraId="0811E42E"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316B5C27" w14:textId="77777777" w:rsidR="00517413" w:rsidRPr="00171B1D" w:rsidRDefault="00517413" w:rsidP="00517413">
      <w:pPr>
        <w:pStyle w:val="NormalBold"/>
      </w:pPr>
      <w:r w:rsidRPr="00171B1D">
        <w:rPr>
          <w:rStyle w:val="HideTWBExt"/>
        </w:rPr>
        <w:t>&lt;Article&gt;</w:t>
      </w:r>
      <w:r w:rsidRPr="00171B1D">
        <w:t>Odsek 3 a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6AFF69F5" w14:textId="77777777" w:rsidTr="007409F8">
        <w:trPr>
          <w:trHeight w:val="240"/>
          <w:jc w:val="center"/>
        </w:trPr>
        <w:tc>
          <w:tcPr>
            <w:tcW w:w="9752" w:type="dxa"/>
            <w:gridSpan w:val="2"/>
            <w:tcBorders>
              <w:top w:val="nil"/>
              <w:left w:val="nil"/>
              <w:bottom w:val="nil"/>
              <w:right w:val="nil"/>
            </w:tcBorders>
          </w:tcPr>
          <w:p w14:paraId="7EBB1AC8" w14:textId="77777777" w:rsidR="00517413" w:rsidRPr="00171B1D" w:rsidRDefault="00517413" w:rsidP="007409F8"/>
        </w:tc>
      </w:tr>
      <w:tr w:rsidR="00FF235A" w:rsidRPr="00171B1D" w14:paraId="22AFB93A" w14:textId="77777777" w:rsidTr="007409F8">
        <w:trPr>
          <w:trHeight w:val="240"/>
          <w:jc w:val="center"/>
        </w:trPr>
        <w:tc>
          <w:tcPr>
            <w:tcW w:w="4876" w:type="dxa"/>
            <w:tcBorders>
              <w:top w:val="nil"/>
              <w:left w:val="nil"/>
              <w:bottom w:val="nil"/>
              <w:right w:val="nil"/>
            </w:tcBorders>
          </w:tcPr>
          <w:p w14:paraId="6390CD38"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451DC8DE" w14:textId="77777777" w:rsidR="00517413" w:rsidRPr="00171B1D" w:rsidRDefault="00517413" w:rsidP="007409F8">
            <w:pPr>
              <w:pStyle w:val="AmColumnHeading"/>
            </w:pPr>
            <w:r w:rsidRPr="00171B1D">
              <w:t>Pozmeňujúci návrh</w:t>
            </w:r>
          </w:p>
        </w:tc>
      </w:tr>
      <w:tr w:rsidR="00FF235A" w:rsidRPr="00171B1D" w14:paraId="03F15028" w14:textId="77777777" w:rsidTr="007409F8">
        <w:trPr>
          <w:jc w:val="center"/>
        </w:trPr>
        <w:tc>
          <w:tcPr>
            <w:tcW w:w="4876" w:type="dxa"/>
            <w:tcBorders>
              <w:top w:val="nil"/>
              <w:left w:val="nil"/>
              <w:bottom w:val="nil"/>
              <w:right w:val="nil"/>
            </w:tcBorders>
          </w:tcPr>
          <w:p w14:paraId="4A61B1F9" w14:textId="77777777" w:rsidR="00517413" w:rsidRPr="00171B1D" w:rsidRDefault="00517413" w:rsidP="007409F8">
            <w:pPr>
              <w:pStyle w:val="Normal6a"/>
            </w:pPr>
          </w:p>
        </w:tc>
        <w:tc>
          <w:tcPr>
            <w:tcW w:w="4876" w:type="dxa"/>
            <w:tcBorders>
              <w:top w:val="nil"/>
              <w:left w:val="nil"/>
              <w:bottom w:val="nil"/>
              <w:right w:val="nil"/>
            </w:tcBorders>
          </w:tcPr>
          <w:p w14:paraId="20F57760" w14:textId="77777777" w:rsidR="00517413" w:rsidRPr="00171B1D" w:rsidRDefault="00517413" w:rsidP="007409F8">
            <w:pPr>
              <w:pStyle w:val="Normal6a"/>
            </w:pPr>
            <w:r w:rsidRPr="00171B1D">
              <w:rPr>
                <w:b/>
                <w:i/>
              </w:rPr>
              <w:t>3a.</w:t>
            </w:r>
            <w:r w:rsidRPr="00171B1D">
              <w:tab/>
            </w:r>
            <w:r w:rsidRPr="00171B1D">
              <w:rPr>
                <w:b/>
                <w:i/>
              </w:rPr>
              <w:t>zdôrazňuje, že popri zlepšení výskumu a liečby je potrebné prijať opatrenia na zmenu vnímania zdravotníckeho personálu a na riešenie nesprávnych predstáv verejnosti o určitých ochoreniach, ako aj na zvýšenie informovanosti verejnosti o dostupných spôsoboch liečby, skríningu a očkovaní;</w:t>
            </w:r>
          </w:p>
        </w:tc>
      </w:tr>
    </w:tbl>
    <w:p w14:paraId="5B9CBD6F"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311F7541" w14:textId="271C404A" w:rsidR="00FC486B" w:rsidRPr="00171B1D" w:rsidRDefault="00517413" w:rsidP="00517413">
      <w:r w:rsidRPr="00171B1D">
        <w:rPr>
          <w:rStyle w:val="HideTWBExt"/>
        </w:rPr>
        <w:t>&lt;/Amend&gt;</w:t>
      </w:r>
    </w:p>
    <w:p w14:paraId="7FB4EC30"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227</w:t>
      </w:r>
      <w:r w:rsidRPr="00171B1D">
        <w:rPr>
          <w:rStyle w:val="HideTWBExt"/>
        </w:rPr>
        <w:t>&lt;/NumAm&gt;</w:t>
      </w:r>
    </w:p>
    <w:p w14:paraId="5AD5E7DE" w14:textId="77777777" w:rsidR="00517413" w:rsidRPr="00171B1D" w:rsidRDefault="00517413" w:rsidP="00517413">
      <w:pPr>
        <w:pStyle w:val="NormalBold"/>
      </w:pPr>
      <w:r w:rsidRPr="00171B1D">
        <w:rPr>
          <w:rStyle w:val="HideTWBExt"/>
        </w:rPr>
        <w:t>&lt;RepeatBlock-By&gt;&lt;Members&gt;</w:t>
      </w:r>
      <w:r w:rsidRPr="00171B1D">
        <w:t>Maria Walsh, Loucas Fourlas, Arba Kokalari, Eleonora Meleti, Rosa Estaràs Ferragut, Jagna Marczułajtis-Walczak, Mirosława Nykiel, Paulo Do Nascimento Cabral, Elżbieta Katarzyna Łukacijewska</w:t>
      </w:r>
      <w:r w:rsidRPr="00171B1D">
        <w:rPr>
          <w:rStyle w:val="HideTWBExt"/>
        </w:rPr>
        <w:t>&lt;/Members&gt;</w:t>
      </w:r>
    </w:p>
    <w:p w14:paraId="5B2D285B" w14:textId="77777777" w:rsidR="00517413" w:rsidRPr="00171B1D" w:rsidRDefault="00517413" w:rsidP="00517413">
      <w:pPr>
        <w:pStyle w:val="NormalBold"/>
      </w:pPr>
      <w:r w:rsidRPr="00171B1D">
        <w:rPr>
          <w:rStyle w:val="HideTWBExt"/>
        </w:rPr>
        <w:t>&lt;/RepeatBlock-By&gt;</w:t>
      </w:r>
    </w:p>
    <w:p w14:paraId="6E721CCC"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2AC7B3F9" w14:textId="77777777" w:rsidR="00517413" w:rsidRPr="00171B1D" w:rsidRDefault="00517413" w:rsidP="00517413">
      <w:pPr>
        <w:pStyle w:val="NormalBold"/>
      </w:pPr>
      <w:r w:rsidRPr="00171B1D">
        <w:rPr>
          <w:rStyle w:val="HideTWBExt"/>
        </w:rPr>
        <w:t>&lt;Article&gt;</w:t>
      </w:r>
      <w:r w:rsidRPr="00171B1D">
        <w:t>Odsek 3 a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7FE7D4A4" w14:textId="77777777" w:rsidTr="007409F8">
        <w:trPr>
          <w:trHeight w:val="240"/>
          <w:jc w:val="center"/>
        </w:trPr>
        <w:tc>
          <w:tcPr>
            <w:tcW w:w="9752" w:type="dxa"/>
            <w:gridSpan w:val="2"/>
            <w:tcBorders>
              <w:top w:val="nil"/>
              <w:left w:val="nil"/>
              <w:bottom w:val="nil"/>
              <w:right w:val="nil"/>
            </w:tcBorders>
          </w:tcPr>
          <w:p w14:paraId="4A5026A8" w14:textId="77777777" w:rsidR="00517413" w:rsidRPr="00171B1D" w:rsidRDefault="00517413" w:rsidP="007409F8"/>
        </w:tc>
      </w:tr>
      <w:tr w:rsidR="00FF235A" w:rsidRPr="00171B1D" w14:paraId="51ED8B4B" w14:textId="77777777" w:rsidTr="007409F8">
        <w:trPr>
          <w:trHeight w:val="240"/>
          <w:jc w:val="center"/>
        </w:trPr>
        <w:tc>
          <w:tcPr>
            <w:tcW w:w="4876" w:type="dxa"/>
            <w:tcBorders>
              <w:top w:val="nil"/>
              <w:left w:val="nil"/>
              <w:bottom w:val="nil"/>
              <w:right w:val="nil"/>
            </w:tcBorders>
          </w:tcPr>
          <w:p w14:paraId="7BD5A111"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4D91155E" w14:textId="77777777" w:rsidR="00517413" w:rsidRPr="00171B1D" w:rsidRDefault="00517413" w:rsidP="007409F8">
            <w:pPr>
              <w:pStyle w:val="AmColumnHeading"/>
            </w:pPr>
            <w:r w:rsidRPr="00171B1D">
              <w:t>Pozmeňujúci návrh</w:t>
            </w:r>
          </w:p>
        </w:tc>
      </w:tr>
      <w:tr w:rsidR="00FF235A" w:rsidRPr="00171B1D" w14:paraId="6AF5E921" w14:textId="77777777" w:rsidTr="007409F8">
        <w:trPr>
          <w:jc w:val="center"/>
        </w:trPr>
        <w:tc>
          <w:tcPr>
            <w:tcW w:w="4876" w:type="dxa"/>
            <w:tcBorders>
              <w:top w:val="nil"/>
              <w:left w:val="nil"/>
              <w:bottom w:val="nil"/>
              <w:right w:val="nil"/>
            </w:tcBorders>
          </w:tcPr>
          <w:p w14:paraId="2105956A" w14:textId="77777777" w:rsidR="00517413" w:rsidRPr="00171B1D" w:rsidRDefault="00517413" w:rsidP="007409F8">
            <w:pPr>
              <w:pStyle w:val="Normal6a"/>
            </w:pPr>
          </w:p>
        </w:tc>
        <w:tc>
          <w:tcPr>
            <w:tcW w:w="4876" w:type="dxa"/>
            <w:tcBorders>
              <w:top w:val="nil"/>
              <w:left w:val="nil"/>
              <w:bottom w:val="nil"/>
              <w:right w:val="nil"/>
            </w:tcBorders>
          </w:tcPr>
          <w:p w14:paraId="6E41BCD3" w14:textId="77777777" w:rsidR="00517413" w:rsidRPr="00171B1D" w:rsidRDefault="00517413" w:rsidP="007409F8">
            <w:pPr>
              <w:pStyle w:val="Normal6a"/>
            </w:pPr>
            <w:r w:rsidRPr="00171B1D">
              <w:rPr>
                <w:b/>
                <w:i/>
              </w:rPr>
              <w:t>3a.</w:t>
            </w:r>
            <w:r w:rsidRPr="00171B1D">
              <w:tab/>
            </w:r>
            <w:r w:rsidRPr="00171B1D">
              <w:rPr>
                <w:b/>
                <w:i/>
              </w:rPr>
              <w:t>zdôrazňuje význam vedecky podložených a inovačne orientovaných zdravotných politík, ktoré zohľadňujú biologické a sociálne rozdiely medzi ženami a mužmi a zabezpečujú, aby výskum, prevencia a liečba boli účinné, cielené a nákladovo efektívne;</w:t>
            </w:r>
          </w:p>
        </w:tc>
      </w:tr>
    </w:tbl>
    <w:p w14:paraId="76FD8834"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1F7B2771" w14:textId="775F1E69" w:rsidR="00FC486B" w:rsidRPr="00171B1D" w:rsidRDefault="00517413" w:rsidP="00517413">
      <w:r w:rsidRPr="00171B1D">
        <w:rPr>
          <w:rStyle w:val="HideTWBExt"/>
        </w:rPr>
        <w:t>&lt;/Amend&gt;</w:t>
      </w:r>
    </w:p>
    <w:p w14:paraId="306C6FE0"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228</w:t>
      </w:r>
      <w:r w:rsidRPr="00171B1D">
        <w:rPr>
          <w:rStyle w:val="HideTWBExt"/>
        </w:rPr>
        <w:t>&lt;/NumAm&gt;</w:t>
      </w:r>
    </w:p>
    <w:p w14:paraId="4B0CC1A9" w14:textId="77777777" w:rsidR="00517413" w:rsidRPr="00171B1D" w:rsidRDefault="00517413" w:rsidP="00517413">
      <w:pPr>
        <w:pStyle w:val="NormalBold"/>
      </w:pPr>
      <w:r w:rsidRPr="00171B1D">
        <w:rPr>
          <w:rStyle w:val="HideTWBExt"/>
        </w:rPr>
        <w:t>&lt;RepeatBlock-By&gt;&lt;Members&gt;</w:t>
      </w:r>
      <w:r w:rsidRPr="00171B1D">
        <w:t>Cecilia Strada, Lina Gálvez, Joanna Scheuring-Wielgus, Christophe Clergeau, Vilija Blinkevičiūtė, Gabriela Firea, Elisabeth Grossmann, Alessandra Moretti, Maria Noichl, Emma Rafowicz, Sabrina Repp, Carla Tavares</w:t>
      </w:r>
      <w:r w:rsidRPr="00171B1D">
        <w:rPr>
          <w:rStyle w:val="HideTWBExt"/>
        </w:rPr>
        <w:t>&lt;/Members&gt;</w:t>
      </w:r>
    </w:p>
    <w:p w14:paraId="436E4FB4" w14:textId="77777777" w:rsidR="00517413" w:rsidRPr="00171B1D" w:rsidRDefault="00517413" w:rsidP="00517413">
      <w:pPr>
        <w:pStyle w:val="NormalBold"/>
      </w:pPr>
      <w:r w:rsidRPr="00171B1D">
        <w:rPr>
          <w:rStyle w:val="HideTWBExt"/>
        </w:rPr>
        <w:t>&lt;/RepeatBlock-By&gt;</w:t>
      </w:r>
    </w:p>
    <w:p w14:paraId="79F48806"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35135401" w14:textId="77777777" w:rsidR="00517413" w:rsidRPr="00171B1D" w:rsidRDefault="00517413" w:rsidP="00517413">
      <w:pPr>
        <w:pStyle w:val="NormalBold"/>
      </w:pPr>
      <w:r w:rsidRPr="00171B1D">
        <w:rPr>
          <w:rStyle w:val="HideTWBExt"/>
        </w:rPr>
        <w:t>&lt;Article&gt;</w:t>
      </w:r>
      <w:r w:rsidRPr="00171B1D">
        <w:t>Odsek 3 a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76A0375B" w14:textId="77777777" w:rsidTr="007409F8">
        <w:trPr>
          <w:trHeight w:val="240"/>
          <w:jc w:val="center"/>
        </w:trPr>
        <w:tc>
          <w:tcPr>
            <w:tcW w:w="9752" w:type="dxa"/>
            <w:gridSpan w:val="2"/>
            <w:tcBorders>
              <w:top w:val="nil"/>
              <w:left w:val="nil"/>
              <w:bottom w:val="nil"/>
              <w:right w:val="nil"/>
            </w:tcBorders>
          </w:tcPr>
          <w:p w14:paraId="418A6DB9" w14:textId="77777777" w:rsidR="00517413" w:rsidRPr="00171B1D" w:rsidRDefault="00517413" w:rsidP="007409F8"/>
        </w:tc>
      </w:tr>
      <w:tr w:rsidR="00FF235A" w:rsidRPr="00171B1D" w14:paraId="19A1A667" w14:textId="77777777" w:rsidTr="007409F8">
        <w:trPr>
          <w:trHeight w:val="240"/>
          <w:jc w:val="center"/>
        </w:trPr>
        <w:tc>
          <w:tcPr>
            <w:tcW w:w="4876" w:type="dxa"/>
            <w:tcBorders>
              <w:top w:val="nil"/>
              <w:left w:val="nil"/>
              <w:bottom w:val="nil"/>
              <w:right w:val="nil"/>
            </w:tcBorders>
          </w:tcPr>
          <w:p w14:paraId="7B78A680"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5E9873DC" w14:textId="77777777" w:rsidR="00517413" w:rsidRPr="00171B1D" w:rsidRDefault="00517413" w:rsidP="007409F8">
            <w:pPr>
              <w:pStyle w:val="AmColumnHeading"/>
            </w:pPr>
            <w:r w:rsidRPr="00171B1D">
              <w:t>Pozmeňujúci návrh</w:t>
            </w:r>
          </w:p>
        </w:tc>
      </w:tr>
      <w:tr w:rsidR="00FF235A" w:rsidRPr="00171B1D" w14:paraId="7AA7944F" w14:textId="77777777" w:rsidTr="007409F8">
        <w:trPr>
          <w:jc w:val="center"/>
        </w:trPr>
        <w:tc>
          <w:tcPr>
            <w:tcW w:w="4876" w:type="dxa"/>
            <w:tcBorders>
              <w:top w:val="nil"/>
              <w:left w:val="nil"/>
              <w:bottom w:val="nil"/>
              <w:right w:val="nil"/>
            </w:tcBorders>
          </w:tcPr>
          <w:p w14:paraId="69796AF9" w14:textId="77777777" w:rsidR="00517413" w:rsidRPr="00171B1D" w:rsidRDefault="00517413" w:rsidP="007409F8">
            <w:pPr>
              <w:pStyle w:val="Normal6a"/>
            </w:pPr>
          </w:p>
        </w:tc>
        <w:tc>
          <w:tcPr>
            <w:tcW w:w="4876" w:type="dxa"/>
            <w:tcBorders>
              <w:top w:val="nil"/>
              <w:left w:val="nil"/>
              <w:bottom w:val="nil"/>
              <w:right w:val="nil"/>
            </w:tcBorders>
          </w:tcPr>
          <w:p w14:paraId="7209BD14" w14:textId="77777777" w:rsidR="00517413" w:rsidRPr="00171B1D" w:rsidRDefault="00517413" w:rsidP="007409F8">
            <w:pPr>
              <w:pStyle w:val="Normal6a"/>
            </w:pPr>
            <w:r w:rsidRPr="00171B1D">
              <w:rPr>
                <w:b/>
                <w:i/>
              </w:rPr>
              <w:t>3a.</w:t>
            </w:r>
            <w:r w:rsidRPr="00171B1D">
              <w:tab/>
            </w:r>
            <w:r w:rsidRPr="00171B1D">
              <w:rPr>
                <w:b/>
                <w:i/>
              </w:rPr>
              <w:t>vyzýva členské štáty, aby do všetkých politík a programov v oblasti zdravia začlenili ukazovatele sociálno-ekonomickej rodovej nerovnosti a stanovili jasné záväzné ciele na zníženie sociálnych a územných rozdielov v prístupe k prevencii, diagnostike a liečbe;</w:t>
            </w:r>
          </w:p>
        </w:tc>
      </w:tr>
    </w:tbl>
    <w:p w14:paraId="09F19835"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591D9627" w14:textId="1468E653" w:rsidR="00FC486B" w:rsidRPr="00171B1D" w:rsidRDefault="00517413" w:rsidP="00517413">
      <w:r w:rsidRPr="00171B1D">
        <w:rPr>
          <w:rStyle w:val="HideTWBExt"/>
        </w:rPr>
        <w:t>&lt;/Amend&gt;</w:t>
      </w:r>
    </w:p>
    <w:p w14:paraId="66717F72"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229</w:t>
      </w:r>
      <w:r w:rsidRPr="00171B1D">
        <w:rPr>
          <w:rStyle w:val="HideTWBExt"/>
        </w:rPr>
        <w:t>&lt;/NumAm&gt;</w:t>
      </w:r>
    </w:p>
    <w:p w14:paraId="2B3323B7" w14:textId="77777777" w:rsidR="00517413" w:rsidRPr="00171B1D" w:rsidRDefault="00517413" w:rsidP="00517413">
      <w:pPr>
        <w:pStyle w:val="NormalBold"/>
      </w:pPr>
      <w:r w:rsidRPr="00171B1D">
        <w:rPr>
          <w:rStyle w:val="HideTWBExt"/>
        </w:rPr>
        <w:t>&lt;RepeatBlock-By&gt;&lt;Members&gt;</w:t>
      </w:r>
      <w:r w:rsidRPr="00171B1D">
        <w:t>Mathilde Androuët, Catherine Griset, Elisabeth Dieringer, Anders Vistisen, Margarita de la Pisa Carrión</w:t>
      </w:r>
      <w:r w:rsidRPr="00171B1D">
        <w:rPr>
          <w:rStyle w:val="HideTWBExt"/>
        </w:rPr>
        <w:t>&lt;/Members&gt;</w:t>
      </w:r>
    </w:p>
    <w:p w14:paraId="63EDDB26" w14:textId="77777777" w:rsidR="00517413" w:rsidRPr="00171B1D" w:rsidRDefault="00517413" w:rsidP="00517413">
      <w:pPr>
        <w:pStyle w:val="NormalBold"/>
      </w:pPr>
      <w:r w:rsidRPr="00171B1D">
        <w:rPr>
          <w:rStyle w:val="HideTWBExt"/>
        </w:rPr>
        <w:t>&lt;/RepeatBlock-By&gt;</w:t>
      </w:r>
    </w:p>
    <w:p w14:paraId="36FD3F6F"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2C775E1E" w14:textId="77777777" w:rsidR="00517413" w:rsidRPr="00171B1D" w:rsidRDefault="00517413" w:rsidP="00517413">
      <w:pPr>
        <w:pStyle w:val="NormalBold"/>
      </w:pPr>
      <w:r w:rsidRPr="00171B1D">
        <w:rPr>
          <w:rStyle w:val="HideTWBExt"/>
        </w:rPr>
        <w:t>&lt;Article&gt;</w:t>
      </w:r>
      <w:r w:rsidRPr="00171B1D">
        <w:t>Odsek 4</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2B4C7C62" w14:textId="77777777" w:rsidTr="007409F8">
        <w:trPr>
          <w:trHeight w:val="240"/>
          <w:jc w:val="center"/>
        </w:trPr>
        <w:tc>
          <w:tcPr>
            <w:tcW w:w="9752" w:type="dxa"/>
            <w:gridSpan w:val="2"/>
            <w:tcBorders>
              <w:top w:val="nil"/>
              <w:left w:val="nil"/>
              <w:bottom w:val="nil"/>
              <w:right w:val="nil"/>
            </w:tcBorders>
          </w:tcPr>
          <w:p w14:paraId="7A6261BD" w14:textId="77777777" w:rsidR="00517413" w:rsidRPr="00171B1D" w:rsidRDefault="00517413" w:rsidP="007409F8"/>
        </w:tc>
      </w:tr>
      <w:tr w:rsidR="00FF235A" w:rsidRPr="00171B1D" w14:paraId="02FCA818" w14:textId="77777777" w:rsidTr="007409F8">
        <w:trPr>
          <w:trHeight w:val="240"/>
          <w:jc w:val="center"/>
        </w:trPr>
        <w:tc>
          <w:tcPr>
            <w:tcW w:w="4876" w:type="dxa"/>
            <w:tcBorders>
              <w:top w:val="nil"/>
              <w:left w:val="nil"/>
              <w:bottom w:val="nil"/>
              <w:right w:val="nil"/>
            </w:tcBorders>
          </w:tcPr>
          <w:p w14:paraId="304C84A8"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0289FEB2" w14:textId="77777777" w:rsidR="00517413" w:rsidRPr="00171B1D" w:rsidRDefault="00517413" w:rsidP="007409F8">
            <w:pPr>
              <w:pStyle w:val="AmColumnHeading"/>
            </w:pPr>
            <w:r w:rsidRPr="00171B1D">
              <w:t>Pozmeňujúci návrh</w:t>
            </w:r>
          </w:p>
        </w:tc>
      </w:tr>
      <w:tr w:rsidR="00FF235A" w:rsidRPr="00171B1D" w14:paraId="3FC709DE" w14:textId="77777777" w:rsidTr="007409F8">
        <w:trPr>
          <w:jc w:val="center"/>
        </w:trPr>
        <w:tc>
          <w:tcPr>
            <w:tcW w:w="4876" w:type="dxa"/>
            <w:tcBorders>
              <w:top w:val="nil"/>
              <w:left w:val="nil"/>
              <w:bottom w:val="nil"/>
              <w:right w:val="nil"/>
            </w:tcBorders>
          </w:tcPr>
          <w:p w14:paraId="31C94164" w14:textId="77777777" w:rsidR="00517413" w:rsidRPr="00171B1D" w:rsidRDefault="00517413" w:rsidP="007409F8">
            <w:pPr>
              <w:pStyle w:val="Normal6a"/>
            </w:pPr>
            <w:r w:rsidRPr="00171B1D">
              <w:rPr>
                <w:b/>
                <w:i/>
              </w:rPr>
              <w:t>4.</w:t>
            </w:r>
            <w:r w:rsidRPr="00171B1D">
              <w:tab/>
            </w:r>
            <w:r w:rsidRPr="00171B1D">
              <w:rPr>
                <w:b/>
                <w:i/>
              </w:rPr>
              <w:t>nabáda Komisiu, aby zahrnula jasné a záväzné ciele na riešenie nerovností v oblasti zdravia a zaviedla transparentný systém monitorovania týchto cieľov;</w:t>
            </w:r>
          </w:p>
        </w:tc>
        <w:tc>
          <w:tcPr>
            <w:tcW w:w="4876" w:type="dxa"/>
            <w:tcBorders>
              <w:top w:val="nil"/>
              <w:left w:val="nil"/>
              <w:bottom w:val="nil"/>
              <w:right w:val="nil"/>
            </w:tcBorders>
          </w:tcPr>
          <w:p w14:paraId="10DE6B4C" w14:textId="77777777" w:rsidR="00517413" w:rsidRPr="00171B1D" w:rsidRDefault="00517413" w:rsidP="007409F8">
            <w:pPr>
              <w:pStyle w:val="Normal6a"/>
            </w:pPr>
            <w:r w:rsidRPr="00171B1D">
              <w:rPr>
                <w:b/>
                <w:i/>
              </w:rPr>
              <w:t>vypúšťa sa</w:t>
            </w:r>
          </w:p>
        </w:tc>
      </w:tr>
    </w:tbl>
    <w:p w14:paraId="51D25985"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0F4C562F" w14:textId="0DC13549" w:rsidR="00FC486B" w:rsidRPr="00171B1D" w:rsidRDefault="00517413" w:rsidP="00517413">
      <w:r w:rsidRPr="00171B1D">
        <w:rPr>
          <w:rStyle w:val="HideTWBExt"/>
        </w:rPr>
        <w:t>&lt;/Amend&gt;</w:t>
      </w:r>
    </w:p>
    <w:p w14:paraId="0A5707A2"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230</w:t>
      </w:r>
      <w:r w:rsidRPr="00171B1D">
        <w:rPr>
          <w:rStyle w:val="HideTWBExt"/>
        </w:rPr>
        <w:t>&lt;/NumAm&gt;</w:t>
      </w:r>
    </w:p>
    <w:p w14:paraId="47CC90F1" w14:textId="77777777" w:rsidR="00517413" w:rsidRPr="00171B1D" w:rsidRDefault="00517413" w:rsidP="00517413">
      <w:pPr>
        <w:pStyle w:val="NormalBold"/>
      </w:pPr>
      <w:r w:rsidRPr="00171B1D">
        <w:rPr>
          <w:rStyle w:val="HideTWBExt"/>
        </w:rPr>
        <w:t>&lt;RepeatBlock-By&gt;&lt;Members&gt;</w:t>
      </w:r>
      <w:r w:rsidRPr="00171B1D">
        <w:t>Diana Iovanovici Şoşoacă</w:t>
      </w:r>
      <w:r w:rsidRPr="00171B1D">
        <w:rPr>
          <w:rStyle w:val="HideTWBExt"/>
        </w:rPr>
        <w:t>&lt;/Members&gt;</w:t>
      </w:r>
    </w:p>
    <w:p w14:paraId="0DE14525" w14:textId="77777777" w:rsidR="00517413" w:rsidRPr="00171B1D" w:rsidRDefault="00517413" w:rsidP="00517413">
      <w:pPr>
        <w:pStyle w:val="NormalBold"/>
      </w:pPr>
      <w:r w:rsidRPr="00171B1D">
        <w:rPr>
          <w:rStyle w:val="HideTWBExt"/>
        </w:rPr>
        <w:t>&lt;/RepeatBlock-By&gt;</w:t>
      </w:r>
    </w:p>
    <w:p w14:paraId="16265CE2"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58C605AB" w14:textId="77777777" w:rsidR="00517413" w:rsidRPr="00171B1D" w:rsidRDefault="00517413" w:rsidP="00517413">
      <w:pPr>
        <w:pStyle w:val="NormalBold"/>
      </w:pPr>
      <w:r w:rsidRPr="00171B1D">
        <w:rPr>
          <w:rStyle w:val="HideTWBExt"/>
        </w:rPr>
        <w:t>&lt;Article&gt;</w:t>
      </w:r>
      <w:r w:rsidRPr="00171B1D">
        <w:t>Odsek 4</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509F9645" w14:textId="77777777" w:rsidTr="007409F8">
        <w:trPr>
          <w:trHeight w:val="240"/>
          <w:jc w:val="center"/>
        </w:trPr>
        <w:tc>
          <w:tcPr>
            <w:tcW w:w="9752" w:type="dxa"/>
            <w:gridSpan w:val="2"/>
            <w:tcBorders>
              <w:top w:val="nil"/>
              <w:left w:val="nil"/>
              <w:bottom w:val="nil"/>
              <w:right w:val="nil"/>
            </w:tcBorders>
          </w:tcPr>
          <w:p w14:paraId="3FD45A78" w14:textId="77777777" w:rsidR="00517413" w:rsidRPr="00171B1D" w:rsidRDefault="00517413" w:rsidP="007409F8"/>
        </w:tc>
      </w:tr>
      <w:tr w:rsidR="00FF235A" w:rsidRPr="00171B1D" w14:paraId="6C9CA0EA" w14:textId="77777777" w:rsidTr="007409F8">
        <w:trPr>
          <w:trHeight w:val="240"/>
          <w:jc w:val="center"/>
        </w:trPr>
        <w:tc>
          <w:tcPr>
            <w:tcW w:w="4876" w:type="dxa"/>
            <w:tcBorders>
              <w:top w:val="nil"/>
              <w:left w:val="nil"/>
              <w:bottom w:val="nil"/>
              <w:right w:val="nil"/>
            </w:tcBorders>
          </w:tcPr>
          <w:p w14:paraId="1554A564"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6B59BC60" w14:textId="77777777" w:rsidR="00517413" w:rsidRPr="00171B1D" w:rsidRDefault="00517413" w:rsidP="007409F8">
            <w:pPr>
              <w:pStyle w:val="AmColumnHeading"/>
            </w:pPr>
            <w:r w:rsidRPr="00171B1D">
              <w:t>Pozmeňujúci návrh</w:t>
            </w:r>
          </w:p>
        </w:tc>
      </w:tr>
      <w:tr w:rsidR="00FF235A" w:rsidRPr="00171B1D" w14:paraId="08B8C453" w14:textId="77777777" w:rsidTr="007409F8">
        <w:trPr>
          <w:jc w:val="center"/>
        </w:trPr>
        <w:tc>
          <w:tcPr>
            <w:tcW w:w="4876" w:type="dxa"/>
            <w:tcBorders>
              <w:top w:val="nil"/>
              <w:left w:val="nil"/>
              <w:bottom w:val="nil"/>
              <w:right w:val="nil"/>
            </w:tcBorders>
          </w:tcPr>
          <w:p w14:paraId="4FD61C87" w14:textId="77777777" w:rsidR="00517413" w:rsidRPr="00171B1D" w:rsidRDefault="00517413" w:rsidP="007409F8">
            <w:pPr>
              <w:pStyle w:val="Normal6a"/>
            </w:pPr>
            <w:r w:rsidRPr="00171B1D">
              <w:t>4.</w:t>
            </w:r>
            <w:r w:rsidRPr="00171B1D">
              <w:tab/>
              <w:t xml:space="preserve">nabáda Komisiu, aby zahrnula jasné a záväzné ciele </w:t>
            </w:r>
            <w:r w:rsidRPr="00171B1D">
              <w:rPr>
                <w:b/>
                <w:i/>
              </w:rPr>
              <w:t>na riešenie</w:t>
            </w:r>
            <w:r w:rsidRPr="00171B1D">
              <w:t xml:space="preserve"> </w:t>
            </w:r>
            <w:r w:rsidRPr="00171B1D">
              <w:rPr>
                <w:b/>
                <w:bCs/>
                <w:i/>
                <w:iCs/>
              </w:rPr>
              <w:t>nerovností</w:t>
            </w:r>
            <w:r w:rsidRPr="00171B1D">
              <w:t xml:space="preserve"> v oblasti zdravia </w:t>
            </w:r>
            <w:r w:rsidRPr="00171B1D">
              <w:rPr>
                <w:b/>
                <w:i/>
              </w:rPr>
              <w:t>a</w:t>
            </w:r>
            <w:r w:rsidRPr="00171B1D">
              <w:t xml:space="preserve"> zaviedla transparentný systém monitorovania </w:t>
            </w:r>
            <w:r w:rsidRPr="00171B1D">
              <w:rPr>
                <w:b/>
                <w:i/>
              </w:rPr>
              <w:t>týchto</w:t>
            </w:r>
            <w:r w:rsidRPr="00171B1D">
              <w:t xml:space="preserve"> </w:t>
            </w:r>
            <w:r w:rsidRPr="00171B1D">
              <w:rPr>
                <w:b/>
                <w:bCs/>
                <w:i/>
                <w:iCs/>
              </w:rPr>
              <w:t>cieľov</w:t>
            </w:r>
            <w:r w:rsidRPr="00171B1D">
              <w:t>;</w:t>
            </w:r>
          </w:p>
        </w:tc>
        <w:tc>
          <w:tcPr>
            <w:tcW w:w="4876" w:type="dxa"/>
            <w:tcBorders>
              <w:top w:val="nil"/>
              <w:left w:val="nil"/>
              <w:bottom w:val="nil"/>
              <w:right w:val="nil"/>
            </w:tcBorders>
          </w:tcPr>
          <w:p w14:paraId="64115A0E" w14:textId="77777777" w:rsidR="00517413" w:rsidRPr="00171B1D" w:rsidRDefault="00517413" w:rsidP="007409F8">
            <w:pPr>
              <w:pStyle w:val="Normal6a"/>
            </w:pPr>
            <w:r w:rsidRPr="00171B1D">
              <w:t>4.</w:t>
            </w:r>
            <w:r w:rsidRPr="00171B1D">
              <w:tab/>
              <w:t xml:space="preserve">nabáda Komisiu, aby zahrnula jasné a záväzné ciele </w:t>
            </w:r>
            <w:r w:rsidRPr="00171B1D">
              <w:rPr>
                <w:b/>
                <w:i/>
              </w:rPr>
              <w:t>bojovať</w:t>
            </w:r>
            <w:r w:rsidRPr="00171B1D">
              <w:t xml:space="preserve"> </w:t>
            </w:r>
            <w:r w:rsidRPr="00171B1D">
              <w:rPr>
                <w:b/>
                <w:bCs/>
                <w:i/>
                <w:iCs/>
              </w:rPr>
              <w:t>proti nerovnostiam</w:t>
            </w:r>
            <w:r w:rsidRPr="00171B1D">
              <w:t xml:space="preserve"> v oblasti zdravia</w:t>
            </w:r>
            <w:r w:rsidRPr="00171B1D">
              <w:rPr>
                <w:b/>
                <w:i/>
              </w:rPr>
              <w:t>,</w:t>
            </w:r>
            <w:r w:rsidRPr="00171B1D">
              <w:t xml:space="preserve"> zaviedla transparentný systém monitorovania </w:t>
            </w:r>
            <w:r w:rsidRPr="00171B1D">
              <w:rPr>
                <w:b/>
                <w:i/>
              </w:rPr>
              <w:t>a vytvorila ucelený rámec na informovanie verejnosti o všetkých dostupných možnostiach v oblasti zdravia, a zdôrazňuje potrebu nielen stanoviť</w:t>
            </w:r>
            <w:r w:rsidRPr="00171B1D">
              <w:t xml:space="preserve"> </w:t>
            </w:r>
            <w:r w:rsidRPr="00171B1D">
              <w:rPr>
                <w:b/>
                <w:bCs/>
                <w:i/>
                <w:iCs/>
              </w:rPr>
              <w:t>ciele</w:t>
            </w:r>
            <w:r w:rsidRPr="00171B1D">
              <w:t xml:space="preserve"> </w:t>
            </w:r>
            <w:r w:rsidRPr="00171B1D">
              <w:rPr>
                <w:b/>
                <w:i/>
              </w:rPr>
              <w:t>a povinnosti, ale aj zabezpečiť jednoduchší, účinný a nediskriminačný prístup k zdravotníckym službám</w:t>
            </w:r>
            <w:r w:rsidRPr="00171B1D">
              <w:t>;</w:t>
            </w:r>
          </w:p>
        </w:tc>
      </w:tr>
    </w:tbl>
    <w:p w14:paraId="33505395"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{RO}</w:t>
      </w:r>
      <w:r w:rsidRPr="00171B1D">
        <w:t>ro</w:t>
      </w:r>
      <w:r w:rsidRPr="00171B1D">
        <w:rPr>
          <w:rStyle w:val="HideTWBExt"/>
        </w:rPr>
        <w:t>&lt;/Original&gt;</w:t>
      </w:r>
    </w:p>
    <w:p w14:paraId="58E0C77F" w14:textId="2BA35425" w:rsidR="00FC486B" w:rsidRPr="00171B1D" w:rsidRDefault="00517413" w:rsidP="00517413">
      <w:r w:rsidRPr="00171B1D">
        <w:rPr>
          <w:rStyle w:val="HideTWBExt"/>
        </w:rPr>
        <w:t>&lt;/Amend&gt;</w:t>
      </w:r>
    </w:p>
    <w:p w14:paraId="00996DD7"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231</w:t>
      </w:r>
      <w:r w:rsidRPr="00171B1D">
        <w:rPr>
          <w:rStyle w:val="HideTWBExt"/>
        </w:rPr>
        <w:t>&lt;/NumAm&gt;</w:t>
      </w:r>
    </w:p>
    <w:p w14:paraId="19178568" w14:textId="77777777" w:rsidR="00517413" w:rsidRPr="00171B1D" w:rsidRDefault="00517413" w:rsidP="00517413">
      <w:pPr>
        <w:pStyle w:val="NormalBold"/>
      </w:pPr>
      <w:r w:rsidRPr="00171B1D">
        <w:rPr>
          <w:rStyle w:val="HideTWBExt"/>
        </w:rPr>
        <w:t>&lt;RepeatBlock-By&gt;&lt;Members&gt;</w:t>
      </w:r>
      <w:r w:rsidRPr="00171B1D">
        <w:t>Beatrice Timgren</w:t>
      </w:r>
      <w:r w:rsidRPr="00171B1D">
        <w:rPr>
          <w:rStyle w:val="HideTWBExt"/>
        </w:rPr>
        <w:t>&lt;/Members&gt;</w:t>
      </w:r>
    </w:p>
    <w:p w14:paraId="3665B861" w14:textId="77777777" w:rsidR="00517413" w:rsidRPr="00171B1D" w:rsidRDefault="00517413" w:rsidP="00517413">
      <w:pPr>
        <w:pStyle w:val="NormalBold"/>
      </w:pPr>
      <w:r w:rsidRPr="00171B1D">
        <w:rPr>
          <w:rStyle w:val="HideTWBExt"/>
        </w:rPr>
        <w:t>&lt;/RepeatBlock-By&gt;</w:t>
      </w:r>
    </w:p>
    <w:p w14:paraId="775F3F28"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1C06E8DB" w14:textId="77777777" w:rsidR="00517413" w:rsidRPr="00171B1D" w:rsidRDefault="00517413" w:rsidP="00517413">
      <w:pPr>
        <w:pStyle w:val="NormalBold"/>
      </w:pPr>
      <w:r w:rsidRPr="00171B1D">
        <w:rPr>
          <w:rStyle w:val="HideTWBExt"/>
        </w:rPr>
        <w:t>&lt;Article&gt;</w:t>
      </w:r>
      <w:r w:rsidRPr="00171B1D">
        <w:t>Odsek 4</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6F4EA0D6" w14:textId="77777777" w:rsidTr="007409F8">
        <w:trPr>
          <w:trHeight w:val="240"/>
          <w:jc w:val="center"/>
        </w:trPr>
        <w:tc>
          <w:tcPr>
            <w:tcW w:w="9752" w:type="dxa"/>
            <w:gridSpan w:val="2"/>
            <w:tcBorders>
              <w:top w:val="nil"/>
              <w:left w:val="nil"/>
              <w:bottom w:val="nil"/>
              <w:right w:val="nil"/>
            </w:tcBorders>
          </w:tcPr>
          <w:p w14:paraId="501FCED5" w14:textId="77777777" w:rsidR="00517413" w:rsidRPr="00171B1D" w:rsidRDefault="00517413" w:rsidP="007409F8"/>
        </w:tc>
      </w:tr>
      <w:tr w:rsidR="00FF235A" w:rsidRPr="00171B1D" w14:paraId="728062C5" w14:textId="77777777" w:rsidTr="007409F8">
        <w:trPr>
          <w:trHeight w:val="240"/>
          <w:jc w:val="center"/>
        </w:trPr>
        <w:tc>
          <w:tcPr>
            <w:tcW w:w="4876" w:type="dxa"/>
            <w:tcBorders>
              <w:top w:val="nil"/>
              <w:left w:val="nil"/>
              <w:bottom w:val="nil"/>
              <w:right w:val="nil"/>
            </w:tcBorders>
          </w:tcPr>
          <w:p w14:paraId="367D1B51"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788DC9B7" w14:textId="77777777" w:rsidR="00517413" w:rsidRPr="00171B1D" w:rsidRDefault="00517413" w:rsidP="007409F8">
            <w:pPr>
              <w:pStyle w:val="AmColumnHeading"/>
            </w:pPr>
            <w:r w:rsidRPr="00171B1D">
              <w:t>Pozmeňujúci návrh</w:t>
            </w:r>
          </w:p>
        </w:tc>
      </w:tr>
      <w:tr w:rsidR="00FF235A" w:rsidRPr="00171B1D" w14:paraId="426DB38A" w14:textId="77777777" w:rsidTr="007409F8">
        <w:trPr>
          <w:jc w:val="center"/>
        </w:trPr>
        <w:tc>
          <w:tcPr>
            <w:tcW w:w="4876" w:type="dxa"/>
            <w:tcBorders>
              <w:top w:val="nil"/>
              <w:left w:val="nil"/>
              <w:bottom w:val="nil"/>
              <w:right w:val="nil"/>
            </w:tcBorders>
          </w:tcPr>
          <w:p w14:paraId="425A11FB" w14:textId="77777777" w:rsidR="00517413" w:rsidRPr="00171B1D" w:rsidRDefault="00517413" w:rsidP="007409F8">
            <w:pPr>
              <w:pStyle w:val="Normal6a"/>
            </w:pPr>
            <w:r w:rsidRPr="00171B1D">
              <w:t>4.</w:t>
            </w:r>
            <w:r w:rsidRPr="00171B1D">
              <w:tab/>
              <w:t xml:space="preserve">nabáda Komisiu, aby zahrnula jasné </w:t>
            </w:r>
            <w:r w:rsidRPr="00171B1D">
              <w:rPr>
                <w:b/>
                <w:i/>
              </w:rPr>
              <w:t>a záväzné ciele</w:t>
            </w:r>
            <w:r w:rsidRPr="00171B1D">
              <w:t xml:space="preserve"> na riešenie nerovností v oblasti zdravia a </w:t>
            </w:r>
            <w:r w:rsidRPr="00171B1D">
              <w:rPr>
                <w:b/>
                <w:i/>
              </w:rPr>
              <w:t>zaviedla transparentný systém monitorovania týchto cieľov;</w:t>
            </w:r>
          </w:p>
        </w:tc>
        <w:tc>
          <w:tcPr>
            <w:tcW w:w="4876" w:type="dxa"/>
            <w:tcBorders>
              <w:top w:val="nil"/>
              <w:left w:val="nil"/>
              <w:bottom w:val="nil"/>
              <w:right w:val="nil"/>
            </w:tcBorders>
          </w:tcPr>
          <w:p w14:paraId="1470B21D" w14:textId="77777777" w:rsidR="00517413" w:rsidRPr="00171B1D" w:rsidRDefault="00517413" w:rsidP="007409F8">
            <w:pPr>
              <w:pStyle w:val="Normal6a"/>
            </w:pPr>
            <w:r w:rsidRPr="00171B1D">
              <w:t>4.</w:t>
            </w:r>
            <w:r w:rsidRPr="00171B1D">
              <w:tab/>
              <w:t xml:space="preserve">nabáda Komisiu, aby </w:t>
            </w:r>
            <w:r w:rsidRPr="00171B1D">
              <w:rPr>
                <w:b/>
                <w:i/>
              </w:rPr>
              <w:t>na žiadosť členských štátov</w:t>
            </w:r>
            <w:r w:rsidRPr="00171B1D">
              <w:t xml:space="preserve"> zahrnula jasné </w:t>
            </w:r>
            <w:r w:rsidRPr="00171B1D">
              <w:rPr>
                <w:b/>
                <w:i/>
              </w:rPr>
              <w:t>referenčné hodnoty založené na dôkazoch, ktoré sa budú dobrovoľne uplatňovať</w:t>
            </w:r>
            <w:r w:rsidRPr="00171B1D">
              <w:t xml:space="preserve"> na riešenie nerovností v oblasti zdravia a </w:t>
            </w:r>
            <w:r w:rsidRPr="00171B1D">
              <w:rPr>
                <w:b/>
                <w:i/>
              </w:rPr>
              <w:t>zabezpečenie primeranej transparentnosti, pokiaľ ide o pokrok; zdôrazňuje, že organizácia, poskytovanie a etická regulácia zdravotnej starostlivosti zostávajú predovšetkým v kompetencii členských štátov a že opatrenia EÚ musia zostať podporné, dobrovoľné a primerané;</w:t>
            </w:r>
          </w:p>
        </w:tc>
      </w:tr>
    </w:tbl>
    <w:p w14:paraId="058D8709"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55D14B41" w14:textId="218205D7" w:rsidR="00FC486B" w:rsidRPr="00171B1D" w:rsidRDefault="00517413" w:rsidP="00517413">
      <w:r w:rsidRPr="00171B1D">
        <w:rPr>
          <w:rStyle w:val="HideTWBExt"/>
        </w:rPr>
        <w:t>&lt;/Amend&gt;</w:t>
      </w:r>
    </w:p>
    <w:p w14:paraId="5678D244"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232</w:t>
      </w:r>
      <w:r w:rsidRPr="00171B1D">
        <w:rPr>
          <w:rStyle w:val="HideTWBExt"/>
        </w:rPr>
        <w:t>&lt;/NumAm&gt;</w:t>
      </w:r>
    </w:p>
    <w:p w14:paraId="74275AD5" w14:textId="77777777" w:rsidR="00517413" w:rsidRPr="00171B1D" w:rsidRDefault="00517413" w:rsidP="00517413">
      <w:pPr>
        <w:pStyle w:val="NormalBold"/>
      </w:pPr>
      <w:r w:rsidRPr="00171B1D">
        <w:rPr>
          <w:rStyle w:val="HideTWBExt"/>
        </w:rPr>
        <w:t>&lt;RepeatBlock-By&gt;&lt;Members&gt;</w:t>
      </w:r>
      <w:r w:rsidRPr="00171B1D">
        <w:t>Mélissa Camara</w:t>
      </w:r>
      <w:r w:rsidRPr="00171B1D">
        <w:rPr>
          <w:rStyle w:val="HideTWBExt"/>
        </w:rPr>
        <w:t>&lt;/Members&gt;</w:t>
      </w:r>
    </w:p>
    <w:p w14:paraId="24D49F4E" w14:textId="77777777" w:rsidR="00517413" w:rsidRPr="00171B1D" w:rsidRDefault="00517413" w:rsidP="00517413">
      <w:pPr>
        <w:pStyle w:val="NormalBold"/>
      </w:pPr>
      <w:r w:rsidRPr="00171B1D">
        <w:rPr>
          <w:rStyle w:val="HideTWBExt"/>
        </w:rPr>
        <w:t>&lt;/RepeatBlock-By&gt;</w:t>
      </w:r>
    </w:p>
    <w:p w14:paraId="0BF04BFB"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1C9F8B17" w14:textId="77777777" w:rsidR="00517413" w:rsidRPr="00171B1D" w:rsidRDefault="00517413" w:rsidP="00517413">
      <w:pPr>
        <w:pStyle w:val="NormalBold"/>
      </w:pPr>
      <w:r w:rsidRPr="00171B1D">
        <w:rPr>
          <w:rStyle w:val="HideTWBExt"/>
        </w:rPr>
        <w:t>&lt;Article&gt;</w:t>
      </w:r>
      <w:r w:rsidRPr="00171B1D">
        <w:t>Odsek 4</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517BE23C" w14:textId="77777777" w:rsidTr="007409F8">
        <w:trPr>
          <w:trHeight w:val="240"/>
          <w:jc w:val="center"/>
        </w:trPr>
        <w:tc>
          <w:tcPr>
            <w:tcW w:w="9752" w:type="dxa"/>
            <w:gridSpan w:val="2"/>
            <w:tcBorders>
              <w:top w:val="nil"/>
              <w:left w:val="nil"/>
              <w:bottom w:val="nil"/>
              <w:right w:val="nil"/>
            </w:tcBorders>
          </w:tcPr>
          <w:p w14:paraId="2FA7BFF5" w14:textId="77777777" w:rsidR="00517413" w:rsidRPr="00171B1D" w:rsidRDefault="00517413" w:rsidP="007409F8"/>
        </w:tc>
      </w:tr>
      <w:tr w:rsidR="00FF235A" w:rsidRPr="00171B1D" w14:paraId="58141F2B" w14:textId="77777777" w:rsidTr="007409F8">
        <w:trPr>
          <w:trHeight w:val="240"/>
          <w:jc w:val="center"/>
        </w:trPr>
        <w:tc>
          <w:tcPr>
            <w:tcW w:w="4876" w:type="dxa"/>
            <w:tcBorders>
              <w:top w:val="nil"/>
              <w:left w:val="nil"/>
              <w:bottom w:val="nil"/>
              <w:right w:val="nil"/>
            </w:tcBorders>
          </w:tcPr>
          <w:p w14:paraId="18A2F589"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3EB2452A" w14:textId="77777777" w:rsidR="00517413" w:rsidRPr="00171B1D" w:rsidRDefault="00517413" w:rsidP="007409F8">
            <w:pPr>
              <w:pStyle w:val="AmColumnHeading"/>
            </w:pPr>
            <w:r w:rsidRPr="00171B1D">
              <w:t>Pozmeňujúci návrh</w:t>
            </w:r>
          </w:p>
        </w:tc>
      </w:tr>
      <w:tr w:rsidR="00FF235A" w:rsidRPr="00171B1D" w14:paraId="2A38F40B" w14:textId="77777777" w:rsidTr="007409F8">
        <w:trPr>
          <w:jc w:val="center"/>
        </w:trPr>
        <w:tc>
          <w:tcPr>
            <w:tcW w:w="4876" w:type="dxa"/>
            <w:tcBorders>
              <w:top w:val="nil"/>
              <w:left w:val="nil"/>
              <w:bottom w:val="nil"/>
              <w:right w:val="nil"/>
            </w:tcBorders>
          </w:tcPr>
          <w:p w14:paraId="16FC9655" w14:textId="77777777" w:rsidR="00517413" w:rsidRPr="00171B1D" w:rsidRDefault="00517413" w:rsidP="007409F8">
            <w:pPr>
              <w:pStyle w:val="Normal6a"/>
            </w:pPr>
            <w:r w:rsidRPr="00171B1D">
              <w:t>4.</w:t>
            </w:r>
            <w:r w:rsidRPr="00171B1D">
              <w:tab/>
              <w:t>nabáda Komisiu, aby zahrnula jasné a záväzné ciele na riešenie nerovností v oblasti zdravia a zaviedla transparentný systém monitorovania týchto cieľov;</w:t>
            </w:r>
          </w:p>
        </w:tc>
        <w:tc>
          <w:tcPr>
            <w:tcW w:w="4876" w:type="dxa"/>
            <w:tcBorders>
              <w:top w:val="nil"/>
              <w:left w:val="nil"/>
              <w:bottom w:val="nil"/>
              <w:right w:val="nil"/>
            </w:tcBorders>
          </w:tcPr>
          <w:p w14:paraId="731FE8F5" w14:textId="77777777" w:rsidR="00517413" w:rsidRPr="00171B1D" w:rsidRDefault="00517413" w:rsidP="007409F8">
            <w:pPr>
              <w:pStyle w:val="Normal6a"/>
            </w:pPr>
            <w:r w:rsidRPr="00171B1D">
              <w:t>4.</w:t>
            </w:r>
            <w:r w:rsidRPr="00171B1D">
              <w:tab/>
              <w:t xml:space="preserve">nabáda Komisiu, aby zahrnula jasné a záväzné ciele na riešenie </w:t>
            </w:r>
            <w:r w:rsidRPr="00171B1D">
              <w:rPr>
                <w:b/>
                <w:i/>
              </w:rPr>
              <w:t>rodových a prierezových</w:t>
            </w:r>
            <w:r w:rsidRPr="00171B1D">
              <w:t xml:space="preserve"> nerovností v oblasti zdravia </w:t>
            </w:r>
            <w:r w:rsidRPr="00171B1D">
              <w:rPr>
                <w:b/>
                <w:i/>
              </w:rPr>
              <w:t>v politike a finančných nástrojoch EÚ</w:t>
            </w:r>
            <w:r w:rsidRPr="00171B1D">
              <w:t xml:space="preserve"> a zaviedla transparentný systém monitorovania týchto cieľov </w:t>
            </w:r>
            <w:r w:rsidRPr="00171B1D">
              <w:rPr>
                <w:b/>
                <w:i/>
              </w:rPr>
              <w:t>vrátane verejného podávania správ</w:t>
            </w:r>
            <w:r w:rsidRPr="00171B1D">
              <w:t>;</w:t>
            </w:r>
          </w:p>
        </w:tc>
      </w:tr>
    </w:tbl>
    <w:p w14:paraId="65F71958"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7679ACDE" w14:textId="53942C85" w:rsidR="00FC486B" w:rsidRPr="00171B1D" w:rsidRDefault="00517413" w:rsidP="00517413">
      <w:r w:rsidRPr="00171B1D">
        <w:rPr>
          <w:rStyle w:val="HideTWBExt"/>
        </w:rPr>
        <w:t>&lt;/Amend&gt;</w:t>
      </w:r>
    </w:p>
    <w:p w14:paraId="00E5A265"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233</w:t>
      </w:r>
      <w:r w:rsidRPr="00171B1D">
        <w:rPr>
          <w:rStyle w:val="HideTWBExt"/>
        </w:rPr>
        <w:t>&lt;/NumAm&gt;</w:t>
      </w:r>
    </w:p>
    <w:p w14:paraId="0493BDA8" w14:textId="77777777" w:rsidR="00517413" w:rsidRPr="00171B1D" w:rsidRDefault="00517413" w:rsidP="00517413">
      <w:pPr>
        <w:pStyle w:val="NormalBold"/>
      </w:pPr>
      <w:r w:rsidRPr="00171B1D">
        <w:rPr>
          <w:rStyle w:val="HideTWBExt"/>
        </w:rPr>
        <w:t>&lt;RepeatBlock-By&gt;&lt;Members&gt;</w:t>
      </w:r>
      <w:r w:rsidRPr="00171B1D">
        <w:t>Sirpa Pietikäinen</w:t>
      </w:r>
      <w:r w:rsidRPr="00171B1D">
        <w:rPr>
          <w:rStyle w:val="HideTWBExt"/>
        </w:rPr>
        <w:t>&lt;/Members&gt;</w:t>
      </w:r>
    </w:p>
    <w:p w14:paraId="32DF9C04" w14:textId="77777777" w:rsidR="00517413" w:rsidRPr="00171B1D" w:rsidRDefault="00517413" w:rsidP="00517413">
      <w:pPr>
        <w:pStyle w:val="NormalBold"/>
      </w:pPr>
      <w:r w:rsidRPr="00171B1D">
        <w:rPr>
          <w:rStyle w:val="HideTWBExt"/>
        </w:rPr>
        <w:t>&lt;/RepeatBlock-By&gt;</w:t>
      </w:r>
    </w:p>
    <w:p w14:paraId="47711D74"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5983B714" w14:textId="77777777" w:rsidR="00517413" w:rsidRPr="00171B1D" w:rsidRDefault="00517413" w:rsidP="00517413">
      <w:pPr>
        <w:pStyle w:val="NormalBold"/>
      </w:pPr>
      <w:r w:rsidRPr="00171B1D">
        <w:rPr>
          <w:rStyle w:val="HideTWBExt"/>
        </w:rPr>
        <w:t>&lt;Article&gt;</w:t>
      </w:r>
      <w:r w:rsidRPr="00171B1D">
        <w:t>Odsek 4</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5CF55A4B" w14:textId="77777777" w:rsidTr="007409F8">
        <w:trPr>
          <w:trHeight w:val="240"/>
          <w:jc w:val="center"/>
        </w:trPr>
        <w:tc>
          <w:tcPr>
            <w:tcW w:w="9752" w:type="dxa"/>
            <w:gridSpan w:val="2"/>
            <w:tcBorders>
              <w:top w:val="nil"/>
              <w:left w:val="nil"/>
              <w:bottom w:val="nil"/>
              <w:right w:val="nil"/>
            </w:tcBorders>
          </w:tcPr>
          <w:p w14:paraId="2D136ACF" w14:textId="77777777" w:rsidR="00517413" w:rsidRPr="00171B1D" w:rsidRDefault="00517413" w:rsidP="007409F8"/>
        </w:tc>
      </w:tr>
      <w:tr w:rsidR="00FF235A" w:rsidRPr="00171B1D" w14:paraId="2531BE8C" w14:textId="77777777" w:rsidTr="007409F8">
        <w:trPr>
          <w:trHeight w:val="240"/>
          <w:jc w:val="center"/>
        </w:trPr>
        <w:tc>
          <w:tcPr>
            <w:tcW w:w="4876" w:type="dxa"/>
            <w:tcBorders>
              <w:top w:val="nil"/>
              <w:left w:val="nil"/>
              <w:bottom w:val="nil"/>
              <w:right w:val="nil"/>
            </w:tcBorders>
          </w:tcPr>
          <w:p w14:paraId="4B95D9F2"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4ED6E591" w14:textId="77777777" w:rsidR="00517413" w:rsidRPr="00171B1D" w:rsidRDefault="00517413" w:rsidP="007409F8">
            <w:pPr>
              <w:pStyle w:val="AmColumnHeading"/>
            </w:pPr>
            <w:r w:rsidRPr="00171B1D">
              <w:t>Pozmeňujúci návrh</w:t>
            </w:r>
          </w:p>
        </w:tc>
      </w:tr>
      <w:tr w:rsidR="00FF235A" w:rsidRPr="00171B1D" w14:paraId="3B881453" w14:textId="77777777" w:rsidTr="007409F8">
        <w:trPr>
          <w:jc w:val="center"/>
        </w:trPr>
        <w:tc>
          <w:tcPr>
            <w:tcW w:w="4876" w:type="dxa"/>
            <w:tcBorders>
              <w:top w:val="nil"/>
              <w:left w:val="nil"/>
              <w:bottom w:val="nil"/>
              <w:right w:val="nil"/>
            </w:tcBorders>
          </w:tcPr>
          <w:p w14:paraId="0067D6A8" w14:textId="77777777" w:rsidR="00517413" w:rsidRPr="00171B1D" w:rsidRDefault="00517413" w:rsidP="007409F8">
            <w:pPr>
              <w:pStyle w:val="Normal6a"/>
            </w:pPr>
            <w:r w:rsidRPr="00171B1D">
              <w:t>4.</w:t>
            </w:r>
            <w:r w:rsidRPr="00171B1D">
              <w:tab/>
              <w:t>nabáda Komisiu, aby zahrnula jasné a záväzné ciele na riešenie nerovností v oblasti zdravia a zaviedla transparentný systém monitorovania týchto cieľov;</w:t>
            </w:r>
          </w:p>
        </w:tc>
        <w:tc>
          <w:tcPr>
            <w:tcW w:w="4876" w:type="dxa"/>
            <w:tcBorders>
              <w:top w:val="nil"/>
              <w:left w:val="nil"/>
              <w:bottom w:val="nil"/>
              <w:right w:val="nil"/>
            </w:tcBorders>
          </w:tcPr>
          <w:p w14:paraId="2AA29DAF" w14:textId="77777777" w:rsidR="00517413" w:rsidRPr="00171B1D" w:rsidRDefault="00517413" w:rsidP="007409F8">
            <w:pPr>
              <w:pStyle w:val="Normal6a"/>
            </w:pPr>
            <w:r w:rsidRPr="00171B1D">
              <w:t>4.</w:t>
            </w:r>
            <w:r w:rsidRPr="00171B1D">
              <w:tab/>
              <w:t>nabáda Komisiu, aby zahrnula jasné</w:t>
            </w:r>
            <w:r w:rsidRPr="00171B1D">
              <w:rPr>
                <w:b/>
                <w:i/>
              </w:rPr>
              <w:t>, merateľné</w:t>
            </w:r>
            <w:r w:rsidRPr="00171B1D">
              <w:t xml:space="preserve"> a záväzné ciele na riešenie nerovností v oblasti zdravia </w:t>
            </w:r>
            <w:r w:rsidRPr="00171B1D">
              <w:rPr>
                <w:b/>
                <w:i/>
              </w:rPr>
              <w:t>ako súčasť komplexnej stratégie EÚ v oblasti zdravia žien</w:t>
            </w:r>
            <w:r w:rsidRPr="00171B1D">
              <w:t xml:space="preserve"> a zaviedla transparentný systém monitorovania týchto cieľov;</w:t>
            </w:r>
          </w:p>
        </w:tc>
      </w:tr>
    </w:tbl>
    <w:p w14:paraId="6E807C88"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5FD1F16E" w14:textId="52365914" w:rsidR="00FC486B" w:rsidRPr="00171B1D" w:rsidRDefault="00517413" w:rsidP="00517413">
      <w:r w:rsidRPr="00171B1D">
        <w:rPr>
          <w:rStyle w:val="HideTWBExt"/>
        </w:rPr>
        <w:t>&lt;/Amend&gt;</w:t>
      </w:r>
    </w:p>
    <w:p w14:paraId="50DAB312"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234</w:t>
      </w:r>
      <w:r w:rsidRPr="00171B1D">
        <w:rPr>
          <w:rStyle w:val="HideTWBExt"/>
        </w:rPr>
        <w:t>&lt;/NumAm&gt;</w:t>
      </w:r>
    </w:p>
    <w:p w14:paraId="71148C8F" w14:textId="77777777" w:rsidR="00517413" w:rsidRPr="00171B1D" w:rsidRDefault="00517413" w:rsidP="00517413">
      <w:pPr>
        <w:pStyle w:val="NormalBold"/>
      </w:pPr>
      <w:r w:rsidRPr="00171B1D">
        <w:rPr>
          <w:rStyle w:val="HideTWBExt"/>
        </w:rPr>
        <w:t>&lt;RepeatBlock-By&gt;&lt;Members&gt;</w:t>
      </w:r>
      <w:r w:rsidRPr="00171B1D">
        <w:t>Judita Laššáková, Ondřej Dostál, Erik Kaliňák</w:t>
      </w:r>
      <w:r w:rsidRPr="00171B1D">
        <w:rPr>
          <w:rStyle w:val="HideTWBExt"/>
        </w:rPr>
        <w:t>&lt;/Members&gt;</w:t>
      </w:r>
    </w:p>
    <w:p w14:paraId="3C612DAE" w14:textId="77777777" w:rsidR="00517413" w:rsidRPr="00171B1D" w:rsidRDefault="00517413" w:rsidP="00517413">
      <w:pPr>
        <w:pStyle w:val="NormalBold"/>
      </w:pPr>
      <w:r w:rsidRPr="00171B1D">
        <w:rPr>
          <w:rStyle w:val="HideTWBExt"/>
        </w:rPr>
        <w:t>&lt;/RepeatBlock-By&gt;</w:t>
      </w:r>
    </w:p>
    <w:p w14:paraId="77223D0E"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778D41E9" w14:textId="77777777" w:rsidR="00517413" w:rsidRPr="00171B1D" w:rsidRDefault="00517413" w:rsidP="00517413">
      <w:pPr>
        <w:pStyle w:val="NormalBold"/>
      </w:pPr>
      <w:r w:rsidRPr="00171B1D">
        <w:rPr>
          <w:rStyle w:val="HideTWBExt"/>
        </w:rPr>
        <w:t>&lt;Article&gt;</w:t>
      </w:r>
      <w:r w:rsidRPr="00171B1D">
        <w:t>Odsek 4</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3D89E957" w14:textId="77777777" w:rsidTr="007409F8">
        <w:trPr>
          <w:trHeight w:val="240"/>
          <w:jc w:val="center"/>
        </w:trPr>
        <w:tc>
          <w:tcPr>
            <w:tcW w:w="9752" w:type="dxa"/>
            <w:gridSpan w:val="2"/>
            <w:tcBorders>
              <w:top w:val="nil"/>
              <w:left w:val="nil"/>
              <w:bottom w:val="nil"/>
              <w:right w:val="nil"/>
            </w:tcBorders>
          </w:tcPr>
          <w:p w14:paraId="0126835B" w14:textId="77777777" w:rsidR="00517413" w:rsidRPr="00171B1D" w:rsidRDefault="00517413" w:rsidP="007409F8"/>
        </w:tc>
      </w:tr>
      <w:tr w:rsidR="00FF235A" w:rsidRPr="00171B1D" w14:paraId="48632849" w14:textId="77777777" w:rsidTr="007409F8">
        <w:trPr>
          <w:trHeight w:val="240"/>
          <w:jc w:val="center"/>
        </w:trPr>
        <w:tc>
          <w:tcPr>
            <w:tcW w:w="4876" w:type="dxa"/>
            <w:tcBorders>
              <w:top w:val="nil"/>
              <w:left w:val="nil"/>
              <w:bottom w:val="nil"/>
              <w:right w:val="nil"/>
            </w:tcBorders>
          </w:tcPr>
          <w:p w14:paraId="6EC979AF"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424E1407" w14:textId="77777777" w:rsidR="00517413" w:rsidRPr="00171B1D" w:rsidRDefault="00517413" w:rsidP="007409F8">
            <w:pPr>
              <w:pStyle w:val="AmColumnHeading"/>
            </w:pPr>
            <w:r w:rsidRPr="00171B1D">
              <w:t>Pozmeňujúci návrh</w:t>
            </w:r>
          </w:p>
        </w:tc>
      </w:tr>
      <w:tr w:rsidR="00FF235A" w:rsidRPr="00171B1D" w14:paraId="63A6D9D6" w14:textId="77777777" w:rsidTr="007409F8">
        <w:trPr>
          <w:jc w:val="center"/>
        </w:trPr>
        <w:tc>
          <w:tcPr>
            <w:tcW w:w="4876" w:type="dxa"/>
            <w:tcBorders>
              <w:top w:val="nil"/>
              <w:left w:val="nil"/>
              <w:bottom w:val="nil"/>
              <w:right w:val="nil"/>
            </w:tcBorders>
          </w:tcPr>
          <w:p w14:paraId="1F0D46E6" w14:textId="77777777" w:rsidR="00517413" w:rsidRPr="00171B1D" w:rsidRDefault="00517413" w:rsidP="007409F8">
            <w:pPr>
              <w:pStyle w:val="Normal6a"/>
            </w:pPr>
            <w:r w:rsidRPr="00171B1D">
              <w:t>4.</w:t>
            </w:r>
            <w:r w:rsidRPr="00171B1D">
              <w:tab/>
              <w:t xml:space="preserve">nabáda Komisiu, aby </w:t>
            </w:r>
            <w:r w:rsidRPr="00171B1D">
              <w:rPr>
                <w:b/>
                <w:i/>
              </w:rPr>
              <w:t>zahrnula jasné a</w:t>
            </w:r>
            <w:r w:rsidRPr="00171B1D">
              <w:t xml:space="preserve"> záväzné ciele </w:t>
            </w:r>
            <w:r w:rsidRPr="00171B1D">
              <w:rPr>
                <w:b/>
                <w:i/>
              </w:rPr>
              <w:t>na riešenie nerovností v oblasti zdravia a zaviedla transparentný systém monitorovania týchto cieľov</w:t>
            </w:r>
            <w:r w:rsidRPr="00171B1D">
              <w:t>;</w:t>
            </w:r>
          </w:p>
        </w:tc>
        <w:tc>
          <w:tcPr>
            <w:tcW w:w="4876" w:type="dxa"/>
            <w:tcBorders>
              <w:top w:val="nil"/>
              <w:left w:val="nil"/>
              <w:bottom w:val="nil"/>
              <w:right w:val="nil"/>
            </w:tcBorders>
          </w:tcPr>
          <w:p w14:paraId="5B6598E1" w14:textId="77777777" w:rsidR="00517413" w:rsidRPr="00171B1D" w:rsidRDefault="00517413" w:rsidP="007409F8">
            <w:pPr>
              <w:pStyle w:val="Normal6a"/>
            </w:pPr>
            <w:r w:rsidRPr="00171B1D">
              <w:t>4.</w:t>
            </w:r>
            <w:r w:rsidRPr="00171B1D">
              <w:tab/>
              <w:t xml:space="preserve">nabáda Komisiu, aby </w:t>
            </w:r>
            <w:r w:rsidRPr="00171B1D">
              <w:rPr>
                <w:b/>
                <w:i/>
              </w:rPr>
              <w:t>v rámci svojej podpornej úlohy uľahčila výmenu najlepších postupov a zlepšila porovnateľnosť údajov medzi členskými štátmi bez toho, aby boli zavedené</w:t>
            </w:r>
            <w:r w:rsidRPr="00171B1D">
              <w:t xml:space="preserve"> záväzné ciele </w:t>
            </w:r>
            <w:r w:rsidRPr="00171B1D">
              <w:rPr>
                <w:b/>
                <w:i/>
              </w:rPr>
              <w:t>alebo harmonizačné opatrenia</w:t>
            </w:r>
            <w:r w:rsidRPr="00171B1D">
              <w:t>;</w:t>
            </w:r>
          </w:p>
        </w:tc>
      </w:tr>
    </w:tbl>
    <w:p w14:paraId="12FFC860"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02C57593" w14:textId="79B6D859" w:rsidR="00FC486B" w:rsidRPr="00171B1D" w:rsidRDefault="00517413" w:rsidP="00517413">
      <w:r w:rsidRPr="00171B1D">
        <w:rPr>
          <w:rStyle w:val="HideTWBExt"/>
        </w:rPr>
        <w:t>&lt;/Amend&gt;</w:t>
      </w:r>
    </w:p>
    <w:p w14:paraId="2A935A8A"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235</w:t>
      </w:r>
      <w:r w:rsidRPr="00171B1D">
        <w:rPr>
          <w:rStyle w:val="HideTWBExt"/>
        </w:rPr>
        <w:t>&lt;/NumAm&gt;</w:t>
      </w:r>
    </w:p>
    <w:p w14:paraId="72052B95" w14:textId="77777777" w:rsidR="00517413" w:rsidRPr="00171B1D" w:rsidRDefault="00517413" w:rsidP="00517413">
      <w:pPr>
        <w:pStyle w:val="NormalBold"/>
      </w:pPr>
      <w:r w:rsidRPr="00171B1D">
        <w:rPr>
          <w:rStyle w:val="HideTWBExt"/>
        </w:rPr>
        <w:t>&lt;RepeatBlock-By&gt;&lt;Members&gt;</w:t>
      </w:r>
      <w:r w:rsidRPr="00171B1D">
        <w:t>Maria Walsh, Loucas Fourlas, Eleonora Meleti, Rosa Estaràs Ferragut, Jagna Marczułajtis-Walczak, Mirosława Nykiel, Paulo Do Nascimento Cabral, Elżbieta Katarzyna Łukacijewska</w:t>
      </w:r>
      <w:r w:rsidRPr="00171B1D">
        <w:rPr>
          <w:rStyle w:val="HideTWBExt"/>
        </w:rPr>
        <w:t>&lt;/Members&gt;</w:t>
      </w:r>
    </w:p>
    <w:p w14:paraId="4B65EFF6" w14:textId="77777777" w:rsidR="00517413" w:rsidRPr="00171B1D" w:rsidRDefault="00517413" w:rsidP="00517413">
      <w:pPr>
        <w:pStyle w:val="NormalBold"/>
      </w:pPr>
      <w:r w:rsidRPr="00171B1D">
        <w:rPr>
          <w:rStyle w:val="HideTWBExt"/>
        </w:rPr>
        <w:t>&lt;/RepeatBlock-By&gt;</w:t>
      </w:r>
    </w:p>
    <w:p w14:paraId="20B37B86"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20967E47" w14:textId="77777777" w:rsidR="00517413" w:rsidRPr="00171B1D" w:rsidRDefault="00517413" w:rsidP="00517413">
      <w:pPr>
        <w:pStyle w:val="NormalBold"/>
      </w:pPr>
      <w:r w:rsidRPr="00171B1D">
        <w:rPr>
          <w:rStyle w:val="HideTWBExt"/>
        </w:rPr>
        <w:t>&lt;Article&gt;</w:t>
      </w:r>
      <w:r w:rsidRPr="00171B1D">
        <w:t>Odsek 4</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1CE9EEE5" w14:textId="77777777" w:rsidTr="007409F8">
        <w:trPr>
          <w:trHeight w:val="240"/>
          <w:jc w:val="center"/>
        </w:trPr>
        <w:tc>
          <w:tcPr>
            <w:tcW w:w="9752" w:type="dxa"/>
            <w:gridSpan w:val="2"/>
            <w:tcBorders>
              <w:top w:val="nil"/>
              <w:left w:val="nil"/>
              <w:bottom w:val="nil"/>
              <w:right w:val="nil"/>
            </w:tcBorders>
          </w:tcPr>
          <w:p w14:paraId="48771EEB" w14:textId="77777777" w:rsidR="00517413" w:rsidRPr="00171B1D" w:rsidRDefault="00517413" w:rsidP="007409F8"/>
        </w:tc>
      </w:tr>
      <w:tr w:rsidR="00FF235A" w:rsidRPr="00171B1D" w14:paraId="0B4C7927" w14:textId="77777777" w:rsidTr="007409F8">
        <w:trPr>
          <w:trHeight w:val="240"/>
          <w:jc w:val="center"/>
        </w:trPr>
        <w:tc>
          <w:tcPr>
            <w:tcW w:w="4876" w:type="dxa"/>
            <w:tcBorders>
              <w:top w:val="nil"/>
              <w:left w:val="nil"/>
              <w:bottom w:val="nil"/>
              <w:right w:val="nil"/>
            </w:tcBorders>
          </w:tcPr>
          <w:p w14:paraId="557E92A5"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73CC9A68" w14:textId="77777777" w:rsidR="00517413" w:rsidRPr="00171B1D" w:rsidRDefault="00517413" w:rsidP="007409F8">
            <w:pPr>
              <w:pStyle w:val="AmColumnHeading"/>
            </w:pPr>
            <w:r w:rsidRPr="00171B1D">
              <w:t>Pozmeňujúci návrh</w:t>
            </w:r>
          </w:p>
        </w:tc>
      </w:tr>
      <w:tr w:rsidR="00FF235A" w:rsidRPr="00171B1D" w14:paraId="1EDD2544" w14:textId="77777777" w:rsidTr="007409F8">
        <w:trPr>
          <w:jc w:val="center"/>
        </w:trPr>
        <w:tc>
          <w:tcPr>
            <w:tcW w:w="4876" w:type="dxa"/>
            <w:tcBorders>
              <w:top w:val="nil"/>
              <w:left w:val="nil"/>
              <w:bottom w:val="nil"/>
              <w:right w:val="nil"/>
            </w:tcBorders>
          </w:tcPr>
          <w:p w14:paraId="0FD079E7" w14:textId="77777777" w:rsidR="00517413" w:rsidRPr="00171B1D" w:rsidRDefault="00517413" w:rsidP="007409F8">
            <w:pPr>
              <w:pStyle w:val="Normal6a"/>
            </w:pPr>
            <w:r w:rsidRPr="00171B1D">
              <w:t>4.</w:t>
            </w:r>
            <w:r w:rsidRPr="00171B1D">
              <w:tab/>
              <w:t>nabáda Komisiu, aby zahrnula jasné a záväzné ciele na riešenie nerovností v oblasti zdravia a zaviedla transparentný systém monitorovania týchto cieľov;</w:t>
            </w:r>
          </w:p>
        </w:tc>
        <w:tc>
          <w:tcPr>
            <w:tcW w:w="4876" w:type="dxa"/>
            <w:tcBorders>
              <w:top w:val="nil"/>
              <w:left w:val="nil"/>
              <w:bottom w:val="nil"/>
              <w:right w:val="nil"/>
            </w:tcBorders>
          </w:tcPr>
          <w:p w14:paraId="4BE15741" w14:textId="77777777" w:rsidR="00517413" w:rsidRPr="00171B1D" w:rsidRDefault="00517413" w:rsidP="007409F8">
            <w:pPr>
              <w:pStyle w:val="Normal6a"/>
            </w:pPr>
            <w:r w:rsidRPr="00171B1D">
              <w:t>4.</w:t>
            </w:r>
            <w:r w:rsidRPr="00171B1D">
              <w:tab/>
              <w:t>nabáda Komisiu, aby zahrnula jasné a záväzné ciele na riešenie nerovností v oblasti zdravia a zaviedla transparentný systém monitorovania týchto cieľov</w:t>
            </w:r>
            <w:r w:rsidRPr="00171B1D">
              <w:rPr>
                <w:b/>
                <w:i/>
              </w:rPr>
              <w:t>, najmä pre špecifické zdravotné stavy</w:t>
            </w:r>
            <w:r w:rsidRPr="00171B1D">
              <w:t>;</w:t>
            </w:r>
          </w:p>
        </w:tc>
      </w:tr>
    </w:tbl>
    <w:p w14:paraId="24EB7493"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6DB283CE" w14:textId="77E40131" w:rsidR="00FC486B" w:rsidRPr="00171B1D" w:rsidRDefault="00517413" w:rsidP="00517413">
      <w:r w:rsidRPr="00171B1D">
        <w:rPr>
          <w:rStyle w:val="HideTWBExt"/>
        </w:rPr>
        <w:t>&lt;/Amend&gt;</w:t>
      </w:r>
    </w:p>
    <w:p w14:paraId="7DC0B211"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236</w:t>
      </w:r>
      <w:r w:rsidRPr="00171B1D">
        <w:rPr>
          <w:rStyle w:val="HideTWBExt"/>
        </w:rPr>
        <w:t>&lt;/NumAm&gt;</w:t>
      </w:r>
    </w:p>
    <w:p w14:paraId="647C2525" w14:textId="77777777" w:rsidR="00517413" w:rsidRPr="00171B1D" w:rsidRDefault="00517413" w:rsidP="00517413">
      <w:pPr>
        <w:pStyle w:val="NormalBold"/>
      </w:pPr>
      <w:r w:rsidRPr="00171B1D">
        <w:rPr>
          <w:rStyle w:val="HideTWBExt"/>
        </w:rPr>
        <w:t>&lt;RepeatBlock-By&gt;&lt;Members&gt;</w:t>
      </w:r>
      <w:r w:rsidRPr="00171B1D">
        <w:t>Laurence Trochu</w:t>
      </w:r>
      <w:r w:rsidRPr="00171B1D">
        <w:rPr>
          <w:rStyle w:val="HideTWBExt"/>
        </w:rPr>
        <w:t>&lt;/Members&gt;</w:t>
      </w:r>
    </w:p>
    <w:p w14:paraId="09A9D6BC" w14:textId="77777777" w:rsidR="00517413" w:rsidRPr="00171B1D" w:rsidRDefault="00517413" w:rsidP="00517413">
      <w:pPr>
        <w:pStyle w:val="NormalBold"/>
      </w:pPr>
      <w:r w:rsidRPr="00171B1D">
        <w:rPr>
          <w:rStyle w:val="HideTWBExt"/>
        </w:rPr>
        <w:t>&lt;/RepeatBlock-By&gt;</w:t>
      </w:r>
    </w:p>
    <w:p w14:paraId="539F990D"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2CBF6EC0" w14:textId="77777777" w:rsidR="00517413" w:rsidRPr="00171B1D" w:rsidRDefault="00517413" w:rsidP="00517413">
      <w:pPr>
        <w:pStyle w:val="NormalBold"/>
      </w:pPr>
      <w:r w:rsidRPr="00171B1D">
        <w:rPr>
          <w:rStyle w:val="HideTWBExt"/>
        </w:rPr>
        <w:t>&lt;Article&gt;</w:t>
      </w:r>
      <w:r w:rsidRPr="00171B1D">
        <w:t>Odsek 4</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2DF843B2" w14:textId="77777777" w:rsidTr="007409F8">
        <w:trPr>
          <w:trHeight w:val="240"/>
          <w:jc w:val="center"/>
        </w:trPr>
        <w:tc>
          <w:tcPr>
            <w:tcW w:w="9752" w:type="dxa"/>
            <w:gridSpan w:val="2"/>
            <w:tcBorders>
              <w:top w:val="nil"/>
              <w:left w:val="nil"/>
              <w:bottom w:val="nil"/>
              <w:right w:val="nil"/>
            </w:tcBorders>
          </w:tcPr>
          <w:p w14:paraId="47088C39" w14:textId="77777777" w:rsidR="00517413" w:rsidRPr="00171B1D" w:rsidRDefault="00517413" w:rsidP="007409F8"/>
        </w:tc>
      </w:tr>
      <w:tr w:rsidR="00FF235A" w:rsidRPr="00171B1D" w14:paraId="7C5D06D9" w14:textId="77777777" w:rsidTr="007409F8">
        <w:trPr>
          <w:trHeight w:val="240"/>
          <w:jc w:val="center"/>
        </w:trPr>
        <w:tc>
          <w:tcPr>
            <w:tcW w:w="4876" w:type="dxa"/>
            <w:tcBorders>
              <w:top w:val="nil"/>
              <w:left w:val="nil"/>
              <w:bottom w:val="nil"/>
              <w:right w:val="nil"/>
            </w:tcBorders>
          </w:tcPr>
          <w:p w14:paraId="2849C71A"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3167F634" w14:textId="77777777" w:rsidR="00517413" w:rsidRPr="00171B1D" w:rsidRDefault="00517413" w:rsidP="007409F8">
            <w:pPr>
              <w:pStyle w:val="AmColumnHeading"/>
            </w:pPr>
            <w:r w:rsidRPr="00171B1D">
              <w:t>Pozmeňujúci návrh</w:t>
            </w:r>
          </w:p>
        </w:tc>
      </w:tr>
      <w:tr w:rsidR="00FF235A" w:rsidRPr="00171B1D" w14:paraId="27A97C47" w14:textId="77777777" w:rsidTr="007409F8">
        <w:trPr>
          <w:jc w:val="center"/>
        </w:trPr>
        <w:tc>
          <w:tcPr>
            <w:tcW w:w="4876" w:type="dxa"/>
            <w:tcBorders>
              <w:top w:val="nil"/>
              <w:left w:val="nil"/>
              <w:bottom w:val="nil"/>
              <w:right w:val="nil"/>
            </w:tcBorders>
          </w:tcPr>
          <w:p w14:paraId="17DCAA7F" w14:textId="77777777" w:rsidR="00517413" w:rsidRPr="00171B1D" w:rsidRDefault="00517413" w:rsidP="007409F8">
            <w:pPr>
              <w:pStyle w:val="Normal6a"/>
            </w:pPr>
            <w:r w:rsidRPr="00171B1D">
              <w:t>4.</w:t>
            </w:r>
            <w:r w:rsidRPr="00171B1D">
              <w:tab/>
              <w:t xml:space="preserve">nabáda Komisiu, aby zahrnula jasné a </w:t>
            </w:r>
            <w:r w:rsidRPr="00171B1D">
              <w:rPr>
                <w:b/>
                <w:i/>
              </w:rPr>
              <w:t>záväzné</w:t>
            </w:r>
            <w:r w:rsidRPr="00171B1D">
              <w:t xml:space="preserve"> ciele </w:t>
            </w:r>
            <w:r w:rsidRPr="00171B1D">
              <w:rPr>
                <w:b/>
                <w:i/>
              </w:rPr>
              <w:t>na riešenie nerovností v oblasti</w:t>
            </w:r>
            <w:r w:rsidRPr="00171B1D">
              <w:t xml:space="preserve"> zdravia a zaviedla transparentný systém monitorovania týchto cieľov;</w:t>
            </w:r>
          </w:p>
        </w:tc>
        <w:tc>
          <w:tcPr>
            <w:tcW w:w="4876" w:type="dxa"/>
            <w:tcBorders>
              <w:top w:val="nil"/>
              <w:left w:val="nil"/>
              <w:bottom w:val="nil"/>
              <w:right w:val="nil"/>
            </w:tcBorders>
          </w:tcPr>
          <w:p w14:paraId="078580C3" w14:textId="77777777" w:rsidR="00517413" w:rsidRPr="00171B1D" w:rsidRDefault="00517413" w:rsidP="007409F8">
            <w:pPr>
              <w:pStyle w:val="Normal6a"/>
            </w:pPr>
            <w:r w:rsidRPr="00171B1D">
              <w:t>4.</w:t>
            </w:r>
            <w:r w:rsidRPr="00171B1D">
              <w:tab/>
              <w:t xml:space="preserve">nabáda Komisiu, aby zahrnula jasné a </w:t>
            </w:r>
            <w:r w:rsidRPr="00171B1D">
              <w:rPr>
                <w:b/>
                <w:i/>
              </w:rPr>
              <w:t>na stimuloch založené</w:t>
            </w:r>
            <w:r w:rsidRPr="00171B1D">
              <w:t xml:space="preserve"> ciele na </w:t>
            </w:r>
            <w:r w:rsidRPr="00171B1D">
              <w:rPr>
                <w:b/>
                <w:i/>
              </w:rPr>
              <w:t>lepšiu podporu</w:t>
            </w:r>
            <w:r w:rsidRPr="00171B1D">
              <w:t xml:space="preserve"> zdravia </w:t>
            </w:r>
            <w:r w:rsidRPr="00171B1D">
              <w:rPr>
                <w:b/>
                <w:i/>
              </w:rPr>
              <w:t>žien</w:t>
            </w:r>
            <w:r w:rsidRPr="00171B1D">
              <w:t xml:space="preserve"> a zaviedla transparentný systém monitorovania týchto cieľov;</w:t>
            </w:r>
          </w:p>
        </w:tc>
      </w:tr>
    </w:tbl>
    <w:p w14:paraId="2C11758E"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{FR}</w:t>
      </w:r>
      <w:r w:rsidRPr="00171B1D">
        <w:t>fr</w:t>
      </w:r>
      <w:r w:rsidRPr="00171B1D">
        <w:rPr>
          <w:rStyle w:val="HideTWBExt"/>
        </w:rPr>
        <w:t>&lt;/Original&gt;</w:t>
      </w:r>
    </w:p>
    <w:p w14:paraId="6DF6764E" w14:textId="34D7802F" w:rsidR="00FC486B" w:rsidRPr="00171B1D" w:rsidRDefault="00517413" w:rsidP="00517413">
      <w:r w:rsidRPr="00171B1D">
        <w:rPr>
          <w:rStyle w:val="HideTWBExt"/>
        </w:rPr>
        <w:t>&lt;/Amend&gt;</w:t>
      </w:r>
    </w:p>
    <w:p w14:paraId="1344E01B"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237</w:t>
      </w:r>
      <w:r w:rsidRPr="00171B1D">
        <w:rPr>
          <w:rStyle w:val="HideTWBExt"/>
        </w:rPr>
        <w:t>&lt;/NumAm&gt;</w:t>
      </w:r>
    </w:p>
    <w:p w14:paraId="5456378F" w14:textId="77777777" w:rsidR="00517413" w:rsidRPr="00171B1D" w:rsidRDefault="00517413" w:rsidP="00517413">
      <w:pPr>
        <w:pStyle w:val="NormalBold"/>
      </w:pPr>
      <w:r w:rsidRPr="00171B1D">
        <w:rPr>
          <w:rStyle w:val="HideTWBExt"/>
        </w:rPr>
        <w:t>&lt;RepeatBlock-By&gt;&lt;Members&gt;</w:t>
      </w:r>
      <w:r w:rsidRPr="00171B1D">
        <w:t>Sirpa Pietikäinen</w:t>
      </w:r>
      <w:r w:rsidRPr="00171B1D">
        <w:rPr>
          <w:rStyle w:val="HideTWBExt"/>
        </w:rPr>
        <w:t>&lt;/Members&gt;</w:t>
      </w:r>
    </w:p>
    <w:p w14:paraId="0A9E5B4B" w14:textId="77777777" w:rsidR="00517413" w:rsidRPr="00171B1D" w:rsidRDefault="00517413" w:rsidP="00517413">
      <w:pPr>
        <w:pStyle w:val="NormalBold"/>
      </w:pPr>
      <w:r w:rsidRPr="00171B1D">
        <w:rPr>
          <w:rStyle w:val="HideTWBExt"/>
        </w:rPr>
        <w:t>&lt;/RepeatBlock-By&gt;</w:t>
      </w:r>
    </w:p>
    <w:p w14:paraId="782106C3"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260D61B9" w14:textId="77777777" w:rsidR="00517413" w:rsidRPr="00171B1D" w:rsidRDefault="00517413" w:rsidP="00517413">
      <w:pPr>
        <w:pStyle w:val="NormalBold"/>
      </w:pPr>
      <w:r w:rsidRPr="00171B1D">
        <w:rPr>
          <w:rStyle w:val="HideTWBExt"/>
        </w:rPr>
        <w:t>&lt;Article&gt;</w:t>
      </w:r>
      <w:r w:rsidRPr="00171B1D">
        <w:t>Odsek 4 a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1E1B3547" w14:textId="77777777" w:rsidTr="007409F8">
        <w:trPr>
          <w:trHeight w:val="240"/>
          <w:jc w:val="center"/>
        </w:trPr>
        <w:tc>
          <w:tcPr>
            <w:tcW w:w="9752" w:type="dxa"/>
            <w:gridSpan w:val="2"/>
            <w:tcBorders>
              <w:top w:val="nil"/>
              <w:left w:val="nil"/>
              <w:bottom w:val="nil"/>
              <w:right w:val="nil"/>
            </w:tcBorders>
          </w:tcPr>
          <w:p w14:paraId="6A6ACBD9" w14:textId="77777777" w:rsidR="00517413" w:rsidRPr="00171B1D" w:rsidRDefault="00517413" w:rsidP="007409F8"/>
        </w:tc>
      </w:tr>
      <w:tr w:rsidR="00FF235A" w:rsidRPr="00171B1D" w14:paraId="2F8DDFD5" w14:textId="77777777" w:rsidTr="007409F8">
        <w:trPr>
          <w:trHeight w:val="240"/>
          <w:jc w:val="center"/>
        </w:trPr>
        <w:tc>
          <w:tcPr>
            <w:tcW w:w="4876" w:type="dxa"/>
            <w:tcBorders>
              <w:top w:val="nil"/>
              <w:left w:val="nil"/>
              <w:bottom w:val="nil"/>
              <w:right w:val="nil"/>
            </w:tcBorders>
          </w:tcPr>
          <w:p w14:paraId="14D7986C"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2DFF207B" w14:textId="77777777" w:rsidR="00517413" w:rsidRPr="00171B1D" w:rsidRDefault="00517413" w:rsidP="007409F8">
            <w:pPr>
              <w:pStyle w:val="AmColumnHeading"/>
            </w:pPr>
            <w:r w:rsidRPr="00171B1D">
              <w:t>Pozmeňujúci návrh</w:t>
            </w:r>
          </w:p>
        </w:tc>
      </w:tr>
      <w:tr w:rsidR="00FF235A" w:rsidRPr="00171B1D" w14:paraId="11791EC6" w14:textId="77777777" w:rsidTr="007409F8">
        <w:trPr>
          <w:jc w:val="center"/>
        </w:trPr>
        <w:tc>
          <w:tcPr>
            <w:tcW w:w="4876" w:type="dxa"/>
            <w:tcBorders>
              <w:top w:val="nil"/>
              <w:left w:val="nil"/>
              <w:bottom w:val="nil"/>
              <w:right w:val="nil"/>
            </w:tcBorders>
          </w:tcPr>
          <w:p w14:paraId="70D0BD5A" w14:textId="77777777" w:rsidR="00517413" w:rsidRPr="00171B1D" w:rsidRDefault="00517413" w:rsidP="007409F8">
            <w:pPr>
              <w:pStyle w:val="Normal6a"/>
            </w:pPr>
          </w:p>
        </w:tc>
        <w:tc>
          <w:tcPr>
            <w:tcW w:w="4876" w:type="dxa"/>
            <w:tcBorders>
              <w:top w:val="nil"/>
              <w:left w:val="nil"/>
              <w:bottom w:val="nil"/>
              <w:right w:val="nil"/>
            </w:tcBorders>
          </w:tcPr>
          <w:p w14:paraId="12FD10C5" w14:textId="77777777" w:rsidR="00517413" w:rsidRPr="00171B1D" w:rsidRDefault="00517413" w:rsidP="007409F8">
            <w:pPr>
              <w:pStyle w:val="Normal6a"/>
            </w:pPr>
            <w:r w:rsidRPr="00171B1D">
              <w:rPr>
                <w:b/>
                <w:i/>
              </w:rPr>
              <w:t>4a.</w:t>
            </w:r>
            <w:r w:rsidRPr="00171B1D">
              <w:tab/>
            </w:r>
            <w:r w:rsidRPr="00171B1D">
              <w:rPr>
                <w:b/>
                <w:i/>
              </w:rPr>
              <w:t>vyjadruje znepokojenie nad zmenšujúcim sa občianskym priestorom a klesajúcim objemom finančných prostriedkov pre organizácie občianskej spoločnosti, ktoré sa zaoberajú zdravím a právami žien v celej EÚ; zdôrazňuje, že tieto organizácie zohrávajú kľúčovú úlohu pri poskytovaní služieb na komunitnej úrovni, ktoré vychádzajú z potrieb, a služieb poskytovaných partnermi, najmä ženám v zraniteľných situáciách a ženám, ktoré čelia prekážkam v prístupe k bežnej zdravotnej starostlivosti;</w:t>
            </w:r>
          </w:p>
        </w:tc>
      </w:tr>
    </w:tbl>
    <w:p w14:paraId="6E9E5729"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69FD74F6" w14:textId="4B82B9CD" w:rsidR="00FC486B" w:rsidRPr="00171B1D" w:rsidRDefault="00517413" w:rsidP="00517413">
      <w:r w:rsidRPr="00171B1D">
        <w:rPr>
          <w:rStyle w:val="HideTWBExt"/>
        </w:rPr>
        <w:t>&lt;/Amend&gt;</w:t>
      </w:r>
    </w:p>
    <w:p w14:paraId="0A17CBC9"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238</w:t>
      </w:r>
      <w:r w:rsidRPr="00171B1D">
        <w:rPr>
          <w:rStyle w:val="HideTWBExt"/>
        </w:rPr>
        <w:t>&lt;/NumAm&gt;</w:t>
      </w:r>
    </w:p>
    <w:p w14:paraId="4DF1A188" w14:textId="77777777" w:rsidR="00517413" w:rsidRPr="00171B1D" w:rsidRDefault="00517413" w:rsidP="00517413">
      <w:pPr>
        <w:pStyle w:val="NormalBold"/>
      </w:pPr>
      <w:r w:rsidRPr="00171B1D">
        <w:rPr>
          <w:rStyle w:val="HideTWBExt"/>
        </w:rPr>
        <w:t>&lt;RepeatBlock-By&gt;&lt;Members&gt;</w:t>
      </w:r>
      <w:r w:rsidRPr="00171B1D">
        <w:t>Cecilia Strada, Lina Gálvez, Joanna Scheuring-Wielgus, Christophe Clergeau, Vilija Blinkevičiūtė, Gabriela Firea, Elisabeth Grossmann, Alessandra Moretti, Maria Noichl, Emma Rafowicz, Sabrina Repp, Carla Tavares</w:t>
      </w:r>
      <w:r w:rsidRPr="00171B1D">
        <w:rPr>
          <w:rStyle w:val="HideTWBExt"/>
        </w:rPr>
        <w:t>&lt;/Members&gt;</w:t>
      </w:r>
    </w:p>
    <w:p w14:paraId="49CEAB22" w14:textId="77777777" w:rsidR="00517413" w:rsidRPr="00171B1D" w:rsidRDefault="00517413" w:rsidP="00517413">
      <w:pPr>
        <w:pStyle w:val="NormalBold"/>
      </w:pPr>
      <w:r w:rsidRPr="00171B1D">
        <w:rPr>
          <w:rStyle w:val="HideTWBExt"/>
        </w:rPr>
        <w:t>&lt;/RepeatBlock-By&gt;</w:t>
      </w:r>
    </w:p>
    <w:p w14:paraId="18881131"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37085679" w14:textId="77777777" w:rsidR="00517413" w:rsidRPr="00171B1D" w:rsidRDefault="00517413" w:rsidP="00517413">
      <w:pPr>
        <w:pStyle w:val="NormalBold"/>
      </w:pPr>
      <w:r w:rsidRPr="00171B1D">
        <w:rPr>
          <w:rStyle w:val="HideTWBExt"/>
        </w:rPr>
        <w:t>&lt;Article&gt;</w:t>
      </w:r>
      <w:r w:rsidRPr="00171B1D">
        <w:t>Odsek 4 a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15A6D98F" w14:textId="77777777" w:rsidTr="007409F8">
        <w:trPr>
          <w:trHeight w:val="240"/>
          <w:jc w:val="center"/>
        </w:trPr>
        <w:tc>
          <w:tcPr>
            <w:tcW w:w="9752" w:type="dxa"/>
            <w:gridSpan w:val="2"/>
            <w:tcBorders>
              <w:top w:val="nil"/>
              <w:left w:val="nil"/>
              <w:bottom w:val="nil"/>
              <w:right w:val="nil"/>
            </w:tcBorders>
          </w:tcPr>
          <w:p w14:paraId="55EA3958" w14:textId="77777777" w:rsidR="00517413" w:rsidRPr="00171B1D" w:rsidRDefault="00517413" w:rsidP="007409F8"/>
        </w:tc>
      </w:tr>
      <w:tr w:rsidR="00FF235A" w:rsidRPr="00171B1D" w14:paraId="19898609" w14:textId="77777777" w:rsidTr="007409F8">
        <w:trPr>
          <w:trHeight w:val="240"/>
          <w:jc w:val="center"/>
        </w:trPr>
        <w:tc>
          <w:tcPr>
            <w:tcW w:w="4876" w:type="dxa"/>
            <w:tcBorders>
              <w:top w:val="nil"/>
              <w:left w:val="nil"/>
              <w:bottom w:val="nil"/>
              <w:right w:val="nil"/>
            </w:tcBorders>
          </w:tcPr>
          <w:p w14:paraId="3CF50EB4"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2041DB5F" w14:textId="77777777" w:rsidR="00517413" w:rsidRPr="00171B1D" w:rsidRDefault="00517413" w:rsidP="007409F8">
            <w:pPr>
              <w:pStyle w:val="AmColumnHeading"/>
            </w:pPr>
            <w:r w:rsidRPr="00171B1D">
              <w:t>Pozmeňujúci návrh</w:t>
            </w:r>
          </w:p>
        </w:tc>
      </w:tr>
      <w:tr w:rsidR="00FF235A" w:rsidRPr="00171B1D" w14:paraId="7D9ED199" w14:textId="77777777" w:rsidTr="007409F8">
        <w:trPr>
          <w:jc w:val="center"/>
        </w:trPr>
        <w:tc>
          <w:tcPr>
            <w:tcW w:w="4876" w:type="dxa"/>
            <w:tcBorders>
              <w:top w:val="nil"/>
              <w:left w:val="nil"/>
              <w:bottom w:val="nil"/>
              <w:right w:val="nil"/>
            </w:tcBorders>
          </w:tcPr>
          <w:p w14:paraId="4BE7B56D" w14:textId="77777777" w:rsidR="00517413" w:rsidRPr="00171B1D" w:rsidRDefault="00517413" w:rsidP="007409F8">
            <w:pPr>
              <w:pStyle w:val="Normal6a"/>
            </w:pPr>
          </w:p>
        </w:tc>
        <w:tc>
          <w:tcPr>
            <w:tcW w:w="4876" w:type="dxa"/>
            <w:tcBorders>
              <w:top w:val="nil"/>
              <w:left w:val="nil"/>
              <w:bottom w:val="nil"/>
              <w:right w:val="nil"/>
            </w:tcBorders>
          </w:tcPr>
          <w:p w14:paraId="1327EC3E" w14:textId="77777777" w:rsidR="00517413" w:rsidRPr="00171B1D" w:rsidRDefault="00517413" w:rsidP="007409F8">
            <w:pPr>
              <w:pStyle w:val="Normal6a"/>
            </w:pPr>
            <w:r w:rsidRPr="00171B1D">
              <w:rPr>
                <w:b/>
                <w:i/>
              </w:rPr>
              <w:t>4a.</w:t>
            </w:r>
            <w:r w:rsidRPr="00171B1D">
              <w:tab/>
            </w:r>
            <w:r w:rsidRPr="00171B1D">
              <w:rPr>
                <w:b/>
                <w:i/>
              </w:rPr>
              <w:t>zdôrazňuje, že v záujme dosiahnutia rodovej rovnosti je potrebné zabezpečiť všeobecný prístup ku komplexnej starostlivosti o sexuálne a reprodukčné zdravie v celej EÚ; vyzýva Komisiu, aby v ďalšej stratégii pre rodovú rovnosť na roky 2026 – 2030 predložila pevné a ambiciózne legislatívne, politické a finančné opatrenia na podporu sexuálneho a reprodukčného zdravia a práv;</w:t>
            </w:r>
          </w:p>
        </w:tc>
      </w:tr>
    </w:tbl>
    <w:p w14:paraId="50DBDAEF"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1C9D0E10" w14:textId="1D6AE283" w:rsidR="00FC486B" w:rsidRPr="00171B1D" w:rsidRDefault="00517413" w:rsidP="00517413">
      <w:r w:rsidRPr="00171B1D">
        <w:rPr>
          <w:rStyle w:val="HideTWBExt"/>
        </w:rPr>
        <w:t>&lt;/Amend&gt;</w:t>
      </w:r>
    </w:p>
    <w:p w14:paraId="78B4814D"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239</w:t>
      </w:r>
      <w:r w:rsidRPr="00171B1D">
        <w:rPr>
          <w:rStyle w:val="HideTWBExt"/>
        </w:rPr>
        <w:t>&lt;/NumAm&gt;</w:t>
      </w:r>
    </w:p>
    <w:p w14:paraId="3FD14F7F" w14:textId="77777777" w:rsidR="00517413" w:rsidRPr="00171B1D" w:rsidRDefault="00517413" w:rsidP="00517413">
      <w:pPr>
        <w:pStyle w:val="NormalBold"/>
      </w:pPr>
      <w:r w:rsidRPr="00171B1D">
        <w:rPr>
          <w:rStyle w:val="HideTWBExt"/>
        </w:rPr>
        <w:t>&lt;RepeatBlock-By&gt;&lt;Members&gt;</w:t>
      </w:r>
      <w:r w:rsidRPr="00171B1D">
        <w:t>Beatrice Timgren</w:t>
      </w:r>
      <w:r w:rsidRPr="00171B1D">
        <w:rPr>
          <w:rStyle w:val="HideTWBExt"/>
        </w:rPr>
        <w:t>&lt;/Members&gt;</w:t>
      </w:r>
    </w:p>
    <w:p w14:paraId="5BE3A3F6" w14:textId="77777777" w:rsidR="00517413" w:rsidRPr="00171B1D" w:rsidRDefault="00517413" w:rsidP="00517413">
      <w:pPr>
        <w:pStyle w:val="NormalBold"/>
      </w:pPr>
      <w:r w:rsidRPr="00171B1D">
        <w:rPr>
          <w:rStyle w:val="HideTWBExt"/>
        </w:rPr>
        <w:t>&lt;/RepeatBlock-By&gt;</w:t>
      </w:r>
    </w:p>
    <w:p w14:paraId="4715F2A0"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3009D14C" w14:textId="77777777" w:rsidR="00517413" w:rsidRPr="00171B1D" w:rsidRDefault="00517413" w:rsidP="00517413">
      <w:pPr>
        <w:pStyle w:val="NormalBold"/>
      </w:pPr>
      <w:r w:rsidRPr="00171B1D">
        <w:rPr>
          <w:rStyle w:val="HideTWBExt"/>
        </w:rPr>
        <w:t>&lt;Article&gt;</w:t>
      </w:r>
      <w:r w:rsidRPr="00171B1D">
        <w:t>Odsek 4 a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6FF9C699" w14:textId="77777777" w:rsidTr="007409F8">
        <w:trPr>
          <w:trHeight w:val="240"/>
          <w:jc w:val="center"/>
        </w:trPr>
        <w:tc>
          <w:tcPr>
            <w:tcW w:w="9752" w:type="dxa"/>
            <w:gridSpan w:val="2"/>
            <w:tcBorders>
              <w:top w:val="nil"/>
              <w:left w:val="nil"/>
              <w:bottom w:val="nil"/>
              <w:right w:val="nil"/>
            </w:tcBorders>
          </w:tcPr>
          <w:p w14:paraId="03AF1D0A" w14:textId="77777777" w:rsidR="00517413" w:rsidRPr="00171B1D" w:rsidRDefault="00517413" w:rsidP="007409F8"/>
        </w:tc>
      </w:tr>
      <w:tr w:rsidR="00FF235A" w:rsidRPr="00171B1D" w14:paraId="49D96446" w14:textId="77777777" w:rsidTr="007409F8">
        <w:trPr>
          <w:trHeight w:val="240"/>
          <w:jc w:val="center"/>
        </w:trPr>
        <w:tc>
          <w:tcPr>
            <w:tcW w:w="4876" w:type="dxa"/>
            <w:tcBorders>
              <w:top w:val="nil"/>
              <w:left w:val="nil"/>
              <w:bottom w:val="nil"/>
              <w:right w:val="nil"/>
            </w:tcBorders>
          </w:tcPr>
          <w:p w14:paraId="5C44BDBD"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542FD3B3" w14:textId="77777777" w:rsidR="00517413" w:rsidRPr="00171B1D" w:rsidRDefault="00517413" w:rsidP="007409F8">
            <w:pPr>
              <w:pStyle w:val="AmColumnHeading"/>
            </w:pPr>
            <w:r w:rsidRPr="00171B1D">
              <w:t>Pozmeňujúci návrh</w:t>
            </w:r>
          </w:p>
        </w:tc>
      </w:tr>
      <w:tr w:rsidR="00FF235A" w:rsidRPr="00171B1D" w14:paraId="6B33EB57" w14:textId="77777777" w:rsidTr="007409F8">
        <w:trPr>
          <w:jc w:val="center"/>
        </w:trPr>
        <w:tc>
          <w:tcPr>
            <w:tcW w:w="4876" w:type="dxa"/>
            <w:tcBorders>
              <w:top w:val="nil"/>
              <w:left w:val="nil"/>
              <w:bottom w:val="nil"/>
              <w:right w:val="nil"/>
            </w:tcBorders>
          </w:tcPr>
          <w:p w14:paraId="33E8C100" w14:textId="77777777" w:rsidR="00517413" w:rsidRPr="00171B1D" w:rsidRDefault="00517413" w:rsidP="007409F8">
            <w:pPr>
              <w:pStyle w:val="Normal6a"/>
            </w:pPr>
          </w:p>
        </w:tc>
        <w:tc>
          <w:tcPr>
            <w:tcW w:w="4876" w:type="dxa"/>
            <w:tcBorders>
              <w:top w:val="nil"/>
              <w:left w:val="nil"/>
              <w:bottom w:val="nil"/>
              <w:right w:val="nil"/>
            </w:tcBorders>
          </w:tcPr>
          <w:p w14:paraId="0340E23D" w14:textId="77777777" w:rsidR="00517413" w:rsidRPr="00171B1D" w:rsidRDefault="00517413" w:rsidP="007409F8">
            <w:pPr>
              <w:pStyle w:val="Normal6a"/>
            </w:pPr>
            <w:r w:rsidRPr="00171B1D">
              <w:rPr>
                <w:b/>
                <w:i/>
              </w:rPr>
              <w:t>4a.</w:t>
            </w:r>
            <w:r w:rsidRPr="00171B1D">
              <w:tab/>
            </w:r>
            <w:r w:rsidRPr="00171B1D">
              <w:rPr>
                <w:b/>
                <w:i/>
              </w:rPr>
              <w:t>žiada, aby všetky nové iniciatívy, ciele alebo monitorovacie rámce navrhované na úrovni EÚ v oblasti nerovností týkajúcich sa zdravia boli sprevádzané jasným posúdením administratívnych nákladov, rozpočtových dôsledkov a pridanej hodnoty v porovnaní s opatreniami prijatými na vnútroštátnej alebo regionálnej úrovni, a to pri plnom rešpektovaní zásad subsidiarity a proporcionality;</w:t>
            </w:r>
          </w:p>
        </w:tc>
      </w:tr>
    </w:tbl>
    <w:p w14:paraId="41D856C1"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03E2BB06" w14:textId="2384F51E" w:rsidR="00FC486B" w:rsidRPr="00171B1D" w:rsidRDefault="00517413" w:rsidP="00517413">
      <w:r w:rsidRPr="00171B1D">
        <w:rPr>
          <w:rStyle w:val="HideTWBExt"/>
        </w:rPr>
        <w:t>&lt;/Amend&gt;</w:t>
      </w:r>
    </w:p>
    <w:p w14:paraId="14868332"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240</w:t>
      </w:r>
      <w:r w:rsidRPr="00171B1D">
        <w:rPr>
          <w:rStyle w:val="HideTWBExt"/>
        </w:rPr>
        <w:t>&lt;/NumAm&gt;</w:t>
      </w:r>
    </w:p>
    <w:p w14:paraId="0763C20D" w14:textId="77777777" w:rsidR="00517413" w:rsidRPr="00171B1D" w:rsidRDefault="00517413" w:rsidP="00517413">
      <w:pPr>
        <w:pStyle w:val="NormalBold"/>
      </w:pPr>
      <w:r w:rsidRPr="00171B1D">
        <w:rPr>
          <w:rStyle w:val="HideTWBExt"/>
        </w:rPr>
        <w:t>&lt;RepeatBlock-By&gt;&lt;Members&gt;</w:t>
      </w:r>
      <w:r w:rsidRPr="00171B1D">
        <w:t>Paulo Do Nascimento Cabral, Maria Walsh, Eleonora Meleti</w:t>
      </w:r>
      <w:r w:rsidRPr="00171B1D">
        <w:rPr>
          <w:rStyle w:val="HideTWBExt"/>
        </w:rPr>
        <w:t>&lt;/Members&gt;</w:t>
      </w:r>
    </w:p>
    <w:p w14:paraId="191818A2" w14:textId="77777777" w:rsidR="00517413" w:rsidRPr="00171B1D" w:rsidRDefault="00517413" w:rsidP="00517413">
      <w:pPr>
        <w:pStyle w:val="NormalBold"/>
      </w:pPr>
      <w:r w:rsidRPr="00171B1D">
        <w:rPr>
          <w:rStyle w:val="HideTWBExt"/>
        </w:rPr>
        <w:t>&lt;/RepeatBlock-By&gt;</w:t>
      </w:r>
    </w:p>
    <w:p w14:paraId="4C75C343"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5CD0B4F5" w14:textId="77777777" w:rsidR="00517413" w:rsidRPr="00171B1D" w:rsidRDefault="00517413" w:rsidP="00517413">
      <w:pPr>
        <w:pStyle w:val="NormalBold"/>
      </w:pPr>
      <w:r w:rsidRPr="00171B1D">
        <w:rPr>
          <w:rStyle w:val="HideTWBExt"/>
        </w:rPr>
        <w:t>&lt;Article&gt;</w:t>
      </w:r>
      <w:r w:rsidRPr="00171B1D">
        <w:t>Odsek 4 a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1C662512" w14:textId="77777777" w:rsidTr="007409F8">
        <w:trPr>
          <w:trHeight w:val="240"/>
          <w:jc w:val="center"/>
        </w:trPr>
        <w:tc>
          <w:tcPr>
            <w:tcW w:w="9752" w:type="dxa"/>
            <w:gridSpan w:val="2"/>
            <w:tcBorders>
              <w:top w:val="nil"/>
              <w:left w:val="nil"/>
              <w:bottom w:val="nil"/>
              <w:right w:val="nil"/>
            </w:tcBorders>
          </w:tcPr>
          <w:p w14:paraId="4DBB101E" w14:textId="77777777" w:rsidR="00517413" w:rsidRPr="00171B1D" w:rsidRDefault="00517413" w:rsidP="007409F8"/>
        </w:tc>
      </w:tr>
      <w:tr w:rsidR="00FF235A" w:rsidRPr="00171B1D" w14:paraId="022B555C" w14:textId="77777777" w:rsidTr="007409F8">
        <w:trPr>
          <w:trHeight w:val="240"/>
          <w:jc w:val="center"/>
        </w:trPr>
        <w:tc>
          <w:tcPr>
            <w:tcW w:w="4876" w:type="dxa"/>
            <w:tcBorders>
              <w:top w:val="nil"/>
              <w:left w:val="nil"/>
              <w:bottom w:val="nil"/>
              <w:right w:val="nil"/>
            </w:tcBorders>
          </w:tcPr>
          <w:p w14:paraId="15A8D2AC"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08A6CDA1" w14:textId="77777777" w:rsidR="00517413" w:rsidRPr="00171B1D" w:rsidRDefault="00517413" w:rsidP="007409F8">
            <w:pPr>
              <w:pStyle w:val="AmColumnHeading"/>
            </w:pPr>
            <w:r w:rsidRPr="00171B1D">
              <w:t>Pozmeňujúci návrh</w:t>
            </w:r>
          </w:p>
        </w:tc>
      </w:tr>
      <w:tr w:rsidR="00FF235A" w:rsidRPr="00171B1D" w14:paraId="2A1EE224" w14:textId="77777777" w:rsidTr="007409F8">
        <w:trPr>
          <w:jc w:val="center"/>
        </w:trPr>
        <w:tc>
          <w:tcPr>
            <w:tcW w:w="4876" w:type="dxa"/>
            <w:tcBorders>
              <w:top w:val="nil"/>
              <w:left w:val="nil"/>
              <w:bottom w:val="nil"/>
              <w:right w:val="nil"/>
            </w:tcBorders>
          </w:tcPr>
          <w:p w14:paraId="537662EB" w14:textId="77777777" w:rsidR="00517413" w:rsidRPr="00171B1D" w:rsidRDefault="00517413" w:rsidP="007409F8">
            <w:pPr>
              <w:pStyle w:val="Normal6a"/>
            </w:pPr>
          </w:p>
        </w:tc>
        <w:tc>
          <w:tcPr>
            <w:tcW w:w="4876" w:type="dxa"/>
            <w:tcBorders>
              <w:top w:val="nil"/>
              <w:left w:val="nil"/>
              <w:bottom w:val="nil"/>
              <w:right w:val="nil"/>
            </w:tcBorders>
          </w:tcPr>
          <w:p w14:paraId="7FBDA98F" w14:textId="77777777" w:rsidR="00517413" w:rsidRPr="00171B1D" w:rsidRDefault="00517413" w:rsidP="007409F8">
            <w:pPr>
              <w:pStyle w:val="Normal6a"/>
            </w:pPr>
            <w:r w:rsidRPr="00171B1D">
              <w:rPr>
                <w:b/>
                <w:i/>
              </w:rPr>
              <w:t>4a.</w:t>
            </w:r>
            <w:r w:rsidRPr="00171B1D">
              <w:tab/>
            </w:r>
            <w:r w:rsidRPr="00171B1D">
              <w:rPr>
                <w:b/>
                <w:i/>
              </w:rPr>
              <w:t>vyzýva Komisiu a členské štáty, aby pri plnom rešpektovaní svojich príslušných právomocí zabezpečili prístup k cenovo dostupným a vysokokvalitným službám zdravotnej starostlivosti vo všetkých regiónoch vrátane vidieckych a odľahlých oblastí, ostrovov a najvzdialenejších regiónov, ktoré čelia špecifickým problémom v dôsledku obmedzeného prístupu k takýmto službám vrátane reprodukčnej zdravotnej starostlivosti;</w:t>
            </w:r>
          </w:p>
        </w:tc>
      </w:tr>
    </w:tbl>
    <w:p w14:paraId="7DD6370C"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79D16358" w14:textId="1E0ABB80" w:rsidR="00FC486B" w:rsidRPr="00171B1D" w:rsidRDefault="00517413" w:rsidP="00517413">
      <w:r w:rsidRPr="00171B1D">
        <w:rPr>
          <w:rStyle w:val="HideTWBExt"/>
        </w:rPr>
        <w:t>&lt;/Amend&gt;</w:t>
      </w:r>
    </w:p>
    <w:p w14:paraId="7399B058"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241</w:t>
      </w:r>
      <w:r w:rsidRPr="00171B1D">
        <w:rPr>
          <w:rStyle w:val="HideTWBExt"/>
        </w:rPr>
        <w:t>&lt;/NumAm&gt;</w:t>
      </w:r>
    </w:p>
    <w:p w14:paraId="6A0F233E" w14:textId="77777777" w:rsidR="00517413" w:rsidRPr="00171B1D" w:rsidRDefault="00517413" w:rsidP="00517413">
      <w:pPr>
        <w:pStyle w:val="NormalBold"/>
      </w:pPr>
      <w:r w:rsidRPr="00171B1D">
        <w:rPr>
          <w:rStyle w:val="HideTWBExt"/>
        </w:rPr>
        <w:t>&lt;RepeatBlock-By&gt;&lt;Members&gt;</w:t>
      </w:r>
      <w:r w:rsidRPr="00171B1D">
        <w:t>Mathilde Androuët</w:t>
      </w:r>
      <w:r w:rsidRPr="00171B1D">
        <w:rPr>
          <w:rStyle w:val="HideTWBExt"/>
        </w:rPr>
        <w:t>&lt;/Members&gt;</w:t>
      </w:r>
    </w:p>
    <w:p w14:paraId="61C7E45A" w14:textId="77777777" w:rsidR="00517413" w:rsidRPr="00171B1D" w:rsidRDefault="00517413" w:rsidP="00517413">
      <w:pPr>
        <w:pStyle w:val="NormalBold"/>
      </w:pPr>
      <w:r w:rsidRPr="00171B1D">
        <w:rPr>
          <w:rStyle w:val="HideTWBExt"/>
        </w:rPr>
        <w:t>&lt;/RepeatBlock-By&gt;</w:t>
      </w:r>
    </w:p>
    <w:p w14:paraId="4C9040F0"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551814C6" w14:textId="77777777" w:rsidR="00517413" w:rsidRPr="00171B1D" w:rsidRDefault="00517413" w:rsidP="00517413">
      <w:pPr>
        <w:pStyle w:val="NormalBold"/>
      </w:pPr>
      <w:r w:rsidRPr="00171B1D">
        <w:rPr>
          <w:rStyle w:val="HideTWBExt"/>
        </w:rPr>
        <w:t>&lt;Article&gt;</w:t>
      </w:r>
      <w:r w:rsidRPr="00171B1D">
        <w:t>Odsek 4 a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4B45C4E7" w14:textId="77777777" w:rsidTr="007409F8">
        <w:trPr>
          <w:trHeight w:val="240"/>
          <w:jc w:val="center"/>
        </w:trPr>
        <w:tc>
          <w:tcPr>
            <w:tcW w:w="9752" w:type="dxa"/>
            <w:gridSpan w:val="2"/>
            <w:tcBorders>
              <w:top w:val="nil"/>
              <w:left w:val="nil"/>
              <w:bottom w:val="nil"/>
              <w:right w:val="nil"/>
            </w:tcBorders>
          </w:tcPr>
          <w:p w14:paraId="17E1C4C0" w14:textId="77777777" w:rsidR="00517413" w:rsidRPr="00171B1D" w:rsidRDefault="00517413" w:rsidP="007409F8"/>
        </w:tc>
      </w:tr>
      <w:tr w:rsidR="00FF235A" w:rsidRPr="00171B1D" w14:paraId="4EDFEDCE" w14:textId="77777777" w:rsidTr="007409F8">
        <w:trPr>
          <w:trHeight w:val="240"/>
          <w:jc w:val="center"/>
        </w:trPr>
        <w:tc>
          <w:tcPr>
            <w:tcW w:w="4876" w:type="dxa"/>
            <w:tcBorders>
              <w:top w:val="nil"/>
              <w:left w:val="nil"/>
              <w:bottom w:val="nil"/>
              <w:right w:val="nil"/>
            </w:tcBorders>
          </w:tcPr>
          <w:p w14:paraId="4E9FB2E0"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5F9E16DC" w14:textId="77777777" w:rsidR="00517413" w:rsidRPr="00171B1D" w:rsidRDefault="00517413" w:rsidP="007409F8">
            <w:pPr>
              <w:pStyle w:val="AmColumnHeading"/>
            </w:pPr>
            <w:r w:rsidRPr="00171B1D">
              <w:t>Pozmeňujúci návrh</w:t>
            </w:r>
          </w:p>
        </w:tc>
      </w:tr>
      <w:tr w:rsidR="00FF235A" w:rsidRPr="00171B1D" w14:paraId="471F43DE" w14:textId="77777777" w:rsidTr="007409F8">
        <w:trPr>
          <w:jc w:val="center"/>
        </w:trPr>
        <w:tc>
          <w:tcPr>
            <w:tcW w:w="4876" w:type="dxa"/>
            <w:tcBorders>
              <w:top w:val="nil"/>
              <w:left w:val="nil"/>
              <w:bottom w:val="nil"/>
              <w:right w:val="nil"/>
            </w:tcBorders>
          </w:tcPr>
          <w:p w14:paraId="7FB2E9A6" w14:textId="77777777" w:rsidR="00517413" w:rsidRPr="00171B1D" w:rsidRDefault="00517413" w:rsidP="007409F8">
            <w:pPr>
              <w:pStyle w:val="Normal6a"/>
            </w:pPr>
          </w:p>
        </w:tc>
        <w:tc>
          <w:tcPr>
            <w:tcW w:w="4876" w:type="dxa"/>
            <w:tcBorders>
              <w:top w:val="nil"/>
              <w:left w:val="nil"/>
              <w:bottom w:val="nil"/>
              <w:right w:val="nil"/>
            </w:tcBorders>
          </w:tcPr>
          <w:p w14:paraId="0DBA8223" w14:textId="77777777" w:rsidR="00517413" w:rsidRPr="00171B1D" w:rsidRDefault="00517413" w:rsidP="007409F8">
            <w:pPr>
              <w:pStyle w:val="Normal6a"/>
            </w:pPr>
            <w:r w:rsidRPr="00171B1D">
              <w:rPr>
                <w:b/>
                <w:i/>
              </w:rPr>
              <w:t>4a.</w:t>
            </w:r>
            <w:r w:rsidRPr="00171B1D">
              <w:tab/>
            </w:r>
            <w:r w:rsidRPr="00171B1D">
              <w:rPr>
                <w:b/>
                <w:i/>
              </w:rPr>
              <w:t>pripomína osobitné ťažkosti, ktorým čelia najvzdialenejšie regióny v dôsledku ich odľahlosti, vysokých životných nákladov, opakujúcich sa klimatických kríz a chorôb a epidémií, ktoré sú im vlastné vzhľadom na ich geografickú polohu a ktoré sú do nich zavlečené migrujúcim obyvateľstvom, čo má zhoršené dôsledky na zdravie tamojších žien;</w:t>
            </w:r>
          </w:p>
        </w:tc>
      </w:tr>
    </w:tbl>
    <w:p w14:paraId="157B7C9C"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3462B781" w14:textId="3D6821CC" w:rsidR="00FC486B" w:rsidRPr="00171B1D" w:rsidRDefault="00517413" w:rsidP="00517413">
      <w:r w:rsidRPr="00171B1D">
        <w:rPr>
          <w:rStyle w:val="HideTWBExt"/>
        </w:rPr>
        <w:t>&lt;/Amend&gt;</w:t>
      </w:r>
    </w:p>
    <w:p w14:paraId="3D6056CE"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242</w:t>
      </w:r>
      <w:r w:rsidRPr="00171B1D">
        <w:rPr>
          <w:rStyle w:val="HideTWBExt"/>
        </w:rPr>
        <w:t>&lt;/NumAm&gt;</w:t>
      </w:r>
    </w:p>
    <w:p w14:paraId="33EEFBFF" w14:textId="77777777" w:rsidR="00517413" w:rsidRPr="00171B1D" w:rsidRDefault="00517413" w:rsidP="00517413">
      <w:pPr>
        <w:pStyle w:val="NormalBold"/>
      </w:pPr>
      <w:r w:rsidRPr="00171B1D">
        <w:rPr>
          <w:rStyle w:val="HideTWBExt"/>
        </w:rPr>
        <w:t>&lt;RepeatBlock-By&gt;&lt;Members&gt;</w:t>
      </w:r>
      <w:r w:rsidRPr="00171B1D">
        <w:t>Hanna Gedin, Carolina Morace, Kathleen Funchion, Elena Kountoura, Irene Montero</w:t>
      </w:r>
      <w:r w:rsidRPr="00171B1D">
        <w:rPr>
          <w:rStyle w:val="HideTWBExt"/>
        </w:rPr>
        <w:t>&lt;/Members&gt;</w:t>
      </w:r>
    </w:p>
    <w:p w14:paraId="72463356" w14:textId="77777777" w:rsidR="00517413" w:rsidRPr="00171B1D" w:rsidRDefault="00517413" w:rsidP="00517413">
      <w:pPr>
        <w:pStyle w:val="NormalBold"/>
      </w:pPr>
      <w:r w:rsidRPr="00171B1D">
        <w:rPr>
          <w:rStyle w:val="HideTWBExt"/>
        </w:rPr>
        <w:t>&lt;/RepeatBlock-By&gt;</w:t>
      </w:r>
    </w:p>
    <w:p w14:paraId="0A2C51F2"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61507360" w14:textId="77777777" w:rsidR="00517413" w:rsidRPr="00171B1D" w:rsidRDefault="00517413" w:rsidP="00517413">
      <w:pPr>
        <w:pStyle w:val="NormalBold"/>
      </w:pPr>
      <w:r w:rsidRPr="00171B1D">
        <w:rPr>
          <w:rStyle w:val="HideTWBExt"/>
        </w:rPr>
        <w:t>&lt;Article&gt;</w:t>
      </w:r>
      <w:r w:rsidRPr="00171B1D">
        <w:t>Odsek 4 a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19AFED86" w14:textId="77777777" w:rsidTr="007409F8">
        <w:trPr>
          <w:trHeight w:val="240"/>
          <w:jc w:val="center"/>
        </w:trPr>
        <w:tc>
          <w:tcPr>
            <w:tcW w:w="9752" w:type="dxa"/>
            <w:gridSpan w:val="2"/>
            <w:tcBorders>
              <w:top w:val="nil"/>
              <w:left w:val="nil"/>
              <w:bottom w:val="nil"/>
              <w:right w:val="nil"/>
            </w:tcBorders>
          </w:tcPr>
          <w:p w14:paraId="66670822" w14:textId="77777777" w:rsidR="00517413" w:rsidRPr="00171B1D" w:rsidRDefault="00517413" w:rsidP="007409F8"/>
        </w:tc>
      </w:tr>
      <w:tr w:rsidR="00FF235A" w:rsidRPr="00171B1D" w14:paraId="2E5E9ADF" w14:textId="77777777" w:rsidTr="007409F8">
        <w:trPr>
          <w:trHeight w:val="240"/>
          <w:jc w:val="center"/>
        </w:trPr>
        <w:tc>
          <w:tcPr>
            <w:tcW w:w="4876" w:type="dxa"/>
            <w:tcBorders>
              <w:top w:val="nil"/>
              <w:left w:val="nil"/>
              <w:bottom w:val="nil"/>
              <w:right w:val="nil"/>
            </w:tcBorders>
          </w:tcPr>
          <w:p w14:paraId="0D37FA1C"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3782C223" w14:textId="77777777" w:rsidR="00517413" w:rsidRPr="00171B1D" w:rsidRDefault="00517413" w:rsidP="007409F8">
            <w:pPr>
              <w:pStyle w:val="AmColumnHeading"/>
            </w:pPr>
            <w:r w:rsidRPr="00171B1D">
              <w:t>Pozmeňujúci návrh</w:t>
            </w:r>
          </w:p>
        </w:tc>
      </w:tr>
      <w:tr w:rsidR="00FF235A" w:rsidRPr="00171B1D" w14:paraId="01A5CEE3" w14:textId="77777777" w:rsidTr="007409F8">
        <w:trPr>
          <w:jc w:val="center"/>
        </w:trPr>
        <w:tc>
          <w:tcPr>
            <w:tcW w:w="4876" w:type="dxa"/>
            <w:tcBorders>
              <w:top w:val="nil"/>
              <w:left w:val="nil"/>
              <w:bottom w:val="nil"/>
              <w:right w:val="nil"/>
            </w:tcBorders>
          </w:tcPr>
          <w:p w14:paraId="7E6834E6" w14:textId="77777777" w:rsidR="00517413" w:rsidRPr="00171B1D" w:rsidRDefault="00517413" w:rsidP="007409F8">
            <w:pPr>
              <w:pStyle w:val="Normal6a"/>
            </w:pPr>
          </w:p>
        </w:tc>
        <w:tc>
          <w:tcPr>
            <w:tcW w:w="4876" w:type="dxa"/>
            <w:tcBorders>
              <w:top w:val="nil"/>
              <w:left w:val="nil"/>
              <w:bottom w:val="nil"/>
              <w:right w:val="nil"/>
            </w:tcBorders>
          </w:tcPr>
          <w:p w14:paraId="7EC25E3A" w14:textId="77777777" w:rsidR="00517413" w:rsidRPr="00171B1D" w:rsidRDefault="00517413" w:rsidP="007409F8">
            <w:pPr>
              <w:pStyle w:val="Normal6a"/>
            </w:pPr>
            <w:r w:rsidRPr="00171B1D">
              <w:rPr>
                <w:b/>
                <w:i/>
              </w:rPr>
              <w:t>4a.</w:t>
            </w:r>
            <w:r w:rsidRPr="00171B1D">
              <w:tab/>
            </w:r>
            <w:r w:rsidRPr="00171B1D">
              <w:rPr>
                <w:b/>
                <w:i/>
              </w:rPr>
              <w:t>vyjadruje poľutovanie nad skutočnosťou, že v EÚ sa ešte nedosiahol všeobecný prístup k zdravotníckym službám a že v EÚ existujú veľké rozdiely v úrovni prístupu v závislosti od sociálno-ekonomického postavenia, geografickej dostupnosti a pohlavia;</w:t>
            </w:r>
          </w:p>
        </w:tc>
      </w:tr>
    </w:tbl>
    <w:p w14:paraId="50FE78A9"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7E318069" w14:textId="4D67CCF4" w:rsidR="00FC486B" w:rsidRPr="00171B1D" w:rsidRDefault="00517413" w:rsidP="00517413">
      <w:r w:rsidRPr="00171B1D">
        <w:rPr>
          <w:rStyle w:val="HideTWBExt"/>
        </w:rPr>
        <w:t>&lt;/Amend&gt;</w:t>
      </w:r>
    </w:p>
    <w:p w14:paraId="7F845927"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243</w:t>
      </w:r>
      <w:r w:rsidRPr="00171B1D">
        <w:rPr>
          <w:rStyle w:val="HideTWBExt"/>
        </w:rPr>
        <w:t>&lt;/NumAm&gt;</w:t>
      </w:r>
    </w:p>
    <w:p w14:paraId="135D33E4" w14:textId="77777777" w:rsidR="00517413" w:rsidRPr="00171B1D" w:rsidRDefault="00517413" w:rsidP="00517413">
      <w:pPr>
        <w:pStyle w:val="NormalBold"/>
      </w:pPr>
      <w:r w:rsidRPr="00171B1D">
        <w:rPr>
          <w:rStyle w:val="HideTWBExt"/>
        </w:rPr>
        <w:t>&lt;RepeatBlock-By&gt;&lt;Members&gt;</w:t>
      </w:r>
      <w:r w:rsidRPr="00171B1D">
        <w:t>Mélissa Camara</w:t>
      </w:r>
      <w:r w:rsidRPr="00171B1D">
        <w:rPr>
          <w:rStyle w:val="HideTWBExt"/>
        </w:rPr>
        <w:t>&lt;/Members&gt;</w:t>
      </w:r>
    </w:p>
    <w:p w14:paraId="799C7C14" w14:textId="77777777" w:rsidR="00517413" w:rsidRPr="00171B1D" w:rsidRDefault="00517413" w:rsidP="00517413">
      <w:pPr>
        <w:pStyle w:val="NormalBold"/>
      </w:pPr>
      <w:r w:rsidRPr="00171B1D">
        <w:rPr>
          <w:rStyle w:val="HideTWBExt"/>
        </w:rPr>
        <w:t>&lt;/RepeatBlock-By&gt;</w:t>
      </w:r>
    </w:p>
    <w:p w14:paraId="03510BB2"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573A6C07" w14:textId="77777777" w:rsidR="00517413" w:rsidRPr="00171B1D" w:rsidRDefault="00517413" w:rsidP="00517413">
      <w:pPr>
        <w:pStyle w:val="NormalBold"/>
      </w:pPr>
      <w:r w:rsidRPr="00171B1D">
        <w:rPr>
          <w:rStyle w:val="HideTWBExt"/>
        </w:rPr>
        <w:t>&lt;Article&gt;</w:t>
      </w:r>
      <w:r w:rsidRPr="00171B1D">
        <w:t>Odsek 4 a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32121056" w14:textId="77777777" w:rsidTr="007409F8">
        <w:trPr>
          <w:trHeight w:val="240"/>
          <w:jc w:val="center"/>
        </w:trPr>
        <w:tc>
          <w:tcPr>
            <w:tcW w:w="9752" w:type="dxa"/>
            <w:gridSpan w:val="2"/>
            <w:tcBorders>
              <w:top w:val="nil"/>
              <w:left w:val="nil"/>
              <w:bottom w:val="nil"/>
              <w:right w:val="nil"/>
            </w:tcBorders>
          </w:tcPr>
          <w:p w14:paraId="774F2381" w14:textId="77777777" w:rsidR="00517413" w:rsidRPr="00171B1D" w:rsidRDefault="00517413" w:rsidP="007409F8"/>
        </w:tc>
      </w:tr>
      <w:tr w:rsidR="00FF235A" w:rsidRPr="00171B1D" w14:paraId="63F59BA3" w14:textId="77777777" w:rsidTr="007409F8">
        <w:trPr>
          <w:trHeight w:val="240"/>
          <w:jc w:val="center"/>
        </w:trPr>
        <w:tc>
          <w:tcPr>
            <w:tcW w:w="4876" w:type="dxa"/>
            <w:tcBorders>
              <w:top w:val="nil"/>
              <w:left w:val="nil"/>
              <w:bottom w:val="nil"/>
              <w:right w:val="nil"/>
            </w:tcBorders>
          </w:tcPr>
          <w:p w14:paraId="7A099279"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5C4526FD" w14:textId="77777777" w:rsidR="00517413" w:rsidRPr="00171B1D" w:rsidRDefault="00517413" w:rsidP="007409F8">
            <w:pPr>
              <w:pStyle w:val="AmColumnHeading"/>
            </w:pPr>
            <w:r w:rsidRPr="00171B1D">
              <w:t>Pozmeňujúci návrh</w:t>
            </w:r>
          </w:p>
        </w:tc>
      </w:tr>
      <w:tr w:rsidR="00FF235A" w:rsidRPr="00171B1D" w14:paraId="78706F1D" w14:textId="77777777" w:rsidTr="007409F8">
        <w:trPr>
          <w:jc w:val="center"/>
        </w:trPr>
        <w:tc>
          <w:tcPr>
            <w:tcW w:w="4876" w:type="dxa"/>
            <w:tcBorders>
              <w:top w:val="nil"/>
              <w:left w:val="nil"/>
              <w:bottom w:val="nil"/>
              <w:right w:val="nil"/>
            </w:tcBorders>
          </w:tcPr>
          <w:p w14:paraId="6060B359" w14:textId="77777777" w:rsidR="00517413" w:rsidRPr="00171B1D" w:rsidRDefault="00517413" w:rsidP="007409F8">
            <w:pPr>
              <w:pStyle w:val="Normal6a"/>
            </w:pPr>
          </w:p>
        </w:tc>
        <w:tc>
          <w:tcPr>
            <w:tcW w:w="4876" w:type="dxa"/>
            <w:tcBorders>
              <w:top w:val="nil"/>
              <w:left w:val="nil"/>
              <w:bottom w:val="nil"/>
              <w:right w:val="nil"/>
            </w:tcBorders>
          </w:tcPr>
          <w:p w14:paraId="78CD5630" w14:textId="77777777" w:rsidR="00517413" w:rsidRPr="00171B1D" w:rsidRDefault="00517413" w:rsidP="007409F8">
            <w:pPr>
              <w:pStyle w:val="Normal6a"/>
            </w:pPr>
            <w:r w:rsidRPr="00171B1D">
              <w:rPr>
                <w:b/>
                <w:i/>
              </w:rPr>
              <w:t>4a.</w:t>
            </w:r>
            <w:r w:rsidRPr="00171B1D">
              <w:tab/>
            </w:r>
            <w:r w:rsidRPr="00171B1D">
              <w:rPr>
                <w:b/>
                <w:i/>
              </w:rPr>
              <w:t>vyzýva Komisiu, aby zabezpečila, že monitorovanie rodových nerovností v oblasti zdravia bude zahŕňať verejné, porovnateľné ukazovatele a následné opatrenia v prípade, že sa ciele nedosiahnu, vrátane prehodnotenia priorít financovania;</w:t>
            </w:r>
          </w:p>
        </w:tc>
      </w:tr>
    </w:tbl>
    <w:p w14:paraId="0C639929"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53D132C8" w14:textId="63F7637A" w:rsidR="00FC486B" w:rsidRPr="00171B1D" w:rsidRDefault="00517413" w:rsidP="00517413">
      <w:r w:rsidRPr="00171B1D">
        <w:rPr>
          <w:rStyle w:val="HideTWBExt"/>
        </w:rPr>
        <w:t>&lt;/Amend&gt;</w:t>
      </w:r>
    </w:p>
    <w:p w14:paraId="739E635F"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244</w:t>
      </w:r>
      <w:r w:rsidRPr="00171B1D">
        <w:rPr>
          <w:rStyle w:val="HideTWBExt"/>
        </w:rPr>
        <w:t>&lt;/NumAm&gt;</w:t>
      </w:r>
    </w:p>
    <w:p w14:paraId="1E573A4F" w14:textId="77777777" w:rsidR="00517413" w:rsidRPr="00171B1D" w:rsidRDefault="00517413" w:rsidP="00517413">
      <w:pPr>
        <w:pStyle w:val="NormalBold"/>
      </w:pPr>
      <w:r w:rsidRPr="00171B1D">
        <w:rPr>
          <w:rStyle w:val="HideTWBExt"/>
        </w:rPr>
        <w:t>&lt;RepeatBlock-By&gt;&lt;Members&gt;</w:t>
      </w:r>
      <w:r w:rsidRPr="00171B1D">
        <w:t>Arba Kokalari, Maria Walsh, Mirosława Nykiel</w:t>
      </w:r>
      <w:r w:rsidRPr="00171B1D">
        <w:rPr>
          <w:rStyle w:val="HideTWBExt"/>
        </w:rPr>
        <w:t>&lt;/Members&gt;</w:t>
      </w:r>
    </w:p>
    <w:p w14:paraId="1364B9D9" w14:textId="77777777" w:rsidR="00517413" w:rsidRPr="00171B1D" w:rsidRDefault="00517413" w:rsidP="00517413">
      <w:pPr>
        <w:pStyle w:val="NormalBold"/>
      </w:pPr>
      <w:r w:rsidRPr="00171B1D">
        <w:rPr>
          <w:rStyle w:val="HideTWBExt"/>
        </w:rPr>
        <w:t>&lt;/RepeatBlock-By&gt;</w:t>
      </w:r>
    </w:p>
    <w:p w14:paraId="1A3A88CF"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529F31E8" w14:textId="77777777" w:rsidR="00517413" w:rsidRPr="00171B1D" w:rsidRDefault="00517413" w:rsidP="00517413">
      <w:pPr>
        <w:pStyle w:val="NormalBold"/>
      </w:pPr>
      <w:r w:rsidRPr="00171B1D">
        <w:rPr>
          <w:rStyle w:val="HideTWBExt"/>
        </w:rPr>
        <w:t>&lt;Article&gt;</w:t>
      </w:r>
      <w:r w:rsidRPr="00171B1D">
        <w:t>Odsek 4 a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053B1090" w14:textId="77777777" w:rsidTr="007409F8">
        <w:trPr>
          <w:trHeight w:val="240"/>
          <w:jc w:val="center"/>
        </w:trPr>
        <w:tc>
          <w:tcPr>
            <w:tcW w:w="9752" w:type="dxa"/>
            <w:gridSpan w:val="2"/>
            <w:tcBorders>
              <w:top w:val="nil"/>
              <w:left w:val="nil"/>
              <w:bottom w:val="nil"/>
              <w:right w:val="nil"/>
            </w:tcBorders>
          </w:tcPr>
          <w:p w14:paraId="404A80C6" w14:textId="77777777" w:rsidR="00517413" w:rsidRPr="00171B1D" w:rsidRDefault="00517413" w:rsidP="007409F8"/>
        </w:tc>
      </w:tr>
      <w:tr w:rsidR="00FF235A" w:rsidRPr="00171B1D" w14:paraId="65225DA5" w14:textId="77777777" w:rsidTr="007409F8">
        <w:trPr>
          <w:trHeight w:val="240"/>
          <w:jc w:val="center"/>
        </w:trPr>
        <w:tc>
          <w:tcPr>
            <w:tcW w:w="4876" w:type="dxa"/>
            <w:tcBorders>
              <w:top w:val="nil"/>
              <w:left w:val="nil"/>
              <w:bottom w:val="nil"/>
              <w:right w:val="nil"/>
            </w:tcBorders>
          </w:tcPr>
          <w:p w14:paraId="45F7159E"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330515CE" w14:textId="77777777" w:rsidR="00517413" w:rsidRPr="00171B1D" w:rsidRDefault="00517413" w:rsidP="007409F8">
            <w:pPr>
              <w:pStyle w:val="AmColumnHeading"/>
            </w:pPr>
            <w:r w:rsidRPr="00171B1D">
              <w:t>Pozmeňujúci návrh</w:t>
            </w:r>
          </w:p>
        </w:tc>
      </w:tr>
      <w:tr w:rsidR="00FF235A" w:rsidRPr="00171B1D" w14:paraId="5A4BBEE0" w14:textId="77777777" w:rsidTr="007409F8">
        <w:trPr>
          <w:jc w:val="center"/>
        </w:trPr>
        <w:tc>
          <w:tcPr>
            <w:tcW w:w="4876" w:type="dxa"/>
            <w:tcBorders>
              <w:top w:val="nil"/>
              <w:left w:val="nil"/>
              <w:bottom w:val="nil"/>
              <w:right w:val="nil"/>
            </w:tcBorders>
          </w:tcPr>
          <w:p w14:paraId="726F6CAA" w14:textId="77777777" w:rsidR="00517413" w:rsidRPr="00171B1D" w:rsidRDefault="00517413" w:rsidP="007409F8">
            <w:pPr>
              <w:pStyle w:val="Normal6a"/>
            </w:pPr>
          </w:p>
        </w:tc>
        <w:tc>
          <w:tcPr>
            <w:tcW w:w="4876" w:type="dxa"/>
            <w:tcBorders>
              <w:top w:val="nil"/>
              <w:left w:val="nil"/>
              <w:bottom w:val="nil"/>
              <w:right w:val="nil"/>
            </w:tcBorders>
          </w:tcPr>
          <w:p w14:paraId="37A89AE9" w14:textId="77777777" w:rsidR="00517413" w:rsidRPr="00171B1D" w:rsidRDefault="00517413" w:rsidP="007409F8">
            <w:pPr>
              <w:pStyle w:val="Normal6a"/>
            </w:pPr>
            <w:r w:rsidRPr="00171B1D">
              <w:rPr>
                <w:b/>
                <w:i/>
              </w:rPr>
              <w:t>4a.</w:t>
            </w:r>
            <w:r w:rsidRPr="00171B1D">
              <w:tab/>
            </w:r>
            <w:r w:rsidRPr="00171B1D">
              <w:rPr>
                <w:b/>
                <w:i/>
              </w:rPr>
              <w:t>povzbudzuje členské štáty, aby využívali zdaňovanie ako nástroj na zvýšenie dostupnosti a cenovej prístupnosti menštruačných výrobkov pre všetkých;</w:t>
            </w:r>
          </w:p>
        </w:tc>
      </w:tr>
    </w:tbl>
    <w:p w14:paraId="26E6763C"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7BBB69B1" w14:textId="7252B3FC" w:rsidR="00FC486B" w:rsidRPr="00171B1D" w:rsidRDefault="00517413" w:rsidP="00517413">
      <w:r w:rsidRPr="00171B1D">
        <w:rPr>
          <w:rStyle w:val="HideTWBExt"/>
        </w:rPr>
        <w:t>&lt;/Amend&gt;</w:t>
      </w:r>
    </w:p>
    <w:p w14:paraId="3B77120F"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245</w:t>
      </w:r>
      <w:r w:rsidRPr="00171B1D">
        <w:rPr>
          <w:rStyle w:val="HideTWBExt"/>
        </w:rPr>
        <w:t>&lt;/NumAm&gt;</w:t>
      </w:r>
    </w:p>
    <w:p w14:paraId="61FC9307" w14:textId="77777777" w:rsidR="00517413" w:rsidRPr="00171B1D" w:rsidRDefault="00517413" w:rsidP="00517413">
      <w:pPr>
        <w:pStyle w:val="NormalBold"/>
      </w:pPr>
      <w:r w:rsidRPr="00171B1D">
        <w:rPr>
          <w:rStyle w:val="HideTWBExt"/>
        </w:rPr>
        <w:t>&lt;RepeatBlock-By&gt;&lt;Members&gt;</w:t>
      </w:r>
      <w:r w:rsidRPr="00171B1D">
        <w:t>Sirpa Pietikäinen</w:t>
      </w:r>
      <w:r w:rsidRPr="00171B1D">
        <w:rPr>
          <w:rStyle w:val="HideTWBExt"/>
        </w:rPr>
        <w:t>&lt;/Members&gt;</w:t>
      </w:r>
    </w:p>
    <w:p w14:paraId="31A15B9F" w14:textId="77777777" w:rsidR="00517413" w:rsidRPr="00171B1D" w:rsidRDefault="00517413" w:rsidP="00517413">
      <w:pPr>
        <w:pStyle w:val="NormalBold"/>
      </w:pPr>
      <w:r w:rsidRPr="00171B1D">
        <w:rPr>
          <w:rStyle w:val="HideTWBExt"/>
        </w:rPr>
        <w:t>&lt;/RepeatBlock-By&gt;</w:t>
      </w:r>
    </w:p>
    <w:p w14:paraId="1644A1B4"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61FC400B" w14:textId="77777777" w:rsidR="00517413" w:rsidRPr="00171B1D" w:rsidRDefault="00517413" w:rsidP="00517413">
      <w:pPr>
        <w:pStyle w:val="NormalBold"/>
      </w:pPr>
      <w:r w:rsidRPr="00171B1D">
        <w:rPr>
          <w:rStyle w:val="HideTWBExt"/>
        </w:rPr>
        <w:t>&lt;Article&gt;</w:t>
      </w:r>
      <w:r w:rsidRPr="00171B1D">
        <w:t>Odsek 4 b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03C6C1D2" w14:textId="77777777" w:rsidTr="007409F8">
        <w:trPr>
          <w:trHeight w:val="240"/>
          <w:jc w:val="center"/>
        </w:trPr>
        <w:tc>
          <w:tcPr>
            <w:tcW w:w="9752" w:type="dxa"/>
            <w:gridSpan w:val="2"/>
            <w:tcBorders>
              <w:top w:val="nil"/>
              <w:left w:val="nil"/>
              <w:bottom w:val="nil"/>
              <w:right w:val="nil"/>
            </w:tcBorders>
          </w:tcPr>
          <w:p w14:paraId="2531D50B" w14:textId="77777777" w:rsidR="00517413" w:rsidRPr="00171B1D" w:rsidRDefault="00517413" w:rsidP="007409F8"/>
        </w:tc>
      </w:tr>
      <w:tr w:rsidR="00FF235A" w:rsidRPr="00171B1D" w14:paraId="4BAF1BE9" w14:textId="77777777" w:rsidTr="007409F8">
        <w:trPr>
          <w:trHeight w:val="240"/>
          <w:jc w:val="center"/>
        </w:trPr>
        <w:tc>
          <w:tcPr>
            <w:tcW w:w="4876" w:type="dxa"/>
            <w:tcBorders>
              <w:top w:val="nil"/>
              <w:left w:val="nil"/>
              <w:bottom w:val="nil"/>
              <w:right w:val="nil"/>
            </w:tcBorders>
          </w:tcPr>
          <w:p w14:paraId="7B0638F4"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38C3D42A" w14:textId="77777777" w:rsidR="00517413" w:rsidRPr="00171B1D" w:rsidRDefault="00517413" w:rsidP="007409F8">
            <w:pPr>
              <w:pStyle w:val="AmColumnHeading"/>
            </w:pPr>
            <w:r w:rsidRPr="00171B1D">
              <w:t>Pozmeňujúci návrh</w:t>
            </w:r>
          </w:p>
        </w:tc>
      </w:tr>
      <w:tr w:rsidR="00FF235A" w:rsidRPr="00171B1D" w14:paraId="6FD86D66" w14:textId="77777777" w:rsidTr="007409F8">
        <w:trPr>
          <w:jc w:val="center"/>
        </w:trPr>
        <w:tc>
          <w:tcPr>
            <w:tcW w:w="4876" w:type="dxa"/>
            <w:tcBorders>
              <w:top w:val="nil"/>
              <w:left w:val="nil"/>
              <w:bottom w:val="nil"/>
              <w:right w:val="nil"/>
            </w:tcBorders>
          </w:tcPr>
          <w:p w14:paraId="17CE8C85" w14:textId="77777777" w:rsidR="00517413" w:rsidRPr="00171B1D" w:rsidRDefault="00517413" w:rsidP="007409F8">
            <w:pPr>
              <w:pStyle w:val="Normal6a"/>
            </w:pPr>
          </w:p>
        </w:tc>
        <w:tc>
          <w:tcPr>
            <w:tcW w:w="4876" w:type="dxa"/>
            <w:tcBorders>
              <w:top w:val="nil"/>
              <w:left w:val="nil"/>
              <w:bottom w:val="nil"/>
              <w:right w:val="nil"/>
            </w:tcBorders>
          </w:tcPr>
          <w:p w14:paraId="69F179BE" w14:textId="77777777" w:rsidR="00517413" w:rsidRPr="00171B1D" w:rsidRDefault="00517413" w:rsidP="007409F8">
            <w:pPr>
              <w:pStyle w:val="Normal6a"/>
            </w:pPr>
            <w:r w:rsidRPr="00171B1D">
              <w:rPr>
                <w:b/>
                <w:i/>
              </w:rPr>
              <w:t>4b.</w:t>
            </w:r>
            <w:r w:rsidRPr="00171B1D">
              <w:tab/>
            </w:r>
            <w:r w:rsidRPr="00171B1D">
              <w:rPr>
                <w:b/>
                <w:i/>
              </w:rPr>
              <w:t>vyzýva Komisiu a členské štáty, aby posilnili zdravotnú gramotnosť; vyzýva na spoluprácu s poskytovateľmi zdravotnej starostlivosti, organizáciami občianskej spoločnosti a digitálnymi platformami s cieľom zabrániť šíreniu podvodov a dezinformácií týkajúcich sa zdravia a zabezpečiť, aby ženy a iné zraniteľné skupiny vrátane tých, ktorým nedávno diagnostikovali závažné ochorenia, ako je rakovina alebo neplodnosť, mohli prijímať informované rozhodnutia o svojom zdraví a možnostiach liečby; vyzýva na posilnenie spolupráce na úrovni EÚ s cieľom odhaliť, vyšetriť a zastaviť podvodné ponuky v oblasti zdravia a online podvody zamerané na zraniteľné skupiny obyvateľstva; vyzýva na primerané financovanie mimovládnych zdravotníckych organizácií, ktoré sa snažia predchádzať online podvodom v oblasti zdravia;</w:t>
            </w:r>
          </w:p>
        </w:tc>
      </w:tr>
    </w:tbl>
    <w:p w14:paraId="5CE9DA2A"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79F39CE2" w14:textId="12635DB2" w:rsidR="00FC486B" w:rsidRPr="00171B1D" w:rsidRDefault="00517413" w:rsidP="00517413">
      <w:r w:rsidRPr="00171B1D">
        <w:rPr>
          <w:rStyle w:val="HideTWBExt"/>
        </w:rPr>
        <w:t>&lt;/Amend&gt;</w:t>
      </w:r>
    </w:p>
    <w:p w14:paraId="2D2FF471"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246</w:t>
      </w:r>
      <w:r w:rsidRPr="00171B1D">
        <w:rPr>
          <w:rStyle w:val="HideTWBExt"/>
        </w:rPr>
        <w:t>&lt;/NumAm&gt;</w:t>
      </w:r>
    </w:p>
    <w:p w14:paraId="23C15D4F" w14:textId="77777777" w:rsidR="00517413" w:rsidRPr="00171B1D" w:rsidRDefault="00517413" w:rsidP="00517413">
      <w:pPr>
        <w:pStyle w:val="NormalBold"/>
      </w:pPr>
      <w:r w:rsidRPr="00171B1D">
        <w:rPr>
          <w:rStyle w:val="HideTWBExt"/>
        </w:rPr>
        <w:t>&lt;RepeatBlock-By&gt;&lt;Members&gt;</w:t>
      </w:r>
      <w:r w:rsidRPr="00171B1D">
        <w:t>Mélissa Camara</w:t>
      </w:r>
      <w:r w:rsidRPr="00171B1D">
        <w:rPr>
          <w:rStyle w:val="HideTWBExt"/>
        </w:rPr>
        <w:t>&lt;/Members&gt;</w:t>
      </w:r>
    </w:p>
    <w:p w14:paraId="4C255366" w14:textId="77777777" w:rsidR="00517413" w:rsidRPr="00171B1D" w:rsidRDefault="00517413" w:rsidP="00517413">
      <w:pPr>
        <w:pStyle w:val="NormalBold"/>
      </w:pPr>
      <w:r w:rsidRPr="00171B1D">
        <w:rPr>
          <w:rStyle w:val="HideTWBExt"/>
        </w:rPr>
        <w:t>&lt;/RepeatBlock-By&gt;</w:t>
      </w:r>
    </w:p>
    <w:p w14:paraId="4EFD56A2"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67F151E0" w14:textId="77777777" w:rsidR="00517413" w:rsidRPr="00171B1D" w:rsidRDefault="00517413" w:rsidP="00517413">
      <w:pPr>
        <w:pStyle w:val="NormalBold"/>
      </w:pPr>
      <w:r w:rsidRPr="00171B1D">
        <w:rPr>
          <w:rStyle w:val="HideTWBExt"/>
        </w:rPr>
        <w:t>&lt;Article&gt;</w:t>
      </w:r>
      <w:r w:rsidRPr="00171B1D">
        <w:t>Odsek 4 b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1746D78C" w14:textId="77777777" w:rsidTr="007409F8">
        <w:trPr>
          <w:trHeight w:val="240"/>
          <w:jc w:val="center"/>
        </w:trPr>
        <w:tc>
          <w:tcPr>
            <w:tcW w:w="9752" w:type="dxa"/>
            <w:gridSpan w:val="2"/>
            <w:tcBorders>
              <w:top w:val="nil"/>
              <w:left w:val="nil"/>
              <w:bottom w:val="nil"/>
              <w:right w:val="nil"/>
            </w:tcBorders>
          </w:tcPr>
          <w:p w14:paraId="2FDEF417" w14:textId="77777777" w:rsidR="00517413" w:rsidRPr="00171B1D" w:rsidRDefault="00517413" w:rsidP="007409F8"/>
        </w:tc>
      </w:tr>
      <w:tr w:rsidR="00FF235A" w:rsidRPr="00171B1D" w14:paraId="4A59E9DE" w14:textId="77777777" w:rsidTr="007409F8">
        <w:trPr>
          <w:trHeight w:val="240"/>
          <w:jc w:val="center"/>
        </w:trPr>
        <w:tc>
          <w:tcPr>
            <w:tcW w:w="4876" w:type="dxa"/>
            <w:tcBorders>
              <w:top w:val="nil"/>
              <w:left w:val="nil"/>
              <w:bottom w:val="nil"/>
              <w:right w:val="nil"/>
            </w:tcBorders>
          </w:tcPr>
          <w:p w14:paraId="13C7CA63"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72ABF81A" w14:textId="77777777" w:rsidR="00517413" w:rsidRPr="00171B1D" w:rsidRDefault="00517413" w:rsidP="007409F8">
            <w:pPr>
              <w:pStyle w:val="AmColumnHeading"/>
            </w:pPr>
            <w:r w:rsidRPr="00171B1D">
              <w:t>Pozmeňujúci návrh</w:t>
            </w:r>
          </w:p>
        </w:tc>
      </w:tr>
      <w:tr w:rsidR="00FF235A" w:rsidRPr="00171B1D" w14:paraId="777E9459" w14:textId="77777777" w:rsidTr="007409F8">
        <w:trPr>
          <w:jc w:val="center"/>
        </w:trPr>
        <w:tc>
          <w:tcPr>
            <w:tcW w:w="4876" w:type="dxa"/>
            <w:tcBorders>
              <w:top w:val="nil"/>
              <w:left w:val="nil"/>
              <w:bottom w:val="nil"/>
              <w:right w:val="nil"/>
            </w:tcBorders>
          </w:tcPr>
          <w:p w14:paraId="766DBD31" w14:textId="77777777" w:rsidR="00517413" w:rsidRPr="00171B1D" w:rsidRDefault="00517413" w:rsidP="007409F8">
            <w:pPr>
              <w:pStyle w:val="Normal6a"/>
            </w:pPr>
          </w:p>
        </w:tc>
        <w:tc>
          <w:tcPr>
            <w:tcW w:w="4876" w:type="dxa"/>
            <w:tcBorders>
              <w:top w:val="nil"/>
              <w:left w:val="nil"/>
              <w:bottom w:val="nil"/>
              <w:right w:val="nil"/>
            </w:tcBorders>
          </w:tcPr>
          <w:p w14:paraId="6AFFEEF1" w14:textId="77777777" w:rsidR="00517413" w:rsidRPr="00171B1D" w:rsidRDefault="00517413" w:rsidP="007409F8">
            <w:pPr>
              <w:pStyle w:val="Normal6a"/>
            </w:pPr>
            <w:r w:rsidRPr="00171B1D">
              <w:rPr>
                <w:b/>
                <w:i/>
              </w:rPr>
              <w:t>4b.</w:t>
            </w:r>
            <w:r w:rsidRPr="00171B1D">
              <w:tab/>
            </w:r>
            <w:r w:rsidRPr="00171B1D">
              <w:rPr>
                <w:b/>
                <w:i/>
              </w:rPr>
              <w:t>je hlboko znepokojený tým, že ženám a dievčatám so zdravotným postihnutím sa až príliš často odopiera prístup k zariadeniam v oblasti sexuálneho a reprodukčného zdravia, že je im odopieraný informovaný súhlas v súvislosti s používaním antikoncepcie a že dokonca čelia riziku nútenej sterilizácie; vyzýva členské štáty, aby zaviedli legislatívne opatrenia na ochranu telesnej nedotknuteľnosti, slobody výberu a sebaurčenia, pokiaľ ide o sexuálny a reprodukčný život osôb so zdravotným postihnutím;</w:t>
            </w:r>
          </w:p>
        </w:tc>
      </w:tr>
    </w:tbl>
    <w:p w14:paraId="4E0E23D3"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50CD8CC4" w14:textId="0F813B7C" w:rsidR="00FC486B" w:rsidRPr="00171B1D" w:rsidRDefault="00517413" w:rsidP="00517413">
      <w:r w:rsidRPr="00171B1D">
        <w:rPr>
          <w:rStyle w:val="HideTWBExt"/>
        </w:rPr>
        <w:t>&lt;/Amend&gt;</w:t>
      </w:r>
    </w:p>
    <w:p w14:paraId="0880AAC9"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247</w:t>
      </w:r>
      <w:r w:rsidRPr="00171B1D">
        <w:rPr>
          <w:rStyle w:val="HideTWBExt"/>
        </w:rPr>
        <w:t>&lt;/NumAm&gt;</w:t>
      </w:r>
    </w:p>
    <w:p w14:paraId="4B24983E" w14:textId="77777777" w:rsidR="00517413" w:rsidRPr="00171B1D" w:rsidRDefault="00517413" w:rsidP="00517413">
      <w:pPr>
        <w:pStyle w:val="NormalBold"/>
      </w:pPr>
      <w:r w:rsidRPr="00171B1D">
        <w:rPr>
          <w:rStyle w:val="HideTWBExt"/>
        </w:rPr>
        <w:t>&lt;RepeatBlock-By&gt;&lt;Members&gt;</w:t>
      </w:r>
      <w:r w:rsidRPr="00171B1D">
        <w:t>Cecilia Strada, Lina Gálvez, Joanna Scheuring-Wielgus, Christophe Clergeau, Vilija Blinkevičiūtė, Gabriela Firea, Elisabeth Grossmann, Alessandra Moretti, Maria Noichl, Emma Rafowicz, Sabrina Repp, Carla Tavares</w:t>
      </w:r>
      <w:r w:rsidRPr="00171B1D">
        <w:rPr>
          <w:rStyle w:val="HideTWBExt"/>
        </w:rPr>
        <w:t>&lt;/Members&gt;</w:t>
      </w:r>
    </w:p>
    <w:p w14:paraId="55F15757" w14:textId="77777777" w:rsidR="00517413" w:rsidRPr="00171B1D" w:rsidRDefault="00517413" w:rsidP="00517413">
      <w:pPr>
        <w:pStyle w:val="NormalBold"/>
      </w:pPr>
      <w:r w:rsidRPr="00171B1D">
        <w:rPr>
          <w:rStyle w:val="HideTWBExt"/>
        </w:rPr>
        <w:t>&lt;/RepeatBlock-By&gt;</w:t>
      </w:r>
    </w:p>
    <w:p w14:paraId="26B09620"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5F7C0438" w14:textId="77777777" w:rsidR="00517413" w:rsidRPr="00171B1D" w:rsidRDefault="00517413" w:rsidP="00517413">
      <w:pPr>
        <w:pStyle w:val="NormalBold"/>
      </w:pPr>
      <w:r w:rsidRPr="00171B1D">
        <w:rPr>
          <w:rStyle w:val="HideTWBExt"/>
        </w:rPr>
        <w:t>&lt;Article&gt;</w:t>
      </w:r>
      <w:r w:rsidRPr="00171B1D">
        <w:t>Odsek 4 b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1C91C3E7" w14:textId="77777777" w:rsidTr="007409F8">
        <w:trPr>
          <w:trHeight w:val="240"/>
          <w:jc w:val="center"/>
        </w:trPr>
        <w:tc>
          <w:tcPr>
            <w:tcW w:w="9752" w:type="dxa"/>
            <w:gridSpan w:val="2"/>
            <w:tcBorders>
              <w:top w:val="nil"/>
              <w:left w:val="nil"/>
              <w:bottom w:val="nil"/>
              <w:right w:val="nil"/>
            </w:tcBorders>
          </w:tcPr>
          <w:p w14:paraId="33BAB3D5" w14:textId="77777777" w:rsidR="00517413" w:rsidRPr="00171B1D" w:rsidRDefault="00517413" w:rsidP="007409F8"/>
        </w:tc>
      </w:tr>
      <w:tr w:rsidR="00FF235A" w:rsidRPr="00171B1D" w14:paraId="50A33230" w14:textId="77777777" w:rsidTr="007409F8">
        <w:trPr>
          <w:trHeight w:val="240"/>
          <w:jc w:val="center"/>
        </w:trPr>
        <w:tc>
          <w:tcPr>
            <w:tcW w:w="4876" w:type="dxa"/>
            <w:tcBorders>
              <w:top w:val="nil"/>
              <w:left w:val="nil"/>
              <w:bottom w:val="nil"/>
              <w:right w:val="nil"/>
            </w:tcBorders>
          </w:tcPr>
          <w:p w14:paraId="1F154060"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0D5352FB" w14:textId="77777777" w:rsidR="00517413" w:rsidRPr="00171B1D" w:rsidRDefault="00517413" w:rsidP="007409F8">
            <w:pPr>
              <w:pStyle w:val="AmColumnHeading"/>
            </w:pPr>
            <w:r w:rsidRPr="00171B1D">
              <w:t>Pozmeňujúci návrh</w:t>
            </w:r>
          </w:p>
        </w:tc>
      </w:tr>
      <w:tr w:rsidR="00FF235A" w:rsidRPr="00171B1D" w14:paraId="47162892" w14:textId="77777777" w:rsidTr="007409F8">
        <w:trPr>
          <w:jc w:val="center"/>
        </w:trPr>
        <w:tc>
          <w:tcPr>
            <w:tcW w:w="4876" w:type="dxa"/>
            <w:tcBorders>
              <w:top w:val="nil"/>
              <w:left w:val="nil"/>
              <w:bottom w:val="nil"/>
              <w:right w:val="nil"/>
            </w:tcBorders>
          </w:tcPr>
          <w:p w14:paraId="1FC92E76" w14:textId="77777777" w:rsidR="00517413" w:rsidRPr="00171B1D" w:rsidRDefault="00517413" w:rsidP="007409F8">
            <w:pPr>
              <w:pStyle w:val="Normal6a"/>
            </w:pPr>
          </w:p>
        </w:tc>
        <w:tc>
          <w:tcPr>
            <w:tcW w:w="4876" w:type="dxa"/>
            <w:tcBorders>
              <w:top w:val="nil"/>
              <w:left w:val="nil"/>
              <w:bottom w:val="nil"/>
              <w:right w:val="nil"/>
            </w:tcBorders>
          </w:tcPr>
          <w:p w14:paraId="0408223D" w14:textId="77777777" w:rsidR="00517413" w:rsidRPr="00171B1D" w:rsidRDefault="00517413" w:rsidP="007409F8">
            <w:pPr>
              <w:pStyle w:val="Normal6a"/>
            </w:pPr>
            <w:r w:rsidRPr="00171B1D">
              <w:rPr>
                <w:b/>
                <w:i/>
              </w:rPr>
              <w:t>4b.</w:t>
            </w:r>
            <w:r w:rsidRPr="00171B1D">
              <w:tab/>
            </w:r>
            <w:r w:rsidRPr="00171B1D">
              <w:rPr>
                <w:b/>
                <w:i/>
              </w:rPr>
              <w:t>zdôrazňuje úlohu organizácií občianskej spoločnosti pri podpore zdravia a práv žien, najmä žien, ktoré čelia chudobe, diskriminácii alebo sociálnemu vylúčeniu, a to prostredníctvom poskytovania dostupných služieb a propagácie, pôsobenia ako most medzi pacientmi a verejnými inštitúciami a prispievania k ochrane základných práv, rovnakému prístupu k starostlivosti a inkluzívnejším a zodpovednejším politikám v oblasti zdravotnej starostlivosti, čím sa posilňuje rovnosť a sociálna súdržnosť v celej Únii;</w:t>
            </w:r>
          </w:p>
        </w:tc>
      </w:tr>
    </w:tbl>
    <w:p w14:paraId="381F3B89"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6E1036FD" w14:textId="213BD016" w:rsidR="00FC486B" w:rsidRPr="00171B1D" w:rsidRDefault="00517413" w:rsidP="00517413">
      <w:r w:rsidRPr="00171B1D">
        <w:rPr>
          <w:rStyle w:val="HideTWBExt"/>
        </w:rPr>
        <w:t>&lt;/Amend&gt;</w:t>
      </w:r>
    </w:p>
    <w:p w14:paraId="61CA9857"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248</w:t>
      </w:r>
      <w:r w:rsidRPr="00171B1D">
        <w:rPr>
          <w:rStyle w:val="HideTWBExt"/>
        </w:rPr>
        <w:t>&lt;/NumAm&gt;</w:t>
      </w:r>
    </w:p>
    <w:p w14:paraId="3443360C" w14:textId="77777777" w:rsidR="00517413" w:rsidRPr="00171B1D" w:rsidRDefault="00517413" w:rsidP="00517413">
      <w:pPr>
        <w:pStyle w:val="NormalBold"/>
      </w:pPr>
      <w:r w:rsidRPr="00171B1D">
        <w:rPr>
          <w:rStyle w:val="HideTWBExt"/>
        </w:rPr>
        <w:t>&lt;RepeatBlock-By&gt;&lt;Members&gt;</w:t>
      </w:r>
      <w:r w:rsidRPr="00171B1D">
        <w:t>Paulo Do Nascimento Cabral, Maria Walsh, Eleonora Meleti</w:t>
      </w:r>
      <w:r w:rsidRPr="00171B1D">
        <w:rPr>
          <w:rStyle w:val="HideTWBExt"/>
        </w:rPr>
        <w:t>&lt;/Members&gt;</w:t>
      </w:r>
    </w:p>
    <w:p w14:paraId="117D282E" w14:textId="77777777" w:rsidR="00517413" w:rsidRPr="00171B1D" w:rsidRDefault="00517413" w:rsidP="00517413">
      <w:pPr>
        <w:pStyle w:val="NormalBold"/>
      </w:pPr>
      <w:r w:rsidRPr="00171B1D">
        <w:rPr>
          <w:rStyle w:val="HideTWBExt"/>
        </w:rPr>
        <w:t>&lt;/RepeatBlock-By&gt;</w:t>
      </w:r>
    </w:p>
    <w:p w14:paraId="097B1A92"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52B70CCF" w14:textId="77777777" w:rsidR="00517413" w:rsidRPr="00171B1D" w:rsidRDefault="00517413" w:rsidP="00517413">
      <w:pPr>
        <w:pStyle w:val="NormalBold"/>
      </w:pPr>
      <w:r w:rsidRPr="00171B1D">
        <w:rPr>
          <w:rStyle w:val="HideTWBExt"/>
        </w:rPr>
        <w:t>&lt;Article&gt;</w:t>
      </w:r>
      <w:r w:rsidRPr="00171B1D">
        <w:t>Odsek 4 b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06EEDD55" w14:textId="77777777" w:rsidTr="007409F8">
        <w:trPr>
          <w:trHeight w:val="240"/>
          <w:jc w:val="center"/>
        </w:trPr>
        <w:tc>
          <w:tcPr>
            <w:tcW w:w="9752" w:type="dxa"/>
            <w:gridSpan w:val="2"/>
            <w:tcBorders>
              <w:top w:val="nil"/>
              <w:left w:val="nil"/>
              <w:bottom w:val="nil"/>
              <w:right w:val="nil"/>
            </w:tcBorders>
          </w:tcPr>
          <w:p w14:paraId="53733CC3" w14:textId="77777777" w:rsidR="00517413" w:rsidRPr="00171B1D" w:rsidRDefault="00517413" w:rsidP="007409F8"/>
        </w:tc>
      </w:tr>
      <w:tr w:rsidR="00FF235A" w:rsidRPr="00171B1D" w14:paraId="0CDBE15A" w14:textId="77777777" w:rsidTr="007409F8">
        <w:trPr>
          <w:trHeight w:val="240"/>
          <w:jc w:val="center"/>
        </w:trPr>
        <w:tc>
          <w:tcPr>
            <w:tcW w:w="4876" w:type="dxa"/>
            <w:tcBorders>
              <w:top w:val="nil"/>
              <w:left w:val="nil"/>
              <w:bottom w:val="nil"/>
              <w:right w:val="nil"/>
            </w:tcBorders>
          </w:tcPr>
          <w:p w14:paraId="14ADCD37"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6AA66775" w14:textId="77777777" w:rsidR="00517413" w:rsidRPr="00171B1D" w:rsidRDefault="00517413" w:rsidP="007409F8">
            <w:pPr>
              <w:pStyle w:val="AmColumnHeading"/>
            </w:pPr>
            <w:r w:rsidRPr="00171B1D">
              <w:t>Pozmeňujúci návrh</w:t>
            </w:r>
          </w:p>
        </w:tc>
      </w:tr>
      <w:tr w:rsidR="00FF235A" w:rsidRPr="00171B1D" w14:paraId="1F04A476" w14:textId="77777777" w:rsidTr="007409F8">
        <w:trPr>
          <w:jc w:val="center"/>
        </w:trPr>
        <w:tc>
          <w:tcPr>
            <w:tcW w:w="4876" w:type="dxa"/>
            <w:tcBorders>
              <w:top w:val="nil"/>
              <w:left w:val="nil"/>
              <w:bottom w:val="nil"/>
              <w:right w:val="nil"/>
            </w:tcBorders>
          </w:tcPr>
          <w:p w14:paraId="6A60F81C" w14:textId="77777777" w:rsidR="00517413" w:rsidRPr="00171B1D" w:rsidRDefault="00517413" w:rsidP="007409F8">
            <w:pPr>
              <w:pStyle w:val="Normal6a"/>
            </w:pPr>
          </w:p>
        </w:tc>
        <w:tc>
          <w:tcPr>
            <w:tcW w:w="4876" w:type="dxa"/>
            <w:tcBorders>
              <w:top w:val="nil"/>
              <w:left w:val="nil"/>
              <w:bottom w:val="nil"/>
              <w:right w:val="nil"/>
            </w:tcBorders>
          </w:tcPr>
          <w:p w14:paraId="251B2FC7" w14:textId="77777777" w:rsidR="00517413" w:rsidRPr="00171B1D" w:rsidRDefault="00517413" w:rsidP="007409F8">
            <w:pPr>
              <w:pStyle w:val="Normal6a"/>
            </w:pPr>
            <w:r w:rsidRPr="00171B1D">
              <w:rPr>
                <w:b/>
                <w:i/>
              </w:rPr>
              <w:t>4b.</w:t>
            </w:r>
            <w:r w:rsidRPr="00171B1D">
              <w:tab/>
            </w:r>
            <w:r w:rsidRPr="00171B1D">
              <w:rPr>
                <w:b/>
                <w:i/>
              </w:rPr>
              <w:t>vyzýva Komisiu a členské štáty, aby pri plnom rešpektovaní svojich príslušných právomocí podporovali väčšiu harmonizáciu prístupu k zdravotnej starostlivosti a liečbe v členských štátoch a zabezpečili cenovo dostupnú a kvalitnú zdravotnú starostlivosť pre všetkých s cieľom znížiť rozdiely v podmienkach liečby, prístupe k nej a v prístupe na základe pohlavia;</w:t>
            </w:r>
          </w:p>
        </w:tc>
      </w:tr>
    </w:tbl>
    <w:p w14:paraId="1025FB11"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4F8E3943" w14:textId="1C1D777F" w:rsidR="00FC486B" w:rsidRPr="00171B1D" w:rsidRDefault="00517413" w:rsidP="00517413">
      <w:r w:rsidRPr="00171B1D">
        <w:rPr>
          <w:rStyle w:val="HideTWBExt"/>
        </w:rPr>
        <w:t>&lt;/Amend&gt;</w:t>
      </w:r>
    </w:p>
    <w:p w14:paraId="765AFBA9"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249</w:t>
      </w:r>
      <w:r w:rsidRPr="00171B1D">
        <w:rPr>
          <w:rStyle w:val="HideTWBExt"/>
        </w:rPr>
        <w:t>&lt;/NumAm&gt;</w:t>
      </w:r>
    </w:p>
    <w:p w14:paraId="1B7571BE" w14:textId="77777777" w:rsidR="00517413" w:rsidRPr="00171B1D" w:rsidRDefault="00517413" w:rsidP="00517413">
      <w:pPr>
        <w:pStyle w:val="NormalBold"/>
      </w:pPr>
      <w:r w:rsidRPr="00171B1D">
        <w:rPr>
          <w:rStyle w:val="HideTWBExt"/>
        </w:rPr>
        <w:t>&lt;RepeatBlock-By&gt;&lt;Members&gt;</w:t>
      </w:r>
      <w:r w:rsidRPr="00171B1D">
        <w:t>Hanna Gedin, Carolina Morace, Kathleen Funchion, Elena Kountoura, Irene Montero</w:t>
      </w:r>
      <w:r w:rsidRPr="00171B1D">
        <w:rPr>
          <w:rStyle w:val="HideTWBExt"/>
        </w:rPr>
        <w:t>&lt;/Members&gt;</w:t>
      </w:r>
    </w:p>
    <w:p w14:paraId="03993682" w14:textId="77777777" w:rsidR="00517413" w:rsidRPr="00171B1D" w:rsidRDefault="00517413" w:rsidP="00517413">
      <w:pPr>
        <w:pStyle w:val="NormalBold"/>
      </w:pPr>
      <w:r w:rsidRPr="00171B1D">
        <w:rPr>
          <w:rStyle w:val="HideTWBExt"/>
        </w:rPr>
        <w:t>&lt;/RepeatBlock-By&gt;</w:t>
      </w:r>
    </w:p>
    <w:p w14:paraId="27CCBA59"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7415A6BF" w14:textId="77777777" w:rsidR="00517413" w:rsidRPr="00171B1D" w:rsidRDefault="00517413" w:rsidP="00517413">
      <w:pPr>
        <w:pStyle w:val="NormalBold"/>
      </w:pPr>
      <w:r w:rsidRPr="00171B1D">
        <w:rPr>
          <w:rStyle w:val="HideTWBExt"/>
        </w:rPr>
        <w:t>&lt;Article&gt;</w:t>
      </w:r>
      <w:r w:rsidRPr="00171B1D">
        <w:t>Odsek 4 b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1D6D1971" w14:textId="77777777" w:rsidTr="007409F8">
        <w:trPr>
          <w:trHeight w:val="240"/>
          <w:jc w:val="center"/>
        </w:trPr>
        <w:tc>
          <w:tcPr>
            <w:tcW w:w="9752" w:type="dxa"/>
            <w:gridSpan w:val="2"/>
            <w:tcBorders>
              <w:top w:val="nil"/>
              <w:left w:val="nil"/>
              <w:bottom w:val="nil"/>
              <w:right w:val="nil"/>
            </w:tcBorders>
          </w:tcPr>
          <w:p w14:paraId="7DAAD2FC" w14:textId="77777777" w:rsidR="00517413" w:rsidRPr="00171B1D" w:rsidRDefault="00517413" w:rsidP="007409F8"/>
        </w:tc>
      </w:tr>
      <w:tr w:rsidR="00FF235A" w:rsidRPr="00171B1D" w14:paraId="6213CA05" w14:textId="77777777" w:rsidTr="007409F8">
        <w:trPr>
          <w:trHeight w:val="240"/>
          <w:jc w:val="center"/>
        </w:trPr>
        <w:tc>
          <w:tcPr>
            <w:tcW w:w="4876" w:type="dxa"/>
            <w:tcBorders>
              <w:top w:val="nil"/>
              <w:left w:val="nil"/>
              <w:bottom w:val="nil"/>
              <w:right w:val="nil"/>
            </w:tcBorders>
          </w:tcPr>
          <w:p w14:paraId="7D75BC52"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28C67F71" w14:textId="77777777" w:rsidR="00517413" w:rsidRPr="00171B1D" w:rsidRDefault="00517413" w:rsidP="007409F8">
            <w:pPr>
              <w:pStyle w:val="AmColumnHeading"/>
            </w:pPr>
            <w:r w:rsidRPr="00171B1D">
              <w:t>Pozmeňujúci návrh</w:t>
            </w:r>
          </w:p>
        </w:tc>
      </w:tr>
      <w:tr w:rsidR="00FF235A" w:rsidRPr="00171B1D" w14:paraId="1B095B68" w14:textId="77777777" w:rsidTr="007409F8">
        <w:trPr>
          <w:jc w:val="center"/>
        </w:trPr>
        <w:tc>
          <w:tcPr>
            <w:tcW w:w="4876" w:type="dxa"/>
            <w:tcBorders>
              <w:top w:val="nil"/>
              <w:left w:val="nil"/>
              <w:bottom w:val="nil"/>
              <w:right w:val="nil"/>
            </w:tcBorders>
          </w:tcPr>
          <w:p w14:paraId="2C3A15F5" w14:textId="77777777" w:rsidR="00517413" w:rsidRPr="00171B1D" w:rsidRDefault="00517413" w:rsidP="007409F8">
            <w:pPr>
              <w:pStyle w:val="Normal6a"/>
            </w:pPr>
          </w:p>
        </w:tc>
        <w:tc>
          <w:tcPr>
            <w:tcW w:w="4876" w:type="dxa"/>
            <w:tcBorders>
              <w:top w:val="nil"/>
              <w:left w:val="nil"/>
              <w:bottom w:val="nil"/>
              <w:right w:val="nil"/>
            </w:tcBorders>
          </w:tcPr>
          <w:p w14:paraId="4B69204F" w14:textId="77777777" w:rsidR="00517413" w:rsidRPr="00171B1D" w:rsidRDefault="00517413" w:rsidP="007409F8">
            <w:pPr>
              <w:pStyle w:val="Normal6a"/>
            </w:pPr>
            <w:r w:rsidRPr="00171B1D">
              <w:rPr>
                <w:b/>
                <w:i/>
              </w:rPr>
              <w:t>4b.</w:t>
            </w:r>
            <w:r w:rsidRPr="00171B1D">
              <w:tab/>
            </w:r>
            <w:r w:rsidRPr="00171B1D">
              <w:rPr>
                <w:b/>
                <w:i/>
              </w:rPr>
              <w:t>zdôrazňuje, že privatizácia zdravotnej starostlivosti má negatívny vplyv na prístup znevýhodnených žien k zdravotnej starostlivosti a uprednostňuje zisk pred zlepšovaním a záchranou ľudských životov; vyzýva členské štáty, aby zabezpečili prístup k vysokokvalitnej verejnej zdravotnej starostlivosti pre ženy bez ohľadu na ich spoločenskú triedu, úroveň vzdelania alebo finančnú situáciu;</w:t>
            </w:r>
          </w:p>
        </w:tc>
      </w:tr>
    </w:tbl>
    <w:p w14:paraId="51045D0D"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47D5BB0D" w14:textId="2F72A55F" w:rsidR="00FC486B" w:rsidRPr="00171B1D" w:rsidRDefault="00517413" w:rsidP="00517413">
      <w:r w:rsidRPr="00171B1D">
        <w:rPr>
          <w:rStyle w:val="HideTWBExt"/>
        </w:rPr>
        <w:t>&lt;/Amend&gt;</w:t>
      </w:r>
    </w:p>
    <w:p w14:paraId="2909504E"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250</w:t>
      </w:r>
      <w:r w:rsidRPr="00171B1D">
        <w:rPr>
          <w:rStyle w:val="HideTWBExt"/>
        </w:rPr>
        <w:t>&lt;/NumAm&gt;</w:t>
      </w:r>
    </w:p>
    <w:p w14:paraId="655A7F80" w14:textId="77777777" w:rsidR="00517413" w:rsidRPr="00171B1D" w:rsidRDefault="00517413" w:rsidP="00517413">
      <w:pPr>
        <w:pStyle w:val="NormalBold"/>
      </w:pPr>
      <w:r w:rsidRPr="00171B1D">
        <w:rPr>
          <w:rStyle w:val="HideTWBExt"/>
        </w:rPr>
        <w:t>&lt;RepeatBlock-By&gt;&lt;Members&gt;</w:t>
      </w:r>
      <w:r w:rsidRPr="00171B1D">
        <w:t>Mathilde Androuët</w:t>
      </w:r>
      <w:r w:rsidRPr="00171B1D">
        <w:rPr>
          <w:rStyle w:val="HideTWBExt"/>
        </w:rPr>
        <w:t>&lt;/Members&gt;</w:t>
      </w:r>
    </w:p>
    <w:p w14:paraId="5BDA300F" w14:textId="77777777" w:rsidR="00517413" w:rsidRPr="00171B1D" w:rsidRDefault="00517413" w:rsidP="00517413">
      <w:pPr>
        <w:pStyle w:val="NormalBold"/>
      </w:pPr>
      <w:r w:rsidRPr="00171B1D">
        <w:rPr>
          <w:rStyle w:val="HideTWBExt"/>
        </w:rPr>
        <w:t>&lt;/RepeatBlock-By&gt;</w:t>
      </w:r>
    </w:p>
    <w:p w14:paraId="5C729221"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325CDE4C" w14:textId="77777777" w:rsidR="00517413" w:rsidRPr="00171B1D" w:rsidRDefault="00517413" w:rsidP="00517413">
      <w:pPr>
        <w:pStyle w:val="NormalBold"/>
      </w:pPr>
      <w:r w:rsidRPr="00171B1D">
        <w:rPr>
          <w:rStyle w:val="HideTWBExt"/>
        </w:rPr>
        <w:t>&lt;Article&gt;</w:t>
      </w:r>
      <w:r w:rsidRPr="00171B1D">
        <w:t>Odsek 4 b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44D6B1F9" w14:textId="77777777" w:rsidTr="007409F8">
        <w:trPr>
          <w:trHeight w:val="240"/>
          <w:jc w:val="center"/>
        </w:trPr>
        <w:tc>
          <w:tcPr>
            <w:tcW w:w="9752" w:type="dxa"/>
            <w:gridSpan w:val="2"/>
            <w:tcBorders>
              <w:top w:val="nil"/>
              <w:left w:val="nil"/>
              <w:bottom w:val="nil"/>
              <w:right w:val="nil"/>
            </w:tcBorders>
          </w:tcPr>
          <w:p w14:paraId="2FC8C913" w14:textId="77777777" w:rsidR="00517413" w:rsidRPr="00171B1D" w:rsidRDefault="00517413" w:rsidP="007409F8"/>
        </w:tc>
      </w:tr>
      <w:tr w:rsidR="00FF235A" w:rsidRPr="00171B1D" w14:paraId="499122B3" w14:textId="77777777" w:rsidTr="007409F8">
        <w:trPr>
          <w:trHeight w:val="240"/>
          <w:jc w:val="center"/>
        </w:trPr>
        <w:tc>
          <w:tcPr>
            <w:tcW w:w="4876" w:type="dxa"/>
            <w:tcBorders>
              <w:top w:val="nil"/>
              <w:left w:val="nil"/>
              <w:bottom w:val="nil"/>
              <w:right w:val="nil"/>
            </w:tcBorders>
          </w:tcPr>
          <w:p w14:paraId="7B766FA6"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09A63D7A" w14:textId="77777777" w:rsidR="00517413" w:rsidRPr="00171B1D" w:rsidRDefault="00517413" w:rsidP="007409F8">
            <w:pPr>
              <w:pStyle w:val="AmColumnHeading"/>
            </w:pPr>
            <w:r w:rsidRPr="00171B1D">
              <w:t>Pozmeňujúci návrh</w:t>
            </w:r>
          </w:p>
        </w:tc>
      </w:tr>
      <w:tr w:rsidR="00FF235A" w:rsidRPr="00171B1D" w14:paraId="328D8DE8" w14:textId="77777777" w:rsidTr="007409F8">
        <w:trPr>
          <w:jc w:val="center"/>
        </w:trPr>
        <w:tc>
          <w:tcPr>
            <w:tcW w:w="4876" w:type="dxa"/>
            <w:tcBorders>
              <w:top w:val="nil"/>
              <w:left w:val="nil"/>
              <w:bottom w:val="nil"/>
              <w:right w:val="nil"/>
            </w:tcBorders>
          </w:tcPr>
          <w:p w14:paraId="5FECFB67" w14:textId="77777777" w:rsidR="00517413" w:rsidRPr="00171B1D" w:rsidRDefault="00517413" w:rsidP="007409F8">
            <w:pPr>
              <w:pStyle w:val="Normal6a"/>
            </w:pPr>
          </w:p>
        </w:tc>
        <w:tc>
          <w:tcPr>
            <w:tcW w:w="4876" w:type="dxa"/>
            <w:tcBorders>
              <w:top w:val="nil"/>
              <w:left w:val="nil"/>
              <w:bottom w:val="nil"/>
              <w:right w:val="nil"/>
            </w:tcBorders>
          </w:tcPr>
          <w:p w14:paraId="2175781C" w14:textId="77777777" w:rsidR="00517413" w:rsidRPr="00171B1D" w:rsidRDefault="00517413" w:rsidP="007409F8">
            <w:pPr>
              <w:pStyle w:val="Normal6a"/>
            </w:pPr>
            <w:r w:rsidRPr="00171B1D">
              <w:rPr>
                <w:b/>
                <w:i/>
              </w:rPr>
              <w:t>4b.</w:t>
            </w:r>
            <w:r w:rsidRPr="00171B1D">
              <w:tab/>
            </w:r>
            <w:r w:rsidRPr="00171B1D">
              <w:rPr>
                <w:b/>
                <w:i/>
              </w:rPr>
              <w:t>podporuje miestne orgány v členských štátoch v ich úsilí prilákať a udržať si zdravotnícky personál na svojom území s cieľom odstrániť nedostatok zdravotníckeho personálu a uspokojiť zdravotné potreby svojho obyvateľstva, najmä žien;</w:t>
            </w:r>
          </w:p>
        </w:tc>
      </w:tr>
    </w:tbl>
    <w:p w14:paraId="7B89DEE9"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7D14EB55" w14:textId="7339847B" w:rsidR="00FC486B" w:rsidRPr="00171B1D" w:rsidRDefault="00517413" w:rsidP="00517413">
      <w:r w:rsidRPr="00171B1D">
        <w:rPr>
          <w:rStyle w:val="HideTWBExt"/>
        </w:rPr>
        <w:t>&lt;/Amend&gt;</w:t>
      </w:r>
    </w:p>
    <w:p w14:paraId="7BD87DC4"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251</w:t>
      </w:r>
      <w:r w:rsidRPr="00171B1D">
        <w:rPr>
          <w:rStyle w:val="HideTWBExt"/>
        </w:rPr>
        <w:t>&lt;/NumAm&gt;</w:t>
      </w:r>
    </w:p>
    <w:p w14:paraId="3B5DB47A" w14:textId="77777777" w:rsidR="00517413" w:rsidRPr="00171B1D" w:rsidRDefault="00517413" w:rsidP="00517413">
      <w:pPr>
        <w:pStyle w:val="NormalBold"/>
      </w:pPr>
      <w:r w:rsidRPr="00171B1D">
        <w:rPr>
          <w:rStyle w:val="HideTWBExt"/>
        </w:rPr>
        <w:t>&lt;RepeatBlock-By&gt;&lt;Members&gt;</w:t>
      </w:r>
      <w:r w:rsidRPr="00171B1D">
        <w:t>Cecilia Strada, Lina Gálvez, Joanna Scheuring-Wielgus, Christophe Clergeau, Vilija Blinkevičiūtė, Gabriela Firea, Elisabeth Grossmann, Alessandra Moretti, Maria Noichl, Emma Rafowicz, Sabrina Repp, Carla Tavares</w:t>
      </w:r>
      <w:r w:rsidRPr="00171B1D">
        <w:rPr>
          <w:rStyle w:val="HideTWBExt"/>
        </w:rPr>
        <w:t>&lt;/Members&gt;</w:t>
      </w:r>
    </w:p>
    <w:p w14:paraId="14E171EF" w14:textId="77777777" w:rsidR="00517413" w:rsidRPr="00171B1D" w:rsidRDefault="00517413" w:rsidP="00517413">
      <w:pPr>
        <w:pStyle w:val="NormalBold"/>
      </w:pPr>
      <w:r w:rsidRPr="00171B1D">
        <w:rPr>
          <w:rStyle w:val="HideTWBExt"/>
        </w:rPr>
        <w:t>&lt;/RepeatBlock-By&gt;</w:t>
      </w:r>
    </w:p>
    <w:p w14:paraId="27DC877C"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52467996" w14:textId="77777777" w:rsidR="00517413" w:rsidRPr="00171B1D" w:rsidRDefault="00517413" w:rsidP="00517413">
      <w:pPr>
        <w:pStyle w:val="NormalBold"/>
      </w:pPr>
      <w:r w:rsidRPr="00171B1D">
        <w:rPr>
          <w:rStyle w:val="HideTWBExt"/>
        </w:rPr>
        <w:t>&lt;Article&gt;</w:t>
      </w:r>
      <w:r w:rsidRPr="00171B1D">
        <w:t>Odsek 4 c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1D6A2F8B" w14:textId="77777777" w:rsidTr="007409F8">
        <w:trPr>
          <w:trHeight w:val="240"/>
          <w:jc w:val="center"/>
        </w:trPr>
        <w:tc>
          <w:tcPr>
            <w:tcW w:w="9752" w:type="dxa"/>
            <w:gridSpan w:val="2"/>
            <w:tcBorders>
              <w:top w:val="nil"/>
              <w:left w:val="nil"/>
              <w:bottom w:val="nil"/>
              <w:right w:val="nil"/>
            </w:tcBorders>
          </w:tcPr>
          <w:p w14:paraId="74B34BA7" w14:textId="77777777" w:rsidR="00517413" w:rsidRPr="00171B1D" w:rsidRDefault="00517413" w:rsidP="007409F8"/>
        </w:tc>
      </w:tr>
      <w:tr w:rsidR="00FF235A" w:rsidRPr="00171B1D" w14:paraId="1214DE6D" w14:textId="77777777" w:rsidTr="007409F8">
        <w:trPr>
          <w:trHeight w:val="240"/>
          <w:jc w:val="center"/>
        </w:trPr>
        <w:tc>
          <w:tcPr>
            <w:tcW w:w="4876" w:type="dxa"/>
            <w:tcBorders>
              <w:top w:val="nil"/>
              <w:left w:val="nil"/>
              <w:bottom w:val="nil"/>
              <w:right w:val="nil"/>
            </w:tcBorders>
          </w:tcPr>
          <w:p w14:paraId="0DAEB44D"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0247A86C" w14:textId="77777777" w:rsidR="00517413" w:rsidRPr="00171B1D" w:rsidRDefault="00517413" w:rsidP="007409F8">
            <w:pPr>
              <w:pStyle w:val="AmColumnHeading"/>
            </w:pPr>
            <w:r w:rsidRPr="00171B1D">
              <w:t>Pozmeňujúci návrh</w:t>
            </w:r>
          </w:p>
        </w:tc>
      </w:tr>
      <w:tr w:rsidR="00FF235A" w:rsidRPr="00171B1D" w14:paraId="6A851832" w14:textId="77777777" w:rsidTr="007409F8">
        <w:trPr>
          <w:jc w:val="center"/>
        </w:trPr>
        <w:tc>
          <w:tcPr>
            <w:tcW w:w="4876" w:type="dxa"/>
            <w:tcBorders>
              <w:top w:val="nil"/>
              <w:left w:val="nil"/>
              <w:bottom w:val="nil"/>
              <w:right w:val="nil"/>
            </w:tcBorders>
          </w:tcPr>
          <w:p w14:paraId="45A5AF00" w14:textId="77777777" w:rsidR="00517413" w:rsidRPr="00171B1D" w:rsidRDefault="00517413" w:rsidP="007409F8">
            <w:pPr>
              <w:pStyle w:val="Normal6a"/>
            </w:pPr>
          </w:p>
        </w:tc>
        <w:tc>
          <w:tcPr>
            <w:tcW w:w="4876" w:type="dxa"/>
            <w:tcBorders>
              <w:top w:val="nil"/>
              <w:left w:val="nil"/>
              <w:bottom w:val="nil"/>
              <w:right w:val="nil"/>
            </w:tcBorders>
          </w:tcPr>
          <w:p w14:paraId="003774B6" w14:textId="77777777" w:rsidR="00517413" w:rsidRPr="00171B1D" w:rsidRDefault="00517413" w:rsidP="007409F8">
            <w:pPr>
              <w:pStyle w:val="Normal6a"/>
            </w:pPr>
            <w:r w:rsidRPr="00171B1D">
              <w:rPr>
                <w:b/>
                <w:i/>
              </w:rPr>
              <w:t>4c.</w:t>
            </w:r>
            <w:r w:rsidRPr="00171B1D">
              <w:tab/>
            </w:r>
            <w:r w:rsidRPr="00171B1D">
              <w:rPr>
                <w:b/>
                <w:i/>
              </w:rPr>
              <w:t>vyzýva Komisiu a členské štáty, aby uznali prístup k vode a sanitácii za základnú súčasť politík verejného zdravia a zdravotnej starostlivosti vrátane nemocníc, zariadení primárnej starostlivosti, pôrodníc a zariadení dlhodobej starostlivosti;</w:t>
            </w:r>
          </w:p>
        </w:tc>
      </w:tr>
    </w:tbl>
    <w:p w14:paraId="0EFE2B35"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01D2F3AD" w14:textId="47CC477A" w:rsidR="00FC486B" w:rsidRPr="00171B1D" w:rsidRDefault="00517413" w:rsidP="00517413">
      <w:r w:rsidRPr="00171B1D">
        <w:rPr>
          <w:rStyle w:val="HideTWBExt"/>
        </w:rPr>
        <w:t>&lt;/Amend&gt;</w:t>
      </w:r>
    </w:p>
    <w:p w14:paraId="30E76B5E"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252</w:t>
      </w:r>
      <w:r w:rsidRPr="00171B1D">
        <w:rPr>
          <w:rStyle w:val="HideTWBExt"/>
        </w:rPr>
        <w:t>&lt;/NumAm&gt;</w:t>
      </w:r>
    </w:p>
    <w:p w14:paraId="390ECC4A" w14:textId="77777777" w:rsidR="00517413" w:rsidRPr="00171B1D" w:rsidRDefault="00517413" w:rsidP="00517413">
      <w:pPr>
        <w:pStyle w:val="NormalBold"/>
      </w:pPr>
      <w:r w:rsidRPr="00171B1D">
        <w:rPr>
          <w:rStyle w:val="HideTWBExt"/>
        </w:rPr>
        <w:t>&lt;RepeatBlock-By&gt;&lt;Members&gt;</w:t>
      </w:r>
      <w:r w:rsidRPr="00171B1D">
        <w:t>Sirpa Pietikäinen</w:t>
      </w:r>
      <w:r w:rsidRPr="00171B1D">
        <w:rPr>
          <w:rStyle w:val="HideTWBExt"/>
        </w:rPr>
        <w:t>&lt;/Members&gt;</w:t>
      </w:r>
    </w:p>
    <w:p w14:paraId="07C0163E" w14:textId="77777777" w:rsidR="00517413" w:rsidRPr="00171B1D" w:rsidRDefault="00517413" w:rsidP="00517413">
      <w:pPr>
        <w:pStyle w:val="NormalBold"/>
      </w:pPr>
      <w:r w:rsidRPr="00171B1D">
        <w:rPr>
          <w:rStyle w:val="HideTWBExt"/>
        </w:rPr>
        <w:t>&lt;/RepeatBlock-By&gt;</w:t>
      </w:r>
    </w:p>
    <w:p w14:paraId="6F21F674"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04F8A73F" w14:textId="77777777" w:rsidR="00517413" w:rsidRPr="00171B1D" w:rsidRDefault="00517413" w:rsidP="00517413">
      <w:pPr>
        <w:pStyle w:val="NormalBold"/>
      </w:pPr>
      <w:r w:rsidRPr="00171B1D">
        <w:rPr>
          <w:rStyle w:val="HideTWBExt"/>
        </w:rPr>
        <w:t>&lt;Article&gt;</w:t>
      </w:r>
      <w:r w:rsidRPr="00171B1D">
        <w:t>Odsek 4 c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4EA7F898" w14:textId="77777777" w:rsidTr="007409F8">
        <w:trPr>
          <w:trHeight w:val="240"/>
          <w:jc w:val="center"/>
        </w:trPr>
        <w:tc>
          <w:tcPr>
            <w:tcW w:w="9752" w:type="dxa"/>
            <w:gridSpan w:val="2"/>
            <w:tcBorders>
              <w:top w:val="nil"/>
              <w:left w:val="nil"/>
              <w:bottom w:val="nil"/>
              <w:right w:val="nil"/>
            </w:tcBorders>
          </w:tcPr>
          <w:p w14:paraId="5234CCF7" w14:textId="77777777" w:rsidR="00517413" w:rsidRPr="00171B1D" w:rsidRDefault="00517413" w:rsidP="007409F8"/>
        </w:tc>
      </w:tr>
      <w:tr w:rsidR="00FF235A" w:rsidRPr="00171B1D" w14:paraId="7AE518D0" w14:textId="77777777" w:rsidTr="007409F8">
        <w:trPr>
          <w:trHeight w:val="240"/>
          <w:jc w:val="center"/>
        </w:trPr>
        <w:tc>
          <w:tcPr>
            <w:tcW w:w="4876" w:type="dxa"/>
            <w:tcBorders>
              <w:top w:val="nil"/>
              <w:left w:val="nil"/>
              <w:bottom w:val="nil"/>
              <w:right w:val="nil"/>
            </w:tcBorders>
          </w:tcPr>
          <w:p w14:paraId="1CF8C965"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0F52E9EE" w14:textId="77777777" w:rsidR="00517413" w:rsidRPr="00171B1D" w:rsidRDefault="00517413" w:rsidP="007409F8">
            <w:pPr>
              <w:pStyle w:val="AmColumnHeading"/>
            </w:pPr>
            <w:r w:rsidRPr="00171B1D">
              <w:t>Pozmeňujúci návrh</w:t>
            </w:r>
          </w:p>
        </w:tc>
      </w:tr>
      <w:tr w:rsidR="00FF235A" w:rsidRPr="00171B1D" w14:paraId="15D3053D" w14:textId="77777777" w:rsidTr="007409F8">
        <w:trPr>
          <w:jc w:val="center"/>
        </w:trPr>
        <w:tc>
          <w:tcPr>
            <w:tcW w:w="4876" w:type="dxa"/>
            <w:tcBorders>
              <w:top w:val="nil"/>
              <w:left w:val="nil"/>
              <w:bottom w:val="nil"/>
              <w:right w:val="nil"/>
            </w:tcBorders>
          </w:tcPr>
          <w:p w14:paraId="41F5DD19" w14:textId="77777777" w:rsidR="00517413" w:rsidRPr="00171B1D" w:rsidRDefault="00517413" w:rsidP="007409F8">
            <w:pPr>
              <w:pStyle w:val="Normal6a"/>
            </w:pPr>
          </w:p>
        </w:tc>
        <w:tc>
          <w:tcPr>
            <w:tcW w:w="4876" w:type="dxa"/>
            <w:tcBorders>
              <w:top w:val="nil"/>
              <w:left w:val="nil"/>
              <w:bottom w:val="nil"/>
              <w:right w:val="nil"/>
            </w:tcBorders>
          </w:tcPr>
          <w:p w14:paraId="102FD38A" w14:textId="77777777" w:rsidR="00517413" w:rsidRPr="00171B1D" w:rsidRDefault="00517413" w:rsidP="007409F8">
            <w:pPr>
              <w:pStyle w:val="Normal6a"/>
            </w:pPr>
            <w:r w:rsidRPr="00171B1D">
              <w:rPr>
                <w:b/>
                <w:i/>
              </w:rPr>
              <w:t>4c.</w:t>
            </w:r>
            <w:r w:rsidRPr="00171B1D">
              <w:tab/>
            </w:r>
            <w:r w:rsidRPr="00171B1D">
              <w:rPr>
                <w:b/>
                <w:i/>
              </w:rPr>
              <w:t>vyjadruje hlboké znepokojenie nad rastúcim vplyvom hnutí zameraných proti rodovej rovnosti v EÚ, ktoré sa snažia obmedziť práva žien a LGBTIQ+ osôb a obmedziť prístup k službám SRZP;</w:t>
            </w:r>
          </w:p>
        </w:tc>
      </w:tr>
    </w:tbl>
    <w:p w14:paraId="5B7CC029"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402C99CD" w14:textId="5BE4DE47" w:rsidR="00FC486B" w:rsidRPr="00171B1D" w:rsidRDefault="00517413" w:rsidP="00517413">
      <w:r w:rsidRPr="00171B1D">
        <w:rPr>
          <w:rStyle w:val="HideTWBExt"/>
        </w:rPr>
        <w:t>&lt;/Amend&gt;</w:t>
      </w:r>
    </w:p>
    <w:p w14:paraId="45C0C3A6"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253</w:t>
      </w:r>
      <w:r w:rsidRPr="00171B1D">
        <w:rPr>
          <w:rStyle w:val="HideTWBExt"/>
        </w:rPr>
        <w:t>&lt;/NumAm&gt;</w:t>
      </w:r>
    </w:p>
    <w:p w14:paraId="0F1E8B27" w14:textId="77777777" w:rsidR="00517413" w:rsidRPr="00171B1D" w:rsidRDefault="00517413" w:rsidP="00517413">
      <w:pPr>
        <w:pStyle w:val="NormalBold"/>
      </w:pPr>
      <w:r w:rsidRPr="00171B1D">
        <w:rPr>
          <w:rStyle w:val="HideTWBExt"/>
        </w:rPr>
        <w:t>&lt;RepeatBlock-By&gt;&lt;Members&gt;</w:t>
      </w:r>
      <w:r w:rsidRPr="00171B1D">
        <w:t>Hanna Gedin, Carolina Morace, Kathleen Funchion, Elena Kountoura, Irene Montero</w:t>
      </w:r>
      <w:r w:rsidRPr="00171B1D">
        <w:rPr>
          <w:rStyle w:val="HideTWBExt"/>
        </w:rPr>
        <w:t>&lt;/Members&gt;</w:t>
      </w:r>
    </w:p>
    <w:p w14:paraId="21CD1476" w14:textId="77777777" w:rsidR="00517413" w:rsidRPr="00171B1D" w:rsidRDefault="00517413" w:rsidP="00517413">
      <w:pPr>
        <w:pStyle w:val="NormalBold"/>
      </w:pPr>
      <w:r w:rsidRPr="00171B1D">
        <w:rPr>
          <w:rStyle w:val="HideTWBExt"/>
        </w:rPr>
        <w:t>&lt;/RepeatBlock-By&gt;</w:t>
      </w:r>
    </w:p>
    <w:p w14:paraId="5396BCAC"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58D0E91A" w14:textId="77777777" w:rsidR="00517413" w:rsidRPr="00171B1D" w:rsidRDefault="00517413" w:rsidP="00517413">
      <w:pPr>
        <w:pStyle w:val="NormalBold"/>
      </w:pPr>
      <w:r w:rsidRPr="00171B1D">
        <w:rPr>
          <w:rStyle w:val="HideTWBExt"/>
        </w:rPr>
        <w:t>&lt;Article&gt;</w:t>
      </w:r>
      <w:r w:rsidRPr="00171B1D">
        <w:t>Odsek 4 c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3B7097BE" w14:textId="77777777" w:rsidTr="007409F8">
        <w:trPr>
          <w:trHeight w:val="240"/>
          <w:jc w:val="center"/>
        </w:trPr>
        <w:tc>
          <w:tcPr>
            <w:tcW w:w="9752" w:type="dxa"/>
            <w:gridSpan w:val="2"/>
            <w:tcBorders>
              <w:top w:val="nil"/>
              <w:left w:val="nil"/>
              <w:bottom w:val="nil"/>
              <w:right w:val="nil"/>
            </w:tcBorders>
          </w:tcPr>
          <w:p w14:paraId="618B6362" w14:textId="77777777" w:rsidR="00517413" w:rsidRPr="00171B1D" w:rsidRDefault="00517413" w:rsidP="007409F8"/>
        </w:tc>
      </w:tr>
      <w:tr w:rsidR="00FF235A" w:rsidRPr="00171B1D" w14:paraId="0E9074DF" w14:textId="77777777" w:rsidTr="007409F8">
        <w:trPr>
          <w:trHeight w:val="240"/>
          <w:jc w:val="center"/>
        </w:trPr>
        <w:tc>
          <w:tcPr>
            <w:tcW w:w="4876" w:type="dxa"/>
            <w:tcBorders>
              <w:top w:val="nil"/>
              <w:left w:val="nil"/>
              <w:bottom w:val="nil"/>
              <w:right w:val="nil"/>
            </w:tcBorders>
          </w:tcPr>
          <w:p w14:paraId="697A3880"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10D67699" w14:textId="77777777" w:rsidR="00517413" w:rsidRPr="00171B1D" w:rsidRDefault="00517413" w:rsidP="007409F8">
            <w:pPr>
              <w:pStyle w:val="AmColumnHeading"/>
            </w:pPr>
            <w:r w:rsidRPr="00171B1D">
              <w:t>Pozmeňujúci návrh</w:t>
            </w:r>
          </w:p>
        </w:tc>
      </w:tr>
      <w:tr w:rsidR="00FF235A" w:rsidRPr="00171B1D" w14:paraId="2F15D351" w14:textId="77777777" w:rsidTr="007409F8">
        <w:trPr>
          <w:jc w:val="center"/>
        </w:trPr>
        <w:tc>
          <w:tcPr>
            <w:tcW w:w="4876" w:type="dxa"/>
            <w:tcBorders>
              <w:top w:val="nil"/>
              <w:left w:val="nil"/>
              <w:bottom w:val="nil"/>
              <w:right w:val="nil"/>
            </w:tcBorders>
          </w:tcPr>
          <w:p w14:paraId="56E045B5" w14:textId="77777777" w:rsidR="00517413" w:rsidRPr="00171B1D" w:rsidRDefault="00517413" w:rsidP="007409F8">
            <w:pPr>
              <w:pStyle w:val="Normal6a"/>
            </w:pPr>
          </w:p>
        </w:tc>
        <w:tc>
          <w:tcPr>
            <w:tcW w:w="4876" w:type="dxa"/>
            <w:tcBorders>
              <w:top w:val="nil"/>
              <w:left w:val="nil"/>
              <w:bottom w:val="nil"/>
              <w:right w:val="nil"/>
            </w:tcBorders>
          </w:tcPr>
          <w:p w14:paraId="74DF2185" w14:textId="77777777" w:rsidR="00517413" w:rsidRPr="00171B1D" w:rsidRDefault="00517413" w:rsidP="007409F8">
            <w:pPr>
              <w:pStyle w:val="Normal6a"/>
            </w:pPr>
            <w:r w:rsidRPr="00171B1D">
              <w:rPr>
                <w:b/>
                <w:i/>
              </w:rPr>
              <w:t>4c.</w:t>
            </w:r>
            <w:r w:rsidRPr="00171B1D">
              <w:tab/>
            </w:r>
            <w:r w:rsidRPr="00171B1D">
              <w:rPr>
                <w:b/>
                <w:i/>
              </w:rPr>
              <w:t>naliehavo vyzýva členské štáty, aby zaručili cenovo dostupný a rýchly prístup k psychologickým službám pre všetkých bez ohľadu na pohlavie a sociálno-ekonomické zázemie;</w:t>
            </w:r>
          </w:p>
        </w:tc>
      </w:tr>
    </w:tbl>
    <w:p w14:paraId="7358A8C2"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4AA26F6F" w14:textId="2B4F0E9E" w:rsidR="00FC486B" w:rsidRPr="00171B1D" w:rsidRDefault="00517413" w:rsidP="00517413">
      <w:r w:rsidRPr="00171B1D">
        <w:rPr>
          <w:rStyle w:val="HideTWBExt"/>
        </w:rPr>
        <w:t>&lt;/Amend&gt;</w:t>
      </w:r>
    </w:p>
    <w:p w14:paraId="2CFB4551"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254</w:t>
      </w:r>
      <w:r w:rsidRPr="00171B1D">
        <w:rPr>
          <w:rStyle w:val="HideTWBExt"/>
        </w:rPr>
        <w:t>&lt;/NumAm&gt;</w:t>
      </w:r>
    </w:p>
    <w:p w14:paraId="3E9EFB15" w14:textId="77777777" w:rsidR="00517413" w:rsidRPr="00171B1D" w:rsidRDefault="00517413" w:rsidP="00517413">
      <w:pPr>
        <w:pStyle w:val="NormalBold"/>
      </w:pPr>
      <w:r w:rsidRPr="00171B1D">
        <w:rPr>
          <w:rStyle w:val="HideTWBExt"/>
        </w:rPr>
        <w:t>&lt;RepeatBlock-By&gt;&lt;Members&gt;</w:t>
      </w:r>
      <w:r w:rsidRPr="00171B1D">
        <w:t>Mélissa Camara</w:t>
      </w:r>
      <w:r w:rsidRPr="00171B1D">
        <w:rPr>
          <w:rStyle w:val="HideTWBExt"/>
        </w:rPr>
        <w:t>&lt;/Members&gt;</w:t>
      </w:r>
    </w:p>
    <w:p w14:paraId="7413397B" w14:textId="77777777" w:rsidR="00517413" w:rsidRPr="00171B1D" w:rsidRDefault="00517413" w:rsidP="00517413">
      <w:pPr>
        <w:pStyle w:val="NormalBold"/>
      </w:pPr>
      <w:r w:rsidRPr="00171B1D">
        <w:rPr>
          <w:rStyle w:val="HideTWBExt"/>
        </w:rPr>
        <w:t>&lt;/RepeatBlock-By&gt;</w:t>
      </w:r>
    </w:p>
    <w:p w14:paraId="20911042"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78296F18" w14:textId="77777777" w:rsidR="00517413" w:rsidRPr="00171B1D" w:rsidRDefault="00517413" w:rsidP="00517413">
      <w:pPr>
        <w:pStyle w:val="NormalBold"/>
      </w:pPr>
      <w:r w:rsidRPr="00171B1D">
        <w:rPr>
          <w:rStyle w:val="HideTWBExt"/>
        </w:rPr>
        <w:t>&lt;Article&gt;</w:t>
      </w:r>
      <w:r w:rsidRPr="00171B1D">
        <w:t>Odsek 4 c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23519BCD" w14:textId="77777777" w:rsidTr="007409F8">
        <w:trPr>
          <w:trHeight w:val="240"/>
          <w:jc w:val="center"/>
        </w:trPr>
        <w:tc>
          <w:tcPr>
            <w:tcW w:w="9752" w:type="dxa"/>
            <w:gridSpan w:val="2"/>
            <w:tcBorders>
              <w:top w:val="nil"/>
              <w:left w:val="nil"/>
              <w:bottom w:val="nil"/>
              <w:right w:val="nil"/>
            </w:tcBorders>
          </w:tcPr>
          <w:p w14:paraId="6897D19E" w14:textId="77777777" w:rsidR="00517413" w:rsidRPr="00171B1D" w:rsidRDefault="00517413" w:rsidP="007409F8"/>
        </w:tc>
      </w:tr>
      <w:tr w:rsidR="00FF235A" w:rsidRPr="00171B1D" w14:paraId="214093DB" w14:textId="77777777" w:rsidTr="007409F8">
        <w:trPr>
          <w:trHeight w:val="240"/>
          <w:jc w:val="center"/>
        </w:trPr>
        <w:tc>
          <w:tcPr>
            <w:tcW w:w="4876" w:type="dxa"/>
            <w:tcBorders>
              <w:top w:val="nil"/>
              <w:left w:val="nil"/>
              <w:bottom w:val="nil"/>
              <w:right w:val="nil"/>
            </w:tcBorders>
          </w:tcPr>
          <w:p w14:paraId="0CD2D58D"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0F57400B" w14:textId="77777777" w:rsidR="00517413" w:rsidRPr="00171B1D" w:rsidRDefault="00517413" w:rsidP="007409F8">
            <w:pPr>
              <w:pStyle w:val="AmColumnHeading"/>
            </w:pPr>
            <w:r w:rsidRPr="00171B1D">
              <w:t>Pozmeňujúci návrh</w:t>
            </w:r>
          </w:p>
        </w:tc>
      </w:tr>
      <w:tr w:rsidR="00FF235A" w:rsidRPr="00171B1D" w14:paraId="27B643C2" w14:textId="77777777" w:rsidTr="007409F8">
        <w:trPr>
          <w:jc w:val="center"/>
        </w:trPr>
        <w:tc>
          <w:tcPr>
            <w:tcW w:w="4876" w:type="dxa"/>
            <w:tcBorders>
              <w:top w:val="nil"/>
              <w:left w:val="nil"/>
              <w:bottom w:val="nil"/>
              <w:right w:val="nil"/>
            </w:tcBorders>
          </w:tcPr>
          <w:p w14:paraId="4574F254" w14:textId="77777777" w:rsidR="00517413" w:rsidRPr="00171B1D" w:rsidRDefault="00517413" w:rsidP="007409F8">
            <w:pPr>
              <w:pStyle w:val="Normal6a"/>
            </w:pPr>
          </w:p>
        </w:tc>
        <w:tc>
          <w:tcPr>
            <w:tcW w:w="4876" w:type="dxa"/>
            <w:tcBorders>
              <w:top w:val="nil"/>
              <w:left w:val="nil"/>
              <w:bottom w:val="nil"/>
              <w:right w:val="nil"/>
            </w:tcBorders>
          </w:tcPr>
          <w:p w14:paraId="32815C14" w14:textId="77777777" w:rsidR="00517413" w:rsidRPr="00171B1D" w:rsidRDefault="00517413" w:rsidP="007409F8">
            <w:pPr>
              <w:pStyle w:val="Normal6a"/>
            </w:pPr>
            <w:r w:rsidRPr="00171B1D">
              <w:rPr>
                <w:b/>
                <w:i/>
              </w:rPr>
              <w:t>4c.</w:t>
            </w:r>
            <w:r w:rsidRPr="00171B1D">
              <w:tab/>
            </w:r>
            <w:r w:rsidRPr="00171B1D">
              <w:rPr>
                <w:b/>
                <w:i/>
              </w:rPr>
              <w:t>vyzýva Komisiu, aby do pripravovanej stratégie EÚ pre zdravie zahrnula osobitný pilier zameraný na zdravie žien s osobitným financovaním a opatreniami;</w:t>
            </w:r>
          </w:p>
        </w:tc>
      </w:tr>
    </w:tbl>
    <w:p w14:paraId="165230D0"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4A164D1F" w14:textId="6A274C0A" w:rsidR="00FC486B" w:rsidRPr="00171B1D" w:rsidRDefault="00517413" w:rsidP="00517413">
      <w:r w:rsidRPr="00171B1D">
        <w:rPr>
          <w:rStyle w:val="HideTWBExt"/>
        </w:rPr>
        <w:t>&lt;/Amend&gt;</w:t>
      </w:r>
    </w:p>
    <w:p w14:paraId="1372A66E"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255</w:t>
      </w:r>
      <w:r w:rsidRPr="00171B1D">
        <w:rPr>
          <w:rStyle w:val="HideTWBExt"/>
        </w:rPr>
        <w:t>&lt;/NumAm&gt;</w:t>
      </w:r>
    </w:p>
    <w:p w14:paraId="306789A7" w14:textId="77777777" w:rsidR="00517413" w:rsidRPr="00171B1D" w:rsidRDefault="00517413" w:rsidP="00517413">
      <w:pPr>
        <w:pStyle w:val="NormalBold"/>
      </w:pPr>
      <w:r w:rsidRPr="00171B1D">
        <w:rPr>
          <w:rStyle w:val="HideTWBExt"/>
        </w:rPr>
        <w:t>&lt;RepeatBlock-By&gt;&lt;Members&gt;</w:t>
      </w:r>
      <w:r w:rsidRPr="00171B1D">
        <w:t>Sirpa Pietikäinen</w:t>
      </w:r>
      <w:r w:rsidRPr="00171B1D">
        <w:rPr>
          <w:rStyle w:val="HideTWBExt"/>
        </w:rPr>
        <w:t>&lt;/Members&gt;</w:t>
      </w:r>
    </w:p>
    <w:p w14:paraId="0F188E48" w14:textId="77777777" w:rsidR="00517413" w:rsidRPr="00171B1D" w:rsidRDefault="00517413" w:rsidP="00517413">
      <w:pPr>
        <w:pStyle w:val="NormalBold"/>
      </w:pPr>
      <w:r w:rsidRPr="00171B1D">
        <w:rPr>
          <w:rStyle w:val="HideTWBExt"/>
        </w:rPr>
        <w:t>&lt;/RepeatBlock-By&gt;</w:t>
      </w:r>
    </w:p>
    <w:p w14:paraId="3C1725FD"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5F193FD6" w14:textId="77777777" w:rsidR="00517413" w:rsidRPr="00171B1D" w:rsidRDefault="00517413" w:rsidP="00517413">
      <w:pPr>
        <w:pStyle w:val="NormalBold"/>
      </w:pPr>
      <w:r w:rsidRPr="00171B1D">
        <w:rPr>
          <w:rStyle w:val="HideTWBExt"/>
        </w:rPr>
        <w:t>&lt;Article&gt;</w:t>
      </w:r>
      <w:r w:rsidRPr="00171B1D">
        <w:t>Odsek 4 d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7885EF70" w14:textId="77777777" w:rsidTr="007409F8">
        <w:trPr>
          <w:trHeight w:val="240"/>
          <w:jc w:val="center"/>
        </w:trPr>
        <w:tc>
          <w:tcPr>
            <w:tcW w:w="9752" w:type="dxa"/>
            <w:gridSpan w:val="2"/>
            <w:tcBorders>
              <w:top w:val="nil"/>
              <w:left w:val="nil"/>
              <w:bottom w:val="nil"/>
              <w:right w:val="nil"/>
            </w:tcBorders>
          </w:tcPr>
          <w:p w14:paraId="66B2E848" w14:textId="77777777" w:rsidR="00517413" w:rsidRPr="00171B1D" w:rsidRDefault="00517413" w:rsidP="007409F8"/>
        </w:tc>
      </w:tr>
      <w:tr w:rsidR="00FF235A" w:rsidRPr="00171B1D" w14:paraId="600D78E8" w14:textId="77777777" w:rsidTr="007409F8">
        <w:trPr>
          <w:trHeight w:val="240"/>
          <w:jc w:val="center"/>
        </w:trPr>
        <w:tc>
          <w:tcPr>
            <w:tcW w:w="4876" w:type="dxa"/>
            <w:tcBorders>
              <w:top w:val="nil"/>
              <w:left w:val="nil"/>
              <w:bottom w:val="nil"/>
              <w:right w:val="nil"/>
            </w:tcBorders>
          </w:tcPr>
          <w:p w14:paraId="453FA15C"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351E220F" w14:textId="77777777" w:rsidR="00517413" w:rsidRPr="00171B1D" w:rsidRDefault="00517413" w:rsidP="007409F8">
            <w:pPr>
              <w:pStyle w:val="AmColumnHeading"/>
            </w:pPr>
            <w:r w:rsidRPr="00171B1D">
              <w:t>Pozmeňujúci návrh</w:t>
            </w:r>
          </w:p>
        </w:tc>
      </w:tr>
      <w:tr w:rsidR="00FF235A" w:rsidRPr="00171B1D" w14:paraId="2DDBCB41" w14:textId="77777777" w:rsidTr="007409F8">
        <w:trPr>
          <w:jc w:val="center"/>
        </w:trPr>
        <w:tc>
          <w:tcPr>
            <w:tcW w:w="4876" w:type="dxa"/>
            <w:tcBorders>
              <w:top w:val="nil"/>
              <w:left w:val="nil"/>
              <w:bottom w:val="nil"/>
              <w:right w:val="nil"/>
            </w:tcBorders>
          </w:tcPr>
          <w:p w14:paraId="7FE445DA" w14:textId="77777777" w:rsidR="00517413" w:rsidRPr="00171B1D" w:rsidRDefault="00517413" w:rsidP="007409F8">
            <w:pPr>
              <w:pStyle w:val="Normal6a"/>
            </w:pPr>
          </w:p>
        </w:tc>
        <w:tc>
          <w:tcPr>
            <w:tcW w:w="4876" w:type="dxa"/>
            <w:tcBorders>
              <w:top w:val="nil"/>
              <w:left w:val="nil"/>
              <w:bottom w:val="nil"/>
              <w:right w:val="nil"/>
            </w:tcBorders>
          </w:tcPr>
          <w:p w14:paraId="7358B9C6" w14:textId="77777777" w:rsidR="00517413" w:rsidRPr="00171B1D" w:rsidRDefault="00517413" w:rsidP="007409F8">
            <w:pPr>
              <w:pStyle w:val="Normal6a"/>
            </w:pPr>
            <w:r w:rsidRPr="00171B1D">
              <w:rPr>
                <w:b/>
                <w:i/>
              </w:rPr>
              <w:t>4d.</w:t>
            </w:r>
            <w:r w:rsidRPr="00171B1D">
              <w:tab/>
            </w:r>
            <w:r w:rsidRPr="00171B1D">
              <w:rPr>
                <w:b/>
                <w:i/>
              </w:rPr>
              <w:t>zdôrazňuje, že zdravie je spoločným záujmom celej EÚ a že prísne dodržiavanie zásady subsidiarity by nemalo brániť koordinovaným opatreniam; zdôrazňuje, že ženy tvoria polovicu obyvateľstva a väčšinu pracovníkov v oblasti zdravotníctva a starostlivosti a že spolupráca na úrovni EÚ je nevyhnutná na zabezpečenie spravodlivého prístupu k zdravotníckym službám zohľadňujúcim rodovú rovnosť vrátane služieb sexuálneho a reprodukčného zdravia, starostlivosti o matky a prevencie a liečby ochorení, ktoré sa vyskytujú u žien; zdôrazňuje, že koordinované opatrenia EÚ posilňujú odolnosť, zabezpečujú kontinuitu starostlivosti počas kríz, znižujú nerovnosti medzi členskými štátmi a zaručujú účinnú cezhraničnú ochranu práv občanov v oblasti zdravia; pripomína, že v súlade s článkom 5 Zmluvy o Európskej únii Únia môže konať, ak ciele činnosti nemôžu uspokojivo dosiahnuť samotné členské štáty, a že v článku 168 Zmluvy o fungovaní Európskej únie sa stanovuje, že činnosti Únie dopĺňajú vnútroštátne politiky a zahŕňajú boj proti cezhraničným ohrozeniam zdravia;</w:t>
            </w:r>
          </w:p>
        </w:tc>
      </w:tr>
    </w:tbl>
    <w:p w14:paraId="64114CDC"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59B1CE1D" w14:textId="06BE825F" w:rsidR="00FC486B" w:rsidRPr="00171B1D" w:rsidRDefault="00517413" w:rsidP="00517413">
      <w:r w:rsidRPr="00171B1D">
        <w:rPr>
          <w:rStyle w:val="HideTWBExt"/>
        </w:rPr>
        <w:t>&lt;/Amend&gt;</w:t>
      </w:r>
    </w:p>
    <w:p w14:paraId="1E90F131"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256</w:t>
      </w:r>
      <w:r w:rsidRPr="00171B1D">
        <w:rPr>
          <w:rStyle w:val="HideTWBExt"/>
        </w:rPr>
        <w:t>&lt;/NumAm&gt;</w:t>
      </w:r>
    </w:p>
    <w:p w14:paraId="3981ACA8" w14:textId="77777777" w:rsidR="00517413" w:rsidRPr="00171B1D" w:rsidRDefault="00517413" w:rsidP="00517413">
      <w:pPr>
        <w:pStyle w:val="NormalBold"/>
      </w:pPr>
      <w:r w:rsidRPr="00171B1D">
        <w:rPr>
          <w:rStyle w:val="HideTWBExt"/>
        </w:rPr>
        <w:t>&lt;RepeatBlock-By&gt;&lt;Members&gt;</w:t>
      </w:r>
      <w:r w:rsidRPr="00171B1D">
        <w:t>Cecilia Strada, Lina Gálvez, Joanna Scheuring-Wielgus, Christophe Clergeau, Vilija Blinkevičiūtė, Gabriela Firea, Elisabeth Grossmann, Alessandra Moretti, Maria Noichl, Emma Rafowicz, Sabrina Repp, Carla Tavares</w:t>
      </w:r>
      <w:r w:rsidRPr="00171B1D">
        <w:rPr>
          <w:rStyle w:val="HideTWBExt"/>
        </w:rPr>
        <w:t>&lt;/Members&gt;</w:t>
      </w:r>
    </w:p>
    <w:p w14:paraId="3EC98A4A" w14:textId="77777777" w:rsidR="00517413" w:rsidRPr="00171B1D" w:rsidRDefault="00517413" w:rsidP="00517413">
      <w:pPr>
        <w:pStyle w:val="NormalBold"/>
      </w:pPr>
      <w:r w:rsidRPr="00171B1D">
        <w:rPr>
          <w:rStyle w:val="HideTWBExt"/>
        </w:rPr>
        <w:t>&lt;/RepeatBlock-By&gt;</w:t>
      </w:r>
    </w:p>
    <w:p w14:paraId="54CB09E1"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0C46E425" w14:textId="77777777" w:rsidR="00517413" w:rsidRPr="00171B1D" w:rsidRDefault="00517413" w:rsidP="00517413">
      <w:pPr>
        <w:pStyle w:val="NormalBold"/>
      </w:pPr>
      <w:r w:rsidRPr="00171B1D">
        <w:rPr>
          <w:rStyle w:val="HideTWBExt"/>
        </w:rPr>
        <w:t>&lt;Article&gt;</w:t>
      </w:r>
      <w:r w:rsidRPr="00171B1D">
        <w:t>Odsek 4 d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3A13294A" w14:textId="77777777" w:rsidTr="007409F8">
        <w:trPr>
          <w:trHeight w:val="240"/>
          <w:jc w:val="center"/>
        </w:trPr>
        <w:tc>
          <w:tcPr>
            <w:tcW w:w="9752" w:type="dxa"/>
            <w:gridSpan w:val="2"/>
            <w:tcBorders>
              <w:top w:val="nil"/>
              <w:left w:val="nil"/>
              <w:bottom w:val="nil"/>
              <w:right w:val="nil"/>
            </w:tcBorders>
          </w:tcPr>
          <w:p w14:paraId="16AB0608" w14:textId="77777777" w:rsidR="00517413" w:rsidRPr="00171B1D" w:rsidRDefault="00517413" w:rsidP="007409F8"/>
        </w:tc>
      </w:tr>
      <w:tr w:rsidR="00FF235A" w:rsidRPr="00171B1D" w14:paraId="5D6A9A16" w14:textId="77777777" w:rsidTr="007409F8">
        <w:trPr>
          <w:trHeight w:val="240"/>
          <w:jc w:val="center"/>
        </w:trPr>
        <w:tc>
          <w:tcPr>
            <w:tcW w:w="4876" w:type="dxa"/>
            <w:tcBorders>
              <w:top w:val="nil"/>
              <w:left w:val="nil"/>
              <w:bottom w:val="nil"/>
              <w:right w:val="nil"/>
            </w:tcBorders>
          </w:tcPr>
          <w:p w14:paraId="0C23C132"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52B74F50" w14:textId="77777777" w:rsidR="00517413" w:rsidRPr="00171B1D" w:rsidRDefault="00517413" w:rsidP="007409F8">
            <w:pPr>
              <w:pStyle w:val="AmColumnHeading"/>
            </w:pPr>
            <w:r w:rsidRPr="00171B1D">
              <w:t>Pozmeňujúci návrh</w:t>
            </w:r>
          </w:p>
        </w:tc>
      </w:tr>
      <w:tr w:rsidR="00FF235A" w:rsidRPr="00171B1D" w14:paraId="2AC710E9" w14:textId="77777777" w:rsidTr="007409F8">
        <w:trPr>
          <w:jc w:val="center"/>
        </w:trPr>
        <w:tc>
          <w:tcPr>
            <w:tcW w:w="4876" w:type="dxa"/>
            <w:tcBorders>
              <w:top w:val="nil"/>
              <w:left w:val="nil"/>
              <w:bottom w:val="nil"/>
              <w:right w:val="nil"/>
            </w:tcBorders>
          </w:tcPr>
          <w:p w14:paraId="5DA618A7" w14:textId="77777777" w:rsidR="00517413" w:rsidRPr="00171B1D" w:rsidRDefault="00517413" w:rsidP="007409F8">
            <w:pPr>
              <w:pStyle w:val="Normal6a"/>
            </w:pPr>
          </w:p>
        </w:tc>
        <w:tc>
          <w:tcPr>
            <w:tcW w:w="4876" w:type="dxa"/>
            <w:tcBorders>
              <w:top w:val="nil"/>
              <w:left w:val="nil"/>
              <w:bottom w:val="nil"/>
              <w:right w:val="nil"/>
            </w:tcBorders>
          </w:tcPr>
          <w:p w14:paraId="480CB6A1" w14:textId="77777777" w:rsidR="00517413" w:rsidRPr="00171B1D" w:rsidRDefault="00517413" w:rsidP="007409F8">
            <w:pPr>
              <w:pStyle w:val="Normal6a"/>
            </w:pPr>
            <w:r w:rsidRPr="00171B1D">
              <w:rPr>
                <w:b/>
                <w:i/>
              </w:rPr>
              <w:t>4d.</w:t>
            </w:r>
            <w:r w:rsidRPr="00171B1D">
              <w:tab/>
            </w:r>
            <w:r w:rsidRPr="00171B1D">
              <w:rPr>
                <w:b/>
                <w:i/>
              </w:rPr>
              <w:t>zdôrazňuje, že je potrebné riešiť rodovo motivované sociálne a komerčné tlaky, ktoré negatívne ovplyvňujú telesný vzhľad a zdravie dievčat a žien; vyzýva Komisiu a členské štáty, aby podporovali stratégie prevencie vrátane kampaní na zvyšovanie informovanosti, mediálnej a digitálnej gramotnosti a školských vzdelávacích programov zameraných na podporu zdravého telesného vzhľadu, sebaúcty a informovaných zdravotných rozhodnutí;</w:t>
            </w:r>
          </w:p>
        </w:tc>
      </w:tr>
    </w:tbl>
    <w:p w14:paraId="31E08CFE"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7F1A094D" w14:textId="0E8DB7A8" w:rsidR="00FC486B" w:rsidRPr="00171B1D" w:rsidRDefault="00517413" w:rsidP="00517413">
      <w:r w:rsidRPr="00171B1D">
        <w:rPr>
          <w:rStyle w:val="HideTWBExt"/>
        </w:rPr>
        <w:t>&lt;/Amend&gt;</w:t>
      </w:r>
    </w:p>
    <w:p w14:paraId="2AD0AE0F"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257</w:t>
      </w:r>
      <w:r w:rsidRPr="00171B1D">
        <w:rPr>
          <w:rStyle w:val="HideTWBExt"/>
        </w:rPr>
        <w:t>&lt;/NumAm&gt;</w:t>
      </w:r>
    </w:p>
    <w:p w14:paraId="22B24DCB" w14:textId="77777777" w:rsidR="00517413" w:rsidRPr="00171B1D" w:rsidRDefault="00517413" w:rsidP="00517413">
      <w:pPr>
        <w:pStyle w:val="NormalBold"/>
      </w:pPr>
      <w:r w:rsidRPr="00171B1D">
        <w:rPr>
          <w:rStyle w:val="HideTWBExt"/>
        </w:rPr>
        <w:t>&lt;RepeatBlock-By&gt;&lt;Members&gt;</w:t>
      </w:r>
      <w:r w:rsidRPr="00171B1D">
        <w:t>Hanna Gedin, Carolina Morace, Kathleen Funchion, Elena Kountoura, Irene Montero</w:t>
      </w:r>
      <w:r w:rsidRPr="00171B1D">
        <w:rPr>
          <w:rStyle w:val="HideTWBExt"/>
        </w:rPr>
        <w:t>&lt;/Members&gt;</w:t>
      </w:r>
    </w:p>
    <w:p w14:paraId="2D5F1E25" w14:textId="77777777" w:rsidR="00517413" w:rsidRPr="00171B1D" w:rsidRDefault="00517413" w:rsidP="00517413">
      <w:pPr>
        <w:pStyle w:val="NormalBold"/>
      </w:pPr>
      <w:r w:rsidRPr="00171B1D">
        <w:rPr>
          <w:rStyle w:val="HideTWBExt"/>
        </w:rPr>
        <w:t>&lt;/RepeatBlock-By&gt;</w:t>
      </w:r>
    </w:p>
    <w:p w14:paraId="35142A2A"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61A253FD" w14:textId="77777777" w:rsidR="00517413" w:rsidRPr="00171B1D" w:rsidRDefault="00517413" w:rsidP="00517413">
      <w:pPr>
        <w:pStyle w:val="NormalBold"/>
      </w:pPr>
      <w:r w:rsidRPr="00171B1D">
        <w:rPr>
          <w:rStyle w:val="HideTWBExt"/>
        </w:rPr>
        <w:t>&lt;Article&gt;</w:t>
      </w:r>
      <w:r w:rsidRPr="00171B1D">
        <w:t>Odsek 4 d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74F87A61" w14:textId="77777777" w:rsidTr="007409F8">
        <w:trPr>
          <w:trHeight w:val="240"/>
          <w:jc w:val="center"/>
        </w:trPr>
        <w:tc>
          <w:tcPr>
            <w:tcW w:w="9752" w:type="dxa"/>
            <w:gridSpan w:val="2"/>
            <w:tcBorders>
              <w:top w:val="nil"/>
              <w:left w:val="nil"/>
              <w:bottom w:val="nil"/>
              <w:right w:val="nil"/>
            </w:tcBorders>
          </w:tcPr>
          <w:p w14:paraId="2B7CFCBC" w14:textId="77777777" w:rsidR="00517413" w:rsidRPr="00171B1D" w:rsidRDefault="00517413" w:rsidP="007409F8"/>
        </w:tc>
      </w:tr>
      <w:tr w:rsidR="00FF235A" w:rsidRPr="00171B1D" w14:paraId="528FFDF4" w14:textId="77777777" w:rsidTr="007409F8">
        <w:trPr>
          <w:trHeight w:val="240"/>
          <w:jc w:val="center"/>
        </w:trPr>
        <w:tc>
          <w:tcPr>
            <w:tcW w:w="4876" w:type="dxa"/>
            <w:tcBorders>
              <w:top w:val="nil"/>
              <w:left w:val="nil"/>
              <w:bottom w:val="nil"/>
              <w:right w:val="nil"/>
            </w:tcBorders>
          </w:tcPr>
          <w:p w14:paraId="7B7BE361"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5ACF0216" w14:textId="77777777" w:rsidR="00517413" w:rsidRPr="00171B1D" w:rsidRDefault="00517413" w:rsidP="007409F8">
            <w:pPr>
              <w:pStyle w:val="AmColumnHeading"/>
            </w:pPr>
            <w:r w:rsidRPr="00171B1D">
              <w:t>Pozmeňujúci návrh</w:t>
            </w:r>
          </w:p>
        </w:tc>
      </w:tr>
      <w:tr w:rsidR="00FF235A" w:rsidRPr="00171B1D" w14:paraId="003FF45A" w14:textId="77777777" w:rsidTr="007409F8">
        <w:trPr>
          <w:jc w:val="center"/>
        </w:trPr>
        <w:tc>
          <w:tcPr>
            <w:tcW w:w="4876" w:type="dxa"/>
            <w:tcBorders>
              <w:top w:val="nil"/>
              <w:left w:val="nil"/>
              <w:bottom w:val="nil"/>
              <w:right w:val="nil"/>
            </w:tcBorders>
          </w:tcPr>
          <w:p w14:paraId="790E4C0F" w14:textId="77777777" w:rsidR="00517413" w:rsidRPr="00171B1D" w:rsidRDefault="00517413" w:rsidP="007409F8">
            <w:pPr>
              <w:pStyle w:val="Normal6a"/>
            </w:pPr>
          </w:p>
        </w:tc>
        <w:tc>
          <w:tcPr>
            <w:tcW w:w="4876" w:type="dxa"/>
            <w:tcBorders>
              <w:top w:val="nil"/>
              <w:left w:val="nil"/>
              <w:bottom w:val="nil"/>
              <w:right w:val="nil"/>
            </w:tcBorders>
          </w:tcPr>
          <w:p w14:paraId="3488D429" w14:textId="77777777" w:rsidR="00517413" w:rsidRPr="00171B1D" w:rsidRDefault="00517413" w:rsidP="007409F8">
            <w:pPr>
              <w:pStyle w:val="Normal6a"/>
            </w:pPr>
            <w:r w:rsidRPr="00171B1D">
              <w:rPr>
                <w:b/>
                <w:i/>
              </w:rPr>
              <w:t>4d.</w:t>
            </w:r>
            <w:r w:rsidRPr="00171B1D">
              <w:tab/>
            </w:r>
            <w:r w:rsidRPr="00171B1D">
              <w:rPr>
                <w:b/>
                <w:i/>
              </w:rPr>
              <w:t>vyzýva členské štáty, aby bojovali proti menštruačnej chudobe poskytovaním bezplatných menštruačných výrobkov v školách, na univerzitách a na verejných priestranstvách;</w:t>
            </w:r>
          </w:p>
        </w:tc>
      </w:tr>
    </w:tbl>
    <w:p w14:paraId="308DD0CD"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0CF77197" w14:textId="4B90137A" w:rsidR="00FC486B" w:rsidRPr="00171B1D" w:rsidRDefault="00517413" w:rsidP="00517413">
      <w:r w:rsidRPr="00171B1D">
        <w:rPr>
          <w:rStyle w:val="HideTWBExt"/>
        </w:rPr>
        <w:t>&lt;/Amend&gt;</w:t>
      </w:r>
    </w:p>
    <w:p w14:paraId="42C1576D"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258</w:t>
      </w:r>
      <w:r w:rsidRPr="00171B1D">
        <w:rPr>
          <w:rStyle w:val="HideTWBExt"/>
        </w:rPr>
        <w:t>&lt;/NumAm&gt;</w:t>
      </w:r>
    </w:p>
    <w:p w14:paraId="0E43C199" w14:textId="77777777" w:rsidR="00517413" w:rsidRPr="00171B1D" w:rsidRDefault="00517413" w:rsidP="00517413">
      <w:pPr>
        <w:pStyle w:val="NormalBold"/>
      </w:pPr>
      <w:r w:rsidRPr="00171B1D">
        <w:rPr>
          <w:rStyle w:val="HideTWBExt"/>
        </w:rPr>
        <w:t>&lt;RepeatBlock-By&gt;&lt;Members&gt;</w:t>
      </w:r>
      <w:r w:rsidRPr="00171B1D">
        <w:t>Cecilia Strada, Lina Gálvez, Joanna Scheuring-Wielgus, Christophe Clergeau, Vilija Blinkevičiūtė, Gabriela Firea, Elisabeth Grossmann, Alessandra Moretti, Maria Noichl, Emma Rafowicz, Sabrina Repp, Carla Tavares</w:t>
      </w:r>
      <w:r w:rsidRPr="00171B1D">
        <w:rPr>
          <w:rStyle w:val="HideTWBExt"/>
        </w:rPr>
        <w:t>&lt;/Members&gt;</w:t>
      </w:r>
    </w:p>
    <w:p w14:paraId="5866CB9E" w14:textId="77777777" w:rsidR="00517413" w:rsidRPr="00171B1D" w:rsidRDefault="00517413" w:rsidP="00517413">
      <w:pPr>
        <w:pStyle w:val="NormalBold"/>
      </w:pPr>
      <w:r w:rsidRPr="00171B1D">
        <w:rPr>
          <w:rStyle w:val="HideTWBExt"/>
        </w:rPr>
        <w:t>&lt;/RepeatBlock-By&gt;</w:t>
      </w:r>
    </w:p>
    <w:p w14:paraId="7A9E5FB6"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28CAB7DD" w14:textId="77777777" w:rsidR="00517413" w:rsidRPr="00171B1D" w:rsidRDefault="00517413" w:rsidP="00517413">
      <w:pPr>
        <w:pStyle w:val="NormalBold"/>
      </w:pPr>
      <w:r w:rsidRPr="00171B1D">
        <w:rPr>
          <w:rStyle w:val="HideTWBExt"/>
        </w:rPr>
        <w:t>&lt;Article&gt;</w:t>
      </w:r>
      <w:r w:rsidRPr="00171B1D">
        <w:t>Odsek 4 e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03CB877A" w14:textId="77777777" w:rsidTr="007409F8">
        <w:trPr>
          <w:trHeight w:val="240"/>
          <w:jc w:val="center"/>
        </w:trPr>
        <w:tc>
          <w:tcPr>
            <w:tcW w:w="9752" w:type="dxa"/>
            <w:gridSpan w:val="2"/>
            <w:tcBorders>
              <w:top w:val="nil"/>
              <w:left w:val="nil"/>
              <w:bottom w:val="nil"/>
              <w:right w:val="nil"/>
            </w:tcBorders>
          </w:tcPr>
          <w:p w14:paraId="03FC5EBF" w14:textId="77777777" w:rsidR="00517413" w:rsidRPr="00171B1D" w:rsidRDefault="00517413" w:rsidP="007409F8"/>
        </w:tc>
      </w:tr>
      <w:tr w:rsidR="00FF235A" w:rsidRPr="00171B1D" w14:paraId="5CDB5774" w14:textId="77777777" w:rsidTr="007409F8">
        <w:trPr>
          <w:trHeight w:val="240"/>
          <w:jc w:val="center"/>
        </w:trPr>
        <w:tc>
          <w:tcPr>
            <w:tcW w:w="4876" w:type="dxa"/>
            <w:tcBorders>
              <w:top w:val="nil"/>
              <w:left w:val="nil"/>
              <w:bottom w:val="nil"/>
              <w:right w:val="nil"/>
            </w:tcBorders>
          </w:tcPr>
          <w:p w14:paraId="32190EBD"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06574414" w14:textId="77777777" w:rsidR="00517413" w:rsidRPr="00171B1D" w:rsidRDefault="00517413" w:rsidP="007409F8">
            <w:pPr>
              <w:pStyle w:val="AmColumnHeading"/>
            </w:pPr>
            <w:r w:rsidRPr="00171B1D">
              <w:t>Pozmeňujúci návrh</w:t>
            </w:r>
          </w:p>
        </w:tc>
      </w:tr>
      <w:tr w:rsidR="00FF235A" w:rsidRPr="00171B1D" w14:paraId="0484C3F3" w14:textId="77777777" w:rsidTr="007409F8">
        <w:trPr>
          <w:jc w:val="center"/>
        </w:trPr>
        <w:tc>
          <w:tcPr>
            <w:tcW w:w="4876" w:type="dxa"/>
            <w:tcBorders>
              <w:top w:val="nil"/>
              <w:left w:val="nil"/>
              <w:bottom w:val="nil"/>
              <w:right w:val="nil"/>
            </w:tcBorders>
          </w:tcPr>
          <w:p w14:paraId="65B6F313" w14:textId="77777777" w:rsidR="00517413" w:rsidRPr="00171B1D" w:rsidRDefault="00517413" w:rsidP="007409F8">
            <w:pPr>
              <w:pStyle w:val="Normal6a"/>
            </w:pPr>
          </w:p>
        </w:tc>
        <w:tc>
          <w:tcPr>
            <w:tcW w:w="4876" w:type="dxa"/>
            <w:tcBorders>
              <w:top w:val="nil"/>
              <w:left w:val="nil"/>
              <w:bottom w:val="nil"/>
              <w:right w:val="nil"/>
            </w:tcBorders>
          </w:tcPr>
          <w:p w14:paraId="36981C5C" w14:textId="77777777" w:rsidR="00517413" w:rsidRPr="00171B1D" w:rsidRDefault="00517413" w:rsidP="007409F8">
            <w:pPr>
              <w:pStyle w:val="Normal6a"/>
            </w:pPr>
            <w:r w:rsidRPr="00171B1D">
              <w:rPr>
                <w:b/>
                <w:i/>
              </w:rPr>
              <w:t>4e.</w:t>
            </w:r>
            <w:r w:rsidRPr="00171B1D">
              <w:tab/>
            </w:r>
            <w:r w:rsidRPr="00171B1D">
              <w:rPr>
                <w:b/>
                <w:i/>
              </w:rPr>
              <w:t>vyzýva Komisiu a členské štáty, aby posilnili opatrenia na ochranu spotrebiteľa a verejného zdravia regulovaním zavádzajúcich alebo škodlivých marketingových praktík v oblasti kozmetiky, zabezpečením jasných zdravotných varovaní týkajúcich sa rizík spojených s umelým vystavením UV žiareniu a niektorými kozmetickými postupmi, najmä nebezpečenstiev pre zdravie pokožky, ako je predčasné starnutie, popáleniny a zvýšené riziko rakoviny kože, a zlepšením prístupu k službám na podporu duševného zdravia a výživy, najmä pre dospievajúcich a mladé ženy;</w:t>
            </w:r>
          </w:p>
        </w:tc>
      </w:tr>
    </w:tbl>
    <w:p w14:paraId="745E0289"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78610F3E" w14:textId="559449FD" w:rsidR="00FC486B" w:rsidRPr="00171B1D" w:rsidRDefault="00517413" w:rsidP="00517413">
      <w:r w:rsidRPr="00171B1D">
        <w:rPr>
          <w:rStyle w:val="HideTWBExt"/>
        </w:rPr>
        <w:t>&lt;/Amend&gt;</w:t>
      </w:r>
    </w:p>
    <w:p w14:paraId="7D1D654E"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259</w:t>
      </w:r>
      <w:r w:rsidRPr="00171B1D">
        <w:rPr>
          <w:rStyle w:val="HideTWBExt"/>
        </w:rPr>
        <w:t>&lt;/NumAm&gt;</w:t>
      </w:r>
    </w:p>
    <w:p w14:paraId="6BC44D75" w14:textId="77777777" w:rsidR="00517413" w:rsidRPr="00171B1D" w:rsidRDefault="00517413" w:rsidP="00517413">
      <w:pPr>
        <w:pStyle w:val="NormalBold"/>
      </w:pPr>
      <w:r w:rsidRPr="00171B1D">
        <w:rPr>
          <w:rStyle w:val="HideTWBExt"/>
        </w:rPr>
        <w:t>&lt;RepeatBlock-By&gt;&lt;Members&gt;</w:t>
      </w:r>
      <w:r w:rsidRPr="00171B1D">
        <w:t>Cecilia Strada, Lina Gálvez, Joanna Scheuring-Wielgus, Christophe Clergeau, Vilija Blinkevičiūtė, Gabriela Firea, Elisabeth Grossmann, Alessandra Moretti, Maria Noichl, Emma Rafowicz, Sabrina Repp, Carla Tavares</w:t>
      </w:r>
      <w:r w:rsidRPr="00171B1D">
        <w:rPr>
          <w:rStyle w:val="HideTWBExt"/>
        </w:rPr>
        <w:t>&lt;/Members&gt;</w:t>
      </w:r>
    </w:p>
    <w:p w14:paraId="64DC5F89" w14:textId="77777777" w:rsidR="00517413" w:rsidRPr="00171B1D" w:rsidRDefault="00517413" w:rsidP="00517413">
      <w:pPr>
        <w:pStyle w:val="NormalBold"/>
      </w:pPr>
      <w:r w:rsidRPr="00171B1D">
        <w:rPr>
          <w:rStyle w:val="HideTWBExt"/>
        </w:rPr>
        <w:t>&lt;/RepeatBlock-By&gt;</w:t>
      </w:r>
    </w:p>
    <w:p w14:paraId="754A0978"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345A46B7" w14:textId="77777777" w:rsidR="00517413" w:rsidRPr="00171B1D" w:rsidRDefault="00517413" w:rsidP="00517413">
      <w:pPr>
        <w:pStyle w:val="NormalBold"/>
      </w:pPr>
      <w:r w:rsidRPr="00171B1D">
        <w:rPr>
          <w:rStyle w:val="HideTWBExt"/>
        </w:rPr>
        <w:t>&lt;Article&gt;</w:t>
      </w:r>
      <w:r w:rsidRPr="00171B1D">
        <w:t>Odsek 4 f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6E7C7626" w14:textId="77777777" w:rsidTr="007409F8">
        <w:trPr>
          <w:trHeight w:val="240"/>
          <w:jc w:val="center"/>
        </w:trPr>
        <w:tc>
          <w:tcPr>
            <w:tcW w:w="9752" w:type="dxa"/>
            <w:gridSpan w:val="2"/>
            <w:tcBorders>
              <w:top w:val="nil"/>
              <w:left w:val="nil"/>
              <w:bottom w:val="nil"/>
              <w:right w:val="nil"/>
            </w:tcBorders>
          </w:tcPr>
          <w:p w14:paraId="0657B9B8" w14:textId="77777777" w:rsidR="00517413" w:rsidRPr="00171B1D" w:rsidRDefault="00517413" w:rsidP="007409F8"/>
        </w:tc>
      </w:tr>
      <w:tr w:rsidR="00FF235A" w:rsidRPr="00171B1D" w14:paraId="57FAF615" w14:textId="77777777" w:rsidTr="007409F8">
        <w:trPr>
          <w:trHeight w:val="240"/>
          <w:jc w:val="center"/>
        </w:trPr>
        <w:tc>
          <w:tcPr>
            <w:tcW w:w="4876" w:type="dxa"/>
            <w:tcBorders>
              <w:top w:val="nil"/>
              <w:left w:val="nil"/>
              <w:bottom w:val="nil"/>
              <w:right w:val="nil"/>
            </w:tcBorders>
          </w:tcPr>
          <w:p w14:paraId="37CD7363"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5FD05FE0" w14:textId="77777777" w:rsidR="00517413" w:rsidRPr="00171B1D" w:rsidRDefault="00517413" w:rsidP="007409F8">
            <w:pPr>
              <w:pStyle w:val="AmColumnHeading"/>
            </w:pPr>
            <w:r w:rsidRPr="00171B1D">
              <w:t>Pozmeňujúci návrh</w:t>
            </w:r>
          </w:p>
        </w:tc>
      </w:tr>
      <w:tr w:rsidR="00FF235A" w:rsidRPr="00171B1D" w14:paraId="5DD0BFF7" w14:textId="77777777" w:rsidTr="007409F8">
        <w:trPr>
          <w:jc w:val="center"/>
        </w:trPr>
        <w:tc>
          <w:tcPr>
            <w:tcW w:w="4876" w:type="dxa"/>
            <w:tcBorders>
              <w:top w:val="nil"/>
              <w:left w:val="nil"/>
              <w:bottom w:val="nil"/>
              <w:right w:val="nil"/>
            </w:tcBorders>
          </w:tcPr>
          <w:p w14:paraId="51BF5813" w14:textId="77777777" w:rsidR="00517413" w:rsidRPr="00171B1D" w:rsidRDefault="00517413" w:rsidP="007409F8">
            <w:pPr>
              <w:pStyle w:val="Normal6a"/>
            </w:pPr>
          </w:p>
        </w:tc>
        <w:tc>
          <w:tcPr>
            <w:tcW w:w="4876" w:type="dxa"/>
            <w:tcBorders>
              <w:top w:val="nil"/>
              <w:left w:val="nil"/>
              <w:bottom w:val="nil"/>
              <w:right w:val="nil"/>
            </w:tcBorders>
          </w:tcPr>
          <w:p w14:paraId="34A29F94" w14:textId="77777777" w:rsidR="00517413" w:rsidRPr="00171B1D" w:rsidRDefault="00517413" w:rsidP="007409F8">
            <w:pPr>
              <w:pStyle w:val="Normal6a"/>
            </w:pPr>
            <w:r w:rsidRPr="00171B1D">
              <w:rPr>
                <w:b/>
                <w:i/>
              </w:rPr>
              <w:t>4f.</w:t>
            </w:r>
            <w:r w:rsidRPr="00171B1D">
              <w:tab/>
            </w:r>
            <w:r w:rsidRPr="00171B1D">
              <w:rPr>
                <w:b/>
                <w:i/>
              </w:rPr>
              <w:t>vyzýva Komisiu a členské štáty, aby sa venovali osvetovým kampaniam zameraným na prevenciu porúch príjmu potravy;</w:t>
            </w:r>
          </w:p>
        </w:tc>
      </w:tr>
    </w:tbl>
    <w:p w14:paraId="2C614059"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0F91B5AF" w14:textId="29EE531A" w:rsidR="00FC486B" w:rsidRPr="00171B1D" w:rsidRDefault="00517413" w:rsidP="00517413">
      <w:r w:rsidRPr="00171B1D">
        <w:rPr>
          <w:rStyle w:val="HideTWBExt"/>
        </w:rPr>
        <w:t>&lt;/Amend&gt;</w:t>
      </w:r>
    </w:p>
    <w:p w14:paraId="618CECFB"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260</w:t>
      </w:r>
      <w:r w:rsidRPr="00171B1D">
        <w:rPr>
          <w:rStyle w:val="HideTWBExt"/>
        </w:rPr>
        <w:t>&lt;/NumAm&gt;</w:t>
      </w:r>
    </w:p>
    <w:p w14:paraId="766C5290" w14:textId="77777777" w:rsidR="00517413" w:rsidRPr="00171B1D" w:rsidRDefault="00517413" w:rsidP="00517413">
      <w:pPr>
        <w:pStyle w:val="NormalBold"/>
      </w:pPr>
      <w:r w:rsidRPr="00171B1D">
        <w:rPr>
          <w:rStyle w:val="HideTWBExt"/>
        </w:rPr>
        <w:t>&lt;RepeatBlock-By&gt;&lt;Members&gt;</w:t>
      </w:r>
      <w:r w:rsidRPr="00171B1D">
        <w:t>Sirpa Pietikäinen</w:t>
      </w:r>
      <w:r w:rsidRPr="00171B1D">
        <w:rPr>
          <w:rStyle w:val="HideTWBExt"/>
        </w:rPr>
        <w:t>&lt;/Members&gt;</w:t>
      </w:r>
    </w:p>
    <w:p w14:paraId="34A86868" w14:textId="77777777" w:rsidR="00517413" w:rsidRPr="00171B1D" w:rsidRDefault="00517413" w:rsidP="00517413">
      <w:pPr>
        <w:pStyle w:val="NormalBold"/>
      </w:pPr>
      <w:r w:rsidRPr="00171B1D">
        <w:rPr>
          <w:rStyle w:val="HideTWBExt"/>
        </w:rPr>
        <w:t>&lt;/RepeatBlock-By&gt;</w:t>
      </w:r>
    </w:p>
    <w:p w14:paraId="3BBA2EA1"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709BAFF3" w14:textId="77777777" w:rsidR="00517413" w:rsidRPr="00171B1D" w:rsidRDefault="00517413" w:rsidP="00517413">
      <w:pPr>
        <w:pStyle w:val="NormalBold"/>
      </w:pPr>
      <w:r w:rsidRPr="00171B1D">
        <w:rPr>
          <w:rStyle w:val="HideTWBExt"/>
        </w:rPr>
        <w:t>&lt;Article&gt;</w:t>
      </w:r>
      <w:r w:rsidRPr="00171B1D">
        <w:t>Podnadpis 2</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3C8BF173" w14:textId="77777777" w:rsidTr="007409F8">
        <w:trPr>
          <w:trHeight w:val="240"/>
          <w:jc w:val="center"/>
        </w:trPr>
        <w:tc>
          <w:tcPr>
            <w:tcW w:w="9752" w:type="dxa"/>
            <w:gridSpan w:val="2"/>
            <w:tcBorders>
              <w:top w:val="nil"/>
              <w:left w:val="nil"/>
              <w:bottom w:val="nil"/>
              <w:right w:val="nil"/>
            </w:tcBorders>
          </w:tcPr>
          <w:p w14:paraId="1FB9F8D6" w14:textId="77777777" w:rsidR="00517413" w:rsidRPr="00171B1D" w:rsidRDefault="00517413" w:rsidP="007409F8"/>
        </w:tc>
      </w:tr>
      <w:tr w:rsidR="00FF235A" w:rsidRPr="00171B1D" w14:paraId="3960E471" w14:textId="77777777" w:rsidTr="007409F8">
        <w:trPr>
          <w:trHeight w:val="240"/>
          <w:jc w:val="center"/>
        </w:trPr>
        <w:tc>
          <w:tcPr>
            <w:tcW w:w="4876" w:type="dxa"/>
            <w:tcBorders>
              <w:top w:val="nil"/>
              <w:left w:val="nil"/>
              <w:bottom w:val="nil"/>
              <w:right w:val="nil"/>
            </w:tcBorders>
          </w:tcPr>
          <w:p w14:paraId="5FBA9C19"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15034453" w14:textId="77777777" w:rsidR="00517413" w:rsidRPr="00171B1D" w:rsidRDefault="00517413" w:rsidP="007409F8">
            <w:pPr>
              <w:pStyle w:val="AmColumnHeading"/>
            </w:pPr>
            <w:r w:rsidRPr="00171B1D">
              <w:t>Pozmeňujúci návrh</w:t>
            </w:r>
          </w:p>
        </w:tc>
      </w:tr>
      <w:tr w:rsidR="00FF235A" w:rsidRPr="00171B1D" w14:paraId="1733CC6C" w14:textId="77777777" w:rsidTr="007409F8">
        <w:trPr>
          <w:jc w:val="center"/>
        </w:trPr>
        <w:tc>
          <w:tcPr>
            <w:tcW w:w="4876" w:type="dxa"/>
            <w:tcBorders>
              <w:top w:val="nil"/>
              <w:left w:val="nil"/>
              <w:bottom w:val="nil"/>
              <w:right w:val="nil"/>
            </w:tcBorders>
          </w:tcPr>
          <w:p w14:paraId="5528970B" w14:textId="77777777" w:rsidR="00517413" w:rsidRPr="00171B1D" w:rsidRDefault="00517413" w:rsidP="007409F8">
            <w:pPr>
              <w:pStyle w:val="Normal6a"/>
            </w:pPr>
            <w:r w:rsidRPr="00171B1D">
              <w:rPr>
                <w:b/>
                <w:bCs/>
                <w:i/>
                <w:iCs/>
              </w:rPr>
              <w:t>Klinické skúšanie</w:t>
            </w:r>
            <w:r w:rsidRPr="00171B1D">
              <w:t xml:space="preserve"> </w:t>
            </w:r>
            <w:r w:rsidRPr="00171B1D">
              <w:rPr>
                <w:b/>
                <w:i/>
              </w:rPr>
              <w:t>a výskum</w:t>
            </w:r>
          </w:p>
        </w:tc>
        <w:tc>
          <w:tcPr>
            <w:tcW w:w="4876" w:type="dxa"/>
            <w:tcBorders>
              <w:top w:val="nil"/>
              <w:left w:val="nil"/>
              <w:bottom w:val="nil"/>
              <w:right w:val="nil"/>
            </w:tcBorders>
          </w:tcPr>
          <w:p w14:paraId="11377297" w14:textId="77777777" w:rsidR="00517413" w:rsidRPr="00171B1D" w:rsidRDefault="00517413" w:rsidP="007409F8">
            <w:pPr>
              <w:pStyle w:val="Normal6a"/>
            </w:pPr>
            <w:r w:rsidRPr="00171B1D">
              <w:rPr>
                <w:b/>
                <w:i/>
              </w:rPr>
              <w:t>Výskum vrátane</w:t>
            </w:r>
            <w:r w:rsidRPr="00171B1D">
              <w:t xml:space="preserve"> </w:t>
            </w:r>
            <w:r w:rsidRPr="00171B1D">
              <w:rPr>
                <w:b/>
                <w:bCs/>
                <w:i/>
                <w:iCs/>
              </w:rPr>
              <w:t>klinického skúšania</w:t>
            </w:r>
          </w:p>
        </w:tc>
      </w:tr>
    </w:tbl>
    <w:p w14:paraId="3935FC3D"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797940F8" w14:textId="671A820E" w:rsidR="00FC486B" w:rsidRPr="00171B1D" w:rsidRDefault="00517413" w:rsidP="00517413">
      <w:r w:rsidRPr="00171B1D">
        <w:rPr>
          <w:rStyle w:val="HideTWBExt"/>
        </w:rPr>
        <w:t>&lt;/Amend&gt;</w:t>
      </w:r>
    </w:p>
    <w:p w14:paraId="6196FDC9"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261</w:t>
      </w:r>
      <w:r w:rsidRPr="00171B1D">
        <w:rPr>
          <w:rStyle w:val="HideTWBExt"/>
        </w:rPr>
        <w:t>&lt;/NumAm&gt;</w:t>
      </w:r>
    </w:p>
    <w:p w14:paraId="7892F21D" w14:textId="77777777" w:rsidR="00517413" w:rsidRPr="00171B1D" w:rsidRDefault="00517413" w:rsidP="00517413">
      <w:pPr>
        <w:pStyle w:val="NormalBold"/>
      </w:pPr>
      <w:r w:rsidRPr="00171B1D">
        <w:rPr>
          <w:rStyle w:val="HideTWBExt"/>
        </w:rPr>
        <w:t>&lt;RepeatBlock-By&gt;&lt;Members&gt;</w:t>
      </w:r>
      <w:r w:rsidRPr="00171B1D">
        <w:t>Ewa Kopacz, Elżbieta Katarzyna Łukacijewska, Mirosława Nykiel, Jagna Marczułajtis-Walczak</w:t>
      </w:r>
      <w:r w:rsidRPr="00171B1D">
        <w:rPr>
          <w:rStyle w:val="HideTWBExt"/>
        </w:rPr>
        <w:t>&lt;/Members&gt;</w:t>
      </w:r>
    </w:p>
    <w:p w14:paraId="385F4A88" w14:textId="77777777" w:rsidR="00517413" w:rsidRPr="00171B1D" w:rsidRDefault="00517413" w:rsidP="00517413">
      <w:pPr>
        <w:pStyle w:val="NormalBold"/>
      </w:pPr>
      <w:r w:rsidRPr="00171B1D">
        <w:rPr>
          <w:rStyle w:val="HideTWBExt"/>
        </w:rPr>
        <w:t>&lt;/RepeatBlock-By&gt;</w:t>
      </w:r>
    </w:p>
    <w:p w14:paraId="3ABB10F5"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358660C5" w14:textId="77777777" w:rsidR="00517413" w:rsidRPr="00171B1D" w:rsidRDefault="00517413" w:rsidP="00517413">
      <w:pPr>
        <w:pStyle w:val="NormalBold"/>
      </w:pPr>
      <w:r w:rsidRPr="00171B1D">
        <w:rPr>
          <w:rStyle w:val="HideTWBExt"/>
        </w:rPr>
        <w:t>&lt;Article&gt;</w:t>
      </w:r>
      <w:r w:rsidRPr="00171B1D">
        <w:t>Odsek 4 a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1CB7A494" w14:textId="77777777" w:rsidTr="007409F8">
        <w:trPr>
          <w:trHeight w:val="240"/>
          <w:jc w:val="center"/>
        </w:trPr>
        <w:tc>
          <w:tcPr>
            <w:tcW w:w="9752" w:type="dxa"/>
            <w:gridSpan w:val="2"/>
            <w:tcBorders>
              <w:top w:val="nil"/>
              <w:left w:val="nil"/>
              <w:bottom w:val="nil"/>
              <w:right w:val="nil"/>
            </w:tcBorders>
          </w:tcPr>
          <w:p w14:paraId="7F3B3044" w14:textId="77777777" w:rsidR="00517413" w:rsidRPr="00171B1D" w:rsidRDefault="00517413" w:rsidP="007409F8"/>
        </w:tc>
      </w:tr>
      <w:tr w:rsidR="00FF235A" w:rsidRPr="00171B1D" w14:paraId="7C4BFA10" w14:textId="77777777" w:rsidTr="007409F8">
        <w:trPr>
          <w:trHeight w:val="240"/>
          <w:jc w:val="center"/>
        </w:trPr>
        <w:tc>
          <w:tcPr>
            <w:tcW w:w="4876" w:type="dxa"/>
            <w:tcBorders>
              <w:top w:val="nil"/>
              <w:left w:val="nil"/>
              <w:bottom w:val="nil"/>
              <w:right w:val="nil"/>
            </w:tcBorders>
          </w:tcPr>
          <w:p w14:paraId="4C318F9E"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245F6FAD" w14:textId="77777777" w:rsidR="00517413" w:rsidRPr="00171B1D" w:rsidRDefault="00517413" w:rsidP="007409F8">
            <w:pPr>
              <w:pStyle w:val="AmColumnHeading"/>
            </w:pPr>
            <w:r w:rsidRPr="00171B1D">
              <w:t>Pozmeňujúci návrh</w:t>
            </w:r>
          </w:p>
        </w:tc>
      </w:tr>
      <w:tr w:rsidR="00FF235A" w:rsidRPr="00171B1D" w14:paraId="33FF0679" w14:textId="77777777" w:rsidTr="007409F8">
        <w:trPr>
          <w:jc w:val="center"/>
        </w:trPr>
        <w:tc>
          <w:tcPr>
            <w:tcW w:w="4876" w:type="dxa"/>
            <w:tcBorders>
              <w:top w:val="nil"/>
              <w:left w:val="nil"/>
              <w:bottom w:val="nil"/>
              <w:right w:val="nil"/>
            </w:tcBorders>
          </w:tcPr>
          <w:p w14:paraId="09C53D30" w14:textId="77777777" w:rsidR="00517413" w:rsidRPr="00171B1D" w:rsidRDefault="00517413" w:rsidP="007409F8">
            <w:pPr>
              <w:pStyle w:val="Normal6a"/>
            </w:pPr>
          </w:p>
        </w:tc>
        <w:tc>
          <w:tcPr>
            <w:tcW w:w="4876" w:type="dxa"/>
            <w:tcBorders>
              <w:top w:val="nil"/>
              <w:left w:val="nil"/>
              <w:bottom w:val="nil"/>
              <w:right w:val="nil"/>
            </w:tcBorders>
          </w:tcPr>
          <w:p w14:paraId="6EC91A33" w14:textId="77777777" w:rsidR="00517413" w:rsidRPr="00171B1D" w:rsidRDefault="00517413" w:rsidP="007409F8">
            <w:pPr>
              <w:pStyle w:val="Normal6a"/>
            </w:pPr>
            <w:r w:rsidRPr="00171B1D">
              <w:rPr>
                <w:b/>
                <w:i/>
              </w:rPr>
              <w:t>4a.</w:t>
            </w:r>
            <w:r w:rsidRPr="00171B1D">
              <w:tab/>
            </w:r>
            <w:r w:rsidRPr="00171B1D">
              <w:rPr>
                <w:b/>
                <w:i/>
              </w:rPr>
              <w:t>upozorňuje, že Hashimotova choroba je autoimunitné ochorenie, ktoré postihuje ženy až 10-krát častejšie ako mužov;</w:t>
            </w:r>
            <w:r w:rsidRPr="00171B1D">
              <w:t xml:space="preserve"> </w:t>
            </w:r>
            <w:r w:rsidRPr="00171B1D">
              <w:rPr>
                <w:b/>
                <w:i/>
              </w:rPr>
              <w:t>vyzýva Komisiu, aby podporila iniciatívy na zvýšenie informovanosti pacientov o dôsledkoch tejto choroby, najmä na reprodukčné zdravie, medzi ktoré patrí neplodnosť žien vo fertilnom veku, potraty a predčasné pôrody;</w:t>
            </w:r>
          </w:p>
        </w:tc>
      </w:tr>
    </w:tbl>
    <w:p w14:paraId="59A811D1"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{PL}</w:t>
      </w:r>
      <w:r w:rsidRPr="00171B1D">
        <w:t>pl</w:t>
      </w:r>
      <w:r w:rsidRPr="00171B1D">
        <w:rPr>
          <w:rStyle w:val="HideTWBExt"/>
        </w:rPr>
        <w:t>&lt;/Original&gt;</w:t>
      </w:r>
    </w:p>
    <w:p w14:paraId="68825776" w14:textId="1FC0722B" w:rsidR="00FC486B" w:rsidRPr="00171B1D" w:rsidRDefault="00517413" w:rsidP="00517413">
      <w:r w:rsidRPr="00171B1D">
        <w:rPr>
          <w:rStyle w:val="HideTWBExt"/>
        </w:rPr>
        <w:t>&lt;/Amend&gt;</w:t>
      </w:r>
    </w:p>
    <w:p w14:paraId="79F06968"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262</w:t>
      </w:r>
      <w:r w:rsidRPr="00171B1D">
        <w:rPr>
          <w:rStyle w:val="HideTWBExt"/>
        </w:rPr>
        <w:t>&lt;/NumAm&gt;</w:t>
      </w:r>
    </w:p>
    <w:p w14:paraId="1708BF42" w14:textId="77777777" w:rsidR="00517413" w:rsidRPr="00171B1D" w:rsidRDefault="00517413" w:rsidP="00517413">
      <w:pPr>
        <w:pStyle w:val="NormalBold"/>
      </w:pPr>
      <w:r w:rsidRPr="00171B1D">
        <w:rPr>
          <w:rStyle w:val="HideTWBExt"/>
        </w:rPr>
        <w:t>&lt;RepeatBlock-By&gt;&lt;Members&gt;</w:t>
      </w:r>
      <w:r w:rsidRPr="00171B1D">
        <w:t>Judita Laššáková, Ondřej Dostál, Erik Kaliňák</w:t>
      </w:r>
      <w:r w:rsidRPr="00171B1D">
        <w:rPr>
          <w:rStyle w:val="HideTWBExt"/>
        </w:rPr>
        <w:t>&lt;/Members&gt;</w:t>
      </w:r>
    </w:p>
    <w:p w14:paraId="459DFFD9" w14:textId="77777777" w:rsidR="00517413" w:rsidRPr="00171B1D" w:rsidRDefault="00517413" w:rsidP="00517413">
      <w:pPr>
        <w:pStyle w:val="NormalBold"/>
      </w:pPr>
      <w:r w:rsidRPr="00171B1D">
        <w:rPr>
          <w:rStyle w:val="HideTWBExt"/>
        </w:rPr>
        <w:t>&lt;/RepeatBlock-By&gt;</w:t>
      </w:r>
    </w:p>
    <w:p w14:paraId="596CFC80"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451F9E14" w14:textId="77777777" w:rsidR="00517413" w:rsidRPr="00171B1D" w:rsidRDefault="00517413" w:rsidP="00517413">
      <w:pPr>
        <w:pStyle w:val="NormalBold"/>
      </w:pPr>
      <w:r w:rsidRPr="00171B1D">
        <w:rPr>
          <w:rStyle w:val="HideTWBExt"/>
        </w:rPr>
        <w:t>&lt;Article&gt;</w:t>
      </w:r>
      <w:r w:rsidRPr="00171B1D">
        <w:t>Odsek 5</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4BCF05F8" w14:textId="77777777" w:rsidTr="007409F8">
        <w:trPr>
          <w:trHeight w:val="240"/>
          <w:jc w:val="center"/>
        </w:trPr>
        <w:tc>
          <w:tcPr>
            <w:tcW w:w="9752" w:type="dxa"/>
            <w:gridSpan w:val="2"/>
            <w:tcBorders>
              <w:top w:val="nil"/>
              <w:left w:val="nil"/>
              <w:bottom w:val="nil"/>
              <w:right w:val="nil"/>
            </w:tcBorders>
          </w:tcPr>
          <w:p w14:paraId="69004E76" w14:textId="77777777" w:rsidR="00517413" w:rsidRPr="00171B1D" w:rsidRDefault="00517413" w:rsidP="007409F8"/>
        </w:tc>
      </w:tr>
      <w:tr w:rsidR="00FF235A" w:rsidRPr="00171B1D" w14:paraId="3A982763" w14:textId="77777777" w:rsidTr="007409F8">
        <w:trPr>
          <w:trHeight w:val="240"/>
          <w:jc w:val="center"/>
        </w:trPr>
        <w:tc>
          <w:tcPr>
            <w:tcW w:w="4876" w:type="dxa"/>
            <w:tcBorders>
              <w:top w:val="nil"/>
              <w:left w:val="nil"/>
              <w:bottom w:val="nil"/>
              <w:right w:val="nil"/>
            </w:tcBorders>
          </w:tcPr>
          <w:p w14:paraId="6024D3A8"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7FD8C8B1" w14:textId="77777777" w:rsidR="00517413" w:rsidRPr="00171B1D" w:rsidRDefault="00517413" w:rsidP="007409F8">
            <w:pPr>
              <w:pStyle w:val="AmColumnHeading"/>
            </w:pPr>
            <w:r w:rsidRPr="00171B1D">
              <w:t>Pozmeňujúci návrh</w:t>
            </w:r>
          </w:p>
        </w:tc>
      </w:tr>
      <w:tr w:rsidR="00FF235A" w:rsidRPr="00171B1D" w14:paraId="067C2903" w14:textId="77777777" w:rsidTr="007409F8">
        <w:trPr>
          <w:jc w:val="center"/>
        </w:trPr>
        <w:tc>
          <w:tcPr>
            <w:tcW w:w="4876" w:type="dxa"/>
            <w:tcBorders>
              <w:top w:val="nil"/>
              <w:left w:val="nil"/>
              <w:bottom w:val="nil"/>
              <w:right w:val="nil"/>
            </w:tcBorders>
          </w:tcPr>
          <w:p w14:paraId="7A2BC8D1" w14:textId="77777777" w:rsidR="00517413" w:rsidRPr="00171B1D" w:rsidRDefault="00517413" w:rsidP="007409F8">
            <w:pPr>
              <w:pStyle w:val="Normal6a"/>
            </w:pPr>
            <w:r w:rsidRPr="00171B1D">
              <w:rPr>
                <w:b/>
                <w:i/>
              </w:rPr>
              <w:t>5.</w:t>
            </w:r>
            <w:r w:rsidRPr="00171B1D">
              <w:tab/>
            </w:r>
            <w:r w:rsidRPr="00171B1D">
              <w:rPr>
                <w:b/>
                <w:i/>
              </w:rPr>
              <w:t>vyjadruje znepokojenie nad tým, že napriek zlepšeniu inkluzívnosti v klinickom skúšaní je zastúpenie žien stále nižšie ako zastúpenie mužov; zdôrazňuje, že vo fáze pred klinickým skúšaním neexistujú žiadne požiadavky na inkluzívnosť a že väčšina testovaní na zvieratách sa stále vykonáva len na samcoch daného druhu</w:t>
            </w:r>
            <w:r w:rsidRPr="00171B1D">
              <w:rPr>
                <w:b/>
                <w:i/>
                <w:vertAlign w:val="superscript"/>
              </w:rPr>
              <w:t>15</w:t>
            </w:r>
            <w:r w:rsidRPr="00171B1D">
              <w:rPr>
                <w:b/>
                <w:i/>
              </w:rPr>
              <w:t>; vyzýva Komisiu, aby zaviedla ďalšie opatrenia na riešenie pretrvávajúcej nerovnováhy v účasti na klinickom skúšaní;</w:t>
            </w:r>
          </w:p>
        </w:tc>
        <w:tc>
          <w:tcPr>
            <w:tcW w:w="4876" w:type="dxa"/>
            <w:tcBorders>
              <w:top w:val="nil"/>
              <w:left w:val="nil"/>
              <w:bottom w:val="nil"/>
              <w:right w:val="nil"/>
            </w:tcBorders>
          </w:tcPr>
          <w:p w14:paraId="7CC4018B" w14:textId="77777777" w:rsidR="00517413" w:rsidRPr="00171B1D" w:rsidRDefault="00517413" w:rsidP="007409F8">
            <w:pPr>
              <w:pStyle w:val="Normal6a"/>
            </w:pPr>
            <w:r w:rsidRPr="00171B1D">
              <w:rPr>
                <w:b/>
                <w:i/>
              </w:rPr>
              <w:t>vypúšťa sa</w:t>
            </w:r>
          </w:p>
        </w:tc>
      </w:tr>
      <w:tr w:rsidR="00FF235A" w:rsidRPr="00171B1D" w14:paraId="47A91E77" w14:textId="77777777" w:rsidTr="007409F8">
        <w:trPr>
          <w:jc w:val="center"/>
        </w:trPr>
        <w:tc>
          <w:tcPr>
            <w:tcW w:w="4876" w:type="dxa"/>
            <w:tcBorders>
              <w:top w:val="nil"/>
              <w:left w:val="nil"/>
              <w:bottom w:val="nil"/>
              <w:right w:val="nil"/>
            </w:tcBorders>
          </w:tcPr>
          <w:p w14:paraId="643E00C6" w14:textId="77777777" w:rsidR="00517413" w:rsidRPr="00171B1D" w:rsidRDefault="00517413" w:rsidP="007409F8">
            <w:pPr>
              <w:pStyle w:val="Normal6a"/>
            </w:pPr>
            <w:r w:rsidRPr="00171B1D">
              <w:rPr>
                <w:b/>
                <w:i/>
              </w:rPr>
              <w:t>_________________</w:t>
            </w:r>
          </w:p>
        </w:tc>
        <w:tc>
          <w:tcPr>
            <w:tcW w:w="4876" w:type="dxa"/>
            <w:tcBorders>
              <w:top w:val="nil"/>
              <w:left w:val="nil"/>
              <w:bottom w:val="nil"/>
              <w:right w:val="nil"/>
            </w:tcBorders>
          </w:tcPr>
          <w:p w14:paraId="39B09DF9" w14:textId="77777777" w:rsidR="00517413" w:rsidRPr="00171B1D" w:rsidRDefault="00517413" w:rsidP="007409F8"/>
        </w:tc>
      </w:tr>
      <w:tr w:rsidR="00FF235A" w:rsidRPr="00171B1D" w14:paraId="2F5383B7" w14:textId="77777777" w:rsidTr="007409F8">
        <w:trPr>
          <w:jc w:val="center"/>
        </w:trPr>
        <w:tc>
          <w:tcPr>
            <w:tcW w:w="4876" w:type="dxa"/>
            <w:tcBorders>
              <w:top w:val="nil"/>
              <w:left w:val="nil"/>
              <w:bottom w:val="nil"/>
              <w:right w:val="nil"/>
            </w:tcBorders>
          </w:tcPr>
          <w:p w14:paraId="3E02A03C" w14:textId="77777777" w:rsidR="00517413" w:rsidRPr="00171B1D" w:rsidRDefault="00517413" w:rsidP="007409F8">
            <w:pPr>
              <w:pStyle w:val="Normal6a"/>
            </w:pPr>
            <w:r w:rsidRPr="00171B1D">
              <w:rPr>
                <w:b/>
                <w:i/>
                <w:vertAlign w:val="superscript"/>
              </w:rPr>
              <w:t>15</w:t>
            </w:r>
            <w:r w:rsidRPr="00171B1D">
              <w:t xml:space="preserve"> </w:t>
            </w:r>
            <w:r w:rsidRPr="00171B1D">
              <w:rPr>
                <w:b/>
                <w:i/>
              </w:rPr>
              <w:t>Galea, L.A.M. a Parekh, R.S., Ending the neglect of women’s health in research (Ukončenie zanedbávania zdravia žien vo výskume), BMJ, zv. 381, https://pubmed.ncbi.nlm.nih.gov/37308180/.</w:t>
            </w:r>
          </w:p>
        </w:tc>
        <w:tc>
          <w:tcPr>
            <w:tcW w:w="4876" w:type="dxa"/>
            <w:tcBorders>
              <w:top w:val="nil"/>
              <w:left w:val="nil"/>
              <w:bottom w:val="nil"/>
              <w:right w:val="nil"/>
            </w:tcBorders>
          </w:tcPr>
          <w:p w14:paraId="05C9F1F2" w14:textId="77777777" w:rsidR="00517413" w:rsidRPr="00171B1D" w:rsidRDefault="00517413" w:rsidP="007409F8"/>
        </w:tc>
      </w:tr>
    </w:tbl>
    <w:p w14:paraId="31F0E32A"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432DD17A" w14:textId="01479A61" w:rsidR="00FC486B" w:rsidRPr="00171B1D" w:rsidRDefault="00517413" w:rsidP="00517413">
      <w:r w:rsidRPr="00171B1D">
        <w:rPr>
          <w:rStyle w:val="HideTWBExt"/>
        </w:rPr>
        <w:t>&lt;/Amend&gt;</w:t>
      </w:r>
    </w:p>
    <w:p w14:paraId="65D04EA5"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263</w:t>
      </w:r>
      <w:r w:rsidRPr="00171B1D">
        <w:rPr>
          <w:rStyle w:val="HideTWBExt"/>
        </w:rPr>
        <w:t>&lt;/NumAm&gt;</w:t>
      </w:r>
    </w:p>
    <w:p w14:paraId="03660D73" w14:textId="77777777" w:rsidR="00517413" w:rsidRPr="00171B1D" w:rsidRDefault="00517413" w:rsidP="00517413">
      <w:pPr>
        <w:pStyle w:val="NormalBold"/>
      </w:pPr>
      <w:r w:rsidRPr="00171B1D">
        <w:rPr>
          <w:rStyle w:val="HideTWBExt"/>
        </w:rPr>
        <w:t>&lt;RepeatBlock-By&gt;&lt;Members&gt;</w:t>
      </w:r>
      <w:r w:rsidRPr="00171B1D">
        <w:t>Elżbieta Katarzyna Łukacijewska, Ewa Kopacz, Mirosława Nykiel, Jagna Marczułajtis-Walczak</w:t>
      </w:r>
      <w:r w:rsidRPr="00171B1D">
        <w:rPr>
          <w:rStyle w:val="HideTWBExt"/>
        </w:rPr>
        <w:t>&lt;/Members&gt;</w:t>
      </w:r>
    </w:p>
    <w:p w14:paraId="7D1EB1C4" w14:textId="77777777" w:rsidR="00517413" w:rsidRPr="00171B1D" w:rsidRDefault="00517413" w:rsidP="00517413">
      <w:pPr>
        <w:pStyle w:val="NormalBold"/>
      </w:pPr>
      <w:r w:rsidRPr="00171B1D">
        <w:rPr>
          <w:rStyle w:val="HideTWBExt"/>
        </w:rPr>
        <w:t>&lt;/RepeatBlock-By&gt;</w:t>
      </w:r>
    </w:p>
    <w:p w14:paraId="1D96A6DD"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378C2D19" w14:textId="77777777" w:rsidR="00517413" w:rsidRPr="00171B1D" w:rsidRDefault="00517413" w:rsidP="00517413">
      <w:pPr>
        <w:pStyle w:val="NormalBold"/>
      </w:pPr>
      <w:r w:rsidRPr="00171B1D">
        <w:rPr>
          <w:rStyle w:val="HideTWBExt"/>
        </w:rPr>
        <w:t>&lt;Article&gt;</w:t>
      </w:r>
      <w:r w:rsidRPr="00171B1D">
        <w:t>Odsek 5</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14BF1485" w14:textId="77777777" w:rsidTr="007409F8">
        <w:trPr>
          <w:trHeight w:val="240"/>
          <w:jc w:val="center"/>
        </w:trPr>
        <w:tc>
          <w:tcPr>
            <w:tcW w:w="9752" w:type="dxa"/>
            <w:gridSpan w:val="2"/>
            <w:tcBorders>
              <w:top w:val="nil"/>
              <w:left w:val="nil"/>
              <w:bottom w:val="nil"/>
              <w:right w:val="nil"/>
            </w:tcBorders>
          </w:tcPr>
          <w:p w14:paraId="17AAF67F" w14:textId="77777777" w:rsidR="00517413" w:rsidRPr="00171B1D" w:rsidRDefault="00517413" w:rsidP="007409F8"/>
        </w:tc>
      </w:tr>
      <w:tr w:rsidR="00FF235A" w:rsidRPr="00171B1D" w14:paraId="220D15E2" w14:textId="77777777" w:rsidTr="007409F8">
        <w:trPr>
          <w:trHeight w:val="240"/>
          <w:jc w:val="center"/>
        </w:trPr>
        <w:tc>
          <w:tcPr>
            <w:tcW w:w="4876" w:type="dxa"/>
            <w:tcBorders>
              <w:top w:val="nil"/>
              <w:left w:val="nil"/>
              <w:bottom w:val="nil"/>
              <w:right w:val="nil"/>
            </w:tcBorders>
          </w:tcPr>
          <w:p w14:paraId="0182F681"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18377195" w14:textId="77777777" w:rsidR="00517413" w:rsidRPr="00171B1D" w:rsidRDefault="00517413" w:rsidP="007409F8">
            <w:pPr>
              <w:pStyle w:val="AmColumnHeading"/>
            </w:pPr>
            <w:r w:rsidRPr="00171B1D">
              <w:t>Pozmeňujúci návrh</w:t>
            </w:r>
          </w:p>
        </w:tc>
      </w:tr>
      <w:tr w:rsidR="00FF235A" w:rsidRPr="00171B1D" w14:paraId="4F928C54" w14:textId="77777777" w:rsidTr="007409F8">
        <w:trPr>
          <w:jc w:val="center"/>
        </w:trPr>
        <w:tc>
          <w:tcPr>
            <w:tcW w:w="4876" w:type="dxa"/>
            <w:tcBorders>
              <w:top w:val="nil"/>
              <w:left w:val="nil"/>
              <w:bottom w:val="nil"/>
              <w:right w:val="nil"/>
            </w:tcBorders>
          </w:tcPr>
          <w:p w14:paraId="6B0D3948" w14:textId="77777777" w:rsidR="00517413" w:rsidRPr="00171B1D" w:rsidRDefault="00517413" w:rsidP="007409F8">
            <w:pPr>
              <w:pStyle w:val="Normal6a"/>
            </w:pPr>
            <w:r w:rsidRPr="00171B1D">
              <w:t>5.</w:t>
            </w:r>
            <w:r w:rsidRPr="00171B1D">
              <w:tab/>
              <w:t>vyjadruje znepokojenie nad tým, že napriek zlepšeniu inkluzívnosti v klinickom skúšaní je zastúpenie žien stále nižšie ako zastúpenie mužov; zdôrazňuje, že vo fáze pred klinickým skúšaním neexistujú žiadne požiadavky na inkluzívnosť a že väčšina testovaní na zvieratách sa stále vykonáva len na samcoch daného druhu</w:t>
            </w:r>
            <w:r w:rsidRPr="00171B1D">
              <w:rPr>
                <w:vertAlign w:val="superscript"/>
              </w:rPr>
              <w:t>15</w:t>
            </w:r>
            <w:r w:rsidRPr="00171B1D">
              <w:t>; vyzýva Komisiu, aby zaviedla ďalšie opatrenia na riešenie pretrvávajúcej nerovnováhy v účasti na klinickom skúšaní;</w:t>
            </w:r>
          </w:p>
        </w:tc>
        <w:tc>
          <w:tcPr>
            <w:tcW w:w="4876" w:type="dxa"/>
            <w:tcBorders>
              <w:top w:val="nil"/>
              <w:left w:val="nil"/>
              <w:bottom w:val="nil"/>
              <w:right w:val="nil"/>
            </w:tcBorders>
          </w:tcPr>
          <w:p w14:paraId="755B6DDC" w14:textId="77777777" w:rsidR="00517413" w:rsidRPr="00171B1D" w:rsidRDefault="00517413" w:rsidP="007409F8">
            <w:pPr>
              <w:pStyle w:val="Normal6a"/>
            </w:pPr>
            <w:r w:rsidRPr="00171B1D">
              <w:t>5.</w:t>
            </w:r>
            <w:r w:rsidRPr="00171B1D">
              <w:tab/>
              <w:t>vyjadruje znepokojenie nad tým, že napriek zlepšeniu inkluzívnosti v klinickom skúšaní je zastúpenie žien stále nižšie ako zastúpenie mužov; zdôrazňuje, že vo fáze pred klinickým skúšaním neexistujú žiadne požiadavky na inkluzívnosť a že väčšina testovaní na zvieratách sa stále vykonáva len na samcoch daného druhu</w:t>
            </w:r>
            <w:r w:rsidRPr="00171B1D">
              <w:rPr>
                <w:vertAlign w:val="superscript"/>
              </w:rPr>
              <w:t>15</w:t>
            </w:r>
            <w:r w:rsidRPr="00171B1D">
              <w:rPr>
                <w:b/>
                <w:i/>
              </w:rPr>
              <w:t>; uznáva, že vzhľadom na to, že tehotné ženy sú vylúčené z klinického skúšania, chýbajú formálne usmernenia pre liečbu stavov, ako je atopická dermatitída, v období pred počatím, počas tehotenstva a dojčenia; zdôrazňuje význam zachytenia rozdielov súvisiacich s hormonálnymi výkyvmi, životnými fázami a komorbiditami</w:t>
            </w:r>
            <w:r w:rsidRPr="00171B1D">
              <w:t>; vyzýva Komisiu, aby zaviedla ďalšie opatrenia na riešenie pretrvávajúcej nerovnováhy v účasti na klinickom skúšaní;</w:t>
            </w:r>
          </w:p>
        </w:tc>
      </w:tr>
      <w:tr w:rsidR="00FF235A" w:rsidRPr="00171B1D" w14:paraId="1DFD6E24" w14:textId="77777777" w:rsidTr="007409F8">
        <w:trPr>
          <w:jc w:val="center"/>
        </w:trPr>
        <w:tc>
          <w:tcPr>
            <w:tcW w:w="4876" w:type="dxa"/>
            <w:tcBorders>
              <w:top w:val="nil"/>
              <w:left w:val="nil"/>
              <w:bottom w:val="nil"/>
              <w:right w:val="nil"/>
            </w:tcBorders>
          </w:tcPr>
          <w:p w14:paraId="441E52A6" w14:textId="77777777" w:rsidR="00517413" w:rsidRPr="00171B1D" w:rsidRDefault="00517413" w:rsidP="007409F8">
            <w:pPr>
              <w:pStyle w:val="Normal6a"/>
            </w:pPr>
            <w:r w:rsidRPr="00171B1D">
              <w:rPr>
                <w:b/>
                <w:i/>
              </w:rPr>
              <w:t>_________________</w:t>
            </w:r>
          </w:p>
        </w:tc>
        <w:tc>
          <w:tcPr>
            <w:tcW w:w="4876" w:type="dxa"/>
            <w:tcBorders>
              <w:top w:val="nil"/>
              <w:left w:val="nil"/>
              <w:bottom w:val="nil"/>
              <w:right w:val="nil"/>
            </w:tcBorders>
          </w:tcPr>
          <w:p w14:paraId="5A5585DE" w14:textId="77777777" w:rsidR="00517413" w:rsidRPr="00171B1D" w:rsidRDefault="00517413" w:rsidP="007409F8">
            <w:pPr>
              <w:pStyle w:val="Normal6a"/>
            </w:pPr>
            <w:r w:rsidRPr="00171B1D">
              <w:rPr>
                <w:b/>
                <w:i/>
              </w:rPr>
              <w:t>_________________</w:t>
            </w:r>
          </w:p>
        </w:tc>
      </w:tr>
      <w:tr w:rsidR="00FF235A" w:rsidRPr="00171B1D" w14:paraId="6FE36D64" w14:textId="77777777" w:rsidTr="007409F8">
        <w:trPr>
          <w:jc w:val="center"/>
        </w:trPr>
        <w:tc>
          <w:tcPr>
            <w:tcW w:w="4876" w:type="dxa"/>
            <w:tcBorders>
              <w:top w:val="nil"/>
              <w:left w:val="nil"/>
              <w:bottom w:val="nil"/>
              <w:right w:val="nil"/>
            </w:tcBorders>
          </w:tcPr>
          <w:p w14:paraId="1E77226A" w14:textId="77777777" w:rsidR="00517413" w:rsidRPr="00171B1D" w:rsidRDefault="00517413" w:rsidP="007409F8">
            <w:pPr>
              <w:pStyle w:val="Normal6a"/>
            </w:pPr>
            <w:r w:rsidRPr="00171B1D">
              <w:rPr>
                <w:vertAlign w:val="superscript"/>
              </w:rPr>
              <w:t>15</w:t>
            </w:r>
            <w:r w:rsidRPr="00171B1D">
              <w:t xml:space="preserve"> Galea, L.A.M. a Parekh, R.S., Ending the neglect of women’s health in research (Ukončenie zanedbávania zdravia žien vo výskume), BMJ, zv. 381, https://pubmed.ncbi.nlm.nih.gov/37308180/.</w:t>
            </w:r>
          </w:p>
        </w:tc>
        <w:tc>
          <w:tcPr>
            <w:tcW w:w="4876" w:type="dxa"/>
            <w:tcBorders>
              <w:top w:val="nil"/>
              <w:left w:val="nil"/>
              <w:bottom w:val="nil"/>
              <w:right w:val="nil"/>
            </w:tcBorders>
          </w:tcPr>
          <w:p w14:paraId="5B6FECFC" w14:textId="77777777" w:rsidR="00517413" w:rsidRPr="00171B1D" w:rsidRDefault="00517413" w:rsidP="007409F8">
            <w:pPr>
              <w:pStyle w:val="Normal6a"/>
            </w:pPr>
            <w:r w:rsidRPr="00171B1D">
              <w:rPr>
                <w:vertAlign w:val="superscript"/>
              </w:rPr>
              <w:t>15</w:t>
            </w:r>
            <w:r w:rsidRPr="00171B1D">
              <w:t xml:space="preserve"> Galea, L.A.M. a Parekh, R.S., Ending the neglect of women’s health in research (Ukončenie zanedbávania zdravia žien vo výskume), BMJ, zv. 381, https://pubmed.ncbi.nlm.nih.gov/37308180/.</w:t>
            </w:r>
          </w:p>
        </w:tc>
      </w:tr>
    </w:tbl>
    <w:p w14:paraId="02E87A1C"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25FA3AA5" w14:textId="2BA1437D" w:rsidR="00FC486B" w:rsidRPr="00171B1D" w:rsidRDefault="00517413" w:rsidP="00517413">
      <w:r w:rsidRPr="00171B1D">
        <w:rPr>
          <w:rStyle w:val="HideTWBExt"/>
        </w:rPr>
        <w:t>&lt;/Amend&gt;</w:t>
      </w:r>
    </w:p>
    <w:p w14:paraId="6CF3991C"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264</w:t>
      </w:r>
      <w:r w:rsidRPr="00171B1D">
        <w:rPr>
          <w:rStyle w:val="HideTWBExt"/>
        </w:rPr>
        <w:t>&lt;/NumAm&gt;</w:t>
      </w:r>
    </w:p>
    <w:p w14:paraId="5845BA43" w14:textId="77777777" w:rsidR="00517413" w:rsidRPr="00171B1D" w:rsidRDefault="00517413" w:rsidP="00517413">
      <w:pPr>
        <w:pStyle w:val="NormalBold"/>
      </w:pPr>
      <w:r w:rsidRPr="00171B1D">
        <w:rPr>
          <w:rStyle w:val="HideTWBExt"/>
        </w:rPr>
        <w:t>&lt;RepeatBlock-By&gt;&lt;Members&gt;</w:t>
      </w:r>
      <w:r w:rsidRPr="00171B1D">
        <w:t>Mathilde Androuët, Catherine Griset, Elisabeth Dieringer, Anders Vistisen, Margarita de la Pisa Carrión</w:t>
      </w:r>
      <w:r w:rsidRPr="00171B1D">
        <w:rPr>
          <w:rStyle w:val="HideTWBExt"/>
        </w:rPr>
        <w:t>&lt;/Members&gt;</w:t>
      </w:r>
    </w:p>
    <w:p w14:paraId="0607762F" w14:textId="77777777" w:rsidR="00517413" w:rsidRPr="00171B1D" w:rsidRDefault="00517413" w:rsidP="00517413">
      <w:pPr>
        <w:pStyle w:val="NormalBold"/>
      </w:pPr>
      <w:r w:rsidRPr="00171B1D">
        <w:rPr>
          <w:rStyle w:val="HideTWBExt"/>
        </w:rPr>
        <w:t>&lt;/RepeatBlock-By&gt;</w:t>
      </w:r>
    </w:p>
    <w:p w14:paraId="674D9461"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26424CFE" w14:textId="77777777" w:rsidR="00517413" w:rsidRPr="00171B1D" w:rsidRDefault="00517413" w:rsidP="00517413">
      <w:pPr>
        <w:pStyle w:val="NormalBold"/>
      </w:pPr>
      <w:r w:rsidRPr="00171B1D">
        <w:rPr>
          <w:rStyle w:val="HideTWBExt"/>
        </w:rPr>
        <w:t>&lt;Article&gt;</w:t>
      </w:r>
      <w:r w:rsidRPr="00171B1D">
        <w:t>Odsek 5</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39B84C41" w14:textId="77777777" w:rsidTr="007409F8">
        <w:trPr>
          <w:trHeight w:val="240"/>
          <w:jc w:val="center"/>
        </w:trPr>
        <w:tc>
          <w:tcPr>
            <w:tcW w:w="9752" w:type="dxa"/>
            <w:gridSpan w:val="2"/>
            <w:tcBorders>
              <w:top w:val="nil"/>
              <w:left w:val="nil"/>
              <w:bottom w:val="nil"/>
              <w:right w:val="nil"/>
            </w:tcBorders>
          </w:tcPr>
          <w:p w14:paraId="58907A7F" w14:textId="77777777" w:rsidR="00517413" w:rsidRPr="00171B1D" w:rsidRDefault="00517413" w:rsidP="007409F8"/>
        </w:tc>
      </w:tr>
      <w:tr w:rsidR="00FF235A" w:rsidRPr="00171B1D" w14:paraId="1B051142" w14:textId="77777777" w:rsidTr="007409F8">
        <w:trPr>
          <w:trHeight w:val="240"/>
          <w:jc w:val="center"/>
        </w:trPr>
        <w:tc>
          <w:tcPr>
            <w:tcW w:w="4876" w:type="dxa"/>
            <w:tcBorders>
              <w:top w:val="nil"/>
              <w:left w:val="nil"/>
              <w:bottom w:val="nil"/>
              <w:right w:val="nil"/>
            </w:tcBorders>
          </w:tcPr>
          <w:p w14:paraId="6E522597"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6078F2BC" w14:textId="77777777" w:rsidR="00517413" w:rsidRPr="00171B1D" w:rsidRDefault="00517413" w:rsidP="007409F8">
            <w:pPr>
              <w:pStyle w:val="AmColumnHeading"/>
            </w:pPr>
            <w:r w:rsidRPr="00171B1D">
              <w:t>Pozmeňujúci návrh</w:t>
            </w:r>
          </w:p>
        </w:tc>
      </w:tr>
      <w:tr w:rsidR="00FF235A" w:rsidRPr="00171B1D" w14:paraId="7B7CBDE7" w14:textId="77777777" w:rsidTr="007409F8">
        <w:trPr>
          <w:jc w:val="center"/>
        </w:trPr>
        <w:tc>
          <w:tcPr>
            <w:tcW w:w="4876" w:type="dxa"/>
            <w:tcBorders>
              <w:top w:val="nil"/>
              <w:left w:val="nil"/>
              <w:bottom w:val="nil"/>
              <w:right w:val="nil"/>
            </w:tcBorders>
          </w:tcPr>
          <w:p w14:paraId="2C73C73A" w14:textId="77777777" w:rsidR="00517413" w:rsidRPr="00171B1D" w:rsidRDefault="00517413" w:rsidP="007409F8">
            <w:pPr>
              <w:pStyle w:val="Normal6a"/>
            </w:pPr>
            <w:r w:rsidRPr="00171B1D">
              <w:t>5.</w:t>
            </w:r>
            <w:r w:rsidRPr="00171B1D">
              <w:tab/>
              <w:t xml:space="preserve">vyjadruje znepokojenie nad tým, že napriek zlepšeniu </w:t>
            </w:r>
            <w:r w:rsidRPr="00171B1D">
              <w:rPr>
                <w:b/>
                <w:i/>
              </w:rPr>
              <w:t>inkluzívnosti</w:t>
            </w:r>
            <w:r w:rsidRPr="00171B1D">
              <w:t xml:space="preserve"> </w:t>
            </w:r>
            <w:r w:rsidRPr="00171B1D">
              <w:rPr>
                <w:b/>
                <w:bCs/>
                <w:i/>
                <w:iCs/>
              </w:rPr>
              <w:t>v klinickom skúšaní</w:t>
            </w:r>
            <w:r w:rsidRPr="00171B1D">
              <w:t xml:space="preserve"> je zastúpenie </w:t>
            </w:r>
            <w:r w:rsidRPr="00171B1D">
              <w:rPr>
                <w:b/>
                <w:i/>
              </w:rPr>
              <w:t>žien</w:t>
            </w:r>
            <w:r w:rsidRPr="00171B1D">
              <w:t xml:space="preserve"> stále nižšie ako zastúpenie mužov; </w:t>
            </w:r>
            <w:r w:rsidRPr="00171B1D">
              <w:rPr>
                <w:b/>
                <w:i/>
              </w:rPr>
              <w:t>zdôrazňuje, že vo fáze pred klinickým skúšaním neexistujú žiadne požiadavky na inkluzívnosť a že väčšina testovaní na zvieratách sa stále vykonáva len na samcoch daného druhu</w:t>
            </w:r>
            <w:r w:rsidRPr="00171B1D">
              <w:rPr>
                <w:b/>
                <w:i/>
                <w:vertAlign w:val="superscript"/>
              </w:rPr>
              <w:t>15</w:t>
            </w:r>
            <w:r w:rsidRPr="00171B1D">
              <w:rPr>
                <w:b/>
                <w:i/>
              </w:rPr>
              <w:t>; vyzýva Komisiu, aby zaviedla ďalšie opatrenia na riešenie pretrvávajúcej nerovnováhy v účasti na klinickom skúšaní;</w:t>
            </w:r>
          </w:p>
        </w:tc>
        <w:tc>
          <w:tcPr>
            <w:tcW w:w="4876" w:type="dxa"/>
            <w:tcBorders>
              <w:top w:val="nil"/>
              <w:left w:val="nil"/>
              <w:bottom w:val="nil"/>
              <w:right w:val="nil"/>
            </w:tcBorders>
          </w:tcPr>
          <w:p w14:paraId="70AEC306" w14:textId="77777777" w:rsidR="00517413" w:rsidRPr="00171B1D" w:rsidRDefault="00517413" w:rsidP="007409F8">
            <w:pPr>
              <w:pStyle w:val="Normal6a"/>
            </w:pPr>
            <w:r w:rsidRPr="00171B1D">
              <w:t>5.</w:t>
            </w:r>
            <w:r w:rsidRPr="00171B1D">
              <w:tab/>
              <w:t xml:space="preserve">vyjadruje znepokojenie nad tým, že napriek zlepšeniu </w:t>
            </w:r>
            <w:r w:rsidRPr="00171B1D">
              <w:rPr>
                <w:b/>
                <w:i/>
              </w:rPr>
              <w:t>začlenenia žien</w:t>
            </w:r>
            <w:r w:rsidRPr="00171B1D">
              <w:t xml:space="preserve"> </w:t>
            </w:r>
            <w:r w:rsidRPr="00171B1D">
              <w:rPr>
                <w:b/>
                <w:bCs/>
                <w:i/>
                <w:iCs/>
              </w:rPr>
              <w:t>do klinického skúšania</w:t>
            </w:r>
            <w:r w:rsidRPr="00171B1D">
              <w:t xml:space="preserve"> je </w:t>
            </w:r>
            <w:r w:rsidRPr="00171B1D">
              <w:rPr>
                <w:b/>
                <w:i/>
              </w:rPr>
              <w:t>ich</w:t>
            </w:r>
            <w:r w:rsidRPr="00171B1D">
              <w:t xml:space="preserve"> zastúpenie stále nižšie ako zastúpenie mužov;</w:t>
            </w:r>
          </w:p>
        </w:tc>
      </w:tr>
      <w:tr w:rsidR="00FF235A" w:rsidRPr="00171B1D" w14:paraId="56FD63A9" w14:textId="77777777" w:rsidTr="007409F8">
        <w:trPr>
          <w:jc w:val="center"/>
        </w:trPr>
        <w:tc>
          <w:tcPr>
            <w:tcW w:w="4876" w:type="dxa"/>
            <w:tcBorders>
              <w:top w:val="nil"/>
              <w:left w:val="nil"/>
              <w:bottom w:val="nil"/>
              <w:right w:val="nil"/>
            </w:tcBorders>
          </w:tcPr>
          <w:p w14:paraId="7B8E4984" w14:textId="77777777" w:rsidR="00517413" w:rsidRPr="00171B1D" w:rsidRDefault="00517413" w:rsidP="007409F8">
            <w:pPr>
              <w:pStyle w:val="Normal6a"/>
            </w:pPr>
            <w:r w:rsidRPr="00171B1D">
              <w:rPr>
                <w:b/>
                <w:i/>
              </w:rPr>
              <w:t>_________________</w:t>
            </w:r>
          </w:p>
        </w:tc>
        <w:tc>
          <w:tcPr>
            <w:tcW w:w="4876" w:type="dxa"/>
            <w:tcBorders>
              <w:top w:val="nil"/>
              <w:left w:val="nil"/>
              <w:bottom w:val="nil"/>
              <w:right w:val="nil"/>
            </w:tcBorders>
          </w:tcPr>
          <w:p w14:paraId="1CA73DDF" w14:textId="77777777" w:rsidR="00517413" w:rsidRPr="00171B1D" w:rsidRDefault="00517413" w:rsidP="007409F8"/>
        </w:tc>
      </w:tr>
      <w:tr w:rsidR="00FF235A" w:rsidRPr="00171B1D" w14:paraId="09161549" w14:textId="77777777" w:rsidTr="007409F8">
        <w:trPr>
          <w:jc w:val="center"/>
        </w:trPr>
        <w:tc>
          <w:tcPr>
            <w:tcW w:w="4876" w:type="dxa"/>
            <w:tcBorders>
              <w:top w:val="nil"/>
              <w:left w:val="nil"/>
              <w:bottom w:val="nil"/>
              <w:right w:val="nil"/>
            </w:tcBorders>
          </w:tcPr>
          <w:p w14:paraId="51E52774" w14:textId="77777777" w:rsidR="00517413" w:rsidRPr="00171B1D" w:rsidRDefault="00517413" w:rsidP="007409F8">
            <w:pPr>
              <w:pStyle w:val="Normal6a"/>
            </w:pPr>
            <w:r w:rsidRPr="00171B1D">
              <w:rPr>
                <w:b/>
                <w:i/>
                <w:vertAlign w:val="superscript"/>
              </w:rPr>
              <w:t>15</w:t>
            </w:r>
            <w:r w:rsidRPr="00171B1D">
              <w:t xml:space="preserve"> </w:t>
            </w:r>
            <w:r w:rsidRPr="00171B1D">
              <w:rPr>
                <w:b/>
                <w:i/>
              </w:rPr>
              <w:t>Galea, L.A.M. a Parekh, R.S., Ending the neglect of women’s health in research (Ukončenie zanedbávania zdravia žien vo výskume), BMJ, zv. 381, https://pubmed.ncbi.nlm.nih.gov/37308180/.</w:t>
            </w:r>
          </w:p>
        </w:tc>
        <w:tc>
          <w:tcPr>
            <w:tcW w:w="4876" w:type="dxa"/>
            <w:tcBorders>
              <w:top w:val="nil"/>
              <w:left w:val="nil"/>
              <w:bottom w:val="nil"/>
              <w:right w:val="nil"/>
            </w:tcBorders>
          </w:tcPr>
          <w:p w14:paraId="5F277DE8" w14:textId="77777777" w:rsidR="00517413" w:rsidRPr="00171B1D" w:rsidRDefault="00517413" w:rsidP="007409F8"/>
        </w:tc>
      </w:tr>
    </w:tbl>
    <w:p w14:paraId="2F3B497E"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0739AC21" w14:textId="107F348D" w:rsidR="00FC486B" w:rsidRPr="00171B1D" w:rsidRDefault="00517413" w:rsidP="00517413">
      <w:r w:rsidRPr="00171B1D">
        <w:rPr>
          <w:rStyle w:val="HideTWBExt"/>
        </w:rPr>
        <w:t>&lt;/Amend&gt;</w:t>
      </w:r>
    </w:p>
    <w:p w14:paraId="1E3437FB"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265</w:t>
      </w:r>
      <w:r w:rsidRPr="00171B1D">
        <w:rPr>
          <w:rStyle w:val="HideTWBExt"/>
        </w:rPr>
        <w:t>&lt;/NumAm&gt;</w:t>
      </w:r>
    </w:p>
    <w:p w14:paraId="545457CC" w14:textId="77777777" w:rsidR="00517413" w:rsidRPr="00171B1D" w:rsidRDefault="00517413" w:rsidP="00517413">
      <w:pPr>
        <w:pStyle w:val="NormalBold"/>
      </w:pPr>
      <w:r w:rsidRPr="00171B1D">
        <w:rPr>
          <w:rStyle w:val="HideTWBExt"/>
        </w:rPr>
        <w:t>&lt;RepeatBlock-By&gt;&lt;Members&gt;</w:t>
      </w:r>
      <w:r w:rsidRPr="00171B1D">
        <w:t>Mélissa Camara</w:t>
      </w:r>
      <w:r w:rsidRPr="00171B1D">
        <w:rPr>
          <w:rStyle w:val="HideTWBExt"/>
        </w:rPr>
        <w:t>&lt;/Members&gt;</w:t>
      </w:r>
    </w:p>
    <w:p w14:paraId="42B90F1E" w14:textId="77777777" w:rsidR="00517413" w:rsidRPr="00171B1D" w:rsidRDefault="00517413" w:rsidP="00517413">
      <w:pPr>
        <w:pStyle w:val="NormalBold"/>
      </w:pPr>
      <w:r w:rsidRPr="00171B1D">
        <w:rPr>
          <w:rStyle w:val="HideTWBExt"/>
        </w:rPr>
        <w:t>&lt;/RepeatBlock-By&gt;</w:t>
      </w:r>
    </w:p>
    <w:p w14:paraId="5085BBDA"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35847EC0" w14:textId="77777777" w:rsidR="00517413" w:rsidRPr="00171B1D" w:rsidRDefault="00517413" w:rsidP="00517413">
      <w:pPr>
        <w:pStyle w:val="NormalBold"/>
      </w:pPr>
      <w:r w:rsidRPr="00171B1D">
        <w:rPr>
          <w:rStyle w:val="HideTWBExt"/>
        </w:rPr>
        <w:t>&lt;Article&gt;</w:t>
      </w:r>
      <w:r w:rsidRPr="00171B1D">
        <w:t>Odsek 5</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7D8A734D" w14:textId="77777777" w:rsidTr="007409F8">
        <w:trPr>
          <w:trHeight w:val="240"/>
          <w:jc w:val="center"/>
        </w:trPr>
        <w:tc>
          <w:tcPr>
            <w:tcW w:w="9752" w:type="dxa"/>
            <w:gridSpan w:val="2"/>
            <w:tcBorders>
              <w:top w:val="nil"/>
              <w:left w:val="nil"/>
              <w:bottom w:val="nil"/>
              <w:right w:val="nil"/>
            </w:tcBorders>
          </w:tcPr>
          <w:p w14:paraId="36FF5C73" w14:textId="77777777" w:rsidR="00517413" w:rsidRPr="00171B1D" w:rsidRDefault="00517413" w:rsidP="007409F8"/>
        </w:tc>
      </w:tr>
      <w:tr w:rsidR="00FF235A" w:rsidRPr="00171B1D" w14:paraId="46723CD4" w14:textId="77777777" w:rsidTr="007409F8">
        <w:trPr>
          <w:trHeight w:val="240"/>
          <w:jc w:val="center"/>
        </w:trPr>
        <w:tc>
          <w:tcPr>
            <w:tcW w:w="4876" w:type="dxa"/>
            <w:tcBorders>
              <w:top w:val="nil"/>
              <w:left w:val="nil"/>
              <w:bottom w:val="nil"/>
              <w:right w:val="nil"/>
            </w:tcBorders>
          </w:tcPr>
          <w:p w14:paraId="437654C6"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2D9EF6E3" w14:textId="77777777" w:rsidR="00517413" w:rsidRPr="00171B1D" w:rsidRDefault="00517413" w:rsidP="007409F8">
            <w:pPr>
              <w:pStyle w:val="AmColumnHeading"/>
            </w:pPr>
            <w:r w:rsidRPr="00171B1D">
              <w:t>Pozmeňujúci návrh</w:t>
            </w:r>
          </w:p>
        </w:tc>
      </w:tr>
      <w:tr w:rsidR="00FF235A" w:rsidRPr="00171B1D" w14:paraId="68E58A8A" w14:textId="77777777" w:rsidTr="007409F8">
        <w:trPr>
          <w:jc w:val="center"/>
        </w:trPr>
        <w:tc>
          <w:tcPr>
            <w:tcW w:w="4876" w:type="dxa"/>
            <w:tcBorders>
              <w:top w:val="nil"/>
              <w:left w:val="nil"/>
              <w:bottom w:val="nil"/>
              <w:right w:val="nil"/>
            </w:tcBorders>
          </w:tcPr>
          <w:p w14:paraId="27946D1B" w14:textId="77777777" w:rsidR="00517413" w:rsidRPr="00171B1D" w:rsidRDefault="00517413" w:rsidP="007409F8">
            <w:pPr>
              <w:pStyle w:val="Normal6a"/>
            </w:pPr>
            <w:r w:rsidRPr="00171B1D">
              <w:t>5.</w:t>
            </w:r>
            <w:r w:rsidRPr="00171B1D">
              <w:tab/>
              <w:t>vyjadruje znepokojenie nad tým, že napriek zlepšeniu inkluzívnosti v klinickom skúšaní je zastúpenie žien stále nižšie ako zastúpenie mužov; zdôrazňuje, že vo fáze pred klinickým skúšaním neexistujú žiadne požiadavky na inkluzívnosť a že väčšina testovaní na zvieratách sa stále vykonáva len na samcoch daného druhu</w:t>
            </w:r>
            <w:r w:rsidRPr="00171B1D">
              <w:rPr>
                <w:vertAlign w:val="superscript"/>
              </w:rPr>
              <w:t>15</w:t>
            </w:r>
            <w:r w:rsidRPr="00171B1D">
              <w:t xml:space="preserve">; vyzýva Komisiu, aby zaviedla </w:t>
            </w:r>
            <w:r w:rsidRPr="00171B1D">
              <w:rPr>
                <w:b/>
                <w:i/>
              </w:rPr>
              <w:t>ďalšie opatrenia</w:t>
            </w:r>
            <w:r w:rsidRPr="00171B1D">
              <w:t xml:space="preserve"> na riešenie pretrvávajúcej nerovnováhy v účasti na klinickom skúšaní;</w:t>
            </w:r>
          </w:p>
        </w:tc>
        <w:tc>
          <w:tcPr>
            <w:tcW w:w="4876" w:type="dxa"/>
            <w:tcBorders>
              <w:top w:val="nil"/>
              <w:left w:val="nil"/>
              <w:bottom w:val="nil"/>
              <w:right w:val="nil"/>
            </w:tcBorders>
          </w:tcPr>
          <w:p w14:paraId="042A615B" w14:textId="77777777" w:rsidR="00517413" w:rsidRPr="00171B1D" w:rsidRDefault="00517413" w:rsidP="007409F8">
            <w:pPr>
              <w:pStyle w:val="Normal6a"/>
            </w:pPr>
            <w:r w:rsidRPr="00171B1D">
              <w:t>5.</w:t>
            </w:r>
            <w:r w:rsidRPr="00171B1D">
              <w:tab/>
              <w:t>vyjadruje znepokojenie nad tým, že napriek zlepšeniu inkluzívnosti v klinickom skúšaní je zastúpenie žien</w:t>
            </w:r>
            <w:r w:rsidRPr="00171B1D">
              <w:rPr>
                <w:b/>
                <w:i/>
              </w:rPr>
              <w:t>, transrodových a nebinárnych osôb</w:t>
            </w:r>
            <w:r w:rsidRPr="00171B1D">
              <w:t xml:space="preserve"> stále nižšie ako zastúpenie mužov; zdôrazňuje, že vo fáze pred klinickým skúšaním neexistujú žiadne požiadavky na inkluzívnosť a že väčšina testovaní na zvieratách sa stále vykonáva len na samcoch daného druhu</w:t>
            </w:r>
            <w:r w:rsidRPr="00171B1D">
              <w:rPr>
                <w:vertAlign w:val="superscript"/>
              </w:rPr>
              <w:t>15</w:t>
            </w:r>
            <w:r w:rsidRPr="00171B1D">
              <w:t xml:space="preserve">; vyzýva Komisiu, aby zaviedla </w:t>
            </w:r>
            <w:r w:rsidRPr="00171B1D">
              <w:rPr>
                <w:b/>
                <w:i/>
              </w:rPr>
              <w:t>povinné požiadavky na plánovanie výskumu zohľadňujúce pohlavie a rodovú príslušnosť počas celého výskumného cyklu, vrátane fázy pred klinickým skúšaním a testovania na zvieratách,</w:t>
            </w:r>
            <w:r w:rsidRPr="00171B1D">
              <w:t xml:space="preserve"> na riešenie pretrvávajúcej nerovnováhy v účasti na klinickom skúšaní;</w:t>
            </w:r>
          </w:p>
        </w:tc>
      </w:tr>
      <w:tr w:rsidR="00FF235A" w:rsidRPr="00171B1D" w14:paraId="38118CF2" w14:textId="77777777" w:rsidTr="007409F8">
        <w:trPr>
          <w:jc w:val="center"/>
        </w:trPr>
        <w:tc>
          <w:tcPr>
            <w:tcW w:w="4876" w:type="dxa"/>
            <w:tcBorders>
              <w:top w:val="nil"/>
              <w:left w:val="nil"/>
              <w:bottom w:val="nil"/>
              <w:right w:val="nil"/>
            </w:tcBorders>
          </w:tcPr>
          <w:p w14:paraId="4900CFF6" w14:textId="77777777" w:rsidR="00517413" w:rsidRPr="00171B1D" w:rsidRDefault="00517413" w:rsidP="007409F8">
            <w:pPr>
              <w:pStyle w:val="Normal6a"/>
            </w:pPr>
            <w:r w:rsidRPr="00171B1D">
              <w:rPr>
                <w:b/>
                <w:i/>
              </w:rPr>
              <w:t>_________________</w:t>
            </w:r>
          </w:p>
        </w:tc>
        <w:tc>
          <w:tcPr>
            <w:tcW w:w="4876" w:type="dxa"/>
            <w:tcBorders>
              <w:top w:val="nil"/>
              <w:left w:val="nil"/>
              <w:bottom w:val="nil"/>
              <w:right w:val="nil"/>
            </w:tcBorders>
          </w:tcPr>
          <w:p w14:paraId="3F36E590" w14:textId="77777777" w:rsidR="00517413" w:rsidRPr="00171B1D" w:rsidRDefault="00517413" w:rsidP="007409F8">
            <w:pPr>
              <w:pStyle w:val="Normal6a"/>
            </w:pPr>
            <w:r w:rsidRPr="00171B1D">
              <w:rPr>
                <w:b/>
                <w:i/>
              </w:rPr>
              <w:t>_________________</w:t>
            </w:r>
          </w:p>
        </w:tc>
      </w:tr>
      <w:tr w:rsidR="00FF235A" w:rsidRPr="00171B1D" w14:paraId="1290AE18" w14:textId="77777777" w:rsidTr="007409F8">
        <w:trPr>
          <w:jc w:val="center"/>
        </w:trPr>
        <w:tc>
          <w:tcPr>
            <w:tcW w:w="4876" w:type="dxa"/>
            <w:tcBorders>
              <w:top w:val="nil"/>
              <w:left w:val="nil"/>
              <w:bottom w:val="nil"/>
              <w:right w:val="nil"/>
            </w:tcBorders>
          </w:tcPr>
          <w:p w14:paraId="1458EC45" w14:textId="77777777" w:rsidR="00517413" w:rsidRPr="00171B1D" w:rsidRDefault="00517413" w:rsidP="007409F8">
            <w:pPr>
              <w:pStyle w:val="Normal6a"/>
            </w:pPr>
            <w:r w:rsidRPr="00171B1D">
              <w:rPr>
                <w:vertAlign w:val="superscript"/>
              </w:rPr>
              <w:t>15</w:t>
            </w:r>
            <w:r w:rsidRPr="00171B1D">
              <w:t xml:space="preserve"> Galea, L.A.M. a Parekh, R.S., Ending the neglect of women’s health in research (Ukončenie zanedbávania zdravia žien vo výskume), BMJ, zv. 381, https://pubmed.ncbi.nlm.nih.gov/37308180/.</w:t>
            </w:r>
          </w:p>
        </w:tc>
        <w:tc>
          <w:tcPr>
            <w:tcW w:w="4876" w:type="dxa"/>
            <w:tcBorders>
              <w:top w:val="nil"/>
              <w:left w:val="nil"/>
              <w:bottom w:val="nil"/>
              <w:right w:val="nil"/>
            </w:tcBorders>
          </w:tcPr>
          <w:p w14:paraId="326CCA11" w14:textId="77777777" w:rsidR="00517413" w:rsidRPr="00171B1D" w:rsidRDefault="00517413" w:rsidP="007409F8">
            <w:pPr>
              <w:pStyle w:val="Normal6a"/>
            </w:pPr>
            <w:r w:rsidRPr="00171B1D">
              <w:rPr>
                <w:vertAlign w:val="superscript"/>
              </w:rPr>
              <w:t>15</w:t>
            </w:r>
            <w:r w:rsidRPr="00171B1D">
              <w:t xml:space="preserve"> Galea, L.A.M. a Parekh, R.S., Ending the neglect of women’s health in research (Ukončenie zanedbávania zdravia žien vo výskume), BMJ, zv. 381, https://pubmed.ncbi.nlm.nih.gov/37308180/.</w:t>
            </w:r>
          </w:p>
        </w:tc>
      </w:tr>
    </w:tbl>
    <w:p w14:paraId="53737FDF"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01F22C7A" w14:textId="10FD6DD9" w:rsidR="00FC486B" w:rsidRPr="00171B1D" w:rsidRDefault="00517413" w:rsidP="00517413">
      <w:r w:rsidRPr="00171B1D">
        <w:rPr>
          <w:rStyle w:val="HideTWBExt"/>
        </w:rPr>
        <w:t>&lt;/Amend&gt;</w:t>
      </w:r>
    </w:p>
    <w:p w14:paraId="7F42BFA1"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266</w:t>
      </w:r>
      <w:r w:rsidRPr="00171B1D">
        <w:rPr>
          <w:rStyle w:val="HideTWBExt"/>
        </w:rPr>
        <w:t>&lt;/NumAm&gt;</w:t>
      </w:r>
    </w:p>
    <w:p w14:paraId="3EBE7C33" w14:textId="77777777" w:rsidR="00517413" w:rsidRPr="00171B1D" w:rsidRDefault="00517413" w:rsidP="00517413">
      <w:pPr>
        <w:pStyle w:val="NormalBold"/>
      </w:pPr>
      <w:r w:rsidRPr="00171B1D">
        <w:rPr>
          <w:rStyle w:val="HideTWBExt"/>
        </w:rPr>
        <w:t>&lt;RepeatBlock-By&gt;&lt;Members&gt;</w:t>
      </w:r>
      <w:r w:rsidRPr="00171B1D">
        <w:t>Ewa Kopacz, Elżbieta Katarzyna Łukacijewska, Mirosława Nykiel, Jagna Marczułajtis-Walczak</w:t>
      </w:r>
      <w:r w:rsidRPr="00171B1D">
        <w:rPr>
          <w:rStyle w:val="HideTWBExt"/>
        </w:rPr>
        <w:t>&lt;/Members&gt;</w:t>
      </w:r>
    </w:p>
    <w:p w14:paraId="2CAF7BFB" w14:textId="77777777" w:rsidR="00517413" w:rsidRPr="00171B1D" w:rsidRDefault="00517413" w:rsidP="00517413">
      <w:pPr>
        <w:pStyle w:val="NormalBold"/>
      </w:pPr>
      <w:r w:rsidRPr="00171B1D">
        <w:rPr>
          <w:rStyle w:val="HideTWBExt"/>
        </w:rPr>
        <w:t>&lt;/RepeatBlock-By&gt;</w:t>
      </w:r>
    </w:p>
    <w:p w14:paraId="633422A6"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62222BAB" w14:textId="77777777" w:rsidR="00517413" w:rsidRPr="00171B1D" w:rsidRDefault="00517413" w:rsidP="00517413">
      <w:pPr>
        <w:pStyle w:val="NormalBold"/>
      </w:pPr>
      <w:r w:rsidRPr="00171B1D">
        <w:rPr>
          <w:rStyle w:val="HideTWBExt"/>
        </w:rPr>
        <w:t>&lt;Article&gt;</w:t>
      </w:r>
      <w:r w:rsidRPr="00171B1D">
        <w:t>Odsek 5</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0E6E9099" w14:textId="77777777" w:rsidTr="007409F8">
        <w:trPr>
          <w:trHeight w:val="240"/>
          <w:jc w:val="center"/>
        </w:trPr>
        <w:tc>
          <w:tcPr>
            <w:tcW w:w="9752" w:type="dxa"/>
            <w:gridSpan w:val="2"/>
            <w:tcBorders>
              <w:top w:val="nil"/>
              <w:left w:val="nil"/>
              <w:bottom w:val="nil"/>
              <w:right w:val="nil"/>
            </w:tcBorders>
          </w:tcPr>
          <w:p w14:paraId="53F23881" w14:textId="77777777" w:rsidR="00517413" w:rsidRPr="00171B1D" w:rsidRDefault="00517413" w:rsidP="007409F8"/>
        </w:tc>
      </w:tr>
      <w:tr w:rsidR="00FF235A" w:rsidRPr="00171B1D" w14:paraId="2147D7E2" w14:textId="77777777" w:rsidTr="007409F8">
        <w:trPr>
          <w:trHeight w:val="240"/>
          <w:jc w:val="center"/>
        </w:trPr>
        <w:tc>
          <w:tcPr>
            <w:tcW w:w="4876" w:type="dxa"/>
            <w:tcBorders>
              <w:top w:val="nil"/>
              <w:left w:val="nil"/>
              <w:bottom w:val="nil"/>
              <w:right w:val="nil"/>
            </w:tcBorders>
          </w:tcPr>
          <w:p w14:paraId="42ADE7FE"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24A9CDC5" w14:textId="77777777" w:rsidR="00517413" w:rsidRPr="00171B1D" w:rsidRDefault="00517413" w:rsidP="007409F8">
            <w:pPr>
              <w:pStyle w:val="AmColumnHeading"/>
            </w:pPr>
            <w:r w:rsidRPr="00171B1D">
              <w:t>Pozmeňujúci návrh</w:t>
            </w:r>
          </w:p>
        </w:tc>
      </w:tr>
      <w:tr w:rsidR="00FF235A" w:rsidRPr="00171B1D" w14:paraId="44478436" w14:textId="77777777" w:rsidTr="007409F8">
        <w:trPr>
          <w:jc w:val="center"/>
        </w:trPr>
        <w:tc>
          <w:tcPr>
            <w:tcW w:w="4876" w:type="dxa"/>
            <w:tcBorders>
              <w:top w:val="nil"/>
              <w:left w:val="nil"/>
              <w:bottom w:val="nil"/>
              <w:right w:val="nil"/>
            </w:tcBorders>
          </w:tcPr>
          <w:p w14:paraId="5C31C05B" w14:textId="77777777" w:rsidR="00517413" w:rsidRPr="00171B1D" w:rsidRDefault="00517413" w:rsidP="007409F8">
            <w:pPr>
              <w:pStyle w:val="Normal6a"/>
            </w:pPr>
            <w:r w:rsidRPr="00171B1D">
              <w:t>5.</w:t>
            </w:r>
            <w:r w:rsidRPr="00171B1D">
              <w:tab/>
              <w:t>vyjadruje znepokojenie nad tým, že napriek zlepšeniu inkluzívnosti v klinickom skúšaní je zastúpenie žien stále nižšie ako zastúpenie mužov; zdôrazňuje, že vo fáze pred klinickým skúšaním neexistujú žiadne požiadavky na inkluzívnosť a že väčšina testovaní na zvieratách sa stále vykonáva len na samcoch daného druhu</w:t>
            </w:r>
            <w:r w:rsidRPr="00171B1D">
              <w:rPr>
                <w:vertAlign w:val="superscript"/>
              </w:rPr>
              <w:t>15</w:t>
            </w:r>
            <w:r w:rsidRPr="00171B1D">
              <w:t>; vyzýva Komisiu, aby zaviedla ďalšie opatrenia na riešenie pretrvávajúcej nerovnováhy v účasti na klinickom skúšaní;</w:t>
            </w:r>
          </w:p>
        </w:tc>
        <w:tc>
          <w:tcPr>
            <w:tcW w:w="4876" w:type="dxa"/>
            <w:tcBorders>
              <w:top w:val="nil"/>
              <w:left w:val="nil"/>
              <w:bottom w:val="nil"/>
              <w:right w:val="nil"/>
            </w:tcBorders>
          </w:tcPr>
          <w:p w14:paraId="7BAD594B" w14:textId="77777777" w:rsidR="00517413" w:rsidRPr="00171B1D" w:rsidRDefault="00517413" w:rsidP="007409F8">
            <w:pPr>
              <w:pStyle w:val="Normal6a"/>
            </w:pPr>
            <w:r w:rsidRPr="00171B1D">
              <w:t>5.</w:t>
            </w:r>
            <w:r w:rsidRPr="00171B1D">
              <w:tab/>
              <w:t>vyjadruje znepokojenie nad tým, že napriek zlepšeniu inkluzívnosti v klinickom skúšaní je zastúpenie žien stále nižšie ako zastúpenie mužov; zdôrazňuje, že vo fáze pred klinickým skúšaním neexistujú žiadne požiadavky na inkluzívnosť a že väčšina testovaní na zvieratách sa stále vykonáva len na samcoch daného druhu</w:t>
            </w:r>
            <w:r w:rsidRPr="00171B1D">
              <w:rPr>
                <w:vertAlign w:val="superscript"/>
              </w:rPr>
              <w:t>15</w:t>
            </w:r>
            <w:r w:rsidRPr="00171B1D">
              <w:t xml:space="preserve">; </w:t>
            </w:r>
            <w:r w:rsidRPr="00171B1D">
              <w:rPr>
                <w:b/>
                <w:i/>
              </w:rPr>
              <w:t>zdôrazňuje, že v týchto štúdiách je potrebné zohľadniť rozdiely súvisiace s hormonálnym cyklom, životnými etapami – najmä menopauzou – a chorobami, ktoré postihujú ženy;</w:t>
            </w:r>
            <w:r w:rsidRPr="00171B1D">
              <w:t xml:space="preserve"> vyzýva Komisiu, aby zaviedla ďalšie opatrenia na riešenie pretrvávajúcej nerovnováhy v účasti na klinickom skúšaní;</w:t>
            </w:r>
          </w:p>
        </w:tc>
      </w:tr>
      <w:tr w:rsidR="00FF235A" w:rsidRPr="00171B1D" w14:paraId="2A68D337" w14:textId="77777777" w:rsidTr="007409F8">
        <w:trPr>
          <w:jc w:val="center"/>
        </w:trPr>
        <w:tc>
          <w:tcPr>
            <w:tcW w:w="4876" w:type="dxa"/>
            <w:tcBorders>
              <w:top w:val="nil"/>
              <w:left w:val="nil"/>
              <w:bottom w:val="nil"/>
              <w:right w:val="nil"/>
            </w:tcBorders>
          </w:tcPr>
          <w:p w14:paraId="06A7F01A" w14:textId="77777777" w:rsidR="00517413" w:rsidRPr="00171B1D" w:rsidRDefault="00517413" w:rsidP="007409F8">
            <w:pPr>
              <w:pStyle w:val="Normal6a"/>
            </w:pPr>
            <w:r w:rsidRPr="00171B1D">
              <w:rPr>
                <w:b/>
                <w:i/>
              </w:rPr>
              <w:t>_________________</w:t>
            </w:r>
          </w:p>
        </w:tc>
        <w:tc>
          <w:tcPr>
            <w:tcW w:w="4876" w:type="dxa"/>
            <w:tcBorders>
              <w:top w:val="nil"/>
              <w:left w:val="nil"/>
              <w:bottom w:val="nil"/>
              <w:right w:val="nil"/>
            </w:tcBorders>
          </w:tcPr>
          <w:p w14:paraId="73B2B8CF" w14:textId="77777777" w:rsidR="00517413" w:rsidRPr="00171B1D" w:rsidRDefault="00517413" w:rsidP="007409F8">
            <w:pPr>
              <w:pStyle w:val="Normal6a"/>
            </w:pPr>
            <w:r w:rsidRPr="00171B1D">
              <w:rPr>
                <w:b/>
                <w:i/>
              </w:rPr>
              <w:t>_________________</w:t>
            </w:r>
          </w:p>
        </w:tc>
      </w:tr>
      <w:tr w:rsidR="00FF235A" w:rsidRPr="00171B1D" w14:paraId="14D2D4EE" w14:textId="77777777" w:rsidTr="007409F8">
        <w:trPr>
          <w:jc w:val="center"/>
        </w:trPr>
        <w:tc>
          <w:tcPr>
            <w:tcW w:w="4876" w:type="dxa"/>
            <w:tcBorders>
              <w:top w:val="nil"/>
              <w:left w:val="nil"/>
              <w:bottom w:val="nil"/>
              <w:right w:val="nil"/>
            </w:tcBorders>
          </w:tcPr>
          <w:p w14:paraId="127B9BC2" w14:textId="77777777" w:rsidR="00517413" w:rsidRPr="00171B1D" w:rsidRDefault="00517413" w:rsidP="007409F8">
            <w:pPr>
              <w:pStyle w:val="Normal6a"/>
            </w:pPr>
            <w:r w:rsidRPr="00171B1D">
              <w:rPr>
                <w:vertAlign w:val="superscript"/>
              </w:rPr>
              <w:t>15</w:t>
            </w:r>
            <w:r w:rsidRPr="00171B1D">
              <w:t xml:space="preserve"> Galea, L.A.M. a Parekh, R.S., Ending the neglect of women’s health in research (Ukončenie zanedbávania zdravia žien vo výskume), BMJ, zv. 381, https://pubmed.ncbi.nlm.nih.gov/37308180/.</w:t>
            </w:r>
          </w:p>
        </w:tc>
        <w:tc>
          <w:tcPr>
            <w:tcW w:w="4876" w:type="dxa"/>
            <w:tcBorders>
              <w:top w:val="nil"/>
              <w:left w:val="nil"/>
              <w:bottom w:val="nil"/>
              <w:right w:val="nil"/>
            </w:tcBorders>
          </w:tcPr>
          <w:p w14:paraId="2B130C7D" w14:textId="77777777" w:rsidR="00517413" w:rsidRPr="00171B1D" w:rsidRDefault="00517413" w:rsidP="007409F8">
            <w:pPr>
              <w:pStyle w:val="Normal6a"/>
            </w:pPr>
            <w:r w:rsidRPr="00171B1D">
              <w:rPr>
                <w:vertAlign w:val="superscript"/>
              </w:rPr>
              <w:t>15</w:t>
            </w:r>
            <w:r w:rsidRPr="00171B1D">
              <w:t xml:space="preserve"> Galea, L.A.M. a Parekh, R.S., Ending the neglect of women’s health in research (Ukončenie zanedbávania zdravia žien vo výskume), BMJ, zv. 381, https://pubmed.ncbi.nlm.nih.gov/37308180/.</w:t>
            </w:r>
          </w:p>
        </w:tc>
      </w:tr>
    </w:tbl>
    <w:p w14:paraId="773F66CE"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{PL}</w:t>
      </w:r>
      <w:r w:rsidRPr="00171B1D">
        <w:t>pl</w:t>
      </w:r>
      <w:r w:rsidRPr="00171B1D">
        <w:rPr>
          <w:rStyle w:val="HideTWBExt"/>
        </w:rPr>
        <w:t>&lt;/Original&gt;</w:t>
      </w:r>
    </w:p>
    <w:p w14:paraId="59F143F7" w14:textId="5657DD74" w:rsidR="00FC486B" w:rsidRPr="00171B1D" w:rsidRDefault="00517413" w:rsidP="00517413">
      <w:r w:rsidRPr="00171B1D">
        <w:rPr>
          <w:rStyle w:val="HideTWBExt"/>
        </w:rPr>
        <w:t>&lt;/Amend&gt;</w:t>
      </w:r>
    </w:p>
    <w:p w14:paraId="32328706"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267</w:t>
      </w:r>
      <w:r w:rsidRPr="00171B1D">
        <w:rPr>
          <w:rStyle w:val="HideTWBExt"/>
        </w:rPr>
        <w:t>&lt;/NumAm&gt;</w:t>
      </w:r>
    </w:p>
    <w:p w14:paraId="5772C792" w14:textId="77777777" w:rsidR="00517413" w:rsidRPr="00171B1D" w:rsidRDefault="00517413" w:rsidP="00517413">
      <w:pPr>
        <w:pStyle w:val="NormalBold"/>
      </w:pPr>
      <w:r w:rsidRPr="00171B1D">
        <w:rPr>
          <w:rStyle w:val="HideTWBExt"/>
        </w:rPr>
        <w:t>&lt;RepeatBlock-By&gt;&lt;Members&gt;</w:t>
      </w:r>
      <w:r w:rsidRPr="00171B1D">
        <w:t>Maria Walsh, Loucas Fourlas, Eleonora Meleti, Rosa Estaràs Ferragut, Jagna Marczułajtis-Walczak, Mirosława Nykiel, Paulo Do Nascimento Cabral, Elżbieta Katarzyna Łukacijewska</w:t>
      </w:r>
      <w:r w:rsidRPr="00171B1D">
        <w:rPr>
          <w:rStyle w:val="HideTWBExt"/>
        </w:rPr>
        <w:t>&lt;/Members&gt;</w:t>
      </w:r>
    </w:p>
    <w:p w14:paraId="695F166F" w14:textId="77777777" w:rsidR="00517413" w:rsidRPr="00171B1D" w:rsidRDefault="00517413" w:rsidP="00517413">
      <w:pPr>
        <w:pStyle w:val="NormalBold"/>
      </w:pPr>
      <w:r w:rsidRPr="00171B1D">
        <w:rPr>
          <w:rStyle w:val="HideTWBExt"/>
        </w:rPr>
        <w:t>&lt;/RepeatBlock-By&gt;</w:t>
      </w:r>
    </w:p>
    <w:p w14:paraId="7FEC9DD3"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336FB15F" w14:textId="77777777" w:rsidR="00517413" w:rsidRPr="00171B1D" w:rsidRDefault="00517413" w:rsidP="00517413">
      <w:pPr>
        <w:pStyle w:val="NormalBold"/>
      </w:pPr>
      <w:r w:rsidRPr="00171B1D">
        <w:rPr>
          <w:rStyle w:val="HideTWBExt"/>
        </w:rPr>
        <w:t>&lt;Article&gt;</w:t>
      </w:r>
      <w:r w:rsidRPr="00171B1D">
        <w:t>Odsek 5</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5FC54EAD" w14:textId="77777777" w:rsidTr="007409F8">
        <w:trPr>
          <w:trHeight w:val="240"/>
          <w:jc w:val="center"/>
        </w:trPr>
        <w:tc>
          <w:tcPr>
            <w:tcW w:w="9752" w:type="dxa"/>
            <w:gridSpan w:val="2"/>
            <w:tcBorders>
              <w:top w:val="nil"/>
              <w:left w:val="nil"/>
              <w:bottom w:val="nil"/>
              <w:right w:val="nil"/>
            </w:tcBorders>
          </w:tcPr>
          <w:p w14:paraId="5EF45DF4" w14:textId="77777777" w:rsidR="00517413" w:rsidRPr="00171B1D" w:rsidRDefault="00517413" w:rsidP="007409F8"/>
        </w:tc>
      </w:tr>
      <w:tr w:rsidR="00FF235A" w:rsidRPr="00171B1D" w14:paraId="24D60E9C" w14:textId="77777777" w:rsidTr="007409F8">
        <w:trPr>
          <w:trHeight w:val="240"/>
          <w:jc w:val="center"/>
        </w:trPr>
        <w:tc>
          <w:tcPr>
            <w:tcW w:w="4876" w:type="dxa"/>
            <w:tcBorders>
              <w:top w:val="nil"/>
              <w:left w:val="nil"/>
              <w:bottom w:val="nil"/>
              <w:right w:val="nil"/>
            </w:tcBorders>
          </w:tcPr>
          <w:p w14:paraId="2F683869"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4C48EDC2" w14:textId="77777777" w:rsidR="00517413" w:rsidRPr="00171B1D" w:rsidRDefault="00517413" w:rsidP="007409F8">
            <w:pPr>
              <w:pStyle w:val="AmColumnHeading"/>
            </w:pPr>
            <w:r w:rsidRPr="00171B1D">
              <w:t>Pozmeňujúci návrh</w:t>
            </w:r>
          </w:p>
        </w:tc>
      </w:tr>
      <w:tr w:rsidR="00FF235A" w:rsidRPr="00171B1D" w14:paraId="093C7754" w14:textId="77777777" w:rsidTr="007409F8">
        <w:trPr>
          <w:jc w:val="center"/>
        </w:trPr>
        <w:tc>
          <w:tcPr>
            <w:tcW w:w="4876" w:type="dxa"/>
            <w:tcBorders>
              <w:top w:val="nil"/>
              <w:left w:val="nil"/>
              <w:bottom w:val="nil"/>
              <w:right w:val="nil"/>
            </w:tcBorders>
          </w:tcPr>
          <w:p w14:paraId="42FB3610" w14:textId="77777777" w:rsidR="00517413" w:rsidRPr="00171B1D" w:rsidRDefault="00517413" w:rsidP="007409F8">
            <w:pPr>
              <w:pStyle w:val="Normal6a"/>
            </w:pPr>
            <w:r w:rsidRPr="00171B1D">
              <w:t>5.</w:t>
            </w:r>
            <w:r w:rsidRPr="00171B1D">
              <w:tab/>
              <w:t>vyjadruje znepokojenie nad tým, že napriek zlepšeniu inkluzívnosti v klinickom skúšaní je zastúpenie žien stále nižšie ako zastúpenie mužov; zdôrazňuje, že vo fáze pred klinickým skúšaním neexistujú žiadne požiadavky na inkluzívnosť a že väčšina testovaní na zvieratách sa stále vykonáva len na samcoch daného druhu</w:t>
            </w:r>
            <w:r w:rsidRPr="00171B1D">
              <w:rPr>
                <w:vertAlign w:val="superscript"/>
              </w:rPr>
              <w:t>15</w:t>
            </w:r>
            <w:r w:rsidRPr="00171B1D">
              <w:t>; vyzýva Komisiu, aby zaviedla ďalšie opatrenia na riešenie pretrvávajúcej nerovnováhy v účasti na klinickom skúšaní;</w:t>
            </w:r>
          </w:p>
        </w:tc>
        <w:tc>
          <w:tcPr>
            <w:tcW w:w="4876" w:type="dxa"/>
            <w:tcBorders>
              <w:top w:val="nil"/>
              <w:left w:val="nil"/>
              <w:bottom w:val="nil"/>
              <w:right w:val="nil"/>
            </w:tcBorders>
          </w:tcPr>
          <w:p w14:paraId="3A55D0EA" w14:textId="77777777" w:rsidR="00517413" w:rsidRPr="00171B1D" w:rsidRDefault="00517413" w:rsidP="007409F8">
            <w:pPr>
              <w:pStyle w:val="Normal6a"/>
            </w:pPr>
            <w:r w:rsidRPr="00171B1D">
              <w:t>5.</w:t>
            </w:r>
            <w:r w:rsidRPr="00171B1D">
              <w:tab/>
              <w:t xml:space="preserve">vyjadruje znepokojenie nad tým, že napriek zlepšeniu inkluzívnosti v klinickom skúšaní je zastúpenie žien stále nižšie ako zastúpenie mužov </w:t>
            </w:r>
            <w:r w:rsidRPr="00171B1D">
              <w:rPr>
                <w:b/>
                <w:i/>
              </w:rPr>
              <w:t>a malo by sa posilniť zavedením podávania správ podľa pohlavia a minimálnych referenčných hodnôt účasti žien zúčastňujúcich sa na klinických skúškach</w:t>
            </w:r>
            <w:r w:rsidRPr="00171B1D">
              <w:t>; zdôrazňuje, že vo fáze pred klinickým skúšaním neexistujú žiadne požiadavky na inkluzívnosť a že väčšina testovaní na zvieratách sa stále vykonáva len na samcoch daného druhu</w:t>
            </w:r>
            <w:r w:rsidRPr="00171B1D">
              <w:rPr>
                <w:vertAlign w:val="superscript"/>
              </w:rPr>
              <w:t>15</w:t>
            </w:r>
            <w:r w:rsidRPr="00171B1D">
              <w:t>; vyzýva Komisiu, aby zaviedla ďalšie opatrenia na riešenie pretrvávajúcej nerovnováhy v účasti na klinickom skúšaní;</w:t>
            </w:r>
          </w:p>
        </w:tc>
      </w:tr>
      <w:tr w:rsidR="00FF235A" w:rsidRPr="00171B1D" w14:paraId="162D7076" w14:textId="77777777" w:rsidTr="007409F8">
        <w:trPr>
          <w:jc w:val="center"/>
        </w:trPr>
        <w:tc>
          <w:tcPr>
            <w:tcW w:w="4876" w:type="dxa"/>
            <w:tcBorders>
              <w:top w:val="nil"/>
              <w:left w:val="nil"/>
              <w:bottom w:val="nil"/>
              <w:right w:val="nil"/>
            </w:tcBorders>
          </w:tcPr>
          <w:p w14:paraId="6FBA8E94" w14:textId="77777777" w:rsidR="00517413" w:rsidRPr="00171B1D" w:rsidRDefault="00517413" w:rsidP="007409F8">
            <w:pPr>
              <w:pStyle w:val="Normal6a"/>
            </w:pPr>
            <w:r w:rsidRPr="00171B1D">
              <w:rPr>
                <w:b/>
                <w:i/>
              </w:rPr>
              <w:t>_________________</w:t>
            </w:r>
          </w:p>
        </w:tc>
        <w:tc>
          <w:tcPr>
            <w:tcW w:w="4876" w:type="dxa"/>
            <w:tcBorders>
              <w:top w:val="nil"/>
              <w:left w:val="nil"/>
              <w:bottom w:val="nil"/>
              <w:right w:val="nil"/>
            </w:tcBorders>
          </w:tcPr>
          <w:p w14:paraId="62FCC564" w14:textId="77777777" w:rsidR="00517413" w:rsidRPr="00171B1D" w:rsidRDefault="00517413" w:rsidP="007409F8">
            <w:pPr>
              <w:pStyle w:val="Normal6a"/>
            </w:pPr>
            <w:r w:rsidRPr="00171B1D">
              <w:rPr>
                <w:b/>
                <w:i/>
              </w:rPr>
              <w:t>_________________</w:t>
            </w:r>
          </w:p>
        </w:tc>
      </w:tr>
      <w:tr w:rsidR="00FF235A" w:rsidRPr="00171B1D" w14:paraId="6311B095" w14:textId="77777777" w:rsidTr="007409F8">
        <w:trPr>
          <w:jc w:val="center"/>
        </w:trPr>
        <w:tc>
          <w:tcPr>
            <w:tcW w:w="4876" w:type="dxa"/>
            <w:tcBorders>
              <w:top w:val="nil"/>
              <w:left w:val="nil"/>
              <w:bottom w:val="nil"/>
              <w:right w:val="nil"/>
            </w:tcBorders>
          </w:tcPr>
          <w:p w14:paraId="68401E41" w14:textId="77777777" w:rsidR="00517413" w:rsidRPr="00171B1D" w:rsidRDefault="00517413" w:rsidP="007409F8">
            <w:pPr>
              <w:pStyle w:val="Normal6a"/>
            </w:pPr>
            <w:r w:rsidRPr="00171B1D">
              <w:rPr>
                <w:vertAlign w:val="superscript"/>
              </w:rPr>
              <w:t>15</w:t>
            </w:r>
            <w:r w:rsidRPr="00171B1D">
              <w:t xml:space="preserve"> Galea, L.A.M. a Parekh, R.S., Ending the neglect of women’s health in research (Ukončenie zanedbávania zdravia žien vo výskume), BMJ, zv. 381, https://pubmed.ncbi.nlm.nih.gov/37308180/.</w:t>
            </w:r>
          </w:p>
        </w:tc>
        <w:tc>
          <w:tcPr>
            <w:tcW w:w="4876" w:type="dxa"/>
            <w:tcBorders>
              <w:top w:val="nil"/>
              <w:left w:val="nil"/>
              <w:bottom w:val="nil"/>
              <w:right w:val="nil"/>
            </w:tcBorders>
          </w:tcPr>
          <w:p w14:paraId="7ED59713" w14:textId="77777777" w:rsidR="00517413" w:rsidRPr="00171B1D" w:rsidRDefault="00517413" w:rsidP="007409F8">
            <w:pPr>
              <w:pStyle w:val="Normal6a"/>
            </w:pPr>
            <w:r w:rsidRPr="00171B1D">
              <w:rPr>
                <w:vertAlign w:val="superscript"/>
              </w:rPr>
              <w:t>15</w:t>
            </w:r>
            <w:r w:rsidRPr="00171B1D">
              <w:t xml:space="preserve"> Galea, L.A.M. a Parekh, R.S., Ending the neglect of women’s health in research (Ukončenie zanedbávania zdravia žien vo výskume), BMJ, zv. 381, https://pubmed.ncbi.nlm.nih.gov/37308180/.</w:t>
            </w:r>
          </w:p>
        </w:tc>
      </w:tr>
    </w:tbl>
    <w:p w14:paraId="38B0278F"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2D16C419" w14:textId="58EA7436" w:rsidR="00FC486B" w:rsidRPr="00171B1D" w:rsidRDefault="00517413" w:rsidP="00517413">
      <w:r w:rsidRPr="00171B1D">
        <w:rPr>
          <w:rStyle w:val="HideTWBExt"/>
        </w:rPr>
        <w:t>&lt;/Amend&gt;</w:t>
      </w:r>
    </w:p>
    <w:p w14:paraId="73FFB2E4"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268</w:t>
      </w:r>
      <w:r w:rsidRPr="00171B1D">
        <w:rPr>
          <w:rStyle w:val="HideTWBExt"/>
        </w:rPr>
        <w:t>&lt;/NumAm&gt;</w:t>
      </w:r>
    </w:p>
    <w:p w14:paraId="337EC2AD" w14:textId="77777777" w:rsidR="00517413" w:rsidRPr="00171B1D" w:rsidRDefault="00517413" w:rsidP="00517413">
      <w:pPr>
        <w:pStyle w:val="NormalBold"/>
      </w:pPr>
      <w:r w:rsidRPr="00171B1D">
        <w:rPr>
          <w:rStyle w:val="HideTWBExt"/>
        </w:rPr>
        <w:t>&lt;RepeatBlock-By&gt;&lt;Members&gt;</w:t>
      </w:r>
      <w:r w:rsidRPr="00171B1D">
        <w:t>Beatrice Timgren</w:t>
      </w:r>
      <w:r w:rsidRPr="00171B1D">
        <w:rPr>
          <w:rStyle w:val="HideTWBExt"/>
        </w:rPr>
        <w:t>&lt;/Members&gt;</w:t>
      </w:r>
    </w:p>
    <w:p w14:paraId="20FF256A" w14:textId="77777777" w:rsidR="00517413" w:rsidRPr="00171B1D" w:rsidRDefault="00517413" w:rsidP="00517413">
      <w:pPr>
        <w:pStyle w:val="NormalBold"/>
      </w:pPr>
      <w:r w:rsidRPr="00171B1D">
        <w:rPr>
          <w:rStyle w:val="HideTWBExt"/>
        </w:rPr>
        <w:t>&lt;/RepeatBlock-By&gt;</w:t>
      </w:r>
    </w:p>
    <w:p w14:paraId="774B20AE"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1831B6DD" w14:textId="77777777" w:rsidR="00517413" w:rsidRPr="00171B1D" w:rsidRDefault="00517413" w:rsidP="00517413">
      <w:pPr>
        <w:pStyle w:val="NormalBold"/>
      </w:pPr>
      <w:r w:rsidRPr="00171B1D">
        <w:rPr>
          <w:rStyle w:val="HideTWBExt"/>
        </w:rPr>
        <w:t>&lt;Article&gt;</w:t>
      </w:r>
      <w:r w:rsidRPr="00171B1D">
        <w:t>Odsek 5</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450F93F1" w14:textId="77777777" w:rsidTr="007409F8">
        <w:trPr>
          <w:trHeight w:val="240"/>
          <w:jc w:val="center"/>
        </w:trPr>
        <w:tc>
          <w:tcPr>
            <w:tcW w:w="9752" w:type="dxa"/>
            <w:gridSpan w:val="2"/>
            <w:tcBorders>
              <w:top w:val="nil"/>
              <w:left w:val="nil"/>
              <w:bottom w:val="nil"/>
              <w:right w:val="nil"/>
            </w:tcBorders>
          </w:tcPr>
          <w:p w14:paraId="4640F54E" w14:textId="77777777" w:rsidR="00517413" w:rsidRPr="00171B1D" w:rsidRDefault="00517413" w:rsidP="007409F8"/>
        </w:tc>
      </w:tr>
      <w:tr w:rsidR="00FF235A" w:rsidRPr="00171B1D" w14:paraId="282DC335" w14:textId="77777777" w:rsidTr="007409F8">
        <w:trPr>
          <w:trHeight w:val="240"/>
          <w:jc w:val="center"/>
        </w:trPr>
        <w:tc>
          <w:tcPr>
            <w:tcW w:w="4876" w:type="dxa"/>
            <w:tcBorders>
              <w:top w:val="nil"/>
              <w:left w:val="nil"/>
              <w:bottom w:val="nil"/>
              <w:right w:val="nil"/>
            </w:tcBorders>
          </w:tcPr>
          <w:p w14:paraId="01AB5FE4"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268A716A" w14:textId="77777777" w:rsidR="00517413" w:rsidRPr="00171B1D" w:rsidRDefault="00517413" w:rsidP="007409F8">
            <w:pPr>
              <w:pStyle w:val="AmColumnHeading"/>
            </w:pPr>
            <w:r w:rsidRPr="00171B1D">
              <w:t>Pozmeňujúci návrh</w:t>
            </w:r>
          </w:p>
        </w:tc>
      </w:tr>
      <w:tr w:rsidR="00FF235A" w:rsidRPr="00171B1D" w14:paraId="34B9FE4C" w14:textId="77777777" w:rsidTr="007409F8">
        <w:trPr>
          <w:jc w:val="center"/>
        </w:trPr>
        <w:tc>
          <w:tcPr>
            <w:tcW w:w="4876" w:type="dxa"/>
            <w:tcBorders>
              <w:top w:val="nil"/>
              <w:left w:val="nil"/>
              <w:bottom w:val="nil"/>
              <w:right w:val="nil"/>
            </w:tcBorders>
          </w:tcPr>
          <w:p w14:paraId="7EA68E9C" w14:textId="77777777" w:rsidR="00517413" w:rsidRPr="00171B1D" w:rsidRDefault="00517413" w:rsidP="007409F8">
            <w:pPr>
              <w:pStyle w:val="Normal6a"/>
            </w:pPr>
            <w:r w:rsidRPr="00171B1D">
              <w:t>5.</w:t>
            </w:r>
            <w:r w:rsidRPr="00171B1D">
              <w:tab/>
              <w:t>vyjadruje znepokojenie nad tým, že napriek zlepšeniu inkluzívnosti v klinickom skúšaní je zastúpenie žien stále nižšie ako zastúpenie mužov; zdôrazňuje, že vo fáze pred klinickým skúšaním neexistujú žiadne požiadavky na inkluzívnosť a že väčšina testovaní na zvieratách sa stále vykonáva len na samcoch daného druhu</w:t>
            </w:r>
            <w:r w:rsidRPr="00171B1D">
              <w:rPr>
                <w:vertAlign w:val="superscript"/>
              </w:rPr>
              <w:t>15</w:t>
            </w:r>
            <w:r w:rsidRPr="00171B1D">
              <w:t>; vyzýva Komisiu, aby zaviedla ďalšie opatrenia na riešenie pretrvávajúcej nerovnováhy v účasti na klinickom skúšaní</w:t>
            </w:r>
            <w:r w:rsidRPr="00171B1D">
              <w:rPr>
                <w:b/>
                <w:i/>
              </w:rPr>
              <w:t>;</w:t>
            </w:r>
          </w:p>
        </w:tc>
        <w:tc>
          <w:tcPr>
            <w:tcW w:w="4876" w:type="dxa"/>
            <w:tcBorders>
              <w:top w:val="nil"/>
              <w:left w:val="nil"/>
              <w:bottom w:val="nil"/>
              <w:right w:val="nil"/>
            </w:tcBorders>
          </w:tcPr>
          <w:p w14:paraId="56B9E604" w14:textId="77777777" w:rsidR="00517413" w:rsidRPr="00171B1D" w:rsidRDefault="00517413" w:rsidP="007409F8">
            <w:pPr>
              <w:pStyle w:val="Normal6a"/>
            </w:pPr>
            <w:r w:rsidRPr="00171B1D">
              <w:t>5.</w:t>
            </w:r>
            <w:r w:rsidRPr="00171B1D">
              <w:tab/>
              <w:t>vyjadruje znepokojenie nad tým, že napriek zlepšeniu inkluzívnosti v klinickom skúšaní je zastúpenie žien stále nižšie ako zastúpenie mužov; zdôrazňuje, že vo fáze pred klinickým skúšaním neexistujú žiadne požiadavky na inkluzívnosť a že väčšina testovaní na zvieratách sa stále vykonáva len na samcoch daného druhu</w:t>
            </w:r>
            <w:r w:rsidRPr="00171B1D">
              <w:rPr>
                <w:vertAlign w:val="superscript"/>
              </w:rPr>
              <w:t>15</w:t>
            </w:r>
            <w:r w:rsidRPr="00171B1D">
              <w:t xml:space="preserve">; vyzýva Komisiu, aby </w:t>
            </w:r>
            <w:r w:rsidRPr="00171B1D">
              <w:rPr>
                <w:b/>
                <w:i/>
              </w:rPr>
              <w:t>v rámci svojich podporných právomocí a pri plnom rešpektovaní subsidiarity</w:t>
            </w:r>
            <w:r w:rsidRPr="00171B1D">
              <w:t xml:space="preserve"> zaviedla ďalšie opatrenia na riešenie pretrvávajúcej nerovnováhy v účasti na klinickom skúšaní </w:t>
            </w:r>
            <w:r w:rsidRPr="00171B1D">
              <w:rPr>
                <w:b/>
                <w:i/>
              </w:rPr>
              <w:t>a plne rešpektovala bezpečnosť pacientov, informovaný súhlas a lekársku etiku.</w:t>
            </w:r>
          </w:p>
        </w:tc>
      </w:tr>
      <w:tr w:rsidR="00FF235A" w:rsidRPr="00171B1D" w14:paraId="3FB651F4" w14:textId="77777777" w:rsidTr="007409F8">
        <w:trPr>
          <w:jc w:val="center"/>
        </w:trPr>
        <w:tc>
          <w:tcPr>
            <w:tcW w:w="4876" w:type="dxa"/>
            <w:tcBorders>
              <w:top w:val="nil"/>
              <w:left w:val="nil"/>
              <w:bottom w:val="nil"/>
              <w:right w:val="nil"/>
            </w:tcBorders>
          </w:tcPr>
          <w:p w14:paraId="5E5D7117" w14:textId="77777777" w:rsidR="00517413" w:rsidRPr="00171B1D" w:rsidRDefault="00517413" w:rsidP="007409F8">
            <w:pPr>
              <w:pStyle w:val="Normal6a"/>
            </w:pPr>
            <w:r w:rsidRPr="00171B1D">
              <w:rPr>
                <w:b/>
                <w:i/>
              </w:rPr>
              <w:t>_________________</w:t>
            </w:r>
          </w:p>
        </w:tc>
        <w:tc>
          <w:tcPr>
            <w:tcW w:w="4876" w:type="dxa"/>
            <w:tcBorders>
              <w:top w:val="nil"/>
              <w:left w:val="nil"/>
              <w:bottom w:val="nil"/>
              <w:right w:val="nil"/>
            </w:tcBorders>
          </w:tcPr>
          <w:p w14:paraId="41C86422" w14:textId="77777777" w:rsidR="00517413" w:rsidRPr="00171B1D" w:rsidRDefault="00517413" w:rsidP="007409F8">
            <w:pPr>
              <w:pStyle w:val="Normal6a"/>
            </w:pPr>
            <w:r w:rsidRPr="00171B1D">
              <w:rPr>
                <w:b/>
                <w:i/>
              </w:rPr>
              <w:t>_________________</w:t>
            </w:r>
          </w:p>
        </w:tc>
      </w:tr>
      <w:tr w:rsidR="00FF235A" w:rsidRPr="00171B1D" w14:paraId="27C31265" w14:textId="77777777" w:rsidTr="007409F8">
        <w:trPr>
          <w:jc w:val="center"/>
        </w:trPr>
        <w:tc>
          <w:tcPr>
            <w:tcW w:w="4876" w:type="dxa"/>
            <w:tcBorders>
              <w:top w:val="nil"/>
              <w:left w:val="nil"/>
              <w:bottom w:val="nil"/>
              <w:right w:val="nil"/>
            </w:tcBorders>
          </w:tcPr>
          <w:p w14:paraId="5072E32B" w14:textId="77777777" w:rsidR="00517413" w:rsidRPr="00171B1D" w:rsidRDefault="00517413" w:rsidP="007409F8">
            <w:pPr>
              <w:pStyle w:val="Normal6a"/>
            </w:pPr>
            <w:r w:rsidRPr="00171B1D">
              <w:rPr>
                <w:vertAlign w:val="superscript"/>
              </w:rPr>
              <w:t>15</w:t>
            </w:r>
            <w:r w:rsidRPr="00171B1D">
              <w:t xml:space="preserve"> Galea, L.A.M. a Parekh, R.S., Ending the neglect of women’s health in research (Ukončenie zanedbávania zdravia žien vo výskume), BMJ, zv. 381, https://pubmed.ncbi.nlm.nih.gov/37308180/.</w:t>
            </w:r>
          </w:p>
        </w:tc>
        <w:tc>
          <w:tcPr>
            <w:tcW w:w="4876" w:type="dxa"/>
            <w:tcBorders>
              <w:top w:val="nil"/>
              <w:left w:val="nil"/>
              <w:bottom w:val="nil"/>
              <w:right w:val="nil"/>
            </w:tcBorders>
          </w:tcPr>
          <w:p w14:paraId="6281C72E" w14:textId="77777777" w:rsidR="00517413" w:rsidRPr="00171B1D" w:rsidRDefault="00517413" w:rsidP="007409F8">
            <w:pPr>
              <w:pStyle w:val="Normal6a"/>
            </w:pPr>
            <w:r w:rsidRPr="00171B1D">
              <w:rPr>
                <w:vertAlign w:val="superscript"/>
              </w:rPr>
              <w:t>15</w:t>
            </w:r>
            <w:r w:rsidRPr="00171B1D">
              <w:t xml:space="preserve"> Galea, L.A.M. a Parekh, R.S., Ending the neglect of women’s health in research (Ukončenie zanedbávania zdravia žien vo výskume), BMJ, zv. 381, https://pubmed.ncbi.nlm.nih.gov/37308180/.</w:t>
            </w:r>
          </w:p>
        </w:tc>
      </w:tr>
    </w:tbl>
    <w:p w14:paraId="01A568A3"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3D84775F" w14:textId="41ABF4AE" w:rsidR="00FC486B" w:rsidRPr="00171B1D" w:rsidRDefault="00517413" w:rsidP="00517413">
      <w:r w:rsidRPr="00171B1D">
        <w:rPr>
          <w:rStyle w:val="HideTWBExt"/>
        </w:rPr>
        <w:t>&lt;/Amend&gt;</w:t>
      </w:r>
    </w:p>
    <w:p w14:paraId="5200CE2D"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269</w:t>
      </w:r>
      <w:r w:rsidRPr="00171B1D">
        <w:rPr>
          <w:rStyle w:val="HideTWBExt"/>
        </w:rPr>
        <w:t>&lt;/NumAm&gt;</w:t>
      </w:r>
    </w:p>
    <w:p w14:paraId="03F287E4" w14:textId="77777777" w:rsidR="00517413" w:rsidRPr="00171B1D" w:rsidRDefault="00517413" w:rsidP="00517413">
      <w:pPr>
        <w:pStyle w:val="NormalBold"/>
      </w:pPr>
      <w:r w:rsidRPr="00171B1D">
        <w:rPr>
          <w:rStyle w:val="HideTWBExt"/>
        </w:rPr>
        <w:t>&lt;RepeatBlock-By&gt;&lt;Members&gt;</w:t>
      </w:r>
      <w:r w:rsidRPr="00171B1D">
        <w:t>Laurence Trochu</w:t>
      </w:r>
      <w:r w:rsidRPr="00171B1D">
        <w:rPr>
          <w:rStyle w:val="HideTWBExt"/>
        </w:rPr>
        <w:t>&lt;/Members&gt;</w:t>
      </w:r>
    </w:p>
    <w:p w14:paraId="0A53ECC1" w14:textId="77777777" w:rsidR="00517413" w:rsidRPr="00171B1D" w:rsidRDefault="00517413" w:rsidP="00517413">
      <w:pPr>
        <w:pStyle w:val="NormalBold"/>
      </w:pPr>
      <w:r w:rsidRPr="00171B1D">
        <w:rPr>
          <w:rStyle w:val="HideTWBExt"/>
        </w:rPr>
        <w:t>&lt;/RepeatBlock-By&gt;</w:t>
      </w:r>
    </w:p>
    <w:p w14:paraId="50AE610F"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4CCE5816" w14:textId="77777777" w:rsidR="00517413" w:rsidRPr="00171B1D" w:rsidRDefault="00517413" w:rsidP="00517413">
      <w:pPr>
        <w:pStyle w:val="NormalBold"/>
      </w:pPr>
      <w:r w:rsidRPr="00171B1D">
        <w:rPr>
          <w:rStyle w:val="HideTWBExt"/>
        </w:rPr>
        <w:t>&lt;Article&gt;</w:t>
      </w:r>
      <w:r w:rsidRPr="00171B1D">
        <w:t>Odsek 5</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235ADC5A" w14:textId="77777777" w:rsidTr="007409F8">
        <w:trPr>
          <w:trHeight w:val="240"/>
          <w:jc w:val="center"/>
        </w:trPr>
        <w:tc>
          <w:tcPr>
            <w:tcW w:w="9752" w:type="dxa"/>
            <w:gridSpan w:val="2"/>
            <w:tcBorders>
              <w:top w:val="nil"/>
              <w:left w:val="nil"/>
              <w:bottom w:val="nil"/>
              <w:right w:val="nil"/>
            </w:tcBorders>
          </w:tcPr>
          <w:p w14:paraId="23162374" w14:textId="77777777" w:rsidR="00517413" w:rsidRPr="00171B1D" w:rsidRDefault="00517413" w:rsidP="007409F8"/>
        </w:tc>
      </w:tr>
      <w:tr w:rsidR="00FF235A" w:rsidRPr="00171B1D" w14:paraId="39A27558" w14:textId="77777777" w:rsidTr="007409F8">
        <w:trPr>
          <w:trHeight w:val="240"/>
          <w:jc w:val="center"/>
        </w:trPr>
        <w:tc>
          <w:tcPr>
            <w:tcW w:w="4876" w:type="dxa"/>
            <w:tcBorders>
              <w:top w:val="nil"/>
              <w:left w:val="nil"/>
              <w:bottom w:val="nil"/>
              <w:right w:val="nil"/>
            </w:tcBorders>
          </w:tcPr>
          <w:p w14:paraId="6FC43FE9"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56D4B7F7" w14:textId="77777777" w:rsidR="00517413" w:rsidRPr="00171B1D" w:rsidRDefault="00517413" w:rsidP="007409F8">
            <w:pPr>
              <w:pStyle w:val="AmColumnHeading"/>
            </w:pPr>
            <w:r w:rsidRPr="00171B1D">
              <w:t>Pozmeňujúci návrh</w:t>
            </w:r>
          </w:p>
        </w:tc>
      </w:tr>
      <w:tr w:rsidR="00FF235A" w:rsidRPr="00171B1D" w14:paraId="16595451" w14:textId="77777777" w:rsidTr="007409F8">
        <w:trPr>
          <w:jc w:val="center"/>
        </w:trPr>
        <w:tc>
          <w:tcPr>
            <w:tcW w:w="4876" w:type="dxa"/>
            <w:tcBorders>
              <w:top w:val="nil"/>
              <w:left w:val="nil"/>
              <w:bottom w:val="nil"/>
              <w:right w:val="nil"/>
            </w:tcBorders>
          </w:tcPr>
          <w:p w14:paraId="287C790D" w14:textId="77777777" w:rsidR="00517413" w:rsidRPr="00171B1D" w:rsidRDefault="00517413" w:rsidP="007409F8">
            <w:pPr>
              <w:pStyle w:val="Normal6a"/>
            </w:pPr>
            <w:r w:rsidRPr="00171B1D">
              <w:t>5.</w:t>
            </w:r>
            <w:r w:rsidRPr="00171B1D">
              <w:tab/>
            </w:r>
            <w:r w:rsidRPr="00171B1D">
              <w:rPr>
                <w:b/>
                <w:i/>
              </w:rPr>
              <w:t>vyjadruje znepokojenie nad tým, že napriek zlepšeniu inkluzívnosti v klinickom skúšaní je</w:t>
            </w:r>
            <w:r w:rsidRPr="00171B1D">
              <w:t xml:space="preserve"> zastúpenie žien </w:t>
            </w:r>
            <w:r w:rsidRPr="00171B1D">
              <w:rPr>
                <w:b/>
                <w:i/>
              </w:rPr>
              <w:t>stále nižšie ako zastúpenie mužov; zdôrazňuje</w:t>
            </w:r>
            <w:r w:rsidRPr="00171B1D">
              <w:t>, že vo fáze pred klinickým skúšaním neexistujú žiadne požiadavky na inkluzívnosť a že väčšina testovaní na zvieratách sa stále vykonáva len na samcoch daného druhu</w:t>
            </w:r>
            <w:r w:rsidRPr="00171B1D">
              <w:rPr>
                <w:vertAlign w:val="superscript"/>
              </w:rPr>
              <w:t>15</w:t>
            </w:r>
            <w:r w:rsidRPr="00171B1D">
              <w:t xml:space="preserve">; vyzýva Komisiu, aby </w:t>
            </w:r>
            <w:r w:rsidRPr="00171B1D">
              <w:rPr>
                <w:b/>
                <w:i/>
              </w:rPr>
              <w:t>zaviedla ďalšie opatrenia na riešenie pretrvávajúcej nerovnováhy v účasti na klinickom skúšaní</w:t>
            </w:r>
            <w:r w:rsidRPr="00171B1D">
              <w:t>;</w:t>
            </w:r>
          </w:p>
        </w:tc>
        <w:tc>
          <w:tcPr>
            <w:tcW w:w="4876" w:type="dxa"/>
            <w:tcBorders>
              <w:top w:val="nil"/>
              <w:left w:val="nil"/>
              <w:bottom w:val="nil"/>
              <w:right w:val="nil"/>
            </w:tcBorders>
          </w:tcPr>
          <w:p w14:paraId="4A3CB785" w14:textId="77777777" w:rsidR="00517413" w:rsidRPr="00171B1D" w:rsidRDefault="00517413" w:rsidP="007409F8">
            <w:pPr>
              <w:pStyle w:val="Normal6a"/>
            </w:pPr>
            <w:r w:rsidRPr="00171B1D">
              <w:t>5.</w:t>
            </w:r>
            <w:r w:rsidRPr="00171B1D">
              <w:tab/>
            </w:r>
            <w:r w:rsidRPr="00171B1D">
              <w:rPr>
                <w:b/>
                <w:i/>
              </w:rPr>
              <w:t>víta skutočnosť, že</w:t>
            </w:r>
            <w:r w:rsidRPr="00171B1D">
              <w:t xml:space="preserve"> </w:t>
            </w:r>
            <w:r w:rsidRPr="00171B1D">
              <w:rPr>
                <w:b/>
                <w:i/>
              </w:rPr>
              <w:t>sa výrazne zlepšilo</w:t>
            </w:r>
            <w:r w:rsidRPr="00171B1D">
              <w:t xml:space="preserve"> zastúpenie žien </w:t>
            </w:r>
            <w:r w:rsidRPr="00171B1D">
              <w:rPr>
                <w:b/>
                <w:i/>
              </w:rPr>
              <w:t>v klinických skúšaniach, najmä v menej rizikových fázach; uznáva</w:t>
            </w:r>
            <w:r w:rsidRPr="00171B1D">
              <w:t xml:space="preserve">, že vo fáze pred klinickým skúšaním neexistujú žiadne požiadavky na inkluzívnosť </w:t>
            </w:r>
            <w:r w:rsidRPr="00171B1D">
              <w:rPr>
                <w:b/>
                <w:i/>
              </w:rPr>
              <w:t>a že etické komisie sú zodpovedné za validáciu protokolov,</w:t>
            </w:r>
            <w:r w:rsidRPr="00171B1D">
              <w:t xml:space="preserve"> a že väčšina testovaní na zvieratách sa stále vykonáva len na samcoch daného druhu</w:t>
            </w:r>
            <w:r w:rsidRPr="00171B1D">
              <w:rPr>
                <w:vertAlign w:val="superscript"/>
              </w:rPr>
              <w:t>15</w:t>
            </w:r>
            <w:r w:rsidRPr="00171B1D">
              <w:t xml:space="preserve">; </w:t>
            </w:r>
            <w:r w:rsidRPr="00171B1D">
              <w:rPr>
                <w:b/>
                <w:i/>
              </w:rPr>
              <w:t>domnieva sa, že testy na meranie teratogénnych účinkov by sa mali vykonávať pri všetkých liečebných postupoch;</w:t>
            </w:r>
            <w:r w:rsidRPr="00171B1D">
              <w:t xml:space="preserve"> vyzýva Komisiu, aby </w:t>
            </w:r>
            <w:r w:rsidRPr="00171B1D">
              <w:rPr>
                <w:b/>
                <w:i/>
              </w:rPr>
              <w:t>preskúmala európske právne predpisy na ochranu zdravia žien, plodnosti a plodov</w:t>
            </w:r>
            <w:r w:rsidRPr="00171B1D">
              <w:t>;</w:t>
            </w:r>
          </w:p>
        </w:tc>
      </w:tr>
      <w:tr w:rsidR="00FF235A" w:rsidRPr="00171B1D" w14:paraId="2F9E89F7" w14:textId="77777777" w:rsidTr="007409F8">
        <w:trPr>
          <w:jc w:val="center"/>
        </w:trPr>
        <w:tc>
          <w:tcPr>
            <w:tcW w:w="4876" w:type="dxa"/>
            <w:tcBorders>
              <w:top w:val="nil"/>
              <w:left w:val="nil"/>
              <w:bottom w:val="nil"/>
              <w:right w:val="nil"/>
            </w:tcBorders>
          </w:tcPr>
          <w:p w14:paraId="7C046996" w14:textId="77777777" w:rsidR="00517413" w:rsidRPr="00171B1D" w:rsidRDefault="00517413" w:rsidP="007409F8">
            <w:pPr>
              <w:pStyle w:val="Normal6a"/>
            </w:pPr>
            <w:r w:rsidRPr="00171B1D">
              <w:rPr>
                <w:b/>
                <w:i/>
              </w:rPr>
              <w:t>_________________</w:t>
            </w:r>
          </w:p>
        </w:tc>
        <w:tc>
          <w:tcPr>
            <w:tcW w:w="4876" w:type="dxa"/>
            <w:tcBorders>
              <w:top w:val="nil"/>
              <w:left w:val="nil"/>
              <w:bottom w:val="nil"/>
              <w:right w:val="nil"/>
            </w:tcBorders>
          </w:tcPr>
          <w:p w14:paraId="5053883E" w14:textId="77777777" w:rsidR="00517413" w:rsidRPr="00171B1D" w:rsidRDefault="00517413" w:rsidP="007409F8">
            <w:pPr>
              <w:pStyle w:val="Normal6a"/>
            </w:pPr>
            <w:r w:rsidRPr="00171B1D">
              <w:rPr>
                <w:b/>
                <w:i/>
              </w:rPr>
              <w:t>_________________</w:t>
            </w:r>
          </w:p>
        </w:tc>
      </w:tr>
      <w:tr w:rsidR="00FF235A" w:rsidRPr="00171B1D" w14:paraId="450B9B01" w14:textId="77777777" w:rsidTr="007409F8">
        <w:trPr>
          <w:jc w:val="center"/>
        </w:trPr>
        <w:tc>
          <w:tcPr>
            <w:tcW w:w="4876" w:type="dxa"/>
            <w:tcBorders>
              <w:top w:val="nil"/>
              <w:left w:val="nil"/>
              <w:bottom w:val="nil"/>
              <w:right w:val="nil"/>
            </w:tcBorders>
          </w:tcPr>
          <w:p w14:paraId="701FA198" w14:textId="77777777" w:rsidR="00517413" w:rsidRPr="00171B1D" w:rsidRDefault="00517413" w:rsidP="007409F8">
            <w:pPr>
              <w:pStyle w:val="Normal6a"/>
            </w:pPr>
            <w:r w:rsidRPr="00171B1D">
              <w:rPr>
                <w:vertAlign w:val="superscript"/>
              </w:rPr>
              <w:t>15</w:t>
            </w:r>
            <w:r w:rsidRPr="00171B1D">
              <w:t xml:space="preserve"> Galea, L.A.M. a Parekh, R.S., Ending the neglect of women’s health in research (Ukončenie zanedbávania zdravia žien vo výskume), BMJ, zv. 381, https://pubmed.ncbi.nlm.nih.gov/37308180/.</w:t>
            </w:r>
          </w:p>
        </w:tc>
        <w:tc>
          <w:tcPr>
            <w:tcW w:w="4876" w:type="dxa"/>
            <w:tcBorders>
              <w:top w:val="nil"/>
              <w:left w:val="nil"/>
              <w:bottom w:val="nil"/>
              <w:right w:val="nil"/>
            </w:tcBorders>
          </w:tcPr>
          <w:p w14:paraId="08872E65" w14:textId="77777777" w:rsidR="00517413" w:rsidRPr="00171B1D" w:rsidRDefault="00517413" w:rsidP="007409F8">
            <w:pPr>
              <w:pStyle w:val="Normal6a"/>
            </w:pPr>
            <w:r w:rsidRPr="00171B1D">
              <w:rPr>
                <w:vertAlign w:val="superscript"/>
              </w:rPr>
              <w:t>15</w:t>
            </w:r>
            <w:r w:rsidRPr="00171B1D">
              <w:t xml:space="preserve"> Galea, L.A.M. a Parekh, R.S., Ending the neglect of women’s health in research (Ukončenie zanedbávania zdravia žien vo výskume), BMJ, zv. 381, https://pubmed.ncbi.nlm.nih.gov/37308180/.</w:t>
            </w:r>
          </w:p>
        </w:tc>
      </w:tr>
    </w:tbl>
    <w:p w14:paraId="694645AF"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{FR}</w:t>
      </w:r>
      <w:r w:rsidRPr="00171B1D">
        <w:t>fr</w:t>
      </w:r>
      <w:r w:rsidRPr="00171B1D">
        <w:rPr>
          <w:rStyle w:val="HideTWBExt"/>
        </w:rPr>
        <w:t>&lt;/Original&gt;</w:t>
      </w:r>
    </w:p>
    <w:p w14:paraId="095343F4" w14:textId="47EC3FFD" w:rsidR="00FC486B" w:rsidRPr="00171B1D" w:rsidRDefault="00517413" w:rsidP="00517413">
      <w:r w:rsidRPr="00171B1D">
        <w:rPr>
          <w:rStyle w:val="HideTWBExt"/>
        </w:rPr>
        <w:t>&lt;/Amend&gt;</w:t>
      </w:r>
    </w:p>
    <w:p w14:paraId="4B2E6CD5"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270</w:t>
      </w:r>
      <w:r w:rsidRPr="00171B1D">
        <w:rPr>
          <w:rStyle w:val="HideTWBExt"/>
        </w:rPr>
        <w:t>&lt;/NumAm&gt;</w:t>
      </w:r>
    </w:p>
    <w:p w14:paraId="4F121393" w14:textId="77777777" w:rsidR="00517413" w:rsidRPr="00171B1D" w:rsidRDefault="00517413" w:rsidP="00517413">
      <w:pPr>
        <w:pStyle w:val="NormalBold"/>
      </w:pPr>
      <w:r w:rsidRPr="00171B1D">
        <w:rPr>
          <w:rStyle w:val="HideTWBExt"/>
        </w:rPr>
        <w:t>&lt;RepeatBlock-By&gt;&lt;Members&gt;</w:t>
      </w:r>
      <w:r w:rsidRPr="00171B1D">
        <w:t>Maria Walsh, Loucas Fourlas, Arba Kokalari, Eleonora Meleti, Rosa Estaràs Ferragut, Jagna Marczułajtis-Walczak, Mirosława Nykiel, Paulo Do Nascimento Cabral, Elżbieta Katarzyna Łukacijewska</w:t>
      </w:r>
      <w:r w:rsidRPr="00171B1D">
        <w:rPr>
          <w:rStyle w:val="HideTWBExt"/>
        </w:rPr>
        <w:t>&lt;/Members&gt;</w:t>
      </w:r>
    </w:p>
    <w:p w14:paraId="0385D356" w14:textId="77777777" w:rsidR="00517413" w:rsidRPr="00171B1D" w:rsidRDefault="00517413" w:rsidP="00517413">
      <w:pPr>
        <w:pStyle w:val="NormalBold"/>
      </w:pPr>
      <w:r w:rsidRPr="00171B1D">
        <w:rPr>
          <w:rStyle w:val="HideTWBExt"/>
        </w:rPr>
        <w:t>&lt;/RepeatBlock-By&gt;</w:t>
      </w:r>
    </w:p>
    <w:p w14:paraId="4009310E"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3BABC35F" w14:textId="77777777" w:rsidR="00517413" w:rsidRPr="00171B1D" w:rsidRDefault="00517413" w:rsidP="00517413">
      <w:pPr>
        <w:pStyle w:val="NormalBold"/>
      </w:pPr>
      <w:r w:rsidRPr="00171B1D">
        <w:rPr>
          <w:rStyle w:val="HideTWBExt"/>
        </w:rPr>
        <w:t>&lt;Article&gt;</w:t>
      </w:r>
      <w:r w:rsidRPr="00171B1D">
        <w:t>Odsek 5 a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1FDA3DEE" w14:textId="77777777" w:rsidTr="007409F8">
        <w:trPr>
          <w:trHeight w:val="240"/>
          <w:jc w:val="center"/>
        </w:trPr>
        <w:tc>
          <w:tcPr>
            <w:tcW w:w="9752" w:type="dxa"/>
            <w:gridSpan w:val="2"/>
            <w:tcBorders>
              <w:top w:val="nil"/>
              <w:left w:val="nil"/>
              <w:bottom w:val="nil"/>
              <w:right w:val="nil"/>
            </w:tcBorders>
          </w:tcPr>
          <w:p w14:paraId="4772F2D2" w14:textId="77777777" w:rsidR="00517413" w:rsidRPr="00171B1D" w:rsidRDefault="00517413" w:rsidP="007409F8"/>
        </w:tc>
      </w:tr>
      <w:tr w:rsidR="00FF235A" w:rsidRPr="00171B1D" w14:paraId="5EC4B51C" w14:textId="77777777" w:rsidTr="007409F8">
        <w:trPr>
          <w:trHeight w:val="240"/>
          <w:jc w:val="center"/>
        </w:trPr>
        <w:tc>
          <w:tcPr>
            <w:tcW w:w="4876" w:type="dxa"/>
            <w:tcBorders>
              <w:top w:val="nil"/>
              <w:left w:val="nil"/>
              <w:bottom w:val="nil"/>
              <w:right w:val="nil"/>
            </w:tcBorders>
          </w:tcPr>
          <w:p w14:paraId="12868C8F"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4ECB0D29" w14:textId="77777777" w:rsidR="00517413" w:rsidRPr="00171B1D" w:rsidRDefault="00517413" w:rsidP="007409F8">
            <w:pPr>
              <w:pStyle w:val="AmColumnHeading"/>
            </w:pPr>
            <w:r w:rsidRPr="00171B1D">
              <w:t>Pozmeňujúci návrh</w:t>
            </w:r>
          </w:p>
        </w:tc>
      </w:tr>
      <w:tr w:rsidR="00FF235A" w:rsidRPr="00171B1D" w14:paraId="2C14BB2D" w14:textId="77777777" w:rsidTr="007409F8">
        <w:trPr>
          <w:jc w:val="center"/>
        </w:trPr>
        <w:tc>
          <w:tcPr>
            <w:tcW w:w="4876" w:type="dxa"/>
            <w:tcBorders>
              <w:top w:val="nil"/>
              <w:left w:val="nil"/>
              <w:bottom w:val="nil"/>
              <w:right w:val="nil"/>
            </w:tcBorders>
          </w:tcPr>
          <w:p w14:paraId="3B64DD7F" w14:textId="77777777" w:rsidR="00517413" w:rsidRPr="00171B1D" w:rsidRDefault="00517413" w:rsidP="007409F8">
            <w:pPr>
              <w:pStyle w:val="Normal6a"/>
            </w:pPr>
          </w:p>
        </w:tc>
        <w:tc>
          <w:tcPr>
            <w:tcW w:w="4876" w:type="dxa"/>
            <w:tcBorders>
              <w:top w:val="nil"/>
              <w:left w:val="nil"/>
              <w:bottom w:val="nil"/>
              <w:right w:val="nil"/>
            </w:tcBorders>
          </w:tcPr>
          <w:p w14:paraId="27922150" w14:textId="77777777" w:rsidR="00517413" w:rsidRPr="00171B1D" w:rsidRDefault="00517413" w:rsidP="007409F8">
            <w:pPr>
              <w:pStyle w:val="Normal6a"/>
            </w:pPr>
            <w:r w:rsidRPr="00171B1D">
              <w:rPr>
                <w:b/>
                <w:i/>
              </w:rPr>
              <w:t>5a.</w:t>
            </w:r>
            <w:r w:rsidRPr="00171B1D">
              <w:tab/>
            </w:r>
            <w:r w:rsidRPr="00171B1D">
              <w:rPr>
                <w:b/>
                <w:i/>
              </w:rPr>
              <w:t>žiada o rodovo vyvážený lekársky a klinický výskum, ktorý by zabezpečil, aby nové liečebné postupy, lieky a technológie náležite zohľadňovali špecifické zdravotné potreby žien počas celého života vrátane reprodukčného zdravia, chronických chorôb a starnutia;</w:t>
            </w:r>
          </w:p>
        </w:tc>
      </w:tr>
    </w:tbl>
    <w:p w14:paraId="325D8145"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6936B4E6" w14:textId="4834F853" w:rsidR="00FC486B" w:rsidRPr="00171B1D" w:rsidRDefault="00517413" w:rsidP="00517413">
      <w:r w:rsidRPr="00171B1D">
        <w:rPr>
          <w:rStyle w:val="HideTWBExt"/>
        </w:rPr>
        <w:t>&lt;/Amend&gt;</w:t>
      </w:r>
    </w:p>
    <w:p w14:paraId="0A9E98FC"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271</w:t>
      </w:r>
      <w:r w:rsidRPr="00171B1D">
        <w:rPr>
          <w:rStyle w:val="HideTWBExt"/>
        </w:rPr>
        <w:t>&lt;/NumAm&gt;</w:t>
      </w:r>
    </w:p>
    <w:p w14:paraId="015FAE94" w14:textId="77777777" w:rsidR="00517413" w:rsidRPr="00171B1D" w:rsidRDefault="00517413" w:rsidP="00517413">
      <w:pPr>
        <w:pStyle w:val="NormalBold"/>
      </w:pPr>
      <w:r w:rsidRPr="00171B1D">
        <w:rPr>
          <w:rStyle w:val="HideTWBExt"/>
        </w:rPr>
        <w:t>&lt;RepeatBlock-By&gt;&lt;Members&gt;</w:t>
      </w:r>
      <w:r w:rsidRPr="00171B1D">
        <w:t>Judita Laššáková, Ondřej Dostál, Erik Kaliňák</w:t>
      </w:r>
      <w:r w:rsidRPr="00171B1D">
        <w:rPr>
          <w:rStyle w:val="HideTWBExt"/>
        </w:rPr>
        <w:t>&lt;/Members&gt;</w:t>
      </w:r>
    </w:p>
    <w:p w14:paraId="4EB90BA0" w14:textId="77777777" w:rsidR="00517413" w:rsidRPr="00171B1D" w:rsidRDefault="00517413" w:rsidP="00517413">
      <w:pPr>
        <w:pStyle w:val="NormalBold"/>
      </w:pPr>
      <w:r w:rsidRPr="00171B1D">
        <w:rPr>
          <w:rStyle w:val="HideTWBExt"/>
        </w:rPr>
        <w:t>&lt;/RepeatBlock-By&gt;</w:t>
      </w:r>
    </w:p>
    <w:p w14:paraId="2BFFEB3E"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13F080F8" w14:textId="77777777" w:rsidR="00517413" w:rsidRPr="00171B1D" w:rsidRDefault="00517413" w:rsidP="00517413">
      <w:pPr>
        <w:pStyle w:val="NormalBold"/>
      </w:pPr>
      <w:r w:rsidRPr="00171B1D">
        <w:rPr>
          <w:rStyle w:val="HideTWBExt"/>
        </w:rPr>
        <w:t>&lt;Article&gt;</w:t>
      </w:r>
      <w:r w:rsidRPr="00171B1D">
        <w:t>Odsek 5 a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193D1D65" w14:textId="77777777" w:rsidTr="007409F8">
        <w:trPr>
          <w:trHeight w:val="240"/>
          <w:jc w:val="center"/>
        </w:trPr>
        <w:tc>
          <w:tcPr>
            <w:tcW w:w="9752" w:type="dxa"/>
            <w:gridSpan w:val="2"/>
            <w:tcBorders>
              <w:top w:val="nil"/>
              <w:left w:val="nil"/>
              <w:bottom w:val="nil"/>
              <w:right w:val="nil"/>
            </w:tcBorders>
          </w:tcPr>
          <w:p w14:paraId="0C905C99" w14:textId="77777777" w:rsidR="00517413" w:rsidRPr="00171B1D" w:rsidRDefault="00517413" w:rsidP="007409F8"/>
        </w:tc>
      </w:tr>
      <w:tr w:rsidR="00FF235A" w:rsidRPr="00171B1D" w14:paraId="4CEB8119" w14:textId="77777777" w:rsidTr="007409F8">
        <w:trPr>
          <w:trHeight w:val="240"/>
          <w:jc w:val="center"/>
        </w:trPr>
        <w:tc>
          <w:tcPr>
            <w:tcW w:w="4876" w:type="dxa"/>
            <w:tcBorders>
              <w:top w:val="nil"/>
              <w:left w:val="nil"/>
              <w:bottom w:val="nil"/>
              <w:right w:val="nil"/>
            </w:tcBorders>
          </w:tcPr>
          <w:p w14:paraId="589D6DED"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2A8F0CD1" w14:textId="77777777" w:rsidR="00517413" w:rsidRPr="00171B1D" w:rsidRDefault="00517413" w:rsidP="007409F8">
            <w:pPr>
              <w:pStyle w:val="AmColumnHeading"/>
            </w:pPr>
            <w:r w:rsidRPr="00171B1D">
              <w:t>Pozmeňujúci návrh</w:t>
            </w:r>
          </w:p>
        </w:tc>
      </w:tr>
      <w:tr w:rsidR="00FF235A" w:rsidRPr="00171B1D" w14:paraId="49DC2062" w14:textId="77777777" w:rsidTr="007409F8">
        <w:trPr>
          <w:jc w:val="center"/>
        </w:trPr>
        <w:tc>
          <w:tcPr>
            <w:tcW w:w="4876" w:type="dxa"/>
            <w:tcBorders>
              <w:top w:val="nil"/>
              <w:left w:val="nil"/>
              <w:bottom w:val="nil"/>
              <w:right w:val="nil"/>
            </w:tcBorders>
          </w:tcPr>
          <w:p w14:paraId="01C46764" w14:textId="77777777" w:rsidR="00517413" w:rsidRPr="00171B1D" w:rsidRDefault="00517413" w:rsidP="007409F8">
            <w:pPr>
              <w:pStyle w:val="Normal6a"/>
            </w:pPr>
          </w:p>
        </w:tc>
        <w:tc>
          <w:tcPr>
            <w:tcW w:w="4876" w:type="dxa"/>
            <w:tcBorders>
              <w:top w:val="nil"/>
              <w:left w:val="nil"/>
              <w:bottom w:val="nil"/>
              <w:right w:val="nil"/>
            </w:tcBorders>
          </w:tcPr>
          <w:p w14:paraId="66BF097E" w14:textId="77777777" w:rsidR="00517413" w:rsidRPr="00171B1D" w:rsidRDefault="00517413" w:rsidP="007409F8">
            <w:pPr>
              <w:pStyle w:val="Normal6a"/>
            </w:pPr>
            <w:r w:rsidRPr="00171B1D">
              <w:rPr>
                <w:b/>
                <w:i/>
              </w:rPr>
              <w:t>5a.</w:t>
            </w:r>
            <w:r w:rsidRPr="00171B1D">
              <w:tab/>
            </w:r>
            <w:r w:rsidRPr="00171B1D">
              <w:rPr>
                <w:b/>
                <w:i/>
              </w:rPr>
              <w:t>vyzýva Komisiu, aby podporovala dobrovoľné iniciatívy a usmernenia pre výskum zamerané na zlepšenie zastúpenia žien v klinickom skúšaní pri súčasnom zachovaní vedeckej autonómie a proporcionality;</w:t>
            </w:r>
          </w:p>
        </w:tc>
      </w:tr>
    </w:tbl>
    <w:p w14:paraId="1CD338E1"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12F8CDF6" w14:textId="6E39CB14" w:rsidR="00FC486B" w:rsidRPr="00171B1D" w:rsidRDefault="00517413" w:rsidP="00517413">
      <w:r w:rsidRPr="00171B1D">
        <w:rPr>
          <w:rStyle w:val="HideTWBExt"/>
        </w:rPr>
        <w:t>&lt;/Amend&gt;</w:t>
      </w:r>
    </w:p>
    <w:p w14:paraId="5351A48A"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272</w:t>
      </w:r>
      <w:r w:rsidRPr="00171B1D">
        <w:rPr>
          <w:rStyle w:val="HideTWBExt"/>
        </w:rPr>
        <w:t>&lt;/NumAm&gt;</w:t>
      </w:r>
    </w:p>
    <w:p w14:paraId="7E222842" w14:textId="77777777" w:rsidR="00517413" w:rsidRPr="00171B1D" w:rsidRDefault="00517413" w:rsidP="00517413">
      <w:pPr>
        <w:pStyle w:val="NormalBold"/>
      </w:pPr>
      <w:r w:rsidRPr="00171B1D">
        <w:rPr>
          <w:rStyle w:val="HideTWBExt"/>
        </w:rPr>
        <w:t>&lt;RepeatBlock-By&gt;&lt;Members&gt;</w:t>
      </w:r>
      <w:r w:rsidRPr="00171B1D">
        <w:t>Laurence Trochu, Geadis Geadi</w:t>
      </w:r>
      <w:r w:rsidRPr="00171B1D">
        <w:rPr>
          <w:rStyle w:val="HideTWBExt"/>
        </w:rPr>
        <w:t>&lt;/Members&gt;</w:t>
      </w:r>
    </w:p>
    <w:p w14:paraId="7F6F5BEA" w14:textId="77777777" w:rsidR="00517413" w:rsidRPr="00171B1D" w:rsidRDefault="00517413" w:rsidP="00517413">
      <w:pPr>
        <w:pStyle w:val="NormalBold"/>
      </w:pPr>
      <w:r w:rsidRPr="00171B1D">
        <w:rPr>
          <w:rStyle w:val="HideTWBExt"/>
        </w:rPr>
        <w:t>&lt;/RepeatBlock-By&gt;</w:t>
      </w:r>
    </w:p>
    <w:p w14:paraId="6E262E98"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49D67088" w14:textId="77777777" w:rsidR="00517413" w:rsidRPr="00171B1D" w:rsidRDefault="00517413" w:rsidP="00517413">
      <w:pPr>
        <w:pStyle w:val="NormalBold"/>
      </w:pPr>
      <w:r w:rsidRPr="00171B1D">
        <w:rPr>
          <w:rStyle w:val="HideTWBExt"/>
        </w:rPr>
        <w:t>&lt;Article&gt;</w:t>
      </w:r>
      <w:r w:rsidRPr="00171B1D">
        <w:t>Odsek 6</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421D7D59" w14:textId="77777777" w:rsidTr="007409F8">
        <w:trPr>
          <w:trHeight w:val="240"/>
          <w:jc w:val="center"/>
        </w:trPr>
        <w:tc>
          <w:tcPr>
            <w:tcW w:w="9752" w:type="dxa"/>
            <w:gridSpan w:val="2"/>
            <w:tcBorders>
              <w:top w:val="nil"/>
              <w:left w:val="nil"/>
              <w:bottom w:val="nil"/>
              <w:right w:val="nil"/>
            </w:tcBorders>
          </w:tcPr>
          <w:p w14:paraId="42A8003A" w14:textId="77777777" w:rsidR="00517413" w:rsidRPr="00171B1D" w:rsidRDefault="00517413" w:rsidP="007409F8"/>
        </w:tc>
      </w:tr>
      <w:tr w:rsidR="00FF235A" w:rsidRPr="00171B1D" w14:paraId="4A5D4574" w14:textId="77777777" w:rsidTr="007409F8">
        <w:trPr>
          <w:trHeight w:val="240"/>
          <w:jc w:val="center"/>
        </w:trPr>
        <w:tc>
          <w:tcPr>
            <w:tcW w:w="4876" w:type="dxa"/>
            <w:tcBorders>
              <w:top w:val="nil"/>
              <w:left w:val="nil"/>
              <w:bottom w:val="nil"/>
              <w:right w:val="nil"/>
            </w:tcBorders>
          </w:tcPr>
          <w:p w14:paraId="005E95BB"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47A2C49B" w14:textId="77777777" w:rsidR="00517413" w:rsidRPr="00171B1D" w:rsidRDefault="00517413" w:rsidP="007409F8">
            <w:pPr>
              <w:pStyle w:val="AmColumnHeading"/>
            </w:pPr>
            <w:r w:rsidRPr="00171B1D">
              <w:t>Pozmeňujúci návrh</w:t>
            </w:r>
          </w:p>
        </w:tc>
      </w:tr>
      <w:tr w:rsidR="00FF235A" w:rsidRPr="00171B1D" w14:paraId="27C37820" w14:textId="77777777" w:rsidTr="007409F8">
        <w:trPr>
          <w:jc w:val="center"/>
        </w:trPr>
        <w:tc>
          <w:tcPr>
            <w:tcW w:w="4876" w:type="dxa"/>
            <w:tcBorders>
              <w:top w:val="nil"/>
              <w:left w:val="nil"/>
              <w:bottom w:val="nil"/>
              <w:right w:val="nil"/>
            </w:tcBorders>
          </w:tcPr>
          <w:p w14:paraId="773E3E84" w14:textId="77777777" w:rsidR="00517413" w:rsidRPr="00171B1D" w:rsidRDefault="00517413" w:rsidP="007409F8">
            <w:pPr>
              <w:pStyle w:val="Normal6a"/>
            </w:pPr>
            <w:r w:rsidRPr="00171B1D">
              <w:rPr>
                <w:b/>
                <w:i/>
              </w:rPr>
              <w:t>6.</w:t>
            </w:r>
            <w:r w:rsidRPr="00171B1D">
              <w:tab/>
            </w:r>
            <w:r w:rsidRPr="00171B1D">
              <w:rPr>
                <w:b/>
                <w:i/>
              </w:rPr>
              <w:t>víta zámer agentúry EMA prijať nové usmernenia o začleňovaní tehotných a dojčiacich osôb do klinického skúšania; naliehavo vyzýva agentúru EMA, aby prijala podobné usmernenia na zlepšenie začlenenia ďalších nedostatočne zastúpených komunít;</w:t>
            </w:r>
          </w:p>
        </w:tc>
        <w:tc>
          <w:tcPr>
            <w:tcW w:w="4876" w:type="dxa"/>
            <w:tcBorders>
              <w:top w:val="nil"/>
              <w:left w:val="nil"/>
              <w:bottom w:val="nil"/>
              <w:right w:val="nil"/>
            </w:tcBorders>
          </w:tcPr>
          <w:p w14:paraId="29F143D1" w14:textId="77777777" w:rsidR="00517413" w:rsidRPr="00171B1D" w:rsidRDefault="00517413" w:rsidP="007409F8">
            <w:pPr>
              <w:pStyle w:val="Normal6a"/>
            </w:pPr>
            <w:r w:rsidRPr="00171B1D">
              <w:rPr>
                <w:b/>
                <w:i/>
              </w:rPr>
              <w:t>vypúšťa sa</w:t>
            </w:r>
          </w:p>
        </w:tc>
      </w:tr>
    </w:tbl>
    <w:p w14:paraId="10E43D3E"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{FR}</w:t>
      </w:r>
      <w:r w:rsidRPr="00171B1D">
        <w:t>fr</w:t>
      </w:r>
      <w:r w:rsidRPr="00171B1D">
        <w:rPr>
          <w:rStyle w:val="HideTWBExt"/>
        </w:rPr>
        <w:t>&lt;/Original&gt;</w:t>
      </w:r>
    </w:p>
    <w:p w14:paraId="4E32DAEB" w14:textId="1F0E304B" w:rsidR="00FC486B" w:rsidRPr="00171B1D" w:rsidRDefault="00517413" w:rsidP="00517413">
      <w:r w:rsidRPr="00171B1D">
        <w:rPr>
          <w:rStyle w:val="HideTWBExt"/>
        </w:rPr>
        <w:t>&lt;/Amend&gt;</w:t>
      </w:r>
    </w:p>
    <w:p w14:paraId="372EAAC0"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273</w:t>
      </w:r>
      <w:r w:rsidRPr="00171B1D">
        <w:rPr>
          <w:rStyle w:val="HideTWBExt"/>
        </w:rPr>
        <w:t>&lt;/NumAm&gt;</w:t>
      </w:r>
    </w:p>
    <w:p w14:paraId="145968DC" w14:textId="77777777" w:rsidR="00517413" w:rsidRPr="00171B1D" w:rsidRDefault="00517413" w:rsidP="00517413">
      <w:pPr>
        <w:pStyle w:val="NormalBold"/>
      </w:pPr>
      <w:r w:rsidRPr="00171B1D">
        <w:rPr>
          <w:rStyle w:val="HideTWBExt"/>
        </w:rPr>
        <w:t>&lt;RepeatBlock-By&gt;&lt;Members&gt;</w:t>
      </w:r>
      <w:r w:rsidRPr="00171B1D">
        <w:t>Sirpa Pietikäinen</w:t>
      </w:r>
      <w:r w:rsidRPr="00171B1D">
        <w:rPr>
          <w:rStyle w:val="HideTWBExt"/>
        </w:rPr>
        <w:t>&lt;/Members&gt;</w:t>
      </w:r>
    </w:p>
    <w:p w14:paraId="451882FC" w14:textId="77777777" w:rsidR="00517413" w:rsidRPr="00171B1D" w:rsidRDefault="00517413" w:rsidP="00517413">
      <w:pPr>
        <w:pStyle w:val="NormalBold"/>
      </w:pPr>
      <w:r w:rsidRPr="00171B1D">
        <w:rPr>
          <w:rStyle w:val="HideTWBExt"/>
        </w:rPr>
        <w:t>&lt;/RepeatBlock-By&gt;</w:t>
      </w:r>
    </w:p>
    <w:p w14:paraId="5865C6D3"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53897F38" w14:textId="77777777" w:rsidR="00517413" w:rsidRPr="00171B1D" w:rsidRDefault="00517413" w:rsidP="00517413">
      <w:pPr>
        <w:pStyle w:val="NormalBold"/>
      </w:pPr>
      <w:r w:rsidRPr="00171B1D">
        <w:rPr>
          <w:rStyle w:val="HideTWBExt"/>
        </w:rPr>
        <w:t>&lt;Article&gt;</w:t>
      </w:r>
      <w:r w:rsidRPr="00171B1D">
        <w:t>Odsek 6</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72278BB8" w14:textId="77777777" w:rsidTr="007409F8">
        <w:trPr>
          <w:trHeight w:val="240"/>
          <w:jc w:val="center"/>
        </w:trPr>
        <w:tc>
          <w:tcPr>
            <w:tcW w:w="9752" w:type="dxa"/>
            <w:gridSpan w:val="2"/>
            <w:tcBorders>
              <w:top w:val="nil"/>
              <w:left w:val="nil"/>
              <w:bottom w:val="nil"/>
              <w:right w:val="nil"/>
            </w:tcBorders>
          </w:tcPr>
          <w:p w14:paraId="5CE256C4" w14:textId="77777777" w:rsidR="00517413" w:rsidRPr="00171B1D" w:rsidRDefault="00517413" w:rsidP="007409F8"/>
        </w:tc>
      </w:tr>
      <w:tr w:rsidR="00FF235A" w:rsidRPr="00171B1D" w14:paraId="16505E99" w14:textId="77777777" w:rsidTr="007409F8">
        <w:trPr>
          <w:trHeight w:val="240"/>
          <w:jc w:val="center"/>
        </w:trPr>
        <w:tc>
          <w:tcPr>
            <w:tcW w:w="4876" w:type="dxa"/>
            <w:tcBorders>
              <w:top w:val="nil"/>
              <w:left w:val="nil"/>
              <w:bottom w:val="nil"/>
              <w:right w:val="nil"/>
            </w:tcBorders>
          </w:tcPr>
          <w:p w14:paraId="72280EF9"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05D34D7D" w14:textId="77777777" w:rsidR="00517413" w:rsidRPr="00171B1D" w:rsidRDefault="00517413" w:rsidP="007409F8">
            <w:pPr>
              <w:pStyle w:val="AmColumnHeading"/>
            </w:pPr>
            <w:r w:rsidRPr="00171B1D">
              <w:t>Pozmeňujúci návrh</w:t>
            </w:r>
          </w:p>
        </w:tc>
      </w:tr>
      <w:tr w:rsidR="00FF235A" w:rsidRPr="00171B1D" w14:paraId="420AC1E4" w14:textId="77777777" w:rsidTr="007409F8">
        <w:trPr>
          <w:jc w:val="center"/>
        </w:trPr>
        <w:tc>
          <w:tcPr>
            <w:tcW w:w="4876" w:type="dxa"/>
            <w:tcBorders>
              <w:top w:val="nil"/>
              <w:left w:val="nil"/>
              <w:bottom w:val="nil"/>
              <w:right w:val="nil"/>
            </w:tcBorders>
          </w:tcPr>
          <w:p w14:paraId="2449D12D" w14:textId="77777777" w:rsidR="00517413" w:rsidRPr="00171B1D" w:rsidRDefault="00517413" w:rsidP="007409F8">
            <w:pPr>
              <w:pStyle w:val="Normal6a"/>
            </w:pPr>
            <w:r w:rsidRPr="00171B1D">
              <w:t>6.</w:t>
            </w:r>
            <w:r w:rsidRPr="00171B1D">
              <w:tab/>
              <w:t>víta zámer agentúry EMA prijať nové usmernenia o začleňovaní tehotných a dojčiacich osôb do klinického skúšania; naliehavo vyzýva agentúru EMA, aby prijala podobné usmernenia na zlepšenie začlenenia ďalších nedostatočne zastúpených komunít;</w:t>
            </w:r>
          </w:p>
        </w:tc>
        <w:tc>
          <w:tcPr>
            <w:tcW w:w="4876" w:type="dxa"/>
            <w:tcBorders>
              <w:top w:val="nil"/>
              <w:left w:val="nil"/>
              <w:bottom w:val="nil"/>
              <w:right w:val="nil"/>
            </w:tcBorders>
          </w:tcPr>
          <w:p w14:paraId="3EEA6AAA" w14:textId="77777777" w:rsidR="00517413" w:rsidRPr="00171B1D" w:rsidRDefault="00517413" w:rsidP="007409F8">
            <w:pPr>
              <w:pStyle w:val="Normal6a"/>
            </w:pPr>
            <w:r w:rsidRPr="00171B1D">
              <w:t>6.</w:t>
            </w:r>
            <w:r w:rsidRPr="00171B1D">
              <w:tab/>
              <w:t>víta zámer agentúry EMA prijať nové usmernenia o začleňovaní tehotných a dojčiacich osôb do klinického skúšania; naliehavo vyzýva agentúru EMA, aby prijala podobné usmernenia na zlepšenie začlenenia ďalších nedostatočne zastúpených komunít</w:t>
            </w:r>
            <w:r w:rsidRPr="00171B1D">
              <w:rPr>
                <w:b/>
                <w:i/>
              </w:rPr>
              <w:t>, ako sú staršie ženy</w:t>
            </w:r>
            <w:r w:rsidRPr="00171B1D">
              <w:t xml:space="preserve">; </w:t>
            </w:r>
            <w:r w:rsidRPr="00171B1D">
              <w:rPr>
                <w:b/>
                <w:i/>
              </w:rPr>
              <w:t>vyzýva Komisiu, aby zabezpečila, že lieky budú testované v pomere, ktorý odráža ich pravdepodobné skupiny používateľov, napríklad ak sa liek predpisuje predovšetkým starším ženám, mal by sa testovať predovšetkým na starších ženách;</w:t>
            </w:r>
          </w:p>
        </w:tc>
      </w:tr>
    </w:tbl>
    <w:p w14:paraId="31BD2245"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03B44D8D" w14:textId="3FD86DC2" w:rsidR="00FC486B" w:rsidRPr="00171B1D" w:rsidRDefault="00517413" w:rsidP="00517413">
      <w:r w:rsidRPr="00171B1D">
        <w:rPr>
          <w:rStyle w:val="HideTWBExt"/>
        </w:rPr>
        <w:t>&lt;/Amend&gt;</w:t>
      </w:r>
    </w:p>
    <w:p w14:paraId="6133ED65"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274</w:t>
      </w:r>
      <w:r w:rsidRPr="00171B1D">
        <w:rPr>
          <w:rStyle w:val="HideTWBExt"/>
        </w:rPr>
        <w:t>&lt;/NumAm&gt;</w:t>
      </w:r>
    </w:p>
    <w:p w14:paraId="20273082" w14:textId="77777777" w:rsidR="00517413" w:rsidRPr="00171B1D" w:rsidRDefault="00517413" w:rsidP="00517413">
      <w:pPr>
        <w:pStyle w:val="NormalBold"/>
      </w:pPr>
      <w:r w:rsidRPr="00171B1D">
        <w:rPr>
          <w:rStyle w:val="HideTWBExt"/>
        </w:rPr>
        <w:t>&lt;RepeatBlock-By&gt;&lt;Members&gt;</w:t>
      </w:r>
      <w:r w:rsidRPr="00171B1D">
        <w:t>Billy Kelleher, Abir Al-Sahlani, Lucia Yar, Valérie Devaux, Veronika Cifrová Ostrihoňová, Raquel García Hermida-Van Der Walle</w:t>
      </w:r>
      <w:r w:rsidRPr="00171B1D">
        <w:rPr>
          <w:rStyle w:val="HideTWBExt"/>
        </w:rPr>
        <w:t>&lt;/Members&gt;</w:t>
      </w:r>
    </w:p>
    <w:p w14:paraId="1A7CA586" w14:textId="77777777" w:rsidR="00517413" w:rsidRPr="00171B1D" w:rsidRDefault="00517413" w:rsidP="00517413">
      <w:pPr>
        <w:pStyle w:val="NormalBold"/>
      </w:pPr>
      <w:r w:rsidRPr="00171B1D">
        <w:rPr>
          <w:rStyle w:val="HideTWBExt"/>
        </w:rPr>
        <w:t>&lt;/RepeatBlock-By&gt;</w:t>
      </w:r>
    </w:p>
    <w:p w14:paraId="3AE6C54B"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422BB041" w14:textId="77777777" w:rsidR="00517413" w:rsidRPr="00171B1D" w:rsidRDefault="00517413" w:rsidP="00517413">
      <w:pPr>
        <w:pStyle w:val="NormalBold"/>
      </w:pPr>
      <w:r w:rsidRPr="00171B1D">
        <w:rPr>
          <w:rStyle w:val="HideTWBExt"/>
        </w:rPr>
        <w:t>&lt;Article&gt;</w:t>
      </w:r>
      <w:r w:rsidRPr="00171B1D">
        <w:t>Odsek 6</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4F98DA3B" w14:textId="77777777" w:rsidTr="007409F8">
        <w:trPr>
          <w:trHeight w:val="240"/>
          <w:jc w:val="center"/>
        </w:trPr>
        <w:tc>
          <w:tcPr>
            <w:tcW w:w="9752" w:type="dxa"/>
            <w:gridSpan w:val="2"/>
            <w:tcBorders>
              <w:top w:val="nil"/>
              <w:left w:val="nil"/>
              <w:bottom w:val="nil"/>
              <w:right w:val="nil"/>
            </w:tcBorders>
          </w:tcPr>
          <w:p w14:paraId="21157792" w14:textId="77777777" w:rsidR="00517413" w:rsidRPr="00171B1D" w:rsidRDefault="00517413" w:rsidP="007409F8"/>
        </w:tc>
      </w:tr>
      <w:tr w:rsidR="00FF235A" w:rsidRPr="00171B1D" w14:paraId="57B5362C" w14:textId="77777777" w:rsidTr="007409F8">
        <w:trPr>
          <w:trHeight w:val="240"/>
          <w:jc w:val="center"/>
        </w:trPr>
        <w:tc>
          <w:tcPr>
            <w:tcW w:w="4876" w:type="dxa"/>
            <w:tcBorders>
              <w:top w:val="nil"/>
              <w:left w:val="nil"/>
              <w:bottom w:val="nil"/>
              <w:right w:val="nil"/>
            </w:tcBorders>
          </w:tcPr>
          <w:p w14:paraId="35F8DA22"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26D515E2" w14:textId="77777777" w:rsidR="00517413" w:rsidRPr="00171B1D" w:rsidRDefault="00517413" w:rsidP="007409F8">
            <w:pPr>
              <w:pStyle w:val="AmColumnHeading"/>
            </w:pPr>
            <w:r w:rsidRPr="00171B1D">
              <w:t>Pozmeňujúci návrh</w:t>
            </w:r>
          </w:p>
        </w:tc>
      </w:tr>
      <w:tr w:rsidR="00FF235A" w:rsidRPr="00171B1D" w14:paraId="5A85E239" w14:textId="77777777" w:rsidTr="007409F8">
        <w:trPr>
          <w:jc w:val="center"/>
        </w:trPr>
        <w:tc>
          <w:tcPr>
            <w:tcW w:w="4876" w:type="dxa"/>
            <w:tcBorders>
              <w:top w:val="nil"/>
              <w:left w:val="nil"/>
              <w:bottom w:val="nil"/>
              <w:right w:val="nil"/>
            </w:tcBorders>
          </w:tcPr>
          <w:p w14:paraId="5DEC233A" w14:textId="77777777" w:rsidR="00517413" w:rsidRPr="00171B1D" w:rsidRDefault="00517413" w:rsidP="007409F8">
            <w:pPr>
              <w:pStyle w:val="Normal6a"/>
            </w:pPr>
            <w:r w:rsidRPr="00171B1D">
              <w:t>6.</w:t>
            </w:r>
            <w:r w:rsidRPr="00171B1D">
              <w:tab/>
              <w:t>víta zámer agentúry EMA prijať nové usmernenia o začleňovaní tehotných a dojčiacich osôb do klinického skúšania; naliehavo vyzýva agentúru EMA, aby prijala podobné usmernenia na zlepšenie začlenenia ďalších nedostatočne zastúpených komunít;</w:t>
            </w:r>
          </w:p>
        </w:tc>
        <w:tc>
          <w:tcPr>
            <w:tcW w:w="4876" w:type="dxa"/>
            <w:tcBorders>
              <w:top w:val="nil"/>
              <w:left w:val="nil"/>
              <w:bottom w:val="nil"/>
              <w:right w:val="nil"/>
            </w:tcBorders>
          </w:tcPr>
          <w:p w14:paraId="471061D4" w14:textId="77777777" w:rsidR="00517413" w:rsidRPr="00171B1D" w:rsidRDefault="00517413" w:rsidP="007409F8">
            <w:pPr>
              <w:pStyle w:val="Normal6a"/>
            </w:pPr>
            <w:r w:rsidRPr="00171B1D">
              <w:t>6.</w:t>
            </w:r>
            <w:r w:rsidRPr="00171B1D">
              <w:tab/>
              <w:t xml:space="preserve">víta zámer agentúry EMA prijať nové usmernenia o začleňovaní tehotných a dojčiacich osôb do klinického skúšania; naliehavo vyzýva agentúru EMA, aby prijala podobné usmernenia na zlepšenie začlenenia ďalších nedostatočne zastúpených komunít; </w:t>
            </w:r>
            <w:r w:rsidRPr="00171B1D">
              <w:rPr>
                <w:b/>
                <w:i/>
              </w:rPr>
              <w:t>okrem toho vyzýva agentúru EMA, aby prijala usmernenia o začlenení rodových aspektov do fázy navrhovania skúšaní;</w:t>
            </w:r>
          </w:p>
        </w:tc>
      </w:tr>
    </w:tbl>
    <w:p w14:paraId="5D44873C"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53BDECA6" w14:textId="29050388" w:rsidR="00FC486B" w:rsidRPr="00171B1D" w:rsidRDefault="00517413" w:rsidP="00517413">
      <w:r w:rsidRPr="00171B1D">
        <w:rPr>
          <w:rStyle w:val="HideTWBExt"/>
        </w:rPr>
        <w:t>&lt;/Amend&gt;</w:t>
      </w:r>
    </w:p>
    <w:p w14:paraId="7CF5E2D0"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275</w:t>
      </w:r>
      <w:r w:rsidRPr="00171B1D">
        <w:rPr>
          <w:rStyle w:val="HideTWBExt"/>
        </w:rPr>
        <w:t>&lt;/NumAm&gt;</w:t>
      </w:r>
    </w:p>
    <w:p w14:paraId="000B50DC" w14:textId="77777777" w:rsidR="00517413" w:rsidRPr="00171B1D" w:rsidRDefault="00517413" w:rsidP="00517413">
      <w:pPr>
        <w:pStyle w:val="NormalBold"/>
      </w:pPr>
      <w:r w:rsidRPr="00171B1D">
        <w:rPr>
          <w:rStyle w:val="HideTWBExt"/>
        </w:rPr>
        <w:t>&lt;RepeatBlock-By&gt;&lt;Members&gt;</w:t>
      </w:r>
      <w:r w:rsidRPr="00171B1D">
        <w:t>Mélissa Camara</w:t>
      </w:r>
      <w:r w:rsidRPr="00171B1D">
        <w:rPr>
          <w:rStyle w:val="HideTWBExt"/>
        </w:rPr>
        <w:t>&lt;/Members&gt;</w:t>
      </w:r>
    </w:p>
    <w:p w14:paraId="4D29AECF" w14:textId="77777777" w:rsidR="00517413" w:rsidRPr="00171B1D" w:rsidRDefault="00517413" w:rsidP="00517413">
      <w:pPr>
        <w:pStyle w:val="NormalBold"/>
      </w:pPr>
      <w:r w:rsidRPr="00171B1D">
        <w:rPr>
          <w:rStyle w:val="HideTWBExt"/>
        </w:rPr>
        <w:t>&lt;/RepeatBlock-By&gt;</w:t>
      </w:r>
    </w:p>
    <w:p w14:paraId="53241F74"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2BD78DF8" w14:textId="77777777" w:rsidR="00517413" w:rsidRPr="00171B1D" w:rsidRDefault="00517413" w:rsidP="00517413">
      <w:pPr>
        <w:pStyle w:val="NormalBold"/>
      </w:pPr>
      <w:r w:rsidRPr="00171B1D">
        <w:rPr>
          <w:rStyle w:val="HideTWBExt"/>
        </w:rPr>
        <w:t>&lt;Article&gt;</w:t>
      </w:r>
      <w:r w:rsidRPr="00171B1D">
        <w:t>Odsek 6</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260E4915" w14:textId="77777777" w:rsidTr="007409F8">
        <w:trPr>
          <w:trHeight w:val="240"/>
          <w:jc w:val="center"/>
        </w:trPr>
        <w:tc>
          <w:tcPr>
            <w:tcW w:w="9752" w:type="dxa"/>
            <w:gridSpan w:val="2"/>
            <w:tcBorders>
              <w:top w:val="nil"/>
              <w:left w:val="nil"/>
              <w:bottom w:val="nil"/>
              <w:right w:val="nil"/>
            </w:tcBorders>
          </w:tcPr>
          <w:p w14:paraId="076E1AFE" w14:textId="77777777" w:rsidR="00517413" w:rsidRPr="00171B1D" w:rsidRDefault="00517413" w:rsidP="007409F8"/>
        </w:tc>
      </w:tr>
      <w:tr w:rsidR="00FF235A" w:rsidRPr="00171B1D" w14:paraId="4E9B1CAA" w14:textId="77777777" w:rsidTr="007409F8">
        <w:trPr>
          <w:trHeight w:val="240"/>
          <w:jc w:val="center"/>
        </w:trPr>
        <w:tc>
          <w:tcPr>
            <w:tcW w:w="4876" w:type="dxa"/>
            <w:tcBorders>
              <w:top w:val="nil"/>
              <w:left w:val="nil"/>
              <w:bottom w:val="nil"/>
              <w:right w:val="nil"/>
            </w:tcBorders>
          </w:tcPr>
          <w:p w14:paraId="0D16770F"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31E2386B" w14:textId="77777777" w:rsidR="00517413" w:rsidRPr="00171B1D" w:rsidRDefault="00517413" w:rsidP="007409F8">
            <w:pPr>
              <w:pStyle w:val="AmColumnHeading"/>
            </w:pPr>
            <w:r w:rsidRPr="00171B1D">
              <w:t>Pozmeňujúci návrh</w:t>
            </w:r>
          </w:p>
        </w:tc>
      </w:tr>
      <w:tr w:rsidR="00FF235A" w:rsidRPr="00171B1D" w14:paraId="668BEFD8" w14:textId="77777777" w:rsidTr="007409F8">
        <w:trPr>
          <w:jc w:val="center"/>
        </w:trPr>
        <w:tc>
          <w:tcPr>
            <w:tcW w:w="4876" w:type="dxa"/>
            <w:tcBorders>
              <w:top w:val="nil"/>
              <w:left w:val="nil"/>
              <w:bottom w:val="nil"/>
              <w:right w:val="nil"/>
            </w:tcBorders>
          </w:tcPr>
          <w:p w14:paraId="2FA77DA6" w14:textId="77777777" w:rsidR="00517413" w:rsidRPr="00171B1D" w:rsidRDefault="00517413" w:rsidP="007409F8">
            <w:pPr>
              <w:pStyle w:val="Normal6a"/>
            </w:pPr>
            <w:r w:rsidRPr="00171B1D">
              <w:t>6.</w:t>
            </w:r>
            <w:r w:rsidRPr="00171B1D">
              <w:tab/>
              <w:t>víta zámer agentúry EMA prijať nové usmernenia o začleňovaní tehotných a dojčiacich osôb do klinického skúšania; naliehavo vyzýva agentúru EMA, aby prijala podobné usmernenia na zlepšenie začlenenia ďalších nedostatočne zastúpených komunít;</w:t>
            </w:r>
          </w:p>
        </w:tc>
        <w:tc>
          <w:tcPr>
            <w:tcW w:w="4876" w:type="dxa"/>
            <w:tcBorders>
              <w:top w:val="nil"/>
              <w:left w:val="nil"/>
              <w:bottom w:val="nil"/>
              <w:right w:val="nil"/>
            </w:tcBorders>
          </w:tcPr>
          <w:p w14:paraId="478C259E" w14:textId="77777777" w:rsidR="00517413" w:rsidRPr="00171B1D" w:rsidRDefault="00517413" w:rsidP="007409F8">
            <w:pPr>
              <w:pStyle w:val="Normal6a"/>
            </w:pPr>
            <w:r w:rsidRPr="00171B1D">
              <w:t>6.</w:t>
            </w:r>
            <w:r w:rsidRPr="00171B1D">
              <w:tab/>
              <w:t xml:space="preserve">víta zámer agentúry EMA prijať nové usmernenia o začleňovaní tehotných a dojčiacich osôb do klinického skúšania; naliehavo vyzýva agentúru EMA, aby prijala podobné usmernenia na zlepšenie začlenenia ďalších nedostatočne zastúpených komunít </w:t>
            </w:r>
            <w:r w:rsidRPr="00171B1D">
              <w:rPr>
                <w:b/>
                <w:i/>
              </w:rPr>
              <w:t>vrátane transrodových, nebinárnych a intersexuálnych osôb a etnických menšín a marginalizovaných komunít</w:t>
            </w:r>
            <w:r w:rsidRPr="00171B1D">
              <w:t>;</w:t>
            </w:r>
          </w:p>
        </w:tc>
      </w:tr>
    </w:tbl>
    <w:p w14:paraId="217D1C52"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43D20E4B" w14:textId="57B42A03" w:rsidR="00FC486B" w:rsidRPr="00171B1D" w:rsidRDefault="00517413" w:rsidP="00517413">
      <w:r w:rsidRPr="00171B1D">
        <w:rPr>
          <w:rStyle w:val="HideTWBExt"/>
        </w:rPr>
        <w:t>&lt;/Amend&gt;</w:t>
      </w:r>
    </w:p>
    <w:p w14:paraId="44E59BB7"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276</w:t>
      </w:r>
      <w:r w:rsidRPr="00171B1D">
        <w:rPr>
          <w:rStyle w:val="HideTWBExt"/>
        </w:rPr>
        <w:t>&lt;/NumAm&gt;</w:t>
      </w:r>
    </w:p>
    <w:p w14:paraId="379392D9" w14:textId="77777777" w:rsidR="00517413" w:rsidRPr="00171B1D" w:rsidRDefault="00517413" w:rsidP="00517413">
      <w:pPr>
        <w:pStyle w:val="NormalBold"/>
      </w:pPr>
      <w:r w:rsidRPr="00171B1D">
        <w:rPr>
          <w:rStyle w:val="HideTWBExt"/>
        </w:rPr>
        <w:t>&lt;RepeatBlock-By&gt;&lt;Members&gt;</w:t>
      </w:r>
      <w:r w:rsidRPr="00171B1D">
        <w:t>Mathilde Androuët, Catherine Griset, Elisabeth Dieringer, Anders Vistisen, Margarita de la Pisa Carrión</w:t>
      </w:r>
      <w:r w:rsidRPr="00171B1D">
        <w:rPr>
          <w:rStyle w:val="HideTWBExt"/>
        </w:rPr>
        <w:t>&lt;/Members&gt;</w:t>
      </w:r>
    </w:p>
    <w:p w14:paraId="337560BB" w14:textId="77777777" w:rsidR="00517413" w:rsidRPr="00171B1D" w:rsidRDefault="00517413" w:rsidP="00517413">
      <w:pPr>
        <w:pStyle w:val="NormalBold"/>
      </w:pPr>
      <w:r w:rsidRPr="00171B1D">
        <w:rPr>
          <w:rStyle w:val="HideTWBExt"/>
        </w:rPr>
        <w:t>&lt;/RepeatBlock-By&gt;</w:t>
      </w:r>
    </w:p>
    <w:p w14:paraId="390CADDE"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3676DF83" w14:textId="77777777" w:rsidR="00517413" w:rsidRPr="00171B1D" w:rsidRDefault="00517413" w:rsidP="00517413">
      <w:pPr>
        <w:pStyle w:val="NormalBold"/>
      </w:pPr>
      <w:r w:rsidRPr="00171B1D">
        <w:rPr>
          <w:rStyle w:val="HideTWBExt"/>
        </w:rPr>
        <w:t>&lt;Article&gt;</w:t>
      </w:r>
      <w:r w:rsidRPr="00171B1D">
        <w:t>Odsek 6</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2D32CA02" w14:textId="77777777" w:rsidTr="007409F8">
        <w:trPr>
          <w:trHeight w:val="240"/>
          <w:jc w:val="center"/>
        </w:trPr>
        <w:tc>
          <w:tcPr>
            <w:tcW w:w="9752" w:type="dxa"/>
            <w:gridSpan w:val="2"/>
            <w:tcBorders>
              <w:top w:val="nil"/>
              <w:left w:val="nil"/>
              <w:bottom w:val="nil"/>
              <w:right w:val="nil"/>
            </w:tcBorders>
          </w:tcPr>
          <w:p w14:paraId="09697178" w14:textId="77777777" w:rsidR="00517413" w:rsidRPr="00171B1D" w:rsidRDefault="00517413" w:rsidP="007409F8"/>
        </w:tc>
      </w:tr>
      <w:tr w:rsidR="00FF235A" w:rsidRPr="00171B1D" w14:paraId="1B613DAB" w14:textId="77777777" w:rsidTr="007409F8">
        <w:trPr>
          <w:trHeight w:val="240"/>
          <w:jc w:val="center"/>
        </w:trPr>
        <w:tc>
          <w:tcPr>
            <w:tcW w:w="4876" w:type="dxa"/>
            <w:tcBorders>
              <w:top w:val="nil"/>
              <w:left w:val="nil"/>
              <w:bottom w:val="nil"/>
              <w:right w:val="nil"/>
            </w:tcBorders>
          </w:tcPr>
          <w:p w14:paraId="107C7829"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121A70AC" w14:textId="77777777" w:rsidR="00517413" w:rsidRPr="00171B1D" w:rsidRDefault="00517413" w:rsidP="007409F8">
            <w:pPr>
              <w:pStyle w:val="AmColumnHeading"/>
            </w:pPr>
            <w:r w:rsidRPr="00171B1D">
              <w:t>Pozmeňujúci návrh</w:t>
            </w:r>
          </w:p>
        </w:tc>
      </w:tr>
      <w:tr w:rsidR="00FF235A" w:rsidRPr="00171B1D" w14:paraId="4903A2BB" w14:textId="77777777" w:rsidTr="007409F8">
        <w:trPr>
          <w:jc w:val="center"/>
        </w:trPr>
        <w:tc>
          <w:tcPr>
            <w:tcW w:w="4876" w:type="dxa"/>
            <w:tcBorders>
              <w:top w:val="nil"/>
              <w:left w:val="nil"/>
              <w:bottom w:val="nil"/>
              <w:right w:val="nil"/>
            </w:tcBorders>
          </w:tcPr>
          <w:p w14:paraId="7C879206" w14:textId="77777777" w:rsidR="00517413" w:rsidRPr="00171B1D" w:rsidRDefault="00517413" w:rsidP="007409F8">
            <w:pPr>
              <w:pStyle w:val="Normal6a"/>
            </w:pPr>
            <w:r w:rsidRPr="00171B1D">
              <w:t>6.</w:t>
            </w:r>
            <w:r w:rsidRPr="00171B1D">
              <w:tab/>
              <w:t xml:space="preserve">víta zámer agentúry EMA prijať nové usmernenia o začleňovaní tehotných a dojčiacich osôb do klinického skúšania; </w:t>
            </w:r>
            <w:r w:rsidRPr="00171B1D">
              <w:rPr>
                <w:b/>
                <w:i/>
              </w:rPr>
              <w:t>naliehavo vyzýva agentúru EMA, aby prijala podobné usmernenia na zlepšenie začlenenia ďalších nedostatočne zastúpených komunít;</w:t>
            </w:r>
          </w:p>
        </w:tc>
        <w:tc>
          <w:tcPr>
            <w:tcW w:w="4876" w:type="dxa"/>
            <w:tcBorders>
              <w:top w:val="nil"/>
              <w:left w:val="nil"/>
              <w:bottom w:val="nil"/>
              <w:right w:val="nil"/>
            </w:tcBorders>
          </w:tcPr>
          <w:p w14:paraId="77F9E643" w14:textId="77777777" w:rsidR="00517413" w:rsidRPr="00171B1D" w:rsidRDefault="00517413" w:rsidP="007409F8">
            <w:pPr>
              <w:pStyle w:val="Normal6a"/>
            </w:pPr>
            <w:r w:rsidRPr="00171B1D">
              <w:t>6.</w:t>
            </w:r>
            <w:r w:rsidRPr="00171B1D">
              <w:tab/>
              <w:t>víta zámer agentúry EMA prijať nové usmernenia o začleňovaní tehotných a dojčiacich osôb do klinického skúšania;</w:t>
            </w:r>
          </w:p>
        </w:tc>
      </w:tr>
    </w:tbl>
    <w:p w14:paraId="2B86CCA8"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615EADE5" w14:textId="6D661202" w:rsidR="00FC486B" w:rsidRPr="00171B1D" w:rsidRDefault="00517413" w:rsidP="00517413">
      <w:r w:rsidRPr="00171B1D">
        <w:rPr>
          <w:rStyle w:val="HideTWBExt"/>
        </w:rPr>
        <w:t>&lt;/Amend&gt;</w:t>
      </w:r>
    </w:p>
    <w:p w14:paraId="307ED218"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277</w:t>
      </w:r>
      <w:r w:rsidRPr="00171B1D">
        <w:rPr>
          <w:rStyle w:val="HideTWBExt"/>
        </w:rPr>
        <w:t>&lt;/NumAm&gt;</w:t>
      </w:r>
    </w:p>
    <w:p w14:paraId="0C4EBDC3" w14:textId="77777777" w:rsidR="00517413" w:rsidRPr="00171B1D" w:rsidRDefault="00517413" w:rsidP="00517413">
      <w:pPr>
        <w:pStyle w:val="NormalBold"/>
      </w:pPr>
      <w:r w:rsidRPr="00171B1D">
        <w:rPr>
          <w:rStyle w:val="HideTWBExt"/>
        </w:rPr>
        <w:t>&lt;RepeatBlock-By&gt;&lt;Members&gt;</w:t>
      </w:r>
      <w:r w:rsidRPr="00171B1D">
        <w:t>Cecilia Strada, Lina Gálvez, Joanna Scheuring-Wielgus, Christophe Clergeau, Vilija Blinkevičiūtė, Gabriela Firea, Elisabeth Grossmann, Alessandra Moretti, Maria Noichl, Emma Rafowicz, Sabrina Repp, Carla Tavares</w:t>
      </w:r>
      <w:r w:rsidRPr="00171B1D">
        <w:rPr>
          <w:rStyle w:val="HideTWBExt"/>
        </w:rPr>
        <w:t>&lt;/Members&gt;</w:t>
      </w:r>
    </w:p>
    <w:p w14:paraId="43D2898D" w14:textId="77777777" w:rsidR="00517413" w:rsidRPr="00171B1D" w:rsidRDefault="00517413" w:rsidP="00517413">
      <w:pPr>
        <w:pStyle w:val="NormalBold"/>
      </w:pPr>
      <w:r w:rsidRPr="00171B1D">
        <w:rPr>
          <w:rStyle w:val="HideTWBExt"/>
        </w:rPr>
        <w:t>&lt;/RepeatBlock-By&gt;</w:t>
      </w:r>
    </w:p>
    <w:p w14:paraId="7EF3CA66"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69A8A5A3" w14:textId="77777777" w:rsidR="00517413" w:rsidRPr="00171B1D" w:rsidRDefault="00517413" w:rsidP="00517413">
      <w:pPr>
        <w:pStyle w:val="NormalBold"/>
      </w:pPr>
      <w:r w:rsidRPr="00171B1D">
        <w:rPr>
          <w:rStyle w:val="HideTWBExt"/>
        </w:rPr>
        <w:t>&lt;Article&gt;</w:t>
      </w:r>
      <w:r w:rsidRPr="00171B1D">
        <w:t>Odsek 6</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134FB7E6" w14:textId="77777777" w:rsidTr="007409F8">
        <w:trPr>
          <w:trHeight w:val="240"/>
          <w:jc w:val="center"/>
        </w:trPr>
        <w:tc>
          <w:tcPr>
            <w:tcW w:w="9752" w:type="dxa"/>
            <w:gridSpan w:val="2"/>
            <w:tcBorders>
              <w:top w:val="nil"/>
              <w:left w:val="nil"/>
              <w:bottom w:val="nil"/>
              <w:right w:val="nil"/>
            </w:tcBorders>
          </w:tcPr>
          <w:p w14:paraId="05E73E5A" w14:textId="77777777" w:rsidR="00517413" w:rsidRPr="00171B1D" w:rsidRDefault="00517413" w:rsidP="007409F8"/>
        </w:tc>
      </w:tr>
      <w:tr w:rsidR="00FF235A" w:rsidRPr="00171B1D" w14:paraId="7F2D5F1F" w14:textId="77777777" w:rsidTr="007409F8">
        <w:trPr>
          <w:trHeight w:val="240"/>
          <w:jc w:val="center"/>
        </w:trPr>
        <w:tc>
          <w:tcPr>
            <w:tcW w:w="4876" w:type="dxa"/>
            <w:tcBorders>
              <w:top w:val="nil"/>
              <w:left w:val="nil"/>
              <w:bottom w:val="nil"/>
              <w:right w:val="nil"/>
            </w:tcBorders>
          </w:tcPr>
          <w:p w14:paraId="744EA4AE"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081094E9" w14:textId="77777777" w:rsidR="00517413" w:rsidRPr="00171B1D" w:rsidRDefault="00517413" w:rsidP="007409F8">
            <w:pPr>
              <w:pStyle w:val="AmColumnHeading"/>
            </w:pPr>
            <w:r w:rsidRPr="00171B1D">
              <w:t>Pozmeňujúci návrh</w:t>
            </w:r>
          </w:p>
        </w:tc>
      </w:tr>
      <w:tr w:rsidR="00FF235A" w:rsidRPr="00171B1D" w14:paraId="165E95D7" w14:textId="77777777" w:rsidTr="007409F8">
        <w:trPr>
          <w:jc w:val="center"/>
        </w:trPr>
        <w:tc>
          <w:tcPr>
            <w:tcW w:w="4876" w:type="dxa"/>
            <w:tcBorders>
              <w:top w:val="nil"/>
              <w:left w:val="nil"/>
              <w:bottom w:val="nil"/>
              <w:right w:val="nil"/>
            </w:tcBorders>
          </w:tcPr>
          <w:p w14:paraId="0AA7161C" w14:textId="77777777" w:rsidR="00517413" w:rsidRPr="00171B1D" w:rsidRDefault="00517413" w:rsidP="007409F8">
            <w:pPr>
              <w:pStyle w:val="Normal6a"/>
            </w:pPr>
            <w:r w:rsidRPr="00171B1D">
              <w:t>6.</w:t>
            </w:r>
            <w:r w:rsidRPr="00171B1D">
              <w:tab/>
              <w:t>víta zámer agentúry EMA prijať nové usmernenia o začleňovaní tehotných a dojčiacich osôb do klinického skúšania; naliehavo vyzýva agentúru EMA, aby prijala podobné usmernenia na zlepšenie začlenenia ďalších nedostatočne zastúpených komunít;</w:t>
            </w:r>
          </w:p>
        </w:tc>
        <w:tc>
          <w:tcPr>
            <w:tcW w:w="4876" w:type="dxa"/>
            <w:tcBorders>
              <w:top w:val="nil"/>
              <w:left w:val="nil"/>
              <w:bottom w:val="nil"/>
              <w:right w:val="nil"/>
            </w:tcBorders>
          </w:tcPr>
          <w:p w14:paraId="4707EEBD" w14:textId="77777777" w:rsidR="00517413" w:rsidRPr="00171B1D" w:rsidRDefault="00517413" w:rsidP="007409F8">
            <w:pPr>
              <w:pStyle w:val="Normal6a"/>
            </w:pPr>
            <w:r w:rsidRPr="00171B1D">
              <w:t>6.</w:t>
            </w:r>
            <w:r w:rsidRPr="00171B1D">
              <w:tab/>
              <w:t xml:space="preserve">víta zámer agentúry EMA prijať nové usmernenia o začleňovaní tehotných a dojčiacich osôb do klinického skúšania; naliehavo vyzýva agentúru EMA, aby prijala podobné usmernenia na zlepšenie začlenenia ďalších </w:t>
            </w:r>
            <w:r w:rsidRPr="00171B1D">
              <w:rPr>
                <w:b/>
                <w:i/>
              </w:rPr>
              <w:t>zraniteľných a</w:t>
            </w:r>
            <w:r w:rsidRPr="00171B1D">
              <w:t xml:space="preserve"> nedostatočne zastúpených komunít;</w:t>
            </w:r>
          </w:p>
        </w:tc>
      </w:tr>
    </w:tbl>
    <w:p w14:paraId="45A71007"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14DDAA9A" w14:textId="351EBBDA" w:rsidR="00FC486B" w:rsidRPr="00171B1D" w:rsidRDefault="00517413" w:rsidP="00517413">
      <w:r w:rsidRPr="00171B1D">
        <w:rPr>
          <w:rStyle w:val="HideTWBExt"/>
        </w:rPr>
        <w:t>&lt;/Amend&gt;</w:t>
      </w:r>
    </w:p>
    <w:p w14:paraId="785DF689"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278</w:t>
      </w:r>
      <w:r w:rsidRPr="00171B1D">
        <w:rPr>
          <w:rStyle w:val="HideTWBExt"/>
        </w:rPr>
        <w:t>&lt;/NumAm&gt;</w:t>
      </w:r>
    </w:p>
    <w:p w14:paraId="47C7CAFF" w14:textId="77777777" w:rsidR="00517413" w:rsidRPr="00171B1D" w:rsidRDefault="00517413" w:rsidP="00517413">
      <w:pPr>
        <w:pStyle w:val="NormalBold"/>
      </w:pPr>
      <w:r w:rsidRPr="00171B1D">
        <w:rPr>
          <w:rStyle w:val="HideTWBExt"/>
        </w:rPr>
        <w:t>&lt;RepeatBlock-By&gt;&lt;Members&gt;</w:t>
      </w:r>
      <w:r w:rsidRPr="00171B1D">
        <w:t>Sirpa Pietikäinen</w:t>
      </w:r>
      <w:r w:rsidRPr="00171B1D">
        <w:rPr>
          <w:rStyle w:val="HideTWBExt"/>
        </w:rPr>
        <w:t>&lt;/Members&gt;</w:t>
      </w:r>
    </w:p>
    <w:p w14:paraId="56C381C3" w14:textId="77777777" w:rsidR="00517413" w:rsidRPr="00171B1D" w:rsidRDefault="00517413" w:rsidP="00517413">
      <w:pPr>
        <w:pStyle w:val="NormalBold"/>
      </w:pPr>
      <w:r w:rsidRPr="00171B1D">
        <w:rPr>
          <w:rStyle w:val="HideTWBExt"/>
        </w:rPr>
        <w:t>&lt;/RepeatBlock-By&gt;</w:t>
      </w:r>
    </w:p>
    <w:p w14:paraId="2555E99D"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6BEFE25B" w14:textId="77777777" w:rsidR="00517413" w:rsidRPr="00171B1D" w:rsidRDefault="00517413" w:rsidP="00517413">
      <w:pPr>
        <w:pStyle w:val="NormalBold"/>
      </w:pPr>
      <w:r w:rsidRPr="00171B1D">
        <w:rPr>
          <w:rStyle w:val="HideTWBExt"/>
        </w:rPr>
        <w:t>&lt;Article&gt;</w:t>
      </w:r>
      <w:r w:rsidRPr="00171B1D">
        <w:t>Odsek 6 a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5D5F7993" w14:textId="77777777" w:rsidTr="007409F8">
        <w:trPr>
          <w:trHeight w:val="240"/>
          <w:jc w:val="center"/>
        </w:trPr>
        <w:tc>
          <w:tcPr>
            <w:tcW w:w="9752" w:type="dxa"/>
            <w:gridSpan w:val="2"/>
            <w:tcBorders>
              <w:top w:val="nil"/>
              <w:left w:val="nil"/>
              <w:bottom w:val="nil"/>
              <w:right w:val="nil"/>
            </w:tcBorders>
          </w:tcPr>
          <w:p w14:paraId="6CCBB158" w14:textId="77777777" w:rsidR="00517413" w:rsidRPr="00171B1D" w:rsidRDefault="00517413" w:rsidP="007409F8"/>
        </w:tc>
      </w:tr>
      <w:tr w:rsidR="00FF235A" w:rsidRPr="00171B1D" w14:paraId="4E106D9E" w14:textId="77777777" w:rsidTr="007409F8">
        <w:trPr>
          <w:trHeight w:val="240"/>
          <w:jc w:val="center"/>
        </w:trPr>
        <w:tc>
          <w:tcPr>
            <w:tcW w:w="4876" w:type="dxa"/>
            <w:tcBorders>
              <w:top w:val="nil"/>
              <w:left w:val="nil"/>
              <w:bottom w:val="nil"/>
              <w:right w:val="nil"/>
            </w:tcBorders>
          </w:tcPr>
          <w:p w14:paraId="32C7D8F1"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37DA558A" w14:textId="77777777" w:rsidR="00517413" w:rsidRPr="00171B1D" w:rsidRDefault="00517413" w:rsidP="007409F8">
            <w:pPr>
              <w:pStyle w:val="AmColumnHeading"/>
            </w:pPr>
            <w:r w:rsidRPr="00171B1D">
              <w:t>Pozmeňujúci návrh</w:t>
            </w:r>
          </w:p>
        </w:tc>
      </w:tr>
      <w:tr w:rsidR="00FF235A" w:rsidRPr="00171B1D" w14:paraId="2C383D09" w14:textId="77777777" w:rsidTr="007409F8">
        <w:trPr>
          <w:jc w:val="center"/>
        </w:trPr>
        <w:tc>
          <w:tcPr>
            <w:tcW w:w="4876" w:type="dxa"/>
            <w:tcBorders>
              <w:top w:val="nil"/>
              <w:left w:val="nil"/>
              <w:bottom w:val="nil"/>
              <w:right w:val="nil"/>
            </w:tcBorders>
          </w:tcPr>
          <w:p w14:paraId="674A221C" w14:textId="77777777" w:rsidR="00517413" w:rsidRPr="00171B1D" w:rsidRDefault="00517413" w:rsidP="007409F8">
            <w:pPr>
              <w:pStyle w:val="Normal6a"/>
            </w:pPr>
          </w:p>
        </w:tc>
        <w:tc>
          <w:tcPr>
            <w:tcW w:w="4876" w:type="dxa"/>
            <w:tcBorders>
              <w:top w:val="nil"/>
              <w:left w:val="nil"/>
              <w:bottom w:val="nil"/>
              <w:right w:val="nil"/>
            </w:tcBorders>
          </w:tcPr>
          <w:p w14:paraId="220B729A" w14:textId="77777777" w:rsidR="00517413" w:rsidRPr="00171B1D" w:rsidRDefault="00517413" w:rsidP="007409F8">
            <w:pPr>
              <w:pStyle w:val="Normal6a"/>
            </w:pPr>
            <w:r w:rsidRPr="00171B1D">
              <w:rPr>
                <w:b/>
                <w:i/>
              </w:rPr>
              <w:t>6a.</w:t>
            </w:r>
            <w:r w:rsidRPr="00171B1D">
              <w:tab/>
            </w:r>
            <w:r w:rsidRPr="00171B1D">
              <w:rPr>
                <w:b/>
                <w:i/>
              </w:rPr>
              <w:t>uznáva potrebu zvýšených investícií do výskumu a inovácií pre nové a zlepšené zdravotné nástroje pre stavy, ktoré špecificky, odlišne a neúmerne postihujú ženy; odporúča vytvoriť skupinu odborníkov pre výskum a inovácie v oblasti zdravia žien, ktorá by usmerňovala rozvoj a spoločné vykonávanie výskumného programu v oblasti zdravia žien s cieľom podporiť koherentné opatrenia vo všetkých príslušných programoch financovania z rozpočtu EÚ;</w:t>
            </w:r>
          </w:p>
        </w:tc>
      </w:tr>
    </w:tbl>
    <w:p w14:paraId="048A59DD"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1AF5B8D7" w14:textId="4AA633B9" w:rsidR="00FC486B" w:rsidRPr="00171B1D" w:rsidRDefault="00517413" w:rsidP="00517413">
      <w:r w:rsidRPr="00171B1D">
        <w:rPr>
          <w:rStyle w:val="HideTWBExt"/>
        </w:rPr>
        <w:t>&lt;/Amend&gt;</w:t>
      </w:r>
    </w:p>
    <w:p w14:paraId="4A42440C"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279</w:t>
      </w:r>
      <w:r w:rsidRPr="00171B1D">
        <w:rPr>
          <w:rStyle w:val="HideTWBExt"/>
        </w:rPr>
        <w:t>&lt;/NumAm&gt;</w:t>
      </w:r>
    </w:p>
    <w:p w14:paraId="6B395D0B" w14:textId="77777777" w:rsidR="00517413" w:rsidRPr="00171B1D" w:rsidRDefault="00517413" w:rsidP="00517413">
      <w:pPr>
        <w:pStyle w:val="NormalBold"/>
      </w:pPr>
      <w:r w:rsidRPr="00171B1D">
        <w:rPr>
          <w:rStyle w:val="HideTWBExt"/>
        </w:rPr>
        <w:t>&lt;RepeatBlock-By&gt;&lt;Members&gt;</w:t>
      </w:r>
      <w:r w:rsidRPr="00171B1D">
        <w:t>Mathilde Androuët</w:t>
      </w:r>
      <w:r w:rsidRPr="00171B1D">
        <w:rPr>
          <w:rStyle w:val="HideTWBExt"/>
        </w:rPr>
        <w:t>&lt;/Members&gt;</w:t>
      </w:r>
    </w:p>
    <w:p w14:paraId="12B3634A" w14:textId="77777777" w:rsidR="00517413" w:rsidRPr="00171B1D" w:rsidRDefault="00517413" w:rsidP="00517413">
      <w:pPr>
        <w:pStyle w:val="NormalBold"/>
      </w:pPr>
      <w:r w:rsidRPr="00171B1D">
        <w:rPr>
          <w:rStyle w:val="HideTWBExt"/>
        </w:rPr>
        <w:t>&lt;/RepeatBlock-By&gt;</w:t>
      </w:r>
    </w:p>
    <w:p w14:paraId="06F4BDC4"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7620BE4C" w14:textId="77777777" w:rsidR="00517413" w:rsidRPr="00171B1D" w:rsidRDefault="00517413" w:rsidP="00517413">
      <w:pPr>
        <w:pStyle w:val="NormalBold"/>
      </w:pPr>
      <w:r w:rsidRPr="00171B1D">
        <w:rPr>
          <w:rStyle w:val="HideTWBExt"/>
        </w:rPr>
        <w:t>&lt;Article&gt;</w:t>
      </w:r>
      <w:r w:rsidRPr="00171B1D">
        <w:t>Odsek 6 a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4089D8BD" w14:textId="77777777" w:rsidTr="007409F8">
        <w:trPr>
          <w:trHeight w:val="240"/>
          <w:jc w:val="center"/>
        </w:trPr>
        <w:tc>
          <w:tcPr>
            <w:tcW w:w="9752" w:type="dxa"/>
            <w:gridSpan w:val="2"/>
            <w:tcBorders>
              <w:top w:val="nil"/>
              <w:left w:val="nil"/>
              <w:bottom w:val="nil"/>
              <w:right w:val="nil"/>
            </w:tcBorders>
          </w:tcPr>
          <w:p w14:paraId="61316F5B" w14:textId="77777777" w:rsidR="00517413" w:rsidRPr="00171B1D" w:rsidRDefault="00517413" w:rsidP="007409F8"/>
        </w:tc>
      </w:tr>
      <w:tr w:rsidR="00FF235A" w:rsidRPr="00171B1D" w14:paraId="6B08F305" w14:textId="77777777" w:rsidTr="007409F8">
        <w:trPr>
          <w:trHeight w:val="240"/>
          <w:jc w:val="center"/>
        </w:trPr>
        <w:tc>
          <w:tcPr>
            <w:tcW w:w="4876" w:type="dxa"/>
            <w:tcBorders>
              <w:top w:val="nil"/>
              <w:left w:val="nil"/>
              <w:bottom w:val="nil"/>
              <w:right w:val="nil"/>
            </w:tcBorders>
          </w:tcPr>
          <w:p w14:paraId="034CACF8"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2F94658F" w14:textId="77777777" w:rsidR="00517413" w:rsidRPr="00171B1D" w:rsidRDefault="00517413" w:rsidP="007409F8">
            <w:pPr>
              <w:pStyle w:val="AmColumnHeading"/>
            </w:pPr>
            <w:r w:rsidRPr="00171B1D">
              <w:t>Pozmeňujúci návrh</w:t>
            </w:r>
          </w:p>
        </w:tc>
      </w:tr>
      <w:tr w:rsidR="00FF235A" w:rsidRPr="00171B1D" w14:paraId="36B2C45E" w14:textId="77777777" w:rsidTr="007409F8">
        <w:trPr>
          <w:jc w:val="center"/>
        </w:trPr>
        <w:tc>
          <w:tcPr>
            <w:tcW w:w="4876" w:type="dxa"/>
            <w:tcBorders>
              <w:top w:val="nil"/>
              <w:left w:val="nil"/>
              <w:bottom w:val="nil"/>
              <w:right w:val="nil"/>
            </w:tcBorders>
          </w:tcPr>
          <w:p w14:paraId="515FF004" w14:textId="77777777" w:rsidR="00517413" w:rsidRPr="00171B1D" w:rsidRDefault="00517413" w:rsidP="007409F8">
            <w:pPr>
              <w:pStyle w:val="Normal6a"/>
            </w:pPr>
          </w:p>
        </w:tc>
        <w:tc>
          <w:tcPr>
            <w:tcW w:w="4876" w:type="dxa"/>
            <w:tcBorders>
              <w:top w:val="nil"/>
              <w:left w:val="nil"/>
              <w:bottom w:val="nil"/>
              <w:right w:val="nil"/>
            </w:tcBorders>
          </w:tcPr>
          <w:p w14:paraId="6887A430" w14:textId="77777777" w:rsidR="00517413" w:rsidRPr="00171B1D" w:rsidRDefault="00517413" w:rsidP="007409F8">
            <w:pPr>
              <w:pStyle w:val="Normal6a"/>
            </w:pPr>
            <w:r w:rsidRPr="00171B1D">
              <w:rPr>
                <w:b/>
                <w:i/>
              </w:rPr>
              <w:t>6a.</w:t>
            </w:r>
            <w:r w:rsidRPr="00171B1D">
              <w:tab/>
            </w:r>
            <w:r w:rsidRPr="00171B1D">
              <w:rPr>
                <w:b/>
                <w:i/>
              </w:rPr>
              <w:t>vyzýva členské štáty, aby uľahčili postupy uvádzania liekov a zdravotníckych pomôcok povolených príslušnými orgánmi na trh, aby boli tieto inovácie čo najskôr dostupné verejnosti;</w:t>
            </w:r>
          </w:p>
        </w:tc>
      </w:tr>
    </w:tbl>
    <w:p w14:paraId="03241874"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03ADDCD4" w14:textId="1ACAC680" w:rsidR="00FC486B" w:rsidRPr="00171B1D" w:rsidRDefault="00517413" w:rsidP="00517413">
      <w:r w:rsidRPr="00171B1D">
        <w:rPr>
          <w:rStyle w:val="HideTWBExt"/>
        </w:rPr>
        <w:t>&lt;/Amend&gt;</w:t>
      </w:r>
    </w:p>
    <w:p w14:paraId="0778A4CC"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280</w:t>
      </w:r>
      <w:r w:rsidRPr="00171B1D">
        <w:rPr>
          <w:rStyle w:val="HideTWBExt"/>
        </w:rPr>
        <w:t>&lt;/NumAm&gt;</w:t>
      </w:r>
    </w:p>
    <w:p w14:paraId="3A56D29E" w14:textId="77777777" w:rsidR="00517413" w:rsidRPr="00171B1D" w:rsidRDefault="00517413" w:rsidP="00517413">
      <w:pPr>
        <w:pStyle w:val="NormalBold"/>
      </w:pPr>
      <w:r w:rsidRPr="00171B1D">
        <w:rPr>
          <w:rStyle w:val="HideTWBExt"/>
        </w:rPr>
        <w:t>&lt;RepeatBlock-By&gt;&lt;Members&gt;</w:t>
      </w:r>
      <w:r w:rsidRPr="00171B1D">
        <w:t>Billy Kelleher, Abir Al-Sahlani, Lucia Yar, Valérie Devaux, Veronika Cifrová Ostrihoňová, Raquel García Hermida-Van Der Walle</w:t>
      </w:r>
      <w:r w:rsidRPr="00171B1D">
        <w:rPr>
          <w:rStyle w:val="HideTWBExt"/>
        </w:rPr>
        <w:t>&lt;/Members&gt;</w:t>
      </w:r>
    </w:p>
    <w:p w14:paraId="2FDAD8B2" w14:textId="77777777" w:rsidR="00517413" w:rsidRPr="00171B1D" w:rsidRDefault="00517413" w:rsidP="00517413">
      <w:pPr>
        <w:pStyle w:val="NormalBold"/>
      </w:pPr>
      <w:r w:rsidRPr="00171B1D">
        <w:rPr>
          <w:rStyle w:val="HideTWBExt"/>
        </w:rPr>
        <w:t>&lt;/RepeatBlock-By&gt;</w:t>
      </w:r>
    </w:p>
    <w:p w14:paraId="79B7E600"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1EFF76D4" w14:textId="77777777" w:rsidR="00517413" w:rsidRPr="00171B1D" w:rsidRDefault="00517413" w:rsidP="00517413">
      <w:pPr>
        <w:pStyle w:val="NormalBold"/>
      </w:pPr>
      <w:r w:rsidRPr="00171B1D">
        <w:rPr>
          <w:rStyle w:val="HideTWBExt"/>
        </w:rPr>
        <w:t>&lt;Article&gt;</w:t>
      </w:r>
      <w:r w:rsidRPr="00171B1D">
        <w:t>Odsek 7</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0F7569B0" w14:textId="77777777" w:rsidTr="007409F8">
        <w:trPr>
          <w:trHeight w:val="240"/>
          <w:jc w:val="center"/>
        </w:trPr>
        <w:tc>
          <w:tcPr>
            <w:tcW w:w="9752" w:type="dxa"/>
            <w:gridSpan w:val="2"/>
            <w:tcBorders>
              <w:top w:val="nil"/>
              <w:left w:val="nil"/>
              <w:bottom w:val="nil"/>
              <w:right w:val="nil"/>
            </w:tcBorders>
          </w:tcPr>
          <w:p w14:paraId="497E5AFD" w14:textId="77777777" w:rsidR="00517413" w:rsidRPr="00171B1D" w:rsidRDefault="00517413" w:rsidP="007409F8"/>
        </w:tc>
      </w:tr>
      <w:tr w:rsidR="00FF235A" w:rsidRPr="00171B1D" w14:paraId="61B817B4" w14:textId="77777777" w:rsidTr="007409F8">
        <w:trPr>
          <w:trHeight w:val="240"/>
          <w:jc w:val="center"/>
        </w:trPr>
        <w:tc>
          <w:tcPr>
            <w:tcW w:w="4876" w:type="dxa"/>
            <w:tcBorders>
              <w:top w:val="nil"/>
              <w:left w:val="nil"/>
              <w:bottom w:val="nil"/>
              <w:right w:val="nil"/>
            </w:tcBorders>
          </w:tcPr>
          <w:p w14:paraId="26644D3F"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70F42839" w14:textId="77777777" w:rsidR="00517413" w:rsidRPr="00171B1D" w:rsidRDefault="00517413" w:rsidP="007409F8">
            <w:pPr>
              <w:pStyle w:val="AmColumnHeading"/>
            </w:pPr>
            <w:r w:rsidRPr="00171B1D">
              <w:t>Pozmeňujúci návrh</w:t>
            </w:r>
          </w:p>
        </w:tc>
      </w:tr>
      <w:tr w:rsidR="00FF235A" w:rsidRPr="00171B1D" w14:paraId="50F1192B" w14:textId="77777777" w:rsidTr="007409F8">
        <w:trPr>
          <w:jc w:val="center"/>
        </w:trPr>
        <w:tc>
          <w:tcPr>
            <w:tcW w:w="4876" w:type="dxa"/>
            <w:tcBorders>
              <w:top w:val="nil"/>
              <w:left w:val="nil"/>
              <w:bottom w:val="nil"/>
              <w:right w:val="nil"/>
            </w:tcBorders>
          </w:tcPr>
          <w:p w14:paraId="6E723E1D" w14:textId="77777777" w:rsidR="00517413" w:rsidRPr="00171B1D" w:rsidRDefault="00517413" w:rsidP="007409F8">
            <w:pPr>
              <w:pStyle w:val="Normal6a"/>
            </w:pPr>
            <w:r w:rsidRPr="00171B1D">
              <w:t>7.</w:t>
            </w:r>
            <w:r w:rsidRPr="00171B1D">
              <w:tab/>
              <w:t>zdôrazňuje, že nedostatočné pochopenie pohlavných a rodových rozdielov v oblasti zdravia zhoršuje skutočnosť, že výsledky výskumu sú zriedka rozčlenené podľa pohlavia; vyzýva Komisiu, aby zaviedla povinné členenie údajov podľa pohlavia vo všetkých projektoch financovaných EÚ;</w:t>
            </w:r>
          </w:p>
        </w:tc>
        <w:tc>
          <w:tcPr>
            <w:tcW w:w="4876" w:type="dxa"/>
            <w:tcBorders>
              <w:top w:val="nil"/>
              <w:left w:val="nil"/>
              <w:bottom w:val="nil"/>
              <w:right w:val="nil"/>
            </w:tcBorders>
          </w:tcPr>
          <w:p w14:paraId="2FC5C3B1" w14:textId="77777777" w:rsidR="00517413" w:rsidRPr="00171B1D" w:rsidRDefault="00517413" w:rsidP="007409F8">
            <w:pPr>
              <w:pStyle w:val="Normal6a"/>
            </w:pPr>
            <w:r w:rsidRPr="00171B1D">
              <w:t>7.</w:t>
            </w:r>
            <w:r w:rsidRPr="00171B1D">
              <w:tab/>
              <w:t xml:space="preserve">zdôrazňuje, že nedostatočné pochopenie pohlavných a rodových rozdielov v oblasti zdravia zhoršuje skutočnosť, že výsledky výskumu sú zriedka rozčlenené podľa pohlavia; vyzýva Komisiu, aby zaviedla povinné členenie údajov podľa pohlavia vo všetkých projektoch financovaných EÚ; </w:t>
            </w:r>
            <w:r w:rsidRPr="00171B1D">
              <w:rPr>
                <w:b/>
                <w:i/>
              </w:rPr>
              <w:t>konštatuje, že umelá inteligencia by sa mohla používať na identifikáciu predsudkov týkajúcich sa pohlavia alebo rodovej príslušnosti v existujúcom alebo historickom výskume, aby sa predišlo nutnosti opakovať výskum, upozorňuje však, že používanie umelej inteligencie sa musí pozorne sledovať, aby sa zabezpečilo, že nebude spôsobovať predsudky;</w:t>
            </w:r>
          </w:p>
        </w:tc>
      </w:tr>
    </w:tbl>
    <w:p w14:paraId="4C5F657B"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09D23CF1" w14:textId="02C4F7E1" w:rsidR="00FC486B" w:rsidRPr="00171B1D" w:rsidRDefault="00517413" w:rsidP="00517413">
      <w:r w:rsidRPr="00171B1D">
        <w:rPr>
          <w:rStyle w:val="HideTWBExt"/>
        </w:rPr>
        <w:t>&lt;/Amend&gt;</w:t>
      </w:r>
    </w:p>
    <w:p w14:paraId="038B2E02"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281</w:t>
      </w:r>
      <w:r w:rsidRPr="00171B1D">
        <w:rPr>
          <w:rStyle w:val="HideTWBExt"/>
        </w:rPr>
        <w:t>&lt;/NumAm&gt;</w:t>
      </w:r>
    </w:p>
    <w:p w14:paraId="0D70C199" w14:textId="77777777" w:rsidR="00517413" w:rsidRPr="00171B1D" w:rsidRDefault="00517413" w:rsidP="00517413">
      <w:pPr>
        <w:pStyle w:val="NormalBold"/>
      </w:pPr>
      <w:r w:rsidRPr="00171B1D">
        <w:rPr>
          <w:rStyle w:val="HideTWBExt"/>
        </w:rPr>
        <w:t>&lt;RepeatBlock-By&gt;&lt;Members&gt;</w:t>
      </w:r>
      <w:r w:rsidRPr="00171B1D">
        <w:t>Diana Iovanovici Şoşoacă</w:t>
      </w:r>
      <w:r w:rsidRPr="00171B1D">
        <w:rPr>
          <w:rStyle w:val="HideTWBExt"/>
        </w:rPr>
        <w:t>&lt;/Members&gt;</w:t>
      </w:r>
    </w:p>
    <w:p w14:paraId="39BFB547" w14:textId="77777777" w:rsidR="00517413" w:rsidRPr="00171B1D" w:rsidRDefault="00517413" w:rsidP="00517413">
      <w:pPr>
        <w:pStyle w:val="NormalBold"/>
      </w:pPr>
      <w:r w:rsidRPr="00171B1D">
        <w:rPr>
          <w:rStyle w:val="HideTWBExt"/>
        </w:rPr>
        <w:t>&lt;/RepeatBlock-By&gt;</w:t>
      </w:r>
    </w:p>
    <w:p w14:paraId="0A9A3C46"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5A07128F" w14:textId="77777777" w:rsidR="00517413" w:rsidRPr="00171B1D" w:rsidRDefault="00517413" w:rsidP="00517413">
      <w:pPr>
        <w:pStyle w:val="NormalBold"/>
      </w:pPr>
      <w:r w:rsidRPr="00171B1D">
        <w:rPr>
          <w:rStyle w:val="HideTWBExt"/>
        </w:rPr>
        <w:t>&lt;Article&gt;</w:t>
      </w:r>
      <w:r w:rsidRPr="00171B1D">
        <w:t>Odsek 7</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649DF16E" w14:textId="77777777" w:rsidTr="007409F8">
        <w:trPr>
          <w:trHeight w:val="240"/>
          <w:jc w:val="center"/>
        </w:trPr>
        <w:tc>
          <w:tcPr>
            <w:tcW w:w="9752" w:type="dxa"/>
            <w:gridSpan w:val="2"/>
            <w:tcBorders>
              <w:top w:val="nil"/>
              <w:left w:val="nil"/>
              <w:bottom w:val="nil"/>
              <w:right w:val="nil"/>
            </w:tcBorders>
          </w:tcPr>
          <w:p w14:paraId="5C5FDC94" w14:textId="77777777" w:rsidR="00517413" w:rsidRPr="00171B1D" w:rsidRDefault="00517413" w:rsidP="007409F8"/>
        </w:tc>
      </w:tr>
      <w:tr w:rsidR="00FF235A" w:rsidRPr="00171B1D" w14:paraId="60AFFFBF" w14:textId="77777777" w:rsidTr="007409F8">
        <w:trPr>
          <w:trHeight w:val="240"/>
          <w:jc w:val="center"/>
        </w:trPr>
        <w:tc>
          <w:tcPr>
            <w:tcW w:w="4876" w:type="dxa"/>
            <w:tcBorders>
              <w:top w:val="nil"/>
              <w:left w:val="nil"/>
              <w:bottom w:val="nil"/>
              <w:right w:val="nil"/>
            </w:tcBorders>
          </w:tcPr>
          <w:p w14:paraId="1A43F6BC"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3C5D41BF" w14:textId="77777777" w:rsidR="00517413" w:rsidRPr="00171B1D" w:rsidRDefault="00517413" w:rsidP="007409F8">
            <w:pPr>
              <w:pStyle w:val="AmColumnHeading"/>
            </w:pPr>
            <w:r w:rsidRPr="00171B1D">
              <w:t>Pozmeňujúci návrh</w:t>
            </w:r>
          </w:p>
        </w:tc>
      </w:tr>
      <w:tr w:rsidR="00FF235A" w:rsidRPr="00171B1D" w14:paraId="775AFDE6" w14:textId="77777777" w:rsidTr="007409F8">
        <w:trPr>
          <w:jc w:val="center"/>
        </w:trPr>
        <w:tc>
          <w:tcPr>
            <w:tcW w:w="4876" w:type="dxa"/>
            <w:tcBorders>
              <w:top w:val="nil"/>
              <w:left w:val="nil"/>
              <w:bottom w:val="nil"/>
              <w:right w:val="nil"/>
            </w:tcBorders>
          </w:tcPr>
          <w:p w14:paraId="5AF3278A" w14:textId="77777777" w:rsidR="00517413" w:rsidRPr="00171B1D" w:rsidRDefault="00517413" w:rsidP="007409F8">
            <w:pPr>
              <w:pStyle w:val="Normal6a"/>
            </w:pPr>
            <w:r w:rsidRPr="00171B1D">
              <w:t>7.</w:t>
            </w:r>
            <w:r w:rsidRPr="00171B1D">
              <w:tab/>
              <w:t>zdôrazňuje, že nedostatočné pochopenie pohlavných a rodových rozdielov v oblasti zdravia zhoršuje skutočnosť, že výsledky výskumu sú zriedka rozčlenené podľa pohlavia; vyzýva Komisiu, aby zaviedla povinné členenie údajov podľa pohlavia vo všetkých projektoch financovaných EÚ;</w:t>
            </w:r>
          </w:p>
        </w:tc>
        <w:tc>
          <w:tcPr>
            <w:tcW w:w="4876" w:type="dxa"/>
            <w:tcBorders>
              <w:top w:val="nil"/>
              <w:left w:val="nil"/>
              <w:bottom w:val="nil"/>
              <w:right w:val="nil"/>
            </w:tcBorders>
          </w:tcPr>
          <w:p w14:paraId="3D40BB37" w14:textId="77777777" w:rsidR="00517413" w:rsidRPr="00171B1D" w:rsidRDefault="00517413" w:rsidP="007409F8">
            <w:pPr>
              <w:pStyle w:val="Normal6a"/>
            </w:pPr>
            <w:r w:rsidRPr="00171B1D">
              <w:t>7.</w:t>
            </w:r>
            <w:r w:rsidRPr="00171B1D">
              <w:tab/>
              <w:t xml:space="preserve">zdôrazňuje, že nedostatočné pochopenie pohlavných a rodových rozdielov v oblasti zdravia zhoršuje skutočnosť, že výsledky výskumu sú zriedka rozčlenené podľa pohlavia; vyzýva Komisiu, aby zaviedla povinné členenie údajov podľa pohlavia vo všetkých projektoch financovaných EÚ </w:t>
            </w:r>
            <w:r w:rsidRPr="00171B1D">
              <w:rPr>
                <w:b/>
                <w:i/>
              </w:rPr>
              <w:t>a aby podporovala rodovú rovnosť v medicíne ako strategickú prioritu pre výskumné zariadenia, verejné orgány a zdravotníckych pracovníkov</w:t>
            </w:r>
            <w:r w:rsidRPr="00171B1D">
              <w:t>;</w:t>
            </w:r>
          </w:p>
        </w:tc>
      </w:tr>
    </w:tbl>
    <w:p w14:paraId="78CB6759"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{RO}</w:t>
      </w:r>
      <w:r w:rsidRPr="00171B1D">
        <w:t>ro</w:t>
      </w:r>
      <w:r w:rsidRPr="00171B1D">
        <w:rPr>
          <w:rStyle w:val="HideTWBExt"/>
        </w:rPr>
        <w:t>&lt;/Original&gt;</w:t>
      </w:r>
    </w:p>
    <w:p w14:paraId="0EA45EE3" w14:textId="2E48B8D8" w:rsidR="00FC486B" w:rsidRPr="00171B1D" w:rsidRDefault="00517413" w:rsidP="00517413">
      <w:r w:rsidRPr="00171B1D">
        <w:rPr>
          <w:rStyle w:val="HideTWBExt"/>
        </w:rPr>
        <w:t>&lt;/Amend&gt;</w:t>
      </w:r>
    </w:p>
    <w:p w14:paraId="71CDA1DB"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282</w:t>
      </w:r>
      <w:r w:rsidRPr="00171B1D">
        <w:rPr>
          <w:rStyle w:val="HideTWBExt"/>
        </w:rPr>
        <w:t>&lt;/NumAm&gt;</w:t>
      </w:r>
    </w:p>
    <w:p w14:paraId="78C73C07" w14:textId="77777777" w:rsidR="00517413" w:rsidRPr="00171B1D" w:rsidRDefault="00517413" w:rsidP="00517413">
      <w:pPr>
        <w:pStyle w:val="NormalBold"/>
      </w:pPr>
      <w:r w:rsidRPr="00171B1D">
        <w:rPr>
          <w:rStyle w:val="HideTWBExt"/>
        </w:rPr>
        <w:t>&lt;RepeatBlock-By&gt;&lt;Members&gt;</w:t>
      </w:r>
      <w:r w:rsidRPr="00171B1D">
        <w:t>Cecilia Strada, Lina Gálvez, Joanna Scheuring-Wielgus, Christophe Clergeau, Vilija Blinkevičiūtė, Gabriela Firea, Elisabeth Grossmann, Alessandra Moretti, Maria Noichl, Emma Rafowicz, Sabrina Repp, Carla Tavares</w:t>
      </w:r>
      <w:r w:rsidRPr="00171B1D">
        <w:rPr>
          <w:rStyle w:val="HideTWBExt"/>
        </w:rPr>
        <w:t>&lt;/Members&gt;</w:t>
      </w:r>
    </w:p>
    <w:p w14:paraId="0E56CC76" w14:textId="77777777" w:rsidR="00517413" w:rsidRPr="00171B1D" w:rsidRDefault="00517413" w:rsidP="00517413">
      <w:pPr>
        <w:pStyle w:val="NormalBold"/>
      </w:pPr>
      <w:r w:rsidRPr="00171B1D">
        <w:rPr>
          <w:rStyle w:val="HideTWBExt"/>
        </w:rPr>
        <w:t>&lt;/RepeatBlock-By&gt;</w:t>
      </w:r>
    </w:p>
    <w:p w14:paraId="32EE7E58"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0271C7A5" w14:textId="77777777" w:rsidR="00517413" w:rsidRPr="00171B1D" w:rsidRDefault="00517413" w:rsidP="00517413">
      <w:pPr>
        <w:pStyle w:val="NormalBold"/>
      </w:pPr>
      <w:r w:rsidRPr="00171B1D">
        <w:rPr>
          <w:rStyle w:val="HideTWBExt"/>
        </w:rPr>
        <w:t>&lt;Article&gt;</w:t>
      </w:r>
      <w:r w:rsidRPr="00171B1D">
        <w:t>Odsek 7</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6A127352" w14:textId="77777777" w:rsidTr="007409F8">
        <w:trPr>
          <w:trHeight w:val="240"/>
          <w:jc w:val="center"/>
        </w:trPr>
        <w:tc>
          <w:tcPr>
            <w:tcW w:w="9752" w:type="dxa"/>
            <w:gridSpan w:val="2"/>
            <w:tcBorders>
              <w:top w:val="nil"/>
              <w:left w:val="nil"/>
              <w:bottom w:val="nil"/>
              <w:right w:val="nil"/>
            </w:tcBorders>
          </w:tcPr>
          <w:p w14:paraId="6204B7F7" w14:textId="77777777" w:rsidR="00517413" w:rsidRPr="00171B1D" w:rsidRDefault="00517413" w:rsidP="007409F8"/>
        </w:tc>
      </w:tr>
      <w:tr w:rsidR="00FF235A" w:rsidRPr="00171B1D" w14:paraId="6DEDDB45" w14:textId="77777777" w:rsidTr="007409F8">
        <w:trPr>
          <w:trHeight w:val="240"/>
          <w:jc w:val="center"/>
        </w:trPr>
        <w:tc>
          <w:tcPr>
            <w:tcW w:w="4876" w:type="dxa"/>
            <w:tcBorders>
              <w:top w:val="nil"/>
              <w:left w:val="nil"/>
              <w:bottom w:val="nil"/>
              <w:right w:val="nil"/>
            </w:tcBorders>
          </w:tcPr>
          <w:p w14:paraId="60DEF38B"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643204C5" w14:textId="77777777" w:rsidR="00517413" w:rsidRPr="00171B1D" w:rsidRDefault="00517413" w:rsidP="007409F8">
            <w:pPr>
              <w:pStyle w:val="AmColumnHeading"/>
            </w:pPr>
            <w:r w:rsidRPr="00171B1D">
              <w:t>Pozmeňujúci návrh</w:t>
            </w:r>
          </w:p>
        </w:tc>
      </w:tr>
      <w:tr w:rsidR="00FF235A" w:rsidRPr="00171B1D" w14:paraId="420361CB" w14:textId="77777777" w:rsidTr="007409F8">
        <w:trPr>
          <w:jc w:val="center"/>
        </w:trPr>
        <w:tc>
          <w:tcPr>
            <w:tcW w:w="4876" w:type="dxa"/>
            <w:tcBorders>
              <w:top w:val="nil"/>
              <w:left w:val="nil"/>
              <w:bottom w:val="nil"/>
              <w:right w:val="nil"/>
            </w:tcBorders>
          </w:tcPr>
          <w:p w14:paraId="5901E0DF" w14:textId="77777777" w:rsidR="00517413" w:rsidRPr="00171B1D" w:rsidRDefault="00517413" w:rsidP="007409F8">
            <w:pPr>
              <w:pStyle w:val="Normal6a"/>
            </w:pPr>
            <w:r w:rsidRPr="00171B1D">
              <w:t>7.</w:t>
            </w:r>
            <w:r w:rsidRPr="00171B1D">
              <w:tab/>
              <w:t>zdôrazňuje, že nedostatočné pochopenie pohlavných a rodových rozdielov v oblasti zdravia zhoršuje skutočnosť, že výsledky výskumu sú zriedka rozčlenené podľa pohlavia; vyzýva Komisiu, aby zaviedla povinné členenie údajov podľa pohlavia vo všetkých projektoch financovaných EÚ;</w:t>
            </w:r>
          </w:p>
        </w:tc>
        <w:tc>
          <w:tcPr>
            <w:tcW w:w="4876" w:type="dxa"/>
            <w:tcBorders>
              <w:top w:val="nil"/>
              <w:left w:val="nil"/>
              <w:bottom w:val="nil"/>
              <w:right w:val="nil"/>
            </w:tcBorders>
          </w:tcPr>
          <w:p w14:paraId="381CC020" w14:textId="77777777" w:rsidR="00517413" w:rsidRPr="00171B1D" w:rsidRDefault="00517413" w:rsidP="007409F8">
            <w:pPr>
              <w:pStyle w:val="Normal6a"/>
            </w:pPr>
            <w:r w:rsidRPr="00171B1D">
              <w:t>7.</w:t>
            </w:r>
            <w:r w:rsidRPr="00171B1D">
              <w:tab/>
              <w:t xml:space="preserve">zdôrazňuje, že nedostatočné pochopenie pohlavných a rodových rozdielov v oblasti zdravia zhoršuje skutočnosť, že výsledky výskumu sú zriedka rozčlenené podľa pohlavia; vyzýva Komisiu, aby zaviedla povinné členenie údajov podľa pohlavia vo všetkých projektoch financovaných EÚ </w:t>
            </w:r>
            <w:r w:rsidRPr="00171B1D">
              <w:rPr>
                <w:b/>
                <w:i/>
              </w:rPr>
              <w:t>a aby túto požiadavku zaviedla ako podmienku oprávnenosti na financovanie s cieľom zabezpečiť zodpovednosť a efektívne využívanie verejných zdrojov</w:t>
            </w:r>
            <w:r w:rsidRPr="00171B1D">
              <w:t>;</w:t>
            </w:r>
          </w:p>
        </w:tc>
      </w:tr>
    </w:tbl>
    <w:p w14:paraId="16CB7E3E"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6AEC09EF" w14:textId="17B6CDAB" w:rsidR="00FC486B" w:rsidRPr="00171B1D" w:rsidRDefault="00517413" w:rsidP="00517413">
      <w:r w:rsidRPr="00171B1D">
        <w:rPr>
          <w:rStyle w:val="HideTWBExt"/>
        </w:rPr>
        <w:t>&lt;/Amend&gt;</w:t>
      </w:r>
    </w:p>
    <w:p w14:paraId="72728EBE"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283</w:t>
      </w:r>
      <w:r w:rsidRPr="00171B1D">
        <w:rPr>
          <w:rStyle w:val="HideTWBExt"/>
        </w:rPr>
        <w:t>&lt;/NumAm&gt;</w:t>
      </w:r>
    </w:p>
    <w:p w14:paraId="2FDAFE71" w14:textId="77777777" w:rsidR="00517413" w:rsidRPr="00171B1D" w:rsidRDefault="00517413" w:rsidP="00517413">
      <w:pPr>
        <w:pStyle w:val="NormalBold"/>
      </w:pPr>
      <w:r w:rsidRPr="00171B1D">
        <w:rPr>
          <w:rStyle w:val="HideTWBExt"/>
        </w:rPr>
        <w:t>&lt;RepeatBlock-By&gt;&lt;Members&gt;</w:t>
      </w:r>
      <w:r w:rsidRPr="00171B1D">
        <w:t>Mélissa Camara</w:t>
      </w:r>
      <w:r w:rsidRPr="00171B1D">
        <w:rPr>
          <w:rStyle w:val="HideTWBExt"/>
        </w:rPr>
        <w:t>&lt;/Members&gt;</w:t>
      </w:r>
    </w:p>
    <w:p w14:paraId="7F6012C8" w14:textId="77777777" w:rsidR="00517413" w:rsidRPr="00171B1D" w:rsidRDefault="00517413" w:rsidP="00517413">
      <w:pPr>
        <w:pStyle w:val="NormalBold"/>
      </w:pPr>
      <w:r w:rsidRPr="00171B1D">
        <w:rPr>
          <w:rStyle w:val="HideTWBExt"/>
        </w:rPr>
        <w:t>&lt;/RepeatBlock-By&gt;</w:t>
      </w:r>
    </w:p>
    <w:p w14:paraId="23BD8BC7"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39A8145B" w14:textId="77777777" w:rsidR="00517413" w:rsidRPr="00171B1D" w:rsidRDefault="00517413" w:rsidP="00517413">
      <w:pPr>
        <w:pStyle w:val="NormalBold"/>
      </w:pPr>
      <w:r w:rsidRPr="00171B1D">
        <w:rPr>
          <w:rStyle w:val="HideTWBExt"/>
        </w:rPr>
        <w:t>&lt;Article&gt;</w:t>
      </w:r>
      <w:r w:rsidRPr="00171B1D">
        <w:t>Odsek 7</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2776C5CF" w14:textId="77777777" w:rsidTr="007409F8">
        <w:trPr>
          <w:trHeight w:val="240"/>
          <w:jc w:val="center"/>
        </w:trPr>
        <w:tc>
          <w:tcPr>
            <w:tcW w:w="9752" w:type="dxa"/>
            <w:gridSpan w:val="2"/>
            <w:tcBorders>
              <w:top w:val="nil"/>
              <w:left w:val="nil"/>
              <w:bottom w:val="nil"/>
              <w:right w:val="nil"/>
            </w:tcBorders>
          </w:tcPr>
          <w:p w14:paraId="0021B058" w14:textId="77777777" w:rsidR="00517413" w:rsidRPr="00171B1D" w:rsidRDefault="00517413" w:rsidP="007409F8"/>
        </w:tc>
      </w:tr>
      <w:tr w:rsidR="00FF235A" w:rsidRPr="00171B1D" w14:paraId="398D4F18" w14:textId="77777777" w:rsidTr="007409F8">
        <w:trPr>
          <w:trHeight w:val="240"/>
          <w:jc w:val="center"/>
        </w:trPr>
        <w:tc>
          <w:tcPr>
            <w:tcW w:w="4876" w:type="dxa"/>
            <w:tcBorders>
              <w:top w:val="nil"/>
              <w:left w:val="nil"/>
              <w:bottom w:val="nil"/>
              <w:right w:val="nil"/>
            </w:tcBorders>
          </w:tcPr>
          <w:p w14:paraId="128F65A1"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223A81AB" w14:textId="77777777" w:rsidR="00517413" w:rsidRPr="00171B1D" w:rsidRDefault="00517413" w:rsidP="007409F8">
            <w:pPr>
              <w:pStyle w:val="AmColumnHeading"/>
            </w:pPr>
            <w:r w:rsidRPr="00171B1D">
              <w:t>Pozmeňujúci návrh</w:t>
            </w:r>
          </w:p>
        </w:tc>
      </w:tr>
      <w:tr w:rsidR="00FF235A" w:rsidRPr="00171B1D" w14:paraId="3C55391D" w14:textId="77777777" w:rsidTr="007409F8">
        <w:trPr>
          <w:jc w:val="center"/>
        </w:trPr>
        <w:tc>
          <w:tcPr>
            <w:tcW w:w="4876" w:type="dxa"/>
            <w:tcBorders>
              <w:top w:val="nil"/>
              <w:left w:val="nil"/>
              <w:bottom w:val="nil"/>
              <w:right w:val="nil"/>
            </w:tcBorders>
          </w:tcPr>
          <w:p w14:paraId="7D201A9D" w14:textId="77777777" w:rsidR="00517413" w:rsidRPr="00171B1D" w:rsidRDefault="00517413" w:rsidP="007409F8">
            <w:pPr>
              <w:pStyle w:val="Normal6a"/>
            </w:pPr>
            <w:r w:rsidRPr="00171B1D">
              <w:t>7.</w:t>
            </w:r>
            <w:r w:rsidRPr="00171B1D">
              <w:tab/>
              <w:t>zdôrazňuje, že nedostatočné pochopenie pohlavných a rodových rozdielov v oblasti zdravia zhoršuje skutočnosť, že výsledky výskumu sú zriedka rozčlenené podľa pohlavia; vyzýva Komisiu, aby zaviedla povinné členenie údajov podľa pohlavia vo všetkých projektoch financovaných EÚ;</w:t>
            </w:r>
          </w:p>
        </w:tc>
        <w:tc>
          <w:tcPr>
            <w:tcW w:w="4876" w:type="dxa"/>
            <w:tcBorders>
              <w:top w:val="nil"/>
              <w:left w:val="nil"/>
              <w:bottom w:val="nil"/>
              <w:right w:val="nil"/>
            </w:tcBorders>
          </w:tcPr>
          <w:p w14:paraId="53AA0380" w14:textId="77777777" w:rsidR="00517413" w:rsidRPr="00171B1D" w:rsidRDefault="00517413" w:rsidP="007409F8">
            <w:pPr>
              <w:pStyle w:val="Normal6a"/>
            </w:pPr>
            <w:r w:rsidRPr="00171B1D">
              <w:t>7.</w:t>
            </w:r>
            <w:r w:rsidRPr="00171B1D">
              <w:tab/>
              <w:t xml:space="preserve">zdôrazňuje, že nedostatočné pochopenie pohlavných a rodových rozdielov v oblasti zdravia </w:t>
            </w:r>
            <w:r w:rsidRPr="00171B1D">
              <w:rPr>
                <w:b/>
                <w:i/>
              </w:rPr>
              <w:t>vrátane zdravotného stavu a zdravotných ochorení</w:t>
            </w:r>
            <w:r w:rsidRPr="00171B1D">
              <w:t xml:space="preserve"> zhoršuje skutočnosť, že výsledky výskumu </w:t>
            </w:r>
            <w:r w:rsidRPr="00171B1D">
              <w:rPr>
                <w:b/>
                <w:i/>
              </w:rPr>
              <w:t>a prieskumy zdravia</w:t>
            </w:r>
            <w:r w:rsidRPr="00171B1D">
              <w:t xml:space="preserve"> sú zriedka rozčlenené podľa pohlavia </w:t>
            </w:r>
            <w:r w:rsidRPr="00171B1D">
              <w:rPr>
                <w:b/>
                <w:i/>
              </w:rPr>
              <w:t>a rodovej identity</w:t>
            </w:r>
            <w:r w:rsidRPr="00171B1D">
              <w:t xml:space="preserve">; vyzýva Komisiu, aby zaviedla </w:t>
            </w:r>
            <w:r w:rsidRPr="00171B1D">
              <w:rPr>
                <w:b/>
                <w:i/>
              </w:rPr>
              <w:t>a verejne sprístupnila</w:t>
            </w:r>
            <w:r w:rsidRPr="00171B1D">
              <w:t xml:space="preserve"> povinné členenie údajov podľa pohlavia </w:t>
            </w:r>
            <w:r w:rsidRPr="00171B1D">
              <w:rPr>
                <w:b/>
                <w:i/>
              </w:rPr>
              <w:t>a rodu</w:t>
            </w:r>
            <w:r w:rsidRPr="00171B1D">
              <w:t xml:space="preserve"> vo všetkých projektoch financovaných EÚ </w:t>
            </w:r>
            <w:r w:rsidRPr="00171B1D">
              <w:rPr>
                <w:b/>
                <w:i/>
              </w:rPr>
              <w:t>a prieskumoch vedených EÚ</w:t>
            </w:r>
            <w:r w:rsidRPr="00171B1D">
              <w:t>;</w:t>
            </w:r>
          </w:p>
        </w:tc>
      </w:tr>
    </w:tbl>
    <w:p w14:paraId="2C7CF1CA"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718422A5" w14:textId="5054AD92" w:rsidR="00FC486B" w:rsidRPr="00171B1D" w:rsidRDefault="00517413" w:rsidP="00517413">
      <w:r w:rsidRPr="00171B1D">
        <w:rPr>
          <w:rStyle w:val="HideTWBExt"/>
        </w:rPr>
        <w:t>&lt;/Amend&gt;</w:t>
      </w:r>
    </w:p>
    <w:p w14:paraId="13C6A843"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284</w:t>
      </w:r>
      <w:r w:rsidRPr="00171B1D">
        <w:rPr>
          <w:rStyle w:val="HideTWBExt"/>
        </w:rPr>
        <w:t>&lt;/NumAm&gt;</w:t>
      </w:r>
    </w:p>
    <w:p w14:paraId="4731CAD6" w14:textId="77777777" w:rsidR="00517413" w:rsidRPr="00171B1D" w:rsidRDefault="00517413" w:rsidP="00517413">
      <w:pPr>
        <w:pStyle w:val="NormalBold"/>
      </w:pPr>
      <w:r w:rsidRPr="00171B1D">
        <w:rPr>
          <w:rStyle w:val="HideTWBExt"/>
        </w:rPr>
        <w:t>&lt;RepeatBlock-By&gt;&lt;Members&gt;</w:t>
      </w:r>
      <w:r w:rsidRPr="00171B1D">
        <w:t>Elżbieta Katarzyna Łukacijewska, Ewa Kopacz, Mirosława Nykiel, Jagna Marczułajtis-Walczak</w:t>
      </w:r>
      <w:r w:rsidRPr="00171B1D">
        <w:rPr>
          <w:rStyle w:val="HideTWBExt"/>
        </w:rPr>
        <w:t>&lt;/Members&gt;</w:t>
      </w:r>
    </w:p>
    <w:p w14:paraId="5C3F4BEE" w14:textId="77777777" w:rsidR="00517413" w:rsidRPr="00171B1D" w:rsidRDefault="00517413" w:rsidP="00517413">
      <w:pPr>
        <w:pStyle w:val="NormalBold"/>
      </w:pPr>
      <w:r w:rsidRPr="00171B1D">
        <w:rPr>
          <w:rStyle w:val="HideTWBExt"/>
        </w:rPr>
        <w:t>&lt;/RepeatBlock-By&gt;</w:t>
      </w:r>
    </w:p>
    <w:p w14:paraId="0350E1A6"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50ED5E44" w14:textId="77777777" w:rsidR="00517413" w:rsidRPr="00171B1D" w:rsidRDefault="00517413" w:rsidP="00517413">
      <w:pPr>
        <w:pStyle w:val="NormalBold"/>
      </w:pPr>
      <w:r w:rsidRPr="00171B1D">
        <w:rPr>
          <w:rStyle w:val="HideTWBExt"/>
        </w:rPr>
        <w:t>&lt;Article&gt;</w:t>
      </w:r>
      <w:r w:rsidRPr="00171B1D">
        <w:t>Odsek 7</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4B872D3A" w14:textId="77777777" w:rsidTr="007409F8">
        <w:trPr>
          <w:trHeight w:val="240"/>
          <w:jc w:val="center"/>
        </w:trPr>
        <w:tc>
          <w:tcPr>
            <w:tcW w:w="9752" w:type="dxa"/>
            <w:gridSpan w:val="2"/>
            <w:tcBorders>
              <w:top w:val="nil"/>
              <w:left w:val="nil"/>
              <w:bottom w:val="nil"/>
              <w:right w:val="nil"/>
            </w:tcBorders>
          </w:tcPr>
          <w:p w14:paraId="3D46430D" w14:textId="77777777" w:rsidR="00517413" w:rsidRPr="00171B1D" w:rsidRDefault="00517413" w:rsidP="007409F8"/>
        </w:tc>
      </w:tr>
      <w:tr w:rsidR="00FF235A" w:rsidRPr="00171B1D" w14:paraId="1CBDD792" w14:textId="77777777" w:rsidTr="007409F8">
        <w:trPr>
          <w:trHeight w:val="240"/>
          <w:jc w:val="center"/>
        </w:trPr>
        <w:tc>
          <w:tcPr>
            <w:tcW w:w="4876" w:type="dxa"/>
            <w:tcBorders>
              <w:top w:val="nil"/>
              <w:left w:val="nil"/>
              <w:bottom w:val="nil"/>
              <w:right w:val="nil"/>
            </w:tcBorders>
          </w:tcPr>
          <w:p w14:paraId="1BDEEC4E"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521C24D5" w14:textId="77777777" w:rsidR="00517413" w:rsidRPr="00171B1D" w:rsidRDefault="00517413" w:rsidP="007409F8">
            <w:pPr>
              <w:pStyle w:val="AmColumnHeading"/>
            </w:pPr>
            <w:r w:rsidRPr="00171B1D">
              <w:t>Pozmeňujúci návrh</w:t>
            </w:r>
          </w:p>
        </w:tc>
      </w:tr>
      <w:tr w:rsidR="00FF235A" w:rsidRPr="00171B1D" w14:paraId="182F553C" w14:textId="77777777" w:rsidTr="007409F8">
        <w:trPr>
          <w:jc w:val="center"/>
        </w:trPr>
        <w:tc>
          <w:tcPr>
            <w:tcW w:w="4876" w:type="dxa"/>
            <w:tcBorders>
              <w:top w:val="nil"/>
              <w:left w:val="nil"/>
              <w:bottom w:val="nil"/>
              <w:right w:val="nil"/>
            </w:tcBorders>
          </w:tcPr>
          <w:p w14:paraId="3A03CDDD" w14:textId="77777777" w:rsidR="00517413" w:rsidRPr="00171B1D" w:rsidRDefault="00517413" w:rsidP="007409F8">
            <w:pPr>
              <w:pStyle w:val="Normal6a"/>
            </w:pPr>
            <w:r w:rsidRPr="00171B1D">
              <w:t>7.</w:t>
            </w:r>
            <w:r w:rsidRPr="00171B1D">
              <w:tab/>
              <w:t xml:space="preserve">zdôrazňuje, že nedostatočné pochopenie pohlavných a rodových rozdielov v oblasti zdravia zhoršuje </w:t>
            </w:r>
            <w:r w:rsidRPr="00171B1D">
              <w:rPr>
                <w:b/>
                <w:i/>
              </w:rPr>
              <w:t>skutočnosť, že výsledky výskumu sú zriedka rozčlenené podľa pohlavia</w:t>
            </w:r>
            <w:r w:rsidRPr="00171B1D">
              <w:t>; vyzýva Komisiu, aby zaviedla povinné členenie údajov podľa pohlavia vo všetkých projektoch financovaných EÚ;</w:t>
            </w:r>
          </w:p>
        </w:tc>
        <w:tc>
          <w:tcPr>
            <w:tcW w:w="4876" w:type="dxa"/>
            <w:tcBorders>
              <w:top w:val="nil"/>
              <w:left w:val="nil"/>
              <w:bottom w:val="nil"/>
              <w:right w:val="nil"/>
            </w:tcBorders>
          </w:tcPr>
          <w:p w14:paraId="3EFD5840" w14:textId="77777777" w:rsidR="00517413" w:rsidRPr="00171B1D" w:rsidRDefault="00517413" w:rsidP="007409F8">
            <w:pPr>
              <w:pStyle w:val="Normal6a"/>
            </w:pPr>
            <w:r w:rsidRPr="00171B1D">
              <w:t>7.</w:t>
            </w:r>
            <w:r w:rsidRPr="00171B1D">
              <w:tab/>
              <w:t xml:space="preserve">zdôrazňuje, že nedostatočné pochopenie pohlavných a rodových rozdielov v oblasti zdravia zhoršuje </w:t>
            </w:r>
            <w:r w:rsidRPr="00171B1D">
              <w:rPr>
                <w:b/>
                <w:i/>
              </w:rPr>
              <w:t>nedostatočná dostupnosť údajov rozčlenených podľa pohlavia</w:t>
            </w:r>
            <w:r w:rsidRPr="00171B1D">
              <w:t>; vyzýva Komisiu, aby zaviedla povinné členenie údajov podľa pohlavia</w:t>
            </w:r>
            <w:r w:rsidRPr="00171B1D">
              <w:rPr>
                <w:b/>
                <w:i/>
              </w:rPr>
              <w:t>, ich zber a vykazovanie</w:t>
            </w:r>
            <w:r w:rsidRPr="00171B1D">
              <w:t xml:space="preserve"> vo všetkých </w:t>
            </w:r>
            <w:r w:rsidRPr="00171B1D">
              <w:rPr>
                <w:b/>
                <w:i/>
              </w:rPr>
              <w:t>výskumných, inovačných, pilotných</w:t>
            </w:r>
            <w:r w:rsidRPr="00171B1D">
              <w:t xml:space="preserve"> projektoch </w:t>
            </w:r>
            <w:r w:rsidRPr="00171B1D">
              <w:rPr>
                <w:b/>
                <w:i/>
              </w:rPr>
              <w:t>a zdravotných programoch</w:t>
            </w:r>
            <w:r w:rsidRPr="00171B1D">
              <w:t xml:space="preserve"> financovaných EÚ</w:t>
            </w:r>
            <w:r w:rsidRPr="00171B1D">
              <w:rPr>
                <w:b/>
                <w:i/>
              </w:rPr>
              <w:t>, a v prípade potreby aj pri posudzovaní zdravotníckych technológií</w:t>
            </w:r>
            <w:r w:rsidRPr="00171B1D">
              <w:t>;</w:t>
            </w:r>
          </w:p>
        </w:tc>
      </w:tr>
    </w:tbl>
    <w:p w14:paraId="6AE5AB4C"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49A41C79" w14:textId="07E96DE9" w:rsidR="00FC486B" w:rsidRPr="00171B1D" w:rsidRDefault="00517413" w:rsidP="00517413">
      <w:r w:rsidRPr="00171B1D">
        <w:rPr>
          <w:rStyle w:val="HideTWBExt"/>
        </w:rPr>
        <w:t>&lt;/Amend&gt;</w:t>
      </w:r>
    </w:p>
    <w:p w14:paraId="1D5C6C0F"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285</w:t>
      </w:r>
      <w:r w:rsidRPr="00171B1D">
        <w:rPr>
          <w:rStyle w:val="HideTWBExt"/>
        </w:rPr>
        <w:t>&lt;/NumAm&gt;</w:t>
      </w:r>
    </w:p>
    <w:p w14:paraId="7DAA3058" w14:textId="77777777" w:rsidR="00517413" w:rsidRPr="00171B1D" w:rsidRDefault="00517413" w:rsidP="00517413">
      <w:pPr>
        <w:pStyle w:val="NormalBold"/>
      </w:pPr>
      <w:r w:rsidRPr="00171B1D">
        <w:rPr>
          <w:rStyle w:val="HideTWBExt"/>
        </w:rPr>
        <w:t>&lt;RepeatBlock-By&gt;&lt;Members&gt;</w:t>
      </w:r>
      <w:r w:rsidRPr="00171B1D">
        <w:t>Mathilde Androuët, Catherine Griset, Elisabeth Dieringer, Anders Vistisen, Margarita de la Pisa Carrión</w:t>
      </w:r>
      <w:r w:rsidRPr="00171B1D">
        <w:rPr>
          <w:rStyle w:val="HideTWBExt"/>
        </w:rPr>
        <w:t>&lt;/Members&gt;</w:t>
      </w:r>
    </w:p>
    <w:p w14:paraId="050DA951" w14:textId="77777777" w:rsidR="00517413" w:rsidRPr="00171B1D" w:rsidRDefault="00517413" w:rsidP="00517413">
      <w:pPr>
        <w:pStyle w:val="NormalBold"/>
      </w:pPr>
      <w:r w:rsidRPr="00171B1D">
        <w:rPr>
          <w:rStyle w:val="HideTWBExt"/>
        </w:rPr>
        <w:t>&lt;/RepeatBlock-By&gt;</w:t>
      </w:r>
    </w:p>
    <w:p w14:paraId="782539F3"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472D21F4" w14:textId="77777777" w:rsidR="00517413" w:rsidRPr="00171B1D" w:rsidRDefault="00517413" w:rsidP="00517413">
      <w:pPr>
        <w:pStyle w:val="NormalBold"/>
      </w:pPr>
      <w:r w:rsidRPr="00171B1D">
        <w:rPr>
          <w:rStyle w:val="HideTWBExt"/>
        </w:rPr>
        <w:t>&lt;Article&gt;</w:t>
      </w:r>
      <w:r w:rsidRPr="00171B1D">
        <w:t>Odsek 7</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2358B9D8" w14:textId="77777777" w:rsidTr="007409F8">
        <w:trPr>
          <w:trHeight w:val="240"/>
          <w:jc w:val="center"/>
        </w:trPr>
        <w:tc>
          <w:tcPr>
            <w:tcW w:w="9752" w:type="dxa"/>
            <w:gridSpan w:val="2"/>
            <w:tcBorders>
              <w:top w:val="nil"/>
              <w:left w:val="nil"/>
              <w:bottom w:val="nil"/>
              <w:right w:val="nil"/>
            </w:tcBorders>
          </w:tcPr>
          <w:p w14:paraId="297C5F17" w14:textId="77777777" w:rsidR="00517413" w:rsidRPr="00171B1D" w:rsidRDefault="00517413" w:rsidP="007409F8"/>
        </w:tc>
      </w:tr>
      <w:tr w:rsidR="00FF235A" w:rsidRPr="00171B1D" w14:paraId="5B090DC9" w14:textId="77777777" w:rsidTr="007409F8">
        <w:trPr>
          <w:trHeight w:val="240"/>
          <w:jc w:val="center"/>
        </w:trPr>
        <w:tc>
          <w:tcPr>
            <w:tcW w:w="4876" w:type="dxa"/>
            <w:tcBorders>
              <w:top w:val="nil"/>
              <w:left w:val="nil"/>
              <w:bottom w:val="nil"/>
              <w:right w:val="nil"/>
            </w:tcBorders>
          </w:tcPr>
          <w:p w14:paraId="1DDE47B2"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7371424A" w14:textId="77777777" w:rsidR="00517413" w:rsidRPr="00171B1D" w:rsidRDefault="00517413" w:rsidP="007409F8">
            <w:pPr>
              <w:pStyle w:val="AmColumnHeading"/>
            </w:pPr>
            <w:r w:rsidRPr="00171B1D">
              <w:t>Pozmeňujúci návrh</w:t>
            </w:r>
          </w:p>
        </w:tc>
      </w:tr>
      <w:tr w:rsidR="00FF235A" w:rsidRPr="00171B1D" w14:paraId="2CFE6200" w14:textId="77777777" w:rsidTr="007409F8">
        <w:trPr>
          <w:jc w:val="center"/>
        </w:trPr>
        <w:tc>
          <w:tcPr>
            <w:tcW w:w="4876" w:type="dxa"/>
            <w:tcBorders>
              <w:top w:val="nil"/>
              <w:left w:val="nil"/>
              <w:bottom w:val="nil"/>
              <w:right w:val="nil"/>
            </w:tcBorders>
          </w:tcPr>
          <w:p w14:paraId="0562D06F" w14:textId="77777777" w:rsidR="00517413" w:rsidRPr="00171B1D" w:rsidRDefault="00517413" w:rsidP="007409F8">
            <w:pPr>
              <w:pStyle w:val="Normal6a"/>
            </w:pPr>
            <w:r w:rsidRPr="00171B1D">
              <w:t>7.</w:t>
            </w:r>
            <w:r w:rsidRPr="00171B1D">
              <w:tab/>
              <w:t xml:space="preserve">zdôrazňuje, že nedostatočné pochopenie pohlavných </w:t>
            </w:r>
            <w:r w:rsidRPr="00171B1D">
              <w:rPr>
                <w:b/>
                <w:i/>
              </w:rPr>
              <w:t>a rodových</w:t>
            </w:r>
            <w:r w:rsidRPr="00171B1D">
              <w:t xml:space="preserve"> rozdielov v oblasti zdravia zhoršuje skutočnosť, že výsledky výskumu sú zriedka rozčlenené podľa pohlavia; </w:t>
            </w:r>
            <w:r w:rsidRPr="00171B1D">
              <w:rPr>
                <w:b/>
                <w:i/>
              </w:rPr>
              <w:t>vyzýva Komisiu, aby zaviedla povinné členenie údajov podľa pohlavia vo všetkých projektoch financovaných EÚ;</w:t>
            </w:r>
          </w:p>
        </w:tc>
        <w:tc>
          <w:tcPr>
            <w:tcW w:w="4876" w:type="dxa"/>
            <w:tcBorders>
              <w:top w:val="nil"/>
              <w:left w:val="nil"/>
              <w:bottom w:val="nil"/>
              <w:right w:val="nil"/>
            </w:tcBorders>
          </w:tcPr>
          <w:p w14:paraId="3AE2E1D4" w14:textId="77777777" w:rsidR="00517413" w:rsidRPr="00171B1D" w:rsidRDefault="00517413" w:rsidP="007409F8">
            <w:pPr>
              <w:pStyle w:val="Normal6a"/>
            </w:pPr>
            <w:r w:rsidRPr="00171B1D">
              <w:t>7.</w:t>
            </w:r>
            <w:r w:rsidRPr="00171B1D">
              <w:tab/>
              <w:t>zdôrazňuje, že nedostatočné pochopenie pohlavných rozdielov v oblasti zdravia zhoršuje skutočnosť, že výsledky výskumu sú zriedka rozčlenené podľa pohlavia;</w:t>
            </w:r>
          </w:p>
        </w:tc>
      </w:tr>
    </w:tbl>
    <w:p w14:paraId="360267A0"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2B2191F1" w14:textId="154E45DC" w:rsidR="00FC486B" w:rsidRPr="00171B1D" w:rsidRDefault="00517413" w:rsidP="00517413">
      <w:r w:rsidRPr="00171B1D">
        <w:rPr>
          <w:rStyle w:val="HideTWBExt"/>
        </w:rPr>
        <w:t>&lt;/Amend&gt;</w:t>
      </w:r>
    </w:p>
    <w:p w14:paraId="22563274"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286</w:t>
      </w:r>
      <w:r w:rsidRPr="00171B1D">
        <w:rPr>
          <w:rStyle w:val="HideTWBExt"/>
        </w:rPr>
        <w:t>&lt;/NumAm&gt;</w:t>
      </w:r>
    </w:p>
    <w:p w14:paraId="5FDA3EB7" w14:textId="77777777" w:rsidR="00517413" w:rsidRPr="00171B1D" w:rsidRDefault="00517413" w:rsidP="00517413">
      <w:pPr>
        <w:pStyle w:val="NormalBold"/>
      </w:pPr>
      <w:r w:rsidRPr="00171B1D">
        <w:rPr>
          <w:rStyle w:val="HideTWBExt"/>
        </w:rPr>
        <w:t>&lt;RepeatBlock-By&gt;&lt;Members&gt;</w:t>
      </w:r>
      <w:r w:rsidRPr="00171B1D">
        <w:t>Judita Laššáková, Ondřej Dostál, Erik Kaliňák</w:t>
      </w:r>
      <w:r w:rsidRPr="00171B1D">
        <w:rPr>
          <w:rStyle w:val="HideTWBExt"/>
        </w:rPr>
        <w:t>&lt;/Members&gt;</w:t>
      </w:r>
    </w:p>
    <w:p w14:paraId="52A4E39F" w14:textId="77777777" w:rsidR="00517413" w:rsidRPr="00171B1D" w:rsidRDefault="00517413" w:rsidP="00517413">
      <w:pPr>
        <w:pStyle w:val="NormalBold"/>
      </w:pPr>
      <w:r w:rsidRPr="00171B1D">
        <w:rPr>
          <w:rStyle w:val="HideTWBExt"/>
        </w:rPr>
        <w:t>&lt;/RepeatBlock-By&gt;</w:t>
      </w:r>
    </w:p>
    <w:p w14:paraId="1ABD2F3E"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66CA2740" w14:textId="77777777" w:rsidR="00517413" w:rsidRPr="00171B1D" w:rsidRDefault="00517413" w:rsidP="00517413">
      <w:pPr>
        <w:pStyle w:val="NormalBold"/>
      </w:pPr>
      <w:r w:rsidRPr="00171B1D">
        <w:rPr>
          <w:rStyle w:val="HideTWBExt"/>
        </w:rPr>
        <w:t>&lt;Article&gt;</w:t>
      </w:r>
      <w:r w:rsidRPr="00171B1D">
        <w:t>Odsek 7</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57B9BF66" w14:textId="77777777" w:rsidTr="007409F8">
        <w:trPr>
          <w:trHeight w:val="240"/>
          <w:jc w:val="center"/>
        </w:trPr>
        <w:tc>
          <w:tcPr>
            <w:tcW w:w="9752" w:type="dxa"/>
            <w:gridSpan w:val="2"/>
            <w:tcBorders>
              <w:top w:val="nil"/>
              <w:left w:val="nil"/>
              <w:bottom w:val="nil"/>
              <w:right w:val="nil"/>
            </w:tcBorders>
          </w:tcPr>
          <w:p w14:paraId="7450B842" w14:textId="77777777" w:rsidR="00517413" w:rsidRPr="00171B1D" w:rsidRDefault="00517413" w:rsidP="007409F8"/>
        </w:tc>
      </w:tr>
      <w:tr w:rsidR="00FF235A" w:rsidRPr="00171B1D" w14:paraId="541A24FF" w14:textId="77777777" w:rsidTr="007409F8">
        <w:trPr>
          <w:trHeight w:val="240"/>
          <w:jc w:val="center"/>
        </w:trPr>
        <w:tc>
          <w:tcPr>
            <w:tcW w:w="4876" w:type="dxa"/>
            <w:tcBorders>
              <w:top w:val="nil"/>
              <w:left w:val="nil"/>
              <w:bottom w:val="nil"/>
              <w:right w:val="nil"/>
            </w:tcBorders>
          </w:tcPr>
          <w:p w14:paraId="0BF09CFA"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28C2CC08" w14:textId="77777777" w:rsidR="00517413" w:rsidRPr="00171B1D" w:rsidRDefault="00517413" w:rsidP="007409F8">
            <w:pPr>
              <w:pStyle w:val="AmColumnHeading"/>
            </w:pPr>
            <w:r w:rsidRPr="00171B1D">
              <w:t>Pozmeňujúci návrh</w:t>
            </w:r>
          </w:p>
        </w:tc>
      </w:tr>
      <w:tr w:rsidR="00FF235A" w:rsidRPr="00171B1D" w14:paraId="4F0A9531" w14:textId="77777777" w:rsidTr="007409F8">
        <w:trPr>
          <w:jc w:val="center"/>
        </w:trPr>
        <w:tc>
          <w:tcPr>
            <w:tcW w:w="4876" w:type="dxa"/>
            <w:tcBorders>
              <w:top w:val="nil"/>
              <w:left w:val="nil"/>
              <w:bottom w:val="nil"/>
              <w:right w:val="nil"/>
            </w:tcBorders>
          </w:tcPr>
          <w:p w14:paraId="0A0A3F87" w14:textId="77777777" w:rsidR="00517413" w:rsidRPr="00171B1D" w:rsidRDefault="00517413" w:rsidP="007409F8">
            <w:pPr>
              <w:pStyle w:val="Normal6a"/>
            </w:pPr>
            <w:r w:rsidRPr="00171B1D">
              <w:t>7.</w:t>
            </w:r>
            <w:r w:rsidRPr="00171B1D">
              <w:tab/>
            </w:r>
            <w:r w:rsidRPr="00171B1D">
              <w:rPr>
                <w:b/>
                <w:i/>
              </w:rPr>
              <w:t>zdôrazňuje, že nedostatočné pochopenie pohlavných a rodových rozdielov v oblasti zdravia zhoršuje skutočnosť, že výsledky výskumu sú zriedka rozčlenené podľa pohlavia;</w:t>
            </w:r>
            <w:r w:rsidRPr="00171B1D">
              <w:t xml:space="preserve"> vyzýva Komisiu, aby </w:t>
            </w:r>
            <w:r w:rsidRPr="00171B1D">
              <w:rPr>
                <w:b/>
                <w:i/>
              </w:rPr>
              <w:t>zaviedla povinné členenie údajov podľa pohlavia vo všetkých</w:t>
            </w:r>
            <w:r w:rsidRPr="00171B1D">
              <w:t xml:space="preserve"> </w:t>
            </w:r>
            <w:r w:rsidRPr="00171B1D">
              <w:rPr>
                <w:b/>
                <w:i/>
              </w:rPr>
              <w:t>projektoch</w:t>
            </w:r>
            <w:r w:rsidRPr="00171B1D">
              <w:t xml:space="preserve"> </w:t>
            </w:r>
            <w:r w:rsidRPr="00171B1D">
              <w:rPr>
                <w:b/>
                <w:bCs/>
                <w:i/>
                <w:iCs/>
              </w:rPr>
              <w:t>financovaných</w:t>
            </w:r>
            <w:r w:rsidRPr="00171B1D">
              <w:t xml:space="preserve"> EÚ;</w:t>
            </w:r>
          </w:p>
        </w:tc>
        <w:tc>
          <w:tcPr>
            <w:tcW w:w="4876" w:type="dxa"/>
            <w:tcBorders>
              <w:top w:val="nil"/>
              <w:left w:val="nil"/>
              <w:bottom w:val="nil"/>
              <w:right w:val="nil"/>
            </w:tcBorders>
          </w:tcPr>
          <w:p w14:paraId="4633DF4E" w14:textId="77777777" w:rsidR="00517413" w:rsidRPr="00171B1D" w:rsidRDefault="00517413" w:rsidP="007409F8">
            <w:pPr>
              <w:pStyle w:val="Normal6a"/>
            </w:pPr>
            <w:r w:rsidRPr="00171B1D">
              <w:t>7.</w:t>
            </w:r>
            <w:r w:rsidRPr="00171B1D">
              <w:tab/>
              <w:t xml:space="preserve">vyzýva Komisiu, aby </w:t>
            </w:r>
            <w:r w:rsidRPr="00171B1D">
              <w:rPr>
                <w:b/>
                <w:i/>
              </w:rPr>
              <w:t>v rámci výskumu</w:t>
            </w:r>
            <w:r w:rsidRPr="00171B1D">
              <w:t xml:space="preserve"> </w:t>
            </w:r>
            <w:r w:rsidRPr="00171B1D">
              <w:rPr>
                <w:b/>
                <w:bCs/>
                <w:i/>
                <w:iCs/>
              </w:rPr>
              <w:t>financovaného</w:t>
            </w:r>
            <w:r w:rsidRPr="00171B1D">
              <w:t xml:space="preserve"> EÚ </w:t>
            </w:r>
            <w:r w:rsidRPr="00171B1D">
              <w:rPr>
                <w:b/>
                <w:i/>
              </w:rPr>
              <w:t>podporovala systematický zber údajov a podávanie správ o údajoch rozčlenených podľa biologického pohlavia,</w:t>
            </w:r>
            <w:r w:rsidRPr="00171B1D">
              <w:t xml:space="preserve"> </w:t>
            </w:r>
            <w:r w:rsidRPr="00171B1D">
              <w:rPr>
                <w:b/>
                <w:i/>
              </w:rPr>
              <w:t>ak je to vedecky relevantné</w:t>
            </w:r>
            <w:r w:rsidRPr="00171B1D">
              <w:t>;</w:t>
            </w:r>
          </w:p>
        </w:tc>
      </w:tr>
    </w:tbl>
    <w:p w14:paraId="640A5B2E"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2A796B1A" w14:textId="7C58E081" w:rsidR="00FC486B" w:rsidRPr="00171B1D" w:rsidRDefault="00517413" w:rsidP="00517413">
      <w:r w:rsidRPr="00171B1D">
        <w:rPr>
          <w:rStyle w:val="HideTWBExt"/>
        </w:rPr>
        <w:t>&lt;/Amend&gt;</w:t>
      </w:r>
    </w:p>
    <w:p w14:paraId="1B2E98E1"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287</w:t>
      </w:r>
      <w:r w:rsidRPr="00171B1D">
        <w:rPr>
          <w:rStyle w:val="HideTWBExt"/>
        </w:rPr>
        <w:t>&lt;/NumAm&gt;</w:t>
      </w:r>
    </w:p>
    <w:p w14:paraId="65ABBD96" w14:textId="77777777" w:rsidR="00517413" w:rsidRPr="00171B1D" w:rsidRDefault="00517413" w:rsidP="00517413">
      <w:pPr>
        <w:pStyle w:val="NormalBold"/>
      </w:pPr>
      <w:r w:rsidRPr="00171B1D">
        <w:rPr>
          <w:rStyle w:val="HideTWBExt"/>
        </w:rPr>
        <w:t>&lt;RepeatBlock-By&gt;&lt;Members&gt;</w:t>
      </w:r>
      <w:r w:rsidRPr="00171B1D">
        <w:t>Laurence Trochu</w:t>
      </w:r>
      <w:r w:rsidRPr="00171B1D">
        <w:rPr>
          <w:rStyle w:val="HideTWBExt"/>
        </w:rPr>
        <w:t>&lt;/Members&gt;</w:t>
      </w:r>
    </w:p>
    <w:p w14:paraId="08951922" w14:textId="77777777" w:rsidR="00517413" w:rsidRPr="00171B1D" w:rsidRDefault="00517413" w:rsidP="00517413">
      <w:pPr>
        <w:pStyle w:val="NormalBold"/>
      </w:pPr>
      <w:r w:rsidRPr="00171B1D">
        <w:rPr>
          <w:rStyle w:val="HideTWBExt"/>
        </w:rPr>
        <w:t>&lt;/RepeatBlock-By&gt;</w:t>
      </w:r>
    </w:p>
    <w:p w14:paraId="5AF1E792"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0D4DAB0D" w14:textId="77777777" w:rsidR="00517413" w:rsidRPr="00171B1D" w:rsidRDefault="00517413" w:rsidP="00517413">
      <w:pPr>
        <w:pStyle w:val="NormalBold"/>
      </w:pPr>
      <w:r w:rsidRPr="00171B1D">
        <w:rPr>
          <w:rStyle w:val="HideTWBExt"/>
        </w:rPr>
        <w:t>&lt;Article&gt;</w:t>
      </w:r>
      <w:r w:rsidRPr="00171B1D">
        <w:t>Odsek 7</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7C1C71FD" w14:textId="77777777" w:rsidTr="007409F8">
        <w:trPr>
          <w:trHeight w:val="240"/>
          <w:jc w:val="center"/>
        </w:trPr>
        <w:tc>
          <w:tcPr>
            <w:tcW w:w="9752" w:type="dxa"/>
            <w:gridSpan w:val="2"/>
            <w:tcBorders>
              <w:top w:val="nil"/>
              <w:left w:val="nil"/>
              <w:bottom w:val="nil"/>
              <w:right w:val="nil"/>
            </w:tcBorders>
          </w:tcPr>
          <w:p w14:paraId="77A7D17C" w14:textId="77777777" w:rsidR="00517413" w:rsidRPr="00171B1D" w:rsidRDefault="00517413" w:rsidP="007409F8"/>
        </w:tc>
      </w:tr>
      <w:tr w:rsidR="00FF235A" w:rsidRPr="00171B1D" w14:paraId="741D7E80" w14:textId="77777777" w:rsidTr="007409F8">
        <w:trPr>
          <w:trHeight w:val="240"/>
          <w:jc w:val="center"/>
        </w:trPr>
        <w:tc>
          <w:tcPr>
            <w:tcW w:w="4876" w:type="dxa"/>
            <w:tcBorders>
              <w:top w:val="nil"/>
              <w:left w:val="nil"/>
              <w:bottom w:val="nil"/>
              <w:right w:val="nil"/>
            </w:tcBorders>
          </w:tcPr>
          <w:p w14:paraId="6A4DDF22"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48760EAA" w14:textId="77777777" w:rsidR="00517413" w:rsidRPr="00171B1D" w:rsidRDefault="00517413" w:rsidP="007409F8">
            <w:pPr>
              <w:pStyle w:val="AmColumnHeading"/>
            </w:pPr>
            <w:r w:rsidRPr="00171B1D">
              <w:t>Pozmeňujúci návrh</w:t>
            </w:r>
          </w:p>
        </w:tc>
      </w:tr>
      <w:tr w:rsidR="00FF235A" w:rsidRPr="00171B1D" w14:paraId="62891C07" w14:textId="77777777" w:rsidTr="007409F8">
        <w:trPr>
          <w:jc w:val="center"/>
        </w:trPr>
        <w:tc>
          <w:tcPr>
            <w:tcW w:w="4876" w:type="dxa"/>
            <w:tcBorders>
              <w:top w:val="nil"/>
              <w:left w:val="nil"/>
              <w:bottom w:val="nil"/>
              <w:right w:val="nil"/>
            </w:tcBorders>
          </w:tcPr>
          <w:p w14:paraId="2A8AE02C" w14:textId="77777777" w:rsidR="00517413" w:rsidRPr="00171B1D" w:rsidRDefault="00517413" w:rsidP="007409F8">
            <w:pPr>
              <w:pStyle w:val="Normal6a"/>
            </w:pPr>
            <w:r w:rsidRPr="00171B1D">
              <w:t>7.</w:t>
            </w:r>
            <w:r w:rsidRPr="00171B1D">
              <w:tab/>
              <w:t xml:space="preserve">zdôrazňuje, že nedostatočné pochopenie pohlavných </w:t>
            </w:r>
            <w:r w:rsidRPr="00171B1D">
              <w:rPr>
                <w:b/>
                <w:i/>
              </w:rPr>
              <w:t>a rodových</w:t>
            </w:r>
            <w:r w:rsidRPr="00171B1D">
              <w:t xml:space="preserve"> rozdielov v oblasti zdravia zhoršuje skutočnosť, že výsledky výskumu sú zriedka rozčlenené podľa pohlavia; vyzýva Komisiu, aby zaviedla povinné členenie údajov podľa pohlavia </w:t>
            </w:r>
            <w:r w:rsidRPr="00171B1D">
              <w:rPr>
                <w:b/>
                <w:i/>
              </w:rPr>
              <w:t>vo všetkých</w:t>
            </w:r>
            <w:r w:rsidRPr="00171B1D">
              <w:t xml:space="preserve"> projektoch financovaných EÚ;</w:t>
            </w:r>
          </w:p>
        </w:tc>
        <w:tc>
          <w:tcPr>
            <w:tcW w:w="4876" w:type="dxa"/>
            <w:tcBorders>
              <w:top w:val="nil"/>
              <w:left w:val="nil"/>
              <w:bottom w:val="nil"/>
              <w:right w:val="nil"/>
            </w:tcBorders>
          </w:tcPr>
          <w:p w14:paraId="2CC6D293" w14:textId="77777777" w:rsidR="00517413" w:rsidRPr="00171B1D" w:rsidRDefault="00517413" w:rsidP="007409F8">
            <w:pPr>
              <w:pStyle w:val="Normal6a"/>
            </w:pPr>
            <w:r w:rsidRPr="00171B1D">
              <w:t>7.</w:t>
            </w:r>
            <w:r w:rsidRPr="00171B1D">
              <w:tab/>
              <w:t xml:space="preserve">zdôrazňuje, že nedostatočné pochopenie pohlavných rozdielov v oblasti zdravia zhoršuje skutočnosť, že výsledky výskumu sú zriedka rozčlenené podľa pohlavia; vyzýva Komisiu, aby zaviedla povinné členenie údajov podľa pohlavia </w:t>
            </w:r>
            <w:r w:rsidRPr="00171B1D">
              <w:rPr>
                <w:b/>
                <w:bCs/>
                <w:i/>
                <w:iCs/>
              </w:rPr>
              <w:t>v</w:t>
            </w:r>
            <w:r w:rsidRPr="00171B1D">
              <w:t xml:space="preserve"> projektoch financovaných EÚ </w:t>
            </w:r>
            <w:r w:rsidRPr="00171B1D">
              <w:rPr>
                <w:b/>
                <w:i/>
              </w:rPr>
              <w:t>v prípade, že je to relevantné</w:t>
            </w:r>
            <w:r w:rsidRPr="00171B1D">
              <w:t>;</w:t>
            </w:r>
          </w:p>
        </w:tc>
      </w:tr>
    </w:tbl>
    <w:p w14:paraId="41053573"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{FR}</w:t>
      </w:r>
      <w:r w:rsidRPr="00171B1D">
        <w:t>fr</w:t>
      </w:r>
      <w:r w:rsidRPr="00171B1D">
        <w:rPr>
          <w:rStyle w:val="HideTWBExt"/>
        </w:rPr>
        <w:t>&lt;/Original&gt;</w:t>
      </w:r>
    </w:p>
    <w:p w14:paraId="34CAE72C" w14:textId="7FE04EBF" w:rsidR="00FC486B" w:rsidRPr="00171B1D" w:rsidRDefault="00517413" w:rsidP="00517413">
      <w:r w:rsidRPr="00171B1D">
        <w:rPr>
          <w:rStyle w:val="HideTWBExt"/>
        </w:rPr>
        <w:t>&lt;/Amend&gt;</w:t>
      </w:r>
    </w:p>
    <w:p w14:paraId="0355BF06"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288</w:t>
      </w:r>
      <w:r w:rsidRPr="00171B1D">
        <w:rPr>
          <w:rStyle w:val="HideTWBExt"/>
        </w:rPr>
        <w:t>&lt;/NumAm&gt;</w:t>
      </w:r>
    </w:p>
    <w:p w14:paraId="0B8E0C18" w14:textId="77777777" w:rsidR="00517413" w:rsidRPr="00171B1D" w:rsidRDefault="00517413" w:rsidP="00517413">
      <w:pPr>
        <w:pStyle w:val="NormalBold"/>
      </w:pPr>
      <w:r w:rsidRPr="00171B1D">
        <w:rPr>
          <w:rStyle w:val="HideTWBExt"/>
        </w:rPr>
        <w:t>&lt;RepeatBlock-By&gt;&lt;Members&gt;</w:t>
      </w:r>
      <w:r w:rsidRPr="00171B1D">
        <w:t>Maria Walsh, Loucas Fourlas, Eleonora Meleti, Rosa Estaràs Ferragut, Jagna Marczułajtis-Walczak, Mirosława Nykiel, Paulo Do Nascimento Cabral, Elżbieta Katarzyna Łukacijewska</w:t>
      </w:r>
      <w:r w:rsidRPr="00171B1D">
        <w:rPr>
          <w:rStyle w:val="HideTWBExt"/>
        </w:rPr>
        <w:t>&lt;/Members&gt;</w:t>
      </w:r>
    </w:p>
    <w:p w14:paraId="6372B00F" w14:textId="77777777" w:rsidR="00517413" w:rsidRPr="00171B1D" w:rsidRDefault="00517413" w:rsidP="00517413">
      <w:pPr>
        <w:pStyle w:val="NormalBold"/>
      </w:pPr>
      <w:r w:rsidRPr="00171B1D">
        <w:rPr>
          <w:rStyle w:val="HideTWBExt"/>
        </w:rPr>
        <w:t>&lt;/RepeatBlock-By&gt;</w:t>
      </w:r>
    </w:p>
    <w:p w14:paraId="41D92A42"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4336F4A7" w14:textId="77777777" w:rsidR="00517413" w:rsidRPr="00171B1D" w:rsidRDefault="00517413" w:rsidP="00517413">
      <w:pPr>
        <w:pStyle w:val="NormalBold"/>
      </w:pPr>
      <w:r w:rsidRPr="00171B1D">
        <w:rPr>
          <w:rStyle w:val="HideTWBExt"/>
        </w:rPr>
        <w:t>&lt;Article&gt;</w:t>
      </w:r>
      <w:r w:rsidRPr="00171B1D">
        <w:t>Odsek 7 a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79D41342" w14:textId="77777777" w:rsidTr="007409F8">
        <w:trPr>
          <w:trHeight w:val="240"/>
          <w:jc w:val="center"/>
        </w:trPr>
        <w:tc>
          <w:tcPr>
            <w:tcW w:w="9752" w:type="dxa"/>
            <w:gridSpan w:val="2"/>
            <w:tcBorders>
              <w:top w:val="nil"/>
              <w:left w:val="nil"/>
              <w:bottom w:val="nil"/>
              <w:right w:val="nil"/>
            </w:tcBorders>
          </w:tcPr>
          <w:p w14:paraId="2E5479DE" w14:textId="77777777" w:rsidR="00517413" w:rsidRPr="00171B1D" w:rsidRDefault="00517413" w:rsidP="007409F8"/>
        </w:tc>
      </w:tr>
      <w:tr w:rsidR="00FF235A" w:rsidRPr="00171B1D" w14:paraId="48B0344E" w14:textId="77777777" w:rsidTr="007409F8">
        <w:trPr>
          <w:trHeight w:val="240"/>
          <w:jc w:val="center"/>
        </w:trPr>
        <w:tc>
          <w:tcPr>
            <w:tcW w:w="4876" w:type="dxa"/>
            <w:tcBorders>
              <w:top w:val="nil"/>
              <w:left w:val="nil"/>
              <w:bottom w:val="nil"/>
              <w:right w:val="nil"/>
            </w:tcBorders>
          </w:tcPr>
          <w:p w14:paraId="57F3D478"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402AE56C" w14:textId="77777777" w:rsidR="00517413" w:rsidRPr="00171B1D" w:rsidRDefault="00517413" w:rsidP="007409F8">
            <w:pPr>
              <w:pStyle w:val="AmColumnHeading"/>
            </w:pPr>
            <w:r w:rsidRPr="00171B1D">
              <w:t>Pozmeňujúci návrh</w:t>
            </w:r>
          </w:p>
        </w:tc>
      </w:tr>
      <w:tr w:rsidR="00FF235A" w:rsidRPr="00171B1D" w14:paraId="32B2165C" w14:textId="77777777" w:rsidTr="007409F8">
        <w:trPr>
          <w:jc w:val="center"/>
        </w:trPr>
        <w:tc>
          <w:tcPr>
            <w:tcW w:w="4876" w:type="dxa"/>
            <w:tcBorders>
              <w:top w:val="nil"/>
              <w:left w:val="nil"/>
              <w:bottom w:val="nil"/>
              <w:right w:val="nil"/>
            </w:tcBorders>
          </w:tcPr>
          <w:p w14:paraId="2AD36689" w14:textId="77777777" w:rsidR="00517413" w:rsidRPr="00171B1D" w:rsidRDefault="00517413" w:rsidP="007409F8">
            <w:pPr>
              <w:pStyle w:val="Normal6a"/>
            </w:pPr>
          </w:p>
        </w:tc>
        <w:tc>
          <w:tcPr>
            <w:tcW w:w="4876" w:type="dxa"/>
            <w:tcBorders>
              <w:top w:val="nil"/>
              <w:left w:val="nil"/>
              <w:bottom w:val="nil"/>
              <w:right w:val="nil"/>
            </w:tcBorders>
          </w:tcPr>
          <w:p w14:paraId="0B115337" w14:textId="77777777" w:rsidR="00517413" w:rsidRPr="00171B1D" w:rsidRDefault="00517413" w:rsidP="007409F8">
            <w:pPr>
              <w:pStyle w:val="Normal6a"/>
            </w:pPr>
            <w:r w:rsidRPr="00171B1D">
              <w:rPr>
                <w:b/>
                <w:i/>
              </w:rPr>
              <w:t>7a.</w:t>
            </w:r>
            <w:r w:rsidRPr="00171B1D">
              <w:tab/>
            </w:r>
            <w:r w:rsidRPr="00171B1D">
              <w:rPr>
                <w:b/>
                <w:i/>
              </w:rPr>
              <w:t>oceňuje prácu Európskeho inštitútu pre rodovú rovnosť (EIGE) pri posilňovaní dôkazovej základne o zdraví žien, a to aj prostredníctvom začlenenia ukazovateľov týkajúcich sa zdravia do indexu rodovej rovnosti; zdôrazňuje, že výskum EIGE prináša jasnú európsku pridanú hodnotu tým, že zlepšuje porovnateľnosť údajov, podporuje tvorbu politiky založenej na dôkazoch a umožňuje cielenejšie, účinnejšie a primeranejšie politiky EÚ a jednotlivých štátov; zdôrazňuje, že spoľahlivé údaje o zdravotných výsledkoch žien sú nevyhnutné pre navrhovanie politík, ktoré zvyšujú rodovú rovnosť, hospodársku účasť a celkovú odolnosť a udržateľnosť európskych systémov zdravotníctva;</w:t>
            </w:r>
          </w:p>
        </w:tc>
      </w:tr>
    </w:tbl>
    <w:p w14:paraId="751095CB"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21CB107B" w14:textId="184F8CCD" w:rsidR="00FC486B" w:rsidRPr="00171B1D" w:rsidRDefault="00517413" w:rsidP="00517413">
      <w:r w:rsidRPr="00171B1D">
        <w:rPr>
          <w:rStyle w:val="HideTWBExt"/>
        </w:rPr>
        <w:t>&lt;/Amend&gt;</w:t>
      </w:r>
    </w:p>
    <w:p w14:paraId="64AAE8BC"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289</w:t>
      </w:r>
      <w:r w:rsidRPr="00171B1D">
        <w:rPr>
          <w:rStyle w:val="HideTWBExt"/>
        </w:rPr>
        <w:t>&lt;/NumAm&gt;</w:t>
      </w:r>
    </w:p>
    <w:p w14:paraId="0BAF73FA" w14:textId="77777777" w:rsidR="00517413" w:rsidRPr="00171B1D" w:rsidRDefault="00517413" w:rsidP="00517413">
      <w:pPr>
        <w:pStyle w:val="NormalBold"/>
      </w:pPr>
      <w:r w:rsidRPr="00171B1D">
        <w:rPr>
          <w:rStyle w:val="HideTWBExt"/>
        </w:rPr>
        <w:t>&lt;RepeatBlock-By&gt;&lt;Members&gt;</w:t>
      </w:r>
      <w:r w:rsidRPr="00171B1D">
        <w:t>Cecilia Strada, Lina Gálvez, Joanna Scheuring-Wielgus, Christophe Clergeau, Vilija Blinkevičiūtė, Gabriela Firea, Elisabeth Grossmann, Alessandra Moretti, Maria Noichl, Emma Rafowicz, Sabrina Repp, Carla Tavares</w:t>
      </w:r>
      <w:r w:rsidRPr="00171B1D">
        <w:rPr>
          <w:rStyle w:val="HideTWBExt"/>
        </w:rPr>
        <w:t>&lt;/Members&gt;</w:t>
      </w:r>
    </w:p>
    <w:p w14:paraId="65010513" w14:textId="77777777" w:rsidR="00517413" w:rsidRPr="00171B1D" w:rsidRDefault="00517413" w:rsidP="00517413">
      <w:pPr>
        <w:pStyle w:val="NormalBold"/>
      </w:pPr>
      <w:r w:rsidRPr="00171B1D">
        <w:rPr>
          <w:rStyle w:val="HideTWBExt"/>
        </w:rPr>
        <w:t>&lt;/RepeatBlock-By&gt;</w:t>
      </w:r>
    </w:p>
    <w:p w14:paraId="732CA023"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120850AF" w14:textId="77777777" w:rsidR="00517413" w:rsidRPr="00171B1D" w:rsidRDefault="00517413" w:rsidP="00517413">
      <w:pPr>
        <w:pStyle w:val="NormalBold"/>
      </w:pPr>
      <w:r w:rsidRPr="00171B1D">
        <w:rPr>
          <w:rStyle w:val="HideTWBExt"/>
        </w:rPr>
        <w:t>&lt;Article&gt;</w:t>
      </w:r>
      <w:r w:rsidRPr="00171B1D">
        <w:t>Odsek 7 a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3C8FDB08" w14:textId="77777777" w:rsidTr="007409F8">
        <w:trPr>
          <w:trHeight w:val="240"/>
          <w:jc w:val="center"/>
        </w:trPr>
        <w:tc>
          <w:tcPr>
            <w:tcW w:w="9752" w:type="dxa"/>
            <w:gridSpan w:val="2"/>
            <w:tcBorders>
              <w:top w:val="nil"/>
              <w:left w:val="nil"/>
              <w:bottom w:val="nil"/>
              <w:right w:val="nil"/>
            </w:tcBorders>
          </w:tcPr>
          <w:p w14:paraId="640C07B0" w14:textId="77777777" w:rsidR="00517413" w:rsidRPr="00171B1D" w:rsidRDefault="00517413" w:rsidP="007409F8"/>
        </w:tc>
      </w:tr>
      <w:tr w:rsidR="00FF235A" w:rsidRPr="00171B1D" w14:paraId="2E4597DC" w14:textId="77777777" w:rsidTr="007409F8">
        <w:trPr>
          <w:trHeight w:val="240"/>
          <w:jc w:val="center"/>
        </w:trPr>
        <w:tc>
          <w:tcPr>
            <w:tcW w:w="4876" w:type="dxa"/>
            <w:tcBorders>
              <w:top w:val="nil"/>
              <w:left w:val="nil"/>
              <w:bottom w:val="nil"/>
              <w:right w:val="nil"/>
            </w:tcBorders>
          </w:tcPr>
          <w:p w14:paraId="75D2918D"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2A26D1A6" w14:textId="77777777" w:rsidR="00517413" w:rsidRPr="00171B1D" w:rsidRDefault="00517413" w:rsidP="007409F8">
            <w:pPr>
              <w:pStyle w:val="AmColumnHeading"/>
            </w:pPr>
            <w:r w:rsidRPr="00171B1D">
              <w:t>Pozmeňujúci návrh</w:t>
            </w:r>
          </w:p>
        </w:tc>
      </w:tr>
      <w:tr w:rsidR="00FF235A" w:rsidRPr="00171B1D" w14:paraId="06CD7DF6" w14:textId="77777777" w:rsidTr="007409F8">
        <w:trPr>
          <w:jc w:val="center"/>
        </w:trPr>
        <w:tc>
          <w:tcPr>
            <w:tcW w:w="4876" w:type="dxa"/>
            <w:tcBorders>
              <w:top w:val="nil"/>
              <w:left w:val="nil"/>
              <w:bottom w:val="nil"/>
              <w:right w:val="nil"/>
            </w:tcBorders>
          </w:tcPr>
          <w:p w14:paraId="3EDFA27F" w14:textId="77777777" w:rsidR="00517413" w:rsidRPr="00171B1D" w:rsidRDefault="00517413" w:rsidP="007409F8">
            <w:pPr>
              <w:pStyle w:val="Normal6a"/>
            </w:pPr>
          </w:p>
        </w:tc>
        <w:tc>
          <w:tcPr>
            <w:tcW w:w="4876" w:type="dxa"/>
            <w:tcBorders>
              <w:top w:val="nil"/>
              <w:left w:val="nil"/>
              <w:bottom w:val="nil"/>
              <w:right w:val="nil"/>
            </w:tcBorders>
          </w:tcPr>
          <w:p w14:paraId="2469B83B" w14:textId="77777777" w:rsidR="00517413" w:rsidRPr="00171B1D" w:rsidRDefault="00517413" w:rsidP="007409F8">
            <w:pPr>
              <w:pStyle w:val="Normal6a"/>
            </w:pPr>
            <w:r w:rsidRPr="00171B1D">
              <w:rPr>
                <w:b/>
                <w:i/>
              </w:rPr>
              <w:t>7a.</w:t>
            </w:r>
            <w:r w:rsidRPr="00171B1D">
              <w:tab/>
            </w:r>
            <w:r w:rsidRPr="00171B1D">
              <w:rPr>
                <w:b/>
                <w:i/>
              </w:rPr>
              <w:t>zdôrazňuje, že nedostatok systematického zberu údajov a nerozčlenených údajov o sexuálnom a reprodukčnom zdraví podkopáva rozvoj účinných politík založených na dôkazoch a schopnosť riešiť nerovnosti, najmä v prípade žien v zraniteľných situáciách; vyzýva Komisiu a členské štáty, aby zabezpečili komplexný, harmonizovaný a systematický zber údajov rozdelených podľa pohlavia a príslušných sociálno-ekonomických faktorov s cieľom zlepšiť tvorbu politík;</w:t>
            </w:r>
          </w:p>
        </w:tc>
      </w:tr>
    </w:tbl>
    <w:p w14:paraId="146607A2"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233EBEEE" w14:textId="293F8D59" w:rsidR="00FC486B" w:rsidRPr="00171B1D" w:rsidRDefault="00517413" w:rsidP="00517413">
      <w:r w:rsidRPr="00171B1D">
        <w:rPr>
          <w:rStyle w:val="HideTWBExt"/>
        </w:rPr>
        <w:t>&lt;/Amend&gt;</w:t>
      </w:r>
    </w:p>
    <w:p w14:paraId="4E90B58E"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290</w:t>
      </w:r>
      <w:r w:rsidRPr="00171B1D">
        <w:rPr>
          <w:rStyle w:val="HideTWBExt"/>
        </w:rPr>
        <w:t>&lt;/NumAm&gt;</w:t>
      </w:r>
    </w:p>
    <w:p w14:paraId="2091E533" w14:textId="77777777" w:rsidR="00517413" w:rsidRPr="00171B1D" w:rsidRDefault="00517413" w:rsidP="00517413">
      <w:pPr>
        <w:pStyle w:val="NormalBold"/>
      </w:pPr>
      <w:r w:rsidRPr="00171B1D">
        <w:rPr>
          <w:rStyle w:val="HideTWBExt"/>
        </w:rPr>
        <w:t>&lt;RepeatBlock-By&gt;&lt;Members&gt;</w:t>
      </w:r>
      <w:r w:rsidRPr="00171B1D">
        <w:t>Sirpa Pietikäinen</w:t>
      </w:r>
      <w:r w:rsidRPr="00171B1D">
        <w:rPr>
          <w:rStyle w:val="HideTWBExt"/>
        </w:rPr>
        <w:t>&lt;/Members&gt;</w:t>
      </w:r>
    </w:p>
    <w:p w14:paraId="18129C7D" w14:textId="77777777" w:rsidR="00517413" w:rsidRPr="00171B1D" w:rsidRDefault="00517413" w:rsidP="00517413">
      <w:pPr>
        <w:pStyle w:val="NormalBold"/>
      </w:pPr>
      <w:r w:rsidRPr="00171B1D">
        <w:rPr>
          <w:rStyle w:val="HideTWBExt"/>
        </w:rPr>
        <w:t>&lt;/RepeatBlock-By&gt;</w:t>
      </w:r>
    </w:p>
    <w:p w14:paraId="1D0A1B6A"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27CA673C" w14:textId="77777777" w:rsidR="00517413" w:rsidRPr="00171B1D" w:rsidRDefault="00517413" w:rsidP="00517413">
      <w:pPr>
        <w:pStyle w:val="NormalBold"/>
      </w:pPr>
      <w:r w:rsidRPr="00171B1D">
        <w:rPr>
          <w:rStyle w:val="HideTWBExt"/>
        </w:rPr>
        <w:t>&lt;Article&gt;</w:t>
      </w:r>
      <w:r w:rsidRPr="00171B1D">
        <w:t>Odsek 7 a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30904B74" w14:textId="77777777" w:rsidTr="007409F8">
        <w:trPr>
          <w:trHeight w:val="240"/>
          <w:jc w:val="center"/>
        </w:trPr>
        <w:tc>
          <w:tcPr>
            <w:tcW w:w="9752" w:type="dxa"/>
            <w:gridSpan w:val="2"/>
            <w:tcBorders>
              <w:top w:val="nil"/>
              <w:left w:val="nil"/>
              <w:bottom w:val="nil"/>
              <w:right w:val="nil"/>
            </w:tcBorders>
          </w:tcPr>
          <w:p w14:paraId="1AE72557" w14:textId="77777777" w:rsidR="00517413" w:rsidRPr="00171B1D" w:rsidRDefault="00517413" w:rsidP="007409F8"/>
        </w:tc>
      </w:tr>
      <w:tr w:rsidR="00FF235A" w:rsidRPr="00171B1D" w14:paraId="7128597E" w14:textId="77777777" w:rsidTr="007409F8">
        <w:trPr>
          <w:trHeight w:val="240"/>
          <w:jc w:val="center"/>
        </w:trPr>
        <w:tc>
          <w:tcPr>
            <w:tcW w:w="4876" w:type="dxa"/>
            <w:tcBorders>
              <w:top w:val="nil"/>
              <w:left w:val="nil"/>
              <w:bottom w:val="nil"/>
              <w:right w:val="nil"/>
            </w:tcBorders>
          </w:tcPr>
          <w:p w14:paraId="2AAB7A9B"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0F8B6181" w14:textId="77777777" w:rsidR="00517413" w:rsidRPr="00171B1D" w:rsidRDefault="00517413" w:rsidP="007409F8">
            <w:pPr>
              <w:pStyle w:val="AmColumnHeading"/>
            </w:pPr>
            <w:r w:rsidRPr="00171B1D">
              <w:t>Pozmeňujúci návrh</w:t>
            </w:r>
          </w:p>
        </w:tc>
      </w:tr>
      <w:tr w:rsidR="00FF235A" w:rsidRPr="00171B1D" w14:paraId="340AB4B7" w14:textId="77777777" w:rsidTr="007409F8">
        <w:trPr>
          <w:jc w:val="center"/>
        </w:trPr>
        <w:tc>
          <w:tcPr>
            <w:tcW w:w="4876" w:type="dxa"/>
            <w:tcBorders>
              <w:top w:val="nil"/>
              <w:left w:val="nil"/>
              <w:bottom w:val="nil"/>
              <w:right w:val="nil"/>
            </w:tcBorders>
          </w:tcPr>
          <w:p w14:paraId="33FE297D" w14:textId="77777777" w:rsidR="00517413" w:rsidRPr="00171B1D" w:rsidRDefault="00517413" w:rsidP="007409F8">
            <w:pPr>
              <w:pStyle w:val="Normal6a"/>
            </w:pPr>
          </w:p>
        </w:tc>
        <w:tc>
          <w:tcPr>
            <w:tcW w:w="4876" w:type="dxa"/>
            <w:tcBorders>
              <w:top w:val="nil"/>
              <w:left w:val="nil"/>
              <w:bottom w:val="nil"/>
              <w:right w:val="nil"/>
            </w:tcBorders>
          </w:tcPr>
          <w:p w14:paraId="388A7DD9" w14:textId="77777777" w:rsidR="00517413" w:rsidRPr="00171B1D" w:rsidRDefault="00517413" w:rsidP="007409F8">
            <w:pPr>
              <w:pStyle w:val="Normal6a"/>
            </w:pPr>
            <w:r w:rsidRPr="00171B1D">
              <w:rPr>
                <w:b/>
                <w:i/>
              </w:rPr>
              <w:t>7a.</w:t>
            </w:r>
            <w:r w:rsidRPr="00171B1D">
              <w:tab/>
            </w:r>
            <w:r w:rsidRPr="00171B1D">
              <w:rPr>
                <w:b/>
                <w:i/>
              </w:rPr>
              <w:t>vyzýva na zlepšenie zberu, harmonizácie a využívania údajov rozčlenených podľa pohlavia a rodu, ako aj prierezových údajov vo všetkých oblastiach zdravotnej politiky a výskumu v EÚ; vyzýva Komisiu, aby v spolupráci s Európskym inštitútom pre rodovú rovnosť (EIGE) a Agentúrou EÚ pre základné práva (FRA) zabezpečila používanie spoločných ukazovateľov a metodík na monitorovanie zdravia žien a rodových rozdielov;</w:t>
            </w:r>
          </w:p>
        </w:tc>
      </w:tr>
    </w:tbl>
    <w:p w14:paraId="19C3A3E1"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2D8102C7" w14:textId="0172A896" w:rsidR="00FC486B" w:rsidRPr="00171B1D" w:rsidRDefault="00517413" w:rsidP="00517413">
      <w:r w:rsidRPr="00171B1D">
        <w:rPr>
          <w:rStyle w:val="HideTWBExt"/>
        </w:rPr>
        <w:t>&lt;/Amend&gt;</w:t>
      </w:r>
    </w:p>
    <w:p w14:paraId="3D85F781"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291</w:t>
      </w:r>
      <w:r w:rsidRPr="00171B1D">
        <w:rPr>
          <w:rStyle w:val="HideTWBExt"/>
        </w:rPr>
        <w:t>&lt;/NumAm&gt;</w:t>
      </w:r>
    </w:p>
    <w:p w14:paraId="5774F371" w14:textId="77777777" w:rsidR="00517413" w:rsidRPr="00171B1D" w:rsidRDefault="00517413" w:rsidP="00517413">
      <w:pPr>
        <w:pStyle w:val="NormalBold"/>
      </w:pPr>
      <w:r w:rsidRPr="00171B1D">
        <w:rPr>
          <w:rStyle w:val="HideTWBExt"/>
        </w:rPr>
        <w:t>&lt;RepeatBlock-By&gt;&lt;Members&gt;</w:t>
      </w:r>
      <w:r w:rsidRPr="00171B1D">
        <w:t>Emma Rafowicz, Cecilia Strada, Christophe Clergeau</w:t>
      </w:r>
      <w:r w:rsidRPr="00171B1D">
        <w:rPr>
          <w:rStyle w:val="HideTWBExt"/>
        </w:rPr>
        <w:t>&lt;/Members&gt;</w:t>
      </w:r>
    </w:p>
    <w:p w14:paraId="3CAC1F40" w14:textId="77777777" w:rsidR="00517413" w:rsidRPr="00171B1D" w:rsidRDefault="00517413" w:rsidP="00517413">
      <w:pPr>
        <w:pStyle w:val="NormalBold"/>
      </w:pPr>
      <w:r w:rsidRPr="00171B1D">
        <w:rPr>
          <w:rStyle w:val="HideTWBExt"/>
        </w:rPr>
        <w:t>&lt;/RepeatBlock-By&gt;</w:t>
      </w:r>
    </w:p>
    <w:p w14:paraId="3237B4FD"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1E27267A" w14:textId="77777777" w:rsidR="00517413" w:rsidRPr="00171B1D" w:rsidRDefault="00517413" w:rsidP="00517413">
      <w:pPr>
        <w:pStyle w:val="NormalBold"/>
      </w:pPr>
      <w:r w:rsidRPr="00171B1D">
        <w:rPr>
          <w:rStyle w:val="HideTWBExt"/>
        </w:rPr>
        <w:t>&lt;Article&gt;</w:t>
      </w:r>
      <w:r w:rsidRPr="00171B1D">
        <w:t>Odsek 7 a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007E7A7D" w14:textId="77777777" w:rsidTr="007409F8">
        <w:trPr>
          <w:trHeight w:val="240"/>
          <w:jc w:val="center"/>
        </w:trPr>
        <w:tc>
          <w:tcPr>
            <w:tcW w:w="9752" w:type="dxa"/>
            <w:gridSpan w:val="2"/>
            <w:tcBorders>
              <w:top w:val="nil"/>
              <w:left w:val="nil"/>
              <w:bottom w:val="nil"/>
              <w:right w:val="nil"/>
            </w:tcBorders>
          </w:tcPr>
          <w:p w14:paraId="5EFBE49E" w14:textId="77777777" w:rsidR="00517413" w:rsidRPr="00171B1D" w:rsidRDefault="00517413" w:rsidP="007409F8"/>
        </w:tc>
      </w:tr>
      <w:tr w:rsidR="00FF235A" w:rsidRPr="00171B1D" w14:paraId="7E825BD8" w14:textId="77777777" w:rsidTr="007409F8">
        <w:trPr>
          <w:trHeight w:val="240"/>
          <w:jc w:val="center"/>
        </w:trPr>
        <w:tc>
          <w:tcPr>
            <w:tcW w:w="4876" w:type="dxa"/>
            <w:tcBorders>
              <w:top w:val="nil"/>
              <w:left w:val="nil"/>
              <w:bottom w:val="nil"/>
              <w:right w:val="nil"/>
            </w:tcBorders>
          </w:tcPr>
          <w:p w14:paraId="0F2DAEE8"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669BB52D" w14:textId="77777777" w:rsidR="00517413" w:rsidRPr="00171B1D" w:rsidRDefault="00517413" w:rsidP="007409F8">
            <w:pPr>
              <w:pStyle w:val="AmColumnHeading"/>
            </w:pPr>
            <w:r w:rsidRPr="00171B1D">
              <w:t>Pozmeňujúci návrh</w:t>
            </w:r>
          </w:p>
        </w:tc>
      </w:tr>
      <w:tr w:rsidR="00FF235A" w:rsidRPr="00171B1D" w14:paraId="532ECDAE" w14:textId="77777777" w:rsidTr="007409F8">
        <w:trPr>
          <w:jc w:val="center"/>
        </w:trPr>
        <w:tc>
          <w:tcPr>
            <w:tcW w:w="4876" w:type="dxa"/>
            <w:tcBorders>
              <w:top w:val="nil"/>
              <w:left w:val="nil"/>
              <w:bottom w:val="nil"/>
              <w:right w:val="nil"/>
            </w:tcBorders>
          </w:tcPr>
          <w:p w14:paraId="6A0A638E" w14:textId="77777777" w:rsidR="00517413" w:rsidRPr="00171B1D" w:rsidRDefault="00517413" w:rsidP="007409F8">
            <w:pPr>
              <w:pStyle w:val="Normal6a"/>
            </w:pPr>
          </w:p>
        </w:tc>
        <w:tc>
          <w:tcPr>
            <w:tcW w:w="4876" w:type="dxa"/>
            <w:tcBorders>
              <w:top w:val="nil"/>
              <w:left w:val="nil"/>
              <w:bottom w:val="nil"/>
              <w:right w:val="nil"/>
            </w:tcBorders>
          </w:tcPr>
          <w:p w14:paraId="2B9A229E" w14:textId="77777777" w:rsidR="00517413" w:rsidRPr="00171B1D" w:rsidRDefault="00517413" w:rsidP="007409F8">
            <w:pPr>
              <w:pStyle w:val="Normal6a"/>
            </w:pPr>
            <w:r w:rsidRPr="00171B1D">
              <w:rPr>
                <w:b/>
                <w:i/>
              </w:rPr>
              <w:t>7a.</w:t>
            </w:r>
            <w:r w:rsidRPr="00171B1D">
              <w:tab/>
            </w:r>
            <w:r w:rsidRPr="00171B1D">
              <w:rPr>
                <w:b/>
                <w:i/>
              </w:rPr>
              <w:t>zdôrazňuje, že vo výskume je potrebné uplatniť expozičný prístup, aby sa systematicky vyhodnotilo, ako environmentálne expozície ovplyvňujú zdravie v interakcii s biologickým pohlavím a rodovou identitou; podporuje ďalšie skúmanie účinkov viacnásobnej expozície na prenatálne a postnatálne zdravie;</w:t>
            </w:r>
          </w:p>
        </w:tc>
      </w:tr>
    </w:tbl>
    <w:p w14:paraId="45957496"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304F0E00" w14:textId="11A6794F" w:rsidR="00FC486B" w:rsidRPr="00171B1D" w:rsidRDefault="00517413" w:rsidP="00517413">
      <w:r w:rsidRPr="00171B1D">
        <w:rPr>
          <w:rStyle w:val="HideTWBExt"/>
        </w:rPr>
        <w:t>&lt;/Amend&gt;</w:t>
      </w:r>
    </w:p>
    <w:p w14:paraId="2AA3A4C5"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292</w:t>
      </w:r>
      <w:r w:rsidRPr="00171B1D">
        <w:rPr>
          <w:rStyle w:val="HideTWBExt"/>
        </w:rPr>
        <w:t>&lt;/NumAm&gt;</w:t>
      </w:r>
    </w:p>
    <w:p w14:paraId="62F4E46B" w14:textId="77777777" w:rsidR="00517413" w:rsidRPr="00171B1D" w:rsidRDefault="00517413" w:rsidP="00517413">
      <w:pPr>
        <w:pStyle w:val="NormalBold"/>
      </w:pPr>
      <w:r w:rsidRPr="00171B1D">
        <w:rPr>
          <w:rStyle w:val="HideTWBExt"/>
        </w:rPr>
        <w:t>&lt;RepeatBlock-By&gt;&lt;Members&gt;</w:t>
      </w:r>
      <w:r w:rsidRPr="00171B1D">
        <w:t>Cecilia Strada, Lina Gálvez, Joanna Scheuring-Wielgus, Christophe Clergeau, Vilija Blinkevičiūtė, Gabriela Firea, Elisabeth Grossmann, Alessandra Moretti, Maria Noichl, Emma Rafowicz, Sabrina Repp, Carla Tavares</w:t>
      </w:r>
      <w:r w:rsidRPr="00171B1D">
        <w:rPr>
          <w:rStyle w:val="HideTWBExt"/>
        </w:rPr>
        <w:t>&lt;/Members&gt;</w:t>
      </w:r>
    </w:p>
    <w:p w14:paraId="67EBC851" w14:textId="77777777" w:rsidR="00517413" w:rsidRPr="00171B1D" w:rsidRDefault="00517413" w:rsidP="00517413">
      <w:pPr>
        <w:pStyle w:val="NormalBold"/>
      </w:pPr>
      <w:r w:rsidRPr="00171B1D">
        <w:rPr>
          <w:rStyle w:val="HideTWBExt"/>
        </w:rPr>
        <w:t>&lt;/RepeatBlock-By&gt;</w:t>
      </w:r>
    </w:p>
    <w:p w14:paraId="5B70B765"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0E389415" w14:textId="77777777" w:rsidR="00517413" w:rsidRPr="00171B1D" w:rsidRDefault="00517413" w:rsidP="00517413">
      <w:pPr>
        <w:pStyle w:val="NormalBold"/>
      </w:pPr>
      <w:r w:rsidRPr="00171B1D">
        <w:rPr>
          <w:rStyle w:val="HideTWBExt"/>
        </w:rPr>
        <w:t>&lt;Article&gt;</w:t>
      </w:r>
      <w:r w:rsidRPr="00171B1D">
        <w:t>Odsek 7 b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25AD6700" w14:textId="77777777" w:rsidTr="007409F8">
        <w:trPr>
          <w:trHeight w:val="240"/>
          <w:jc w:val="center"/>
        </w:trPr>
        <w:tc>
          <w:tcPr>
            <w:tcW w:w="9752" w:type="dxa"/>
            <w:gridSpan w:val="2"/>
            <w:tcBorders>
              <w:top w:val="nil"/>
              <w:left w:val="nil"/>
              <w:bottom w:val="nil"/>
              <w:right w:val="nil"/>
            </w:tcBorders>
          </w:tcPr>
          <w:p w14:paraId="2B959CCE" w14:textId="77777777" w:rsidR="00517413" w:rsidRPr="00171B1D" w:rsidRDefault="00517413" w:rsidP="007409F8"/>
        </w:tc>
      </w:tr>
      <w:tr w:rsidR="00FF235A" w:rsidRPr="00171B1D" w14:paraId="060C1145" w14:textId="77777777" w:rsidTr="007409F8">
        <w:trPr>
          <w:trHeight w:val="240"/>
          <w:jc w:val="center"/>
        </w:trPr>
        <w:tc>
          <w:tcPr>
            <w:tcW w:w="4876" w:type="dxa"/>
            <w:tcBorders>
              <w:top w:val="nil"/>
              <w:left w:val="nil"/>
              <w:bottom w:val="nil"/>
              <w:right w:val="nil"/>
            </w:tcBorders>
          </w:tcPr>
          <w:p w14:paraId="08552E84"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46E62451" w14:textId="77777777" w:rsidR="00517413" w:rsidRPr="00171B1D" w:rsidRDefault="00517413" w:rsidP="007409F8">
            <w:pPr>
              <w:pStyle w:val="AmColumnHeading"/>
            </w:pPr>
            <w:r w:rsidRPr="00171B1D">
              <w:t>Pozmeňujúci návrh</w:t>
            </w:r>
          </w:p>
        </w:tc>
      </w:tr>
      <w:tr w:rsidR="00FF235A" w:rsidRPr="00171B1D" w14:paraId="4CF2B1EE" w14:textId="77777777" w:rsidTr="007409F8">
        <w:trPr>
          <w:jc w:val="center"/>
        </w:trPr>
        <w:tc>
          <w:tcPr>
            <w:tcW w:w="4876" w:type="dxa"/>
            <w:tcBorders>
              <w:top w:val="nil"/>
              <w:left w:val="nil"/>
              <w:bottom w:val="nil"/>
              <w:right w:val="nil"/>
            </w:tcBorders>
          </w:tcPr>
          <w:p w14:paraId="17FF2F61" w14:textId="77777777" w:rsidR="00517413" w:rsidRPr="00171B1D" w:rsidRDefault="00517413" w:rsidP="007409F8">
            <w:pPr>
              <w:pStyle w:val="Normal6a"/>
            </w:pPr>
          </w:p>
        </w:tc>
        <w:tc>
          <w:tcPr>
            <w:tcW w:w="4876" w:type="dxa"/>
            <w:tcBorders>
              <w:top w:val="nil"/>
              <w:left w:val="nil"/>
              <w:bottom w:val="nil"/>
              <w:right w:val="nil"/>
            </w:tcBorders>
          </w:tcPr>
          <w:p w14:paraId="33C94F44" w14:textId="77777777" w:rsidR="00517413" w:rsidRPr="00171B1D" w:rsidRDefault="00517413" w:rsidP="007409F8">
            <w:pPr>
              <w:pStyle w:val="Normal6a"/>
            </w:pPr>
            <w:r w:rsidRPr="00171B1D">
              <w:rPr>
                <w:b/>
                <w:i/>
              </w:rPr>
              <w:t>7b.</w:t>
            </w:r>
            <w:r w:rsidRPr="00171B1D">
              <w:tab/>
            </w:r>
            <w:r w:rsidRPr="00171B1D">
              <w:rPr>
                <w:b/>
                <w:i/>
              </w:rPr>
              <w:t>vyzýva Komisiu a členské štáty, aby vypracovali a financovali cielené, na dôkazoch založené kampane na zvyšovanie informovanosti a komunikáciu o prevencii chorôb a podpore zdravia s osobitným zameraním na choroby, ktoré neúmerne postihujú ženy, s cieľom zlepšiť zdravotnú gramotnosť, podporiť včasnú diagnostiku a skríning a znížiť rodové nerovnosti v prístupe k prevencii a zdravotnej starostlivosti;</w:t>
            </w:r>
          </w:p>
        </w:tc>
      </w:tr>
    </w:tbl>
    <w:p w14:paraId="15A0C337"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46A83658" w14:textId="536DE0F5" w:rsidR="00FC486B" w:rsidRPr="00171B1D" w:rsidRDefault="00517413" w:rsidP="00517413">
      <w:r w:rsidRPr="00171B1D">
        <w:rPr>
          <w:rStyle w:val="HideTWBExt"/>
        </w:rPr>
        <w:t>&lt;/Amend&gt;</w:t>
      </w:r>
    </w:p>
    <w:p w14:paraId="3126A908"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293</w:t>
      </w:r>
      <w:r w:rsidRPr="00171B1D">
        <w:rPr>
          <w:rStyle w:val="HideTWBExt"/>
        </w:rPr>
        <w:t>&lt;/NumAm&gt;</w:t>
      </w:r>
    </w:p>
    <w:p w14:paraId="332F703F" w14:textId="77777777" w:rsidR="00517413" w:rsidRPr="00171B1D" w:rsidRDefault="00517413" w:rsidP="00517413">
      <w:pPr>
        <w:pStyle w:val="NormalBold"/>
      </w:pPr>
      <w:r w:rsidRPr="00171B1D">
        <w:rPr>
          <w:rStyle w:val="HideTWBExt"/>
        </w:rPr>
        <w:t>&lt;RepeatBlock-By&gt;&lt;Members&gt;</w:t>
      </w:r>
      <w:r w:rsidRPr="00171B1D">
        <w:t>Sirpa Pietikäinen</w:t>
      </w:r>
      <w:r w:rsidRPr="00171B1D">
        <w:rPr>
          <w:rStyle w:val="HideTWBExt"/>
        </w:rPr>
        <w:t>&lt;/Members&gt;</w:t>
      </w:r>
    </w:p>
    <w:p w14:paraId="3DF200A5" w14:textId="77777777" w:rsidR="00517413" w:rsidRPr="00171B1D" w:rsidRDefault="00517413" w:rsidP="00517413">
      <w:pPr>
        <w:pStyle w:val="NormalBold"/>
      </w:pPr>
      <w:r w:rsidRPr="00171B1D">
        <w:rPr>
          <w:rStyle w:val="HideTWBExt"/>
        </w:rPr>
        <w:t>&lt;/RepeatBlock-By&gt;</w:t>
      </w:r>
    </w:p>
    <w:p w14:paraId="080F9907"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596E6846" w14:textId="77777777" w:rsidR="00517413" w:rsidRPr="00171B1D" w:rsidRDefault="00517413" w:rsidP="00517413">
      <w:pPr>
        <w:pStyle w:val="NormalBold"/>
      </w:pPr>
      <w:r w:rsidRPr="00171B1D">
        <w:rPr>
          <w:rStyle w:val="HideTWBExt"/>
        </w:rPr>
        <w:t>&lt;Article&gt;</w:t>
      </w:r>
      <w:r w:rsidRPr="00171B1D">
        <w:t>Odsek 7 b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3EA54CB3" w14:textId="77777777" w:rsidTr="007409F8">
        <w:trPr>
          <w:trHeight w:val="240"/>
          <w:jc w:val="center"/>
        </w:trPr>
        <w:tc>
          <w:tcPr>
            <w:tcW w:w="9752" w:type="dxa"/>
            <w:gridSpan w:val="2"/>
            <w:tcBorders>
              <w:top w:val="nil"/>
              <w:left w:val="nil"/>
              <w:bottom w:val="nil"/>
              <w:right w:val="nil"/>
            </w:tcBorders>
          </w:tcPr>
          <w:p w14:paraId="7BA33140" w14:textId="77777777" w:rsidR="00517413" w:rsidRPr="00171B1D" w:rsidRDefault="00517413" w:rsidP="007409F8"/>
        </w:tc>
      </w:tr>
      <w:tr w:rsidR="00FF235A" w:rsidRPr="00171B1D" w14:paraId="488C555F" w14:textId="77777777" w:rsidTr="007409F8">
        <w:trPr>
          <w:trHeight w:val="240"/>
          <w:jc w:val="center"/>
        </w:trPr>
        <w:tc>
          <w:tcPr>
            <w:tcW w:w="4876" w:type="dxa"/>
            <w:tcBorders>
              <w:top w:val="nil"/>
              <w:left w:val="nil"/>
              <w:bottom w:val="nil"/>
              <w:right w:val="nil"/>
            </w:tcBorders>
          </w:tcPr>
          <w:p w14:paraId="667C50F5"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4A3AB05A" w14:textId="77777777" w:rsidR="00517413" w:rsidRPr="00171B1D" w:rsidRDefault="00517413" w:rsidP="007409F8">
            <w:pPr>
              <w:pStyle w:val="AmColumnHeading"/>
            </w:pPr>
            <w:r w:rsidRPr="00171B1D">
              <w:t>Pozmeňujúci návrh</w:t>
            </w:r>
          </w:p>
        </w:tc>
      </w:tr>
      <w:tr w:rsidR="00FF235A" w:rsidRPr="00171B1D" w14:paraId="73F6AC6C" w14:textId="77777777" w:rsidTr="007409F8">
        <w:trPr>
          <w:jc w:val="center"/>
        </w:trPr>
        <w:tc>
          <w:tcPr>
            <w:tcW w:w="4876" w:type="dxa"/>
            <w:tcBorders>
              <w:top w:val="nil"/>
              <w:left w:val="nil"/>
              <w:bottom w:val="nil"/>
              <w:right w:val="nil"/>
            </w:tcBorders>
          </w:tcPr>
          <w:p w14:paraId="4AB3EDD6" w14:textId="77777777" w:rsidR="00517413" w:rsidRPr="00171B1D" w:rsidRDefault="00517413" w:rsidP="007409F8">
            <w:pPr>
              <w:pStyle w:val="Normal6a"/>
            </w:pPr>
          </w:p>
        </w:tc>
        <w:tc>
          <w:tcPr>
            <w:tcW w:w="4876" w:type="dxa"/>
            <w:tcBorders>
              <w:top w:val="nil"/>
              <w:left w:val="nil"/>
              <w:bottom w:val="nil"/>
              <w:right w:val="nil"/>
            </w:tcBorders>
          </w:tcPr>
          <w:p w14:paraId="73B7F9CA" w14:textId="77777777" w:rsidR="00517413" w:rsidRPr="00171B1D" w:rsidRDefault="00517413" w:rsidP="007409F8">
            <w:pPr>
              <w:pStyle w:val="Normal6a"/>
            </w:pPr>
            <w:r w:rsidRPr="00171B1D">
              <w:rPr>
                <w:b/>
                <w:i/>
              </w:rPr>
              <w:t>7b.</w:t>
            </w:r>
            <w:r w:rsidRPr="00171B1D">
              <w:tab/>
            </w:r>
            <w:r w:rsidRPr="00171B1D">
              <w:rPr>
                <w:b/>
                <w:i/>
              </w:rPr>
              <w:t>vyzýva na systematické začlenenie analýzy pohlavia a rodovej príslušnosti do testovania, povoľovania a monitorovania liekov a zdravotníckych pomôcok v EÚ; zdôrazňuje, že biologické a hormonálne rozdiely medzi ženami a mužmi môžu ovplyvniť účinnosť a vedľajšie účinky liekov, ktoré musia byť primerane preskúmané a oznámené;</w:t>
            </w:r>
          </w:p>
        </w:tc>
      </w:tr>
    </w:tbl>
    <w:p w14:paraId="594196C1"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6CCD572D" w14:textId="44415D21" w:rsidR="00FC486B" w:rsidRPr="00171B1D" w:rsidRDefault="00517413" w:rsidP="00517413">
      <w:r w:rsidRPr="00171B1D">
        <w:rPr>
          <w:rStyle w:val="HideTWBExt"/>
        </w:rPr>
        <w:t>&lt;/Amend&gt;</w:t>
      </w:r>
    </w:p>
    <w:p w14:paraId="5B8E79C7"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294</w:t>
      </w:r>
      <w:r w:rsidRPr="00171B1D">
        <w:rPr>
          <w:rStyle w:val="HideTWBExt"/>
        </w:rPr>
        <w:t>&lt;/NumAm&gt;</w:t>
      </w:r>
    </w:p>
    <w:p w14:paraId="03E2BC56" w14:textId="77777777" w:rsidR="00517413" w:rsidRPr="00171B1D" w:rsidRDefault="00517413" w:rsidP="00517413">
      <w:pPr>
        <w:pStyle w:val="NormalBold"/>
      </w:pPr>
      <w:r w:rsidRPr="00171B1D">
        <w:rPr>
          <w:rStyle w:val="HideTWBExt"/>
        </w:rPr>
        <w:t>&lt;RepeatBlock-By&gt;&lt;Members&gt;</w:t>
      </w:r>
      <w:r w:rsidRPr="00171B1D">
        <w:t>Maria Walsh, Loucas Fourlas, Arba Kokalari, Eleonora Meleti, Rosa Estaràs Ferragut, Jagna Marczułajtis-Walczak, Mirosława Nykiel, Paulo Do Nascimento Cabral, Elżbieta Katarzyna Łukacijewska</w:t>
      </w:r>
      <w:r w:rsidRPr="00171B1D">
        <w:rPr>
          <w:rStyle w:val="HideTWBExt"/>
        </w:rPr>
        <w:t>&lt;/Members&gt;</w:t>
      </w:r>
    </w:p>
    <w:p w14:paraId="2C5FD814" w14:textId="77777777" w:rsidR="00517413" w:rsidRPr="00171B1D" w:rsidRDefault="00517413" w:rsidP="00517413">
      <w:pPr>
        <w:pStyle w:val="NormalBold"/>
      </w:pPr>
      <w:r w:rsidRPr="00171B1D">
        <w:rPr>
          <w:rStyle w:val="HideTWBExt"/>
        </w:rPr>
        <w:t>&lt;/RepeatBlock-By&gt;</w:t>
      </w:r>
    </w:p>
    <w:p w14:paraId="73F150E1"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0BB8AADF" w14:textId="77777777" w:rsidR="00517413" w:rsidRPr="00171B1D" w:rsidRDefault="00517413" w:rsidP="00517413">
      <w:pPr>
        <w:pStyle w:val="NormalBold"/>
      </w:pPr>
      <w:r w:rsidRPr="00171B1D">
        <w:rPr>
          <w:rStyle w:val="HideTWBExt"/>
        </w:rPr>
        <w:t>&lt;Article&gt;</w:t>
      </w:r>
      <w:r w:rsidRPr="00171B1D">
        <w:t>Odsek 7 b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349FD864" w14:textId="77777777" w:rsidTr="007409F8">
        <w:trPr>
          <w:trHeight w:val="240"/>
          <w:jc w:val="center"/>
        </w:trPr>
        <w:tc>
          <w:tcPr>
            <w:tcW w:w="9752" w:type="dxa"/>
            <w:gridSpan w:val="2"/>
            <w:tcBorders>
              <w:top w:val="nil"/>
              <w:left w:val="nil"/>
              <w:bottom w:val="nil"/>
              <w:right w:val="nil"/>
            </w:tcBorders>
          </w:tcPr>
          <w:p w14:paraId="467FEC7A" w14:textId="77777777" w:rsidR="00517413" w:rsidRPr="00171B1D" w:rsidRDefault="00517413" w:rsidP="007409F8"/>
        </w:tc>
      </w:tr>
      <w:tr w:rsidR="00FF235A" w:rsidRPr="00171B1D" w14:paraId="4CB37ACA" w14:textId="77777777" w:rsidTr="007409F8">
        <w:trPr>
          <w:trHeight w:val="240"/>
          <w:jc w:val="center"/>
        </w:trPr>
        <w:tc>
          <w:tcPr>
            <w:tcW w:w="4876" w:type="dxa"/>
            <w:tcBorders>
              <w:top w:val="nil"/>
              <w:left w:val="nil"/>
              <w:bottom w:val="nil"/>
              <w:right w:val="nil"/>
            </w:tcBorders>
          </w:tcPr>
          <w:p w14:paraId="733D4686"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10C7667D" w14:textId="77777777" w:rsidR="00517413" w:rsidRPr="00171B1D" w:rsidRDefault="00517413" w:rsidP="007409F8">
            <w:pPr>
              <w:pStyle w:val="AmColumnHeading"/>
            </w:pPr>
            <w:r w:rsidRPr="00171B1D">
              <w:t>Pozmeňujúci návrh</w:t>
            </w:r>
          </w:p>
        </w:tc>
      </w:tr>
      <w:tr w:rsidR="00FF235A" w:rsidRPr="00171B1D" w14:paraId="46003E5B" w14:textId="77777777" w:rsidTr="007409F8">
        <w:trPr>
          <w:jc w:val="center"/>
        </w:trPr>
        <w:tc>
          <w:tcPr>
            <w:tcW w:w="4876" w:type="dxa"/>
            <w:tcBorders>
              <w:top w:val="nil"/>
              <w:left w:val="nil"/>
              <w:bottom w:val="nil"/>
              <w:right w:val="nil"/>
            </w:tcBorders>
          </w:tcPr>
          <w:p w14:paraId="1C7A65C3" w14:textId="77777777" w:rsidR="00517413" w:rsidRPr="00171B1D" w:rsidRDefault="00517413" w:rsidP="007409F8">
            <w:pPr>
              <w:pStyle w:val="Normal6a"/>
            </w:pPr>
          </w:p>
        </w:tc>
        <w:tc>
          <w:tcPr>
            <w:tcW w:w="4876" w:type="dxa"/>
            <w:tcBorders>
              <w:top w:val="nil"/>
              <w:left w:val="nil"/>
              <w:bottom w:val="nil"/>
              <w:right w:val="nil"/>
            </w:tcBorders>
          </w:tcPr>
          <w:p w14:paraId="1E9E9D2B" w14:textId="77777777" w:rsidR="00517413" w:rsidRPr="00171B1D" w:rsidRDefault="00517413" w:rsidP="007409F8">
            <w:pPr>
              <w:pStyle w:val="Normal6a"/>
            </w:pPr>
            <w:r w:rsidRPr="00171B1D">
              <w:rPr>
                <w:b/>
                <w:i/>
              </w:rPr>
              <w:t>7b.</w:t>
            </w:r>
            <w:r w:rsidRPr="00171B1D">
              <w:tab/>
            </w:r>
            <w:r w:rsidRPr="00171B1D">
              <w:rPr>
                <w:b/>
                <w:i/>
              </w:rPr>
              <w:t>zdôrazňuje význam spoľahlivých informácií o zdraví žien a dievčat počas celého života založených na dôkazoch a primeraných veku vrátane vzdelávania o plodnosti, tehotenstve, antikoncepcii, zdraví matiek a popôrodnej starostlivosti pri plnom rešpektovaní právomocí členských štátov a zásady subsidiarity;</w:t>
            </w:r>
          </w:p>
        </w:tc>
      </w:tr>
    </w:tbl>
    <w:p w14:paraId="12650AB1"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6D725BF8" w14:textId="4957F5C7" w:rsidR="00FC486B" w:rsidRPr="00171B1D" w:rsidRDefault="00517413" w:rsidP="00517413">
      <w:r w:rsidRPr="00171B1D">
        <w:rPr>
          <w:rStyle w:val="HideTWBExt"/>
        </w:rPr>
        <w:t>&lt;/Amend&gt;</w:t>
      </w:r>
    </w:p>
    <w:p w14:paraId="689BBF53"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295</w:t>
      </w:r>
      <w:r w:rsidRPr="00171B1D">
        <w:rPr>
          <w:rStyle w:val="HideTWBExt"/>
        </w:rPr>
        <w:t>&lt;/NumAm&gt;</w:t>
      </w:r>
    </w:p>
    <w:p w14:paraId="3A07C784" w14:textId="77777777" w:rsidR="00517413" w:rsidRPr="00171B1D" w:rsidRDefault="00517413" w:rsidP="00517413">
      <w:pPr>
        <w:pStyle w:val="NormalBold"/>
      </w:pPr>
      <w:r w:rsidRPr="00171B1D">
        <w:rPr>
          <w:rStyle w:val="HideTWBExt"/>
        </w:rPr>
        <w:t>&lt;RepeatBlock-By&gt;&lt;Members&gt;</w:t>
      </w:r>
      <w:r w:rsidRPr="00171B1D">
        <w:t>Sirpa Pietikäinen</w:t>
      </w:r>
      <w:r w:rsidRPr="00171B1D">
        <w:rPr>
          <w:rStyle w:val="HideTWBExt"/>
        </w:rPr>
        <w:t>&lt;/Members&gt;</w:t>
      </w:r>
    </w:p>
    <w:p w14:paraId="577DF02A" w14:textId="77777777" w:rsidR="00517413" w:rsidRPr="00171B1D" w:rsidRDefault="00517413" w:rsidP="00517413">
      <w:pPr>
        <w:pStyle w:val="NormalBold"/>
      </w:pPr>
      <w:r w:rsidRPr="00171B1D">
        <w:rPr>
          <w:rStyle w:val="HideTWBExt"/>
        </w:rPr>
        <w:t>&lt;/RepeatBlock-By&gt;</w:t>
      </w:r>
    </w:p>
    <w:p w14:paraId="1573539A"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045AF458" w14:textId="77777777" w:rsidR="00517413" w:rsidRPr="00171B1D" w:rsidRDefault="00517413" w:rsidP="00517413">
      <w:pPr>
        <w:pStyle w:val="NormalBold"/>
      </w:pPr>
      <w:r w:rsidRPr="00171B1D">
        <w:rPr>
          <w:rStyle w:val="HideTWBExt"/>
        </w:rPr>
        <w:t>&lt;Article&gt;</w:t>
      </w:r>
      <w:r w:rsidRPr="00171B1D">
        <w:t>Odsek 7 c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698E2908" w14:textId="77777777" w:rsidTr="007409F8">
        <w:trPr>
          <w:trHeight w:val="240"/>
          <w:jc w:val="center"/>
        </w:trPr>
        <w:tc>
          <w:tcPr>
            <w:tcW w:w="9752" w:type="dxa"/>
            <w:gridSpan w:val="2"/>
            <w:tcBorders>
              <w:top w:val="nil"/>
              <w:left w:val="nil"/>
              <w:bottom w:val="nil"/>
              <w:right w:val="nil"/>
            </w:tcBorders>
          </w:tcPr>
          <w:p w14:paraId="305C8CB1" w14:textId="77777777" w:rsidR="00517413" w:rsidRPr="00171B1D" w:rsidRDefault="00517413" w:rsidP="007409F8"/>
        </w:tc>
      </w:tr>
      <w:tr w:rsidR="00FF235A" w:rsidRPr="00171B1D" w14:paraId="7D98A498" w14:textId="77777777" w:rsidTr="007409F8">
        <w:trPr>
          <w:trHeight w:val="240"/>
          <w:jc w:val="center"/>
        </w:trPr>
        <w:tc>
          <w:tcPr>
            <w:tcW w:w="4876" w:type="dxa"/>
            <w:tcBorders>
              <w:top w:val="nil"/>
              <w:left w:val="nil"/>
              <w:bottom w:val="nil"/>
              <w:right w:val="nil"/>
            </w:tcBorders>
          </w:tcPr>
          <w:p w14:paraId="0DC903BB"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73A0DF04" w14:textId="77777777" w:rsidR="00517413" w:rsidRPr="00171B1D" w:rsidRDefault="00517413" w:rsidP="007409F8">
            <w:pPr>
              <w:pStyle w:val="AmColumnHeading"/>
            </w:pPr>
            <w:r w:rsidRPr="00171B1D">
              <w:t>Pozmeňujúci návrh</w:t>
            </w:r>
          </w:p>
        </w:tc>
      </w:tr>
      <w:tr w:rsidR="00FF235A" w:rsidRPr="00171B1D" w14:paraId="4EE60A23" w14:textId="77777777" w:rsidTr="007409F8">
        <w:trPr>
          <w:jc w:val="center"/>
        </w:trPr>
        <w:tc>
          <w:tcPr>
            <w:tcW w:w="4876" w:type="dxa"/>
            <w:tcBorders>
              <w:top w:val="nil"/>
              <w:left w:val="nil"/>
              <w:bottom w:val="nil"/>
              <w:right w:val="nil"/>
            </w:tcBorders>
          </w:tcPr>
          <w:p w14:paraId="63EF5D11" w14:textId="77777777" w:rsidR="00517413" w:rsidRPr="00171B1D" w:rsidRDefault="00517413" w:rsidP="007409F8">
            <w:pPr>
              <w:pStyle w:val="Normal6a"/>
            </w:pPr>
          </w:p>
        </w:tc>
        <w:tc>
          <w:tcPr>
            <w:tcW w:w="4876" w:type="dxa"/>
            <w:tcBorders>
              <w:top w:val="nil"/>
              <w:left w:val="nil"/>
              <w:bottom w:val="nil"/>
              <w:right w:val="nil"/>
            </w:tcBorders>
          </w:tcPr>
          <w:p w14:paraId="70D24D22" w14:textId="77777777" w:rsidR="00517413" w:rsidRPr="00171B1D" w:rsidRDefault="00517413" w:rsidP="007409F8">
            <w:pPr>
              <w:pStyle w:val="Normal6a"/>
            </w:pPr>
            <w:r w:rsidRPr="00171B1D">
              <w:rPr>
                <w:b/>
                <w:i/>
              </w:rPr>
              <w:t>7c.</w:t>
            </w:r>
            <w:r w:rsidRPr="00171B1D">
              <w:tab/>
            </w:r>
            <w:r w:rsidRPr="00171B1D">
              <w:rPr>
                <w:b/>
                <w:i/>
              </w:rPr>
              <w:t>vyzýva na multidisciplinárnu spoluprácu v oblasti zdravia žien, napríklad medzi neurológmi a gynekológmi pri riešení migrény, ako aj na integráciu s inými sektormi s cieľom riešiť ekologicko-sociálne determinanty zdravia a zohľadniť demografické faktory, ako je vek, život na vidieku a rozdiely v prístupe, aby sa zabezpečila komplexná starostlivosť a lepšie pochopenie rodovo podmienených zdravotných stavov a rozdielov v liečbe;</w:t>
            </w:r>
          </w:p>
        </w:tc>
      </w:tr>
    </w:tbl>
    <w:p w14:paraId="6A1FB30F"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4C1063B8" w14:textId="5D253830" w:rsidR="00FC486B" w:rsidRPr="00171B1D" w:rsidRDefault="00517413" w:rsidP="00517413">
      <w:r w:rsidRPr="00171B1D">
        <w:rPr>
          <w:rStyle w:val="HideTWBExt"/>
        </w:rPr>
        <w:t>&lt;/Amend&gt;</w:t>
      </w:r>
    </w:p>
    <w:p w14:paraId="7CF6DFC6"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296</w:t>
      </w:r>
      <w:r w:rsidRPr="00171B1D">
        <w:rPr>
          <w:rStyle w:val="HideTWBExt"/>
        </w:rPr>
        <w:t>&lt;/NumAm&gt;</w:t>
      </w:r>
    </w:p>
    <w:p w14:paraId="25F3B162" w14:textId="77777777" w:rsidR="00517413" w:rsidRPr="00171B1D" w:rsidRDefault="00517413" w:rsidP="00517413">
      <w:pPr>
        <w:pStyle w:val="NormalBold"/>
      </w:pPr>
      <w:r w:rsidRPr="00171B1D">
        <w:rPr>
          <w:rStyle w:val="HideTWBExt"/>
        </w:rPr>
        <w:t>&lt;RepeatBlock-By&gt;&lt;Members&gt;</w:t>
      </w:r>
      <w:r w:rsidRPr="00171B1D">
        <w:t>Sirpa Pietikäinen</w:t>
      </w:r>
      <w:r w:rsidRPr="00171B1D">
        <w:rPr>
          <w:rStyle w:val="HideTWBExt"/>
        </w:rPr>
        <w:t>&lt;/Members&gt;</w:t>
      </w:r>
    </w:p>
    <w:p w14:paraId="10E8B939" w14:textId="77777777" w:rsidR="00517413" w:rsidRPr="00171B1D" w:rsidRDefault="00517413" w:rsidP="00517413">
      <w:pPr>
        <w:pStyle w:val="NormalBold"/>
      </w:pPr>
      <w:r w:rsidRPr="00171B1D">
        <w:rPr>
          <w:rStyle w:val="HideTWBExt"/>
        </w:rPr>
        <w:t>&lt;/RepeatBlock-By&gt;</w:t>
      </w:r>
    </w:p>
    <w:p w14:paraId="4B167129"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3700073D" w14:textId="77777777" w:rsidR="00517413" w:rsidRPr="00171B1D" w:rsidRDefault="00517413" w:rsidP="00517413">
      <w:pPr>
        <w:pStyle w:val="NormalBold"/>
      </w:pPr>
      <w:r w:rsidRPr="00171B1D">
        <w:rPr>
          <w:rStyle w:val="HideTWBExt"/>
        </w:rPr>
        <w:t>&lt;Article&gt;</w:t>
      </w:r>
      <w:r w:rsidRPr="00171B1D">
        <w:t>Odsek 7 d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224ABE0C" w14:textId="77777777" w:rsidTr="007409F8">
        <w:trPr>
          <w:trHeight w:val="240"/>
          <w:jc w:val="center"/>
        </w:trPr>
        <w:tc>
          <w:tcPr>
            <w:tcW w:w="9752" w:type="dxa"/>
            <w:gridSpan w:val="2"/>
            <w:tcBorders>
              <w:top w:val="nil"/>
              <w:left w:val="nil"/>
              <w:bottom w:val="nil"/>
              <w:right w:val="nil"/>
            </w:tcBorders>
          </w:tcPr>
          <w:p w14:paraId="172284BB" w14:textId="77777777" w:rsidR="00517413" w:rsidRPr="00171B1D" w:rsidRDefault="00517413" w:rsidP="007409F8"/>
        </w:tc>
      </w:tr>
      <w:tr w:rsidR="00FF235A" w:rsidRPr="00171B1D" w14:paraId="0ED533AB" w14:textId="77777777" w:rsidTr="007409F8">
        <w:trPr>
          <w:trHeight w:val="240"/>
          <w:jc w:val="center"/>
        </w:trPr>
        <w:tc>
          <w:tcPr>
            <w:tcW w:w="4876" w:type="dxa"/>
            <w:tcBorders>
              <w:top w:val="nil"/>
              <w:left w:val="nil"/>
              <w:bottom w:val="nil"/>
              <w:right w:val="nil"/>
            </w:tcBorders>
          </w:tcPr>
          <w:p w14:paraId="28698A1C"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73E40D0A" w14:textId="77777777" w:rsidR="00517413" w:rsidRPr="00171B1D" w:rsidRDefault="00517413" w:rsidP="007409F8">
            <w:pPr>
              <w:pStyle w:val="AmColumnHeading"/>
            </w:pPr>
            <w:r w:rsidRPr="00171B1D">
              <w:t>Pozmeňujúci návrh</w:t>
            </w:r>
          </w:p>
        </w:tc>
      </w:tr>
      <w:tr w:rsidR="00FF235A" w:rsidRPr="00171B1D" w14:paraId="0E1BBD93" w14:textId="77777777" w:rsidTr="007409F8">
        <w:trPr>
          <w:jc w:val="center"/>
        </w:trPr>
        <w:tc>
          <w:tcPr>
            <w:tcW w:w="4876" w:type="dxa"/>
            <w:tcBorders>
              <w:top w:val="nil"/>
              <w:left w:val="nil"/>
              <w:bottom w:val="nil"/>
              <w:right w:val="nil"/>
            </w:tcBorders>
          </w:tcPr>
          <w:p w14:paraId="242BE47D" w14:textId="77777777" w:rsidR="00517413" w:rsidRPr="00171B1D" w:rsidRDefault="00517413" w:rsidP="007409F8">
            <w:pPr>
              <w:pStyle w:val="Normal6a"/>
            </w:pPr>
          </w:p>
        </w:tc>
        <w:tc>
          <w:tcPr>
            <w:tcW w:w="4876" w:type="dxa"/>
            <w:tcBorders>
              <w:top w:val="nil"/>
              <w:left w:val="nil"/>
              <w:bottom w:val="nil"/>
              <w:right w:val="nil"/>
            </w:tcBorders>
          </w:tcPr>
          <w:p w14:paraId="42E9602F" w14:textId="77777777" w:rsidR="00517413" w:rsidRPr="00171B1D" w:rsidRDefault="00517413" w:rsidP="007409F8">
            <w:pPr>
              <w:pStyle w:val="Normal6a"/>
            </w:pPr>
            <w:r w:rsidRPr="00171B1D">
              <w:rPr>
                <w:b/>
                <w:i/>
              </w:rPr>
              <w:t>7d.</w:t>
            </w:r>
            <w:r w:rsidRPr="00171B1D">
              <w:tab/>
            </w:r>
            <w:r w:rsidRPr="00171B1D">
              <w:rPr>
                <w:b/>
                <w:i/>
              </w:rPr>
              <w:t>zdôrazňuje potrebu výskumu zdravotných dôsledkov modelov rodičovskej dovolenky, napr. vplyv možností zahŕňajúcich otcov alebo flexibilných možností na fyzické a duševné zdravie rodičov, najmä žien; konštatuje, že chýbajú posúdenia vplyvu a dlhodobé sledovanie vplyvu rehabilitácie na zdravie žien;</w:t>
            </w:r>
          </w:p>
        </w:tc>
      </w:tr>
    </w:tbl>
    <w:p w14:paraId="5944635A"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45A080E1" w14:textId="2FA46151" w:rsidR="00FC486B" w:rsidRPr="00171B1D" w:rsidRDefault="00517413" w:rsidP="00517413">
      <w:r w:rsidRPr="00171B1D">
        <w:rPr>
          <w:rStyle w:val="HideTWBExt"/>
        </w:rPr>
        <w:t>&lt;/Amend&gt;</w:t>
      </w:r>
    </w:p>
    <w:p w14:paraId="24D82F35"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297</w:t>
      </w:r>
      <w:r w:rsidRPr="00171B1D">
        <w:rPr>
          <w:rStyle w:val="HideTWBExt"/>
        </w:rPr>
        <w:t>&lt;/NumAm&gt;</w:t>
      </w:r>
    </w:p>
    <w:p w14:paraId="1497BFAD" w14:textId="77777777" w:rsidR="00517413" w:rsidRPr="00171B1D" w:rsidRDefault="00517413" w:rsidP="00517413">
      <w:pPr>
        <w:pStyle w:val="NormalBold"/>
      </w:pPr>
      <w:r w:rsidRPr="00171B1D">
        <w:rPr>
          <w:rStyle w:val="HideTWBExt"/>
        </w:rPr>
        <w:t>&lt;RepeatBlock-By&gt;&lt;Members&gt;</w:t>
      </w:r>
      <w:r w:rsidRPr="00171B1D">
        <w:t>Sirpa Pietikäinen</w:t>
      </w:r>
      <w:r w:rsidRPr="00171B1D">
        <w:rPr>
          <w:rStyle w:val="HideTWBExt"/>
        </w:rPr>
        <w:t>&lt;/Members&gt;</w:t>
      </w:r>
    </w:p>
    <w:p w14:paraId="1CA104E6" w14:textId="77777777" w:rsidR="00517413" w:rsidRPr="00171B1D" w:rsidRDefault="00517413" w:rsidP="00517413">
      <w:pPr>
        <w:pStyle w:val="NormalBold"/>
      </w:pPr>
      <w:r w:rsidRPr="00171B1D">
        <w:rPr>
          <w:rStyle w:val="HideTWBExt"/>
        </w:rPr>
        <w:t>&lt;/RepeatBlock-By&gt;</w:t>
      </w:r>
    </w:p>
    <w:p w14:paraId="6845B61B"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55681FBF" w14:textId="77777777" w:rsidR="00517413" w:rsidRPr="00171B1D" w:rsidRDefault="00517413" w:rsidP="00517413">
      <w:pPr>
        <w:pStyle w:val="NormalBold"/>
      </w:pPr>
      <w:r w:rsidRPr="00171B1D">
        <w:rPr>
          <w:rStyle w:val="HideTWBExt"/>
        </w:rPr>
        <w:t>&lt;Article&gt;</w:t>
      </w:r>
      <w:r w:rsidRPr="00171B1D">
        <w:t>Podnadpis 2 a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2F301536" w14:textId="77777777" w:rsidTr="007409F8">
        <w:trPr>
          <w:trHeight w:val="240"/>
          <w:jc w:val="center"/>
        </w:trPr>
        <w:tc>
          <w:tcPr>
            <w:tcW w:w="9752" w:type="dxa"/>
            <w:gridSpan w:val="2"/>
            <w:tcBorders>
              <w:top w:val="nil"/>
              <w:left w:val="nil"/>
              <w:bottom w:val="nil"/>
              <w:right w:val="nil"/>
            </w:tcBorders>
          </w:tcPr>
          <w:p w14:paraId="1696B87B" w14:textId="77777777" w:rsidR="00517413" w:rsidRPr="00171B1D" w:rsidRDefault="00517413" w:rsidP="007409F8"/>
        </w:tc>
      </w:tr>
      <w:tr w:rsidR="00FF235A" w:rsidRPr="00171B1D" w14:paraId="7FF53F99" w14:textId="77777777" w:rsidTr="007409F8">
        <w:trPr>
          <w:trHeight w:val="240"/>
          <w:jc w:val="center"/>
        </w:trPr>
        <w:tc>
          <w:tcPr>
            <w:tcW w:w="4876" w:type="dxa"/>
            <w:tcBorders>
              <w:top w:val="nil"/>
              <w:left w:val="nil"/>
              <w:bottom w:val="nil"/>
              <w:right w:val="nil"/>
            </w:tcBorders>
          </w:tcPr>
          <w:p w14:paraId="62AA79E1"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41128E98" w14:textId="77777777" w:rsidR="00517413" w:rsidRPr="00171B1D" w:rsidRDefault="00517413" w:rsidP="007409F8">
            <w:pPr>
              <w:pStyle w:val="AmColumnHeading"/>
            </w:pPr>
            <w:r w:rsidRPr="00171B1D">
              <w:t>Pozmeňujúci návrh</w:t>
            </w:r>
          </w:p>
        </w:tc>
      </w:tr>
      <w:tr w:rsidR="00FF235A" w:rsidRPr="00171B1D" w14:paraId="7653BE15" w14:textId="77777777" w:rsidTr="007409F8">
        <w:trPr>
          <w:jc w:val="center"/>
        </w:trPr>
        <w:tc>
          <w:tcPr>
            <w:tcW w:w="4876" w:type="dxa"/>
            <w:tcBorders>
              <w:top w:val="nil"/>
              <w:left w:val="nil"/>
              <w:bottom w:val="nil"/>
              <w:right w:val="nil"/>
            </w:tcBorders>
          </w:tcPr>
          <w:p w14:paraId="7E95BD60" w14:textId="77777777" w:rsidR="00517413" w:rsidRPr="00171B1D" w:rsidRDefault="00517413" w:rsidP="007409F8">
            <w:pPr>
              <w:pStyle w:val="Normal6a"/>
            </w:pPr>
          </w:p>
        </w:tc>
        <w:tc>
          <w:tcPr>
            <w:tcW w:w="4876" w:type="dxa"/>
            <w:tcBorders>
              <w:top w:val="nil"/>
              <w:left w:val="nil"/>
              <w:bottom w:val="nil"/>
              <w:right w:val="nil"/>
            </w:tcBorders>
          </w:tcPr>
          <w:p w14:paraId="518F0230" w14:textId="77777777" w:rsidR="00517413" w:rsidRPr="00171B1D" w:rsidRDefault="00517413" w:rsidP="007409F8">
            <w:pPr>
              <w:pStyle w:val="Normal6a"/>
            </w:pPr>
            <w:r w:rsidRPr="00171B1D">
              <w:rPr>
                <w:b/>
                <w:i/>
              </w:rPr>
              <w:t>Digitálne zdravie, dáta a umelá inteligencia</w:t>
            </w:r>
          </w:p>
        </w:tc>
      </w:tr>
    </w:tbl>
    <w:p w14:paraId="05B012E2"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0B2DE6EA" w14:textId="4ED12744" w:rsidR="00FC486B" w:rsidRPr="00171B1D" w:rsidRDefault="00517413" w:rsidP="00517413">
      <w:r w:rsidRPr="00171B1D">
        <w:rPr>
          <w:rStyle w:val="HideTWBExt"/>
        </w:rPr>
        <w:t>&lt;/Amend&gt;</w:t>
      </w:r>
    </w:p>
    <w:p w14:paraId="42E5F0D3"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298</w:t>
      </w:r>
      <w:r w:rsidRPr="00171B1D">
        <w:rPr>
          <w:rStyle w:val="HideTWBExt"/>
        </w:rPr>
        <w:t>&lt;/NumAm&gt;</w:t>
      </w:r>
    </w:p>
    <w:p w14:paraId="0A54AA5E" w14:textId="77777777" w:rsidR="00517413" w:rsidRPr="00171B1D" w:rsidRDefault="00517413" w:rsidP="00517413">
      <w:pPr>
        <w:pStyle w:val="NormalBold"/>
      </w:pPr>
      <w:r w:rsidRPr="00171B1D">
        <w:rPr>
          <w:rStyle w:val="HideTWBExt"/>
        </w:rPr>
        <w:t>&lt;RepeatBlock-By&gt;&lt;Members&gt;</w:t>
      </w:r>
      <w:r w:rsidRPr="00171B1D">
        <w:t>Sirpa Pietikäinen</w:t>
      </w:r>
      <w:r w:rsidRPr="00171B1D">
        <w:rPr>
          <w:rStyle w:val="HideTWBExt"/>
        </w:rPr>
        <w:t>&lt;/Members&gt;</w:t>
      </w:r>
    </w:p>
    <w:p w14:paraId="6D189836" w14:textId="77777777" w:rsidR="00517413" w:rsidRPr="00171B1D" w:rsidRDefault="00517413" w:rsidP="00517413">
      <w:pPr>
        <w:pStyle w:val="NormalBold"/>
      </w:pPr>
      <w:r w:rsidRPr="00171B1D">
        <w:rPr>
          <w:rStyle w:val="HideTWBExt"/>
        </w:rPr>
        <w:t>&lt;/RepeatBlock-By&gt;</w:t>
      </w:r>
    </w:p>
    <w:p w14:paraId="63943511"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47C4CB48" w14:textId="77777777" w:rsidR="00517413" w:rsidRPr="00171B1D" w:rsidRDefault="00517413" w:rsidP="00517413">
      <w:pPr>
        <w:pStyle w:val="NormalBold"/>
      </w:pPr>
      <w:r w:rsidRPr="00171B1D">
        <w:rPr>
          <w:rStyle w:val="HideTWBExt"/>
        </w:rPr>
        <w:t>&lt;Article&gt;</w:t>
      </w:r>
      <w:r w:rsidRPr="00171B1D">
        <w:t>Odsek 7 e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0BA5D619" w14:textId="77777777" w:rsidTr="007409F8">
        <w:trPr>
          <w:trHeight w:val="240"/>
          <w:jc w:val="center"/>
        </w:trPr>
        <w:tc>
          <w:tcPr>
            <w:tcW w:w="9752" w:type="dxa"/>
            <w:gridSpan w:val="2"/>
            <w:tcBorders>
              <w:top w:val="nil"/>
              <w:left w:val="nil"/>
              <w:bottom w:val="nil"/>
              <w:right w:val="nil"/>
            </w:tcBorders>
          </w:tcPr>
          <w:p w14:paraId="63B75788" w14:textId="77777777" w:rsidR="00517413" w:rsidRPr="00171B1D" w:rsidRDefault="00517413" w:rsidP="007409F8"/>
        </w:tc>
      </w:tr>
      <w:tr w:rsidR="00FF235A" w:rsidRPr="00171B1D" w14:paraId="23200281" w14:textId="77777777" w:rsidTr="007409F8">
        <w:trPr>
          <w:trHeight w:val="240"/>
          <w:jc w:val="center"/>
        </w:trPr>
        <w:tc>
          <w:tcPr>
            <w:tcW w:w="4876" w:type="dxa"/>
            <w:tcBorders>
              <w:top w:val="nil"/>
              <w:left w:val="nil"/>
              <w:bottom w:val="nil"/>
              <w:right w:val="nil"/>
            </w:tcBorders>
          </w:tcPr>
          <w:p w14:paraId="741340D0"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21AA738F" w14:textId="77777777" w:rsidR="00517413" w:rsidRPr="00171B1D" w:rsidRDefault="00517413" w:rsidP="007409F8">
            <w:pPr>
              <w:pStyle w:val="AmColumnHeading"/>
            </w:pPr>
            <w:r w:rsidRPr="00171B1D">
              <w:t>Pozmeňujúci návrh</w:t>
            </w:r>
          </w:p>
        </w:tc>
      </w:tr>
      <w:tr w:rsidR="00FF235A" w:rsidRPr="00171B1D" w14:paraId="1CF5F44B" w14:textId="77777777" w:rsidTr="007409F8">
        <w:trPr>
          <w:jc w:val="center"/>
        </w:trPr>
        <w:tc>
          <w:tcPr>
            <w:tcW w:w="4876" w:type="dxa"/>
            <w:tcBorders>
              <w:top w:val="nil"/>
              <w:left w:val="nil"/>
              <w:bottom w:val="nil"/>
              <w:right w:val="nil"/>
            </w:tcBorders>
          </w:tcPr>
          <w:p w14:paraId="1E0CC244" w14:textId="77777777" w:rsidR="00517413" w:rsidRPr="00171B1D" w:rsidRDefault="00517413" w:rsidP="007409F8">
            <w:pPr>
              <w:pStyle w:val="Normal6a"/>
            </w:pPr>
          </w:p>
        </w:tc>
        <w:tc>
          <w:tcPr>
            <w:tcW w:w="4876" w:type="dxa"/>
            <w:tcBorders>
              <w:top w:val="nil"/>
              <w:left w:val="nil"/>
              <w:bottom w:val="nil"/>
              <w:right w:val="nil"/>
            </w:tcBorders>
          </w:tcPr>
          <w:p w14:paraId="6A857568" w14:textId="77777777" w:rsidR="00517413" w:rsidRPr="00171B1D" w:rsidRDefault="00517413" w:rsidP="007409F8">
            <w:pPr>
              <w:pStyle w:val="Normal6a"/>
            </w:pPr>
            <w:r w:rsidRPr="00171B1D">
              <w:rPr>
                <w:b/>
                <w:i/>
              </w:rPr>
              <w:t>7e.</w:t>
            </w:r>
            <w:r w:rsidRPr="00171B1D">
              <w:tab/>
            </w:r>
            <w:r w:rsidRPr="00171B1D">
              <w:rPr>
                <w:b/>
                <w:i/>
              </w:rPr>
              <w:t>vyzýva na začlenenie rodového hľadiska do digitalizácie zdravotníckych systémov v celej EÚ; zdôrazňuje, že digitálne zdravotnícke technológie vrátane diagnostických nástrojov založených na umelej inteligencii musia byť navrhnuté, implementované a monitorované tak, aby zohľadňovali špecifické zdravotné potreby žien a riešili existujúce rodové predsudky v zdravotných údajoch a algoritmoch;</w:t>
            </w:r>
          </w:p>
        </w:tc>
      </w:tr>
    </w:tbl>
    <w:p w14:paraId="22A9AF19"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0BF69383" w14:textId="62AF215B" w:rsidR="00FC486B" w:rsidRPr="00171B1D" w:rsidRDefault="00517413" w:rsidP="00517413">
      <w:r w:rsidRPr="00171B1D">
        <w:rPr>
          <w:rStyle w:val="HideTWBExt"/>
        </w:rPr>
        <w:t>&lt;/Amend&gt;</w:t>
      </w:r>
    </w:p>
    <w:p w14:paraId="16686DDC"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299</w:t>
      </w:r>
      <w:r w:rsidRPr="00171B1D">
        <w:rPr>
          <w:rStyle w:val="HideTWBExt"/>
        </w:rPr>
        <w:t>&lt;/NumAm&gt;</w:t>
      </w:r>
    </w:p>
    <w:p w14:paraId="3F4B40F4" w14:textId="77777777" w:rsidR="00517413" w:rsidRPr="00171B1D" w:rsidRDefault="00517413" w:rsidP="00517413">
      <w:pPr>
        <w:pStyle w:val="NormalBold"/>
      </w:pPr>
      <w:r w:rsidRPr="00171B1D">
        <w:rPr>
          <w:rStyle w:val="HideTWBExt"/>
        </w:rPr>
        <w:t>&lt;RepeatBlock-By&gt;&lt;Members&gt;</w:t>
      </w:r>
      <w:r w:rsidRPr="00171B1D">
        <w:t>Sirpa Pietikäinen</w:t>
      </w:r>
      <w:r w:rsidRPr="00171B1D">
        <w:rPr>
          <w:rStyle w:val="HideTWBExt"/>
        </w:rPr>
        <w:t>&lt;/Members&gt;</w:t>
      </w:r>
    </w:p>
    <w:p w14:paraId="450794AD" w14:textId="77777777" w:rsidR="00517413" w:rsidRPr="00171B1D" w:rsidRDefault="00517413" w:rsidP="00517413">
      <w:pPr>
        <w:pStyle w:val="NormalBold"/>
      </w:pPr>
      <w:r w:rsidRPr="00171B1D">
        <w:rPr>
          <w:rStyle w:val="HideTWBExt"/>
        </w:rPr>
        <w:t>&lt;/RepeatBlock-By&gt;</w:t>
      </w:r>
    </w:p>
    <w:p w14:paraId="4EDF87FD"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7070D843" w14:textId="77777777" w:rsidR="00517413" w:rsidRPr="00171B1D" w:rsidRDefault="00517413" w:rsidP="00517413">
      <w:pPr>
        <w:pStyle w:val="NormalBold"/>
      </w:pPr>
      <w:r w:rsidRPr="00171B1D">
        <w:rPr>
          <w:rStyle w:val="HideTWBExt"/>
        </w:rPr>
        <w:t>&lt;Article&gt;</w:t>
      </w:r>
      <w:r w:rsidRPr="00171B1D">
        <w:t>Odsek 7 f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1D3929D1" w14:textId="77777777" w:rsidTr="007409F8">
        <w:trPr>
          <w:trHeight w:val="240"/>
          <w:jc w:val="center"/>
        </w:trPr>
        <w:tc>
          <w:tcPr>
            <w:tcW w:w="9752" w:type="dxa"/>
            <w:gridSpan w:val="2"/>
            <w:tcBorders>
              <w:top w:val="nil"/>
              <w:left w:val="nil"/>
              <w:bottom w:val="nil"/>
              <w:right w:val="nil"/>
            </w:tcBorders>
          </w:tcPr>
          <w:p w14:paraId="34257D00" w14:textId="77777777" w:rsidR="00517413" w:rsidRPr="00171B1D" w:rsidRDefault="00517413" w:rsidP="007409F8"/>
        </w:tc>
      </w:tr>
      <w:tr w:rsidR="00FF235A" w:rsidRPr="00171B1D" w14:paraId="0227DE14" w14:textId="77777777" w:rsidTr="007409F8">
        <w:trPr>
          <w:trHeight w:val="240"/>
          <w:jc w:val="center"/>
        </w:trPr>
        <w:tc>
          <w:tcPr>
            <w:tcW w:w="4876" w:type="dxa"/>
            <w:tcBorders>
              <w:top w:val="nil"/>
              <w:left w:val="nil"/>
              <w:bottom w:val="nil"/>
              <w:right w:val="nil"/>
            </w:tcBorders>
          </w:tcPr>
          <w:p w14:paraId="3505EEF9"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3FAD9B34" w14:textId="77777777" w:rsidR="00517413" w:rsidRPr="00171B1D" w:rsidRDefault="00517413" w:rsidP="007409F8">
            <w:pPr>
              <w:pStyle w:val="AmColumnHeading"/>
            </w:pPr>
            <w:r w:rsidRPr="00171B1D">
              <w:t>Pozmeňujúci návrh</w:t>
            </w:r>
          </w:p>
        </w:tc>
      </w:tr>
      <w:tr w:rsidR="00FF235A" w:rsidRPr="00171B1D" w14:paraId="0559A2A9" w14:textId="77777777" w:rsidTr="007409F8">
        <w:trPr>
          <w:jc w:val="center"/>
        </w:trPr>
        <w:tc>
          <w:tcPr>
            <w:tcW w:w="4876" w:type="dxa"/>
            <w:tcBorders>
              <w:top w:val="nil"/>
              <w:left w:val="nil"/>
              <w:bottom w:val="nil"/>
              <w:right w:val="nil"/>
            </w:tcBorders>
          </w:tcPr>
          <w:p w14:paraId="4E7F63FB" w14:textId="77777777" w:rsidR="00517413" w:rsidRPr="00171B1D" w:rsidRDefault="00517413" w:rsidP="007409F8">
            <w:pPr>
              <w:pStyle w:val="Normal6a"/>
            </w:pPr>
          </w:p>
        </w:tc>
        <w:tc>
          <w:tcPr>
            <w:tcW w:w="4876" w:type="dxa"/>
            <w:tcBorders>
              <w:top w:val="nil"/>
              <w:left w:val="nil"/>
              <w:bottom w:val="nil"/>
              <w:right w:val="nil"/>
            </w:tcBorders>
          </w:tcPr>
          <w:p w14:paraId="082B6F4D" w14:textId="77777777" w:rsidR="00517413" w:rsidRPr="00171B1D" w:rsidRDefault="00517413" w:rsidP="007409F8">
            <w:pPr>
              <w:pStyle w:val="Normal6a"/>
            </w:pPr>
            <w:r w:rsidRPr="00171B1D">
              <w:rPr>
                <w:b/>
                <w:i/>
              </w:rPr>
              <w:t>7f.</w:t>
            </w:r>
            <w:r w:rsidRPr="00171B1D">
              <w:tab/>
            </w:r>
            <w:r w:rsidRPr="00171B1D">
              <w:rPr>
                <w:b/>
                <w:i/>
              </w:rPr>
              <w:t>vyzýva Komisiu a členské štáty, aby zabezpečili, že zdravotnícke technológie vrátane digitálnych zdravotníckych nástrojov, zdravotníckych pomôcok, diagnostiky založenej na umelej inteligencii a nositeľných zdravotníckych technológií sa budú vyvíjať, testovať a zavádzať s ohľadom na rodovú rovnosť; zdôrazňuje podporu rodovo citlivého dizajnu v nástrojoch umelej inteligencie a digitálneho zdravia, aby sa zabránilo opakovaniu rodových predsudkov v nových technológiách; vyzýva Komisiu a členské štáty, aby podporovali inkluzívne a dostupné zdravotnícke technológie tým, že zabezpečia, aby sa ženy významne podieľali na navrhovaní, testovaní a vývoji výrobkov;</w:t>
            </w:r>
          </w:p>
        </w:tc>
      </w:tr>
    </w:tbl>
    <w:p w14:paraId="5AC1DE06"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01286BE3" w14:textId="5A6F6199" w:rsidR="00FC486B" w:rsidRPr="00171B1D" w:rsidRDefault="00517413" w:rsidP="00517413">
      <w:r w:rsidRPr="00171B1D">
        <w:rPr>
          <w:rStyle w:val="HideTWBExt"/>
        </w:rPr>
        <w:t>&lt;/Amend&gt;</w:t>
      </w:r>
    </w:p>
    <w:p w14:paraId="12A6D6EF"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300</w:t>
      </w:r>
      <w:r w:rsidRPr="00171B1D">
        <w:rPr>
          <w:rStyle w:val="HideTWBExt"/>
        </w:rPr>
        <w:t>&lt;/NumAm&gt;</w:t>
      </w:r>
    </w:p>
    <w:p w14:paraId="25904AC5" w14:textId="77777777" w:rsidR="00517413" w:rsidRPr="00171B1D" w:rsidRDefault="00517413" w:rsidP="00517413">
      <w:pPr>
        <w:pStyle w:val="NormalBold"/>
      </w:pPr>
      <w:r w:rsidRPr="00171B1D">
        <w:rPr>
          <w:rStyle w:val="HideTWBExt"/>
        </w:rPr>
        <w:t>&lt;RepeatBlock-By&gt;&lt;Members&gt;</w:t>
      </w:r>
      <w:r w:rsidRPr="00171B1D">
        <w:t>Sirpa Pietikäinen</w:t>
      </w:r>
      <w:r w:rsidRPr="00171B1D">
        <w:rPr>
          <w:rStyle w:val="HideTWBExt"/>
        </w:rPr>
        <w:t>&lt;/Members&gt;</w:t>
      </w:r>
    </w:p>
    <w:p w14:paraId="2B912708" w14:textId="77777777" w:rsidR="00517413" w:rsidRPr="00171B1D" w:rsidRDefault="00517413" w:rsidP="00517413">
      <w:pPr>
        <w:pStyle w:val="NormalBold"/>
      </w:pPr>
      <w:r w:rsidRPr="00171B1D">
        <w:rPr>
          <w:rStyle w:val="HideTWBExt"/>
        </w:rPr>
        <w:t>&lt;/RepeatBlock-By&gt;</w:t>
      </w:r>
    </w:p>
    <w:p w14:paraId="7A9331F9"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7BF11603" w14:textId="77777777" w:rsidR="00517413" w:rsidRPr="00171B1D" w:rsidRDefault="00517413" w:rsidP="00517413">
      <w:pPr>
        <w:pStyle w:val="NormalBold"/>
      </w:pPr>
      <w:r w:rsidRPr="00171B1D">
        <w:rPr>
          <w:rStyle w:val="HideTWBExt"/>
        </w:rPr>
        <w:t>&lt;Article&gt;</w:t>
      </w:r>
      <w:r w:rsidRPr="00171B1D">
        <w:t>Odsek 7 g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27164AAA" w14:textId="77777777" w:rsidTr="007409F8">
        <w:trPr>
          <w:trHeight w:val="240"/>
          <w:jc w:val="center"/>
        </w:trPr>
        <w:tc>
          <w:tcPr>
            <w:tcW w:w="9752" w:type="dxa"/>
            <w:gridSpan w:val="2"/>
            <w:tcBorders>
              <w:top w:val="nil"/>
              <w:left w:val="nil"/>
              <w:bottom w:val="nil"/>
              <w:right w:val="nil"/>
            </w:tcBorders>
          </w:tcPr>
          <w:p w14:paraId="6AE67B55" w14:textId="77777777" w:rsidR="00517413" w:rsidRPr="00171B1D" w:rsidRDefault="00517413" w:rsidP="007409F8"/>
        </w:tc>
      </w:tr>
      <w:tr w:rsidR="00FF235A" w:rsidRPr="00171B1D" w14:paraId="5EAF6F77" w14:textId="77777777" w:rsidTr="007409F8">
        <w:trPr>
          <w:trHeight w:val="240"/>
          <w:jc w:val="center"/>
        </w:trPr>
        <w:tc>
          <w:tcPr>
            <w:tcW w:w="4876" w:type="dxa"/>
            <w:tcBorders>
              <w:top w:val="nil"/>
              <w:left w:val="nil"/>
              <w:bottom w:val="nil"/>
              <w:right w:val="nil"/>
            </w:tcBorders>
          </w:tcPr>
          <w:p w14:paraId="1D3B2D0F"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023C4F00" w14:textId="77777777" w:rsidR="00517413" w:rsidRPr="00171B1D" w:rsidRDefault="00517413" w:rsidP="007409F8">
            <w:pPr>
              <w:pStyle w:val="AmColumnHeading"/>
            </w:pPr>
            <w:r w:rsidRPr="00171B1D">
              <w:t>Pozmeňujúci návrh</w:t>
            </w:r>
          </w:p>
        </w:tc>
      </w:tr>
      <w:tr w:rsidR="00FF235A" w:rsidRPr="00171B1D" w14:paraId="756F9C9C" w14:textId="77777777" w:rsidTr="007409F8">
        <w:trPr>
          <w:jc w:val="center"/>
        </w:trPr>
        <w:tc>
          <w:tcPr>
            <w:tcW w:w="4876" w:type="dxa"/>
            <w:tcBorders>
              <w:top w:val="nil"/>
              <w:left w:val="nil"/>
              <w:bottom w:val="nil"/>
              <w:right w:val="nil"/>
            </w:tcBorders>
          </w:tcPr>
          <w:p w14:paraId="0B54187B" w14:textId="77777777" w:rsidR="00517413" w:rsidRPr="00171B1D" w:rsidRDefault="00517413" w:rsidP="007409F8">
            <w:pPr>
              <w:pStyle w:val="Normal6a"/>
            </w:pPr>
          </w:p>
        </w:tc>
        <w:tc>
          <w:tcPr>
            <w:tcW w:w="4876" w:type="dxa"/>
            <w:tcBorders>
              <w:top w:val="nil"/>
              <w:left w:val="nil"/>
              <w:bottom w:val="nil"/>
              <w:right w:val="nil"/>
            </w:tcBorders>
          </w:tcPr>
          <w:p w14:paraId="343BCE8C" w14:textId="77777777" w:rsidR="00517413" w:rsidRPr="00171B1D" w:rsidRDefault="00517413" w:rsidP="007409F8">
            <w:pPr>
              <w:pStyle w:val="Normal6a"/>
            </w:pPr>
            <w:r w:rsidRPr="00171B1D">
              <w:rPr>
                <w:b/>
                <w:i/>
              </w:rPr>
              <w:t>7g.</w:t>
            </w:r>
            <w:r w:rsidRPr="00171B1D">
              <w:tab/>
            </w:r>
            <w:r w:rsidRPr="00171B1D">
              <w:rPr>
                <w:b/>
                <w:i/>
              </w:rPr>
              <w:t>vyzýva Komisiu a členské štáty, aby zabezpečili, že implementácia európskeho priestoru pre zdravotné údaje (EHDS) bude zahŕňať silné rodové hľadisko; zdôrazňuje, že zdravotné údaje rozdelené podľa pohlavia a rodu sú nevyhnutné na pochopenie rozdielov v prevalencii chorôb, výsledkoch liečby a prístupe k zdravotnej starostlivosti;</w:t>
            </w:r>
          </w:p>
        </w:tc>
      </w:tr>
    </w:tbl>
    <w:p w14:paraId="55D7FF03"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1BF7489B" w14:textId="5A5EF71F" w:rsidR="00FC486B" w:rsidRPr="00171B1D" w:rsidRDefault="00517413" w:rsidP="00517413">
      <w:r w:rsidRPr="00171B1D">
        <w:rPr>
          <w:rStyle w:val="HideTWBExt"/>
        </w:rPr>
        <w:t>&lt;/Amend&gt;</w:t>
      </w:r>
    </w:p>
    <w:p w14:paraId="486644C5"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301</w:t>
      </w:r>
      <w:r w:rsidRPr="00171B1D">
        <w:rPr>
          <w:rStyle w:val="HideTWBExt"/>
        </w:rPr>
        <w:t>&lt;/NumAm&gt;</w:t>
      </w:r>
    </w:p>
    <w:p w14:paraId="166903F9" w14:textId="77777777" w:rsidR="00517413" w:rsidRPr="00171B1D" w:rsidRDefault="00517413" w:rsidP="00517413">
      <w:pPr>
        <w:pStyle w:val="NormalBold"/>
      </w:pPr>
      <w:r w:rsidRPr="00171B1D">
        <w:rPr>
          <w:rStyle w:val="HideTWBExt"/>
        </w:rPr>
        <w:t>&lt;RepeatBlock-By&gt;&lt;Members&gt;</w:t>
      </w:r>
      <w:r w:rsidRPr="00171B1D">
        <w:t>Sirpa Pietikäinen</w:t>
      </w:r>
      <w:r w:rsidRPr="00171B1D">
        <w:rPr>
          <w:rStyle w:val="HideTWBExt"/>
        </w:rPr>
        <w:t>&lt;/Members&gt;</w:t>
      </w:r>
    </w:p>
    <w:p w14:paraId="55CA2918" w14:textId="77777777" w:rsidR="00517413" w:rsidRPr="00171B1D" w:rsidRDefault="00517413" w:rsidP="00517413">
      <w:pPr>
        <w:pStyle w:val="NormalBold"/>
      </w:pPr>
      <w:r w:rsidRPr="00171B1D">
        <w:rPr>
          <w:rStyle w:val="HideTWBExt"/>
        </w:rPr>
        <w:t>&lt;/RepeatBlock-By&gt;</w:t>
      </w:r>
    </w:p>
    <w:p w14:paraId="47975C0E"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14B352DD" w14:textId="77777777" w:rsidR="00517413" w:rsidRPr="00171B1D" w:rsidRDefault="00517413" w:rsidP="00517413">
      <w:pPr>
        <w:pStyle w:val="NormalBold"/>
      </w:pPr>
      <w:r w:rsidRPr="00171B1D">
        <w:rPr>
          <w:rStyle w:val="HideTWBExt"/>
        </w:rPr>
        <w:t>&lt;Article&gt;</w:t>
      </w:r>
      <w:r w:rsidRPr="00171B1D">
        <w:t>Odsek 7 h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1D497590" w14:textId="77777777" w:rsidTr="007409F8">
        <w:trPr>
          <w:trHeight w:val="240"/>
          <w:jc w:val="center"/>
        </w:trPr>
        <w:tc>
          <w:tcPr>
            <w:tcW w:w="9752" w:type="dxa"/>
            <w:gridSpan w:val="2"/>
            <w:tcBorders>
              <w:top w:val="nil"/>
              <w:left w:val="nil"/>
              <w:bottom w:val="nil"/>
              <w:right w:val="nil"/>
            </w:tcBorders>
          </w:tcPr>
          <w:p w14:paraId="3E7EB097" w14:textId="77777777" w:rsidR="00517413" w:rsidRPr="00171B1D" w:rsidRDefault="00517413" w:rsidP="007409F8"/>
        </w:tc>
      </w:tr>
      <w:tr w:rsidR="00FF235A" w:rsidRPr="00171B1D" w14:paraId="6AE6CE7A" w14:textId="77777777" w:rsidTr="007409F8">
        <w:trPr>
          <w:trHeight w:val="240"/>
          <w:jc w:val="center"/>
        </w:trPr>
        <w:tc>
          <w:tcPr>
            <w:tcW w:w="4876" w:type="dxa"/>
            <w:tcBorders>
              <w:top w:val="nil"/>
              <w:left w:val="nil"/>
              <w:bottom w:val="nil"/>
              <w:right w:val="nil"/>
            </w:tcBorders>
          </w:tcPr>
          <w:p w14:paraId="262FCD96"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12EEB6C8" w14:textId="77777777" w:rsidR="00517413" w:rsidRPr="00171B1D" w:rsidRDefault="00517413" w:rsidP="007409F8">
            <w:pPr>
              <w:pStyle w:val="AmColumnHeading"/>
            </w:pPr>
            <w:r w:rsidRPr="00171B1D">
              <w:t>Pozmeňujúci návrh</w:t>
            </w:r>
          </w:p>
        </w:tc>
      </w:tr>
      <w:tr w:rsidR="00FF235A" w:rsidRPr="00171B1D" w14:paraId="2BE9EA07" w14:textId="77777777" w:rsidTr="007409F8">
        <w:trPr>
          <w:jc w:val="center"/>
        </w:trPr>
        <w:tc>
          <w:tcPr>
            <w:tcW w:w="4876" w:type="dxa"/>
            <w:tcBorders>
              <w:top w:val="nil"/>
              <w:left w:val="nil"/>
              <w:bottom w:val="nil"/>
              <w:right w:val="nil"/>
            </w:tcBorders>
          </w:tcPr>
          <w:p w14:paraId="338C0486" w14:textId="77777777" w:rsidR="00517413" w:rsidRPr="00171B1D" w:rsidRDefault="00517413" w:rsidP="007409F8">
            <w:pPr>
              <w:pStyle w:val="Normal6a"/>
            </w:pPr>
          </w:p>
        </w:tc>
        <w:tc>
          <w:tcPr>
            <w:tcW w:w="4876" w:type="dxa"/>
            <w:tcBorders>
              <w:top w:val="nil"/>
              <w:left w:val="nil"/>
              <w:bottom w:val="nil"/>
              <w:right w:val="nil"/>
            </w:tcBorders>
          </w:tcPr>
          <w:p w14:paraId="1D96593B" w14:textId="77777777" w:rsidR="00517413" w:rsidRPr="00171B1D" w:rsidRDefault="00517413" w:rsidP="007409F8">
            <w:pPr>
              <w:pStyle w:val="Normal6a"/>
            </w:pPr>
            <w:r w:rsidRPr="00171B1D">
              <w:rPr>
                <w:b/>
                <w:i/>
              </w:rPr>
              <w:t>7h.</w:t>
            </w:r>
            <w:r w:rsidRPr="00171B1D">
              <w:tab/>
            </w:r>
            <w:r w:rsidRPr="00171B1D">
              <w:rPr>
                <w:b/>
                <w:i/>
              </w:rPr>
              <w:t>zdôrazňuje, že algoritmické nástroje používané na odhaľovanie a obmedzovanie tzv. „nevhodného“ obsahu musia byť navrhnuté tak, aby témy týkajúce sa zdravia žien, ako je menštruácia, menopauza, plodnosť a reprodukčné zdravie, neoznačovali ako sexuálny obsah alebo obsah pre dospelých, čo by obmedzovalo ich viditeľnosť;</w:t>
            </w:r>
          </w:p>
        </w:tc>
      </w:tr>
    </w:tbl>
    <w:p w14:paraId="47C3CDDB"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05808C2C" w14:textId="3DBD370E" w:rsidR="00FC486B" w:rsidRPr="00171B1D" w:rsidRDefault="00517413" w:rsidP="00517413">
      <w:r w:rsidRPr="00171B1D">
        <w:rPr>
          <w:rStyle w:val="HideTWBExt"/>
        </w:rPr>
        <w:t>&lt;/Amend&gt;</w:t>
      </w:r>
    </w:p>
    <w:p w14:paraId="6A062C55"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302</w:t>
      </w:r>
      <w:r w:rsidRPr="00171B1D">
        <w:rPr>
          <w:rStyle w:val="HideTWBExt"/>
        </w:rPr>
        <w:t>&lt;/NumAm&gt;</w:t>
      </w:r>
    </w:p>
    <w:p w14:paraId="09DFB68A" w14:textId="77777777" w:rsidR="00517413" w:rsidRPr="00171B1D" w:rsidRDefault="00517413" w:rsidP="00517413">
      <w:pPr>
        <w:pStyle w:val="NormalBold"/>
      </w:pPr>
      <w:r w:rsidRPr="00171B1D">
        <w:rPr>
          <w:rStyle w:val="HideTWBExt"/>
        </w:rPr>
        <w:t>&lt;RepeatBlock-By&gt;&lt;Members&gt;</w:t>
      </w:r>
      <w:r w:rsidRPr="00171B1D">
        <w:t>Sirpa Pietikäinen</w:t>
      </w:r>
      <w:r w:rsidRPr="00171B1D">
        <w:rPr>
          <w:rStyle w:val="HideTWBExt"/>
        </w:rPr>
        <w:t>&lt;/Members&gt;</w:t>
      </w:r>
    </w:p>
    <w:p w14:paraId="666A70B2" w14:textId="77777777" w:rsidR="00517413" w:rsidRPr="00171B1D" w:rsidRDefault="00517413" w:rsidP="00517413">
      <w:pPr>
        <w:pStyle w:val="NormalBold"/>
      </w:pPr>
      <w:r w:rsidRPr="00171B1D">
        <w:rPr>
          <w:rStyle w:val="HideTWBExt"/>
        </w:rPr>
        <w:t>&lt;/RepeatBlock-By&gt;</w:t>
      </w:r>
    </w:p>
    <w:p w14:paraId="1C724F15"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68509A1D" w14:textId="77777777" w:rsidR="00517413" w:rsidRPr="00171B1D" w:rsidRDefault="00517413" w:rsidP="00517413">
      <w:pPr>
        <w:pStyle w:val="NormalBold"/>
      </w:pPr>
      <w:r w:rsidRPr="00171B1D">
        <w:rPr>
          <w:rStyle w:val="HideTWBExt"/>
        </w:rPr>
        <w:t>&lt;Article&gt;</w:t>
      </w:r>
      <w:r w:rsidRPr="00171B1D">
        <w:t>Odsek 7 i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5116D6A0" w14:textId="77777777" w:rsidTr="007409F8">
        <w:trPr>
          <w:trHeight w:val="240"/>
          <w:jc w:val="center"/>
        </w:trPr>
        <w:tc>
          <w:tcPr>
            <w:tcW w:w="9752" w:type="dxa"/>
            <w:gridSpan w:val="2"/>
            <w:tcBorders>
              <w:top w:val="nil"/>
              <w:left w:val="nil"/>
              <w:bottom w:val="nil"/>
              <w:right w:val="nil"/>
            </w:tcBorders>
          </w:tcPr>
          <w:p w14:paraId="7735414B" w14:textId="77777777" w:rsidR="00517413" w:rsidRPr="00171B1D" w:rsidRDefault="00517413" w:rsidP="007409F8"/>
        </w:tc>
      </w:tr>
      <w:tr w:rsidR="00FF235A" w:rsidRPr="00171B1D" w14:paraId="0EDE5DA9" w14:textId="77777777" w:rsidTr="007409F8">
        <w:trPr>
          <w:trHeight w:val="240"/>
          <w:jc w:val="center"/>
        </w:trPr>
        <w:tc>
          <w:tcPr>
            <w:tcW w:w="4876" w:type="dxa"/>
            <w:tcBorders>
              <w:top w:val="nil"/>
              <w:left w:val="nil"/>
              <w:bottom w:val="nil"/>
              <w:right w:val="nil"/>
            </w:tcBorders>
          </w:tcPr>
          <w:p w14:paraId="7434A60B"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22D2DFBF" w14:textId="77777777" w:rsidR="00517413" w:rsidRPr="00171B1D" w:rsidRDefault="00517413" w:rsidP="007409F8">
            <w:pPr>
              <w:pStyle w:val="AmColumnHeading"/>
            </w:pPr>
            <w:r w:rsidRPr="00171B1D">
              <w:t>Pozmeňujúci návrh</w:t>
            </w:r>
          </w:p>
        </w:tc>
      </w:tr>
      <w:tr w:rsidR="00FF235A" w:rsidRPr="00171B1D" w14:paraId="4BC12601" w14:textId="77777777" w:rsidTr="007409F8">
        <w:trPr>
          <w:jc w:val="center"/>
        </w:trPr>
        <w:tc>
          <w:tcPr>
            <w:tcW w:w="4876" w:type="dxa"/>
            <w:tcBorders>
              <w:top w:val="nil"/>
              <w:left w:val="nil"/>
              <w:bottom w:val="nil"/>
              <w:right w:val="nil"/>
            </w:tcBorders>
          </w:tcPr>
          <w:p w14:paraId="03BBC383" w14:textId="77777777" w:rsidR="00517413" w:rsidRPr="00171B1D" w:rsidRDefault="00517413" w:rsidP="007409F8">
            <w:pPr>
              <w:pStyle w:val="Normal6a"/>
            </w:pPr>
          </w:p>
        </w:tc>
        <w:tc>
          <w:tcPr>
            <w:tcW w:w="4876" w:type="dxa"/>
            <w:tcBorders>
              <w:top w:val="nil"/>
              <w:left w:val="nil"/>
              <w:bottom w:val="nil"/>
              <w:right w:val="nil"/>
            </w:tcBorders>
          </w:tcPr>
          <w:p w14:paraId="55482505" w14:textId="77777777" w:rsidR="00517413" w:rsidRPr="00171B1D" w:rsidRDefault="00517413" w:rsidP="007409F8">
            <w:pPr>
              <w:pStyle w:val="Normal6a"/>
            </w:pPr>
            <w:r w:rsidRPr="00171B1D">
              <w:rPr>
                <w:b/>
                <w:i/>
              </w:rPr>
              <w:t>7i.</w:t>
            </w:r>
            <w:r w:rsidRPr="00171B1D">
              <w:tab/>
            </w:r>
            <w:r w:rsidRPr="00171B1D">
              <w:rPr>
                <w:b/>
                <w:i/>
              </w:rPr>
              <w:t>vyzýva na prijatie ráznejších opatrení na riešenie šírenia rodovo motivovaných dezinformácií o zdraví na internete vrátane škodlivého obsahu zameraného na ženy, ako sú falošná liečba neplodnosti, takzvané „zázračné lieky“ na rakovinu prsníka a iné klamlivé zdravotné tvrdenia;</w:t>
            </w:r>
          </w:p>
        </w:tc>
      </w:tr>
    </w:tbl>
    <w:p w14:paraId="4BDBD180"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7DE94DA2" w14:textId="4B00ECDF" w:rsidR="00FC486B" w:rsidRPr="00171B1D" w:rsidRDefault="00517413" w:rsidP="00517413">
      <w:r w:rsidRPr="00171B1D">
        <w:rPr>
          <w:rStyle w:val="HideTWBExt"/>
        </w:rPr>
        <w:t>&lt;/Amend&gt;</w:t>
      </w:r>
    </w:p>
    <w:p w14:paraId="6E15DC58"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303</w:t>
      </w:r>
      <w:r w:rsidRPr="00171B1D">
        <w:rPr>
          <w:rStyle w:val="HideTWBExt"/>
        </w:rPr>
        <w:t>&lt;/NumAm&gt;</w:t>
      </w:r>
    </w:p>
    <w:p w14:paraId="57B30C36" w14:textId="77777777" w:rsidR="00517413" w:rsidRPr="00171B1D" w:rsidRDefault="00517413" w:rsidP="00517413">
      <w:pPr>
        <w:pStyle w:val="NormalBold"/>
      </w:pPr>
      <w:r w:rsidRPr="00171B1D">
        <w:rPr>
          <w:rStyle w:val="HideTWBExt"/>
        </w:rPr>
        <w:t>&lt;RepeatBlock-By&gt;&lt;Members&gt;</w:t>
      </w:r>
      <w:r w:rsidRPr="00171B1D">
        <w:t>Sirpa Pietikäinen</w:t>
      </w:r>
      <w:r w:rsidRPr="00171B1D">
        <w:rPr>
          <w:rStyle w:val="HideTWBExt"/>
        </w:rPr>
        <w:t>&lt;/Members&gt;</w:t>
      </w:r>
    </w:p>
    <w:p w14:paraId="0AE8515B" w14:textId="77777777" w:rsidR="00517413" w:rsidRPr="00171B1D" w:rsidRDefault="00517413" w:rsidP="00517413">
      <w:pPr>
        <w:pStyle w:val="NormalBold"/>
      </w:pPr>
      <w:r w:rsidRPr="00171B1D">
        <w:rPr>
          <w:rStyle w:val="HideTWBExt"/>
        </w:rPr>
        <w:t>&lt;/RepeatBlock-By&gt;</w:t>
      </w:r>
    </w:p>
    <w:p w14:paraId="0D85CC74"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6101410D" w14:textId="77777777" w:rsidR="00517413" w:rsidRPr="00171B1D" w:rsidRDefault="00517413" w:rsidP="00517413">
      <w:pPr>
        <w:pStyle w:val="NormalBold"/>
      </w:pPr>
      <w:r w:rsidRPr="00171B1D">
        <w:rPr>
          <w:rStyle w:val="HideTWBExt"/>
        </w:rPr>
        <w:t>&lt;Article&gt;</w:t>
      </w:r>
      <w:r w:rsidRPr="00171B1D">
        <w:t>Odsek 7 j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38F15D68" w14:textId="77777777" w:rsidTr="007409F8">
        <w:trPr>
          <w:trHeight w:val="240"/>
          <w:jc w:val="center"/>
        </w:trPr>
        <w:tc>
          <w:tcPr>
            <w:tcW w:w="9752" w:type="dxa"/>
            <w:gridSpan w:val="2"/>
            <w:tcBorders>
              <w:top w:val="nil"/>
              <w:left w:val="nil"/>
              <w:bottom w:val="nil"/>
              <w:right w:val="nil"/>
            </w:tcBorders>
          </w:tcPr>
          <w:p w14:paraId="0829716F" w14:textId="77777777" w:rsidR="00517413" w:rsidRPr="00171B1D" w:rsidRDefault="00517413" w:rsidP="007409F8"/>
        </w:tc>
      </w:tr>
      <w:tr w:rsidR="00FF235A" w:rsidRPr="00171B1D" w14:paraId="2594C302" w14:textId="77777777" w:rsidTr="007409F8">
        <w:trPr>
          <w:trHeight w:val="240"/>
          <w:jc w:val="center"/>
        </w:trPr>
        <w:tc>
          <w:tcPr>
            <w:tcW w:w="4876" w:type="dxa"/>
            <w:tcBorders>
              <w:top w:val="nil"/>
              <w:left w:val="nil"/>
              <w:bottom w:val="nil"/>
              <w:right w:val="nil"/>
            </w:tcBorders>
          </w:tcPr>
          <w:p w14:paraId="1E992D75"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7571B0B3" w14:textId="77777777" w:rsidR="00517413" w:rsidRPr="00171B1D" w:rsidRDefault="00517413" w:rsidP="007409F8">
            <w:pPr>
              <w:pStyle w:val="AmColumnHeading"/>
            </w:pPr>
            <w:r w:rsidRPr="00171B1D">
              <w:t>Pozmeňujúci návrh</w:t>
            </w:r>
          </w:p>
        </w:tc>
      </w:tr>
      <w:tr w:rsidR="00FF235A" w:rsidRPr="00171B1D" w14:paraId="6E573324" w14:textId="77777777" w:rsidTr="007409F8">
        <w:trPr>
          <w:jc w:val="center"/>
        </w:trPr>
        <w:tc>
          <w:tcPr>
            <w:tcW w:w="4876" w:type="dxa"/>
            <w:tcBorders>
              <w:top w:val="nil"/>
              <w:left w:val="nil"/>
              <w:bottom w:val="nil"/>
              <w:right w:val="nil"/>
            </w:tcBorders>
          </w:tcPr>
          <w:p w14:paraId="5709E07E" w14:textId="77777777" w:rsidR="00517413" w:rsidRPr="00171B1D" w:rsidRDefault="00517413" w:rsidP="007409F8">
            <w:pPr>
              <w:pStyle w:val="Normal6a"/>
            </w:pPr>
          </w:p>
        </w:tc>
        <w:tc>
          <w:tcPr>
            <w:tcW w:w="4876" w:type="dxa"/>
            <w:tcBorders>
              <w:top w:val="nil"/>
              <w:left w:val="nil"/>
              <w:bottom w:val="nil"/>
              <w:right w:val="nil"/>
            </w:tcBorders>
          </w:tcPr>
          <w:p w14:paraId="30F62787" w14:textId="77777777" w:rsidR="00517413" w:rsidRPr="00171B1D" w:rsidRDefault="00517413" w:rsidP="007409F8">
            <w:pPr>
              <w:pStyle w:val="Normal6a"/>
            </w:pPr>
            <w:r w:rsidRPr="00171B1D">
              <w:rPr>
                <w:b/>
                <w:i/>
              </w:rPr>
              <w:t>7j.</w:t>
            </w:r>
            <w:r w:rsidRPr="00171B1D">
              <w:tab/>
            </w:r>
            <w:r w:rsidRPr="00171B1D">
              <w:rPr>
                <w:b/>
                <w:i/>
              </w:rPr>
              <w:t>vyzýva na podporu spravodlivých, dostupných a rodovo citlivých služieb elektronickej lekárne v celej Európskej únii; zdôrazňuje, že vývoj a regulácia elektronických lekární musí zohľadňovať špecifické zdravotné potreby žien v oblasti rôznych liekov vrátane prístupu k antikoncepcii, produktom na ochranu zdravia matiek, liečbe menopauzy a liekom na chronické choroby, aby sa znížili existujúce rozdiely v prístupe k zdravotnej starostlivosti medzi mužmi a ženami; zdôrazňuje význam zabezpečenia geografickej rovnosti prostredníctvom riešenia rozdielov medzi mestskými a vidieckymi oblasťami, vzdialenými regiónmi a rôznymi členskými štátmi, aby všetci pacienti mohli rovnako využívať bezpečné, cenovo dostupné a vysokokvalitné digitálne farmaceutické služby;</w:t>
            </w:r>
          </w:p>
        </w:tc>
      </w:tr>
    </w:tbl>
    <w:p w14:paraId="2251E8C3"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06BA3131" w14:textId="3B5B3DE8" w:rsidR="00FC486B" w:rsidRPr="00171B1D" w:rsidRDefault="00517413" w:rsidP="00517413">
      <w:r w:rsidRPr="00171B1D">
        <w:rPr>
          <w:rStyle w:val="HideTWBExt"/>
        </w:rPr>
        <w:t>&lt;/Amend&gt;</w:t>
      </w:r>
    </w:p>
    <w:p w14:paraId="4F83BF02"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304</w:t>
      </w:r>
      <w:r w:rsidRPr="00171B1D">
        <w:rPr>
          <w:rStyle w:val="HideTWBExt"/>
        </w:rPr>
        <w:t>&lt;/NumAm&gt;</w:t>
      </w:r>
    </w:p>
    <w:p w14:paraId="0C438898" w14:textId="77777777" w:rsidR="00517413" w:rsidRPr="00171B1D" w:rsidRDefault="00517413" w:rsidP="00517413">
      <w:pPr>
        <w:pStyle w:val="NormalBold"/>
      </w:pPr>
      <w:r w:rsidRPr="00171B1D">
        <w:rPr>
          <w:rStyle w:val="HideTWBExt"/>
        </w:rPr>
        <w:t>&lt;RepeatBlock-By&gt;&lt;Members&gt;</w:t>
      </w:r>
      <w:r w:rsidRPr="00171B1D">
        <w:t>Elżbieta Katarzyna Łukacijewska, Ewa Kopacz, Mirosława Nykiel, Jagna Marczułajtis-Walczak</w:t>
      </w:r>
      <w:r w:rsidRPr="00171B1D">
        <w:rPr>
          <w:rStyle w:val="HideTWBExt"/>
        </w:rPr>
        <w:t>&lt;/Members&gt;</w:t>
      </w:r>
    </w:p>
    <w:p w14:paraId="15DBF308" w14:textId="77777777" w:rsidR="00517413" w:rsidRPr="00171B1D" w:rsidRDefault="00517413" w:rsidP="00517413">
      <w:pPr>
        <w:pStyle w:val="NormalBold"/>
      </w:pPr>
      <w:r w:rsidRPr="00171B1D">
        <w:rPr>
          <w:rStyle w:val="HideTWBExt"/>
        </w:rPr>
        <w:t>&lt;/RepeatBlock-By&gt;</w:t>
      </w:r>
    </w:p>
    <w:p w14:paraId="32073C25"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5A9B20CB" w14:textId="77777777" w:rsidR="00517413" w:rsidRPr="00171B1D" w:rsidRDefault="00517413" w:rsidP="00517413">
      <w:pPr>
        <w:pStyle w:val="NormalBold"/>
      </w:pPr>
      <w:r w:rsidRPr="00171B1D">
        <w:rPr>
          <w:rStyle w:val="HideTWBExt"/>
        </w:rPr>
        <w:t>&lt;Article&gt;</w:t>
      </w:r>
      <w:r w:rsidRPr="00171B1D">
        <w:t>Odsek 8</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75456675" w14:textId="77777777" w:rsidTr="007409F8">
        <w:trPr>
          <w:trHeight w:val="240"/>
          <w:jc w:val="center"/>
        </w:trPr>
        <w:tc>
          <w:tcPr>
            <w:tcW w:w="9752" w:type="dxa"/>
            <w:gridSpan w:val="2"/>
            <w:tcBorders>
              <w:top w:val="nil"/>
              <w:left w:val="nil"/>
              <w:bottom w:val="nil"/>
              <w:right w:val="nil"/>
            </w:tcBorders>
          </w:tcPr>
          <w:p w14:paraId="0C460549" w14:textId="77777777" w:rsidR="00517413" w:rsidRPr="00171B1D" w:rsidRDefault="00517413" w:rsidP="007409F8"/>
        </w:tc>
      </w:tr>
      <w:tr w:rsidR="00FF235A" w:rsidRPr="00171B1D" w14:paraId="4647F53F" w14:textId="77777777" w:rsidTr="007409F8">
        <w:trPr>
          <w:trHeight w:val="240"/>
          <w:jc w:val="center"/>
        </w:trPr>
        <w:tc>
          <w:tcPr>
            <w:tcW w:w="4876" w:type="dxa"/>
            <w:tcBorders>
              <w:top w:val="nil"/>
              <w:left w:val="nil"/>
              <w:bottom w:val="nil"/>
              <w:right w:val="nil"/>
            </w:tcBorders>
          </w:tcPr>
          <w:p w14:paraId="02788567"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64A26D4C" w14:textId="77777777" w:rsidR="00517413" w:rsidRPr="00171B1D" w:rsidRDefault="00517413" w:rsidP="007409F8">
            <w:pPr>
              <w:pStyle w:val="AmColumnHeading"/>
            </w:pPr>
            <w:r w:rsidRPr="00171B1D">
              <w:t>Pozmeňujúci návrh</w:t>
            </w:r>
          </w:p>
        </w:tc>
      </w:tr>
      <w:tr w:rsidR="00FF235A" w:rsidRPr="00171B1D" w14:paraId="03DD039F" w14:textId="77777777" w:rsidTr="007409F8">
        <w:trPr>
          <w:jc w:val="center"/>
        </w:trPr>
        <w:tc>
          <w:tcPr>
            <w:tcW w:w="4876" w:type="dxa"/>
            <w:tcBorders>
              <w:top w:val="nil"/>
              <w:left w:val="nil"/>
              <w:bottom w:val="nil"/>
              <w:right w:val="nil"/>
            </w:tcBorders>
          </w:tcPr>
          <w:p w14:paraId="51984D4C" w14:textId="77777777" w:rsidR="00517413" w:rsidRPr="00171B1D" w:rsidRDefault="00517413" w:rsidP="007409F8">
            <w:pPr>
              <w:pStyle w:val="Normal6a"/>
            </w:pPr>
            <w:r w:rsidRPr="00171B1D">
              <w:t>8.</w:t>
            </w:r>
            <w:r w:rsidRPr="00171B1D">
              <w:tab/>
              <w:t>zdôrazňuje skutočnosť, že v dôsledku systémového nedostatočného financovania a chýbajúceho výskumu sú diagnostické metódy a liečba naďalej zamerané na mužov, čo môže viesť k subštandardnej a rizikovejšej liečbe žien a transrodových osôb;</w:t>
            </w:r>
          </w:p>
        </w:tc>
        <w:tc>
          <w:tcPr>
            <w:tcW w:w="4876" w:type="dxa"/>
            <w:tcBorders>
              <w:top w:val="nil"/>
              <w:left w:val="nil"/>
              <w:bottom w:val="nil"/>
              <w:right w:val="nil"/>
            </w:tcBorders>
          </w:tcPr>
          <w:p w14:paraId="5ADA4D86" w14:textId="77777777" w:rsidR="00517413" w:rsidRPr="00171B1D" w:rsidRDefault="00517413" w:rsidP="007409F8">
            <w:pPr>
              <w:pStyle w:val="Normal6a"/>
            </w:pPr>
            <w:r w:rsidRPr="00171B1D">
              <w:t>8.</w:t>
            </w:r>
            <w:r w:rsidRPr="00171B1D">
              <w:tab/>
              <w:t xml:space="preserve">zdôrazňuje skutočnosť, že v dôsledku systémového nedostatočného financovania a chýbajúceho výskumu sú diagnostické metódy a liečba naďalej zamerané na mužov, čo môže viesť k subštandardnej a rizikovejšej liečbe žien a transrodových osôb; </w:t>
            </w:r>
            <w:r w:rsidRPr="00171B1D">
              <w:rPr>
                <w:b/>
                <w:i/>
              </w:rPr>
              <w:t>zdôrazňuje, že je to dôležité najmä v prípade pohlavne prenosných infekcií a chronických ochorení, ktoré sa u oboch pohlaví a v priebehu života prejavujú odlišne, ako sú napríklad zápalové ochorenia kože;</w:t>
            </w:r>
          </w:p>
        </w:tc>
      </w:tr>
    </w:tbl>
    <w:p w14:paraId="50E09A7E"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716AC2D7" w14:textId="5393A24C" w:rsidR="00FC486B" w:rsidRPr="00171B1D" w:rsidRDefault="00517413" w:rsidP="00517413">
      <w:r w:rsidRPr="00171B1D">
        <w:rPr>
          <w:rStyle w:val="HideTWBExt"/>
        </w:rPr>
        <w:t>&lt;/Amend&gt;</w:t>
      </w:r>
    </w:p>
    <w:p w14:paraId="78523EE4"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305</w:t>
      </w:r>
      <w:r w:rsidRPr="00171B1D">
        <w:rPr>
          <w:rStyle w:val="HideTWBExt"/>
        </w:rPr>
        <w:t>&lt;/NumAm&gt;</w:t>
      </w:r>
    </w:p>
    <w:p w14:paraId="0643B801" w14:textId="77777777" w:rsidR="00517413" w:rsidRPr="00171B1D" w:rsidRDefault="00517413" w:rsidP="00517413">
      <w:pPr>
        <w:pStyle w:val="NormalBold"/>
      </w:pPr>
      <w:r w:rsidRPr="00171B1D">
        <w:rPr>
          <w:rStyle w:val="HideTWBExt"/>
        </w:rPr>
        <w:t>&lt;RepeatBlock-By&gt;&lt;Members&gt;</w:t>
      </w:r>
      <w:r w:rsidRPr="00171B1D">
        <w:t>Ewa Kopacz, Elżbieta Katarzyna Łukacijewska, Mirosława Nykiel, Jagna Marczułajtis-Walczak</w:t>
      </w:r>
      <w:r w:rsidRPr="00171B1D">
        <w:rPr>
          <w:rStyle w:val="HideTWBExt"/>
        </w:rPr>
        <w:t>&lt;/Members&gt;</w:t>
      </w:r>
    </w:p>
    <w:p w14:paraId="6EF6A58C" w14:textId="77777777" w:rsidR="00517413" w:rsidRPr="00171B1D" w:rsidRDefault="00517413" w:rsidP="00517413">
      <w:pPr>
        <w:pStyle w:val="NormalBold"/>
      </w:pPr>
      <w:r w:rsidRPr="00171B1D">
        <w:rPr>
          <w:rStyle w:val="HideTWBExt"/>
        </w:rPr>
        <w:t>&lt;/RepeatBlock-By&gt;</w:t>
      </w:r>
    </w:p>
    <w:p w14:paraId="0739EBFE"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541F13C3" w14:textId="77777777" w:rsidR="00517413" w:rsidRPr="00171B1D" w:rsidRDefault="00517413" w:rsidP="00517413">
      <w:pPr>
        <w:pStyle w:val="NormalBold"/>
      </w:pPr>
      <w:r w:rsidRPr="00171B1D">
        <w:rPr>
          <w:rStyle w:val="HideTWBExt"/>
        </w:rPr>
        <w:t>&lt;Article&gt;</w:t>
      </w:r>
      <w:r w:rsidRPr="00171B1D">
        <w:t>Odsek 8</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652BDB7D" w14:textId="77777777" w:rsidTr="007409F8">
        <w:trPr>
          <w:trHeight w:val="240"/>
          <w:jc w:val="center"/>
        </w:trPr>
        <w:tc>
          <w:tcPr>
            <w:tcW w:w="9752" w:type="dxa"/>
            <w:gridSpan w:val="2"/>
            <w:tcBorders>
              <w:top w:val="nil"/>
              <w:left w:val="nil"/>
              <w:bottom w:val="nil"/>
              <w:right w:val="nil"/>
            </w:tcBorders>
          </w:tcPr>
          <w:p w14:paraId="47460B49" w14:textId="77777777" w:rsidR="00517413" w:rsidRPr="00171B1D" w:rsidRDefault="00517413" w:rsidP="007409F8"/>
        </w:tc>
      </w:tr>
      <w:tr w:rsidR="00FF235A" w:rsidRPr="00171B1D" w14:paraId="6A4FDB77" w14:textId="77777777" w:rsidTr="007409F8">
        <w:trPr>
          <w:trHeight w:val="240"/>
          <w:jc w:val="center"/>
        </w:trPr>
        <w:tc>
          <w:tcPr>
            <w:tcW w:w="4876" w:type="dxa"/>
            <w:tcBorders>
              <w:top w:val="nil"/>
              <w:left w:val="nil"/>
              <w:bottom w:val="nil"/>
              <w:right w:val="nil"/>
            </w:tcBorders>
          </w:tcPr>
          <w:p w14:paraId="5E9040CC"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5F12ABA6" w14:textId="77777777" w:rsidR="00517413" w:rsidRPr="00171B1D" w:rsidRDefault="00517413" w:rsidP="007409F8">
            <w:pPr>
              <w:pStyle w:val="AmColumnHeading"/>
            </w:pPr>
            <w:r w:rsidRPr="00171B1D">
              <w:t>Pozmeňujúci návrh</w:t>
            </w:r>
          </w:p>
        </w:tc>
      </w:tr>
      <w:tr w:rsidR="00FF235A" w:rsidRPr="00171B1D" w14:paraId="671E179B" w14:textId="77777777" w:rsidTr="007409F8">
        <w:trPr>
          <w:jc w:val="center"/>
        </w:trPr>
        <w:tc>
          <w:tcPr>
            <w:tcW w:w="4876" w:type="dxa"/>
            <w:tcBorders>
              <w:top w:val="nil"/>
              <w:left w:val="nil"/>
              <w:bottom w:val="nil"/>
              <w:right w:val="nil"/>
            </w:tcBorders>
          </w:tcPr>
          <w:p w14:paraId="14A34E1B" w14:textId="77777777" w:rsidR="00517413" w:rsidRPr="00171B1D" w:rsidRDefault="00517413" w:rsidP="007409F8">
            <w:pPr>
              <w:pStyle w:val="Normal6a"/>
            </w:pPr>
            <w:r w:rsidRPr="00171B1D">
              <w:t>8.</w:t>
            </w:r>
            <w:r w:rsidRPr="00171B1D">
              <w:tab/>
              <w:t>zdôrazňuje skutočnosť, že v dôsledku systémového nedostatočného financovania a chýbajúceho výskumu sú diagnostické metódy a liečba naďalej zamerané na mužov, čo môže viesť k subštandardnej a rizikovejšej liečbe žien a transrodových osôb;</w:t>
            </w:r>
          </w:p>
        </w:tc>
        <w:tc>
          <w:tcPr>
            <w:tcW w:w="4876" w:type="dxa"/>
            <w:tcBorders>
              <w:top w:val="nil"/>
              <w:left w:val="nil"/>
              <w:bottom w:val="nil"/>
              <w:right w:val="nil"/>
            </w:tcBorders>
          </w:tcPr>
          <w:p w14:paraId="57F82E89" w14:textId="77777777" w:rsidR="00517413" w:rsidRPr="00171B1D" w:rsidRDefault="00517413" w:rsidP="007409F8">
            <w:pPr>
              <w:pStyle w:val="Normal6a"/>
            </w:pPr>
            <w:r w:rsidRPr="00171B1D">
              <w:t>8.</w:t>
            </w:r>
            <w:r w:rsidRPr="00171B1D">
              <w:tab/>
              <w:t xml:space="preserve">zdôrazňuje skutočnosť, že v dôsledku systémového nedostatočného financovania a chýbajúceho výskumu sú diagnostické metódy a liečba naďalej zamerané na mužov, čo môže viesť k subštandardnej a rizikovejšej liečbe žien a transrodových osôb; </w:t>
            </w:r>
            <w:r w:rsidRPr="00171B1D">
              <w:rPr>
                <w:b/>
                <w:i/>
              </w:rPr>
              <w:t>poukazuje na to, že je to dôležité najmä v prípade pohlavne prenosných chorôb, chronických ochorení a zápalových ochorení kože, ktoré sa u žien a mužov prejavujú rôznymi príznakmi v závislosti od ich životnej etapy;</w:t>
            </w:r>
          </w:p>
        </w:tc>
      </w:tr>
    </w:tbl>
    <w:p w14:paraId="087C8D59"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{PL}</w:t>
      </w:r>
      <w:r w:rsidRPr="00171B1D">
        <w:t>pl</w:t>
      </w:r>
      <w:r w:rsidRPr="00171B1D">
        <w:rPr>
          <w:rStyle w:val="HideTWBExt"/>
        </w:rPr>
        <w:t>&lt;/Original&gt;</w:t>
      </w:r>
    </w:p>
    <w:p w14:paraId="0ECC049A" w14:textId="2D47425C" w:rsidR="00FC486B" w:rsidRPr="00171B1D" w:rsidRDefault="00517413" w:rsidP="00517413">
      <w:r w:rsidRPr="00171B1D">
        <w:rPr>
          <w:rStyle w:val="HideTWBExt"/>
        </w:rPr>
        <w:t>&lt;/Amend&gt;</w:t>
      </w:r>
    </w:p>
    <w:p w14:paraId="7CF5958A"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306</w:t>
      </w:r>
      <w:r w:rsidRPr="00171B1D">
        <w:rPr>
          <w:rStyle w:val="HideTWBExt"/>
        </w:rPr>
        <w:t>&lt;/NumAm&gt;</w:t>
      </w:r>
    </w:p>
    <w:p w14:paraId="7476C6B7" w14:textId="77777777" w:rsidR="00517413" w:rsidRPr="00171B1D" w:rsidRDefault="00517413" w:rsidP="00517413">
      <w:pPr>
        <w:pStyle w:val="NormalBold"/>
      </w:pPr>
      <w:r w:rsidRPr="00171B1D">
        <w:rPr>
          <w:rStyle w:val="HideTWBExt"/>
        </w:rPr>
        <w:t>&lt;RepeatBlock-By&gt;&lt;Members&gt;</w:t>
      </w:r>
      <w:r w:rsidRPr="00171B1D">
        <w:t>Diana Iovanovici Şoşoacă</w:t>
      </w:r>
      <w:r w:rsidRPr="00171B1D">
        <w:rPr>
          <w:rStyle w:val="HideTWBExt"/>
        </w:rPr>
        <w:t>&lt;/Members&gt;</w:t>
      </w:r>
    </w:p>
    <w:p w14:paraId="0BB256CA" w14:textId="77777777" w:rsidR="00517413" w:rsidRPr="00171B1D" w:rsidRDefault="00517413" w:rsidP="00517413">
      <w:pPr>
        <w:pStyle w:val="NormalBold"/>
      </w:pPr>
      <w:r w:rsidRPr="00171B1D">
        <w:rPr>
          <w:rStyle w:val="HideTWBExt"/>
        </w:rPr>
        <w:t>&lt;/RepeatBlock-By&gt;</w:t>
      </w:r>
    </w:p>
    <w:p w14:paraId="53B8440C"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5F1750D5" w14:textId="77777777" w:rsidR="00517413" w:rsidRPr="00171B1D" w:rsidRDefault="00517413" w:rsidP="00517413">
      <w:pPr>
        <w:pStyle w:val="NormalBold"/>
      </w:pPr>
      <w:r w:rsidRPr="00171B1D">
        <w:rPr>
          <w:rStyle w:val="HideTWBExt"/>
        </w:rPr>
        <w:t>&lt;Article&gt;</w:t>
      </w:r>
      <w:r w:rsidRPr="00171B1D">
        <w:t>Odsek 8</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2F6D5196" w14:textId="77777777" w:rsidTr="007409F8">
        <w:trPr>
          <w:trHeight w:val="240"/>
          <w:jc w:val="center"/>
        </w:trPr>
        <w:tc>
          <w:tcPr>
            <w:tcW w:w="9752" w:type="dxa"/>
            <w:gridSpan w:val="2"/>
            <w:tcBorders>
              <w:top w:val="nil"/>
              <w:left w:val="nil"/>
              <w:bottom w:val="nil"/>
              <w:right w:val="nil"/>
            </w:tcBorders>
          </w:tcPr>
          <w:p w14:paraId="1C84D85E" w14:textId="77777777" w:rsidR="00517413" w:rsidRPr="00171B1D" w:rsidRDefault="00517413" w:rsidP="007409F8"/>
        </w:tc>
      </w:tr>
      <w:tr w:rsidR="00FF235A" w:rsidRPr="00171B1D" w14:paraId="73F33EE9" w14:textId="77777777" w:rsidTr="007409F8">
        <w:trPr>
          <w:trHeight w:val="240"/>
          <w:jc w:val="center"/>
        </w:trPr>
        <w:tc>
          <w:tcPr>
            <w:tcW w:w="4876" w:type="dxa"/>
            <w:tcBorders>
              <w:top w:val="nil"/>
              <w:left w:val="nil"/>
              <w:bottom w:val="nil"/>
              <w:right w:val="nil"/>
            </w:tcBorders>
          </w:tcPr>
          <w:p w14:paraId="0FDFAD41"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13064E37" w14:textId="77777777" w:rsidR="00517413" w:rsidRPr="00171B1D" w:rsidRDefault="00517413" w:rsidP="007409F8">
            <w:pPr>
              <w:pStyle w:val="AmColumnHeading"/>
            </w:pPr>
            <w:r w:rsidRPr="00171B1D">
              <w:t>Pozmeňujúci návrh</w:t>
            </w:r>
          </w:p>
        </w:tc>
      </w:tr>
      <w:tr w:rsidR="00FF235A" w:rsidRPr="00171B1D" w14:paraId="133451C6" w14:textId="77777777" w:rsidTr="007409F8">
        <w:trPr>
          <w:jc w:val="center"/>
        </w:trPr>
        <w:tc>
          <w:tcPr>
            <w:tcW w:w="4876" w:type="dxa"/>
            <w:tcBorders>
              <w:top w:val="nil"/>
              <w:left w:val="nil"/>
              <w:bottom w:val="nil"/>
              <w:right w:val="nil"/>
            </w:tcBorders>
          </w:tcPr>
          <w:p w14:paraId="55C173EB" w14:textId="77777777" w:rsidR="00517413" w:rsidRPr="00171B1D" w:rsidRDefault="00517413" w:rsidP="007409F8">
            <w:pPr>
              <w:pStyle w:val="Normal6a"/>
            </w:pPr>
            <w:r w:rsidRPr="00171B1D">
              <w:t>8.</w:t>
            </w:r>
            <w:r w:rsidRPr="00171B1D">
              <w:tab/>
              <w:t>zdôrazňuje skutočnosť, že v dôsledku systémového nedostatočného financovania a chýbajúceho výskumu sú diagnostické metódy a liečba naďalej zamerané na mužov, čo môže viesť k subštandardnej a rizikovejšej liečbe žien a transrodových osôb;</w:t>
            </w:r>
          </w:p>
        </w:tc>
        <w:tc>
          <w:tcPr>
            <w:tcW w:w="4876" w:type="dxa"/>
            <w:tcBorders>
              <w:top w:val="nil"/>
              <w:left w:val="nil"/>
              <w:bottom w:val="nil"/>
              <w:right w:val="nil"/>
            </w:tcBorders>
          </w:tcPr>
          <w:p w14:paraId="7988E133" w14:textId="77777777" w:rsidR="00517413" w:rsidRPr="00171B1D" w:rsidRDefault="00517413" w:rsidP="007409F8">
            <w:pPr>
              <w:pStyle w:val="Normal6a"/>
            </w:pPr>
            <w:r w:rsidRPr="00171B1D">
              <w:t>8.</w:t>
            </w:r>
            <w:r w:rsidRPr="00171B1D">
              <w:tab/>
              <w:t xml:space="preserve">zdôrazňuje skutočnosť, že v dôsledku systémového nedostatočného financovania a chýbajúceho výskumu sú diagnostické metódy a liečba naďalej zamerané na mužov, čo môže viesť k subštandardnej a rizikovejšej liečbe žien a transrodových osôb; </w:t>
            </w:r>
            <w:r w:rsidRPr="00171B1D">
              <w:rPr>
                <w:b/>
                <w:i/>
              </w:rPr>
              <w:t>poukazuje na skutočnosť, že táto systémová nerovnosť v oblasti medicíny má priamy vplyv na presnosť diagnostiky a účinnosť liečby;</w:t>
            </w:r>
          </w:p>
        </w:tc>
      </w:tr>
    </w:tbl>
    <w:p w14:paraId="5931D04D"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{RO}</w:t>
      </w:r>
      <w:r w:rsidRPr="00171B1D">
        <w:t>ro</w:t>
      </w:r>
      <w:r w:rsidRPr="00171B1D">
        <w:rPr>
          <w:rStyle w:val="HideTWBExt"/>
        </w:rPr>
        <w:t>&lt;/Original&gt;</w:t>
      </w:r>
    </w:p>
    <w:p w14:paraId="36570021" w14:textId="6710FCBA" w:rsidR="00FC486B" w:rsidRPr="00171B1D" w:rsidRDefault="00517413" w:rsidP="00517413">
      <w:r w:rsidRPr="00171B1D">
        <w:rPr>
          <w:rStyle w:val="HideTWBExt"/>
        </w:rPr>
        <w:t>&lt;/Amend&gt;</w:t>
      </w:r>
    </w:p>
    <w:p w14:paraId="4BED34F4"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307</w:t>
      </w:r>
      <w:r w:rsidRPr="00171B1D">
        <w:rPr>
          <w:rStyle w:val="HideTWBExt"/>
        </w:rPr>
        <w:t>&lt;/NumAm&gt;</w:t>
      </w:r>
    </w:p>
    <w:p w14:paraId="66155166" w14:textId="77777777" w:rsidR="00517413" w:rsidRPr="00171B1D" w:rsidRDefault="00517413" w:rsidP="00517413">
      <w:pPr>
        <w:pStyle w:val="NormalBold"/>
      </w:pPr>
      <w:r w:rsidRPr="00171B1D">
        <w:rPr>
          <w:rStyle w:val="HideTWBExt"/>
        </w:rPr>
        <w:t>&lt;RepeatBlock-By&gt;&lt;Members&gt;</w:t>
      </w:r>
      <w:r w:rsidRPr="00171B1D">
        <w:t>Mélissa Camara</w:t>
      </w:r>
      <w:r w:rsidRPr="00171B1D">
        <w:rPr>
          <w:rStyle w:val="HideTWBExt"/>
        </w:rPr>
        <w:t>&lt;/Members&gt;</w:t>
      </w:r>
    </w:p>
    <w:p w14:paraId="5AE0B14F" w14:textId="77777777" w:rsidR="00517413" w:rsidRPr="00171B1D" w:rsidRDefault="00517413" w:rsidP="00517413">
      <w:pPr>
        <w:pStyle w:val="NormalBold"/>
      </w:pPr>
      <w:r w:rsidRPr="00171B1D">
        <w:rPr>
          <w:rStyle w:val="HideTWBExt"/>
        </w:rPr>
        <w:t>&lt;/RepeatBlock-By&gt;</w:t>
      </w:r>
    </w:p>
    <w:p w14:paraId="78FF1C2E"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6DE913E8" w14:textId="77777777" w:rsidR="00517413" w:rsidRPr="00171B1D" w:rsidRDefault="00517413" w:rsidP="00517413">
      <w:pPr>
        <w:pStyle w:val="NormalBold"/>
      </w:pPr>
      <w:r w:rsidRPr="00171B1D">
        <w:rPr>
          <w:rStyle w:val="HideTWBExt"/>
        </w:rPr>
        <w:t>&lt;Article&gt;</w:t>
      </w:r>
      <w:r w:rsidRPr="00171B1D">
        <w:t>Odsek 8</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1EE9022D" w14:textId="77777777" w:rsidTr="007409F8">
        <w:trPr>
          <w:trHeight w:val="240"/>
          <w:jc w:val="center"/>
        </w:trPr>
        <w:tc>
          <w:tcPr>
            <w:tcW w:w="9752" w:type="dxa"/>
            <w:gridSpan w:val="2"/>
            <w:tcBorders>
              <w:top w:val="nil"/>
              <w:left w:val="nil"/>
              <w:bottom w:val="nil"/>
              <w:right w:val="nil"/>
            </w:tcBorders>
          </w:tcPr>
          <w:p w14:paraId="21ADAD95" w14:textId="77777777" w:rsidR="00517413" w:rsidRPr="00171B1D" w:rsidRDefault="00517413" w:rsidP="007409F8"/>
        </w:tc>
      </w:tr>
      <w:tr w:rsidR="00FF235A" w:rsidRPr="00171B1D" w14:paraId="0980118C" w14:textId="77777777" w:rsidTr="007409F8">
        <w:trPr>
          <w:trHeight w:val="240"/>
          <w:jc w:val="center"/>
        </w:trPr>
        <w:tc>
          <w:tcPr>
            <w:tcW w:w="4876" w:type="dxa"/>
            <w:tcBorders>
              <w:top w:val="nil"/>
              <w:left w:val="nil"/>
              <w:bottom w:val="nil"/>
              <w:right w:val="nil"/>
            </w:tcBorders>
          </w:tcPr>
          <w:p w14:paraId="6C05320A"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1E5DA498" w14:textId="77777777" w:rsidR="00517413" w:rsidRPr="00171B1D" w:rsidRDefault="00517413" w:rsidP="007409F8">
            <w:pPr>
              <w:pStyle w:val="AmColumnHeading"/>
            </w:pPr>
            <w:r w:rsidRPr="00171B1D">
              <w:t>Pozmeňujúci návrh</w:t>
            </w:r>
          </w:p>
        </w:tc>
      </w:tr>
      <w:tr w:rsidR="00FF235A" w:rsidRPr="00171B1D" w14:paraId="03327CC9" w14:textId="77777777" w:rsidTr="007409F8">
        <w:trPr>
          <w:jc w:val="center"/>
        </w:trPr>
        <w:tc>
          <w:tcPr>
            <w:tcW w:w="4876" w:type="dxa"/>
            <w:tcBorders>
              <w:top w:val="nil"/>
              <w:left w:val="nil"/>
              <w:bottom w:val="nil"/>
              <w:right w:val="nil"/>
            </w:tcBorders>
          </w:tcPr>
          <w:p w14:paraId="112DCF6D" w14:textId="77777777" w:rsidR="00517413" w:rsidRPr="00171B1D" w:rsidRDefault="00517413" w:rsidP="007409F8">
            <w:pPr>
              <w:pStyle w:val="Normal6a"/>
            </w:pPr>
            <w:r w:rsidRPr="00171B1D">
              <w:t>8.</w:t>
            </w:r>
            <w:r w:rsidRPr="00171B1D">
              <w:tab/>
              <w:t xml:space="preserve">zdôrazňuje skutočnosť, že v dôsledku systémového nedostatočného financovania a chýbajúceho výskumu sú diagnostické metódy a liečba naďalej </w:t>
            </w:r>
            <w:r w:rsidRPr="00171B1D">
              <w:rPr>
                <w:b/>
                <w:i/>
              </w:rPr>
              <w:t>zamerané na</w:t>
            </w:r>
            <w:r w:rsidRPr="00171B1D">
              <w:t xml:space="preserve"> mužov, čo môže viesť k subštandardnej a rizikovejšej liečbe žien </w:t>
            </w:r>
            <w:r w:rsidRPr="00171B1D">
              <w:rPr>
                <w:b/>
                <w:bCs/>
                <w:i/>
                <w:iCs/>
              </w:rPr>
              <w:t>a</w:t>
            </w:r>
            <w:r w:rsidRPr="00171B1D">
              <w:t xml:space="preserve"> transrodových osôb;</w:t>
            </w:r>
          </w:p>
        </w:tc>
        <w:tc>
          <w:tcPr>
            <w:tcW w:w="4876" w:type="dxa"/>
            <w:tcBorders>
              <w:top w:val="nil"/>
              <w:left w:val="nil"/>
              <w:bottom w:val="nil"/>
              <w:right w:val="nil"/>
            </w:tcBorders>
          </w:tcPr>
          <w:p w14:paraId="257B387B" w14:textId="77777777" w:rsidR="00517413" w:rsidRPr="00171B1D" w:rsidRDefault="00517413" w:rsidP="007409F8">
            <w:pPr>
              <w:pStyle w:val="Normal6a"/>
            </w:pPr>
            <w:r w:rsidRPr="00171B1D">
              <w:t>8.</w:t>
            </w:r>
            <w:r w:rsidRPr="00171B1D">
              <w:tab/>
              <w:t xml:space="preserve">zdôrazňuje skutočnosť, že v dôsledku systémového nedostatočného financovania a chýbajúceho výskumu sú diagnostické metódy a liečba naďalej </w:t>
            </w:r>
            <w:r w:rsidRPr="00171B1D">
              <w:rPr>
                <w:b/>
                <w:i/>
              </w:rPr>
              <w:t>normatívne pre</w:t>
            </w:r>
            <w:r w:rsidRPr="00171B1D">
              <w:t xml:space="preserve"> mužov, čo môže viesť k subštandardnej a rizikovejšej liečbe žien</w:t>
            </w:r>
            <w:r w:rsidRPr="00171B1D">
              <w:rPr>
                <w:b/>
                <w:bCs/>
                <w:i/>
                <w:iCs/>
              </w:rPr>
              <w:t>,</w:t>
            </w:r>
            <w:r w:rsidRPr="00171B1D">
              <w:t xml:space="preserve"> transrodových osôb </w:t>
            </w:r>
            <w:r w:rsidRPr="00171B1D">
              <w:rPr>
                <w:b/>
                <w:i/>
              </w:rPr>
              <w:t>a nebinárnych osôb, a to aj ignorovaním bolesti a príznakov žien, čo vedie k oneskorenej diagnóze</w:t>
            </w:r>
            <w:r w:rsidRPr="00171B1D">
              <w:t>;</w:t>
            </w:r>
          </w:p>
        </w:tc>
      </w:tr>
    </w:tbl>
    <w:p w14:paraId="42E9E40A"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3BA8061D" w14:textId="21DE363E" w:rsidR="00FC486B" w:rsidRPr="00171B1D" w:rsidRDefault="00517413" w:rsidP="00517413">
      <w:r w:rsidRPr="00171B1D">
        <w:rPr>
          <w:rStyle w:val="HideTWBExt"/>
        </w:rPr>
        <w:t>&lt;/Amend&gt;</w:t>
      </w:r>
    </w:p>
    <w:p w14:paraId="25ED7A10"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308</w:t>
      </w:r>
      <w:r w:rsidRPr="00171B1D">
        <w:rPr>
          <w:rStyle w:val="HideTWBExt"/>
        </w:rPr>
        <w:t>&lt;/NumAm&gt;</w:t>
      </w:r>
    </w:p>
    <w:p w14:paraId="227077E1" w14:textId="77777777" w:rsidR="00517413" w:rsidRPr="00171B1D" w:rsidRDefault="00517413" w:rsidP="00517413">
      <w:pPr>
        <w:pStyle w:val="NormalBold"/>
      </w:pPr>
      <w:r w:rsidRPr="00171B1D">
        <w:rPr>
          <w:rStyle w:val="HideTWBExt"/>
        </w:rPr>
        <w:t>&lt;RepeatBlock-By&gt;&lt;Members&gt;</w:t>
      </w:r>
      <w:r w:rsidRPr="00171B1D">
        <w:t>Laurence Trochu</w:t>
      </w:r>
      <w:r w:rsidRPr="00171B1D">
        <w:rPr>
          <w:rStyle w:val="HideTWBExt"/>
        </w:rPr>
        <w:t>&lt;/Members&gt;</w:t>
      </w:r>
    </w:p>
    <w:p w14:paraId="4FB3B1D4" w14:textId="77777777" w:rsidR="00517413" w:rsidRPr="00171B1D" w:rsidRDefault="00517413" w:rsidP="00517413">
      <w:pPr>
        <w:pStyle w:val="NormalBold"/>
      </w:pPr>
      <w:r w:rsidRPr="00171B1D">
        <w:rPr>
          <w:rStyle w:val="HideTWBExt"/>
        </w:rPr>
        <w:t>&lt;/RepeatBlock-By&gt;</w:t>
      </w:r>
    </w:p>
    <w:p w14:paraId="3BB9E99B"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6643C61C" w14:textId="77777777" w:rsidR="00517413" w:rsidRPr="00171B1D" w:rsidRDefault="00517413" w:rsidP="00517413">
      <w:pPr>
        <w:pStyle w:val="NormalBold"/>
      </w:pPr>
      <w:r w:rsidRPr="00171B1D">
        <w:rPr>
          <w:rStyle w:val="HideTWBExt"/>
        </w:rPr>
        <w:t>&lt;Article&gt;</w:t>
      </w:r>
      <w:r w:rsidRPr="00171B1D">
        <w:t>Odsek 8</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07A188CC" w14:textId="77777777" w:rsidTr="007409F8">
        <w:trPr>
          <w:trHeight w:val="240"/>
          <w:jc w:val="center"/>
        </w:trPr>
        <w:tc>
          <w:tcPr>
            <w:tcW w:w="9752" w:type="dxa"/>
            <w:gridSpan w:val="2"/>
            <w:tcBorders>
              <w:top w:val="nil"/>
              <w:left w:val="nil"/>
              <w:bottom w:val="nil"/>
              <w:right w:val="nil"/>
            </w:tcBorders>
          </w:tcPr>
          <w:p w14:paraId="5114021A" w14:textId="77777777" w:rsidR="00517413" w:rsidRPr="00171B1D" w:rsidRDefault="00517413" w:rsidP="007409F8"/>
        </w:tc>
      </w:tr>
      <w:tr w:rsidR="00FF235A" w:rsidRPr="00171B1D" w14:paraId="30F57C00" w14:textId="77777777" w:rsidTr="007409F8">
        <w:trPr>
          <w:trHeight w:val="240"/>
          <w:jc w:val="center"/>
        </w:trPr>
        <w:tc>
          <w:tcPr>
            <w:tcW w:w="4876" w:type="dxa"/>
            <w:tcBorders>
              <w:top w:val="nil"/>
              <w:left w:val="nil"/>
              <w:bottom w:val="nil"/>
              <w:right w:val="nil"/>
            </w:tcBorders>
          </w:tcPr>
          <w:p w14:paraId="5B09BC6B"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1F8E4B8F" w14:textId="77777777" w:rsidR="00517413" w:rsidRPr="00171B1D" w:rsidRDefault="00517413" w:rsidP="007409F8">
            <w:pPr>
              <w:pStyle w:val="AmColumnHeading"/>
            </w:pPr>
            <w:r w:rsidRPr="00171B1D">
              <w:t>Pozmeňujúci návrh</w:t>
            </w:r>
          </w:p>
        </w:tc>
      </w:tr>
      <w:tr w:rsidR="00FF235A" w:rsidRPr="00171B1D" w14:paraId="51D79059" w14:textId="77777777" w:rsidTr="007409F8">
        <w:trPr>
          <w:jc w:val="center"/>
        </w:trPr>
        <w:tc>
          <w:tcPr>
            <w:tcW w:w="4876" w:type="dxa"/>
            <w:tcBorders>
              <w:top w:val="nil"/>
              <w:left w:val="nil"/>
              <w:bottom w:val="nil"/>
              <w:right w:val="nil"/>
            </w:tcBorders>
          </w:tcPr>
          <w:p w14:paraId="54A2D7AD" w14:textId="77777777" w:rsidR="00517413" w:rsidRPr="00171B1D" w:rsidRDefault="00517413" w:rsidP="007409F8">
            <w:pPr>
              <w:pStyle w:val="Normal6a"/>
            </w:pPr>
            <w:r w:rsidRPr="00171B1D">
              <w:t>8.</w:t>
            </w:r>
            <w:r w:rsidRPr="00171B1D">
              <w:tab/>
              <w:t xml:space="preserve">zdôrazňuje </w:t>
            </w:r>
            <w:r w:rsidRPr="00171B1D">
              <w:rPr>
                <w:b/>
                <w:i/>
              </w:rPr>
              <w:t>skutočnosť, že v dôsledku systémového nedostatočného financovania a chýbajúceho výskumu sú</w:t>
            </w:r>
            <w:r w:rsidRPr="00171B1D">
              <w:t xml:space="preserve"> diagnostické metódy a liečba naďalej </w:t>
            </w:r>
            <w:r w:rsidRPr="00171B1D">
              <w:rPr>
                <w:b/>
                <w:i/>
              </w:rPr>
              <w:t>zamerané na mužov</w:t>
            </w:r>
            <w:r w:rsidRPr="00171B1D">
              <w:t xml:space="preserve">, čo môže viesť k subštandardnej a rizikovejšej liečbe žien </w:t>
            </w:r>
            <w:r w:rsidRPr="00171B1D">
              <w:rPr>
                <w:b/>
                <w:i/>
              </w:rPr>
              <w:t>a transrodových osôb</w:t>
            </w:r>
            <w:r w:rsidRPr="00171B1D">
              <w:t>;</w:t>
            </w:r>
          </w:p>
        </w:tc>
        <w:tc>
          <w:tcPr>
            <w:tcW w:w="4876" w:type="dxa"/>
            <w:tcBorders>
              <w:top w:val="nil"/>
              <w:left w:val="nil"/>
              <w:bottom w:val="nil"/>
              <w:right w:val="nil"/>
            </w:tcBorders>
          </w:tcPr>
          <w:p w14:paraId="0638F339" w14:textId="77777777" w:rsidR="00517413" w:rsidRPr="00171B1D" w:rsidRDefault="00517413" w:rsidP="007409F8">
            <w:pPr>
              <w:pStyle w:val="Normal6a"/>
            </w:pPr>
            <w:r w:rsidRPr="00171B1D">
              <w:t>8.</w:t>
            </w:r>
            <w:r w:rsidRPr="00171B1D">
              <w:tab/>
              <w:t>zdôrazňuje,</w:t>
            </w:r>
            <w:r w:rsidRPr="00171B1D">
              <w:rPr>
                <w:b/>
                <w:i/>
              </w:rPr>
              <w:t>, že</w:t>
            </w:r>
            <w:r w:rsidRPr="00171B1D">
              <w:t xml:space="preserve"> diagnostické metódy a liečba </w:t>
            </w:r>
            <w:r w:rsidRPr="00171B1D">
              <w:rPr>
                <w:b/>
                <w:bCs/>
                <w:i/>
                <w:iCs/>
              </w:rPr>
              <w:t>sa</w:t>
            </w:r>
            <w:r w:rsidRPr="00171B1D">
              <w:t xml:space="preserve"> naďalej </w:t>
            </w:r>
            <w:r w:rsidRPr="00171B1D">
              <w:rPr>
                <w:b/>
                <w:i/>
              </w:rPr>
              <w:t>vo veľkej miere vyvíjajú bez zohľadnenia osobitostí žien</w:t>
            </w:r>
            <w:r w:rsidRPr="00171B1D">
              <w:t>, čo môže viesť k subštandardnej a rizikovejšej liečbe žien;</w:t>
            </w:r>
          </w:p>
        </w:tc>
      </w:tr>
    </w:tbl>
    <w:p w14:paraId="55C97A7A"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{FR}</w:t>
      </w:r>
      <w:r w:rsidRPr="00171B1D">
        <w:t>fr</w:t>
      </w:r>
      <w:r w:rsidRPr="00171B1D">
        <w:rPr>
          <w:rStyle w:val="HideTWBExt"/>
        </w:rPr>
        <w:t>&lt;/Original&gt;</w:t>
      </w:r>
    </w:p>
    <w:p w14:paraId="07B6531A" w14:textId="2D6C737D" w:rsidR="00FC486B" w:rsidRPr="00171B1D" w:rsidRDefault="00517413" w:rsidP="00517413">
      <w:r w:rsidRPr="00171B1D">
        <w:rPr>
          <w:rStyle w:val="HideTWBExt"/>
        </w:rPr>
        <w:t>&lt;/Amend&gt;</w:t>
      </w:r>
    </w:p>
    <w:p w14:paraId="7485B168"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309</w:t>
      </w:r>
      <w:r w:rsidRPr="00171B1D">
        <w:rPr>
          <w:rStyle w:val="HideTWBExt"/>
        </w:rPr>
        <w:t>&lt;/NumAm&gt;</w:t>
      </w:r>
    </w:p>
    <w:p w14:paraId="47F3DA84" w14:textId="77777777" w:rsidR="00517413" w:rsidRPr="00171B1D" w:rsidRDefault="00517413" w:rsidP="00517413">
      <w:pPr>
        <w:pStyle w:val="NormalBold"/>
      </w:pPr>
      <w:r w:rsidRPr="00171B1D">
        <w:rPr>
          <w:rStyle w:val="HideTWBExt"/>
        </w:rPr>
        <w:t>&lt;RepeatBlock-By&gt;&lt;Members&gt;</w:t>
      </w:r>
      <w:r w:rsidRPr="00171B1D">
        <w:t>Mathilde Androuët, Catherine Griset, Elisabeth Dieringer, Anders Vistisen, Margarita de la Pisa Carrión</w:t>
      </w:r>
      <w:r w:rsidRPr="00171B1D">
        <w:rPr>
          <w:rStyle w:val="HideTWBExt"/>
        </w:rPr>
        <w:t>&lt;/Members&gt;</w:t>
      </w:r>
    </w:p>
    <w:p w14:paraId="7112DDFB" w14:textId="77777777" w:rsidR="00517413" w:rsidRPr="00171B1D" w:rsidRDefault="00517413" w:rsidP="00517413">
      <w:pPr>
        <w:pStyle w:val="NormalBold"/>
      </w:pPr>
      <w:r w:rsidRPr="00171B1D">
        <w:rPr>
          <w:rStyle w:val="HideTWBExt"/>
        </w:rPr>
        <w:t>&lt;/RepeatBlock-By&gt;</w:t>
      </w:r>
    </w:p>
    <w:p w14:paraId="7BDAD2D4"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14D6F78B" w14:textId="77777777" w:rsidR="00517413" w:rsidRPr="00171B1D" w:rsidRDefault="00517413" w:rsidP="00517413">
      <w:pPr>
        <w:pStyle w:val="NormalBold"/>
      </w:pPr>
      <w:r w:rsidRPr="00171B1D">
        <w:rPr>
          <w:rStyle w:val="HideTWBExt"/>
        </w:rPr>
        <w:t>&lt;Article&gt;</w:t>
      </w:r>
      <w:r w:rsidRPr="00171B1D">
        <w:t>Odsek 8</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4CCC0243" w14:textId="77777777" w:rsidTr="007409F8">
        <w:trPr>
          <w:trHeight w:val="240"/>
          <w:jc w:val="center"/>
        </w:trPr>
        <w:tc>
          <w:tcPr>
            <w:tcW w:w="9752" w:type="dxa"/>
            <w:gridSpan w:val="2"/>
            <w:tcBorders>
              <w:top w:val="nil"/>
              <w:left w:val="nil"/>
              <w:bottom w:val="nil"/>
              <w:right w:val="nil"/>
            </w:tcBorders>
          </w:tcPr>
          <w:p w14:paraId="15E351F6" w14:textId="77777777" w:rsidR="00517413" w:rsidRPr="00171B1D" w:rsidRDefault="00517413" w:rsidP="007409F8"/>
        </w:tc>
      </w:tr>
      <w:tr w:rsidR="00FF235A" w:rsidRPr="00171B1D" w14:paraId="50186CC8" w14:textId="77777777" w:rsidTr="007409F8">
        <w:trPr>
          <w:trHeight w:val="240"/>
          <w:jc w:val="center"/>
        </w:trPr>
        <w:tc>
          <w:tcPr>
            <w:tcW w:w="4876" w:type="dxa"/>
            <w:tcBorders>
              <w:top w:val="nil"/>
              <w:left w:val="nil"/>
              <w:bottom w:val="nil"/>
              <w:right w:val="nil"/>
            </w:tcBorders>
          </w:tcPr>
          <w:p w14:paraId="497FB183"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42C9BB04" w14:textId="77777777" w:rsidR="00517413" w:rsidRPr="00171B1D" w:rsidRDefault="00517413" w:rsidP="007409F8">
            <w:pPr>
              <w:pStyle w:val="AmColumnHeading"/>
            </w:pPr>
            <w:r w:rsidRPr="00171B1D">
              <w:t>Pozmeňujúci návrh</w:t>
            </w:r>
          </w:p>
        </w:tc>
      </w:tr>
      <w:tr w:rsidR="00FF235A" w:rsidRPr="00171B1D" w14:paraId="48FE9B74" w14:textId="77777777" w:rsidTr="007409F8">
        <w:trPr>
          <w:jc w:val="center"/>
        </w:trPr>
        <w:tc>
          <w:tcPr>
            <w:tcW w:w="4876" w:type="dxa"/>
            <w:tcBorders>
              <w:top w:val="nil"/>
              <w:left w:val="nil"/>
              <w:bottom w:val="nil"/>
              <w:right w:val="nil"/>
            </w:tcBorders>
          </w:tcPr>
          <w:p w14:paraId="541216D0" w14:textId="77777777" w:rsidR="00517413" w:rsidRPr="00171B1D" w:rsidRDefault="00517413" w:rsidP="007409F8">
            <w:pPr>
              <w:pStyle w:val="Normal6a"/>
            </w:pPr>
            <w:r w:rsidRPr="00171B1D">
              <w:t>8.</w:t>
            </w:r>
            <w:r w:rsidRPr="00171B1D">
              <w:tab/>
              <w:t>zdôrazňuje skutočnosť, že v dôsledku systémového nedostatočného financovania a chýbajúceho výskumu sú diagnostické metódy a liečba naďalej zamerané na mužov, čo môže viesť k subštandardnej a rizikovejšej liečbe žien</w:t>
            </w:r>
            <w:r w:rsidRPr="00171B1D">
              <w:rPr>
                <w:b/>
                <w:i/>
              </w:rPr>
              <w:t xml:space="preserve"> a transrodových osôb</w:t>
            </w:r>
            <w:r w:rsidRPr="00171B1D">
              <w:t>;</w:t>
            </w:r>
          </w:p>
        </w:tc>
        <w:tc>
          <w:tcPr>
            <w:tcW w:w="4876" w:type="dxa"/>
            <w:tcBorders>
              <w:top w:val="nil"/>
              <w:left w:val="nil"/>
              <w:bottom w:val="nil"/>
              <w:right w:val="nil"/>
            </w:tcBorders>
          </w:tcPr>
          <w:p w14:paraId="55020174" w14:textId="77777777" w:rsidR="00517413" w:rsidRPr="00171B1D" w:rsidRDefault="00517413" w:rsidP="007409F8">
            <w:pPr>
              <w:pStyle w:val="Normal6a"/>
            </w:pPr>
            <w:r w:rsidRPr="00171B1D">
              <w:t>8.</w:t>
            </w:r>
            <w:r w:rsidRPr="00171B1D">
              <w:tab/>
              <w:t>zdôrazňuje skutočnosť, že v dôsledku systémového nedostatočného financovania a chýbajúceho výskumu sú diagnostické metódy a liečba naďalej zamerané na mužov, čo môže viesť k subštandardnej a rizikovejšej liečbe žien;</w:t>
            </w:r>
          </w:p>
        </w:tc>
      </w:tr>
    </w:tbl>
    <w:p w14:paraId="6A9E8296"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7489D0A1" w14:textId="5E049F57" w:rsidR="00FC486B" w:rsidRPr="00171B1D" w:rsidRDefault="00517413" w:rsidP="00517413">
      <w:r w:rsidRPr="00171B1D">
        <w:rPr>
          <w:rStyle w:val="HideTWBExt"/>
        </w:rPr>
        <w:t>&lt;/Amend&gt;</w:t>
      </w:r>
    </w:p>
    <w:p w14:paraId="579027F1"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310</w:t>
      </w:r>
      <w:r w:rsidRPr="00171B1D">
        <w:rPr>
          <w:rStyle w:val="HideTWBExt"/>
        </w:rPr>
        <w:t>&lt;/NumAm&gt;</w:t>
      </w:r>
    </w:p>
    <w:p w14:paraId="50593E6A" w14:textId="77777777" w:rsidR="00517413" w:rsidRPr="00171B1D" w:rsidRDefault="00517413" w:rsidP="00517413">
      <w:pPr>
        <w:pStyle w:val="NormalBold"/>
      </w:pPr>
      <w:r w:rsidRPr="00171B1D">
        <w:rPr>
          <w:rStyle w:val="HideTWBExt"/>
        </w:rPr>
        <w:t>&lt;RepeatBlock-By&gt;&lt;Members&gt;</w:t>
      </w:r>
      <w:r w:rsidRPr="00171B1D">
        <w:t>Hanna Gedin, Carolina Morace, Kathleen Funchion, Elena Kountoura</w:t>
      </w:r>
      <w:r w:rsidRPr="00171B1D">
        <w:rPr>
          <w:rStyle w:val="HideTWBExt"/>
        </w:rPr>
        <w:t>&lt;/Members&gt;</w:t>
      </w:r>
    </w:p>
    <w:p w14:paraId="0ABC37A3" w14:textId="77777777" w:rsidR="00517413" w:rsidRPr="00171B1D" w:rsidRDefault="00517413" w:rsidP="00517413">
      <w:pPr>
        <w:pStyle w:val="NormalBold"/>
      </w:pPr>
      <w:r w:rsidRPr="00171B1D">
        <w:rPr>
          <w:rStyle w:val="HideTWBExt"/>
        </w:rPr>
        <w:t>&lt;/RepeatBlock-By&gt;</w:t>
      </w:r>
    </w:p>
    <w:p w14:paraId="71AF147F"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64B23363" w14:textId="77777777" w:rsidR="00517413" w:rsidRPr="00171B1D" w:rsidRDefault="00517413" w:rsidP="00517413">
      <w:pPr>
        <w:pStyle w:val="NormalBold"/>
      </w:pPr>
      <w:r w:rsidRPr="00171B1D">
        <w:rPr>
          <w:rStyle w:val="HideTWBExt"/>
        </w:rPr>
        <w:t>&lt;Article&gt;</w:t>
      </w:r>
      <w:r w:rsidRPr="00171B1D">
        <w:t>Odsek 8 a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3E85BA55" w14:textId="77777777" w:rsidTr="007409F8">
        <w:trPr>
          <w:trHeight w:val="240"/>
          <w:jc w:val="center"/>
        </w:trPr>
        <w:tc>
          <w:tcPr>
            <w:tcW w:w="9752" w:type="dxa"/>
            <w:gridSpan w:val="2"/>
            <w:tcBorders>
              <w:top w:val="nil"/>
              <w:left w:val="nil"/>
              <w:bottom w:val="nil"/>
              <w:right w:val="nil"/>
            </w:tcBorders>
          </w:tcPr>
          <w:p w14:paraId="236A427F" w14:textId="77777777" w:rsidR="00517413" w:rsidRPr="00171B1D" w:rsidRDefault="00517413" w:rsidP="007409F8"/>
        </w:tc>
      </w:tr>
      <w:tr w:rsidR="00FF235A" w:rsidRPr="00171B1D" w14:paraId="60DB2C70" w14:textId="77777777" w:rsidTr="007409F8">
        <w:trPr>
          <w:trHeight w:val="240"/>
          <w:jc w:val="center"/>
        </w:trPr>
        <w:tc>
          <w:tcPr>
            <w:tcW w:w="4876" w:type="dxa"/>
            <w:tcBorders>
              <w:top w:val="nil"/>
              <w:left w:val="nil"/>
              <w:bottom w:val="nil"/>
              <w:right w:val="nil"/>
            </w:tcBorders>
          </w:tcPr>
          <w:p w14:paraId="2B4A3190"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585C1D41" w14:textId="77777777" w:rsidR="00517413" w:rsidRPr="00171B1D" w:rsidRDefault="00517413" w:rsidP="007409F8">
            <w:pPr>
              <w:pStyle w:val="AmColumnHeading"/>
            </w:pPr>
            <w:r w:rsidRPr="00171B1D">
              <w:t>Pozmeňujúci návrh</w:t>
            </w:r>
          </w:p>
        </w:tc>
      </w:tr>
      <w:tr w:rsidR="00FF235A" w:rsidRPr="00171B1D" w14:paraId="2B1D9E4F" w14:textId="77777777" w:rsidTr="007409F8">
        <w:trPr>
          <w:jc w:val="center"/>
        </w:trPr>
        <w:tc>
          <w:tcPr>
            <w:tcW w:w="4876" w:type="dxa"/>
            <w:tcBorders>
              <w:top w:val="nil"/>
              <w:left w:val="nil"/>
              <w:bottom w:val="nil"/>
              <w:right w:val="nil"/>
            </w:tcBorders>
          </w:tcPr>
          <w:p w14:paraId="5344BF1F" w14:textId="77777777" w:rsidR="00517413" w:rsidRPr="00171B1D" w:rsidRDefault="00517413" w:rsidP="007409F8">
            <w:pPr>
              <w:pStyle w:val="Normal6a"/>
            </w:pPr>
          </w:p>
        </w:tc>
        <w:tc>
          <w:tcPr>
            <w:tcW w:w="4876" w:type="dxa"/>
            <w:tcBorders>
              <w:top w:val="nil"/>
              <w:left w:val="nil"/>
              <w:bottom w:val="nil"/>
              <w:right w:val="nil"/>
            </w:tcBorders>
          </w:tcPr>
          <w:p w14:paraId="0F64DA76" w14:textId="77777777" w:rsidR="00517413" w:rsidRPr="00171B1D" w:rsidRDefault="00517413" w:rsidP="007409F8">
            <w:pPr>
              <w:pStyle w:val="Normal6a"/>
            </w:pPr>
            <w:r w:rsidRPr="00171B1D">
              <w:rPr>
                <w:b/>
                <w:i/>
              </w:rPr>
              <w:t>8a.</w:t>
            </w:r>
            <w:r w:rsidRPr="00171B1D">
              <w:tab/>
            </w:r>
            <w:r w:rsidRPr="00171B1D">
              <w:rPr>
                <w:b/>
                <w:i/>
              </w:rPr>
              <w:t>zdôrazňuje, že návrh, testovanie a hodnotenie zdravotníckych a podporných pomôcok používaných v športe sa často naďalej zakladá na antropometrických a biomechanických parametroch mužov; zdôrazňuje, že to môže znížiť ich účinnosť a bezpečnosť pre ženy, napríklad pokiaľ ide o podporné zariadenia pohybového aparátu, ako sú ortézy a ortopedické pomôcky, ktoré nedostatočne zohľadňujú rozdiely vo výške, hmotnosti, zložení tela a biomechanike žien; preto vyzýva Komisiu, aby podporovala normy pre navrhovanie, testovanie a hodnotenie zdravotníckych pomôcok používaných v športe na základe údajov rozdelených podľa pohlavia a rodu;</w:t>
            </w:r>
          </w:p>
        </w:tc>
      </w:tr>
    </w:tbl>
    <w:p w14:paraId="2A4F1471"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736FCB74" w14:textId="36D0016D" w:rsidR="00FC486B" w:rsidRPr="00171B1D" w:rsidRDefault="00517413" w:rsidP="00517413">
      <w:r w:rsidRPr="00171B1D">
        <w:rPr>
          <w:rStyle w:val="HideTWBExt"/>
        </w:rPr>
        <w:t>&lt;/Amend&gt;</w:t>
      </w:r>
    </w:p>
    <w:p w14:paraId="7F6F343B"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311</w:t>
      </w:r>
      <w:r w:rsidRPr="00171B1D">
        <w:rPr>
          <w:rStyle w:val="HideTWBExt"/>
        </w:rPr>
        <w:t>&lt;/NumAm&gt;</w:t>
      </w:r>
    </w:p>
    <w:p w14:paraId="6833C5F9" w14:textId="77777777" w:rsidR="00517413" w:rsidRPr="00171B1D" w:rsidRDefault="00517413" w:rsidP="00517413">
      <w:pPr>
        <w:pStyle w:val="NormalBold"/>
      </w:pPr>
      <w:r w:rsidRPr="00171B1D">
        <w:rPr>
          <w:rStyle w:val="HideTWBExt"/>
        </w:rPr>
        <w:t>&lt;RepeatBlock-By&gt;&lt;Members&gt;</w:t>
      </w:r>
      <w:r w:rsidRPr="00171B1D">
        <w:t>Sirpa Pietikäinen</w:t>
      </w:r>
      <w:r w:rsidRPr="00171B1D">
        <w:rPr>
          <w:rStyle w:val="HideTWBExt"/>
        </w:rPr>
        <w:t>&lt;/Members&gt;</w:t>
      </w:r>
    </w:p>
    <w:p w14:paraId="253EDC1E" w14:textId="77777777" w:rsidR="00517413" w:rsidRPr="00171B1D" w:rsidRDefault="00517413" w:rsidP="00517413">
      <w:pPr>
        <w:pStyle w:val="NormalBold"/>
      </w:pPr>
      <w:r w:rsidRPr="00171B1D">
        <w:rPr>
          <w:rStyle w:val="HideTWBExt"/>
        </w:rPr>
        <w:t>&lt;/RepeatBlock-By&gt;</w:t>
      </w:r>
    </w:p>
    <w:p w14:paraId="778F2BA2"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4A89E3A8" w14:textId="77777777" w:rsidR="00517413" w:rsidRPr="00171B1D" w:rsidRDefault="00517413" w:rsidP="00517413">
      <w:pPr>
        <w:pStyle w:val="NormalBold"/>
      </w:pPr>
      <w:r w:rsidRPr="00171B1D">
        <w:rPr>
          <w:rStyle w:val="HideTWBExt"/>
        </w:rPr>
        <w:t>&lt;Article&gt;</w:t>
      </w:r>
      <w:r w:rsidRPr="00171B1D">
        <w:t>Odsek 8 a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4C9A273C" w14:textId="77777777" w:rsidTr="007409F8">
        <w:trPr>
          <w:trHeight w:val="240"/>
          <w:jc w:val="center"/>
        </w:trPr>
        <w:tc>
          <w:tcPr>
            <w:tcW w:w="9752" w:type="dxa"/>
            <w:gridSpan w:val="2"/>
            <w:tcBorders>
              <w:top w:val="nil"/>
              <w:left w:val="nil"/>
              <w:bottom w:val="nil"/>
              <w:right w:val="nil"/>
            </w:tcBorders>
          </w:tcPr>
          <w:p w14:paraId="26EF7CF9" w14:textId="77777777" w:rsidR="00517413" w:rsidRPr="00171B1D" w:rsidRDefault="00517413" w:rsidP="007409F8"/>
        </w:tc>
      </w:tr>
      <w:tr w:rsidR="00FF235A" w:rsidRPr="00171B1D" w14:paraId="0954B255" w14:textId="77777777" w:rsidTr="007409F8">
        <w:trPr>
          <w:trHeight w:val="240"/>
          <w:jc w:val="center"/>
        </w:trPr>
        <w:tc>
          <w:tcPr>
            <w:tcW w:w="4876" w:type="dxa"/>
            <w:tcBorders>
              <w:top w:val="nil"/>
              <w:left w:val="nil"/>
              <w:bottom w:val="nil"/>
              <w:right w:val="nil"/>
            </w:tcBorders>
          </w:tcPr>
          <w:p w14:paraId="50E00D46"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3E6A2686" w14:textId="77777777" w:rsidR="00517413" w:rsidRPr="00171B1D" w:rsidRDefault="00517413" w:rsidP="007409F8">
            <w:pPr>
              <w:pStyle w:val="AmColumnHeading"/>
            </w:pPr>
            <w:r w:rsidRPr="00171B1D">
              <w:t>Pozmeňujúci návrh</w:t>
            </w:r>
          </w:p>
        </w:tc>
      </w:tr>
      <w:tr w:rsidR="00FF235A" w:rsidRPr="00171B1D" w14:paraId="153136A0" w14:textId="77777777" w:rsidTr="007409F8">
        <w:trPr>
          <w:jc w:val="center"/>
        </w:trPr>
        <w:tc>
          <w:tcPr>
            <w:tcW w:w="4876" w:type="dxa"/>
            <w:tcBorders>
              <w:top w:val="nil"/>
              <w:left w:val="nil"/>
              <w:bottom w:val="nil"/>
              <w:right w:val="nil"/>
            </w:tcBorders>
          </w:tcPr>
          <w:p w14:paraId="114A1D94" w14:textId="77777777" w:rsidR="00517413" w:rsidRPr="00171B1D" w:rsidRDefault="00517413" w:rsidP="007409F8">
            <w:pPr>
              <w:pStyle w:val="Normal6a"/>
            </w:pPr>
          </w:p>
        </w:tc>
        <w:tc>
          <w:tcPr>
            <w:tcW w:w="4876" w:type="dxa"/>
            <w:tcBorders>
              <w:top w:val="nil"/>
              <w:left w:val="nil"/>
              <w:bottom w:val="nil"/>
              <w:right w:val="nil"/>
            </w:tcBorders>
          </w:tcPr>
          <w:p w14:paraId="635D812B" w14:textId="77777777" w:rsidR="00517413" w:rsidRPr="00171B1D" w:rsidRDefault="00517413" w:rsidP="007409F8">
            <w:pPr>
              <w:pStyle w:val="Normal6a"/>
            </w:pPr>
            <w:r w:rsidRPr="00171B1D">
              <w:rPr>
                <w:b/>
                <w:i/>
              </w:rPr>
              <w:t>8a.</w:t>
            </w:r>
            <w:r w:rsidRPr="00171B1D">
              <w:tab/>
            </w:r>
            <w:r w:rsidRPr="00171B1D">
              <w:rPr>
                <w:b/>
                <w:i/>
              </w:rPr>
              <w:t>vyzýva Úniu a členské štáty, aby zabezpečili spravodlivý prístup k cenovo dostupnej, kvalitnej a rodovo citlivej zdravotnej starostlivosti pre všetkých bez ohľadu na vek, zdravotné postihnutie, sociálno-ekonomické postavenie, migračný pôvod, sexuálnu orientáciu alebo rodovú identitu; zdôrazňuje potrebu riešiť existujúce prekážky, ktorým ženy v celej svojej rozmanitosti čelia pri prístupe k včasnej diagnostike a liečbe, vrátane finančných, geografických a kultúrnych prekážok;</w:t>
            </w:r>
          </w:p>
        </w:tc>
      </w:tr>
    </w:tbl>
    <w:p w14:paraId="1C095019"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3CBECCC2" w14:textId="2C529CDC" w:rsidR="00FC486B" w:rsidRPr="00171B1D" w:rsidRDefault="00517413" w:rsidP="00517413">
      <w:r w:rsidRPr="00171B1D">
        <w:rPr>
          <w:rStyle w:val="HideTWBExt"/>
        </w:rPr>
        <w:t>&lt;/Amend&gt;</w:t>
      </w:r>
    </w:p>
    <w:p w14:paraId="23C2B1F3"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312</w:t>
      </w:r>
      <w:r w:rsidRPr="00171B1D">
        <w:rPr>
          <w:rStyle w:val="HideTWBExt"/>
        </w:rPr>
        <w:t>&lt;/NumAm&gt;</w:t>
      </w:r>
    </w:p>
    <w:p w14:paraId="7F316C40" w14:textId="77777777" w:rsidR="00517413" w:rsidRPr="00171B1D" w:rsidRDefault="00517413" w:rsidP="00517413">
      <w:pPr>
        <w:pStyle w:val="NormalBold"/>
      </w:pPr>
      <w:r w:rsidRPr="00171B1D">
        <w:rPr>
          <w:rStyle w:val="HideTWBExt"/>
        </w:rPr>
        <w:t>&lt;RepeatBlock-By&gt;&lt;Members&gt;</w:t>
      </w:r>
      <w:r w:rsidRPr="00171B1D">
        <w:t>Maria Walsh, Loucas Fourlas, Eleonora Meleti, Rosa Estaràs Ferragut, Jagna Marczułajtis-Walczak, Mirosława Nykiel, Paulo Do Nascimento Cabral, Elżbieta Katarzyna Łukacijewska</w:t>
      </w:r>
      <w:r w:rsidRPr="00171B1D">
        <w:rPr>
          <w:rStyle w:val="HideTWBExt"/>
        </w:rPr>
        <w:t>&lt;/Members&gt;</w:t>
      </w:r>
    </w:p>
    <w:p w14:paraId="2612BD33" w14:textId="77777777" w:rsidR="00517413" w:rsidRPr="00171B1D" w:rsidRDefault="00517413" w:rsidP="00517413">
      <w:pPr>
        <w:pStyle w:val="NormalBold"/>
      </w:pPr>
      <w:r w:rsidRPr="00171B1D">
        <w:rPr>
          <w:rStyle w:val="HideTWBExt"/>
        </w:rPr>
        <w:t>&lt;/RepeatBlock-By&gt;</w:t>
      </w:r>
    </w:p>
    <w:p w14:paraId="37F1215F"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389A1D2B" w14:textId="77777777" w:rsidR="00517413" w:rsidRPr="00171B1D" w:rsidRDefault="00517413" w:rsidP="00517413">
      <w:pPr>
        <w:pStyle w:val="NormalBold"/>
      </w:pPr>
      <w:r w:rsidRPr="00171B1D">
        <w:rPr>
          <w:rStyle w:val="HideTWBExt"/>
        </w:rPr>
        <w:t>&lt;Article&gt;</w:t>
      </w:r>
      <w:r w:rsidRPr="00171B1D">
        <w:t>Odsek 8 a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27456037" w14:textId="77777777" w:rsidTr="007409F8">
        <w:trPr>
          <w:trHeight w:val="240"/>
          <w:jc w:val="center"/>
        </w:trPr>
        <w:tc>
          <w:tcPr>
            <w:tcW w:w="9752" w:type="dxa"/>
            <w:gridSpan w:val="2"/>
            <w:tcBorders>
              <w:top w:val="nil"/>
              <w:left w:val="nil"/>
              <w:bottom w:val="nil"/>
              <w:right w:val="nil"/>
            </w:tcBorders>
          </w:tcPr>
          <w:p w14:paraId="0B5DC46E" w14:textId="77777777" w:rsidR="00517413" w:rsidRPr="00171B1D" w:rsidRDefault="00517413" w:rsidP="007409F8"/>
        </w:tc>
      </w:tr>
      <w:tr w:rsidR="00FF235A" w:rsidRPr="00171B1D" w14:paraId="77B63411" w14:textId="77777777" w:rsidTr="007409F8">
        <w:trPr>
          <w:trHeight w:val="240"/>
          <w:jc w:val="center"/>
        </w:trPr>
        <w:tc>
          <w:tcPr>
            <w:tcW w:w="4876" w:type="dxa"/>
            <w:tcBorders>
              <w:top w:val="nil"/>
              <w:left w:val="nil"/>
              <w:bottom w:val="nil"/>
              <w:right w:val="nil"/>
            </w:tcBorders>
          </w:tcPr>
          <w:p w14:paraId="2B88F6EC"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40758683" w14:textId="77777777" w:rsidR="00517413" w:rsidRPr="00171B1D" w:rsidRDefault="00517413" w:rsidP="007409F8">
            <w:pPr>
              <w:pStyle w:val="AmColumnHeading"/>
            </w:pPr>
            <w:r w:rsidRPr="00171B1D">
              <w:t>Pozmeňujúci návrh</w:t>
            </w:r>
          </w:p>
        </w:tc>
      </w:tr>
      <w:tr w:rsidR="00FF235A" w:rsidRPr="00171B1D" w14:paraId="1F18778B" w14:textId="77777777" w:rsidTr="007409F8">
        <w:trPr>
          <w:jc w:val="center"/>
        </w:trPr>
        <w:tc>
          <w:tcPr>
            <w:tcW w:w="4876" w:type="dxa"/>
            <w:tcBorders>
              <w:top w:val="nil"/>
              <w:left w:val="nil"/>
              <w:bottom w:val="nil"/>
              <w:right w:val="nil"/>
            </w:tcBorders>
          </w:tcPr>
          <w:p w14:paraId="23F86045" w14:textId="77777777" w:rsidR="00517413" w:rsidRPr="00171B1D" w:rsidRDefault="00517413" w:rsidP="007409F8">
            <w:pPr>
              <w:pStyle w:val="Normal6a"/>
            </w:pPr>
          </w:p>
        </w:tc>
        <w:tc>
          <w:tcPr>
            <w:tcW w:w="4876" w:type="dxa"/>
            <w:tcBorders>
              <w:top w:val="nil"/>
              <w:left w:val="nil"/>
              <w:bottom w:val="nil"/>
              <w:right w:val="nil"/>
            </w:tcBorders>
          </w:tcPr>
          <w:p w14:paraId="0A9206B8" w14:textId="77777777" w:rsidR="00517413" w:rsidRPr="00171B1D" w:rsidRDefault="00517413" w:rsidP="007409F8">
            <w:pPr>
              <w:pStyle w:val="Normal6a"/>
            </w:pPr>
            <w:r w:rsidRPr="00171B1D">
              <w:rPr>
                <w:b/>
                <w:i/>
              </w:rPr>
              <w:t>8a.</w:t>
            </w:r>
            <w:r w:rsidRPr="00171B1D">
              <w:tab/>
            </w:r>
            <w:r w:rsidRPr="00171B1D">
              <w:rPr>
                <w:b/>
                <w:i/>
              </w:rPr>
              <w:t>zdôrazňuje, že zdravotné politiky zamerané na prevenciu sú prospešné najmä pre ženy, pretože znižujú dlhodobé náklady na zdravie a umožňujú vyššiu účasť na trhu práce, čo posilňuje verejné financie a hospodársku udržateľnosť;</w:t>
            </w:r>
          </w:p>
        </w:tc>
      </w:tr>
    </w:tbl>
    <w:p w14:paraId="08AED9E7"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4A289C6C" w14:textId="36EA348E" w:rsidR="00FC486B" w:rsidRPr="00171B1D" w:rsidRDefault="00517413" w:rsidP="00517413">
      <w:r w:rsidRPr="00171B1D">
        <w:rPr>
          <w:rStyle w:val="HideTWBExt"/>
        </w:rPr>
        <w:t>&lt;/Amend&gt;</w:t>
      </w:r>
    </w:p>
    <w:p w14:paraId="4A9F3D63"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313</w:t>
      </w:r>
      <w:r w:rsidRPr="00171B1D">
        <w:rPr>
          <w:rStyle w:val="HideTWBExt"/>
        </w:rPr>
        <w:t>&lt;/NumAm&gt;</w:t>
      </w:r>
    </w:p>
    <w:p w14:paraId="5A02E325" w14:textId="77777777" w:rsidR="00517413" w:rsidRPr="00171B1D" w:rsidRDefault="00517413" w:rsidP="00517413">
      <w:pPr>
        <w:pStyle w:val="NormalBold"/>
      </w:pPr>
      <w:r w:rsidRPr="00171B1D">
        <w:rPr>
          <w:rStyle w:val="HideTWBExt"/>
        </w:rPr>
        <w:t>&lt;RepeatBlock-By&gt;&lt;Members&gt;</w:t>
      </w:r>
      <w:r w:rsidRPr="00171B1D">
        <w:t>Sirpa Pietikäinen</w:t>
      </w:r>
      <w:r w:rsidRPr="00171B1D">
        <w:rPr>
          <w:rStyle w:val="HideTWBExt"/>
        </w:rPr>
        <w:t>&lt;/Members&gt;</w:t>
      </w:r>
    </w:p>
    <w:p w14:paraId="3BD0D6A9" w14:textId="77777777" w:rsidR="00517413" w:rsidRPr="00171B1D" w:rsidRDefault="00517413" w:rsidP="00517413">
      <w:pPr>
        <w:pStyle w:val="NormalBold"/>
      </w:pPr>
      <w:r w:rsidRPr="00171B1D">
        <w:rPr>
          <w:rStyle w:val="HideTWBExt"/>
        </w:rPr>
        <w:t>&lt;/RepeatBlock-By&gt;</w:t>
      </w:r>
    </w:p>
    <w:p w14:paraId="55C7F187"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7289A39A" w14:textId="77777777" w:rsidR="00517413" w:rsidRPr="00171B1D" w:rsidRDefault="00517413" w:rsidP="00517413">
      <w:pPr>
        <w:pStyle w:val="NormalBold"/>
      </w:pPr>
      <w:r w:rsidRPr="00171B1D">
        <w:rPr>
          <w:rStyle w:val="HideTWBExt"/>
        </w:rPr>
        <w:t>&lt;Article&gt;</w:t>
      </w:r>
      <w:r w:rsidRPr="00171B1D">
        <w:t>Odsek 8 b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7A5A04E0" w14:textId="77777777" w:rsidTr="007409F8">
        <w:trPr>
          <w:trHeight w:val="240"/>
          <w:jc w:val="center"/>
        </w:trPr>
        <w:tc>
          <w:tcPr>
            <w:tcW w:w="9752" w:type="dxa"/>
            <w:gridSpan w:val="2"/>
            <w:tcBorders>
              <w:top w:val="nil"/>
              <w:left w:val="nil"/>
              <w:bottom w:val="nil"/>
              <w:right w:val="nil"/>
            </w:tcBorders>
          </w:tcPr>
          <w:p w14:paraId="255649CD" w14:textId="77777777" w:rsidR="00517413" w:rsidRPr="00171B1D" w:rsidRDefault="00517413" w:rsidP="007409F8"/>
        </w:tc>
      </w:tr>
      <w:tr w:rsidR="00FF235A" w:rsidRPr="00171B1D" w14:paraId="67C11E48" w14:textId="77777777" w:rsidTr="007409F8">
        <w:trPr>
          <w:trHeight w:val="240"/>
          <w:jc w:val="center"/>
        </w:trPr>
        <w:tc>
          <w:tcPr>
            <w:tcW w:w="4876" w:type="dxa"/>
            <w:tcBorders>
              <w:top w:val="nil"/>
              <w:left w:val="nil"/>
              <w:bottom w:val="nil"/>
              <w:right w:val="nil"/>
            </w:tcBorders>
          </w:tcPr>
          <w:p w14:paraId="6A7A098C"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66CD2995" w14:textId="77777777" w:rsidR="00517413" w:rsidRPr="00171B1D" w:rsidRDefault="00517413" w:rsidP="007409F8">
            <w:pPr>
              <w:pStyle w:val="AmColumnHeading"/>
            </w:pPr>
            <w:r w:rsidRPr="00171B1D">
              <w:t>Pozmeňujúci návrh</w:t>
            </w:r>
          </w:p>
        </w:tc>
      </w:tr>
      <w:tr w:rsidR="00FF235A" w:rsidRPr="00171B1D" w14:paraId="682FA90F" w14:textId="77777777" w:rsidTr="007409F8">
        <w:trPr>
          <w:jc w:val="center"/>
        </w:trPr>
        <w:tc>
          <w:tcPr>
            <w:tcW w:w="4876" w:type="dxa"/>
            <w:tcBorders>
              <w:top w:val="nil"/>
              <w:left w:val="nil"/>
              <w:bottom w:val="nil"/>
              <w:right w:val="nil"/>
            </w:tcBorders>
          </w:tcPr>
          <w:p w14:paraId="76B3923C" w14:textId="77777777" w:rsidR="00517413" w:rsidRPr="00171B1D" w:rsidRDefault="00517413" w:rsidP="007409F8">
            <w:pPr>
              <w:pStyle w:val="Normal6a"/>
            </w:pPr>
          </w:p>
        </w:tc>
        <w:tc>
          <w:tcPr>
            <w:tcW w:w="4876" w:type="dxa"/>
            <w:tcBorders>
              <w:top w:val="nil"/>
              <w:left w:val="nil"/>
              <w:bottom w:val="nil"/>
              <w:right w:val="nil"/>
            </w:tcBorders>
          </w:tcPr>
          <w:p w14:paraId="61FDFF15" w14:textId="77777777" w:rsidR="00517413" w:rsidRPr="00171B1D" w:rsidRDefault="00517413" w:rsidP="007409F8">
            <w:pPr>
              <w:pStyle w:val="Normal6a"/>
            </w:pPr>
            <w:r w:rsidRPr="00171B1D">
              <w:rPr>
                <w:b/>
                <w:i/>
              </w:rPr>
              <w:t>8b.</w:t>
            </w:r>
            <w:r w:rsidRPr="00171B1D">
              <w:tab/>
            </w:r>
            <w:r w:rsidRPr="00171B1D">
              <w:rPr>
                <w:b/>
                <w:i/>
              </w:rPr>
              <w:t>vyzýva Komisiu a členské štáty, aby sa usilovali o dosiahnutie ambicióznych cieľov rovnakého prístupu k vysokokvalitnému skríningu rakoviny a iných relevantných ochorení, ako je osteoporóza, vo všetkých krajinách EÚ; zdôrazňuje význam komplexných a rodovo citlivých programov skríningu rakoviny prsníka, rakoviny krčka maternice, rakoviny prostaty, rakoviny hrubého čreva a konečníka, rakoviny kože a rakoviny pľúc, ktoré patria v Európe k najčastejším druhom rakoviny, ktorým možno predchádzať;</w:t>
            </w:r>
          </w:p>
        </w:tc>
      </w:tr>
    </w:tbl>
    <w:p w14:paraId="07759BE4"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3EFFE221" w14:textId="45EA1B79" w:rsidR="00FC486B" w:rsidRPr="00171B1D" w:rsidRDefault="00517413" w:rsidP="00517413">
      <w:r w:rsidRPr="00171B1D">
        <w:rPr>
          <w:rStyle w:val="HideTWBExt"/>
        </w:rPr>
        <w:t>&lt;/Amend&gt;</w:t>
      </w:r>
    </w:p>
    <w:p w14:paraId="738B6695"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314</w:t>
      </w:r>
      <w:r w:rsidRPr="00171B1D">
        <w:rPr>
          <w:rStyle w:val="HideTWBExt"/>
        </w:rPr>
        <w:t>&lt;/NumAm&gt;</w:t>
      </w:r>
    </w:p>
    <w:p w14:paraId="45EB65EE" w14:textId="77777777" w:rsidR="00517413" w:rsidRPr="00171B1D" w:rsidRDefault="00517413" w:rsidP="00517413">
      <w:pPr>
        <w:pStyle w:val="NormalBold"/>
      </w:pPr>
      <w:r w:rsidRPr="00171B1D">
        <w:rPr>
          <w:rStyle w:val="HideTWBExt"/>
        </w:rPr>
        <w:t>&lt;RepeatBlock-By&gt;&lt;Members&gt;</w:t>
      </w:r>
      <w:r w:rsidRPr="00171B1D">
        <w:t>Laurence Trochu</w:t>
      </w:r>
      <w:r w:rsidRPr="00171B1D">
        <w:rPr>
          <w:rStyle w:val="HideTWBExt"/>
        </w:rPr>
        <w:t>&lt;/Members&gt;</w:t>
      </w:r>
    </w:p>
    <w:p w14:paraId="72B2226A" w14:textId="77777777" w:rsidR="00517413" w:rsidRPr="00171B1D" w:rsidRDefault="00517413" w:rsidP="00517413">
      <w:pPr>
        <w:pStyle w:val="NormalBold"/>
      </w:pPr>
      <w:r w:rsidRPr="00171B1D">
        <w:rPr>
          <w:rStyle w:val="HideTWBExt"/>
        </w:rPr>
        <w:t>&lt;/RepeatBlock-By&gt;</w:t>
      </w:r>
    </w:p>
    <w:p w14:paraId="36DF3D3C"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2D3D0309" w14:textId="77777777" w:rsidR="00517413" w:rsidRPr="00171B1D" w:rsidRDefault="00517413" w:rsidP="00517413">
      <w:pPr>
        <w:pStyle w:val="NormalBold"/>
      </w:pPr>
      <w:r w:rsidRPr="00171B1D">
        <w:rPr>
          <w:rStyle w:val="HideTWBExt"/>
        </w:rPr>
        <w:t>&lt;Article&gt;</w:t>
      </w:r>
      <w:r w:rsidRPr="00171B1D">
        <w:t>Odsek 9</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559CA05B" w14:textId="77777777" w:rsidTr="007409F8">
        <w:trPr>
          <w:trHeight w:val="240"/>
          <w:jc w:val="center"/>
        </w:trPr>
        <w:tc>
          <w:tcPr>
            <w:tcW w:w="9752" w:type="dxa"/>
            <w:gridSpan w:val="2"/>
            <w:tcBorders>
              <w:top w:val="nil"/>
              <w:left w:val="nil"/>
              <w:bottom w:val="nil"/>
              <w:right w:val="nil"/>
            </w:tcBorders>
          </w:tcPr>
          <w:p w14:paraId="18AA3AC0" w14:textId="77777777" w:rsidR="00517413" w:rsidRPr="00171B1D" w:rsidRDefault="00517413" w:rsidP="007409F8"/>
        </w:tc>
      </w:tr>
      <w:tr w:rsidR="00FF235A" w:rsidRPr="00171B1D" w14:paraId="69DF9CFC" w14:textId="77777777" w:rsidTr="007409F8">
        <w:trPr>
          <w:trHeight w:val="240"/>
          <w:jc w:val="center"/>
        </w:trPr>
        <w:tc>
          <w:tcPr>
            <w:tcW w:w="4876" w:type="dxa"/>
            <w:tcBorders>
              <w:top w:val="nil"/>
              <w:left w:val="nil"/>
              <w:bottom w:val="nil"/>
              <w:right w:val="nil"/>
            </w:tcBorders>
          </w:tcPr>
          <w:p w14:paraId="74C09D45"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1C5E5495" w14:textId="77777777" w:rsidR="00517413" w:rsidRPr="00171B1D" w:rsidRDefault="00517413" w:rsidP="007409F8">
            <w:pPr>
              <w:pStyle w:val="AmColumnHeading"/>
            </w:pPr>
            <w:r w:rsidRPr="00171B1D">
              <w:t>Pozmeňujúci návrh</w:t>
            </w:r>
          </w:p>
        </w:tc>
      </w:tr>
      <w:tr w:rsidR="00FF235A" w:rsidRPr="00171B1D" w14:paraId="5E85BCAB" w14:textId="77777777" w:rsidTr="007409F8">
        <w:trPr>
          <w:jc w:val="center"/>
        </w:trPr>
        <w:tc>
          <w:tcPr>
            <w:tcW w:w="4876" w:type="dxa"/>
            <w:tcBorders>
              <w:top w:val="nil"/>
              <w:left w:val="nil"/>
              <w:bottom w:val="nil"/>
              <w:right w:val="nil"/>
            </w:tcBorders>
          </w:tcPr>
          <w:p w14:paraId="42966CFA" w14:textId="77777777" w:rsidR="00517413" w:rsidRPr="00171B1D" w:rsidRDefault="00517413" w:rsidP="007409F8">
            <w:pPr>
              <w:pStyle w:val="Normal6a"/>
            </w:pPr>
            <w:r w:rsidRPr="00171B1D">
              <w:rPr>
                <w:b/>
                <w:i/>
              </w:rPr>
              <w:t>9.</w:t>
            </w:r>
            <w:r w:rsidRPr="00171B1D">
              <w:tab/>
            </w:r>
            <w:r w:rsidRPr="00171B1D">
              <w:rPr>
                <w:b/>
                <w:i/>
              </w:rPr>
              <w:t>naliehavo vyzýva zdravotnícky personál, aby pri liečbe uplatňoval prístup presných medicínskych postupov s cieľom doplniť opatrenia prijaté na zníženie nerovnosti a zvýšenie investícií do lekárskeho výskumu; nabáda členské štáty, aby vytvorili pilotné programy v oblasti rodovo citlivej zdravotnej starostlivosti;</w:t>
            </w:r>
          </w:p>
        </w:tc>
        <w:tc>
          <w:tcPr>
            <w:tcW w:w="4876" w:type="dxa"/>
            <w:tcBorders>
              <w:top w:val="nil"/>
              <w:left w:val="nil"/>
              <w:bottom w:val="nil"/>
              <w:right w:val="nil"/>
            </w:tcBorders>
          </w:tcPr>
          <w:p w14:paraId="1FDF8F36" w14:textId="77777777" w:rsidR="00517413" w:rsidRPr="00171B1D" w:rsidRDefault="00517413" w:rsidP="007409F8">
            <w:pPr>
              <w:pStyle w:val="Normal6a"/>
            </w:pPr>
            <w:r w:rsidRPr="00171B1D">
              <w:rPr>
                <w:b/>
                <w:i/>
              </w:rPr>
              <w:t>vypúšťa sa</w:t>
            </w:r>
          </w:p>
        </w:tc>
      </w:tr>
    </w:tbl>
    <w:p w14:paraId="4BA3D2D9"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{FR}</w:t>
      </w:r>
      <w:r w:rsidRPr="00171B1D">
        <w:t>fr</w:t>
      </w:r>
      <w:r w:rsidRPr="00171B1D">
        <w:rPr>
          <w:rStyle w:val="HideTWBExt"/>
        </w:rPr>
        <w:t>&lt;/Original&gt;</w:t>
      </w:r>
    </w:p>
    <w:p w14:paraId="21D1116A" w14:textId="66DCA9CB" w:rsidR="00FC486B" w:rsidRPr="00171B1D" w:rsidRDefault="00517413" w:rsidP="00517413">
      <w:r w:rsidRPr="00171B1D">
        <w:rPr>
          <w:rStyle w:val="HideTWBExt"/>
        </w:rPr>
        <w:t>&lt;/Amend&gt;</w:t>
      </w:r>
    </w:p>
    <w:p w14:paraId="55C1EE6E"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315</w:t>
      </w:r>
      <w:r w:rsidRPr="00171B1D">
        <w:rPr>
          <w:rStyle w:val="HideTWBExt"/>
        </w:rPr>
        <w:t>&lt;/NumAm&gt;</w:t>
      </w:r>
    </w:p>
    <w:p w14:paraId="0BE4D1DF" w14:textId="77777777" w:rsidR="00517413" w:rsidRPr="00171B1D" w:rsidRDefault="00517413" w:rsidP="00517413">
      <w:pPr>
        <w:pStyle w:val="NormalBold"/>
      </w:pPr>
      <w:r w:rsidRPr="00171B1D">
        <w:rPr>
          <w:rStyle w:val="HideTWBExt"/>
        </w:rPr>
        <w:t>&lt;RepeatBlock-By&gt;&lt;Members&gt;</w:t>
      </w:r>
      <w:r w:rsidRPr="00171B1D">
        <w:t>Diana Iovanovici Şoşoacă</w:t>
      </w:r>
      <w:r w:rsidRPr="00171B1D">
        <w:rPr>
          <w:rStyle w:val="HideTWBExt"/>
        </w:rPr>
        <w:t>&lt;/Members&gt;</w:t>
      </w:r>
    </w:p>
    <w:p w14:paraId="64541EAB" w14:textId="77777777" w:rsidR="00517413" w:rsidRPr="00171B1D" w:rsidRDefault="00517413" w:rsidP="00517413">
      <w:pPr>
        <w:pStyle w:val="NormalBold"/>
      </w:pPr>
      <w:r w:rsidRPr="00171B1D">
        <w:rPr>
          <w:rStyle w:val="HideTWBExt"/>
        </w:rPr>
        <w:t>&lt;/RepeatBlock-By&gt;</w:t>
      </w:r>
    </w:p>
    <w:p w14:paraId="0A296AFA"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71F9BF07" w14:textId="77777777" w:rsidR="00517413" w:rsidRPr="00171B1D" w:rsidRDefault="00517413" w:rsidP="00517413">
      <w:pPr>
        <w:pStyle w:val="NormalBold"/>
      </w:pPr>
      <w:r w:rsidRPr="00171B1D">
        <w:rPr>
          <w:rStyle w:val="HideTWBExt"/>
        </w:rPr>
        <w:t>&lt;Article&gt;</w:t>
      </w:r>
      <w:r w:rsidRPr="00171B1D">
        <w:t>Odsek 9</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60885936" w14:textId="77777777" w:rsidTr="007409F8">
        <w:trPr>
          <w:trHeight w:val="240"/>
          <w:jc w:val="center"/>
        </w:trPr>
        <w:tc>
          <w:tcPr>
            <w:tcW w:w="9752" w:type="dxa"/>
            <w:gridSpan w:val="2"/>
            <w:tcBorders>
              <w:top w:val="nil"/>
              <w:left w:val="nil"/>
              <w:bottom w:val="nil"/>
              <w:right w:val="nil"/>
            </w:tcBorders>
          </w:tcPr>
          <w:p w14:paraId="152250F4" w14:textId="77777777" w:rsidR="00517413" w:rsidRPr="00171B1D" w:rsidRDefault="00517413" w:rsidP="007409F8"/>
        </w:tc>
      </w:tr>
      <w:tr w:rsidR="00FF235A" w:rsidRPr="00171B1D" w14:paraId="578D9DF9" w14:textId="77777777" w:rsidTr="007409F8">
        <w:trPr>
          <w:trHeight w:val="240"/>
          <w:jc w:val="center"/>
        </w:trPr>
        <w:tc>
          <w:tcPr>
            <w:tcW w:w="4876" w:type="dxa"/>
            <w:tcBorders>
              <w:top w:val="nil"/>
              <w:left w:val="nil"/>
              <w:bottom w:val="nil"/>
              <w:right w:val="nil"/>
            </w:tcBorders>
          </w:tcPr>
          <w:p w14:paraId="69D34BC6"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6A0EDEFE" w14:textId="77777777" w:rsidR="00517413" w:rsidRPr="00171B1D" w:rsidRDefault="00517413" w:rsidP="007409F8">
            <w:pPr>
              <w:pStyle w:val="AmColumnHeading"/>
            </w:pPr>
            <w:r w:rsidRPr="00171B1D">
              <w:t>Pozmeňujúci návrh</w:t>
            </w:r>
          </w:p>
        </w:tc>
      </w:tr>
      <w:tr w:rsidR="00FF235A" w:rsidRPr="00171B1D" w14:paraId="2A94A9D4" w14:textId="77777777" w:rsidTr="007409F8">
        <w:trPr>
          <w:jc w:val="center"/>
        </w:trPr>
        <w:tc>
          <w:tcPr>
            <w:tcW w:w="4876" w:type="dxa"/>
            <w:tcBorders>
              <w:top w:val="nil"/>
              <w:left w:val="nil"/>
              <w:bottom w:val="nil"/>
              <w:right w:val="nil"/>
            </w:tcBorders>
          </w:tcPr>
          <w:p w14:paraId="6EF24247" w14:textId="77777777" w:rsidR="00517413" w:rsidRPr="00171B1D" w:rsidRDefault="00517413" w:rsidP="007409F8">
            <w:pPr>
              <w:pStyle w:val="Normal6a"/>
            </w:pPr>
            <w:r w:rsidRPr="00171B1D">
              <w:t>9.</w:t>
            </w:r>
            <w:r w:rsidRPr="00171B1D">
              <w:tab/>
              <w:t xml:space="preserve">naliehavo vyzýva zdravotnícky personál, aby pri liečbe uplatňoval prístup presných medicínskych postupov s cieľom doplniť opatrenia prijaté na zníženie </w:t>
            </w:r>
            <w:r w:rsidRPr="00171B1D">
              <w:rPr>
                <w:b/>
                <w:i/>
              </w:rPr>
              <w:t>nerovnosti a zvýšenie investícií do</w:t>
            </w:r>
            <w:r w:rsidRPr="00171B1D">
              <w:t xml:space="preserve"> lekárskeho výskumu; nabáda členské štáty, aby vytvorili pilotné programy v oblasti rodovo citlivej zdravotnej starostlivosti;</w:t>
            </w:r>
          </w:p>
        </w:tc>
        <w:tc>
          <w:tcPr>
            <w:tcW w:w="4876" w:type="dxa"/>
            <w:tcBorders>
              <w:top w:val="nil"/>
              <w:left w:val="nil"/>
              <w:bottom w:val="nil"/>
              <w:right w:val="nil"/>
            </w:tcBorders>
          </w:tcPr>
          <w:p w14:paraId="5EE5A26A" w14:textId="77777777" w:rsidR="00517413" w:rsidRPr="00171B1D" w:rsidRDefault="00517413" w:rsidP="007409F8">
            <w:pPr>
              <w:pStyle w:val="Normal6a"/>
            </w:pPr>
            <w:r w:rsidRPr="00171B1D">
              <w:t>9.</w:t>
            </w:r>
            <w:r w:rsidRPr="00171B1D">
              <w:tab/>
              <w:t xml:space="preserve">naliehavo vyzýva zdravotnícky personál, aby pri liečbe uplatňoval prístup </w:t>
            </w:r>
            <w:r w:rsidRPr="00171B1D">
              <w:rPr>
                <w:b/>
                <w:i/>
              </w:rPr>
              <w:t>prevencie a diagnózy</w:t>
            </w:r>
            <w:r w:rsidRPr="00171B1D">
              <w:t xml:space="preserve"> </w:t>
            </w:r>
            <w:r w:rsidRPr="00171B1D">
              <w:rPr>
                <w:b/>
                <w:i/>
              </w:rPr>
              <w:t>so zreteľom na biologické, genetické, pohlavné a rodové rozdiely, ako aj environmentálne a sociálno-ekonomické faktory</w:t>
            </w:r>
            <w:r w:rsidRPr="00171B1D">
              <w:t xml:space="preserve"> s cieľom doplniť opatrenia prijaté na zníženie </w:t>
            </w:r>
            <w:r w:rsidRPr="00171B1D">
              <w:rPr>
                <w:b/>
                <w:i/>
              </w:rPr>
              <w:t>nerovností v oblasti zdravia a podporiť rast v rámci</w:t>
            </w:r>
            <w:r w:rsidRPr="00171B1D">
              <w:t xml:space="preserve"> lekárskeho výskumu; nabáda členské štáty, aby vytvorili pilotné programy v oblasti rodovo citlivej zdravotnej starostlivosti;</w:t>
            </w:r>
          </w:p>
        </w:tc>
      </w:tr>
    </w:tbl>
    <w:p w14:paraId="24440462"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{RO}</w:t>
      </w:r>
      <w:r w:rsidRPr="00171B1D">
        <w:t>ro</w:t>
      </w:r>
      <w:r w:rsidRPr="00171B1D">
        <w:rPr>
          <w:rStyle w:val="HideTWBExt"/>
        </w:rPr>
        <w:t>&lt;/Original&gt;</w:t>
      </w:r>
    </w:p>
    <w:p w14:paraId="7F7ACAB0" w14:textId="6068D953" w:rsidR="00FC486B" w:rsidRPr="00171B1D" w:rsidRDefault="00517413" w:rsidP="00517413">
      <w:r w:rsidRPr="00171B1D">
        <w:rPr>
          <w:rStyle w:val="HideTWBExt"/>
        </w:rPr>
        <w:t>&lt;/Amend&gt;</w:t>
      </w:r>
    </w:p>
    <w:p w14:paraId="4B17210E"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316</w:t>
      </w:r>
      <w:r w:rsidRPr="00171B1D">
        <w:rPr>
          <w:rStyle w:val="HideTWBExt"/>
        </w:rPr>
        <w:t>&lt;/NumAm&gt;</w:t>
      </w:r>
    </w:p>
    <w:p w14:paraId="515BEDC0" w14:textId="77777777" w:rsidR="00517413" w:rsidRPr="00171B1D" w:rsidRDefault="00517413" w:rsidP="00517413">
      <w:pPr>
        <w:pStyle w:val="NormalBold"/>
      </w:pPr>
      <w:r w:rsidRPr="00171B1D">
        <w:rPr>
          <w:rStyle w:val="HideTWBExt"/>
        </w:rPr>
        <w:t>&lt;RepeatBlock-By&gt;&lt;Members&gt;</w:t>
      </w:r>
      <w:r w:rsidRPr="00171B1D">
        <w:t>Mathilde Androuët, Catherine Griset, Elisabeth Dieringer, Anders Vistisen, Margarita de la Pisa Carrión</w:t>
      </w:r>
      <w:r w:rsidRPr="00171B1D">
        <w:rPr>
          <w:rStyle w:val="HideTWBExt"/>
        </w:rPr>
        <w:t>&lt;/Members&gt;</w:t>
      </w:r>
    </w:p>
    <w:p w14:paraId="4EBCCC85" w14:textId="77777777" w:rsidR="00517413" w:rsidRPr="00171B1D" w:rsidRDefault="00517413" w:rsidP="00517413">
      <w:pPr>
        <w:pStyle w:val="NormalBold"/>
      </w:pPr>
      <w:r w:rsidRPr="00171B1D">
        <w:rPr>
          <w:rStyle w:val="HideTWBExt"/>
        </w:rPr>
        <w:t>&lt;/RepeatBlock-By&gt;</w:t>
      </w:r>
    </w:p>
    <w:p w14:paraId="3BFEE821"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3D1BFD59" w14:textId="77777777" w:rsidR="00517413" w:rsidRPr="00171B1D" w:rsidRDefault="00517413" w:rsidP="00517413">
      <w:pPr>
        <w:pStyle w:val="NormalBold"/>
      </w:pPr>
      <w:r w:rsidRPr="00171B1D">
        <w:rPr>
          <w:rStyle w:val="HideTWBExt"/>
        </w:rPr>
        <w:t>&lt;Article&gt;</w:t>
      </w:r>
      <w:r w:rsidRPr="00171B1D">
        <w:t>Odsek 9</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402B8B21" w14:textId="77777777" w:rsidTr="007409F8">
        <w:trPr>
          <w:trHeight w:val="240"/>
          <w:jc w:val="center"/>
        </w:trPr>
        <w:tc>
          <w:tcPr>
            <w:tcW w:w="9752" w:type="dxa"/>
            <w:gridSpan w:val="2"/>
            <w:tcBorders>
              <w:top w:val="nil"/>
              <w:left w:val="nil"/>
              <w:bottom w:val="nil"/>
              <w:right w:val="nil"/>
            </w:tcBorders>
          </w:tcPr>
          <w:p w14:paraId="75D3247B" w14:textId="77777777" w:rsidR="00517413" w:rsidRPr="00171B1D" w:rsidRDefault="00517413" w:rsidP="007409F8"/>
        </w:tc>
      </w:tr>
      <w:tr w:rsidR="00FF235A" w:rsidRPr="00171B1D" w14:paraId="7372023A" w14:textId="77777777" w:rsidTr="007409F8">
        <w:trPr>
          <w:trHeight w:val="240"/>
          <w:jc w:val="center"/>
        </w:trPr>
        <w:tc>
          <w:tcPr>
            <w:tcW w:w="4876" w:type="dxa"/>
            <w:tcBorders>
              <w:top w:val="nil"/>
              <w:left w:val="nil"/>
              <w:bottom w:val="nil"/>
              <w:right w:val="nil"/>
            </w:tcBorders>
          </w:tcPr>
          <w:p w14:paraId="618541FC"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504147F2" w14:textId="77777777" w:rsidR="00517413" w:rsidRPr="00171B1D" w:rsidRDefault="00517413" w:rsidP="007409F8">
            <w:pPr>
              <w:pStyle w:val="AmColumnHeading"/>
            </w:pPr>
            <w:r w:rsidRPr="00171B1D">
              <w:t>Pozmeňujúci návrh</w:t>
            </w:r>
          </w:p>
        </w:tc>
      </w:tr>
      <w:tr w:rsidR="00FF235A" w:rsidRPr="00171B1D" w14:paraId="59B0D420" w14:textId="77777777" w:rsidTr="007409F8">
        <w:trPr>
          <w:jc w:val="center"/>
        </w:trPr>
        <w:tc>
          <w:tcPr>
            <w:tcW w:w="4876" w:type="dxa"/>
            <w:tcBorders>
              <w:top w:val="nil"/>
              <w:left w:val="nil"/>
              <w:bottom w:val="nil"/>
              <w:right w:val="nil"/>
            </w:tcBorders>
          </w:tcPr>
          <w:p w14:paraId="77CC59D0" w14:textId="77777777" w:rsidR="00517413" w:rsidRPr="00171B1D" w:rsidRDefault="00517413" w:rsidP="007409F8">
            <w:pPr>
              <w:pStyle w:val="Normal6a"/>
            </w:pPr>
            <w:r w:rsidRPr="00171B1D">
              <w:t>9.</w:t>
            </w:r>
            <w:r w:rsidRPr="00171B1D">
              <w:tab/>
              <w:t xml:space="preserve">naliehavo vyzýva zdravotnícky personál, aby pri liečbe uplatňoval prístup presných medicínskych postupov s cieľom doplniť opatrenia prijaté na zníženie nerovnosti a zvýšenie investícií do lekárskeho výskumu; nabáda členské štáty, aby vytvorili pilotné programy v oblasti </w:t>
            </w:r>
            <w:r w:rsidRPr="00171B1D">
              <w:rPr>
                <w:b/>
                <w:i/>
              </w:rPr>
              <w:t>rodovo citlivej</w:t>
            </w:r>
            <w:r w:rsidRPr="00171B1D">
              <w:t xml:space="preserve"> zdravotnej starostlivosti;</w:t>
            </w:r>
          </w:p>
        </w:tc>
        <w:tc>
          <w:tcPr>
            <w:tcW w:w="4876" w:type="dxa"/>
            <w:tcBorders>
              <w:top w:val="nil"/>
              <w:left w:val="nil"/>
              <w:bottom w:val="nil"/>
              <w:right w:val="nil"/>
            </w:tcBorders>
          </w:tcPr>
          <w:p w14:paraId="759E6C62" w14:textId="77777777" w:rsidR="00517413" w:rsidRPr="00171B1D" w:rsidRDefault="00517413" w:rsidP="007409F8">
            <w:pPr>
              <w:pStyle w:val="Normal6a"/>
            </w:pPr>
            <w:r w:rsidRPr="00171B1D">
              <w:t>9.</w:t>
            </w:r>
            <w:r w:rsidRPr="00171B1D">
              <w:tab/>
              <w:t xml:space="preserve">naliehavo vyzýva zdravotnícky personál, aby pri liečbe uplatňoval prístup presných medicínskych postupov s cieľom doplniť opatrenia prijaté na zníženie nerovnosti a zvýšenie investícií do lekárskeho výskumu; nabáda členské štáty, aby vytvorili pilotné programy v oblasti zdravotnej starostlivosti </w:t>
            </w:r>
            <w:r w:rsidRPr="00171B1D">
              <w:rPr>
                <w:b/>
                <w:i/>
              </w:rPr>
              <w:t>citlivej k materstvu a tehotenstvu, najmä s cieľom sprístupniť pôrodnícku lekársku starostlivosť a centrá vo vidieckych oblastiach a najvzdialenejších regiónoch</w:t>
            </w:r>
            <w:r w:rsidRPr="00171B1D">
              <w:t>;</w:t>
            </w:r>
          </w:p>
        </w:tc>
      </w:tr>
    </w:tbl>
    <w:p w14:paraId="6FC6B872"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7083ABA3" w14:textId="359EF20A" w:rsidR="00FC486B" w:rsidRPr="00171B1D" w:rsidRDefault="00517413" w:rsidP="00517413">
      <w:r w:rsidRPr="00171B1D">
        <w:rPr>
          <w:rStyle w:val="HideTWBExt"/>
        </w:rPr>
        <w:t>&lt;/Amend&gt;</w:t>
      </w:r>
    </w:p>
    <w:p w14:paraId="6C380B3E"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317</w:t>
      </w:r>
      <w:r w:rsidRPr="00171B1D">
        <w:rPr>
          <w:rStyle w:val="HideTWBExt"/>
        </w:rPr>
        <w:t>&lt;/NumAm&gt;</w:t>
      </w:r>
    </w:p>
    <w:p w14:paraId="3D142802" w14:textId="77777777" w:rsidR="00517413" w:rsidRPr="00171B1D" w:rsidRDefault="00517413" w:rsidP="00517413">
      <w:pPr>
        <w:pStyle w:val="NormalBold"/>
      </w:pPr>
      <w:r w:rsidRPr="00171B1D">
        <w:rPr>
          <w:rStyle w:val="HideTWBExt"/>
        </w:rPr>
        <w:t>&lt;RepeatBlock-By&gt;&lt;Members&gt;</w:t>
      </w:r>
      <w:r w:rsidRPr="00171B1D">
        <w:t>Maria Walsh, Loucas Fourlas, Eleonora Meleti, Rosa Estaràs Ferragut, Jagna Marczułajtis-Walczak, Mirosława Nykiel, Paulo Do Nascimento Cabral, Elżbieta Katarzyna Łukacijewska</w:t>
      </w:r>
      <w:r w:rsidRPr="00171B1D">
        <w:rPr>
          <w:rStyle w:val="HideTWBExt"/>
        </w:rPr>
        <w:t>&lt;/Members&gt;</w:t>
      </w:r>
    </w:p>
    <w:p w14:paraId="494FB083" w14:textId="77777777" w:rsidR="00517413" w:rsidRPr="00171B1D" w:rsidRDefault="00517413" w:rsidP="00517413">
      <w:pPr>
        <w:pStyle w:val="NormalBold"/>
      </w:pPr>
      <w:r w:rsidRPr="00171B1D">
        <w:rPr>
          <w:rStyle w:val="HideTWBExt"/>
        </w:rPr>
        <w:t>&lt;/RepeatBlock-By&gt;</w:t>
      </w:r>
    </w:p>
    <w:p w14:paraId="11337EFD"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7F9B6AE0" w14:textId="77777777" w:rsidR="00517413" w:rsidRPr="00171B1D" w:rsidRDefault="00517413" w:rsidP="00517413">
      <w:pPr>
        <w:pStyle w:val="NormalBold"/>
      </w:pPr>
      <w:r w:rsidRPr="00171B1D">
        <w:rPr>
          <w:rStyle w:val="HideTWBExt"/>
        </w:rPr>
        <w:t>&lt;Article&gt;</w:t>
      </w:r>
      <w:r w:rsidRPr="00171B1D">
        <w:t>Odsek 9</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689409D1" w14:textId="77777777" w:rsidTr="007409F8">
        <w:trPr>
          <w:trHeight w:val="240"/>
          <w:jc w:val="center"/>
        </w:trPr>
        <w:tc>
          <w:tcPr>
            <w:tcW w:w="9752" w:type="dxa"/>
            <w:gridSpan w:val="2"/>
            <w:tcBorders>
              <w:top w:val="nil"/>
              <w:left w:val="nil"/>
              <w:bottom w:val="nil"/>
              <w:right w:val="nil"/>
            </w:tcBorders>
          </w:tcPr>
          <w:p w14:paraId="086011B5" w14:textId="77777777" w:rsidR="00517413" w:rsidRPr="00171B1D" w:rsidRDefault="00517413" w:rsidP="007409F8"/>
        </w:tc>
      </w:tr>
      <w:tr w:rsidR="00FF235A" w:rsidRPr="00171B1D" w14:paraId="1C086EB6" w14:textId="77777777" w:rsidTr="007409F8">
        <w:trPr>
          <w:trHeight w:val="240"/>
          <w:jc w:val="center"/>
        </w:trPr>
        <w:tc>
          <w:tcPr>
            <w:tcW w:w="4876" w:type="dxa"/>
            <w:tcBorders>
              <w:top w:val="nil"/>
              <w:left w:val="nil"/>
              <w:bottom w:val="nil"/>
              <w:right w:val="nil"/>
            </w:tcBorders>
          </w:tcPr>
          <w:p w14:paraId="1249988E"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2C6E3C34" w14:textId="77777777" w:rsidR="00517413" w:rsidRPr="00171B1D" w:rsidRDefault="00517413" w:rsidP="007409F8">
            <w:pPr>
              <w:pStyle w:val="AmColumnHeading"/>
            </w:pPr>
            <w:r w:rsidRPr="00171B1D">
              <w:t>Pozmeňujúci návrh</w:t>
            </w:r>
          </w:p>
        </w:tc>
      </w:tr>
      <w:tr w:rsidR="00FF235A" w:rsidRPr="00171B1D" w14:paraId="4F7E11C7" w14:textId="77777777" w:rsidTr="007409F8">
        <w:trPr>
          <w:jc w:val="center"/>
        </w:trPr>
        <w:tc>
          <w:tcPr>
            <w:tcW w:w="4876" w:type="dxa"/>
            <w:tcBorders>
              <w:top w:val="nil"/>
              <w:left w:val="nil"/>
              <w:bottom w:val="nil"/>
              <w:right w:val="nil"/>
            </w:tcBorders>
          </w:tcPr>
          <w:p w14:paraId="0A8BEB1A" w14:textId="77777777" w:rsidR="00517413" w:rsidRPr="00171B1D" w:rsidRDefault="00517413" w:rsidP="007409F8">
            <w:pPr>
              <w:pStyle w:val="Normal6a"/>
            </w:pPr>
            <w:r w:rsidRPr="00171B1D">
              <w:t>9.</w:t>
            </w:r>
            <w:r w:rsidRPr="00171B1D">
              <w:tab/>
              <w:t>naliehavo vyzýva zdravotnícky personál, aby pri liečbe uplatňoval prístup presných medicínskych postupov s cieľom doplniť opatrenia prijaté na zníženie nerovnosti a zvýšenie investícií do lekárskeho výskumu; nabáda členské štáty, aby vytvorili pilotné programy v oblasti rodovo citlivej zdravotnej starostlivosti;</w:t>
            </w:r>
          </w:p>
        </w:tc>
        <w:tc>
          <w:tcPr>
            <w:tcW w:w="4876" w:type="dxa"/>
            <w:tcBorders>
              <w:top w:val="nil"/>
              <w:left w:val="nil"/>
              <w:bottom w:val="nil"/>
              <w:right w:val="nil"/>
            </w:tcBorders>
          </w:tcPr>
          <w:p w14:paraId="34C6F3A7" w14:textId="77777777" w:rsidR="00517413" w:rsidRPr="00171B1D" w:rsidRDefault="00517413" w:rsidP="007409F8">
            <w:pPr>
              <w:pStyle w:val="Normal6a"/>
            </w:pPr>
            <w:r w:rsidRPr="00171B1D">
              <w:t>9.</w:t>
            </w:r>
            <w:r w:rsidRPr="00171B1D">
              <w:tab/>
              <w:t xml:space="preserve">naliehavo vyzýva zdravotnícky personál, aby pri liečbe uplatňoval prístup presných medicínskych postupov s cieľom doplniť opatrenia prijaté na zníženie nerovnosti a zvýšenie investícií do lekárskeho výskumu; nabáda členské štáty, aby vytvorili pilotné programy v oblasti rodovo citlivej zdravotnej starostlivosti; </w:t>
            </w:r>
            <w:r w:rsidRPr="00171B1D">
              <w:rPr>
                <w:b/>
                <w:i/>
              </w:rPr>
              <w:t>najmä v oblastiach, v ktorých sa programy vôbec nerealizujú alebo sú veľmi nedostatočné, ako napríklad menštruačné, kardiovaskulárne a duševné zdravie;</w:t>
            </w:r>
          </w:p>
        </w:tc>
      </w:tr>
    </w:tbl>
    <w:p w14:paraId="327CDD67"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070AD52E" w14:textId="7B4697A6" w:rsidR="00FC486B" w:rsidRPr="00171B1D" w:rsidRDefault="00517413" w:rsidP="00517413">
      <w:r w:rsidRPr="00171B1D">
        <w:rPr>
          <w:rStyle w:val="HideTWBExt"/>
        </w:rPr>
        <w:t>&lt;/Amend&gt;</w:t>
      </w:r>
    </w:p>
    <w:p w14:paraId="5DBC8AF4"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318</w:t>
      </w:r>
      <w:r w:rsidRPr="00171B1D">
        <w:rPr>
          <w:rStyle w:val="HideTWBExt"/>
        </w:rPr>
        <w:t>&lt;/NumAm&gt;</w:t>
      </w:r>
    </w:p>
    <w:p w14:paraId="252BA129" w14:textId="77777777" w:rsidR="00517413" w:rsidRPr="00171B1D" w:rsidRDefault="00517413" w:rsidP="00517413">
      <w:pPr>
        <w:pStyle w:val="NormalBold"/>
      </w:pPr>
      <w:r w:rsidRPr="00171B1D">
        <w:rPr>
          <w:rStyle w:val="HideTWBExt"/>
        </w:rPr>
        <w:t>&lt;RepeatBlock-By&gt;&lt;Members&gt;</w:t>
      </w:r>
      <w:r w:rsidRPr="00171B1D">
        <w:t>Mélissa Camara</w:t>
      </w:r>
      <w:r w:rsidRPr="00171B1D">
        <w:rPr>
          <w:rStyle w:val="HideTWBExt"/>
        </w:rPr>
        <w:t>&lt;/Members&gt;</w:t>
      </w:r>
    </w:p>
    <w:p w14:paraId="15D278AA" w14:textId="77777777" w:rsidR="00517413" w:rsidRPr="00171B1D" w:rsidRDefault="00517413" w:rsidP="00517413">
      <w:pPr>
        <w:pStyle w:val="NormalBold"/>
      </w:pPr>
      <w:r w:rsidRPr="00171B1D">
        <w:rPr>
          <w:rStyle w:val="HideTWBExt"/>
        </w:rPr>
        <w:t>&lt;/RepeatBlock-By&gt;</w:t>
      </w:r>
    </w:p>
    <w:p w14:paraId="466BD245"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316E89F8" w14:textId="77777777" w:rsidR="00517413" w:rsidRPr="00171B1D" w:rsidRDefault="00517413" w:rsidP="00517413">
      <w:pPr>
        <w:pStyle w:val="NormalBold"/>
      </w:pPr>
      <w:r w:rsidRPr="00171B1D">
        <w:rPr>
          <w:rStyle w:val="HideTWBExt"/>
        </w:rPr>
        <w:t>&lt;Article&gt;</w:t>
      </w:r>
      <w:r w:rsidRPr="00171B1D">
        <w:t>Odsek 9</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06B1790F" w14:textId="77777777" w:rsidTr="007409F8">
        <w:trPr>
          <w:trHeight w:val="240"/>
          <w:jc w:val="center"/>
        </w:trPr>
        <w:tc>
          <w:tcPr>
            <w:tcW w:w="9752" w:type="dxa"/>
            <w:gridSpan w:val="2"/>
            <w:tcBorders>
              <w:top w:val="nil"/>
              <w:left w:val="nil"/>
              <w:bottom w:val="nil"/>
              <w:right w:val="nil"/>
            </w:tcBorders>
          </w:tcPr>
          <w:p w14:paraId="78AFADF5" w14:textId="77777777" w:rsidR="00517413" w:rsidRPr="00171B1D" w:rsidRDefault="00517413" w:rsidP="007409F8"/>
        </w:tc>
      </w:tr>
      <w:tr w:rsidR="00FF235A" w:rsidRPr="00171B1D" w14:paraId="696D79C2" w14:textId="77777777" w:rsidTr="007409F8">
        <w:trPr>
          <w:trHeight w:val="240"/>
          <w:jc w:val="center"/>
        </w:trPr>
        <w:tc>
          <w:tcPr>
            <w:tcW w:w="4876" w:type="dxa"/>
            <w:tcBorders>
              <w:top w:val="nil"/>
              <w:left w:val="nil"/>
              <w:bottom w:val="nil"/>
              <w:right w:val="nil"/>
            </w:tcBorders>
          </w:tcPr>
          <w:p w14:paraId="617DDB09"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3448D704" w14:textId="77777777" w:rsidR="00517413" w:rsidRPr="00171B1D" w:rsidRDefault="00517413" w:rsidP="007409F8">
            <w:pPr>
              <w:pStyle w:val="AmColumnHeading"/>
            </w:pPr>
            <w:r w:rsidRPr="00171B1D">
              <w:t>Pozmeňujúci návrh</w:t>
            </w:r>
          </w:p>
        </w:tc>
      </w:tr>
      <w:tr w:rsidR="00FF235A" w:rsidRPr="00171B1D" w14:paraId="409EC382" w14:textId="77777777" w:rsidTr="007409F8">
        <w:trPr>
          <w:jc w:val="center"/>
        </w:trPr>
        <w:tc>
          <w:tcPr>
            <w:tcW w:w="4876" w:type="dxa"/>
            <w:tcBorders>
              <w:top w:val="nil"/>
              <w:left w:val="nil"/>
              <w:bottom w:val="nil"/>
              <w:right w:val="nil"/>
            </w:tcBorders>
          </w:tcPr>
          <w:p w14:paraId="27E5085B" w14:textId="77777777" w:rsidR="00517413" w:rsidRPr="00171B1D" w:rsidRDefault="00517413" w:rsidP="007409F8">
            <w:pPr>
              <w:pStyle w:val="Normal6a"/>
            </w:pPr>
            <w:r w:rsidRPr="00171B1D">
              <w:t>9.</w:t>
            </w:r>
            <w:r w:rsidRPr="00171B1D">
              <w:tab/>
              <w:t xml:space="preserve">naliehavo vyzýva zdravotnícky personál, aby pri liečbe uplatňoval prístup presných medicínskych postupov s cieľom doplniť opatrenia prijaté na zníženie nerovnosti a zvýšenie investícií do lekárskeho výskumu; </w:t>
            </w:r>
            <w:r w:rsidRPr="00171B1D">
              <w:rPr>
                <w:b/>
                <w:i/>
              </w:rPr>
              <w:t>nabáda</w:t>
            </w:r>
            <w:r w:rsidRPr="00171B1D">
              <w:t xml:space="preserve"> členské štáty, aby vytvorili pilotné programy v oblasti rodovo citlivej zdravotnej starostlivosti;</w:t>
            </w:r>
          </w:p>
        </w:tc>
        <w:tc>
          <w:tcPr>
            <w:tcW w:w="4876" w:type="dxa"/>
            <w:tcBorders>
              <w:top w:val="nil"/>
              <w:left w:val="nil"/>
              <w:bottom w:val="nil"/>
              <w:right w:val="nil"/>
            </w:tcBorders>
          </w:tcPr>
          <w:p w14:paraId="187E4EB9" w14:textId="77777777" w:rsidR="00517413" w:rsidRPr="00171B1D" w:rsidRDefault="00517413" w:rsidP="007409F8">
            <w:pPr>
              <w:pStyle w:val="Normal6a"/>
            </w:pPr>
            <w:r w:rsidRPr="00171B1D">
              <w:t>9.</w:t>
            </w:r>
            <w:r w:rsidRPr="00171B1D">
              <w:tab/>
              <w:t xml:space="preserve">naliehavo vyzýva zdravotnícky personál, aby pri liečbe uplatňoval prístup presných medicínskych postupov s cieľom doplniť opatrenia prijaté na zníženie nerovnosti a zvýšenie investícií do lekárskeho výskumu; </w:t>
            </w:r>
            <w:r w:rsidRPr="00171B1D">
              <w:rPr>
                <w:b/>
                <w:i/>
              </w:rPr>
              <w:t>vyzýva</w:t>
            </w:r>
            <w:r w:rsidRPr="00171B1D">
              <w:t xml:space="preserve"> členské štáty, aby vytvorili pilotné programy v oblasti rodovo citlivej zdravotnej starostlivosti;</w:t>
            </w:r>
          </w:p>
        </w:tc>
      </w:tr>
    </w:tbl>
    <w:p w14:paraId="25BF23D3"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078F0312" w14:textId="30CE2813" w:rsidR="00FC486B" w:rsidRPr="00171B1D" w:rsidRDefault="00517413" w:rsidP="00517413">
      <w:r w:rsidRPr="00171B1D">
        <w:rPr>
          <w:rStyle w:val="HideTWBExt"/>
        </w:rPr>
        <w:t>&lt;/Amend&gt;</w:t>
      </w:r>
    </w:p>
    <w:p w14:paraId="1A611883"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319</w:t>
      </w:r>
      <w:r w:rsidRPr="00171B1D">
        <w:rPr>
          <w:rStyle w:val="HideTWBExt"/>
        </w:rPr>
        <w:t>&lt;/NumAm&gt;</w:t>
      </w:r>
    </w:p>
    <w:p w14:paraId="19F6233F" w14:textId="77777777" w:rsidR="00517413" w:rsidRPr="00171B1D" w:rsidRDefault="00517413" w:rsidP="00517413">
      <w:pPr>
        <w:pStyle w:val="NormalBold"/>
      </w:pPr>
      <w:r w:rsidRPr="00171B1D">
        <w:rPr>
          <w:rStyle w:val="HideTWBExt"/>
        </w:rPr>
        <w:t>&lt;RepeatBlock-By&gt;&lt;Members&gt;</w:t>
      </w:r>
      <w:r w:rsidRPr="00171B1D">
        <w:t>Diana Iovanovici Şoşoacă</w:t>
      </w:r>
      <w:r w:rsidRPr="00171B1D">
        <w:rPr>
          <w:rStyle w:val="HideTWBExt"/>
        </w:rPr>
        <w:t>&lt;/Members&gt;</w:t>
      </w:r>
    </w:p>
    <w:p w14:paraId="12B2F092" w14:textId="77777777" w:rsidR="00517413" w:rsidRPr="00171B1D" w:rsidRDefault="00517413" w:rsidP="00517413">
      <w:pPr>
        <w:pStyle w:val="NormalBold"/>
      </w:pPr>
      <w:r w:rsidRPr="00171B1D">
        <w:rPr>
          <w:rStyle w:val="HideTWBExt"/>
        </w:rPr>
        <w:t>&lt;/RepeatBlock-By&gt;</w:t>
      </w:r>
    </w:p>
    <w:p w14:paraId="75C3CBDB"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737080F3" w14:textId="77777777" w:rsidR="00517413" w:rsidRPr="00171B1D" w:rsidRDefault="00517413" w:rsidP="00517413">
      <w:pPr>
        <w:pStyle w:val="NormalBold"/>
      </w:pPr>
      <w:r w:rsidRPr="00171B1D">
        <w:rPr>
          <w:rStyle w:val="HideTWBExt"/>
        </w:rPr>
        <w:t>&lt;Article&gt;</w:t>
      </w:r>
      <w:r w:rsidRPr="00171B1D">
        <w:t>Odsek 9 a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0089E621" w14:textId="77777777" w:rsidTr="007409F8">
        <w:trPr>
          <w:trHeight w:val="240"/>
          <w:jc w:val="center"/>
        </w:trPr>
        <w:tc>
          <w:tcPr>
            <w:tcW w:w="9752" w:type="dxa"/>
            <w:gridSpan w:val="2"/>
            <w:tcBorders>
              <w:top w:val="nil"/>
              <w:left w:val="nil"/>
              <w:bottom w:val="nil"/>
              <w:right w:val="nil"/>
            </w:tcBorders>
          </w:tcPr>
          <w:p w14:paraId="3E0FD5CD" w14:textId="77777777" w:rsidR="00517413" w:rsidRPr="00171B1D" w:rsidRDefault="00517413" w:rsidP="007409F8"/>
        </w:tc>
      </w:tr>
      <w:tr w:rsidR="00FF235A" w:rsidRPr="00171B1D" w14:paraId="256E63F1" w14:textId="77777777" w:rsidTr="007409F8">
        <w:trPr>
          <w:trHeight w:val="240"/>
          <w:jc w:val="center"/>
        </w:trPr>
        <w:tc>
          <w:tcPr>
            <w:tcW w:w="4876" w:type="dxa"/>
            <w:tcBorders>
              <w:top w:val="nil"/>
              <w:left w:val="nil"/>
              <w:bottom w:val="nil"/>
              <w:right w:val="nil"/>
            </w:tcBorders>
          </w:tcPr>
          <w:p w14:paraId="454E2C7F"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630DD9EE" w14:textId="77777777" w:rsidR="00517413" w:rsidRPr="00171B1D" w:rsidRDefault="00517413" w:rsidP="007409F8">
            <w:pPr>
              <w:pStyle w:val="AmColumnHeading"/>
            </w:pPr>
            <w:r w:rsidRPr="00171B1D">
              <w:t>Pozmeňujúci návrh</w:t>
            </w:r>
          </w:p>
        </w:tc>
      </w:tr>
      <w:tr w:rsidR="00FF235A" w:rsidRPr="00171B1D" w14:paraId="51E49EE5" w14:textId="77777777" w:rsidTr="007409F8">
        <w:trPr>
          <w:jc w:val="center"/>
        </w:trPr>
        <w:tc>
          <w:tcPr>
            <w:tcW w:w="4876" w:type="dxa"/>
            <w:tcBorders>
              <w:top w:val="nil"/>
              <w:left w:val="nil"/>
              <w:bottom w:val="nil"/>
              <w:right w:val="nil"/>
            </w:tcBorders>
          </w:tcPr>
          <w:p w14:paraId="16FCDE48" w14:textId="77777777" w:rsidR="00517413" w:rsidRPr="00171B1D" w:rsidRDefault="00517413" w:rsidP="007409F8">
            <w:pPr>
              <w:pStyle w:val="Normal6a"/>
            </w:pPr>
          </w:p>
        </w:tc>
        <w:tc>
          <w:tcPr>
            <w:tcW w:w="4876" w:type="dxa"/>
            <w:tcBorders>
              <w:top w:val="nil"/>
              <w:left w:val="nil"/>
              <w:bottom w:val="nil"/>
              <w:right w:val="nil"/>
            </w:tcBorders>
          </w:tcPr>
          <w:p w14:paraId="7DE83FCD" w14:textId="77777777" w:rsidR="00517413" w:rsidRPr="00171B1D" w:rsidRDefault="00517413" w:rsidP="007409F8">
            <w:pPr>
              <w:pStyle w:val="Normal6a"/>
            </w:pPr>
            <w:r w:rsidRPr="00171B1D">
              <w:rPr>
                <w:b/>
                <w:i/>
              </w:rPr>
              <w:t>9a.</w:t>
            </w:r>
            <w:r w:rsidRPr="00171B1D">
              <w:tab/>
            </w:r>
            <w:r w:rsidRPr="00171B1D">
              <w:rPr>
                <w:b/>
                <w:i/>
              </w:rPr>
              <w:t>zasadzuje sa za kontinuálne vzdelávanie zdravotníckych pracovníkov v oblasti personalizovanej a rodovo citlivej medicíny;</w:t>
            </w:r>
            <w:r w:rsidRPr="00171B1D">
              <w:t xml:space="preserve"> </w:t>
            </w:r>
            <w:r w:rsidRPr="00171B1D">
              <w:rPr>
                <w:b/>
                <w:i/>
              </w:rPr>
              <w:t>vyzýva na posilnenie spolupráce medzi výskumnými inštitúciami, zdravotníckymi systémami a tvorcami politík s cieľom rýchlo preniesť vedecké výsledky do lekárskej praxe;</w:t>
            </w:r>
          </w:p>
        </w:tc>
      </w:tr>
    </w:tbl>
    <w:p w14:paraId="4AB0A81C"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{RO}</w:t>
      </w:r>
      <w:r w:rsidRPr="00171B1D">
        <w:t>ro</w:t>
      </w:r>
      <w:r w:rsidRPr="00171B1D">
        <w:rPr>
          <w:rStyle w:val="HideTWBExt"/>
        </w:rPr>
        <w:t>&lt;/Original&gt;</w:t>
      </w:r>
    </w:p>
    <w:p w14:paraId="2D15E192" w14:textId="762E09BE" w:rsidR="00FC486B" w:rsidRPr="00171B1D" w:rsidRDefault="00517413" w:rsidP="00517413">
      <w:r w:rsidRPr="00171B1D">
        <w:rPr>
          <w:rStyle w:val="HideTWBExt"/>
        </w:rPr>
        <w:t>&lt;/Amend&gt;</w:t>
      </w:r>
    </w:p>
    <w:p w14:paraId="2574B481"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320</w:t>
      </w:r>
      <w:r w:rsidRPr="00171B1D">
        <w:rPr>
          <w:rStyle w:val="HideTWBExt"/>
        </w:rPr>
        <w:t>&lt;/NumAm&gt;</w:t>
      </w:r>
    </w:p>
    <w:p w14:paraId="093D910F" w14:textId="77777777" w:rsidR="00517413" w:rsidRPr="00171B1D" w:rsidRDefault="00517413" w:rsidP="00517413">
      <w:pPr>
        <w:pStyle w:val="NormalBold"/>
      </w:pPr>
      <w:r w:rsidRPr="00171B1D">
        <w:rPr>
          <w:rStyle w:val="HideTWBExt"/>
        </w:rPr>
        <w:t>&lt;RepeatBlock-By&gt;&lt;Members&gt;</w:t>
      </w:r>
      <w:r w:rsidRPr="00171B1D">
        <w:t>Billy Kelleher, Abir Al-Sahlani, Lucia Yar, Valérie Devaux, Veronika Cifrová Ostrihoňová, Raquel García Hermida-Van Der Walle</w:t>
      </w:r>
      <w:r w:rsidRPr="00171B1D">
        <w:rPr>
          <w:rStyle w:val="HideTWBExt"/>
        </w:rPr>
        <w:t>&lt;/Members&gt;</w:t>
      </w:r>
    </w:p>
    <w:p w14:paraId="19F297E9" w14:textId="77777777" w:rsidR="00517413" w:rsidRPr="00171B1D" w:rsidRDefault="00517413" w:rsidP="00517413">
      <w:pPr>
        <w:pStyle w:val="NormalBold"/>
      </w:pPr>
      <w:r w:rsidRPr="00171B1D">
        <w:rPr>
          <w:rStyle w:val="HideTWBExt"/>
        </w:rPr>
        <w:t>&lt;/RepeatBlock-By&gt;</w:t>
      </w:r>
    </w:p>
    <w:p w14:paraId="0ABA869C"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30CAD4A8" w14:textId="77777777" w:rsidR="00517413" w:rsidRPr="00171B1D" w:rsidRDefault="00517413" w:rsidP="00517413">
      <w:pPr>
        <w:pStyle w:val="NormalBold"/>
      </w:pPr>
      <w:r w:rsidRPr="00171B1D">
        <w:rPr>
          <w:rStyle w:val="HideTWBExt"/>
        </w:rPr>
        <w:t>&lt;Article&gt;</w:t>
      </w:r>
      <w:r w:rsidRPr="00171B1D">
        <w:t>Odsek 9 a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54A735B4" w14:textId="77777777" w:rsidTr="007409F8">
        <w:trPr>
          <w:trHeight w:val="240"/>
          <w:jc w:val="center"/>
        </w:trPr>
        <w:tc>
          <w:tcPr>
            <w:tcW w:w="9752" w:type="dxa"/>
            <w:gridSpan w:val="2"/>
            <w:tcBorders>
              <w:top w:val="nil"/>
              <w:left w:val="nil"/>
              <w:bottom w:val="nil"/>
              <w:right w:val="nil"/>
            </w:tcBorders>
          </w:tcPr>
          <w:p w14:paraId="704CFD88" w14:textId="77777777" w:rsidR="00517413" w:rsidRPr="00171B1D" w:rsidRDefault="00517413" w:rsidP="007409F8"/>
        </w:tc>
      </w:tr>
      <w:tr w:rsidR="00FF235A" w:rsidRPr="00171B1D" w14:paraId="66242813" w14:textId="77777777" w:rsidTr="007409F8">
        <w:trPr>
          <w:trHeight w:val="240"/>
          <w:jc w:val="center"/>
        </w:trPr>
        <w:tc>
          <w:tcPr>
            <w:tcW w:w="4876" w:type="dxa"/>
            <w:tcBorders>
              <w:top w:val="nil"/>
              <w:left w:val="nil"/>
              <w:bottom w:val="nil"/>
              <w:right w:val="nil"/>
            </w:tcBorders>
          </w:tcPr>
          <w:p w14:paraId="2DC4186D"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56E9E5DD" w14:textId="77777777" w:rsidR="00517413" w:rsidRPr="00171B1D" w:rsidRDefault="00517413" w:rsidP="007409F8">
            <w:pPr>
              <w:pStyle w:val="AmColumnHeading"/>
            </w:pPr>
            <w:r w:rsidRPr="00171B1D">
              <w:t>Pozmeňujúci návrh</w:t>
            </w:r>
          </w:p>
        </w:tc>
      </w:tr>
      <w:tr w:rsidR="00FF235A" w:rsidRPr="00171B1D" w14:paraId="4C36A663" w14:textId="77777777" w:rsidTr="007409F8">
        <w:trPr>
          <w:jc w:val="center"/>
        </w:trPr>
        <w:tc>
          <w:tcPr>
            <w:tcW w:w="4876" w:type="dxa"/>
            <w:tcBorders>
              <w:top w:val="nil"/>
              <w:left w:val="nil"/>
              <w:bottom w:val="nil"/>
              <w:right w:val="nil"/>
            </w:tcBorders>
          </w:tcPr>
          <w:p w14:paraId="1422441C" w14:textId="77777777" w:rsidR="00517413" w:rsidRPr="00171B1D" w:rsidRDefault="00517413" w:rsidP="007409F8">
            <w:pPr>
              <w:pStyle w:val="Normal6a"/>
            </w:pPr>
          </w:p>
        </w:tc>
        <w:tc>
          <w:tcPr>
            <w:tcW w:w="4876" w:type="dxa"/>
            <w:tcBorders>
              <w:top w:val="nil"/>
              <w:left w:val="nil"/>
              <w:bottom w:val="nil"/>
              <w:right w:val="nil"/>
            </w:tcBorders>
          </w:tcPr>
          <w:p w14:paraId="019BAC89" w14:textId="77777777" w:rsidR="00517413" w:rsidRPr="00171B1D" w:rsidRDefault="00517413" w:rsidP="007409F8">
            <w:pPr>
              <w:pStyle w:val="Normal6a"/>
            </w:pPr>
            <w:r w:rsidRPr="00171B1D">
              <w:rPr>
                <w:b/>
                <w:i/>
              </w:rPr>
              <w:t>9a.</w:t>
            </w:r>
            <w:r w:rsidRPr="00171B1D">
              <w:tab/>
            </w:r>
            <w:r w:rsidRPr="00171B1D">
              <w:rPr>
                <w:b/>
                <w:i/>
              </w:rPr>
              <w:t>upozorňuje, že v úsilí EÚ o ochranu pred nedostatkom liekov pre ženy sa im nevenuje dostatočná pozornosť; vyzýva Radu, aby sa pripojila k návrhu Európskeho parlamentu uznať abortívne a antikoncepčné lieky za lieky spoločného záujmu v akte o kritických liekoch;</w:t>
            </w:r>
          </w:p>
        </w:tc>
      </w:tr>
    </w:tbl>
    <w:p w14:paraId="6799FAA8"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030069DB" w14:textId="1931EA68" w:rsidR="00FC486B" w:rsidRPr="00171B1D" w:rsidRDefault="00517413" w:rsidP="00517413">
      <w:r w:rsidRPr="00171B1D">
        <w:rPr>
          <w:rStyle w:val="HideTWBExt"/>
        </w:rPr>
        <w:t>&lt;/Amend&gt;</w:t>
      </w:r>
    </w:p>
    <w:p w14:paraId="3DAFE250"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321</w:t>
      </w:r>
      <w:r w:rsidRPr="00171B1D">
        <w:rPr>
          <w:rStyle w:val="HideTWBExt"/>
        </w:rPr>
        <w:t>&lt;/NumAm&gt;</w:t>
      </w:r>
    </w:p>
    <w:p w14:paraId="1F89EA9C" w14:textId="77777777" w:rsidR="00517413" w:rsidRPr="00171B1D" w:rsidRDefault="00517413" w:rsidP="00517413">
      <w:pPr>
        <w:pStyle w:val="NormalBold"/>
      </w:pPr>
      <w:r w:rsidRPr="00171B1D">
        <w:rPr>
          <w:rStyle w:val="HideTWBExt"/>
        </w:rPr>
        <w:t>&lt;RepeatBlock-By&gt;&lt;Members&gt;</w:t>
      </w:r>
      <w:r w:rsidRPr="00171B1D">
        <w:t>Cecilia Strada, Lina Gálvez, Joanna Scheuring-Wielgus, Christophe Clergeau, Vilija Blinkevičiūtė, Gabriela Firea, Elisabeth Grossmann, Alessandra Moretti, Maria Noichl, Emma Rafowicz, Sabrina Repp, Carla Tavares</w:t>
      </w:r>
      <w:r w:rsidRPr="00171B1D">
        <w:rPr>
          <w:rStyle w:val="HideTWBExt"/>
        </w:rPr>
        <w:t>&lt;/Members&gt;</w:t>
      </w:r>
    </w:p>
    <w:p w14:paraId="08FA35EC" w14:textId="77777777" w:rsidR="00517413" w:rsidRPr="00171B1D" w:rsidRDefault="00517413" w:rsidP="00517413">
      <w:pPr>
        <w:pStyle w:val="NormalBold"/>
      </w:pPr>
      <w:r w:rsidRPr="00171B1D">
        <w:rPr>
          <w:rStyle w:val="HideTWBExt"/>
        </w:rPr>
        <w:t>&lt;/RepeatBlock-By&gt;</w:t>
      </w:r>
    </w:p>
    <w:p w14:paraId="01F34AA5"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6D836059" w14:textId="77777777" w:rsidR="00517413" w:rsidRPr="00171B1D" w:rsidRDefault="00517413" w:rsidP="00517413">
      <w:pPr>
        <w:pStyle w:val="NormalBold"/>
      </w:pPr>
      <w:r w:rsidRPr="00171B1D">
        <w:rPr>
          <w:rStyle w:val="HideTWBExt"/>
        </w:rPr>
        <w:t>&lt;Article&gt;</w:t>
      </w:r>
      <w:r w:rsidRPr="00171B1D">
        <w:t>Odsek 9 a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758E7940" w14:textId="77777777" w:rsidTr="007409F8">
        <w:trPr>
          <w:trHeight w:val="240"/>
          <w:jc w:val="center"/>
        </w:trPr>
        <w:tc>
          <w:tcPr>
            <w:tcW w:w="9752" w:type="dxa"/>
            <w:gridSpan w:val="2"/>
            <w:tcBorders>
              <w:top w:val="nil"/>
              <w:left w:val="nil"/>
              <w:bottom w:val="nil"/>
              <w:right w:val="nil"/>
            </w:tcBorders>
          </w:tcPr>
          <w:p w14:paraId="64143051" w14:textId="77777777" w:rsidR="00517413" w:rsidRPr="00171B1D" w:rsidRDefault="00517413" w:rsidP="007409F8"/>
        </w:tc>
      </w:tr>
      <w:tr w:rsidR="00FF235A" w:rsidRPr="00171B1D" w14:paraId="36165E30" w14:textId="77777777" w:rsidTr="007409F8">
        <w:trPr>
          <w:trHeight w:val="240"/>
          <w:jc w:val="center"/>
        </w:trPr>
        <w:tc>
          <w:tcPr>
            <w:tcW w:w="4876" w:type="dxa"/>
            <w:tcBorders>
              <w:top w:val="nil"/>
              <w:left w:val="nil"/>
              <w:bottom w:val="nil"/>
              <w:right w:val="nil"/>
            </w:tcBorders>
          </w:tcPr>
          <w:p w14:paraId="75CE86AE"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0F11B9EC" w14:textId="77777777" w:rsidR="00517413" w:rsidRPr="00171B1D" w:rsidRDefault="00517413" w:rsidP="007409F8">
            <w:pPr>
              <w:pStyle w:val="AmColumnHeading"/>
            </w:pPr>
            <w:r w:rsidRPr="00171B1D">
              <w:t>Pozmeňujúci návrh</w:t>
            </w:r>
          </w:p>
        </w:tc>
      </w:tr>
      <w:tr w:rsidR="00FF235A" w:rsidRPr="00171B1D" w14:paraId="515D0B8A" w14:textId="77777777" w:rsidTr="007409F8">
        <w:trPr>
          <w:jc w:val="center"/>
        </w:trPr>
        <w:tc>
          <w:tcPr>
            <w:tcW w:w="4876" w:type="dxa"/>
            <w:tcBorders>
              <w:top w:val="nil"/>
              <w:left w:val="nil"/>
              <w:bottom w:val="nil"/>
              <w:right w:val="nil"/>
            </w:tcBorders>
          </w:tcPr>
          <w:p w14:paraId="13282DE8" w14:textId="77777777" w:rsidR="00517413" w:rsidRPr="00171B1D" w:rsidRDefault="00517413" w:rsidP="007409F8">
            <w:pPr>
              <w:pStyle w:val="Normal6a"/>
            </w:pPr>
          </w:p>
        </w:tc>
        <w:tc>
          <w:tcPr>
            <w:tcW w:w="4876" w:type="dxa"/>
            <w:tcBorders>
              <w:top w:val="nil"/>
              <w:left w:val="nil"/>
              <w:bottom w:val="nil"/>
              <w:right w:val="nil"/>
            </w:tcBorders>
          </w:tcPr>
          <w:p w14:paraId="0775E84A" w14:textId="77777777" w:rsidR="00517413" w:rsidRPr="00171B1D" w:rsidRDefault="00517413" w:rsidP="007409F8">
            <w:pPr>
              <w:pStyle w:val="Normal6a"/>
            </w:pPr>
            <w:r w:rsidRPr="00171B1D">
              <w:rPr>
                <w:b/>
                <w:i/>
              </w:rPr>
              <w:t>9a.</w:t>
            </w:r>
            <w:r w:rsidRPr="00171B1D">
              <w:tab/>
            </w:r>
            <w:r w:rsidRPr="00171B1D">
              <w:rPr>
                <w:b/>
                <w:i/>
              </w:rPr>
              <w:t>zdôrazňuje potrebu plne integrovať starostlivosť o duševné zdravie do diagnostiky a liečby rodovo špecifických ochorení; vyzýva na dostupnú, verejne financovanú psychologickú podporu ako súčasť štandardnej starostlivosti o ženy trpiace chronickou bolesťou a reprodukčným zdravím;</w:t>
            </w:r>
          </w:p>
        </w:tc>
      </w:tr>
    </w:tbl>
    <w:p w14:paraId="799090DC"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73DF1D6B" w14:textId="3A123F0F" w:rsidR="00FC486B" w:rsidRPr="00171B1D" w:rsidRDefault="00517413" w:rsidP="00517413">
      <w:r w:rsidRPr="00171B1D">
        <w:rPr>
          <w:rStyle w:val="HideTWBExt"/>
        </w:rPr>
        <w:t>&lt;/Amend&gt;</w:t>
      </w:r>
    </w:p>
    <w:p w14:paraId="6DA6134C"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322</w:t>
      </w:r>
      <w:r w:rsidRPr="00171B1D">
        <w:rPr>
          <w:rStyle w:val="HideTWBExt"/>
        </w:rPr>
        <w:t>&lt;/NumAm&gt;</w:t>
      </w:r>
    </w:p>
    <w:p w14:paraId="173F3370" w14:textId="77777777" w:rsidR="00517413" w:rsidRPr="00171B1D" w:rsidRDefault="00517413" w:rsidP="00517413">
      <w:pPr>
        <w:pStyle w:val="NormalBold"/>
      </w:pPr>
      <w:r w:rsidRPr="00171B1D">
        <w:rPr>
          <w:rStyle w:val="HideTWBExt"/>
        </w:rPr>
        <w:t>&lt;RepeatBlock-By&gt;&lt;Members&gt;</w:t>
      </w:r>
      <w:r w:rsidRPr="00171B1D">
        <w:t>Maria Walsh, Loucas Fourlas, Eleonora Meleti, Rosa Estaràs Ferragut, Jagna Marczułajtis-Walczak, Mirosława Nykiel, Paulo Do Nascimento Cabral, Elżbieta Katarzyna Łukacijewska</w:t>
      </w:r>
      <w:r w:rsidRPr="00171B1D">
        <w:rPr>
          <w:rStyle w:val="HideTWBExt"/>
        </w:rPr>
        <w:t>&lt;/Members&gt;</w:t>
      </w:r>
    </w:p>
    <w:p w14:paraId="6EA507A8" w14:textId="77777777" w:rsidR="00517413" w:rsidRPr="00171B1D" w:rsidRDefault="00517413" w:rsidP="00517413">
      <w:pPr>
        <w:pStyle w:val="NormalBold"/>
      </w:pPr>
      <w:r w:rsidRPr="00171B1D">
        <w:rPr>
          <w:rStyle w:val="HideTWBExt"/>
        </w:rPr>
        <w:t>&lt;/RepeatBlock-By&gt;</w:t>
      </w:r>
    </w:p>
    <w:p w14:paraId="4C23AC2B"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0F90DC71" w14:textId="77777777" w:rsidR="00517413" w:rsidRPr="00171B1D" w:rsidRDefault="00517413" w:rsidP="00517413">
      <w:pPr>
        <w:pStyle w:val="NormalBold"/>
      </w:pPr>
      <w:r w:rsidRPr="00171B1D">
        <w:rPr>
          <w:rStyle w:val="HideTWBExt"/>
        </w:rPr>
        <w:t>&lt;Article&gt;</w:t>
      </w:r>
      <w:r w:rsidRPr="00171B1D">
        <w:t>Odsek 9 a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2DD117E9" w14:textId="77777777" w:rsidTr="007409F8">
        <w:trPr>
          <w:trHeight w:val="240"/>
          <w:jc w:val="center"/>
        </w:trPr>
        <w:tc>
          <w:tcPr>
            <w:tcW w:w="9752" w:type="dxa"/>
            <w:gridSpan w:val="2"/>
            <w:tcBorders>
              <w:top w:val="nil"/>
              <w:left w:val="nil"/>
              <w:bottom w:val="nil"/>
              <w:right w:val="nil"/>
            </w:tcBorders>
          </w:tcPr>
          <w:p w14:paraId="4365A754" w14:textId="77777777" w:rsidR="00517413" w:rsidRPr="00171B1D" w:rsidRDefault="00517413" w:rsidP="007409F8"/>
        </w:tc>
      </w:tr>
      <w:tr w:rsidR="00FF235A" w:rsidRPr="00171B1D" w14:paraId="50EC730D" w14:textId="77777777" w:rsidTr="007409F8">
        <w:trPr>
          <w:trHeight w:val="240"/>
          <w:jc w:val="center"/>
        </w:trPr>
        <w:tc>
          <w:tcPr>
            <w:tcW w:w="4876" w:type="dxa"/>
            <w:tcBorders>
              <w:top w:val="nil"/>
              <w:left w:val="nil"/>
              <w:bottom w:val="nil"/>
              <w:right w:val="nil"/>
            </w:tcBorders>
          </w:tcPr>
          <w:p w14:paraId="498F09AE"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0F732F5B" w14:textId="77777777" w:rsidR="00517413" w:rsidRPr="00171B1D" w:rsidRDefault="00517413" w:rsidP="007409F8">
            <w:pPr>
              <w:pStyle w:val="AmColumnHeading"/>
            </w:pPr>
            <w:r w:rsidRPr="00171B1D">
              <w:t>Pozmeňujúci návrh</w:t>
            </w:r>
          </w:p>
        </w:tc>
      </w:tr>
      <w:tr w:rsidR="00FF235A" w:rsidRPr="00171B1D" w14:paraId="28051D07" w14:textId="77777777" w:rsidTr="007409F8">
        <w:trPr>
          <w:jc w:val="center"/>
        </w:trPr>
        <w:tc>
          <w:tcPr>
            <w:tcW w:w="4876" w:type="dxa"/>
            <w:tcBorders>
              <w:top w:val="nil"/>
              <w:left w:val="nil"/>
              <w:bottom w:val="nil"/>
              <w:right w:val="nil"/>
            </w:tcBorders>
          </w:tcPr>
          <w:p w14:paraId="1A068E05" w14:textId="77777777" w:rsidR="00517413" w:rsidRPr="00171B1D" w:rsidRDefault="00517413" w:rsidP="007409F8">
            <w:pPr>
              <w:pStyle w:val="Normal6a"/>
            </w:pPr>
          </w:p>
        </w:tc>
        <w:tc>
          <w:tcPr>
            <w:tcW w:w="4876" w:type="dxa"/>
            <w:tcBorders>
              <w:top w:val="nil"/>
              <w:left w:val="nil"/>
              <w:bottom w:val="nil"/>
              <w:right w:val="nil"/>
            </w:tcBorders>
          </w:tcPr>
          <w:p w14:paraId="0883168F" w14:textId="77777777" w:rsidR="00517413" w:rsidRPr="00171B1D" w:rsidRDefault="00517413" w:rsidP="007409F8">
            <w:pPr>
              <w:pStyle w:val="Normal6a"/>
            </w:pPr>
            <w:r w:rsidRPr="00171B1D">
              <w:rPr>
                <w:b/>
                <w:i/>
              </w:rPr>
              <w:t>9a.</w:t>
            </w:r>
            <w:r w:rsidRPr="00171B1D">
              <w:tab/>
            </w:r>
            <w:r w:rsidRPr="00171B1D">
              <w:rPr>
                <w:b/>
                <w:i/>
              </w:rPr>
              <w:t>zdôrazňuje, že ženy predstavujú väčšinu pracovnej sily v zdravotníctve a že politiky by mali podporovať spravodlivé pracovné podmienky, rozvoj zručností a kariérny postup žien v zdravotníckych povolaniach a zároveň riešiť nedostatok pracovných síl prostredníctvom odbornej prípravy a mobility;</w:t>
            </w:r>
          </w:p>
        </w:tc>
      </w:tr>
    </w:tbl>
    <w:p w14:paraId="67376E68"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3339DBB7" w14:textId="549375F4" w:rsidR="00FC486B" w:rsidRPr="00171B1D" w:rsidRDefault="00517413" w:rsidP="00517413">
      <w:r w:rsidRPr="00171B1D">
        <w:rPr>
          <w:rStyle w:val="HideTWBExt"/>
        </w:rPr>
        <w:t>&lt;/Amend&gt;</w:t>
      </w:r>
    </w:p>
    <w:p w14:paraId="02E8ACBE"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323</w:t>
      </w:r>
      <w:r w:rsidRPr="00171B1D">
        <w:rPr>
          <w:rStyle w:val="HideTWBExt"/>
        </w:rPr>
        <w:t>&lt;/NumAm&gt;</w:t>
      </w:r>
    </w:p>
    <w:p w14:paraId="3337AFFE" w14:textId="77777777" w:rsidR="00517413" w:rsidRPr="00171B1D" w:rsidRDefault="00517413" w:rsidP="00517413">
      <w:pPr>
        <w:pStyle w:val="NormalBold"/>
      </w:pPr>
      <w:r w:rsidRPr="00171B1D">
        <w:rPr>
          <w:rStyle w:val="HideTWBExt"/>
        </w:rPr>
        <w:t>&lt;RepeatBlock-By&gt;&lt;Members&gt;</w:t>
      </w:r>
      <w:r w:rsidRPr="00171B1D">
        <w:t>Ewa Kopacz, Elżbieta Katarzyna Łukacijewska, Mirosława Nykiel, Jagna Marczułajtis-Walczak</w:t>
      </w:r>
      <w:r w:rsidRPr="00171B1D">
        <w:rPr>
          <w:rStyle w:val="HideTWBExt"/>
        </w:rPr>
        <w:t>&lt;/Members&gt;</w:t>
      </w:r>
    </w:p>
    <w:p w14:paraId="7A677B3D" w14:textId="77777777" w:rsidR="00517413" w:rsidRPr="00171B1D" w:rsidRDefault="00517413" w:rsidP="00517413">
      <w:pPr>
        <w:pStyle w:val="NormalBold"/>
      </w:pPr>
      <w:r w:rsidRPr="00171B1D">
        <w:rPr>
          <w:rStyle w:val="HideTWBExt"/>
        </w:rPr>
        <w:t>&lt;/RepeatBlock-By&gt;</w:t>
      </w:r>
    </w:p>
    <w:p w14:paraId="6EEFCD71"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00A952AE" w14:textId="77777777" w:rsidR="00517413" w:rsidRPr="00171B1D" w:rsidRDefault="00517413" w:rsidP="00517413">
      <w:pPr>
        <w:pStyle w:val="NormalBold"/>
      </w:pPr>
      <w:r w:rsidRPr="00171B1D">
        <w:rPr>
          <w:rStyle w:val="HideTWBExt"/>
        </w:rPr>
        <w:t>&lt;Article&gt;</w:t>
      </w:r>
      <w:r w:rsidRPr="00171B1D">
        <w:t>Odsek 9 a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6B1A2444" w14:textId="77777777" w:rsidTr="007409F8">
        <w:trPr>
          <w:trHeight w:val="240"/>
          <w:jc w:val="center"/>
        </w:trPr>
        <w:tc>
          <w:tcPr>
            <w:tcW w:w="9752" w:type="dxa"/>
            <w:gridSpan w:val="2"/>
            <w:tcBorders>
              <w:top w:val="nil"/>
              <w:left w:val="nil"/>
              <w:bottom w:val="nil"/>
              <w:right w:val="nil"/>
            </w:tcBorders>
          </w:tcPr>
          <w:p w14:paraId="7AD57C9A" w14:textId="77777777" w:rsidR="00517413" w:rsidRPr="00171B1D" w:rsidRDefault="00517413" w:rsidP="007409F8"/>
        </w:tc>
      </w:tr>
      <w:tr w:rsidR="00FF235A" w:rsidRPr="00171B1D" w14:paraId="29E35A87" w14:textId="77777777" w:rsidTr="007409F8">
        <w:trPr>
          <w:trHeight w:val="240"/>
          <w:jc w:val="center"/>
        </w:trPr>
        <w:tc>
          <w:tcPr>
            <w:tcW w:w="4876" w:type="dxa"/>
            <w:tcBorders>
              <w:top w:val="nil"/>
              <w:left w:val="nil"/>
              <w:bottom w:val="nil"/>
              <w:right w:val="nil"/>
            </w:tcBorders>
          </w:tcPr>
          <w:p w14:paraId="64EE47E7"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244944DB" w14:textId="77777777" w:rsidR="00517413" w:rsidRPr="00171B1D" w:rsidRDefault="00517413" w:rsidP="007409F8">
            <w:pPr>
              <w:pStyle w:val="AmColumnHeading"/>
            </w:pPr>
            <w:r w:rsidRPr="00171B1D">
              <w:t>Pozmeňujúci návrh</w:t>
            </w:r>
          </w:p>
        </w:tc>
      </w:tr>
      <w:tr w:rsidR="00FF235A" w:rsidRPr="00171B1D" w14:paraId="5CD76B69" w14:textId="77777777" w:rsidTr="007409F8">
        <w:trPr>
          <w:jc w:val="center"/>
        </w:trPr>
        <w:tc>
          <w:tcPr>
            <w:tcW w:w="4876" w:type="dxa"/>
            <w:tcBorders>
              <w:top w:val="nil"/>
              <w:left w:val="nil"/>
              <w:bottom w:val="nil"/>
              <w:right w:val="nil"/>
            </w:tcBorders>
          </w:tcPr>
          <w:p w14:paraId="1214C623" w14:textId="77777777" w:rsidR="00517413" w:rsidRPr="00171B1D" w:rsidRDefault="00517413" w:rsidP="007409F8">
            <w:pPr>
              <w:pStyle w:val="Normal6a"/>
            </w:pPr>
          </w:p>
        </w:tc>
        <w:tc>
          <w:tcPr>
            <w:tcW w:w="4876" w:type="dxa"/>
            <w:tcBorders>
              <w:top w:val="nil"/>
              <w:left w:val="nil"/>
              <w:bottom w:val="nil"/>
              <w:right w:val="nil"/>
            </w:tcBorders>
          </w:tcPr>
          <w:p w14:paraId="4201DF11" w14:textId="77777777" w:rsidR="00517413" w:rsidRPr="00171B1D" w:rsidRDefault="00517413" w:rsidP="007409F8">
            <w:pPr>
              <w:pStyle w:val="Normal6a"/>
            </w:pPr>
            <w:r w:rsidRPr="00171B1D">
              <w:rPr>
                <w:b/>
                <w:i/>
              </w:rPr>
              <w:t>9a.</w:t>
            </w:r>
            <w:r w:rsidRPr="00171B1D">
              <w:tab/>
            </w:r>
            <w:r w:rsidRPr="00171B1D">
              <w:rPr>
                <w:b/>
                <w:i/>
              </w:rPr>
              <w:t>poukazuje na to, že obavy z nesprávnych predstáv, nesprávneho výkladu príznakov, odsudzovania a stigmatizácie môžu ženy odradiť od vyhľadania lekárskej pomoci alebo ich prinútiť odložiť ju, čo môže viesť ku komplikáciám, oneskorenej diagnóze a horším výsledkom liečby;</w:t>
            </w:r>
          </w:p>
        </w:tc>
      </w:tr>
    </w:tbl>
    <w:p w14:paraId="4F408BFC"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{PL}</w:t>
      </w:r>
      <w:r w:rsidRPr="00171B1D">
        <w:t>pl</w:t>
      </w:r>
      <w:r w:rsidRPr="00171B1D">
        <w:rPr>
          <w:rStyle w:val="HideTWBExt"/>
        </w:rPr>
        <w:t>&lt;/Original&gt;</w:t>
      </w:r>
    </w:p>
    <w:p w14:paraId="38062B37" w14:textId="7A473183" w:rsidR="00FC486B" w:rsidRPr="00171B1D" w:rsidRDefault="00517413" w:rsidP="00517413">
      <w:r w:rsidRPr="00171B1D">
        <w:rPr>
          <w:rStyle w:val="HideTWBExt"/>
        </w:rPr>
        <w:t>&lt;/Amend&gt;</w:t>
      </w:r>
    </w:p>
    <w:p w14:paraId="55FA64D4"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324</w:t>
      </w:r>
      <w:r w:rsidRPr="00171B1D">
        <w:rPr>
          <w:rStyle w:val="HideTWBExt"/>
        </w:rPr>
        <w:t>&lt;/NumAm&gt;</w:t>
      </w:r>
    </w:p>
    <w:p w14:paraId="01FB0B49" w14:textId="77777777" w:rsidR="00517413" w:rsidRPr="00171B1D" w:rsidRDefault="00517413" w:rsidP="00517413">
      <w:pPr>
        <w:pStyle w:val="NormalBold"/>
      </w:pPr>
      <w:r w:rsidRPr="00171B1D">
        <w:rPr>
          <w:rStyle w:val="HideTWBExt"/>
        </w:rPr>
        <w:t>&lt;RepeatBlock-By&gt;&lt;Members&gt;</w:t>
      </w:r>
      <w:r w:rsidRPr="00171B1D">
        <w:t>Margarita de la Pisa Carrión, Viktória Ferenc, Elisabeth Dieringer</w:t>
      </w:r>
      <w:r w:rsidRPr="00171B1D">
        <w:rPr>
          <w:rStyle w:val="HideTWBExt"/>
        </w:rPr>
        <w:t>&lt;/Members&gt;</w:t>
      </w:r>
    </w:p>
    <w:p w14:paraId="16ECA313" w14:textId="77777777" w:rsidR="00517413" w:rsidRPr="00171B1D" w:rsidRDefault="00517413" w:rsidP="00517413">
      <w:pPr>
        <w:pStyle w:val="NormalBold"/>
      </w:pPr>
      <w:r w:rsidRPr="00171B1D">
        <w:rPr>
          <w:rStyle w:val="HideTWBExt"/>
        </w:rPr>
        <w:t>&lt;/RepeatBlock-By&gt;</w:t>
      </w:r>
    </w:p>
    <w:p w14:paraId="0F38C22F"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0F7E4AFC" w14:textId="77777777" w:rsidR="00517413" w:rsidRPr="00171B1D" w:rsidRDefault="00517413" w:rsidP="00517413">
      <w:pPr>
        <w:pStyle w:val="NormalBold"/>
      </w:pPr>
      <w:r w:rsidRPr="00171B1D">
        <w:rPr>
          <w:rStyle w:val="HideTWBExt"/>
        </w:rPr>
        <w:t>&lt;Article&gt;</w:t>
      </w:r>
      <w:r w:rsidRPr="00171B1D">
        <w:t>Odsek 9 a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198BCDB0" w14:textId="77777777" w:rsidTr="007409F8">
        <w:trPr>
          <w:trHeight w:val="240"/>
          <w:jc w:val="center"/>
        </w:trPr>
        <w:tc>
          <w:tcPr>
            <w:tcW w:w="9752" w:type="dxa"/>
            <w:gridSpan w:val="2"/>
            <w:tcBorders>
              <w:top w:val="nil"/>
              <w:left w:val="nil"/>
              <w:bottom w:val="nil"/>
              <w:right w:val="nil"/>
            </w:tcBorders>
          </w:tcPr>
          <w:p w14:paraId="7B0F6B14" w14:textId="77777777" w:rsidR="00517413" w:rsidRPr="00171B1D" w:rsidRDefault="00517413" w:rsidP="007409F8"/>
        </w:tc>
      </w:tr>
      <w:tr w:rsidR="00FF235A" w:rsidRPr="00171B1D" w14:paraId="241E906B" w14:textId="77777777" w:rsidTr="007409F8">
        <w:trPr>
          <w:trHeight w:val="240"/>
          <w:jc w:val="center"/>
        </w:trPr>
        <w:tc>
          <w:tcPr>
            <w:tcW w:w="4876" w:type="dxa"/>
            <w:tcBorders>
              <w:top w:val="nil"/>
              <w:left w:val="nil"/>
              <w:bottom w:val="nil"/>
              <w:right w:val="nil"/>
            </w:tcBorders>
          </w:tcPr>
          <w:p w14:paraId="235E9050"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7DD30974" w14:textId="77777777" w:rsidR="00517413" w:rsidRPr="00171B1D" w:rsidRDefault="00517413" w:rsidP="007409F8">
            <w:pPr>
              <w:pStyle w:val="AmColumnHeading"/>
            </w:pPr>
            <w:r w:rsidRPr="00171B1D">
              <w:t>Pozmeňujúci návrh</w:t>
            </w:r>
          </w:p>
        </w:tc>
      </w:tr>
      <w:tr w:rsidR="00FF235A" w:rsidRPr="00171B1D" w14:paraId="0819CC2B" w14:textId="77777777" w:rsidTr="007409F8">
        <w:trPr>
          <w:jc w:val="center"/>
        </w:trPr>
        <w:tc>
          <w:tcPr>
            <w:tcW w:w="4876" w:type="dxa"/>
            <w:tcBorders>
              <w:top w:val="nil"/>
              <w:left w:val="nil"/>
              <w:bottom w:val="nil"/>
              <w:right w:val="nil"/>
            </w:tcBorders>
          </w:tcPr>
          <w:p w14:paraId="4397144A" w14:textId="77777777" w:rsidR="00517413" w:rsidRPr="00171B1D" w:rsidRDefault="00517413" w:rsidP="007409F8">
            <w:pPr>
              <w:pStyle w:val="Normal6a"/>
            </w:pPr>
          </w:p>
        </w:tc>
        <w:tc>
          <w:tcPr>
            <w:tcW w:w="4876" w:type="dxa"/>
            <w:tcBorders>
              <w:top w:val="nil"/>
              <w:left w:val="nil"/>
              <w:bottom w:val="nil"/>
              <w:right w:val="nil"/>
            </w:tcBorders>
          </w:tcPr>
          <w:p w14:paraId="15F2364C" w14:textId="77777777" w:rsidR="00517413" w:rsidRPr="00171B1D" w:rsidRDefault="00517413" w:rsidP="007409F8">
            <w:pPr>
              <w:pStyle w:val="Normal6a"/>
            </w:pPr>
            <w:r w:rsidRPr="00171B1D">
              <w:rPr>
                <w:b/>
                <w:i/>
              </w:rPr>
              <w:t>9a.</w:t>
            </w:r>
            <w:r w:rsidRPr="00171B1D">
              <w:tab/>
            </w:r>
            <w:r w:rsidRPr="00171B1D">
              <w:rPr>
                <w:b/>
                <w:i/>
              </w:rPr>
              <w:t>vyzýva členské štáty, aby vypracovali osobitné stratégie na zlepšenie diagnostiky a liečby migrény u žien a aby ju zaradili medzi priority programov verejného zdravia a iniciatív na prevenciu neurologických ochorení;</w:t>
            </w:r>
          </w:p>
        </w:tc>
      </w:tr>
    </w:tbl>
    <w:p w14:paraId="60BA36D4"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7AE5CA23" w14:textId="62D65F78" w:rsidR="00FC486B" w:rsidRPr="00171B1D" w:rsidRDefault="00517413" w:rsidP="00517413">
      <w:r w:rsidRPr="00171B1D">
        <w:rPr>
          <w:rStyle w:val="HideTWBExt"/>
        </w:rPr>
        <w:t>&lt;/Amend&gt;</w:t>
      </w:r>
    </w:p>
    <w:p w14:paraId="3F181076"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325</w:t>
      </w:r>
      <w:r w:rsidRPr="00171B1D">
        <w:rPr>
          <w:rStyle w:val="HideTWBExt"/>
        </w:rPr>
        <w:t>&lt;/NumAm&gt;</w:t>
      </w:r>
    </w:p>
    <w:p w14:paraId="193C41BE" w14:textId="77777777" w:rsidR="00517413" w:rsidRPr="00171B1D" w:rsidRDefault="00517413" w:rsidP="00517413">
      <w:pPr>
        <w:pStyle w:val="NormalBold"/>
      </w:pPr>
      <w:r w:rsidRPr="00171B1D">
        <w:rPr>
          <w:rStyle w:val="HideTWBExt"/>
        </w:rPr>
        <w:t>&lt;RepeatBlock-By&gt;&lt;Members&gt;</w:t>
      </w:r>
      <w:r w:rsidRPr="00171B1D">
        <w:t>Mélissa Camara</w:t>
      </w:r>
      <w:r w:rsidRPr="00171B1D">
        <w:rPr>
          <w:rStyle w:val="HideTWBExt"/>
        </w:rPr>
        <w:t>&lt;/Members&gt;</w:t>
      </w:r>
    </w:p>
    <w:p w14:paraId="37B2E11A" w14:textId="77777777" w:rsidR="00517413" w:rsidRPr="00171B1D" w:rsidRDefault="00517413" w:rsidP="00517413">
      <w:pPr>
        <w:pStyle w:val="NormalBold"/>
      </w:pPr>
      <w:r w:rsidRPr="00171B1D">
        <w:rPr>
          <w:rStyle w:val="HideTWBExt"/>
        </w:rPr>
        <w:t>&lt;/RepeatBlock-By&gt;</w:t>
      </w:r>
    </w:p>
    <w:p w14:paraId="64727C6F"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171C8DEF" w14:textId="77777777" w:rsidR="00517413" w:rsidRPr="00171B1D" w:rsidRDefault="00517413" w:rsidP="00517413">
      <w:pPr>
        <w:pStyle w:val="NormalBold"/>
      </w:pPr>
      <w:r w:rsidRPr="00171B1D">
        <w:rPr>
          <w:rStyle w:val="HideTWBExt"/>
        </w:rPr>
        <w:t>&lt;Article&gt;</w:t>
      </w:r>
      <w:r w:rsidRPr="00171B1D">
        <w:t>Odsek 9 a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2046516F" w14:textId="77777777" w:rsidTr="007409F8">
        <w:trPr>
          <w:trHeight w:val="240"/>
          <w:jc w:val="center"/>
        </w:trPr>
        <w:tc>
          <w:tcPr>
            <w:tcW w:w="9752" w:type="dxa"/>
            <w:gridSpan w:val="2"/>
            <w:tcBorders>
              <w:top w:val="nil"/>
              <w:left w:val="nil"/>
              <w:bottom w:val="nil"/>
              <w:right w:val="nil"/>
            </w:tcBorders>
          </w:tcPr>
          <w:p w14:paraId="3D7DDAF9" w14:textId="77777777" w:rsidR="00517413" w:rsidRPr="00171B1D" w:rsidRDefault="00517413" w:rsidP="007409F8"/>
        </w:tc>
      </w:tr>
      <w:tr w:rsidR="00FF235A" w:rsidRPr="00171B1D" w14:paraId="3412FBAF" w14:textId="77777777" w:rsidTr="007409F8">
        <w:trPr>
          <w:trHeight w:val="240"/>
          <w:jc w:val="center"/>
        </w:trPr>
        <w:tc>
          <w:tcPr>
            <w:tcW w:w="4876" w:type="dxa"/>
            <w:tcBorders>
              <w:top w:val="nil"/>
              <w:left w:val="nil"/>
              <w:bottom w:val="nil"/>
              <w:right w:val="nil"/>
            </w:tcBorders>
          </w:tcPr>
          <w:p w14:paraId="44AED409"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02092667" w14:textId="77777777" w:rsidR="00517413" w:rsidRPr="00171B1D" w:rsidRDefault="00517413" w:rsidP="007409F8">
            <w:pPr>
              <w:pStyle w:val="AmColumnHeading"/>
            </w:pPr>
            <w:r w:rsidRPr="00171B1D">
              <w:t>Pozmeňujúci návrh</w:t>
            </w:r>
          </w:p>
        </w:tc>
      </w:tr>
      <w:tr w:rsidR="00FF235A" w:rsidRPr="00171B1D" w14:paraId="4DDD6D91" w14:textId="77777777" w:rsidTr="007409F8">
        <w:trPr>
          <w:jc w:val="center"/>
        </w:trPr>
        <w:tc>
          <w:tcPr>
            <w:tcW w:w="4876" w:type="dxa"/>
            <w:tcBorders>
              <w:top w:val="nil"/>
              <w:left w:val="nil"/>
              <w:bottom w:val="nil"/>
              <w:right w:val="nil"/>
            </w:tcBorders>
          </w:tcPr>
          <w:p w14:paraId="574E403E" w14:textId="77777777" w:rsidR="00517413" w:rsidRPr="00171B1D" w:rsidRDefault="00517413" w:rsidP="007409F8">
            <w:pPr>
              <w:pStyle w:val="Normal6a"/>
            </w:pPr>
          </w:p>
        </w:tc>
        <w:tc>
          <w:tcPr>
            <w:tcW w:w="4876" w:type="dxa"/>
            <w:tcBorders>
              <w:top w:val="nil"/>
              <w:left w:val="nil"/>
              <w:bottom w:val="nil"/>
              <w:right w:val="nil"/>
            </w:tcBorders>
          </w:tcPr>
          <w:p w14:paraId="700368EE" w14:textId="77777777" w:rsidR="00517413" w:rsidRPr="00171B1D" w:rsidRDefault="00517413" w:rsidP="007409F8">
            <w:pPr>
              <w:pStyle w:val="Normal6a"/>
            </w:pPr>
            <w:r w:rsidRPr="00171B1D">
              <w:rPr>
                <w:b/>
                <w:i/>
              </w:rPr>
              <w:t>9a.</w:t>
            </w:r>
            <w:r w:rsidRPr="00171B1D">
              <w:tab/>
            </w:r>
            <w:r w:rsidRPr="00171B1D">
              <w:rPr>
                <w:b/>
                <w:i/>
              </w:rPr>
              <w:t>žiada, aby sa do učebných osnov medicíny v celej EÚ začlenil rodovo citlivý prístup vrátane odbornej prípravy o stavoch súvisiacich s pohlavím, ako sú špecifické príznaky kardiovaskulárnych ochorení, ako aj stavy duševného zdravia;</w:t>
            </w:r>
          </w:p>
        </w:tc>
      </w:tr>
    </w:tbl>
    <w:p w14:paraId="42C13E4D"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7DE36DA4" w14:textId="0A7FD5A9" w:rsidR="00FC486B" w:rsidRPr="00171B1D" w:rsidRDefault="00517413" w:rsidP="00517413">
      <w:r w:rsidRPr="00171B1D">
        <w:rPr>
          <w:rStyle w:val="HideTWBExt"/>
        </w:rPr>
        <w:t>&lt;/Amend&gt;</w:t>
      </w:r>
    </w:p>
    <w:p w14:paraId="1FB1282B"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326</w:t>
      </w:r>
      <w:r w:rsidRPr="00171B1D">
        <w:rPr>
          <w:rStyle w:val="HideTWBExt"/>
        </w:rPr>
        <w:t>&lt;/NumAm&gt;</w:t>
      </w:r>
    </w:p>
    <w:p w14:paraId="6A5EB749" w14:textId="77777777" w:rsidR="00517413" w:rsidRPr="00171B1D" w:rsidRDefault="00517413" w:rsidP="00517413">
      <w:pPr>
        <w:pStyle w:val="NormalBold"/>
      </w:pPr>
      <w:r w:rsidRPr="00171B1D">
        <w:rPr>
          <w:rStyle w:val="HideTWBExt"/>
        </w:rPr>
        <w:t>&lt;RepeatBlock-By&gt;&lt;Members&gt;</w:t>
      </w:r>
      <w:r w:rsidRPr="00171B1D">
        <w:t>Ewa Kopacz, Elżbieta Katarzyna Łukacijewska, Mirosława Nykiel, Jagna Marczułajtis-Walczak</w:t>
      </w:r>
      <w:r w:rsidRPr="00171B1D">
        <w:rPr>
          <w:rStyle w:val="HideTWBExt"/>
        </w:rPr>
        <w:t>&lt;/Members&gt;</w:t>
      </w:r>
    </w:p>
    <w:p w14:paraId="4EAA582A" w14:textId="77777777" w:rsidR="00517413" w:rsidRPr="00171B1D" w:rsidRDefault="00517413" w:rsidP="00517413">
      <w:pPr>
        <w:pStyle w:val="NormalBold"/>
      </w:pPr>
      <w:r w:rsidRPr="00171B1D">
        <w:rPr>
          <w:rStyle w:val="HideTWBExt"/>
        </w:rPr>
        <w:t>&lt;/RepeatBlock-By&gt;</w:t>
      </w:r>
    </w:p>
    <w:p w14:paraId="78052BA1"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7967C0A9" w14:textId="77777777" w:rsidR="00517413" w:rsidRPr="00171B1D" w:rsidRDefault="00517413" w:rsidP="00517413">
      <w:pPr>
        <w:pStyle w:val="NormalBold"/>
      </w:pPr>
      <w:r w:rsidRPr="00171B1D">
        <w:rPr>
          <w:rStyle w:val="HideTWBExt"/>
        </w:rPr>
        <w:t>&lt;Article&gt;</w:t>
      </w:r>
      <w:r w:rsidRPr="00171B1D">
        <w:t>Odsek 9 b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54721C80" w14:textId="77777777" w:rsidTr="007409F8">
        <w:trPr>
          <w:trHeight w:val="240"/>
          <w:jc w:val="center"/>
        </w:trPr>
        <w:tc>
          <w:tcPr>
            <w:tcW w:w="9752" w:type="dxa"/>
            <w:gridSpan w:val="2"/>
            <w:tcBorders>
              <w:top w:val="nil"/>
              <w:left w:val="nil"/>
              <w:bottom w:val="nil"/>
              <w:right w:val="nil"/>
            </w:tcBorders>
          </w:tcPr>
          <w:p w14:paraId="1C57194B" w14:textId="77777777" w:rsidR="00517413" w:rsidRPr="00171B1D" w:rsidRDefault="00517413" w:rsidP="007409F8"/>
        </w:tc>
      </w:tr>
      <w:tr w:rsidR="00FF235A" w:rsidRPr="00171B1D" w14:paraId="5EFA1DDA" w14:textId="77777777" w:rsidTr="007409F8">
        <w:trPr>
          <w:trHeight w:val="240"/>
          <w:jc w:val="center"/>
        </w:trPr>
        <w:tc>
          <w:tcPr>
            <w:tcW w:w="4876" w:type="dxa"/>
            <w:tcBorders>
              <w:top w:val="nil"/>
              <w:left w:val="nil"/>
              <w:bottom w:val="nil"/>
              <w:right w:val="nil"/>
            </w:tcBorders>
          </w:tcPr>
          <w:p w14:paraId="38BC3491"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27395EE4" w14:textId="77777777" w:rsidR="00517413" w:rsidRPr="00171B1D" w:rsidRDefault="00517413" w:rsidP="007409F8">
            <w:pPr>
              <w:pStyle w:val="AmColumnHeading"/>
            </w:pPr>
            <w:r w:rsidRPr="00171B1D">
              <w:t>Pozmeňujúci návrh</w:t>
            </w:r>
          </w:p>
        </w:tc>
      </w:tr>
      <w:tr w:rsidR="00FF235A" w:rsidRPr="00171B1D" w14:paraId="1D5D1645" w14:textId="77777777" w:rsidTr="007409F8">
        <w:trPr>
          <w:jc w:val="center"/>
        </w:trPr>
        <w:tc>
          <w:tcPr>
            <w:tcW w:w="4876" w:type="dxa"/>
            <w:tcBorders>
              <w:top w:val="nil"/>
              <w:left w:val="nil"/>
              <w:bottom w:val="nil"/>
              <w:right w:val="nil"/>
            </w:tcBorders>
          </w:tcPr>
          <w:p w14:paraId="3C5829E9" w14:textId="77777777" w:rsidR="00517413" w:rsidRPr="00171B1D" w:rsidRDefault="00517413" w:rsidP="007409F8">
            <w:pPr>
              <w:pStyle w:val="Normal6a"/>
            </w:pPr>
          </w:p>
        </w:tc>
        <w:tc>
          <w:tcPr>
            <w:tcW w:w="4876" w:type="dxa"/>
            <w:tcBorders>
              <w:top w:val="nil"/>
              <w:left w:val="nil"/>
              <w:bottom w:val="nil"/>
              <w:right w:val="nil"/>
            </w:tcBorders>
          </w:tcPr>
          <w:p w14:paraId="1D4C90D6" w14:textId="77777777" w:rsidR="00517413" w:rsidRPr="00171B1D" w:rsidRDefault="00517413" w:rsidP="007409F8">
            <w:pPr>
              <w:pStyle w:val="Normal6a"/>
            </w:pPr>
            <w:r w:rsidRPr="00171B1D">
              <w:rPr>
                <w:b/>
                <w:i/>
              </w:rPr>
              <w:t>9b.</w:t>
            </w:r>
            <w:r w:rsidRPr="00171B1D">
              <w:tab/>
            </w:r>
            <w:r w:rsidRPr="00171B1D">
              <w:rPr>
                <w:b/>
                <w:i/>
              </w:rPr>
              <w:t>zdôrazňuje, že medzi členskými štátmi stále pretrvávajú výrazné rozdiely, pokiaľ ide o organizáciu, dostupnosť a účasť na programoch skríningu rakoviny špecifickej pre ženy, ako je rakovina prsníka, rakovina krčka maternice a rakovina vaječníkov;</w:t>
            </w:r>
            <w:r w:rsidRPr="00171B1D">
              <w:t xml:space="preserve"> </w:t>
            </w:r>
            <w:r w:rsidRPr="00171B1D">
              <w:rPr>
                <w:b/>
                <w:i/>
              </w:rPr>
              <w:t>vyzýva na zavedenie všeobecných skríningových programov financovaných z verejných zdrojov vrátane povinných pozvánok na mamografiu a cytológiu;</w:t>
            </w:r>
            <w:r w:rsidRPr="00171B1D">
              <w:t xml:space="preserve"> </w:t>
            </w:r>
            <w:r w:rsidRPr="00171B1D">
              <w:rPr>
                <w:b/>
                <w:i/>
              </w:rPr>
              <w:t>žiada, aby bol zabezpečený úplný a rovnaký prístup k očkovaniu proti vírusu HPV bez ohľadu na miesto bydliska alebo sociálno-ekonomické postavenie;</w:t>
            </w:r>
            <w:r w:rsidRPr="00171B1D">
              <w:t xml:space="preserve"> </w:t>
            </w:r>
            <w:r w:rsidRPr="00171B1D">
              <w:rPr>
                <w:b/>
                <w:i/>
              </w:rPr>
              <w:t>zdôrazňuje potrebu informačných kampaní zameraných na ženy s obmedzeným prístupom k zdravotnej starostlivosti;</w:t>
            </w:r>
          </w:p>
        </w:tc>
      </w:tr>
    </w:tbl>
    <w:p w14:paraId="172C1535"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{PL}</w:t>
      </w:r>
      <w:r w:rsidRPr="00171B1D">
        <w:t>pl</w:t>
      </w:r>
      <w:r w:rsidRPr="00171B1D">
        <w:rPr>
          <w:rStyle w:val="HideTWBExt"/>
        </w:rPr>
        <w:t>&lt;/Original&gt;</w:t>
      </w:r>
    </w:p>
    <w:p w14:paraId="3B4E0CF1" w14:textId="11365851" w:rsidR="00FC486B" w:rsidRPr="00171B1D" w:rsidRDefault="00517413" w:rsidP="00517413">
      <w:r w:rsidRPr="00171B1D">
        <w:rPr>
          <w:rStyle w:val="HideTWBExt"/>
        </w:rPr>
        <w:t>&lt;/Amend&gt;</w:t>
      </w:r>
    </w:p>
    <w:p w14:paraId="44076FBC"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327</w:t>
      </w:r>
      <w:r w:rsidRPr="00171B1D">
        <w:rPr>
          <w:rStyle w:val="HideTWBExt"/>
        </w:rPr>
        <w:t>&lt;/NumAm&gt;</w:t>
      </w:r>
    </w:p>
    <w:p w14:paraId="6C565743" w14:textId="77777777" w:rsidR="00517413" w:rsidRPr="00171B1D" w:rsidRDefault="00517413" w:rsidP="00517413">
      <w:pPr>
        <w:pStyle w:val="NormalBold"/>
      </w:pPr>
      <w:r w:rsidRPr="00171B1D">
        <w:rPr>
          <w:rStyle w:val="HideTWBExt"/>
        </w:rPr>
        <w:t>&lt;RepeatBlock-By&gt;&lt;Members&gt;</w:t>
      </w:r>
      <w:r w:rsidRPr="00171B1D">
        <w:t>Cecilia Strada, Lina Gálvez, Joanna Scheuring-Wielgus, Christophe Clergeau, Vilija Blinkevičiūtė, Gabriela Firea, Elisabeth Grossmann, Alessandra Moretti, Maria Noichl, Emma Rafowicz, Sabrina Repp, Carla Tavares</w:t>
      </w:r>
      <w:r w:rsidRPr="00171B1D">
        <w:rPr>
          <w:rStyle w:val="HideTWBExt"/>
        </w:rPr>
        <w:t>&lt;/Members&gt;</w:t>
      </w:r>
    </w:p>
    <w:p w14:paraId="475E889F" w14:textId="77777777" w:rsidR="00517413" w:rsidRPr="00171B1D" w:rsidRDefault="00517413" w:rsidP="00517413">
      <w:pPr>
        <w:pStyle w:val="NormalBold"/>
      </w:pPr>
      <w:r w:rsidRPr="00171B1D">
        <w:rPr>
          <w:rStyle w:val="HideTWBExt"/>
        </w:rPr>
        <w:t>&lt;/RepeatBlock-By&gt;</w:t>
      </w:r>
    </w:p>
    <w:p w14:paraId="10AC092A"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32E85C16" w14:textId="77777777" w:rsidR="00517413" w:rsidRPr="00171B1D" w:rsidRDefault="00517413" w:rsidP="00517413">
      <w:pPr>
        <w:pStyle w:val="NormalBold"/>
      </w:pPr>
      <w:r w:rsidRPr="00171B1D">
        <w:rPr>
          <w:rStyle w:val="HideTWBExt"/>
        </w:rPr>
        <w:t>&lt;Article&gt;</w:t>
      </w:r>
      <w:r w:rsidRPr="00171B1D">
        <w:t>Odsek 9 b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7CDBF5F2" w14:textId="77777777" w:rsidTr="007409F8">
        <w:trPr>
          <w:trHeight w:val="240"/>
          <w:jc w:val="center"/>
        </w:trPr>
        <w:tc>
          <w:tcPr>
            <w:tcW w:w="9752" w:type="dxa"/>
            <w:gridSpan w:val="2"/>
            <w:tcBorders>
              <w:top w:val="nil"/>
              <w:left w:val="nil"/>
              <w:bottom w:val="nil"/>
              <w:right w:val="nil"/>
            </w:tcBorders>
          </w:tcPr>
          <w:p w14:paraId="17218AF1" w14:textId="77777777" w:rsidR="00517413" w:rsidRPr="00171B1D" w:rsidRDefault="00517413" w:rsidP="007409F8"/>
        </w:tc>
      </w:tr>
      <w:tr w:rsidR="00FF235A" w:rsidRPr="00171B1D" w14:paraId="3FBE8A84" w14:textId="77777777" w:rsidTr="007409F8">
        <w:trPr>
          <w:trHeight w:val="240"/>
          <w:jc w:val="center"/>
        </w:trPr>
        <w:tc>
          <w:tcPr>
            <w:tcW w:w="4876" w:type="dxa"/>
            <w:tcBorders>
              <w:top w:val="nil"/>
              <w:left w:val="nil"/>
              <w:bottom w:val="nil"/>
              <w:right w:val="nil"/>
            </w:tcBorders>
          </w:tcPr>
          <w:p w14:paraId="1D77402C"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02E5AA2F" w14:textId="77777777" w:rsidR="00517413" w:rsidRPr="00171B1D" w:rsidRDefault="00517413" w:rsidP="007409F8">
            <w:pPr>
              <w:pStyle w:val="AmColumnHeading"/>
            </w:pPr>
            <w:r w:rsidRPr="00171B1D">
              <w:t>Pozmeňujúci návrh</w:t>
            </w:r>
          </w:p>
        </w:tc>
      </w:tr>
      <w:tr w:rsidR="00FF235A" w:rsidRPr="00171B1D" w14:paraId="33A3099F" w14:textId="77777777" w:rsidTr="007409F8">
        <w:trPr>
          <w:jc w:val="center"/>
        </w:trPr>
        <w:tc>
          <w:tcPr>
            <w:tcW w:w="4876" w:type="dxa"/>
            <w:tcBorders>
              <w:top w:val="nil"/>
              <w:left w:val="nil"/>
              <w:bottom w:val="nil"/>
              <w:right w:val="nil"/>
            </w:tcBorders>
          </w:tcPr>
          <w:p w14:paraId="0BD4C1B3" w14:textId="77777777" w:rsidR="00517413" w:rsidRPr="00171B1D" w:rsidRDefault="00517413" w:rsidP="007409F8">
            <w:pPr>
              <w:pStyle w:val="Normal6a"/>
            </w:pPr>
          </w:p>
        </w:tc>
        <w:tc>
          <w:tcPr>
            <w:tcW w:w="4876" w:type="dxa"/>
            <w:tcBorders>
              <w:top w:val="nil"/>
              <w:left w:val="nil"/>
              <w:bottom w:val="nil"/>
              <w:right w:val="nil"/>
            </w:tcBorders>
          </w:tcPr>
          <w:p w14:paraId="7C17AF0A" w14:textId="77777777" w:rsidR="00517413" w:rsidRPr="00171B1D" w:rsidRDefault="00517413" w:rsidP="007409F8">
            <w:pPr>
              <w:pStyle w:val="Normal6a"/>
            </w:pPr>
            <w:r w:rsidRPr="00171B1D">
              <w:rPr>
                <w:b/>
                <w:i/>
              </w:rPr>
              <w:t>9b.</w:t>
            </w:r>
            <w:r w:rsidRPr="00171B1D">
              <w:tab/>
            </w:r>
            <w:r w:rsidRPr="00171B1D">
              <w:rPr>
                <w:b/>
                <w:i/>
              </w:rPr>
              <w:t>uznáva, že pretrvávajúce rozdiely v odmeňovaní žien a mužov, v dôchodkoch a v starostlivosti prispievajú k zvýšenému vystaveniu zdravotným problémom, najmä problémom duševného zdravia, a to tým, že prehlbujú finančný stres, pracovné zaťaženie a sociálnu nerovnosť žien, čo má vážny vplyv na duševné zdravie žien, pričom ovplyvňuje nielen ich príjmy, ale aj ich vystavenie psychosociálnym rizikám na pracovisku, čo má dlhodobé dôsledky na duševné zdravie a pohodu počas celého života, keď napr. ženy staršie ako 65 rokov hlásia chronickú depresiu dvakrát častejšie ako muži, čo odráža kombinované účinky nižšieho príjmu, obmedzenej nezávislosti a pretrvávajúcej neistoty;</w:t>
            </w:r>
          </w:p>
        </w:tc>
      </w:tr>
    </w:tbl>
    <w:p w14:paraId="10B4DD53"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445EFDE2" w14:textId="059B7459" w:rsidR="00FC486B" w:rsidRPr="00171B1D" w:rsidRDefault="00517413" w:rsidP="00517413">
      <w:r w:rsidRPr="00171B1D">
        <w:rPr>
          <w:rStyle w:val="HideTWBExt"/>
        </w:rPr>
        <w:t>&lt;/Amend&gt;</w:t>
      </w:r>
    </w:p>
    <w:p w14:paraId="4C9D3C8A"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328</w:t>
      </w:r>
      <w:r w:rsidRPr="00171B1D">
        <w:rPr>
          <w:rStyle w:val="HideTWBExt"/>
        </w:rPr>
        <w:t>&lt;/NumAm&gt;</w:t>
      </w:r>
    </w:p>
    <w:p w14:paraId="47285D90" w14:textId="77777777" w:rsidR="00517413" w:rsidRPr="00171B1D" w:rsidRDefault="00517413" w:rsidP="00517413">
      <w:pPr>
        <w:pStyle w:val="NormalBold"/>
      </w:pPr>
      <w:r w:rsidRPr="00171B1D">
        <w:rPr>
          <w:rStyle w:val="HideTWBExt"/>
        </w:rPr>
        <w:t>&lt;RepeatBlock-By&gt;&lt;Members&gt;</w:t>
      </w:r>
      <w:r w:rsidRPr="00171B1D">
        <w:t>Billy Kelleher, Abir Al-Sahlani, Lucia Yar, Valérie Devaux, Veronika Cifrová Ostrihoňová, Raquel García Hermida-Van Der Walle</w:t>
      </w:r>
      <w:r w:rsidRPr="00171B1D">
        <w:rPr>
          <w:rStyle w:val="HideTWBExt"/>
        </w:rPr>
        <w:t>&lt;/Members&gt;</w:t>
      </w:r>
    </w:p>
    <w:p w14:paraId="729A3893" w14:textId="77777777" w:rsidR="00517413" w:rsidRPr="00171B1D" w:rsidRDefault="00517413" w:rsidP="00517413">
      <w:pPr>
        <w:pStyle w:val="NormalBold"/>
      </w:pPr>
      <w:r w:rsidRPr="00171B1D">
        <w:rPr>
          <w:rStyle w:val="HideTWBExt"/>
        </w:rPr>
        <w:t>&lt;/RepeatBlock-By&gt;</w:t>
      </w:r>
    </w:p>
    <w:p w14:paraId="21794263"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43F4817E" w14:textId="77777777" w:rsidR="00517413" w:rsidRPr="00171B1D" w:rsidRDefault="00517413" w:rsidP="00517413">
      <w:pPr>
        <w:pStyle w:val="NormalBold"/>
      </w:pPr>
      <w:r w:rsidRPr="00171B1D">
        <w:rPr>
          <w:rStyle w:val="HideTWBExt"/>
        </w:rPr>
        <w:t>&lt;Article&gt;</w:t>
      </w:r>
      <w:r w:rsidRPr="00171B1D">
        <w:t>Odsek 9 b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49026C70" w14:textId="77777777" w:rsidTr="007409F8">
        <w:trPr>
          <w:trHeight w:val="240"/>
          <w:jc w:val="center"/>
        </w:trPr>
        <w:tc>
          <w:tcPr>
            <w:tcW w:w="9752" w:type="dxa"/>
            <w:gridSpan w:val="2"/>
            <w:tcBorders>
              <w:top w:val="nil"/>
              <w:left w:val="nil"/>
              <w:bottom w:val="nil"/>
              <w:right w:val="nil"/>
            </w:tcBorders>
          </w:tcPr>
          <w:p w14:paraId="16189B17" w14:textId="77777777" w:rsidR="00517413" w:rsidRPr="00171B1D" w:rsidRDefault="00517413" w:rsidP="007409F8"/>
        </w:tc>
      </w:tr>
      <w:tr w:rsidR="00FF235A" w:rsidRPr="00171B1D" w14:paraId="04ABD521" w14:textId="77777777" w:rsidTr="007409F8">
        <w:trPr>
          <w:trHeight w:val="240"/>
          <w:jc w:val="center"/>
        </w:trPr>
        <w:tc>
          <w:tcPr>
            <w:tcW w:w="4876" w:type="dxa"/>
            <w:tcBorders>
              <w:top w:val="nil"/>
              <w:left w:val="nil"/>
              <w:bottom w:val="nil"/>
              <w:right w:val="nil"/>
            </w:tcBorders>
          </w:tcPr>
          <w:p w14:paraId="7D06EF88"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0E20355C" w14:textId="77777777" w:rsidR="00517413" w:rsidRPr="00171B1D" w:rsidRDefault="00517413" w:rsidP="007409F8">
            <w:pPr>
              <w:pStyle w:val="AmColumnHeading"/>
            </w:pPr>
            <w:r w:rsidRPr="00171B1D">
              <w:t>Pozmeňujúci návrh</w:t>
            </w:r>
          </w:p>
        </w:tc>
      </w:tr>
      <w:tr w:rsidR="00FF235A" w:rsidRPr="00171B1D" w14:paraId="64DEBFF3" w14:textId="77777777" w:rsidTr="007409F8">
        <w:trPr>
          <w:jc w:val="center"/>
        </w:trPr>
        <w:tc>
          <w:tcPr>
            <w:tcW w:w="4876" w:type="dxa"/>
            <w:tcBorders>
              <w:top w:val="nil"/>
              <w:left w:val="nil"/>
              <w:bottom w:val="nil"/>
              <w:right w:val="nil"/>
            </w:tcBorders>
          </w:tcPr>
          <w:p w14:paraId="4F1C0A23" w14:textId="77777777" w:rsidR="00517413" w:rsidRPr="00171B1D" w:rsidRDefault="00517413" w:rsidP="007409F8">
            <w:pPr>
              <w:pStyle w:val="Normal6a"/>
            </w:pPr>
          </w:p>
        </w:tc>
        <w:tc>
          <w:tcPr>
            <w:tcW w:w="4876" w:type="dxa"/>
            <w:tcBorders>
              <w:top w:val="nil"/>
              <w:left w:val="nil"/>
              <w:bottom w:val="nil"/>
              <w:right w:val="nil"/>
            </w:tcBorders>
          </w:tcPr>
          <w:p w14:paraId="01BDAE92" w14:textId="77777777" w:rsidR="00517413" w:rsidRPr="00171B1D" w:rsidRDefault="00517413" w:rsidP="007409F8">
            <w:pPr>
              <w:pStyle w:val="Normal6a"/>
            </w:pPr>
            <w:r w:rsidRPr="00171B1D">
              <w:rPr>
                <w:b/>
                <w:i/>
              </w:rPr>
              <w:t>9b.</w:t>
            </w:r>
            <w:r w:rsidRPr="00171B1D">
              <w:tab/>
            </w:r>
            <w:r w:rsidRPr="00171B1D">
              <w:rPr>
                <w:b/>
                <w:i/>
              </w:rPr>
              <w:t>vyzýva Komisiu a členské štáty, aby výslovne uznali všetky formy pôrodníckeho a gynekologického násilia ako formu rodovo motivovaného násilia a bojovali proti nim; vyzýva Komisiu, aby urýchlene uverejnila odporúčanie o prevencii škodlivých praktík voči ženám a dievčatám vrátane všetkých foriem pôrodníckeho a gynekologického násilia, zlého zaobchádzania v zdravotníckych zariadeniach, núteného umelého prerušenia tehotenstva a nútenej sterilizácie, odmietania starostlivosti po umelom prerušení tehotenstva a mrzačenia ženských a intersexuálnych pohlavných orgánov; zdôrazňuje, že tieto odporúčania musia dopĺňať smernicu (EÚ) 2024/1385;</w:t>
            </w:r>
          </w:p>
        </w:tc>
      </w:tr>
    </w:tbl>
    <w:p w14:paraId="5076ADDD"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4D67085E" w14:textId="73F8C6EE" w:rsidR="00FC486B" w:rsidRPr="00171B1D" w:rsidRDefault="00517413" w:rsidP="00517413">
      <w:r w:rsidRPr="00171B1D">
        <w:rPr>
          <w:rStyle w:val="HideTWBExt"/>
        </w:rPr>
        <w:t>&lt;/Amend&gt;</w:t>
      </w:r>
    </w:p>
    <w:p w14:paraId="7886520A"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329</w:t>
      </w:r>
      <w:r w:rsidRPr="00171B1D">
        <w:rPr>
          <w:rStyle w:val="HideTWBExt"/>
        </w:rPr>
        <w:t>&lt;/NumAm&gt;</w:t>
      </w:r>
    </w:p>
    <w:p w14:paraId="540654A0" w14:textId="77777777" w:rsidR="00517413" w:rsidRPr="00171B1D" w:rsidRDefault="00517413" w:rsidP="00517413">
      <w:pPr>
        <w:pStyle w:val="NormalBold"/>
      </w:pPr>
      <w:r w:rsidRPr="00171B1D">
        <w:rPr>
          <w:rStyle w:val="HideTWBExt"/>
        </w:rPr>
        <w:t>&lt;RepeatBlock-By&gt;&lt;Members&gt;</w:t>
      </w:r>
      <w:r w:rsidRPr="00171B1D">
        <w:t>Mélissa Camara</w:t>
      </w:r>
      <w:r w:rsidRPr="00171B1D">
        <w:rPr>
          <w:rStyle w:val="HideTWBExt"/>
        </w:rPr>
        <w:t>&lt;/Members&gt;</w:t>
      </w:r>
    </w:p>
    <w:p w14:paraId="11E955DF" w14:textId="77777777" w:rsidR="00517413" w:rsidRPr="00171B1D" w:rsidRDefault="00517413" w:rsidP="00517413">
      <w:pPr>
        <w:pStyle w:val="NormalBold"/>
      </w:pPr>
      <w:r w:rsidRPr="00171B1D">
        <w:rPr>
          <w:rStyle w:val="HideTWBExt"/>
        </w:rPr>
        <w:t>&lt;/RepeatBlock-By&gt;</w:t>
      </w:r>
    </w:p>
    <w:p w14:paraId="3F8FF406"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109163DF" w14:textId="77777777" w:rsidR="00517413" w:rsidRPr="00171B1D" w:rsidRDefault="00517413" w:rsidP="00517413">
      <w:pPr>
        <w:pStyle w:val="NormalBold"/>
      </w:pPr>
      <w:r w:rsidRPr="00171B1D">
        <w:rPr>
          <w:rStyle w:val="HideTWBExt"/>
        </w:rPr>
        <w:t>&lt;Article&gt;</w:t>
      </w:r>
      <w:r w:rsidRPr="00171B1D">
        <w:t>Odsek 9 b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0B01F206" w14:textId="77777777" w:rsidTr="007409F8">
        <w:trPr>
          <w:trHeight w:val="240"/>
          <w:jc w:val="center"/>
        </w:trPr>
        <w:tc>
          <w:tcPr>
            <w:tcW w:w="9752" w:type="dxa"/>
            <w:gridSpan w:val="2"/>
            <w:tcBorders>
              <w:top w:val="nil"/>
              <w:left w:val="nil"/>
              <w:bottom w:val="nil"/>
              <w:right w:val="nil"/>
            </w:tcBorders>
          </w:tcPr>
          <w:p w14:paraId="34B125BF" w14:textId="77777777" w:rsidR="00517413" w:rsidRPr="00171B1D" w:rsidRDefault="00517413" w:rsidP="007409F8"/>
        </w:tc>
      </w:tr>
      <w:tr w:rsidR="00FF235A" w:rsidRPr="00171B1D" w14:paraId="2902B3D3" w14:textId="77777777" w:rsidTr="007409F8">
        <w:trPr>
          <w:trHeight w:val="240"/>
          <w:jc w:val="center"/>
        </w:trPr>
        <w:tc>
          <w:tcPr>
            <w:tcW w:w="4876" w:type="dxa"/>
            <w:tcBorders>
              <w:top w:val="nil"/>
              <w:left w:val="nil"/>
              <w:bottom w:val="nil"/>
              <w:right w:val="nil"/>
            </w:tcBorders>
          </w:tcPr>
          <w:p w14:paraId="64AE774A"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14234B0B" w14:textId="77777777" w:rsidR="00517413" w:rsidRPr="00171B1D" w:rsidRDefault="00517413" w:rsidP="007409F8">
            <w:pPr>
              <w:pStyle w:val="AmColumnHeading"/>
            </w:pPr>
            <w:r w:rsidRPr="00171B1D">
              <w:t>Pozmeňujúci návrh</w:t>
            </w:r>
          </w:p>
        </w:tc>
      </w:tr>
      <w:tr w:rsidR="00FF235A" w:rsidRPr="00171B1D" w14:paraId="35E217F9" w14:textId="77777777" w:rsidTr="007409F8">
        <w:trPr>
          <w:jc w:val="center"/>
        </w:trPr>
        <w:tc>
          <w:tcPr>
            <w:tcW w:w="4876" w:type="dxa"/>
            <w:tcBorders>
              <w:top w:val="nil"/>
              <w:left w:val="nil"/>
              <w:bottom w:val="nil"/>
              <w:right w:val="nil"/>
            </w:tcBorders>
          </w:tcPr>
          <w:p w14:paraId="67B95C6C" w14:textId="77777777" w:rsidR="00517413" w:rsidRPr="00171B1D" w:rsidRDefault="00517413" w:rsidP="007409F8">
            <w:pPr>
              <w:pStyle w:val="Normal6a"/>
            </w:pPr>
          </w:p>
        </w:tc>
        <w:tc>
          <w:tcPr>
            <w:tcW w:w="4876" w:type="dxa"/>
            <w:tcBorders>
              <w:top w:val="nil"/>
              <w:left w:val="nil"/>
              <w:bottom w:val="nil"/>
              <w:right w:val="nil"/>
            </w:tcBorders>
          </w:tcPr>
          <w:p w14:paraId="4D1B92F8" w14:textId="77777777" w:rsidR="00517413" w:rsidRPr="00171B1D" w:rsidRDefault="00517413" w:rsidP="007409F8">
            <w:pPr>
              <w:pStyle w:val="Normal6a"/>
            </w:pPr>
            <w:r w:rsidRPr="00171B1D">
              <w:rPr>
                <w:b/>
                <w:i/>
              </w:rPr>
              <w:t>9b.</w:t>
            </w:r>
            <w:r w:rsidRPr="00171B1D">
              <w:tab/>
            </w:r>
            <w:r w:rsidRPr="00171B1D">
              <w:rPr>
                <w:b/>
                <w:i/>
              </w:rPr>
              <w:t>je znepokojený zbytočnými lekárskymi zákrokmi, ktoré sa často vykonávajú bez informovaného súhlasu a ktoré sa týkajú najmä intersexuálnych žien, ako aj násilnými lekárskymi zákrokmi, ako je nútená sterilizácia, ktoré sú v EÚ naďalej realitou pre ženy so zdravotným postihnutím</w:t>
            </w:r>
            <w:r w:rsidRPr="00171B1D">
              <w:rPr>
                <w:b/>
                <w:i/>
                <w:vertAlign w:val="superscript"/>
              </w:rPr>
              <w:t>1a</w:t>
            </w:r>
            <w:r w:rsidRPr="00171B1D">
              <w:rPr>
                <w:b/>
                <w:i/>
              </w:rPr>
              <w:t>; konštatuje, že lekárska mizogýnia a systémové podceňovanie skúseností žien v zdravotníctve pretrvávajú, čo má trvalé dôsledky vrátane odkladov pri vyhľadávaní liečby a zníženej dôvery v systém zdravotnej starostlivosti; </w:t>
            </w:r>
          </w:p>
        </w:tc>
      </w:tr>
      <w:tr w:rsidR="00FF235A" w:rsidRPr="00171B1D" w14:paraId="68693470" w14:textId="77777777" w:rsidTr="007409F8">
        <w:trPr>
          <w:jc w:val="center"/>
        </w:trPr>
        <w:tc>
          <w:tcPr>
            <w:tcW w:w="4876" w:type="dxa"/>
            <w:tcBorders>
              <w:top w:val="nil"/>
              <w:left w:val="nil"/>
              <w:bottom w:val="nil"/>
              <w:right w:val="nil"/>
            </w:tcBorders>
          </w:tcPr>
          <w:p w14:paraId="3DBE8A2B" w14:textId="77777777" w:rsidR="00517413" w:rsidRPr="00171B1D" w:rsidRDefault="00517413" w:rsidP="007409F8"/>
        </w:tc>
        <w:tc>
          <w:tcPr>
            <w:tcW w:w="4876" w:type="dxa"/>
            <w:tcBorders>
              <w:top w:val="nil"/>
              <w:left w:val="nil"/>
              <w:bottom w:val="nil"/>
              <w:right w:val="nil"/>
            </w:tcBorders>
          </w:tcPr>
          <w:p w14:paraId="51C75DE0" w14:textId="77777777" w:rsidR="00517413" w:rsidRPr="00171B1D" w:rsidRDefault="00517413" w:rsidP="007409F8">
            <w:pPr>
              <w:pStyle w:val="Normal6a"/>
            </w:pPr>
            <w:r w:rsidRPr="00171B1D">
              <w:rPr>
                <w:b/>
                <w:i/>
              </w:rPr>
              <w:t>_________________</w:t>
            </w:r>
          </w:p>
        </w:tc>
      </w:tr>
      <w:tr w:rsidR="00FF235A" w:rsidRPr="00171B1D" w14:paraId="38402949" w14:textId="77777777" w:rsidTr="007409F8">
        <w:trPr>
          <w:jc w:val="center"/>
        </w:trPr>
        <w:tc>
          <w:tcPr>
            <w:tcW w:w="4876" w:type="dxa"/>
            <w:tcBorders>
              <w:top w:val="nil"/>
              <w:left w:val="nil"/>
              <w:bottom w:val="nil"/>
              <w:right w:val="nil"/>
            </w:tcBorders>
          </w:tcPr>
          <w:p w14:paraId="270D9344" w14:textId="77777777" w:rsidR="00517413" w:rsidRPr="00171B1D" w:rsidRDefault="00517413" w:rsidP="007409F8"/>
        </w:tc>
        <w:tc>
          <w:tcPr>
            <w:tcW w:w="4876" w:type="dxa"/>
            <w:tcBorders>
              <w:top w:val="nil"/>
              <w:left w:val="nil"/>
              <w:bottom w:val="nil"/>
              <w:right w:val="nil"/>
            </w:tcBorders>
          </w:tcPr>
          <w:p w14:paraId="4ED764BB" w14:textId="77777777" w:rsidR="00517413" w:rsidRPr="00171B1D" w:rsidRDefault="00517413" w:rsidP="007409F8">
            <w:pPr>
              <w:pStyle w:val="Normal6a"/>
            </w:pPr>
            <w:r w:rsidRPr="00171B1D">
              <w:rPr>
                <w:b/>
                <w:i/>
                <w:vertAlign w:val="superscript"/>
              </w:rPr>
              <w:t>1a</w:t>
            </w:r>
            <w:r w:rsidRPr="00171B1D">
              <w:t xml:space="preserve"> </w:t>
            </w:r>
            <w:r w:rsidRPr="00171B1D">
              <w:rPr>
                <w:b/>
                <w:i/>
              </w:rPr>
              <w:t>Správa EDF z roku 2022 o nútenej sterilizácii osôb so zdravotným postihnutím v EÚ</w:t>
            </w:r>
          </w:p>
        </w:tc>
      </w:tr>
    </w:tbl>
    <w:p w14:paraId="107C96B6"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2CD9B6A3" w14:textId="16AE78A5" w:rsidR="00FC486B" w:rsidRPr="00171B1D" w:rsidRDefault="00517413" w:rsidP="00517413">
      <w:r w:rsidRPr="00171B1D">
        <w:rPr>
          <w:rStyle w:val="HideTWBExt"/>
        </w:rPr>
        <w:t>&lt;/Amend&gt;</w:t>
      </w:r>
    </w:p>
    <w:p w14:paraId="09EE49DD"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330</w:t>
      </w:r>
      <w:r w:rsidRPr="00171B1D">
        <w:rPr>
          <w:rStyle w:val="HideTWBExt"/>
        </w:rPr>
        <w:t>&lt;/NumAm&gt;</w:t>
      </w:r>
    </w:p>
    <w:p w14:paraId="15944E86" w14:textId="77777777" w:rsidR="00517413" w:rsidRPr="00171B1D" w:rsidRDefault="00517413" w:rsidP="00517413">
      <w:pPr>
        <w:pStyle w:val="NormalBold"/>
      </w:pPr>
      <w:r w:rsidRPr="00171B1D">
        <w:rPr>
          <w:rStyle w:val="HideTWBExt"/>
        </w:rPr>
        <w:t>&lt;RepeatBlock-By&gt;&lt;Members&gt;</w:t>
      </w:r>
      <w:r w:rsidRPr="00171B1D">
        <w:t>Margarita de la Pisa Carrión, Viktória Ferenc, Elisabeth Dieringer</w:t>
      </w:r>
      <w:r w:rsidRPr="00171B1D">
        <w:rPr>
          <w:rStyle w:val="HideTWBExt"/>
        </w:rPr>
        <w:t>&lt;/Members&gt;</w:t>
      </w:r>
    </w:p>
    <w:p w14:paraId="759516BC" w14:textId="77777777" w:rsidR="00517413" w:rsidRPr="00171B1D" w:rsidRDefault="00517413" w:rsidP="00517413">
      <w:pPr>
        <w:pStyle w:val="NormalBold"/>
      </w:pPr>
      <w:r w:rsidRPr="00171B1D">
        <w:rPr>
          <w:rStyle w:val="HideTWBExt"/>
        </w:rPr>
        <w:t>&lt;/RepeatBlock-By&gt;</w:t>
      </w:r>
    </w:p>
    <w:p w14:paraId="73962301"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61C9CF2D" w14:textId="77777777" w:rsidR="00517413" w:rsidRPr="00171B1D" w:rsidRDefault="00517413" w:rsidP="00517413">
      <w:pPr>
        <w:pStyle w:val="NormalBold"/>
      </w:pPr>
      <w:r w:rsidRPr="00171B1D">
        <w:rPr>
          <w:rStyle w:val="HideTWBExt"/>
        </w:rPr>
        <w:t>&lt;Article&gt;</w:t>
      </w:r>
      <w:r w:rsidRPr="00171B1D">
        <w:t>Odsek 9 b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154A0596" w14:textId="77777777" w:rsidTr="007409F8">
        <w:trPr>
          <w:trHeight w:val="240"/>
          <w:jc w:val="center"/>
        </w:trPr>
        <w:tc>
          <w:tcPr>
            <w:tcW w:w="9752" w:type="dxa"/>
            <w:gridSpan w:val="2"/>
            <w:tcBorders>
              <w:top w:val="nil"/>
              <w:left w:val="nil"/>
              <w:bottom w:val="nil"/>
              <w:right w:val="nil"/>
            </w:tcBorders>
          </w:tcPr>
          <w:p w14:paraId="161DEE42" w14:textId="77777777" w:rsidR="00517413" w:rsidRPr="00171B1D" w:rsidRDefault="00517413" w:rsidP="007409F8"/>
        </w:tc>
      </w:tr>
      <w:tr w:rsidR="00FF235A" w:rsidRPr="00171B1D" w14:paraId="47713993" w14:textId="77777777" w:rsidTr="007409F8">
        <w:trPr>
          <w:trHeight w:val="240"/>
          <w:jc w:val="center"/>
        </w:trPr>
        <w:tc>
          <w:tcPr>
            <w:tcW w:w="4876" w:type="dxa"/>
            <w:tcBorders>
              <w:top w:val="nil"/>
              <w:left w:val="nil"/>
              <w:bottom w:val="nil"/>
              <w:right w:val="nil"/>
            </w:tcBorders>
          </w:tcPr>
          <w:p w14:paraId="53C51A64"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4B92526F" w14:textId="77777777" w:rsidR="00517413" w:rsidRPr="00171B1D" w:rsidRDefault="00517413" w:rsidP="007409F8">
            <w:pPr>
              <w:pStyle w:val="AmColumnHeading"/>
            </w:pPr>
            <w:r w:rsidRPr="00171B1D">
              <w:t>Pozmeňujúci návrh</w:t>
            </w:r>
          </w:p>
        </w:tc>
      </w:tr>
      <w:tr w:rsidR="00FF235A" w:rsidRPr="00171B1D" w14:paraId="5CBDC85B" w14:textId="77777777" w:rsidTr="007409F8">
        <w:trPr>
          <w:jc w:val="center"/>
        </w:trPr>
        <w:tc>
          <w:tcPr>
            <w:tcW w:w="4876" w:type="dxa"/>
            <w:tcBorders>
              <w:top w:val="nil"/>
              <w:left w:val="nil"/>
              <w:bottom w:val="nil"/>
              <w:right w:val="nil"/>
            </w:tcBorders>
          </w:tcPr>
          <w:p w14:paraId="5DBAA0A8" w14:textId="77777777" w:rsidR="00517413" w:rsidRPr="00171B1D" w:rsidRDefault="00517413" w:rsidP="007409F8">
            <w:pPr>
              <w:pStyle w:val="Normal6a"/>
            </w:pPr>
          </w:p>
        </w:tc>
        <w:tc>
          <w:tcPr>
            <w:tcW w:w="4876" w:type="dxa"/>
            <w:tcBorders>
              <w:top w:val="nil"/>
              <w:left w:val="nil"/>
              <w:bottom w:val="nil"/>
              <w:right w:val="nil"/>
            </w:tcBorders>
          </w:tcPr>
          <w:p w14:paraId="5BB22838" w14:textId="77777777" w:rsidR="00517413" w:rsidRPr="00171B1D" w:rsidRDefault="00517413" w:rsidP="007409F8">
            <w:pPr>
              <w:pStyle w:val="Normal6a"/>
            </w:pPr>
            <w:r w:rsidRPr="00171B1D">
              <w:rPr>
                <w:b/>
                <w:i/>
              </w:rPr>
              <w:t>9b.</w:t>
            </w:r>
            <w:r w:rsidRPr="00171B1D">
              <w:tab/>
            </w:r>
            <w:r w:rsidRPr="00171B1D">
              <w:rPr>
                <w:b/>
                <w:i/>
              </w:rPr>
              <w:t>zdôrazňuje, že pri prevencii, diagnostike a liečbe chorôb rozšírených medzi ženami je potrebné náležite zohľadniť biologickú realitu žien vrátane hormonálnych cyklov a iných príslušných biologických faktorov s cieľom zlepšiť účinnosť a bezpečnosť zdravotnej starostlivosti;</w:t>
            </w:r>
          </w:p>
        </w:tc>
      </w:tr>
    </w:tbl>
    <w:p w14:paraId="77BC26FE"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07A7BE44" w14:textId="0830D99C" w:rsidR="00FC486B" w:rsidRPr="00171B1D" w:rsidRDefault="00517413" w:rsidP="00517413">
      <w:r w:rsidRPr="00171B1D">
        <w:rPr>
          <w:rStyle w:val="HideTWBExt"/>
        </w:rPr>
        <w:t>&lt;/Amend&gt;</w:t>
      </w:r>
    </w:p>
    <w:p w14:paraId="5E88AB07"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331</w:t>
      </w:r>
      <w:r w:rsidRPr="00171B1D">
        <w:rPr>
          <w:rStyle w:val="HideTWBExt"/>
        </w:rPr>
        <w:t>&lt;/NumAm&gt;</w:t>
      </w:r>
    </w:p>
    <w:p w14:paraId="3C161711" w14:textId="77777777" w:rsidR="00517413" w:rsidRPr="00171B1D" w:rsidRDefault="00517413" w:rsidP="00517413">
      <w:pPr>
        <w:pStyle w:val="NormalBold"/>
      </w:pPr>
      <w:r w:rsidRPr="00171B1D">
        <w:rPr>
          <w:rStyle w:val="HideTWBExt"/>
        </w:rPr>
        <w:t>&lt;RepeatBlock-By&gt;&lt;Members&gt;</w:t>
      </w:r>
      <w:r w:rsidRPr="00171B1D">
        <w:t>Cecilia Strada, Lina Gálvez, Joanna Scheuring-Wielgus, Christophe Clergeau, Vilija Blinkevičiūtė, Gabriela Firea, Elisabeth Grossmann, Alessandra Moretti, Maria Noichl, Emma Rafowicz, Sabrina Repp, Carla Tavares</w:t>
      </w:r>
      <w:r w:rsidRPr="00171B1D">
        <w:rPr>
          <w:rStyle w:val="HideTWBExt"/>
        </w:rPr>
        <w:t>&lt;/Members&gt;</w:t>
      </w:r>
    </w:p>
    <w:p w14:paraId="367FB3C1" w14:textId="77777777" w:rsidR="00517413" w:rsidRPr="00171B1D" w:rsidRDefault="00517413" w:rsidP="00517413">
      <w:pPr>
        <w:pStyle w:val="NormalBold"/>
      </w:pPr>
      <w:r w:rsidRPr="00171B1D">
        <w:rPr>
          <w:rStyle w:val="HideTWBExt"/>
        </w:rPr>
        <w:t>&lt;/RepeatBlock-By&gt;</w:t>
      </w:r>
    </w:p>
    <w:p w14:paraId="5C1FBF04"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48EFD65E" w14:textId="77777777" w:rsidR="00517413" w:rsidRPr="00171B1D" w:rsidRDefault="00517413" w:rsidP="00517413">
      <w:pPr>
        <w:pStyle w:val="NormalBold"/>
      </w:pPr>
      <w:r w:rsidRPr="00171B1D">
        <w:rPr>
          <w:rStyle w:val="HideTWBExt"/>
        </w:rPr>
        <w:t>&lt;Article&gt;</w:t>
      </w:r>
      <w:r w:rsidRPr="00171B1D">
        <w:t>Odsek 9 c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729496A6" w14:textId="77777777" w:rsidTr="007409F8">
        <w:trPr>
          <w:trHeight w:val="240"/>
          <w:jc w:val="center"/>
        </w:trPr>
        <w:tc>
          <w:tcPr>
            <w:tcW w:w="9752" w:type="dxa"/>
            <w:gridSpan w:val="2"/>
            <w:tcBorders>
              <w:top w:val="nil"/>
              <w:left w:val="nil"/>
              <w:bottom w:val="nil"/>
              <w:right w:val="nil"/>
            </w:tcBorders>
          </w:tcPr>
          <w:p w14:paraId="33FFACCA" w14:textId="77777777" w:rsidR="00517413" w:rsidRPr="00171B1D" w:rsidRDefault="00517413" w:rsidP="007409F8"/>
        </w:tc>
      </w:tr>
      <w:tr w:rsidR="00FF235A" w:rsidRPr="00171B1D" w14:paraId="7F278F36" w14:textId="77777777" w:rsidTr="007409F8">
        <w:trPr>
          <w:trHeight w:val="240"/>
          <w:jc w:val="center"/>
        </w:trPr>
        <w:tc>
          <w:tcPr>
            <w:tcW w:w="4876" w:type="dxa"/>
            <w:tcBorders>
              <w:top w:val="nil"/>
              <w:left w:val="nil"/>
              <w:bottom w:val="nil"/>
              <w:right w:val="nil"/>
            </w:tcBorders>
          </w:tcPr>
          <w:p w14:paraId="49645344"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28DB4660" w14:textId="77777777" w:rsidR="00517413" w:rsidRPr="00171B1D" w:rsidRDefault="00517413" w:rsidP="007409F8">
            <w:pPr>
              <w:pStyle w:val="AmColumnHeading"/>
            </w:pPr>
            <w:r w:rsidRPr="00171B1D">
              <w:t>Pozmeňujúci návrh</w:t>
            </w:r>
          </w:p>
        </w:tc>
      </w:tr>
      <w:tr w:rsidR="00FF235A" w:rsidRPr="00171B1D" w14:paraId="5DC36EA1" w14:textId="77777777" w:rsidTr="007409F8">
        <w:trPr>
          <w:jc w:val="center"/>
        </w:trPr>
        <w:tc>
          <w:tcPr>
            <w:tcW w:w="4876" w:type="dxa"/>
            <w:tcBorders>
              <w:top w:val="nil"/>
              <w:left w:val="nil"/>
              <w:bottom w:val="nil"/>
              <w:right w:val="nil"/>
            </w:tcBorders>
          </w:tcPr>
          <w:p w14:paraId="2BAE0F9E" w14:textId="77777777" w:rsidR="00517413" w:rsidRPr="00171B1D" w:rsidRDefault="00517413" w:rsidP="007409F8">
            <w:pPr>
              <w:pStyle w:val="Normal6a"/>
            </w:pPr>
          </w:p>
        </w:tc>
        <w:tc>
          <w:tcPr>
            <w:tcW w:w="4876" w:type="dxa"/>
            <w:tcBorders>
              <w:top w:val="nil"/>
              <w:left w:val="nil"/>
              <w:bottom w:val="nil"/>
              <w:right w:val="nil"/>
            </w:tcBorders>
          </w:tcPr>
          <w:p w14:paraId="4F99E3C2" w14:textId="77777777" w:rsidR="00517413" w:rsidRPr="00171B1D" w:rsidRDefault="00517413" w:rsidP="007409F8">
            <w:pPr>
              <w:pStyle w:val="Normal6a"/>
            </w:pPr>
            <w:r w:rsidRPr="00171B1D">
              <w:rPr>
                <w:b/>
                <w:i/>
              </w:rPr>
              <w:t>9c.</w:t>
            </w:r>
            <w:r w:rsidRPr="00171B1D">
              <w:tab/>
            </w:r>
            <w:r w:rsidRPr="00171B1D">
              <w:rPr>
                <w:b/>
                <w:i/>
              </w:rPr>
              <w:t>nabáda členské štáty, aby vypracovali a prijali multidisciplinárne modely starostlivosti prispôsobené potrebám žien s muskuloskeletálnymi poruchami, aby podporovali normy rovnosti, ktoré ženám zabezpečia rovnaký prístup k modernej lekárskej a chirurgickej liečbe, a aby stanovili ukazovatele na sledovanie pokroku;</w:t>
            </w:r>
          </w:p>
        </w:tc>
      </w:tr>
    </w:tbl>
    <w:p w14:paraId="2D77F892"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6C0E382C" w14:textId="6E87C9F6" w:rsidR="00FC486B" w:rsidRPr="00171B1D" w:rsidRDefault="00517413" w:rsidP="00517413">
      <w:r w:rsidRPr="00171B1D">
        <w:rPr>
          <w:rStyle w:val="HideTWBExt"/>
        </w:rPr>
        <w:t>&lt;/Amend&gt;</w:t>
      </w:r>
    </w:p>
    <w:p w14:paraId="7F588E98"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332</w:t>
      </w:r>
      <w:r w:rsidRPr="00171B1D">
        <w:rPr>
          <w:rStyle w:val="HideTWBExt"/>
        </w:rPr>
        <w:t>&lt;/NumAm&gt;</w:t>
      </w:r>
    </w:p>
    <w:p w14:paraId="036355C8" w14:textId="77777777" w:rsidR="00517413" w:rsidRPr="00171B1D" w:rsidRDefault="00517413" w:rsidP="00517413">
      <w:pPr>
        <w:pStyle w:val="NormalBold"/>
      </w:pPr>
      <w:r w:rsidRPr="00171B1D">
        <w:rPr>
          <w:rStyle w:val="HideTWBExt"/>
        </w:rPr>
        <w:t>&lt;RepeatBlock-By&gt;&lt;Members&gt;</w:t>
      </w:r>
      <w:r w:rsidRPr="00171B1D">
        <w:t>Margarita de la Pisa Carrión, Viktória Ferenc, Elisabeth Dieringer</w:t>
      </w:r>
      <w:r w:rsidRPr="00171B1D">
        <w:rPr>
          <w:rStyle w:val="HideTWBExt"/>
        </w:rPr>
        <w:t>&lt;/Members&gt;</w:t>
      </w:r>
    </w:p>
    <w:p w14:paraId="14DE972D" w14:textId="77777777" w:rsidR="00517413" w:rsidRPr="00171B1D" w:rsidRDefault="00517413" w:rsidP="00517413">
      <w:pPr>
        <w:pStyle w:val="NormalBold"/>
      </w:pPr>
      <w:r w:rsidRPr="00171B1D">
        <w:rPr>
          <w:rStyle w:val="HideTWBExt"/>
        </w:rPr>
        <w:t>&lt;/RepeatBlock-By&gt;</w:t>
      </w:r>
    </w:p>
    <w:p w14:paraId="3A5A51B2"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35FCE3EB" w14:textId="77777777" w:rsidR="00517413" w:rsidRPr="00171B1D" w:rsidRDefault="00517413" w:rsidP="00517413">
      <w:pPr>
        <w:pStyle w:val="NormalBold"/>
      </w:pPr>
      <w:r w:rsidRPr="00171B1D">
        <w:rPr>
          <w:rStyle w:val="HideTWBExt"/>
        </w:rPr>
        <w:t>&lt;Article&gt;</w:t>
      </w:r>
      <w:r w:rsidRPr="00171B1D">
        <w:t>Odsek 9 c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123EF0E7" w14:textId="77777777" w:rsidTr="007409F8">
        <w:trPr>
          <w:trHeight w:val="240"/>
          <w:jc w:val="center"/>
        </w:trPr>
        <w:tc>
          <w:tcPr>
            <w:tcW w:w="9752" w:type="dxa"/>
            <w:gridSpan w:val="2"/>
            <w:tcBorders>
              <w:top w:val="nil"/>
              <w:left w:val="nil"/>
              <w:bottom w:val="nil"/>
              <w:right w:val="nil"/>
            </w:tcBorders>
          </w:tcPr>
          <w:p w14:paraId="41C0886F" w14:textId="77777777" w:rsidR="00517413" w:rsidRPr="00171B1D" w:rsidRDefault="00517413" w:rsidP="007409F8"/>
        </w:tc>
      </w:tr>
      <w:tr w:rsidR="00FF235A" w:rsidRPr="00171B1D" w14:paraId="0AF3C2E5" w14:textId="77777777" w:rsidTr="007409F8">
        <w:trPr>
          <w:trHeight w:val="240"/>
          <w:jc w:val="center"/>
        </w:trPr>
        <w:tc>
          <w:tcPr>
            <w:tcW w:w="4876" w:type="dxa"/>
            <w:tcBorders>
              <w:top w:val="nil"/>
              <w:left w:val="nil"/>
              <w:bottom w:val="nil"/>
              <w:right w:val="nil"/>
            </w:tcBorders>
          </w:tcPr>
          <w:p w14:paraId="13AC9AF3"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5FC10543" w14:textId="77777777" w:rsidR="00517413" w:rsidRPr="00171B1D" w:rsidRDefault="00517413" w:rsidP="007409F8">
            <w:pPr>
              <w:pStyle w:val="AmColumnHeading"/>
            </w:pPr>
            <w:r w:rsidRPr="00171B1D">
              <w:t>Pozmeňujúci návrh</w:t>
            </w:r>
          </w:p>
        </w:tc>
      </w:tr>
      <w:tr w:rsidR="00FF235A" w:rsidRPr="00171B1D" w14:paraId="4AF30A9B" w14:textId="77777777" w:rsidTr="007409F8">
        <w:trPr>
          <w:jc w:val="center"/>
        </w:trPr>
        <w:tc>
          <w:tcPr>
            <w:tcW w:w="4876" w:type="dxa"/>
            <w:tcBorders>
              <w:top w:val="nil"/>
              <w:left w:val="nil"/>
              <w:bottom w:val="nil"/>
              <w:right w:val="nil"/>
            </w:tcBorders>
          </w:tcPr>
          <w:p w14:paraId="44887FB7" w14:textId="77777777" w:rsidR="00517413" w:rsidRPr="00171B1D" w:rsidRDefault="00517413" w:rsidP="007409F8">
            <w:pPr>
              <w:pStyle w:val="Normal6a"/>
            </w:pPr>
          </w:p>
        </w:tc>
        <w:tc>
          <w:tcPr>
            <w:tcW w:w="4876" w:type="dxa"/>
            <w:tcBorders>
              <w:top w:val="nil"/>
              <w:left w:val="nil"/>
              <w:bottom w:val="nil"/>
              <w:right w:val="nil"/>
            </w:tcBorders>
          </w:tcPr>
          <w:p w14:paraId="439875FC" w14:textId="77777777" w:rsidR="00517413" w:rsidRPr="00171B1D" w:rsidRDefault="00517413" w:rsidP="007409F8">
            <w:pPr>
              <w:pStyle w:val="Normal6a"/>
            </w:pPr>
            <w:r w:rsidRPr="00171B1D">
              <w:rPr>
                <w:b/>
                <w:i/>
              </w:rPr>
              <w:t>9c.</w:t>
            </w:r>
            <w:r w:rsidRPr="00171B1D">
              <w:tab/>
            </w:r>
            <w:r w:rsidRPr="00171B1D">
              <w:rPr>
                <w:b/>
                <w:i/>
              </w:rPr>
              <w:t>zdôrazňuje význam včasného odhalenia rakoviny prostredníctvom skríningu a zohľadnenia predispozičných faktorov u žien s cieľom zlepšiť prognózu, rozšíriť možnosti včasného zásahu a pokročiť vo výskume účinnejšej liečby;</w:t>
            </w:r>
          </w:p>
        </w:tc>
      </w:tr>
    </w:tbl>
    <w:p w14:paraId="68EAAFC7"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104C3FD1" w14:textId="0E664C79" w:rsidR="00FC486B" w:rsidRPr="00171B1D" w:rsidRDefault="00517413" w:rsidP="00517413">
      <w:r w:rsidRPr="00171B1D">
        <w:rPr>
          <w:rStyle w:val="HideTWBExt"/>
        </w:rPr>
        <w:t>&lt;/Amend&gt;</w:t>
      </w:r>
    </w:p>
    <w:p w14:paraId="0F793B0D"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333</w:t>
      </w:r>
      <w:r w:rsidRPr="00171B1D">
        <w:rPr>
          <w:rStyle w:val="HideTWBExt"/>
        </w:rPr>
        <w:t>&lt;/NumAm&gt;</w:t>
      </w:r>
    </w:p>
    <w:p w14:paraId="38DB28D5" w14:textId="77777777" w:rsidR="00517413" w:rsidRPr="00171B1D" w:rsidRDefault="00517413" w:rsidP="00517413">
      <w:pPr>
        <w:pStyle w:val="NormalBold"/>
      </w:pPr>
      <w:r w:rsidRPr="00171B1D">
        <w:rPr>
          <w:rStyle w:val="HideTWBExt"/>
        </w:rPr>
        <w:t>&lt;RepeatBlock-By&gt;&lt;Members&gt;</w:t>
      </w:r>
      <w:r w:rsidRPr="00171B1D">
        <w:t>Margarita de la Pisa Carrión, Viktória Ferenc, Elisabeth Dieringer</w:t>
      </w:r>
      <w:r w:rsidRPr="00171B1D">
        <w:rPr>
          <w:rStyle w:val="HideTWBExt"/>
        </w:rPr>
        <w:t>&lt;/Members&gt;</w:t>
      </w:r>
    </w:p>
    <w:p w14:paraId="4ABA3551" w14:textId="77777777" w:rsidR="00517413" w:rsidRPr="00171B1D" w:rsidRDefault="00517413" w:rsidP="00517413">
      <w:pPr>
        <w:pStyle w:val="NormalBold"/>
      </w:pPr>
      <w:r w:rsidRPr="00171B1D">
        <w:rPr>
          <w:rStyle w:val="HideTWBExt"/>
        </w:rPr>
        <w:t>&lt;/RepeatBlock-By&gt;</w:t>
      </w:r>
    </w:p>
    <w:p w14:paraId="649C3845"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582792B8" w14:textId="77777777" w:rsidR="00517413" w:rsidRPr="00171B1D" w:rsidRDefault="00517413" w:rsidP="00517413">
      <w:pPr>
        <w:pStyle w:val="NormalBold"/>
      </w:pPr>
      <w:r w:rsidRPr="00171B1D">
        <w:rPr>
          <w:rStyle w:val="HideTWBExt"/>
        </w:rPr>
        <w:t>&lt;Article&gt;</w:t>
      </w:r>
      <w:r w:rsidRPr="00171B1D">
        <w:t>Odsek 9 d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581282B5" w14:textId="77777777" w:rsidTr="007409F8">
        <w:trPr>
          <w:trHeight w:val="240"/>
          <w:jc w:val="center"/>
        </w:trPr>
        <w:tc>
          <w:tcPr>
            <w:tcW w:w="9752" w:type="dxa"/>
            <w:gridSpan w:val="2"/>
            <w:tcBorders>
              <w:top w:val="nil"/>
              <w:left w:val="nil"/>
              <w:bottom w:val="nil"/>
              <w:right w:val="nil"/>
            </w:tcBorders>
          </w:tcPr>
          <w:p w14:paraId="01348D04" w14:textId="77777777" w:rsidR="00517413" w:rsidRPr="00171B1D" w:rsidRDefault="00517413" w:rsidP="007409F8"/>
        </w:tc>
      </w:tr>
      <w:tr w:rsidR="00FF235A" w:rsidRPr="00171B1D" w14:paraId="063C1CBF" w14:textId="77777777" w:rsidTr="007409F8">
        <w:trPr>
          <w:trHeight w:val="240"/>
          <w:jc w:val="center"/>
        </w:trPr>
        <w:tc>
          <w:tcPr>
            <w:tcW w:w="4876" w:type="dxa"/>
            <w:tcBorders>
              <w:top w:val="nil"/>
              <w:left w:val="nil"/>
              <w:bottom w:val="nil"/>
              <w:right w:val="nil"/>
            </w:tcBorders>
          </w:tcPr>
          <w:p w14:paraId="592D32B2"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35FEACE8" w14:textId="77777777" w:rsidR="00517413" w:rsidRPr="00171B1D" w:rsidRDefault="00517413" w:rsidP="007409F8">
            <w:pPr>
              <w:pStyle w:val="AmColumnHeading"/>
            </w:pPr>
            <w:r w:rsidRPr="00171B1D">
              <w:t>Pozmeňujúci návrh</w:t>
            </w:r>
          </w:p>
        </w:tc>
      </w:tr>
      <w:tr w:rsidR="00FF235A" w:rsidRPr="00171B1D" w14:paraId="58BDED4D" w14:textId="77777777" w:rsidTr="007409F8">
        <w:trPr>
          <w:jc w:val="center"/>
        </w:trPr>
        <w:tc>
          <w:tcPr>
            <w:tcW w:w="4876" w:type="dxa"/>
            <w:tcBorders>
              <w:top w:val="nil"/>
              <w:left w:val="nil"/>
              <w:bottom w:val="nil"/>
              <w:right w:val="nil"/>
            </w:tcBorders>
          </w:tcPr>
          <w:p w14:paraId="4B278468" w14:textId="77777777" w:rsidR="00517413" w:rsidRPr="00171B1D" w:rsidRDefault="00517413" w:rsidP="007409F8">
            <w:pPr>
              <w:pStyle w:val="Normal6a"/>
            </w:pPr>
          </w:p>
        </w:tc>
        <w:tc>
          <w:tcPr>
            <w:tcW w:w="4876" w:type="dxa"/>
            <w:tcBorders>
              <w:top w:val="nil"/>
              <w:left w:val="nil"/>
              <w:bottom w:val="nil"/>
              <w:right w:val="nil"/>
            </w:tcBorders>
          </w:tcPr>
          <w:p w14:paraId="460F6C63" w14:textId="77777777" w:rsidR="00517413" w:rsidRPr="00171B1D" w:rsidRDefault="00517413" w:rsidP="007409F8">
            <w:pPr>
              <w:pStyle w:val="Normal6a"/>
            </w:pPr>
            <w:r w:rsidRPr="00171B1D">
              <w:rPr>
                <w:b/>
                <w:i/>
              </w:rPr>
              <w:t>9d.</w:t>
            </w:r>
            <w:r w:rsidRPr="00171B1D">
              <w:tab/>
            </w:r>
            <w:r w:rsidRPr="00171B1D">
              <w:rPr>
                <w:b/>
                <w:i/>
              </w:rPr>
              <w:t>zdôrazňuje význam vykonávania systematického skríningu kardiovaskulárnych ochorení, vypracovania stratégií zameraných osobitne na zdravie srdca žien, podpory účinnej komunikácie o rizikách a príznakoch špecifických pre jednotlivé pohlavia a podpory výskumu s cieľom zlepšiť prevenciu, diagnostiku a liečbu žien;</w:t>
            </w:r>
          </w:p>
        </w:tc>
      </w:tr>
    </w:tbl>
    <w:p w14:paraId="09458CED"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7FF98A54" w14:textId="4C3C0D6E" w:rsidR="00FC486B" w:rsidRPr="00171B1D" w:rsidRDefault="00517413" w:rsidP="00517413">
      <w:r w:rsidRPr="00171B1D">
        <w:rPr>
          <w:rStyle w:val="HideTWBExt"/>
        </w:rPr>
        <w:t>&lt;/Amend&gt;</w:t>
      </w:r>
    </w:p>
    <w:p w14:paraId="34DFFE86"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334</w:t>
      </w:r>
      <w:r w:rsidRPr="00171B1D">
        <w:rPr>
          <w:rStyle w:val="HideTWBExt"/>
        </w:rPr>
        <w:t>&lt;/NumAm&gt;</w:t>
      </w:r>
    </w:p>
    <w:p w14:paraId="10341773" w14:textId="77777777" w:rsidR="00517413" w:rsidRPr="00171B1D" w:rsidRDefault="00517413" w:rsidP="00517413">
      <w:pPr>
        <w:pStyle w:val="NormalBold"/>
      </w:pPr>
      <w:r w:rsidRPr="00171B1D">
        <w:rPr>
          <w:rStyle w:val="HideTWBExt"/>
        </w:rPr>
        <w:t>&lt;RepeatBlock-By&gt;&lt;Members&gt;</w:t>
      </w:r>
      <w:r w:rsidRPr="00171B1D">
        <w:t>Laurence Trochu</w:t>
      </w:r>
      <w:r w:rsidRPr="00171B1D">
        <w:rPr>
          <w:rStyle w:val="HideTWBExt"/>
        </w:rPr>
        <w:t>&lt;/Members&gt;</w:t>
      </w:r>
    </w:p>
    <w:p w14:paraId="3974562B" w14:textId="77777777" w:rsidR="00517413" w:rsidRPr="00171B1D" w:rsidRDefault="00517413" w:rsidP="00517413">
      <w:pPr>
        <w:pStyle w:val="NormalBold"/>
      </w:pPr>
      <w:r w:rsidRPr="00171B1D">
        <w:rPr>
          <w:rStyle w:val="HideTWBExt"/>
        </w:rPr>
        <w:t>&lt;/RepeatBlock-By&gt;</w:t>
      </w:r>
    </w:p>
    <w:p w14:paraId="3F1A7CB9"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762F9B85" w14:textId="77777777" w:rsidR="00517413" w:rsidRPr="00171B1D" w:rsidRDefault="00517413" w:rsidP="00517413">
      <w:pPr>
        <w:pStyle w:val="NormalBold"/>
      </w:pPr>
      <w:r w:rsidRPr="00171B1D">
        <w:rPr>
          <w:rStyle w:val="HideTWBExt"/>
        </w:rPr>
        <w:t>&lt;Article&gt;</w:t>
      </w:r>
      <w:r w:rsidRPr="00171B1D">
        <w:t>Odsek 10</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70AAD882" w14:textId="77777777" w:rsidTr="007409F8">
        <w:trPr>
          <w:trHeight w:val="240"/>
          <w:jc w:val="center"/>
        </w:trPr>
        <w:tc>
          <w:tcPr>
            <w:tcW w:w="9752" w:type="dxa"/>
            <w:gridSpan w:val="2"/>
            <w:tcBorders>
              <w:top w:val="nil"/>
              <w:left w:val="nil"/>
              <w:bottom w:val="nil"/>
              <w:right w:val="nil"/>
            </w:tcBorders>
          </w:tcPr>
          <w:p w14:paraId="1B6E471D" w14:textId="77777777" w:rsidR="00517413" w:rsidRPr="00171B1D" w:rsidRDefault="00517413" w:rsidP="007409F8"/>
        </w:tc>
      </w:tr>
      <w:tr w:rsidR="00FF235A" w:rsidRPr="00171B1D" w14:paraId="1EF2CA75" w14:textId="77777777" w:rsidTr="007409F8">
        <w:trPr>
          <w:trHeight w:val="240"/>
          <w:jc w:val="center"/>
        </w:trPr>
        <w:tc>
          <w:tcPr>
            <w:tcW w:w="4876" w:type="dxa"/>
            <w:tcBorders>
              <w:top w:val="nil"/>
              <w:left w:val="nil"/>
              <w:bottom w:val="nil"/>
              <w:right w:val="nil"/>
            </w:tcBorders>
          </w:tcPr>
          <w:p w14:paraId="6540DD2C"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0471DB32" w14:textId="77777777" w:rsidR="00517413" w:rsidRPr="00171B1D" w:rsidRDefault="00517413" w:rsidP="007409F8">
            <w:pPr>
              <w:pStyle w:val="AmColumnHeading"/>
            </w:pPr>
            <w:r w:rsidRPr="00171B1D">
              <w:t>Pozmeňujúci návrh</w:t>
            </w:r>
          </w:p>
        </w:tc>
      </w:tr>
      <w:tr w:rsidR="00FF235A" w:rsidRPr="00171B1D" w14:paraId="3EA4295E" w14:textId="77777777" w:rsidTr="007409F8">
        <w:trPr>
          <w:jc w:val="center"/>
        </w:trPr>
        <w:tc>
          <w:tcPr>
            <w:tcW w:w="4876" w:type="dxa"/>
            <w:tcBorders>
              <w:top w:val="nil"/>
              <w:left w:val="nil"/>
              <w:bottom w:val="nil"/>
              <w:right w:val="nil"/>
            </w:tcBorders>
          </w:tcPr>
          <w:p w14:paraId="634DB44E" w14:textId="77777777" w:rsidR="00517413" w:rsidRPr="00171B1D" w:rsidRDefault="00517413" w:rsidP="007409F8">
            <w:pPr>
              <w:pStyle w:val="Normal6a"/>
            </w:pPr>
            <w:r w:rsidRPr="00171B1D">
              <w:rPr>
                <w:b/>
                <w:i/>
              </w:rPr>
              <w:t>10.</w:t>
            </w:r>
            <w:r w:rsidRPr="00171B1D">
              <w:tab/>
            </w:r>
            <w:r w:rsidRPr="00171B1D">
              <w:rPr>
                <w:b/>
                <w:i/>
              </w:rPr>
              <w:t>považuje za nevyhnutné, aby členské štáty začlenili odbornú prípravu v oblasti zdravotnej starostlivosti zohľadňujúcej rodové hľadisko do učebných osnov medicíny;</w:t>
            </w:r>
          </w:p>
        </w:tc>
        <w:tc>
          <w:tcPr>
            <w:tcW w:w="4876" w:type="dxa"/>
            <w:tcBorders>
              <w:top w:val="nil"/>
              <w:left w:val="nil"/>
              <w:bottom w:val="nil"/>
              <w:right w:val="nil"/>
            </w:tcBorders>
          </w:tcPr>
          <w:p w14:paraId="370B1151" w14:textId="77777777" w:rsidR="00517413" w:rsidRPr="00171B1D" w:rsidRDefault="00517413" w:rsidP="007409F8">
            <w:pPr>
              <w:pStyle w:val="Normal6a"/>
            </w:pPr>
            <w:r w:rsidRPr="00171B1D">
              <w:rPr>
                <w:b/>
                <w:i/>
              </w:rPr>
              <w:t>vypúšťa sa</w:t>
            </w:r>
          </w:p>
        </w:tc>
      </w:tr>
    </w:tbl>
    <w:p w14:paraId="3AD3C5ED"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{FR}</w:t>
      </w:r>
      <w:r w:rsidRPr="00171B1D">
        <w:t>fr</w:t>
      </w:r>
      <w:r w:rsidRPr="00171B1D">
        <w:rPr>
          <w:rStyle w:val="HideTWBExt"/>
        </w:rPr>
        <w:t>&lt;/Original&gt;</w:t>
      </w:r>
    </w:p>
    <w:p w14:paraId="14062921" w14:textId="695CF993" w:rsidR="00FC486B" w:rsidRPr="00171B1D" w:rsidRDefault="00517413" w:rsidP="00517413">
      <w:r w:rsidRPr="00171B1D">
        <w:rPr>
          <w:rStyle w:val="HideTWBExt"/>
        </w:rPr>
        <w:t>&lt;/Amend&gt;</w:t>
      </w:r>
    </w:p>
    <w:p w14:paraId="77318FB2"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335</w:t>
      </w:r>
      <w:r w:rsidRPr="00171B1D">
        <w:rPr>
          <w:rStyle w:val="HideTWBExt"/>
        </w:rPr>
        <w:t>&lt;/NumAm&gt;</w:t>
      </w:r>
    </w:p>
    <w:p w14:paraId="4362886A" w14:textId="77777777" w:rsidR="00517413" w:rsidRPr="00171B1D" w:rsidRDefault="00517413" w:rsidP="00517413">
      <w:pPr>
        <w:pStyle w:val="NormalBold"/>
      </w:pPr>
      <w:r w:rsidRPr="00171B1D">
        <w:rPr>
          <w:rStyle w:val="HideTWBExt"/>
        </w:rPr>
        <w:t>&lt;RepeatBlock-By&gt;&lt;Members&gt;</w:t>
      </w:r>
      <w:r w:rsidRPr="00171B1D">
        <w:t>Ewa Kopacz, Elżbieta Katarzyna Łukacijewska, Mirosława Nykiel, Jagna Marczułajtis-Walczak</w:t>
      </w:r>
      <w:r w:rsidRPr="00171B1D">
        <w:rPr>
          <w:rStyle w:val="HideTWBExt"/>
        </w:rPr>
        <w:t>&lt;/Members&gt;</w:t>
      </w:r>
    </w:p>
    <w:p w14:paraId="361821F3" w14:textId="77777777" w:rsidR="00517413" w:rsidRPr="00171B1D" w:rsidRDefault="00517413" w:rsidP="00517413">
      <w:pPr>
        <w:pStyle w:val="NormalBold"/>
      </w:pPr>
      <w:r w:rsidRPr="00171B1D">
        <w:rPr>
          <w:rStyle w:val="HideTWBExt"/>
        </w:rPr>
        <w:t>&lt;/RepeatBlock-By&gt;</w:t>
      </w:r>
    </w:p>
    <w:p w14:paraId="56DB4024"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34388F41" w14:textId="77777777" w:rsidR="00517413" w:rsidRPr="00171B1D" w:rsidRDefault="00517413" w:rsidP="00517413">
      <w:pPr>
        <w:pStyle w:val="NormalBold"/>
      </w:pPr>
      <w:r w:rsidRPr="00171B1D">
        <w:rPr>
          <w:rStyle w:val="HideTWBExt"/>
        </w:rPr>
        <w:t>&lt;Article&gt;</w:t>
      </w:r>
      <w:r w:rsidRPr="00171B1D">
        <w:t>Odsek 10</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3C2EDE8D" w14:textId="77777777" w:rsidTr="007409F8">
        <w:trPr>
          <w:trHeight w:val="240"/>
          <w:jc w:val="center"/>
        </w:trPr>
        <w:tc>
          <w:tcPr>
            <w:tcW w:w="9752" w:type="dxa"/>
            <w:gridSpan w:val="2"/>
            <w:tcBorders>
              <w:top w:val="nil"/>
              <w:left w:val="nil"/>
              <w:bottom w:val="nil"/>
              <w:right w:val="nil"/>
            </w:tcBorders>
          </w:tcPr>
          <w:p w14:paraId="78DC72D9" w14:textId="77777777" w:rsidR="00517413" w:rsidRPr="00171B1D" w:rsidRDefault="00517413" w:rsidP="007409F8"/>
        </w:tc>
      </w:tr>
      <w:tr w:rsidR="00FF235A" w:rsidRPr="00171B1D" w14:paraId="36F36C35" w14:textId="77777777" w:rsidTr="007409F8">
        <w:trPr>
          <w:trHeight w:val="240"/>
          <w:jc w:val="center"/>
        </w:trPr>
        <w:tc>
          <w:tcPr>
            <w:tcW w:w="4876" w:type="dxa"/>
            <w:tcBorders>
              <w:top w:val="nil"/>
              <w:left w:val="nil"/>
              <w:bottom w:val="nil"/>
              <w:right w:val="nil"/>
            </w:tcBorders>
          </w:tcPr>
          <w:p w14:paraId="6D1C9A77"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7D5EBFDD" w14:textId="77777777" w:rsidR="00517413" w:rsidRPr="00171B1D" w:rsidRDefault="00517413" w:rsidP="007409F8">
            <w:pPr>
              <w:pStyle w:val="AmColumnHeading"/>
            </w:pPr>
            <w:r w:rsidRPr="00171B1D">
              <w:t>Pozmeňujúci návrh</w:t>
            </w:r>
          </w:p>
        </w:tc>
      </w:tr>
      <w:tr w:rsidR="00FF235A" w:rsidRPr="00171B1D" w14:paraId="01BCDB5A" w14:textId="77777777" w:rsidTr="007409F8">
        <w:trPr>
          <w:jc w:val="center"/>
        </w:trPr>
        <w:tc>
          <w:tcPr>
            <w:tcW w:w="4876" w:type="dxa"/>
            <w:tcBorders>
              <w:top w:val="nil"/>
              <w:left w:val="nil"/>
              <w:bottom w:val="nil"/>
              <w:right w:val="nil"/>
            </w:tcBorders>
          </w:tcPr>
          <w:p w14:paraId="338B0EE3" w14:textId="77777777" w:rsidR="00517413" w:rsidRPr="00171B1D" w:rsidRDefault="00517413" w:rsidP="007409F8">
            <w:pPr>
              <w:pStyle w:val="Normal6a"/>
            </w:pPr>
            <w:r w:rsidRPr="00171B1D">
              <w:t>10.</w:t>
            </w:r>
            <w:r w:rsidRPr="00171B1D">
              <w:tab/>
              <w:t>považuje za nevyhnutné, aby členské štáty začlenili odbornú prípravu v oblasti zdravotnej starostlivosti zohľadňujúcej rodové hľadisko do učebných osnov medicíny;</w:t>
            </w:r>
          </w:p>
        </w:tc>
        <w:tc>
          <w:tcPr>
            <w:tcW w:w="4876" w:type="dxa"/>
            <w:tcBorders>
              <w:top w:val="nil"/>
              <w:left w:val="nil"/>
              <w:bottom w:val="nil"/>
              <w:right w:val="nil"/>
            </w:tcBorders>
          </w:tcPr>
          <w:p w14:paraId="78C6E7F0" w14:textId="77777777" w:rsidR="00517413" w:rsidRPr="00171B1D" w:rsidRDefault="00517413" w:rsidP="007409F8">
            <w:pPr>
              <w:pStyle w:val="Normal6a"/>
            </w:pPr>
            <w:r w:rsidRPr="00171B1D">
              <w:t>10.</w:t>
            </w:r>
            <w:r w:rsidRPr="00171B1D">
              <w:tab/>
              <w:t>považuje za nevyhnutné, aby členské štáty začlenili odbornú prípravu v oblasti zdravotnej starostlivosti zohľadňujúcej rodové hľadisko do učebných osnov medicíny</w:t>
            </w:r>
            <w:r w:rsidRPr="00171B1D">
              <w:rPr>
                <w:b/>
                <w:i/>
              </w:rPr>
              <w:t>,</w:t>
            </w:r>
            <w:r w:rsidRPr="00171B1D">
              <w:t xml:space="preserve"> </w:t>
            </w:r>
            <w:r w:rsidRPr="00171B1D">
              <w:rPr>
                <w:b/>
                <w:i/>
              </w:rPr>
              <w:t>s osobitným dôrazom na ochorenia, ktoré sa často vyskytujú u žien a majú významný vplyv na ich duševnú pohodu, ako sú napríklad zápalové ochorenia kože</w:t>
            </w:r>
            <w:r w:rsidRPr="00171B1D">
              <w:t xml:space="preserve">; </w:t>
            </w:r>
            <w:r w:rsidRPr="00171B1D">
              <w:rPr>
                <w:b/>
                <w:i/>
              </w:rPr>
              <w:t>zdôrazňuje, že v rámci takejto odbornej prípravy by sa mali zohľadňovať zmeny príznakov a potrieb žien v rôznych fázach života a hormonálneho cyklu;</w:t>
            </w:r>
          </w:p>
        </w:tc>
      </w:tr>
    </w:tbl>
    <w:p w14:paraId="4537B43B"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{PL}</w:t>
      </w:r>
      <w:r w:rsidRPr="00171B1D">
        <w:t>pl</w:t>
      </w:r>
      <w:r w:rsidRPr="00171B1D">
        <w:rPr>
          <w:rStyle w:val="HideTWBExt"/>
        </w:rPr>
        <w:t>&lt;/Original&gt;</w:t>
      </w:r>
    </w:p>
    <w:p w14:paraId="7D1BB4DF" w14:textId="050A1F8B" w:rsidR="00FC486B" w:rsidRPr="00171B1D" w:rsidRDefault="00517413" w:rsidP="00517413">
      <w:r w:rsidRPr="00171B1D">
        <w:rPr>
          <w:rStyle w:val="HideTWBExt"/>
        </w:rPr>
        <w:t>&lt;/Amend&gt;</w:t>
      </w:r>
    </w:p>
    <w:p w14:paraId="4DFEAD8D"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336</w:t>
      </w:r>
      <w:r w:rsidRPr="00171B1D">
        <w:rPr>
          <w:rStyle w:val="HideTWBExt"/>
        </w:rPr>
        <w:t>&lt;/NumAm&gt;</w:t>
      </w:r>
    </w:p>
    <w:p w14:paraId="3E54E4C5" w14:textId="77777777" w:rsidR="00517413" w:rsidRPr="00171B1D" w:rsidRDefault="00517413" w:rsidP="00517413">
      <w:pPr>
        <w:pStyle w:val="NormalBold"/>
      </w:pPr>
      <w:r w:rsidRPr="00171B1D">
        <w:rPr>
          <w:rStyle w:val="HideTWBExt"/>
        </w:rPr>
        <w:t>&lt;RepeatBlock-By&gt;&lt;Members&gt;</w:t>
      </w:r>
      <w:r w:rsidRPr="00171B1D">
        <w:t>Paulo Do Nascimento Cabral, Maria Walsh, Eleonora Meleti</w:t>
      </w:r>
      <w:r w:rsidRPr="00171B1D">
        <w:rPr>
          <w:rStyle w:val="HideTWBExt"/>
        </w:rPr>
        <w:t>&lt;/Members&gt;</w:t>
      </w:r>
    </w:p>
    <w:p w14:paraId="59D93EA5" w14:textId="77777777" w:rsidR="00517413" w:rsidRPr="00171B1D" w:rsidRDefault="00517413" w:rsidP="00517413">
      <w:pPr>
        <w:pStyle w:val="NormalBold"/>
      </w:pPr>
      <w:r w:rsidRPr="00171B1D">
        <w:rPr>
          <w:rStyle w:val="HideTWBExt"/>
        </w:rPr>
        <w:t>&lt;/RepeatBlock-By&gt;</w:t>
      </w:r>
    </w:p>
    <w:p w14:paraId="7E451B0D"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3C2BBD21" w14:textId="77777777" w:rsidR="00517413" w:rsidRPr="00171B1D" w:rsidRDefault="00517413" w:rsidP="00517413">
      <w:pPr>
        <w:pStyle w:val="NormalBold"/>
      </w:pPr>
      <w:r w:rsidRPr="00171B1D">
        <w:rPr>
          <w:rStyle w:val="HideTWBExt"/>
        </w:rPr>
        <w:t>&lt;Article&gt;</w:t>
      </w:r>
      <w:r w:rsidRPr="00171B1D">
        <w:t>Odsek 10</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21972FD4" w14:textId="77777777" w:rsidTr="007409F8">
        <w:trPr>
          <w:trHeight w:val="240"/>
          <w:jc w:val="center"/>
        </w:trPr>
        <w:tc>
          <w:tcPr>
            <w:tcW w:w="9752" w:type="dxa"/>
            <w:gridSpan w:val="2"/>
            <w:tcBorders>
              <w:top w:val="nil"/>
              <w:left w:val="nil"/>
              <w:bottom w:val="nil"/>
              <w:right w:val="nil"/>
            </w:tcBorders>
          </w:tcPr>
          <w:p w14:paraId="75037B1E" w14:textId="77777777" w:rsidR="00517413" w:rsidRPr="00171B1D" w:rsidRDefault="00517413" w:rsidP="007409F8"/>
        </w:tc>
      </w:tr>
      <w:tr w:rsidR="00FF235A" w:rsidRPr="00171B1D" w14:paraId="79FB7A8D" w14:textId="77777777" w:rsidTr="007409F8">
        <w:trPr>
          <w:trHeight w:val="240"/>
          <w:jc w:val="center"/>
        </w:trPr>
        <w:tc>
          <w:tcPr>
            <w:tcW w:w="4876" w:type="dxa"/>
            <w:tcBorders>
              <w:top w:val="nil"/>
              <w:left w:val="nil"/>
              <w:bottom w:val="nil"/>
              <w:right w:val="nil"/>
            </w:tcBorders>
          </w:tcPr>
          <w:p w14:paraId="40128A4B"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22503484" w14:textId="77777777" w:rsidR="00517413" w:rsidRPr="00171B1D" w:rsidRDefault="00517413" w:rsidP="007409F8">
            <w:pPr>
              <w:pStyle w:val="AmColumnHeading"/>
            </w:pPr>
            <w:r w:rsidRPr="00171B1D">
              <w:t>Pozmeňujúci návrh</w:t>
            </w:r>
          </w:p>
        </w:tc>
      </w:tr>
      <w:tr w:rsidR="00FF235A" w:rsidRPr="00171B1D" w14:paraId="14377227" w14:textId="77777777" w:rsidTr="007409F8">
        <w:trPr>
          <w:jc w:val="center"/>
        </w:trPr>
        <w:tc>
          <w:tcPr>
            <w:tcW w:w="4876" w:type="dxa"/>
            <w:tcBorders>
              <w:top w:val="nil"/>
              <w:left w:val="nil"/>
              <w:bottom w:val="nil"/>
              <w:right w:val="nil"/>
            </w:tcBorders>
          </w:tcPr>
          <w:p w14:paraId="3F9961D1" w14:textId="77777777" w:rsidR="00517413" w:rsidRPr="00171B1D" w:rsidRDefault="00517413" w:rsidP="007409F8">
            <w:pPr>
              <w:pStyle w:val="Normal6a"/>
            </w:pPr>
            <w:r w:rsidRPr="00171B1D">
              <w:t>10.</w:t>
            </w:r>
            <w:r w:rsidRPr="00171B1D">
              <w:tab/>
            </w:r>
            <w:r w:rsidRPr="00171B1D">
              <w:rPr>
                <w:b/>
                <w:i/>
              </w:rPr>
              <w:t>považuje za</w:t>
            </w:r>
            <w:r w:rsidRPr="00171B1D">
              <w:t xml:space="preserve"> nevyhnutné, aby </w:t>
            </w:r>
            <w:r w:rsidRPr="00171B1D">
              <w:rPr>
                <w:b/>
                <w:i/>
              </w:rPr>
              <w:t>členské štáty začlenili</w:t>
            </w:r>
            <w:r w:rsidRPr="00171B1D">
              <w:t xml:space="preserve"> </w:t>
            </w:r>
            <w:r w:rsidRPr="00171B1D">
              <w:rPr>
                <w:b/>
                <w:i/>
              </w:rPr>
              <w:t>odbornú prípravu</w:t>
            </w:r>
            <w:r w:rsidRPr="00171B1D">
              <w:t xml:space="preserve"> </w:t>
            </w:r>
            <w:r w:rsidRPr="00171B1D">
              <w:rPr>
                <w:b/>
                <w:bCs/>
                <w:i/>
                <w:iCs/>
              </w:rPr>
              <w:t>v oblasti zdravotnej starostlivosti</w:t>
            </w:r>
            <w:r w:rsidRPr="00171B1D">
              <w:t xml:space="preserve"> </w:t>
            </w:r>
            <w:r w:rsidRPr="00171B1D">
              <w:rPr>
                <w:b/>
                <w:i/>
              </w:rPr>
              <w:t>zohľadňujúcej rodové hľadisko</w:t>
            </w:r>
            <w:r w:rsidRPr="00171B1D">
              <w:t xml:space="preserve"> </w:t>
            </w:r>
            <w:r w:rsidRPr="00171B1D">
              <w:rPr>
                <w:b/>
                <w:i/>
              </w:rPr>
              <w:t>do</w:t>
            </w:r>
            <w:r w:rsidRPr="00171B1D">
              <w:t xml:space="preserve"> </w:t>
            </w:r>
            <w:r w:rsidRPr="00171B1D">
              <w:rPr>
                <w:b/>
                <w:i/>
              </w:rPr>
              <w:t>učebných osnov medicíny</w:t>
            </w:r>
            <w:r w:rsidRPr="00171B1D">
              <w:t>;</w:t>
            </w:r>
          </w:p>
        </w:tc>
        <w:tc>
          <w:tcPr>
            <w:tcW w:w="4876" w:type="dxa"/>
            <w:tcBorders>
              <w:top w:val="nil"/>
              <w:left w:val="nil"/>
              <w:bottom w:val="nil"/>
              <w:right w:val="nil"/>
            </w:tcBorders>
          </w:tcPr>
          <w:p w14:paraId="7A4A6CA8" w14:textId="77777777" w:rsidR="00517413" w:rsidRPr="00171B1D" w:rsidRDefault="00517413" w:rsidP="007409F8">
            <w:pPr>
              <w:pStyle w:val="Normal6a"/>
            </w:pPr>
            <w:r w:rsidRPr="00171B1D">
              <w:t>10.</w:t>
            </w:r>
            <w:r w:rsidRPr="00171B1D">
              <w:tab/>
            </w:r>
            <w:r w:rsidRPr="00171B1D">
              <w:rPr>
                <w:b/>
                <w:i/>
              </w:rPr>
              <w:t>zdôrazňuje, že je</w:t>
            </w:r>
            <w:r w:rsidRPr="00171B1D">
              <w:t xml:space="preserve"> nevyhnutné, aby </w:t>
            </w:r>
            <w:r w:rsidRPr="00171B1D">
              <w:rPr>
                <w:b/>
                <w:i/>
              </w:rPr>
              <w:t>všetci</w:t>
            </w:r>
            <w:r w:rsidRPr="00171B1D">
              <w:t xml:space="preserve"> </w:t>
            </w:r>
            <w:r w:rsidRPr="00171B1D">
              <w:rPr>
                <w:b/>
                <w:i/>
              </w:rPr>
              <w:t>zdravotnícki pracovníci boli primerane vyškolení a aby zaujali prístup, v ktorom sa zohľadnia všetky relevantné aspekty vrátane rodovej rovnosti; zdôrazňuje, že</w:t>
            </w:r>
            <w:r w:rsidRPr="00171B1D">
              <w:t xml:space="preserve"> </w:t>
            </w:r>
            <w:r w:rsidRPr="00171B1D">
              <w:rPr>
                <w:b/>
                <w:i/>
              </w:rPr>
              <w:t>zdravotnícky personál musí konať nediskriminačným spôsobom a byť vybavený na to, aby rozpoznal osobitné potreby žien a dievčat v obzvlášť zraniteľných situáciách a reagoval na ne</w:t>
            </w:r>
            <w:r w:rsidRPr="00171B1D">
              <w:t>;</w:t>
            </w:r>
          </w:p>
        </w:tc>
      </w:tr>
    </w:tbl>
    <w:p w14:paraId="2E23053B"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3C1F99E1" w14:textId="108C71B7" w:rsidR="00FC486B" w:rsidRPr="00171B1D" w:rsidRDefault="00517413" w:rsidP="00517413">
      <w:r w:rsidRPr="00171B1D">
        <w:rPr>
          <w:rStyle w:val="HideTWBExt"/>
        </w:rPr>
        <w:t>&lt;/Amend&gt;</w:t>
      </w:r>
    </w:p>
    <w:p w14:paraId="796AFDA0"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337</w:t>
      </w:r>
      <w:r w:rsidRPr="00171B1D">
        <w:rPr>
          <w:rStyle w:val="HideTWBExt"/>
        </w:rPr>
        <w:t>&lt;/NumAm&gt;</w:t>
      </w:r>
    </w:p>
    <w:p w14:paraId="1890DEC2" w14:textId="77777777" w:rsidR="00517413" w:rsidRPr="00171B1D" w:rsidRDefault="00517413" w:rsidP="00517413">
      <w:pPr>
        <w:pStyle w:val="NormalBold"/>
      </w:pPr>
      <w:r w:rsidRPr="00171B1D">
        <w:rPr>
          <w:rStyle w:val="HideTWBExt"/>
        </w:rPr>
        <w:t>&lt;RepeatBlock-By&gt;&lt;Members&gt;</w:t>
      </w:r>
      <w:r w:rsidRPr="00171B1D">
        <w:t>Sirpa Pietikäinen</w:t>
      </w:r>
      <w:r w:rsidRPr="00171B1D">
        <w:rPr>
          <w:rStyle w:val="HideTWBExt"/>
        </w:rPr>
        <w:t>&lt;/Members&gt;</w:t>
      </w:r>
    </w:p>
    <w:p w14:paraId="08BE873B" w14:textId="77777777" w:rsidR="00517413" w:rsidRPr="00171B1D" w:rsidRDefault="00517413" w:rsidP="00517413">
      <w:pPr>
        <w:pStyle w:val="NormalBold"/>
      </w:pPr>
      <w:r w:rsidRPr="00171B1D">
        <w:rPr>
          <w:rStyle w:val="HideTWBExt"/>
        </w:rPr>
        <w:t>&lt;/RepeatBlock-By&gt;</w:t>
      </w:r>
    </w:p>
    <w:p w14:paraId="1056923E"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643503A7" w14:textId="77777777" w:rsidR="00517413" w:rsidRPr="00171B1D" w:rsidRDefault="00517413" w:rsidP="00517413">
      <w:pPr>
        <w:pStyle w:val="NormalBold"/>
      </w:pPr>
      <w:r w:rsidRPr="00171B1D">
        <w:rPr>
          <w:rStyle w:val="HideTWBExt"/>
        </w:rPr>
        <w:t>&lt;Article&gt;</w:t>
      </w:r>
      <w:r w:rsidRPr="00171B1D">
        <w:t>Odsek 10</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266BD738" w14:textId="77777777" w:rsidTr="007409F8">
        <w:trPr>
          <w:trHeight w:val="240"/>
          <w:jc w:val="center"/>
        </w:trPr>
        <w:tc>
          <w:tcPr>
            <w:tcW w:w="9752" w:type="dxa"/>
            <w:gridSpan w:val="2"/>
            <w:tcBorders>
              <w:top w:val="nil"/>
              <w:left w:val="nil"/>
              <w:bottom w:val="nil"/>
              <w:right w:val="nil"/>
            </w:tcBorders>
          </w:tcPr>
          <w:p w14:paraId="60DA012C" w14:textId="77777777" w:rsidR="00517413" w:rsidRPr="00171B1D" w:rsidRDefault="00517413" w:rsidP="007409F8"/>
        </w:tc>
      </w:tr>
      <w:tr w:rsidR="00FF235A" w:rsidRPr="00171B1D" w14:paraId="1D29346F" w14:textId="77777777" w:rsidTr="007409F8">
        <w:trPr>
          <w:trHeight w:val="240"/>
          <w:jc w:val="center"/>
        </w:trPr>
        <w:tc>
          <w:tcPr>
            <w:tcW w:w="4876" w:type="dxa"/>
            <w:tcBorders>
              <w:top w:val="nil"/>
              <w:left w:val="nil"/>
              <w:bottom w:val="nil"/>
              <w:right w:val="nil"/>
            </w:tcBorders>
          </w:tcPr>
          <w:p w14:paraId="122C37D8"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45670B4C" w14:textId="77777777" w:rsidR="00517413" w:rsidRPr="00171B1D" w:rsidRDefault="00517413" w:rsidP="007409F8">
            <w:pPr>
              <w:pStyle w:val="AmColumnHeading"/>
            </w:pPr>
            <w:r w:rsidRPr="00171B1D">
              <w:t>Pozmeňujúci návrh</w:t>
            </w:r>
          </w:p>
        </w:tc>
      </w:tr>
      <w:tr w:rsidR="00FF235A" w:rsidRPr="00171B1D" w14:paraId="7518BC26" w14:textId="77777777" w:rsidTr="007409F8">
        <w:trPr>
          <w:jc w:val="center"/>
        </w:trPr>
        <w:tc>
          <w:tcPr>
            <w:tcW w:w="4876" w:type="dxa"/>
            <w:tcBorders>
              <w:top w:val="nil"/>
              <w:left w:val="nil"/>
              <w:bottom w:val="nil"/>
              <w:right w:val="nil"/>
            </w:tcBorders>
          </w:tcPr>
          <w:p w14:paraId="50CD4749" w14:textId="77777777" w:rsidR="00517413" w:rsidRPr="00171B1D" w:rsidRDefault="00517413" w:rsidP="007409F8">
            <w:pPr>
              <w:pStyle w:val="Normal6a"/>
            </w:pPr>
            <w:r w:rsidRPr="00171B1D">
              <w:t>10.</w:t>
            </w:r>
            <w:r w:rsidRPr="00171B1D">
              <w:tab/>
              <w:t>považuje za nevyhnutné, aby členské štáty začlenili odbornú prípravu v oblasti zdravotnej starostlivosti zohľadňujúcej rodové hľadisko do učebných osnov medicíny;</w:t>
            </w:r>
          </w:p>
        </w:tc>
        <w:tc>
          <w:tcPr>
            <w:tcW w:w="4876" w:type="dxa"/>
            <w:tcBorders>
              <w:top w:val="nil"/>
              <w:left w:val="nil"/>
              <w:bottom w:val="nil"/>
              <w:right w:val="nil"/>
            </w:tcBorders>
          </w:tcPr>
          <w:p w14:paraId="6E34A7DD" w14:textId="77777777" w:rsidR="00517413" w:rsidRPr="00171B1D" w:rsidRDefault="00517413" w:rsidP="007409F8">
            <w:pPr>
              <w:pStyle w:val="Normal6a"/>
            </w:pPr>
            <w:r w:rsidRPr="00171B1D">
              <w:t>10.</w:t>
            </w:r>
            <w:r w:rsidRPr="00171B1D">
              <w:tab/>
              <w:t xml:space="preserve">považuje za nevyhnutné, aby členské štáty začlenili odbornú prípravu v oblasti zdravotnej starostlivosti zohľadňujúcej rodové hľadisko do učebných osnov medicíny; </w:t>
            </w:r>
            <w:r w:rsidRPr="00171B1D">
              <w:rPr>
                <w:b/>
                <w:i/>
              </w:rPr>
              <w:t>zdôrazňuje, že takáto odborná príprava by sa mala týkať rodových predsudkov pri diagnostike a liečbe, špecifických zdravotných symptómov a potrieb žien v celej ich rozmanitosti a rodovo citlivej a kultúrne kompetentnej komunikácie s pacientmi;</w:t>
            </w:r>
          </w:p>
        </w:tc>
      </w:tr>
    </w:tbl>
    <w:p w14:paraId="50F6E92D"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4821D0D8" w14:textId="2B5C486D" w:rsidR="00FC486B" w:rsidRPr="00171B1D" w:rsidRDefault="00517413" w:rsidP="00517413">
      <w:r w:rsidRPr="00171B1D">
        <w:rPr>
          <w:rStyle w:val="HideTWBExt"/>
        </w:rPr>
        <w:t>&lt;/Amend&gt;</w:t>
      </w:r>
    </w:p>
    <w:p w14:paraId="7CA3010F"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338</w:t>
      </w:r>
      <w:r w:rsidRPr="00171B1D">
        <w:rPr>
          <w:rStyle w:val="HideTWBExt"/>
        </w:rPr>
        <w:t>&lt;/NumAm&gt;</w:t>
      </w:r>
    </w:p>
    <w:p w14:paraId="146C9B75" w14:textId="77777777" w:rsidR="00517413" w:rsidRPr="00171B1D" w:rsidRDefault="00517413" w:rsidP="00517413">
      <w:pPr>
        <w:pStyle w:val="NormalBold"/>
      </w:pPr>
      <w:r w:rsidRPr="00171B1D">
        <w:rPr>
          <w:rStyle w:val="HideTWBExt"/>
        </w:rPr>
        <w:t>&lt;RepeatBlock-By&gt;&lt;Members&gt;</w:t>
      </w:r>
      <w:r w:rsidRPr="00171B1D">
        <w:t>Elżbieta Katarzyna Łukacijewska, Ewa Kopacz, Mirosława Nykiel, Jagna Marczułajtis-Walczak</w:t>
      </w:r>
      <w:r w:rsidRPr="00171B1D">
        <w:rPr>
          <w:rStyle w:val="HideTWBExt"/>
        </w:rPr>
        <w:t>&lt;/Members&gt;</w:t>
      </w:r>
    </w:p>
    <w:p w14:paraId="2594867C" w14:textId="77777777" w:rsidR="00517413" w:rsidRPr="00171B1D" w:rsidRDefault="00517413" w:rsidP="00517413">
      <w:pPr>
        <w:pStyle w:val="NormalBold"/>
      </w:pPr>
      <w:r w:rsidRPr="00171B1D">
        <w:rPr>
          <w:rStyle w:val="HideTWBExt"/>
        </w:rPr>
        <w:t>&lt;/RepeatBlock-By&gt;</w:t>
      </w:r>
    </w:p>
    <w:p w14:paraId="4DF8189D"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41D52982" w14:textId="77777777" w:rsidR="00517413" w:rsidRPr="00171B1D" w:rsidRDefault="00517413" w:rsidP="00517413">
      <w:pPr>
        <w:pStyle w:val="NormalBold"/>
      </w:pPr>
      <w:r w:rsidRPr="00171B1D">
        <w:rPr>
          <w:rStyle w:val="HideTWBExt"/>
        </w:rPr>
        <w:t>&lt;Article&gt;</w:t>
      </w:r>
      <w:r w:rsidRPr="00171B1D">
        <w:t>Odsek 10</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69B24879" w14:textId="77777777" w:rsidTr="007409F8">
        <w:trPr>
          <w:trHeight w:val="240"/>
          <w:jc w:val="center"/>
        </w:trPr>
        <w:tc>
          <w:tcPr>
            <w:tcW w:w="9752" w:type="dxa"/>
            <w:gridSpan w:val="2"/>
            <w:tcBorders>
              <w:top w:val="nil"/>
              <w:left w:val="nil"/>
              <w:bottom w:val="nil"/>
              <w:right w:val="nil"/>
            </w:tcBorders>
          </w:tcPr>
          <w:p w14:paraId="29A63E57" w14:textId="77777777" w:rsidR="00517413" w:rsidRPr="00171B1D" w:rsidRDefault="00517413" w:rsidP="007409F8"/>
        </w:tc>
      </w:tr>
      <w:tr w:rsidR="00FF235A" w:rsidRPr="00171B1D" w14:paraId="5ED681AF" w14:textId="77777777" w:rsidTr="007409F8">
        <w:trPr>
          <w:trHeight w:val="240"/>
          <w:jc w:val="center"/>
        </w:trPr>
        <w:tc>
          <w:tcPr>
            <w:tcW w:w="4876" w:type="dxa"/>
            <w:tcBorders>
              <w:top w:val="nil"/>
              <w:left w:val="nil"/>
              <w:bottom w:val="nil"/>
              <w:right w:val="nil"/>
            </w:tcBorders>
          </w:tcPr>
          <w:p w14:paraId="779344FC"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67CA817D" w14:textId="77777777" w:rsidR="00517413" w:rsidRPr="00171B1D" w:rsidRDefault="00517413" w:rsidP="007409F8">
            <w:pPr>
              <w:pStyle w:val="AmColumnHeading"/>
            </w:pPr>
            <w:r w:rsidRPr="00171B1D">
              <w:t>Pozmeňujúci návrh</w:t>
            </w:r>
          </w:p>
        </w:tc>
      </w:tr>
      <w:tr w:rsidR="00FF235A" w:rsidRPr="00171B1D" w14:paraId="0BC800A0" w14:textId="77777777" w:rsidTr="007409F8">
        <w:trPr>
          <w:jc w:val="center"/>
        </w:trPr>
        <w:tc>
          <w:tcPr>
            <w:tcW w:w="4876" w:type="dxa"/>
            <w:tcBorders>
              <w:top w:val="nil"/>
              <w:left w:val="nil"/>
              <w:bottom w:val="nil"/>
              <w:right w:val="nil"/>
            </w:tcBorders>
          </w:tcPr>
          <w:p w14:paraId="6639F847" w14:textId="77777777" w:rsidR="00517413" w:rsidRPr="00171B1D" w:rsidRDefault="00517413" w:rsidP="007409F8">
            <w:pPr>
              <w:pStyle w:val="Normal6a"/>
            </w:pPr>
            <w:r w:rsidRPr="00171B1D">
              <w:t>10.</w:t>
            </w:r>
            <w:r w:rsidRPr="00171B1D">
              <w:tab/>
              <w:t>považuje za nevyhnutné, aby členské štáty začlenili odbornú prípravu v oblasti zdravotnej starostlivosti zohľadňujúcej rodové hľadisko do učebných osnov medicíny;</w:t>
            </w:r>
          </w:p>
        </w:tc>
        <w:tc>
          <w:tcPr>
            <w:tcW w:w="4876" w:type="dxa"/>
            <w:tcBorders>
              <w:top w:val="nil"/>
              <w:left w:val="nil"/>
              <w:bottom w:val="nil"/>
              <w:right w:val="nil"/>
            </w:tcBorders>
          </w:tcPr>
          <w:p w14:paraId="58F6B699" w14:textId="77777777" w:rsidR="00517413" w:rsidRPr="00171B1D" w:rsidRDefault="00517413" w:rsidP="007409F8">
            <w:pPr>
              <w:pStyle w:val="Normal6a"/>
            </w:pPr>
            <w:r w:rsidRPr="00171B1D">
              <w:t>10.</w:t>
            </w:r>
            <w:r w:rsidRPr="00171B1D">
              <w:tab/>
              <w:t xml:space="preserve">považuje za nevyhnutné, aby členské štáty začlenili odbornú prípravu v oblasti zdravotnej starostlivosti zohľadňujúcej rodové hľadisko do učebných osnov medicíny </w:t>
            </w:r>
            <w:r w:rsidRPr="00171B1D">
              <w:rPr>
                <w:b/>
                <w:i/>
              </w:rPr>
              <w:t>vrátane odbornej prípravy o ochoreniach s vysokým výskytom u žien a významným psychosociálnym vplyvom, ako sú zápalové ochorenia kože, a o tom, ako sa môžu meniť príznaky a potreby liečby v jednotlivých hormonálnych fázach života</w:t>
            </w:r>
            <w:r w:rsidRPr="00171B1D">
              <w:t>;</w:t>
            </w:r>
          </w:p>
        </w:tc>
      </w:tr>
    </w:tbl>
    <w:p w14:paraId="12CCA2F7"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650A1D84" w14:textId="4F9490FB" w:rsidR="00FC486B" w:rsidRPr="00171B1D" w:rsidRDefault="00517413" w:rsidP="00517413">
      <w:r w:rsidRPr="00171B1D">
        <w:rPr>
          <w:rStyle w:val="HideTWBExt"/>
        </w:rPr>
        <w:t>&lt;/Amend&gt;</w:t>
      </w:r>
    </w:p>
    <w:p w14:paraId="2300030F"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339</w:t>
      </w:r>
      <w:r w:rsidRPr="00171B1D">
        <w:rPr>
          <w:rStyle w:val="HideTWBExt"/>
        </w:rPr>
        <w:t>&lt;/NumAm&gt;</w:t>
      </w:r>
    </w:p>
    <w:p w14:paraId="528220B4" w14:textId="77777777" w:rsidR="00517413" w:rsidRPr="00171B1D" w:rsidRDefault="00517413" w:rsidP="00517413">
      <w:pPr>
        <w:pStyle w:val="NormalBold"/>
      </w:pPr>
      <w:r w:rsidRPr="00171B1D">
        <w:rPr>
          <w:rStyle w:val="HideTWBExt"/>
        </w:rPr>
        <w:t>&lt;RepeatBlock-By&gt;&lt;Members&gt;</w:t>
      </w:r>
      <w:r w:rsidRPr="00171B1D">
        <w:t>Cecilia Strada, Lina Gálvez, Joanna Scheuring-Wielgus, Christophe Clergeau, Vilija Blinkevičiūtė, Gabriela Firea, Elisabeth Grossmann, Alessandra Moretti, Maria Noichl, Emma Rafowicz, Sabrina Repp, Carla Tavares</w:t>
      </w:r>
      <w:r w:rsidRPr="00171B1D">
        <w:rPr>
          <w:rStyle w:val="HideTWBExt"/>
        </w:rPr>
        <w:t>&lt;/Members&gt;</w:t>
      </w:r>
    </w:p>
    <w:p w14:paraId="652D7374" w14:textId="77777777" w:rsidR="00517413" w:rsidRPr="00171B1D" w:rsidRDefault="00517413" w:rsidP="00517413">
      <w:pPr>
        <w:pStyle w:val="NormalBold"/>
      </w:pPr>
      <w:r w:rsidRPr="00171B1D">
        <w:rPr>
          <w:rStyle w:val="HideTWBExt"/>
        </w:rPr>
        <w:t>&lt;/RepeatBlock-By&gt;</w:t>
      </w:r>
    </w:p>
    <w:p w14:paraId="1BB30FB8"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3F6ED2DF" w14:textId="77777777" w:rsidR="00517413" w:rsidRPr="00171B1D" w:rsidRDefault="00517413" w:rsidP="00517413">
      <w:pPr>
        <w:pStyle w:val="NormalBold"/>
      </w:pPr>
      <w:r w:rsidRPr="00171B1D">
        <w:rPr>
          <w:rStyle w:val="HideTWBExt"/>
        </w:rPr>
        <w:t>&lt;Article&gt;</w:t>
      </w:r>
      <w:r w:rsidRPr="00171B1D">
        <w:t>Odsek 10</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248EA4FA" w14:textId="77777777" w:rsidTr="007409F8">
        <w:trPr>
          <w:trHeight w:val="240"/>
          <w:jc w:val="center"/>
        </w:trPr>
        <w:tc>
          <w:tcPr>
            <w:tcW w:w="9752" w:type="dxa"/>
            <w:gridSpan w:val="2"/>
            <w:tcBorders>
              <w:top w:val="nil"/>
              <w:left w:val="nil"/>
              <w:bottom w:val="nil"/>
              <w:right w:val="nil"/>
            </w:tcBorders>
          </w:tcPr>
          <w:p w14:paraId="199C845D" w14:textId="77777777" w:rsidR="00517413" w:rsidRPr="00171B1D" w:rsidRDefault="00517413" w:rsidP="007409F8"/>
        </w:tc>
      </w:tr>
      <w:tr w:rsidR="00FF235A" w:rsidRPr="00171B1D" w14:paraId="1EE8DD04" w14:textId="77777777" w:rsidTr="007409F8">
        <w:trPr>
          <w:trHeight w:val="240"/>
          <w:jc w:val="center"/>
        </w:trPr>
        <w:tc>
          <w:tcPr>
            <w:tcW w:w="4876" w:type="dxa"/>
            <w:tcBorders>
              <w:top w:val="nil"/>
              <w:left w:val="nil"/>
              <w:bottom w:val="nil"/>
              <w:right w:val="nil"/>
            </w:tcBorders>
          </w:tcPr>
          <w:p w14:paraId="0F5BBF59"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4DC87978" w14:textId="77777777" w:rsidR="00517413" w:rsidRPr="00171B1D" w:rsidRDefault="00517413" w:rsidP="007409F8">
            <w:pPr>
              <w:pStyle w:val="AmColumnHeading"/>
            </w:pPr>
            <w:r w:rsidRPr="00171B1D">
              <w:t>Pozmeňujúci návrh</w:t>
            </w:r>
          </w:p>
        </w:tc>
      </w:tr>
      <w:tr w:rsidR="00FF235A" w:rsidRPr="00171B1D" w14:paraId="0E4A9A0F" w14:textId="77777777" w:rsidTr="007409F8">
        <w:trPr>
          <w:jc w:val="center"/>
        </w:trPr>
        <w:tc>
          <w:tcPr>
            <w:tcW w:w="4876" w:type="dxa"/>
            <w:tcBorders>
              <w:top w:val="nil"/>
              <w:left w:val="nil"/>
              <w:bottom w:val="nil"/>
              <w:right w:val="nil"/>
            </w:tcBorders>
          </w:tcPr>
          <w:p w14:paraId="6673B5EC" w14:textId="77777777" w:rsidR="00517413" w:rsidRPr="00171B1D" w:rsidRDefault="00517413" w:rsidP="007409F8">
            <w:pPr>
              <w:pStyle w:val="Normal6a"/>
            </w:pPr>
            <w:r w:rsidRPr="00171B1D">
              <w:t>10.</w:t>
            </w:r>
            <w:r w:rsidRPr="00171B1D">
              <w:tab/>
              <w:t>považuje za nevyhnutné, aby členské štáty začlenili odbornú prípravu v oblasti zdravotnej starostlivosti zohľadňujúcej rodové hľadisko do učebných osnov medicíny;</w:t>
            </w:r>
          </w:p>
        </w:tc>
        <w:tc>
          <w:tcPr>
            <w:tcW w:w="4876" w:type="dxa"/>
            <w:tcBorders>
              <w:top w:val="nil"/>
              <w:left w:val="nil"/>
              <w:bottom w:val="nil"/>
              <w:right w:val="nil"/>
            </w:tcBorders>
          </w:tcPr>
          <w:p w14:paraId="001705EA" w14:textId="77777777" w:rsidR="00517413" w:rsidRPr="00171B1D" w:rsidRDefault="00517413" w:rsidP="007409F8">
            <w:pPr>
              <w:pStyle w:val="Normal6a"/>
            </w:pPr>
            <w:r w:rsidRPr="00171B1D">
              <w:t>10.</w:t>
            </w:r>
            <w:r w:rsidRPr="00171B1D">
              <w:tab/>
              <w:t xml:space="preserve">považuje za nevyhnutné, aby členské štáty začlenili </w:t>
            </w:r>
            <w:r w:rsidRPr="00171B1D">
              <w:rPr>
                <w:b/>
                <w:i/>
              </w:rPr>
              <w:t>povinnú</w:t>
            </w:r>
            <w:r w:rsidRPr="00171B1D">
              <w:t xml:space="preserve"> </w:t>
            </w:r>
            <w:r w:rsidRPr="00171B1D">
              <w:rPr>
                <w:b/>
                <w:i/>
              </w:rPr>
              <w:t>prierezovú</w:t>
            </w:r>
            <w:r w:rsidRPr="00171B1D">
              <w:t xml:space="preserve"> odbornú prípravu v oblasti zdravotnej starostlivosti </w:t>
            </w:r>
            <w:r w:rsidRPr="00171B1D">
              <w:rPr>
                <w:b/>
                <w:i/>
              </w:rPr>
              <w:t>zameranú na pacientov a</w:t>
            </w:r>
            <w:r w:rsidRPr="00171B1D">
              <w:t xml:space="preserve"> zohľadňujúcej rodové hľadisko do učebných osnov medicíny</w:t>
            </w:r>
            <w:r w:rsidRPr="00171B1D">
              <w:rPr>
                <w:b/>
                <w:i/>
              </w:rPr>
              <w:t>, ošetrovateľstva a pôrodníctva, ako aj kontinuálny profesionálny rozvoj, a to aj v oblasti rodových predsudkov, liečby bolesti, SRZP a predchádzania diskriminácii</w:t>
            </w:r>
            <w:r w:rsidRPr="00171B1D">
              <w:t>;</w:t>
            </w:r>
          </w:p>
        </w:tc>
      </w:tr>
    </w:tbl>
    <w:p w14:paraId="5F04DFD4"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1165257B" w14:textId="590BC038" w:rsidR="00FC486B" w:rsidRPr="00171B1D" w:rsidRDefault="00517413" w:rsidP="00517413">
      <w:r w:rsidRPr="00171B1D">
        <w:rPr>
          <w:rStyle w:val="HideTWBExt"/>
        </w:rPr>
        <w:t>&lt;/Amend&gt;</w:t>
      </w:r>
    </w:p>
    <w:p w14:paraId="4E095D79"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340</w:t>
      </w:r>
      <w:r w:rsidRPr="00171B1D">
        <w:rPr>
          <w:rStyle w:val="HideTWBExt"/>
        </w:rPr>
        <w:t>&lt;/NumAm&gt;</w:t>
      </w:r>
    </w:p>
    <w:p w14:paraId="5853DB80" w14:textId="77777777" w:rsidR="00517413" w:rsidRPr="00171B1D" w:rsidRDefault="00517413" w:rsidP="00517413">
      <w:pPr>
        <w:pStyle w:val="NormalBold"/>
      </w:pPr>
      <w:r w:rsidRPr="00171B1D">
        <w:rPr>
          <w:rStyle w:val="HideTWBExt"/>
        </w:rPr>
        <w:t>&lt;RepeatBlock-By&gt;&lt;Members&gt;</w:t>
      </w:r>
      <w:r w:rsidRPr="00171B1D">
        <w:t>Mélissa Camara</w:t>
      </w:r>
      <w:r w:rsidRPr="00171B1D">
        <w:rPr>
          <w:rStyle w:val="HideTWBExt"/>
        </w:rPr>
        <w:t>&lt;/Members&gt;</w:t>
      </w:r>
    </w:p>
    <w:p w14:paraId="24189099" w14:textId="77777777" w:rsidR="00517413" w:rsidRPr="00171B1D" w:rsidRDefault="00517413" w:rsidP="00517413">
      <w:pPr>
        <w:pStyle w:val="NormalBold"/>
      </w:pPr>
      <w:r w:rsidRPr="00171B1D">
        <w:rPr>
          <w:rStyle w:val="HideTWBExt"/>
        </w:rPr>
        <w:t>&lt;/RepeatBlock-By&gt;</w:t>
      </w:r>
    </w:p>
    <w:p w14:paraId="5D7001EA"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2D066106" w14:textId="77777777" w:rsidR="00517413" w:rsidRPr="00171B1D" w:rsidRDefault="00517413" w:rsidP="00517413">
      <w:pPr>
        <w:pStyle w:val="NormalBold"/>
      </w:pPr>
      <w:r w:rsidRPr="00171B1D">
        <w:rPr>
          <w:rStyle w:val="HideTWBExt"/>
        </w:rPr>
        <w:t>&lt;Article&gt;</w:t>
      </w:r>
      <w:r w:rsidRPr="00171B1D">
        <w:t>Odsek 10</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67202683" w14:textId="77777777" w:rsidTr="007409F8">
        <w:trPr>
          <w:trHeight w:val="240"/>
          <w:jc w:val="center"/>
        </w:trPr>
        <w:tc>
          <w:tcPr>
            <w:tcW w:w="9752" w:type="dxa"/>
            <w:gridSpan w:val="2"/>
            <w:tcBorders>
              <w:top w:val="nil"/>
              <w:left w:val="nil"/>
              <w:bottom w:val="nil"/>
              <w:right w:val="nil"/>
            </w:tcBorders>
          </w:tcPr>
          <w:p w14:paraId="68C4F60C" w14:textId="77777777" w:rsidR="00517413" w:rsidRPr="00171B1D" w:rsidRDefault="00517413" w:rsidP="007409F8"/>
        </w:tc>
      </w:tr>
      <w:tr w:rsidR="00FF235A" w:rsidRPr="00171B1D" w14:paraId="1DA5A577" w14:textId="77777777" w:rsidTr="007409F8">
        <w:trPr>
          <w:trHeight w:val="240"/>
          <w:jc w:val="center"/>
        </w:trPr>
        <w:tc>
          <w:tcPr>
            <w:tcW w:w="4876" w:type="dxa"/>
            <w:tcBorders>
              <w:top w:val="nil"/>
              <w:left w:val="nil"/>
              <w:bottom w:val="nil"/>
              <w:right w:val="nil"/>
            </w:tcBorders>
          </w:tcPr>
          <w:p w14:paraId="57726EF8"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5C17F1D7" w14:textId="77777777" w:rsidR="00517413" w:rsidRPr="00171B1D" w:rsidRDefault="00517413" w:rsidP="007409F8">
            <w:pPr>
              <w:pStyle w:val="AmColumnHeading"/>
            </w:pPr>
            <w:r w:rsidRPr="00171B1D">
              <w:t>Pozmeňujúci návrh</w:t>
            </w:r>
          </w:p>
        </w:tc>
      </w:tr>
      <w:tr w:rsidR="00FF235A" w:rsidRPr="00171B1D" w14:paraId="46FBA7F8" w14:textId="77777777" w:rsidTr="007409F8">
        <w:trPr>
          <w:jc w:val="center"/>
        </w:trPr>
        <w:tc>
          <w:tcPr>
            <w:tcW w:w="4876" w:type="dxa"/>
            <w:tcBorders>
              <w:top w:val="nil"/>
              <w:left w:val="nil"/>
              <w:bottom w:val="nil"/>
              <w:right w:val="nil"/>
            </w:tcBorders>
          </w:tcPr>
          <w:p w14:paraId="76C99055" w14:textId="77777777" w:rsidR="00517413" w:rsidRPr="00171B1D" w:rsidRDefault="00517413" w:rsidP="007409F8">
            <w:pPr>
              <w:pStyle w:val="Normal6a"/>
            </w:pPr>
            <w:r w:rsidRPr="00171B1D">
              <w:t>10.</w:t>
            </w:r>
            <w:r w:rsidRPr="00171B1D">
              <w:tab/>
              <w:t>považuje za nevyhnutné, aby členské štáty začlenili odbornú prípravu v oblasti zdravotnej starostlivosti zohľadňujúcej rodové hľadisko do učebných osnov medicíny;</w:t>
            </w:r>
          </w:p>
        </w:tc>
        <w:tc>
          <w:tcPr>
            <w:tcW w:w="4876" w:type="dxa"/>
            <w:tcBorders>
              <w:top w:val="nil"/>
              <w:left w:val="nil"/>
              <w:bottom w:val="nil"/>
              <w:right w:val="nil"/>
            </w:tcBorders>
          </w:tcPr>
          <w:p w14:paraId="2DB2FF5F" w14:textId="77777777" w:rsidR="00517413" w:rsidRPr="00171B1D" w:rsidRDefault="00517413" w:rsidP="007409F8">
            <w:pPr>
              <w:pStyle w:val="Normal6a"/>
            </w:pPr>
            <w:r w:rsidRPr="00171B1D">
              <w:t>10.</w:t>
            </w:r>
            <w:r w:rsidRPr="00171B1D">
              <w:tab/>
              <w:t xml:space="preserve">považuje za nevyhnutné, aby členské štáty začlenili </w:t>
            </w:r>
            <w:r w:rsidRPr="00171B1D">
              <w:rPr>
                <w:b/>
                <w:i/>
              </w:rPr>
              <w:t>povinnú</w:t>
            </w:r>
            <w:r w:rsidRPr="00171B1D">
              <w:t xml:space="preserve"> odbornú prípravu v oblasti zdravotnej starostlivosti zohľadňujúcej rodové hľadisko </w:t>
            </w:r>
            <w:r w:rsidRPr="00171B1D">
              <w:rPr>
                <w:b/>
                <w:i/>
              </w:rPr>
              <w:t>a transrodové osoby</w:t>
            </w:r>
            <w:r w:rsidRPr="00171B1D">
              <w:t xml:space="preserve"> do učebných osnov medicíny </w:t>
            </w:r>
            <w:r w:rsidRPr="00171B1D">
              <w:rPr>
                <w:b/>
                <w:i/>
              </w:rPr>
              <w:t>a do ďalšieho profesionálneho rozvoja, a to aj v oblasti predsudkov týkajúcich sa bolesti a príznakov špecifických pre jednotlivé pohlavia pri kardiovaskulárnych ochoreniach</w:t>
            </w:r>
            <w:r w:rsidRPr="00171B1D">
              <w:t>;</w:t>
            </w:r>
          </w:p>
        </w:tc>
      </w:tr>
    </w:tbl>
    <w:p w14:paraId="3F67A15F"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324C875D" w14:textId="05A68FE8" w:rsidR="00FC486B" w:rsidRPr="00171B1D" w:rsidRDefault="00517413" w:rsidP="00517413">
      <w:r w:rsidRPr="00171B1D">
        <w:rPr>
          <w:rStyle w:val="HideTWBExt"/>
        </w:rPr>
        <w:t>&lt;/Amend&gt;</w:t>
      </w:r>
    </w:p>
    <w:p w14:paraId="54046753"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341</w:t>
      </w:r>
      <w:r w:rsidRPr="00171B1D">
        <w:rPr>
          <w:rStyle w:val="HideTWBExt"/>
        </w:rPr>
        <w:t>&lt;/NumAm&gt;</w:t>
      </w:r>
    </w:p>
    <w:p w14:paraId="47FCB07F" w14:textId="77777777" w:rsidR="00517413" w:rsidRPr="00171B1D" w:rsidRDefault="00517413" w:rsidP="00517413">
      <w:pPr>
        <w:pStyle w:val="NormalBold"/>
      </w:pPr>
      <w:r w:rsidRPr="00171B1D">
        <w:rPr>
          <w:rStyle w:val="HideTWBExt"/>
        </w:rPr>
        <w:t>&lt;RepeatBlock-By&gt;&lt;Members&gt;</w:t>
      </w:r>
      <w:r w:rsidRPr="00171B1D">
        <w:t>Billy Kelleher, Abir Al-Sahlani, Lucia Yar, Valérie Devaux, Veronika Cifrová Ostrihoňová, Raquel García Hermida-Van Der Walle</w:t>
      </w:r>
      <w:r w:rsidRPr="00171B1D">
        <w:rPr>
          <w:rStyle w:val="HideTWBExt"/>
        </w:rPr>
        <w:t>&lt;/Members&gt;</w:t>
      </w:r>
    </w:p>
    <w:p w14:paraId="440BE4B5" w14:textId="77777777" w:rsidR="00517413" w:rsidRPr="00171B1D" w:rsidRDefault="00517413" w:rsidP="00517413">
      <w:pPr>
        <w:pStyle w:val="NormalBold"/>
      </w:pPr>
      <w:r w:rsidRPr="00171B1D">
        <w:rPr>
          <w:rStyle w:val="HideTWBExt"/>
        </w:rPr>
        <w:t>&lt;/RepeatBlock-By&gt;</w:t>
      </w:r>
    </w:p>
    <w:p w14:paraId="1751D52A"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396B64D4" w14:textId="77777777" w:rsidR="00517413" w:rsidRPr="00171B1D" w:rsidRDefault="00517413" w:rsidP="00517413">
      <w:pPr>
        <w:pStyle w:val="NormalBold"/>
      </w:pPr>
      <w:r w:rsidRPr="00171B1D">
        <w:rPr>
          <w:rStyle w:val="HideTWBExt"/>
        </w:rPr>
        <w:t>&lt;Article&gt;</w:t>
      </w:r>
      <w:r w:rsidRPr="00171B1D">
        <w:t>Odsek 10</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14C8A40D" w14:textId="77777777" w:rsidTr="007409F8">
        <w:trPr>
          <w:trHeight w:val="240"/>
          <w:jc w:val="center"/>
        </w:trPr>
        <w:tc>
          <w:tcPr>
            <w:tcW w:w="9752" w:type="dxa"/>
            <w:gridSpan w:val="2"/>
            <w:tcBorders>
              <w:top w:val="nil"/>
              <w:left w:val="nil"/>
              <w:bottom w:val="nil"/>
              <w:right w:val="nil"/>
            </w:tcBorders>
          </w:tcPr>
          <w:p w14:paraId="6807F82C" w14:textId="77777777" w:rsidR="00517413" w:rsidRPr="00171B1D" w:rsidRDefault="00517413" w:rsidP="007409F8"/>
        </w:tc>
      </w:tr>
      <w:tr w:rsidR="00FF235A" w:rsidRPr="00171B1D" w14:paraId="69036BC3" w14:textId="77777777" w:rsidTr="007409F8">
        <w:trPr>
          <w:trHeight w:val="240"/>
          <w:jc w:val="center"/>
        </w:trPr>
        <w:tc>
          <w:tcPr>
            <w:tcW w:w="4876" w:type="dxa"/>
            <w:tcBorders>
              <w:top w:val="nil"/>
              <w:left w:val="nil"/>
              <w:bottom w:val="nil"/>
              <w:right w:val="nil"/>
            </w:tcBorders>
          </w:tcPr>
          <w:p w14:paraId="704A480F"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6CBB5046" w14:textId="77777777" w:rsidR="00517413" w:rsidRPr="00171B1D" w:rsidRDefault="00517413" w:rsidP="007409F8">
            <w:pPr>
              <w:pStyle w:val="AmColumnHeading"/>
            </w:pPr>
            <w:r w:rsidRPr="00171B1D">
              <w:t>Pozmeňujúci návrh</w:t>
            </w:r>
          </w:p>
        </w:tc>
      </w:tr>
      <w:tr w:rsidR="00FF235A" w:rsidRPr="00171B1D" w14:paraId="19F45E02" w14:textId="77777777" w:rsidTr="007409F8">
        <w:trPr>
          <w:jc w:val="center"/>
        </w:trPr>
        <w:tc>
          <w:tcPr>
            <w:tcW w:w="4876" w:type="dxa"/>
            <w:tcBorders>
              <w:top w:val="nil"/>
              <w:left w:val="nil"/>
              <w:bottom w:val="nil"/>
              <w:right w:val="nil"/>
            </w:tcBorders>
          </w:tcPr>
          <w:p w14:paraId="434A0C0E" w14:textId="77777777" w:rsidR="00517413" w:rsidRPr="00171B1D" w:rsidRDefault="00517413" w:rsidP="007409F8">
            <w:pPr>
              <w:pStyle w:val="Normal6a"/>
            </w:pPr>
            <w:r w:rsidRPr="00171B1D">
              <w:t>10.</w:t>
            </w:r>
            <w:r w:rsidRPr="00171B1D">
              <w:tab/>
              <w:t>považuje za nevyhnutné, aby členské štáty začlenili odbornú prípravu v oblasti zdravotnej starostlivosti zohľadňujúcej rodové hľadisko do učebných osnov medicíny;</w:t>
            </w:r>
          </w:p>
        </w:tc>
        <w:tc>
          <w:tcPr>
            <w:tcW w:w="4876" w:type="dxa"/>
            <w:tcBorders>
              <w:top w:val="nil"/>
              <w:left w:val="nil"/>
              <w:bottom w:val="nil"/>
              <w:right w:val="nil"/>
            </w:tcBorders>
          </w:tcPr>
          <w:p w14:paraId="0ABD445D" w14:textId="77777777" w:rsidR="00517413" w:rsidRPr="00171B1D" w:rsidRDefault="00517413" w:rsidP="007409F8">
            <w:pPr>
              <w:pStyle w:val="Normal6a"/>
            </w:pPr>
            <w:r w:rsidRPr="00171B1D">
              <w:t>10.</w:t>
            </w:r>
            <w:r w:rsidRPr="00171B1D">
              <w:tab/>
              <w:t xml:space="preserve">považuje za nevyhnutné, aby členské štáty </w:t>
            </w:r>
            <w:r w:rsidRPr="00171B1D">
              <w:rPr>
                <w:b/>
                <w:i/>
              </w:rPr>
              <w:t>v úzkej spolupráci so zdravotníckym personálom a lekárskymi vzdelávacími inštitúciami</w:t>
            </w:r>
            <w:r w:rsidRPr="00171B1D">
              <w:t xml:space="preserve"> začlenili odbornú prípravu v oblasti zdravotnej starostlivosti zohľadňujúcej rodové hľadisko do učebných osnov medicíny;</w:t>
            </w:r>
          </w:p>
        </w:tc>
      </w:tr>
    </w:tbl>
    <w:p w14:paraId="4EC72B5F"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24B3DDA6" w14:textId="49D7C1A4" w:rsidR="00FC486B" w:rsidRPr="00171B1D" w:rsidRDefault="00517413" w:rsidP="00517413">
      <w:r w:rsidRPr="00171B1D">
        <w:rPr>
          <w:rStyle w:val="HideTWBExt"/>
        </w:rPr>
        <w:t>&lt;/Amend&gt;</w:t>
      </w:r>
    </w:p>
    <w:p w14:paraId="4E7EC8AF"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342</w:t>
      </w:r>
      <w:r w:rsidRPr="00171B1D">
        <w:rPr>
          <w:rStyle w:val="HideTWBExt"/>
        </w:rPr>
        <w:t>&lt;/NumAm&gt;</w:t>
      </w:r>
    </w:p>
    <w:p w14:paraId="70E5B0EC" w14:textId="77777777" w:rsidR="00517413" w:rsidRPr="00171B1D" w:rsidRDefault="00517413" w:rsidP="00517413">
      <w:pPr>
        <w:pStyle w:val="NormalBold"/>
      </w:pPr>
      <w:r w:rsidRPr="00171B1D">
        <w:rPr>
          <w:rStyle w:val="HideTWBExt"/>
        </w:rPr>
        <w:t>&lt;RepeatBlock-By&gt;&lt;Members&gt;</w:t>
      </w:r>
      <w:r w:rsidRPr="00171B1D">
        <w:t>Mathilde Androuët, Catherine Griset, Elisabeth Dieringer, Anders Vistisen, Margarita de la Pisa Carrión</w:t>
      </w:r>
      <w:r w:rsidRPr="00171B1D">
        <w:rPr>
          <w:rStyle w:val="HideTWBExt"/>
        </w:rPr>
        <w:t>&lt;/Members&gt;</w:t>
      </w:r>
    </w:p>
    <w:p w14:paraId="36C13549" w14:textId="77777777" w:rsidR="00517413" w:rsidRPr="00171B1D" w:rsidRDefault="00517413" w:rsidP="00517413">
      <w:pPr>
        <w:pStyle w:val="NormalBold"/>
      </w:pPr>
      <w:r w:rsidRPr="00171B1D">
        <w:rPr>
          <w:rStyle w:val="HideTWBExt"/>
        </w:rPr>
        <w:t>&lt;/RepeatBlock-By&gt;</w:t>
      </w:r>
    </w:p>
    <w:p w14:paraId="2D260C8F"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27BC9807" w14:textId="77777777" w:rsidR="00517413" w:rsidRPr="00171B1D" w:rsidRDefault="00517413" w:rsidP="00517413">
      <w:pPr>
        <w:pStyle w:val="NormalBold"/>
      </w:pPr>
      <w:r w:rsidRPr="00171B1D">
        <w:rPr>
          <w:rStyle w:val="HideTWBExt"/>
        </w:rPr>
        <w:t>&lt;Article&gt;</w:t>
      </w:r>
      <w:r w:rsidRPr="00171B1D">
        <w:t>Odsek 10</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526457A4" w14:textId="77777777" w:rsidTr="007409F8">
        <w:trPr>
          <w:trHeight w:val="240"/>
          <w:jc w:val="center"/>
        </w:trPr>
        <w:tc>
          <w:tcPr>
            <w:tcW w:w="9752" w:type="dxa"/>
            <w:gridSpan w:val="2"/>
            <w:tcBorders>
              <w:top w:val="nil"/>
              <w:left w:val="nil"/>
              <w:bottom w:val="nil"/>
              <w:right w:val="nil"/>
            </w:tcBorders>
          </w:tcPr>
          <w:p w14:paraId="0921025D" w14:textId="77777777" w:rsidR="00517413" w:rsidRPr="00171B1D" w:rsidRDefault="00517413" w:rsidP="007409F8"/>
        </w:tc>
      </w:tr>
      <w:tr w:rsidR="00FF235A" w:rsidRPr="00171B1D" w14:paraId="65DCE6D9" w14:textId="77777777" w:rsidTr="007409F8">
        <w:trPr>
          <w:trHeight w:val="240"/>
          <w:jc w:val="center"/>
        </w:trPr>
        <w:tc>
          <w:tcPr>
            <w:tcW w:w="4876" w:type="dxa"/>
            <w:tcBorders>
              <w:top w:val="nil"/>
              <w:left w:val="nil"/>
              <w:bottom w:val="nil"/>
              <w:right w:val="nil"/>
            </w:tcBorders>
          </w:tcPr>
          <w:p w14:paraId="6E830EB5"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34D837AE" w14:textId="77777777" w:rsidR="00517413" w:rsidRPr="00171B1D" w:rsidRDefault="00517413" w:rsidP="007409F8">
            <w:pPr>
              <w:pStyle w:val="AmColumnHeading"/>
            </w:pPr>
            <w:r w:rsidRPr="00171B1D">
              <w:t>Pozmeňujúci návrh</w:t>
            </w:r>
          </w:p>
        </w:tc>
      </w:tr>
      <w:tr w:rsidR="00FF235A" w:rsidRPr="00171B1D" w14:paraId="12B9E89D" w14:textId="77777777" w:rsidTr="007409F8">
        <w:trPr>
          <w:jc w:val="center"/>
        </w:trPr>
        <w:tc>
          <w:tcPr>
            <w:tcW w:w="4876" w:type="dxa"/>
            <w:tcBorders>
              <w:top w:val="nil"/>
              <w:left w:val="nil"/>
              <w:bottom w:val="nil"/>
              <w:right w:val="nil"/>
            </w:tcBorders>
          </w:tcPr>
          <w:p w14:paraId="66910E76" w14:textId="77777777" w:rsidR="00517413" w:rsidRPr="00171B1D" w:rsidRDefault="00517413" w:rsidP="007409F8">
            <w:pPr>
              <w:pStyle w:val="Normal6a"/>
            </w:pPr>
            <w:r w:rsidRPr="00171B1D">
              <w:t>10.</w:t>
            </w:r>
            <w:r w:rsidRPr="00171B1D">
              <w:tab/>
              <w:t xml:space="preserve">považuje za nevyhnutné, aby členské štáty začlenili odbornú prípravu v oblasti zdravotnej starostlivosti </w:t>
            </w:r>
            <w:r w:rsidRPr="00171B1D">
              <w:rPr>
                <w:b/>
                <w:i/>
              </w:rPr>
              <w:t>zohľadňujúcej rodové hľadisko</w:t>
            </w:r>
            <w:r w:rsidRPr="00171B1D">
              <w:t xml:space="preserve"> do učebných osnov medicíny;</w:t>
            </w:r>
          </w:p>
        </w:tc>
        <w:tc>
          <w:tcPr>
            <w:tcW w:w="4876" w:type="dxa"/>
            <w:tcBorders>
              <w:top w:val="nil"/>
              <w:left w:val="nil"/>
              <w:bottom w:val="nil"/>
              <w:right w:val="nil"/>
            </w:tcBorders>
          </w:tcPr>
          <w:p w14:paraId="65E4B9D4" w14:textId="77777777" w:rsidR="00517413" w:rsidRPr="00171B1D" w:rsidRDefault="00517413" w:rsidP="007409F8">
            <w:pPr>
              <w:pStyle w:val="Normal6a"/>
            </w:pPr>
            <w:r w:rsidRPr="00171B1D">
              <w:t>10.</w:t>
            </w:r>
            <w:r w:rsidRPr="00171B1D">
              <w:tab/>
              <w:t xml:space="preserve">považuje za nevyhnutné, aby členské štáty začlenili odbornú prípravu v oblasti zdravotnej starostlivosti </w:t>
            </w:r>
            <w:r w:rsidRPr="00171B1D">
              <w:rPr>
                <w:b/>
                <w:i/>
              </w:rPr>
              <w:t>podľa pohlavia</w:t>
            </w:r>
            <w:r w:rsidRPr="00171B1D">
              <w:t xml:space="preserve"> do učebných osnov medicíny</w:t>
            </w:r>
            <w:r w:rsidRPr="00171B1D">
              <w:rPr>
                <w:b/>
                <w:i/>
              </w:rPr>
              <w:t>, ak takáto odborná príprava ešte neexistuje</w:t>
            </w:r>
            <w:r w:rsidRPr="00171B1D">
              <w:t>;</w:t>
            </w:r>
          </w:p>
        </w:tc>
      </w:tr>
    </w:tbl>
    <w:p w14:paraId="011D8669"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536ACC03" w14:textId="64BA2689" w:rsidR="00FC486B" w:rsidRPr="00171B1D" w:rsidRDefault="00517413" w:rsidP="00517413">
      <w:r w:rsidRPr="00171B1D">
        <w:rPr>
          <w:rStyle w:val="HideTWBExt"/>
        </w:rPr>
        <w:t>&lt;/Amend&gt;</w:t>
      </w:r>
    </w:p>
    <w:p w14:paraId="2A3133BE"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343</w:t>
      </w:r>
      <w:r w:rsidRPr="00171B1D">
        <w:rPr>
          <w:rStyle w:val="HideTWBExt"/>
        </w:rPr>
        <w:t>&lt;/NumAm&gt;</w:t>
      </w:r>
    </w:p>
    <w:p w14:paraId="3C9AC854" w14:textId="77777777" w:rsidR="00517413" w:rsidRPr="00171B1D" w:rsidRDefault="00517413" w:rsidP="00517413">
      <w:pPr>
        <w:pStyle w:val="NormalBold"/>
      </w:pPr>
      <w:r w:rsidRPr="00171B1D">
        <w:rPr>
          <w:rStyle w:val="HideTWBExt"/>
        </w:rPr>
        <w:t>&lt;RepeatBlock-By&gt;&lt;Members&gt;</w:t>
      </w:r>
      <w:r w:rsidRPr="00171B1D">
        <w:t>Maria Walsh, Loucas Fourlas, Eleonora Meleti, Rosa Estaràs Ferragut, Jagna Marczułajtis-Walczak, Mirosława Nykiel, Paulo Do Nascimento Cabral, Elżbieta Katarzyna Łukacijewska</w:t>
      </w:r>
      <w:r w:rsidRPr="00171B1D">
        <w:rPr>
          <w:rStyle w:val="HideTWBExt"/>
        </w:rPr>
        <w:t>&lt;/Members&gt;</w:t>
      </w:r>
    </w:p>
    <w:p w14:paraId="19042339" w14:textId="77777777" w:rsidR="00517413" w:rsidRPr="00171B1D" w:rsidRDefault="00517413" w:rsidP="00517413">
      <w:pPr>
        <w:pStyle w:val="NormalBold"/>
      </w:pPr>
      <w:r w:rsidRPr="00171B1D">
        <w:rPr>
          <w:rStyle w:val="HideTWBExt"/>
        </w:rPr>
        <w:t>&lt;/RepeatBlock-By&gt;</w:t>
      </w:r>
    </w:p>
    <w:p w14:paraId="4EC7F9FA"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68CDD578" w14:textId="77777777" w:rsidR="00517413" w:rsidRPr="00171B1D" w:rsidRDefault="00517413" w:rsidP="00517413">
      <w:pPr>
        <w:pStyle w:val="NormalBold"/>
      </w:pPr>
      <w:r w:rsidRPr="00171B1D">
        <w:rPr>
          <w:rStyle w:val="HideTWBExt"/>
        </w:rPr>
        <w:t>&lt;Article&gt;</w:t>
      </w:r>
      <w:r w:rsidRPr="00171B1D">
        <w:t>Odsek 10</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3472CA7F" w14:textId="77777777" w:rsidTr="007409F8">
        <w:trPr>
          <w:trHeight w:val="240"/>
          <w:jc w:val="center"/>
        </w:trPr>
        <w:tc>
          <w:tcPr>
            <w:tcW w:w="9752" w:type="dxa"/>
            <w:gridSpan w:val="2"/>
            <w:tcBorders>
              <w:top w:val="nil"/>
              <w:left w:val="nil"/>
              <w:bottom w:val="nil"/>
              <w:right w:val="nil"/>
            </w:tcBorders>
          </w:tcPr>
          <w:p w14:paraId="3B833AC7" w14:textId="77777777" w:rsidR="00517413" w:rsidRPr="00171B1D" w:rsidRDefault="00517413" w:rsidP="007409F8"/>
        </w:tc>
      </w:tr>
      <w:tr w:rsidR="00FF235A" w:rsidRPr="00171B1D" w14:paraId="6F2B33B8" w14:textId="77777777" w:rsidTr="007409F8">
        <w:trPr>
          <w:trHeight w:val="240"/>
          <w:jc w:val="center"/>
        </w:trPr>
        <w:tc>
          <w:tcPr>
            <w:tcW w:w="4876" w:type="dxa"/>
            <w:tcBorders>
              <w:top w:val="nil"/>
              <w:left w:val="nil"/>
              <w:bottom w:val="nil"/>
              <w:right w:val="nil"/>
            </w:tcBorders>
          </w:tcPr>
          <w:p w14:paraId="32CF3AB0"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530B2F87" w14:textId="77777777" w:rsidR="00517413" w:rsidRPr="00171B1D" w:rsidRDefault="00517413" w:rsidP="007409F8">
            <w:pPr>
              <w:pStyle w:val="AmColumnHeading"/>
            </w:pPr>
            <w:r w:rsidRPr="00171B1D">
              <w:t>Pozmeňujúci návrh</w:t>
            </w:r>
          </w:p>
        </w:tc>
      </w:tr>
      <w:tr w:rsidR="00FF235A" w:rsidRPr="00171B1D" w14:paraId="398D130D" w14:textId="77777777" w:rsidTr="007409F8">
        <w:trPr>
          <w:jc w:val="center"/>
        </w:trPr>
        <w:tc>
          <w:tcPr>
            <w:tcW w:w="4876" w:type="dxa"/>
            <w:tcBorders>
              <w:top w:val="nil"/>
              <w:left w:val="nil"/>
              <w:bottom w:val="nil"/>
              <w:right w:val="nil"/>
            </w:tcBorders>
          </w:tcPr>
          <w:p w14:paraId="676C0656" w14:textId="77777777" w:rsidR="00517413" w:rsidRPr="00171B1D" w:rsidRDefault="00517413" w:rsidP="007409F8">
            <w:pPr>
              <w:pStyle w:val="Normal6a"/>
            </w:pPr>
            <w:r w:rsidRPr="00171B1D">
              <w:t>10.</w:t>
            </w:r>
            <w:r w:rsidRPr="00171B1D">
              <w:tab/>
              <w:t>považuje za nevyhnutné, aby členské štáty začlenili odbornú prípravu v oblasti zdravotnej starostlivosti zohľadňujúcej rodové hľadisko do učebných osnov medicíny;</w:t>
            </w:r>
          </w:p>
        </w:tc>
        <w:tc>
          <w:tcPr>
            <w:tcW w:w="4876" w:type="dxa"/>
            <w:tcBorders>
              <w:top w:val="nil"/>
              <w:left w:val="nil"/>
              <w:bottom w:val="nil"/>
              <w:right w:val="nil"/>
            </w:tcBorders>
          </w:tcPr>
          <w:p w14:paraId="363C120B" w14:textId="77777777" w:rsidR="00517413" w:rsidRPr="00171B1D" w:rsidRDefault="00517413" w:rsidP="007409F8">
            <w:pPr>
              <w:pStyle w:val="Normal6a"/>
            </w:pPr>
            <w:r w:rsidRPr="00171B1D">
              <w:t>10.</w:t>
            </w:r>
            <w:r w:rsidRPr="00171B1D">
              <w:tab/>
              <w:t xml:space="preserve">považuje za nevyhnutné, aby členské štáty začlenili odbornú prípravu v oblasti zdravotnej starostlivosti zohľadňujúcej rodové hľadisko do </w:t>
            </w:r>
            <w:r w:rsidRPr="00171B1D">
              <w:rPr>
                <w:b/>
                <w:i/>
              </w:rPr>
              <w:t>všetkých</w:t>
            </w:r>
            <w:r w:rsidRPr="00171B1D">
              <w:t xml:space="preserve"> učebných osnov medicíny;</w:t>
            </w:r>
          </w:p>
        </w:tc>
      </w:tr>
    </w:tbl>
    <w:p w14:paraId="7420B881"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7F431F63" w14:textId="26532473" w:rsidR="00FC486B" w:rsidRPr="00171B1D" w:rsidRDefault="00517413" w:rsidP="00517413">
      <w:r w:rsidRPr="00171B1D">
        <w:rPr>
          <w:rStyle w:val="HideTWBExt"/>
        </w:rPr>
        <w:t>&lt;/Amend&gt;</w:t>
      </w:r>
    </w:p>
    <w:p w14:paraId="24C0EEFD"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344</w:t>
      </w:r>
      <w:r w:rsidRPr="00171B1D">
        <w:rPr>
          <w:rStyle w:val="HideTWBExt"/>
        </w:rPr>
        <w:t>&lt;/NumAm&gt;</w:t>
      </w:r>
    </w:p>
    <w:p w14:paraId="189D2C7D" w14:textId="77777777" w:rsidR="00517413" w:rsidRPr="00171B1D" w:rsidRDefault="00517413" w:rsidP="00517413">
      <w:pPr>
        <w:pStyle w:val="NormalBold"/>
      </w:pPr>
      <w:r w:rsidRPr="00171B1D">
        <w:rPr>
          <w:rStyle w:val="HideTWBExt"/>
        </w:rPr>
        <w:t>&lt;RepeatBlock-By&gt;&lt;Members&gt;</w:t>
      </w:r>
      <w:r w:rsidRPr="00171B1D">
        <w:t>Mélissa Camara</w:t>
      </w:r>
      <w:r w:rsidRPr="00171B1D">
        <w:rPr>
          <w:rStyle w:val="HideTWBExt"/>
        </w:rPr>
        <w:t>&lt;/Members&gt;</w:t>
      </w:r>
    </w:p>
    <w:p w14:paraId="60C08350" w14:textId="77777777" w:rsidR="00517413" w:rsidRPr="00171B1D" w:rsidRDefault="00517413" w:rsidP="00517413">
      <w:pPr>
        <w:pStyle w:val="NormalBold"/>
      </w:pPr>
      <w:r w:rsidRPr="00171B1D">
        <w:rPr>
          <w:rStyle w:val="HideTWBExt"/>
        </w:rPr>
        <w:t>&lt;/RepeatBlock-By&gt;</w:t>
      </w:r>
    </w:p>
    <w:p w14:paraId="547A6DFA"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77D9E875" w14:textId="77777777" w:rsidR="00517413" w:rsidRPr="00171B1D" w:rsidRDefault="00517413" w:rsidP="00517413">
      <w:pPr>
        <w:pStyle w:val="NormalBold"/>
      </w:pPr>
      <w:r w:rsidRPr="00171B1D">
        <w:rPr>
          <w:rStyle w:val="HideTWBExt"/>
        </w:rPr>
        <w:t>&lt;Article&gt;</w:t>
      </w:r>
      <w:r w:rsidRPr="00171B1D">
        <w:t>Odsek 10 a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0F1F2978" w14:textId="77777777" w:rsidTr="007409F8">
        <w:trPr>
          <w:trHeight w:val="240"/>
          <w:jc w:val="center"/>
        </w:trPr>
        <w:tc>
          <w:tcPr>
            <w:tcW w:w="9752" w:type="dxa"/>
            <w:gridSpan w:val="2"/>
            <w:tcBorders>
              <w:top w:val="nil"/>
              <w:left w:val="nil"/>
              <w:bottom w:val="nil"/>
              <w:right w:val="nil"/>
            </w:tcBorders>
          </w:tcPr>
          <w:p w14:paraId="7DB7CC22" w14:textId="77777777" w:rsidR="00517413" w:rsidRPr="00171B1D" w:rsidRDefault="00517413" w:rsidP="007409F8"/>
        </w:tc>
      </w:tr>
      <w:tr w:rsidR="00FF235A" w:rsidRPr="00171B1D" w14:paraId="020A3E42" w14:textId="77777777" w:rsidTr="007409F8">
        <w:trPr>
          <w:trHeight w:val="240"/>
          <w:jc w:val="center"/>
        </w:trPr>
        <w:tc>
          <w:tcPr>
            <w:tcW w:w="4876" w:type="dxa"/>
            <w:tcBorders>
              <w:top w:val="nil"/>
              <w:left w:val="nil"/>
              <w:bottom w:val="nil"/>
              <w:right w:val="nil"/>
            </w:tcBorders>
          </w:tcPr>
          <w:p w14:paraId="39869079"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7A614E6A" w14:textId="77777777" w:rsidR="00517413" w:rsidRPr="00171B1D" w:rsidRDefault="00517413" w:rsidP="007409F8">
            <w:pPr>
              <w:pStyle w:val="AmColumnHeading"/>
            </w:pPr>
            <w:r w:rsidRPr="00171B1D">
              <w:t>Pozmeňujúci návrh</w:t>
            </w:r>
          </w:p>
        </w:tc>
      </w:tr>
      <w:tr w:rsidR="00FF235A" w:rsidRPr="00171B1D" w14:paraId="0506370F" w14:textId="77777777" w:rsidTr="007409F8">
        <w:trPr>
          <w:jc w:val="center"/>
        </w:trPr>
        <w:tc>
          <w:tcPr>
            <w:tcW w:w="4876" w:type="dxa"/>
            <w:tcBorders>
              <w:top w:val="nil"/>
              <w:left w:val="nil"/>
              <w:bottom w:val="nil"/>
              <w:right w:val="nil"/>
            </w:tcBorders>
          </w:tcPr>
          <w:p w14:paraId="5E03264B" w14:textId="77777777" w:rsidR="00517413" w:rsidRPr="00171B1D" w:rsidRDefault="00517413" w:rsidP="007409F8">
            <w:pPr>
              <w:pStyle w:val="Normal6a"/>
            </w:pPr>
          </w:p>
        </w:tc>
        <w:tc>
          <w:tcPr>
            <w:tcW w:w="4876" w:type="dxa"/>
            <w:tcBorders>
              <w:top w:val="nil"/>
              <w:left w:val="nil"/>
              <w:bottom w:val="nil"/>
              <w:right w:val="nil"/>
            </w:tcBorders>
          </w:tcPr>
          <w:p w14:paraId="39E0ED8E" w14:textId="77777777" w:rsidR="00517413" w:rsidRPr="00171B1D" w:rsidRDefault="00517413" w:rsidP="007409F8">
            <w:pPr>
              <w:pStyle w:val="Normal6a"/>
            </w:pPr>
            <w:r w:rsidRPr="00171B1D">
              <w:rPr>
                <w:b/>
                <w:i/>
              </w:rPr>
              <w:t>10a.</w:t>
            </w:r>
            <w:r w:rsidRPr="00171B1D">
              <w:tab/>
            </w:r>
            <w:r w:rsidRPr="00171B1D">
              <w:rPr>
                <w:b/>
                <w:i/>
              </w:rPr>
              <w:t>vyzýva Komisiu a členské štáty, aby uznali všetky formy pôrodníckeho a gynekologického násilia ako formy rodovo motivovaného násilia a bojovali proti nim, okrem iného vrátane zlého zaobchádzania, zneužívania, nátlaku, zanedbávania alebo odmietania starostlivosti počas gynekologických konzultácií, tehotenstva, umelého prerušenia tehotenstva, pôrodnej a popôrodnej starostlivosti, mrzačenia ženských a intersexuálnych pohlavných orgánov a násilnej sterilizácie; naliehavo ich vyzýva, aby zaviedli jasné právne definície, stratégie prevencie, povinnú odbornú prípravu zdravotníckych pracovníkov v oblasti starostlivosti založenej na súhlase a právach a posilnili práva pacientov; požaduje nezávislé mechanizmy podávania sťažností, mechanizmy podávania správ a zodpovednosti a systémy zberu údajov;</w:t>
            </w:r>
          </w:p>
        </w:tc>
      </w:tr>
    </w:tbl>
    <w:p w14:paraId="5A7ADF16"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48D0F993" w14:textId="36CD4860" w:rsidR="00FC486B" w:rsidRPr="00171B1D" w:rsidRDefault="00517413" w:rsidP="00517413">
      <w:r w:rsidRPr="00171B1D">
        <w:rPr>
          <w:rStyle w:val="HideTWBExt"/>
        </w:rPr>
        <w:t>&lt;/Amend&gt;</w:t>
      </w:r>
    </w:p>
    <w:p w14:paraId="7316821A"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345</w:t>
      </w:r>
      <w:r w:rsidRPr="00171B1D">
        <w:rPr>
          <w:rStyle w:val="HideTWBExt"/>
        </w:rPr>
        <w:t>&lt;/NumAm&gt;</w:t>
      </w:r>
    </w:p>
    <w:p w14:paraId="418A1DD9" w14:textId="77777777" w:rsidR="00517413" w:rsidRPr="00171B1D" w:rsidRDefault="00517413" w:rsidP="00517413">
      <w:pPr>
        <w:pStyle w:val="NormalBold"/>
      </w:pPr>
      <w:r w:rsidRPr="00171B1D">
        <w:rPr>
          <w:rStyle w:val="HideTWBExt"/>
        </w:rPr>
        <w:t>&lt;RepeatBlock-By&gt;&lt;Members&gt;</w:t>
      </w:r>
      <w:r w:rsidRPr="00171B1D">
        <w:t>Sirpa Pietikäinen</w:t>
      </w:r>
      <w:r w:rsidRPr="00171B1D">
        <w:rPr>
          <w:rStyle w:val="HideTWBExt"/>
        </w:rPr>
        <w:t>&lt;/Members&gt;</w:t>
      </w:r>
    </w:p>
    <w:p w14:paraId="6AA7F827" w14:textId="77777777" w:rsidR="00517413" w:rsidRPr="00171B1D" w:rsidRDefault="00517413" w:rsidP="00517413">
      <w:pPr>
        <w:pStyle w:val="NormalBold"/>
      </w:pPr>
      <w:r w:rsidRPr="00171B1D">
        <w:rPr>
          <w:rStyle w:val="HideTWBExt"/>
        </w:rPr>
        <w:t>&lt;/RepeatBlock-By&gt;</w:t>
      </w:r>
    </w:p>
    <w:p w14:paraId="48E7E6B4"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038A6EDF" w14:textId="77777777" w:rsidR="00517413" w:rsidRPr="00171B1D" w:rsidRDefault="00517413" w:rsidP="00517413">
      <w:pPr>
        <w:pStyle w:val="NormalBold"/>
      </w:pPr>
      <w:r w:rsidRPr="00171B1D">
        <w:rPr>
          <w:rStyle w:val="HideTWBExt"/>
        </w:rPr>
        <w:t>&lt;Article&gt;</w:t>
      </w:r>
      <w:r w:rsidRPr="00171B1D">
        <w:t>Odsek 10 a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5F57BB4C" w14:textId="77777777" w:rsidTr="007409F8">
        <w:trPr>
          <w:trHeight w:val="240"/>
          <w:jc w:val="center"/>
        </w:trPr>
        <w:tc>
          <w:tcPr>
            <w:tcW w:w="9752" w:type="dxa"/>
            <w:gridSpan w:val="2"/>
            <w:tcBorders>
              <w:top w:val="nil"/>
              <w:left w:val="nil"/>
              <w:bottom w:val="nil"/>
              <w:right w:val="nil"/>
            </w:tcBorders>
          </w:tcPr>
          <w:p w14:paraId="70CC0E91" w14:textId="77777777" w:rsidR="00517413" w:rsidRPr="00171B1D" w:rsidRDefault="00517413" w:rsidP="007409F8"/>
        </w:tc>
      </w:tr>
      <w:tr w:rsidR="00FF235A" w:rsidRPr="00171B1D" w14:paraId="3BF3477D" w14:textId="77777777" w:rsidTr="007409F8">
        <w:trPr>
          <w:trHeight w:val="240"/>
          <w:jc w:val="center"/>
        </w:trPr>
        <w:tc>
          <w:tcPr>
            <w:tcW w:w="4876" w:type="dxa"/>
            <w:tcBorders>
              <w:top w:val="nil"/>
              <w:left w:val="nil"/>
              <w:bottom w:val="nil"/>
              <w:right w:val="nil"/>
            </w:tcBorders>
          </w:tcPr>
          <w:p w14:paraId="43B93EBB"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34A869E5" w14:textId="77777777" w:rsidR="00517413" w:rsidRPr="00171B1D" w:rsidRDefault="00517413" w:rsidP="007409F8">
            <w:pPr>
              <w:pStyle w:val="AmColumnHeading"/>
            </w:pPr>
            <w:r w:rsidRPr="00171B1D">
              <w:t>Pozmeňujúci návrh</w:t>
            </w:r>
          </w:p>
        </w:tc>
      </w:tr>
      <w:tr w:rsidR="00FF235A" w:rsidRPr="00171B1D" w14:paraId="771054B7" w14:textId="77777777" w:rsidTr="007409F8">
        <w:trPr>
          <w:jc w:val="center"/>
        </w:trPr>
        <w:tc>
          <w:tcPr>
            <w:tcW w:w="4876" w:type="dxa"/>
            <w:tcBorders>
              <w:top w:val="nil"/>
              <w:left w:val="nil"/>
              <w:bottom w:val="nil"/>
              <w:right w:val="nil"/>
            </w:tcBorders>
          </w:tcPr>
          <w:p w14:paraId="7F0A6351" w14:textId="77777777" w:rsidR="00517413" w:rsidRPr="00171B1D" w:rsidRDefault="00517413" w:rsidP="007409F8">
            <w:pPr>
              <w:pStyle w:val="Normal6a"/>
            </w:pPr>
          </w:p>
        </w:tc>
        <w:tc>
          <w:tcPr>
            <w:tcW w:w="4876" w:type="dxa"/>
            <w:tcBorders>
              <w:top w:val="nil"/>
              <w:left w:val="nil"/>
              <w:bottom w:val="nil"/>
              <w:right w:val="nil"/>
            </w:tcBorders>
          </w:tcPr>
          <w:p w14:paraId="4C91239E" w14:textId="77777777" w:rsidR="00517413" w:rsidRPr="00171B1D" w:rsidRDefault="00517413" w:rsidP="007409F8">
            <w:pPr>
              <w:pStyle w:val="Normal6a"/>
            </w:pPr>
            <w:r w:rsidRPr="00171B1D">
              <w:rPr>
                <w:b/>
                <w:i/>
              </w:rPr>
              <w:t>10a.</w:t>
            </w:r>
            <w:r w:rsidRPr="00171B1D">
              <w:tab/>
            </w:r>
            <w:r w:rsidRPr="00171B1D">
              <w:rPr>
                <w:b/>
                <w:i/>
              </w:rPr>
              <w:t>vyzýva Komisiu a členské štáty, aby harmonizovali rámec odbornej prípravy, profesijných práv a rozsahu praxe pôrodných asistentiek v celej EÚ; zdôrazňuje, že v mnohých krajinách nemajú pôrodné asistentky právo predpisovať lieky a profesionálnu autonómiu, čo oslabuje ich schopnosť poskytovať včasnú a primeranú starostlivosť, najmä vo vidieckych a marginalizovaných komunitách; vyzýva na vypracovanie usmernení na úrovni EÚ a vzájomné uznávanie kvalifikácií s cieľom zabezpečiť, aby pôrodné asistentky mohli vykonávať svoju činnosť bezpečne, prípadne nezávisle, a poskytovať vysokokvalitné služby v oblasti materského, reprodukčného a sexuálneho zdravia pre všetky ženy;</w:t>
            </w:r>
          </w:p>
        </w:tc>
      </w:tr>
    </w:tbl>
    <w:p w14:paraId="488ED509"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27FB9CB0" w14:textId="2A8F8B1E" w:rsidR="00FC486B" w:rsidRPr="00171B1D" w:rsidRDefault="00517413" w:rsidP="00517413">
      <w:r w:rsidRPr="00171B1D">
        <w:rPr>
          <w:rStyle w:val="HideTWBExt"/>
        </w:rPr>
        <w:t>&lt;/Amend&gt;</w:t>
      </w:r>
    </w:p>
    <w:p w14:paraId="4E348EC8"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346</w:t>
      </w:r>
      <w:r w:rsidRPr="00171B1D">
        <w:rPr>
          <w:rStyle w:val="HideTWBExt"/>
        </w:rPr>
        <w:t>&lt;/NumAm&gt;</w:t>
      </w:r>
    </w:p>
    <w:p w14:paraId="51567F59" w14:textId="77777777" w:rsidR="00517413" w:rsidRPr="00171B1D" w:rsidRDefault="00517413" w:rsidP="00517413">
      <w:pPr>
        <w:pStyle w:val="NormalBold"/>
      </w:pPr>
      <w:r w:rsidRPr="00171B1D">
        <w:rPr>
          <w:rStyle w:val="HideTWBExt"/>
        </w:rPr>
        <w:t>&lt;RepeatBlock-By&gt;&lt;Members&gt;</w:t>
      </w:r>
      <w:r w:rsidRPr="00171B1D">
        <w:t>Cecilia Strada, Lina Gálvez, Joanna Scheuring-Wielgus, Christophe Clergeau, Vilija Blinkevičiūtė, Elisabeth Grossmann, Alessandra Moretti, Maria Noichl, Emma Rafowicz, Sabrina Repp, Carla Tavares</w:t>
      </w:r>
      <w:r w:rsidRPr="00171B1D">
        <w:rPr>
          <w:rStyle w:val="HideTWBExt"/>
        </w:rPr>
        <w:t>&lt;/Members&gt;</w:t>
      </w:r>
    </w:p>
    <w:p w14:paraId="7E605A5C" w14:textId="77777777" w:rsidR="00517413" w:rsidRPr="00171B1D" w:rsidRDefault="00517413" w:rsidP="00517413">
      <w:pPr>
        <w:pStyle w:val="NormalBold"/>
      </w:pPr>
      <w:r w:rsidRPr="00171B1D">
        <w:rPr>
          <w:rStyle w:val="HideTWBExt"/>
        </w:rPr>
        <w:t>&lt;/RepeatBlock-By&gt;</w:t>
      </w:r>
    </w:p>
    <w:p w14:paraId="5177843D"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71190C12" w14:textId="77777777" w:rsidR="00517413" w:rsidRPr="00171B1D" w:rsidRDefault="00517413" w:rsidP="00517413">
      <w:pPr>
        <w:pStyle w:val="NormalBold"/>
      </w:pPr>
      <w:r w:rsidRPr="00171B1D">
        <w:rPr>
          <w:rStyle w:val="HideTWBExt"/>
        </w:rPr>
        <w:t>&lt;Article&gt;</w:t>
      </w:r>
      <w:r w:rsidRPr="00171B1D">
        <w:t>Odsek 10 a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02CC80FB" w14:textId="77777777" w:rsidTr="007409F8">
        <w:trPr>
          <w:trHeight w:val="240"/>
          <w:jc w:val="center"/>
        </w:trPr>
        <w:tc>
          <w:tcPr>
            <w:tcW w:w="9752" w:type="dxa"/>
            <w:gridSpan w:val="2"/>
            <w:tcBorders>
              <w:top w:val="nil"/>
              <w:left w:val="nil"/>
              <w:bottom w:val="nil"/>
              <w:right w:val="nil"/>
            </w:tcBorders>
          </w:tcPr>
          <w:p w14:paraId="68F10EAA" w14:textId="77777777" w:rsidR="00517413" w:rsidRPr="00171B1D" w:rsidRDefault="00517413" w:rsidP="007409F8"/>
        </w:tc>
      </w:tr>
      <w:tr w:rsidR="00FF235A" w:rsidRPr="00171B1D" w14:paraId="50C7A9DB" w14:textId="77777777" w:rsidTr="007409F8">
        <w:trPr>
          <w:trHeight w:val="240"/>
          <w:jc w:val="center"/>
        </w:trPr>
        <w:tc>
          <w:tcPr>
            <w:tcW w:w="4876" w:type="dxa"/>
            <w:tcBorders>
              <w:top w:val="nil"/>
              <w:left w:val="nil"/>
              <w:bottom w:val="nil"/>
              <w:right w:val="nil"/>
            </w:tcBorders>
          </w:tcPr>
          <w:p w14:paraId="7A7CBBE7"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1E4178E5" w14:textId="77777777" w:rsidR="00517413" w:rsidRPr="00171B1D" w:rsidRDefault="00517413" w:rsidP="007409F8">
            <w:pPr>
              <w:pStyle w:val="AmColumnHeading"/>
            </w:pPr>
            <w:r w:rsidRPr="00171B1D">
              <w:t>Pozmeňujúci návrh</w:t>
            </w:r>
          </w:p>
        </w:tc>
      </w:tr>
      <w:tr w:rsidR="00FF235A" w:rsidRPr="00171B1D" w14:paraId="45E106A0" w14:textId="77777777" w:rsidTr="007409F8">
        <w:trPr>
          <w:jc w:val="center"/>
        </w:trPr>
        <w:tc>
          <w:tcPr>
            <w:tcW w:w="4876" w:type="dxa"/>
            <w:tcBorders>
              <w:top w:val="nil"/>
              <w:left w:val="nil"/>
              <w:bottom w:val="nil"/>
              <w:right w:val="nil"/>
            </w:tcBorders>
          </w:tcPr>
          <w:p w14:paraId="16CC0709" w14:textId="77777777" w:rsidR="00517413" w:rsidRPr="00171B1D" w:rsidRDefault="00517413" w:rsidP="007409F8">
            <w:pPr>
              <w:pStyle w:val="Normal6a"/>
            </w:pPr>
          </w:p>
        </w:tc>
        <w:tc>
          <w:tcPr>
            <w:tcW w:w="4876" w:type="dxa"/>
            <w:tcBorders>
              <w:top w:val="nil"/>
              <w:left w:val="nil"/>
              <w:bottom w:val="nil"/>
              <w:right w:val="nil"/>
            </w:tcBorders>
          </w:tcPr>
          <w:p w14:paraId="2C369AE5" w14:textId="77777777" w:rsidR="00517413" w:rsidRPr="00171B1D" w:rsidRDefault="00517413" w:rsidP="007409F8">
            <w:pPr>
              <w:pStyle w:val="Normal6a"/>
            </w:pPr>
            <w:r w:rsidRPr="00171B1D">
              <w:rPr>
                <w:b/>
                <w:i/>
              </w:rPr>
              <w:t>10a.</w:t>
            </w:r>
            <w:r w:rsidRPr="00171B1D">
              <w:tab/>
            </w:r>
            <w:r w:rsidRPr="00171B1D">
              <w:rPr>
                <w:b/>
                <w:i/>
              </w:rPr>
              <w:t>vyzýva Komisiu a členské štáty, aby zabezpečili, že systémy zdravotníctva budú vybavené na prevenciu, identifikáciu a reakciu na rodovo motivované násilie, a to aj prostredníctvom rodovo citlivých prístupov k starostlivosti zameraných na pacienta a zohľadňujúcich traumu; vyzýva členské štáty, aby vytvorili jasné prepojenie medzi zdravotníckymi službami, sociálnymi službami a špecializovanými podpornými službami pre obete rodovo motivovaného násilia vrátane mrzačenia ženských pohlavných orgánov a aby zabezpečili dostupnosť pre migrantky, ženy so zdravotným postihnutím a LGBTQI+ osoby;</w:t>
            </w:r>
          </w:p>
        </w:tc>
      </w:tr>
    </w:tbl>
    <w:p w14:paraId="64C8143F"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7714DD4C" w14:textId="6ABD92D8" w:rsidR="00FC486B" w:rsidRPr="00171B1D" w:rsidRDefault="00517413" w:rsidP="00517413">
      <w:r w:rsidRPr="00171B1D">
        <w:rPr>
          <w:rStyle w:val="HideTWBExt"/>
        </w:rPr>
        <w:t>&lt;/Amend&gt;</w:t>
      </w:r>
    </w:p>
    <w:p w14:paraId="56F50537"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347</w:t>
      </w:r>
      <w:r w:rsidRPr="00171B1D">
        <w:rPr>
          <w:rStyle w:val="HideTWBExt"/>
        </w:rPr>
        <w:t>&lt;/NumAm&gt;</w:t>
      </w:r>
    </w:p>
    <w:p w14:paraId="10D5F1F7" w14:textId="77777777" w:rsidR="00517413" w:rsidRPr="00171B1D" w:rsidRDefault="00517413" w:rsidP="00517413">
      <w:pPr>
        <w:pStyle w:val="NormalBold"/>
      </w:pPr>
      <w:r w:rsidRPr="00171B1D">
        <w:rPr>
          <w:rStyle w:val="HideTWBExt"/>
        </w:rPr>
        <w:t>&lt;RepeatBlock-By&gt;&lt;Members&gt;</w:t>
      </w:r>
      <w:r w:rsidRPr="00171B1D">
        <w:t>Sirpa Pietikäinen</w:t>
      </w:r>
      <w:r w:rsidRPr="00171B1D">
        <w:rPr>
          <w:rStyle w:val="HideTWBExt"/>
        </w:rPr>
        <w:t>&lt;/Members&gt;</w:t>
      </w:r>
    </w:p>
    <w:p w14:paraId="7AB0422E" w14:textId="77777777" w:rsidR="00517413" w:rsidRPr="00171B1D" w:rsidRDefault="00517413" w:rsidP="00517413">
      <w:pPr>
        <w:pStyle w:val="NormalBold"/>
      </w:pPr>
      <w:r w:rsidRPr="00171B1D">
        <w:rPr>
          <w:rStyle w:val="HideTWBExt"/>
        </w:rPr>
        <w:t>&lt;/RepeatBlock-By&gt;</w:t>
      </w:r>
    </w:p>
    <w:p w14:paraId="56E7DA6B"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17B31084" w14:textId="77777777" w:rsidR="00517413" w:rsidRPr="00171B1D" w:rsidRDefault="00517413" w:rsidP="00517413">
      <w:pPr>
        <w:pStyle w:val="NormalBold"/>
      </w:pPr>
      <w:r w:rsidRPr="00171B1D">
        <w:rPr>
          <w:rStyle w:val="HideTWBExt"/>
        </w:rPr>
        <w:t>&lt;Article&gt;</w:t>
      </w:r>
      <w:r w:rsidRPr="00171B1D">
        <w:t>Odsek 10 a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0A1D03E6" w14:textId="77777777" w:rsidTr="007409F8">
        <w:trPr>
          <w:trHeight w:val="240"/>
          <w:jc w:val="center"/>
        </w:trPr>
        <w:tc>
          <w:tcPr>
            <w:tcW w:w="9752" w:type="dxa"/>
            <w:gridSpan w:val="2"/>
            <w:tcBorders>
              <w:top w:val="nil"/>
              <w:left w:val="nil"/>
              <w:bottom w:val="nil"/>
              <w:right w:val="nil"/>
            </w:tcBorders>
          </w:tcPr>
          <w:p w14:paraId="4B8D6308" w14:textId="77777777" w:rsidR="00517413" w:rsidRPr="00171B1D" w:rsidRDefault="00517413" w:rsidP="007409F8"/>
        </w:tc>
      </w:tr>
      <w:tr w:rsidR="00FF235A" w:rsidRPr="00171B1D" w14:paraId="44B126BC" w14:textId="77777777" w:rsidTr="007409F8">
        <w:trPr>
          <w:trHeight w:val="240"/>
          <w:jc w:val="center"/>
        </w:trPr>
        <w:tc>
          <w:tcPr>
            <w:tcW w:w="4876" w:type="dxa"/>
            <w:tcBorders>
              <w:top w:val="nil"/>
              <w:left w:val="nil"/>
              <w:bottom w:val="nil"/>
              <w:right w:val="nil"/>
            </w:tcBorders>
          </w:tcPr>
          <w:p w14:paraId="162B47CE"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156E549F" w14:textId="77777777" w:rsidR="00517413" w:rsidRPr="00171B1D" w:rsidRDefault="00517413" w:rsidP="007409F8">
            <w:pPr>
              <w:pStyle w:val="AmColumnHeading"/>
            </w:pPr>
            <w:r w:rsidRPr="00171B1D">
              <w:t>Pozmeňujúci návrh</w:t>
            </w:r>
          </w:p>
        </w:tc>
      </w:tr>
      <w:tr w:rsidR="00FF235A" w:rsidRPr="00171B1D" w14:paraId="58181635" w14:textId="77777777" w:rsidTr="007409F8">
        <w:trPr>
          <w:jc w:val="center"/>
        </w:trPr>
        <w:tc>
          <w:tcPr>
            <w:tcW w:w="4876" w:type="dxa"/>
            <w:tcBorders>
              <w:top w:val="nil"/>
              <w:left w:val="nil"/>
              <w:bottom w:val="nil"/>
              <w:right w:val="nil"/>
            </w:tcBorders>
          </w:tcPr>
          <w:p w14:paraId="5B27E55E" w14:textId="77777777" w:rsidR="00517413" w:rsidRPr="00171B1D" w:rsidRDefault="00517413" w:rsidP="007409F8">
            <w:pPr>
              <w:pStyle w:val="Normal6a"/>
            </w:pPr>
          </w:p>
        </w:tc>
        <w:tc>
          <w:tcPr>
            <w:tcW w:w="4876" w:type="dxa"/>
            <w:tcBorders>
              <w:top w:val="nil"/>
              <w:left w:val="nil"/>
              <w:bottom w:val="nil"/>
              <w:right w:val="nil"/>
            </w:tcBorders>
          </w:tcPr>
          <w:p w14:paraId="249736A5" w14:textId="77777777" w:rsidR="00517413" w:rsidRPr="00171B1D" w:rsidRDefault="00517413" w:rsidP="007409F8">
            <w:pPr>
              <w:pStyle w:val="Normal6a"/>
            </w:pPr>
            <w:r w:rsidRPr="00171B1D">
              <w:rPr>
                <w:b/>
                <w:i/>
              </w:rPr>
              <w:t>10a.</w:t>
            </w:r>
            <w:r w:rsidRPr="00171B1D">
              <w:tab/>
            </w:r>
            <w:r w:rsidRPr="00171B1D">
              <w:rPr>
                <w:b/>
                <w:i/>
              </w:rPr>
              <w:t>vyzýva Komisiu a členské štáty, aby zabezpečili, že systémy zdravotnej starostlivosti a lekárske vzdelávanie budú v plnej miere uznávať rozdiely medzi pohlaviami a rodmi, pokiaľ ide o prejav choroby a rozpoznávanie symptómov špecifických pre jednotlivé pohlavia; zdôrazňuje, že ochorenia, ako je napríklad srdcový infarkt, sa u žien často prejavujú inými príznakmi ako u mužov, čo môže viesť k nesprávnej diagnóze a oneskorenej liečbe a v horších prípadoch dokonca k neliečeniu, ak sa diagnostikuje ako psychosomatické ochorenie;</w:t>
            </w:r>
          </w:p>
        </w:tc>
      </w:tr>
    </w:tbl>
    <w:p w14:paraId="2F18C6EC"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48AC1981" w14:textId="64941324" w:rsidR="00FC486B" w:rsidRPr="00171B1D" w:rsidRDefault="00517413" w:rsidP="00517413">
      <w:r w:rsidRPr="00171B1D">
        <w:rPr>
          <w:rStyle w:val="HideTWBExt"/>
        </w:rPr>
        <w:t>&lt;/Amend&gt;</w:t>
      </w:r>
    </w:p>
    <w:p w14:paraId="6CC6EA0B"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348</w:t>
      </w:r>
      <w:r w:rsidRPr="00171B1D">
        <w:rPr>
          <w:rStyle w:val="HideTWBExt"/>
        </w:rPr>
        <w:t>&lt;/NumAm&gt;</w:t>
      </w:r>
    </w:p>
    <w:p w14:paraId="260D9864" w14:textId="77777777" w:rsidR="00517413" w:rsidRPr="00171B1D" w:rsidRDefault="00517413" w:rsidP="00517413">
      <w:pPr>
        <w:pStyle w:val="NormalBold"/>
      </w:pPr>
      <w:r w:rsidRPr="00171B1D">
        <w:rPr>
          <w:rStyle w:val="HideTWBExt"/>
        </w:rPr>
        <w:t>&lt;RepeatBlock-By&gt;&lt;Members&gt;</w:t>
      </w:r>
      <w:r w:rsidRPr="00171B1D">
        <w:t>Elżbieta Katarzyna Łukacijewska, Ewa Kopacz, Mirosława Nykiel, Jagna Marczułajtis-Walczak</w:t>
      </w:r>
      <w:r w:rsidRPr="00171B1D">
        <w:rPr>
          <w:rStyle w:val="HideTWBExt"/>
        </w:rPr>
        <w:t>&lt;/Members&gt;</w:t>
      </w:r>
    </w:p>
    <w:p w14:paraId="729BF97C" w14:textId="77777777" w:rsidR="00517413" w:rsidRPr="00171B1D" w:rsidRDefault="00517413" w:rsidP="00517413">
      <w:pPr>
        <w:pStyle w:val="NormalBold"/>
      </w:pPr>
      <w:r w:rsidRPr="00171B1D">
        <w:rPr>
          <w:rStyle w:val="HideTWBExt"/>
        </w:rPr>
        <w:t>&lt;/RepeatBlock-By&gt;</w:t>
      </w:r>
    </w:p>
    <w:p w14:paraId="64BEFCFC"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0DFC41F7" w14:textId="77777777" w:rsidR="00517413" w:rsidRPr="00171B1D" w:rsidRDefault="00517413" w:rsidP="00517413">
      <w:pPr>
        <w:pStyle w:val="NormalBold"/>
      </w:pPr>
      <w:r w:rsidRPr="00171B1D">
        <w:rPr>
          <w:rStyle w:val="HideTWBExt"/>
        </w:rPr>
        <w:t>&lt;Article&gt;</w:t>
      </w:r>
      <w:r w:rsidRPr="00171B1D">
        <w:t>Odsek 10 a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1573CEBF" w14:textId="77777777" w:rsidTr="007409F8">
        <w:trPr>
          <w:trHeight w:val="240"/>
          <w:jc w:val="center"/>
        </w:trPr>
        <w:tc>
          <w:tcPr>
            <w:tcW w:w="9752" w:type="dxa"/>
            <w:gridSpan w:val="2"/>
            <w:tcBorders>
              <w:top w:val="nil"/>
              <w:left w:val="nil"/>
              <w:bottom w:val="nil"/>
              <w:right w:val="nil"/>
            </w:tcBorders>
          </w:tcPr>
          <w:p w14:paraId="217B6238" w14:textId="77777777" w:rsidR="00517413" w:rsidRPr="00171B1D" w:rsidRDefault="00517413" w:rsidP="007409F8"/>
        </w:tc>
      </w:tr>
      <w:tr w:rsidR="00FF235A" w:rsidRPr="00171B1D" w14:paraId="0582B2F9" w14:textId="77777777" w:rsidTr="007409F8">
        <w:trPr>
          <w:trHeight w:val="240"/>
          <w:jc w:val="center"/>
        </w:trPr>
        <w:tc>
          <w:tcPr>
            <w:tcW w:w="4876" w:type="dxa"/>
            <w:tcBorders>
              <w:top w:val="nil"/>
              <w:left w:val="nil"/>
              <w:bottom w:val="nil"/>
              <w:right w:val="nil"/>
            </w:tcBorders>
          </w:tcPr>
          <w:p w14:paraId="16CF250B"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23CCDE8E" w14:textId="77777777" w:rsidR="00517413" w:rsidRPr="00171B1D" w:rsidRDefault="00517413" w:rsidP="007409F8">
            <w:pPr>
              <w:pStyle w:val="AmColumnHeading"/>
            </w:pPr>
            <w:r w:rsidRPr="00171B1D">
              <w:t>Pozmeňujúci návrh</w:t>
            </w:r>
          </w:p>
        </w:tc>
      </w:tr>
      <w:tr w:rsidR="00FF235A" w:rsidRPr="00171B1D" w14:paraId="13FDC161" w14:textId="77777777" w:rsidTr="007409F8">
        <w:trPr>
          <w:jc w:val="center"/>
        </w:trPr>
        <w:tc>
          <w:tcPr>
            <w:tcW w:w="4876" w:type="dxa"/>
            <w:tcBorders>
              <w:top w:val="nil"/>
              <w:left w:val="nil"/>
              <w:bottom w:val="nil"/>
              <w:right w:val="nil"/>
            </w:tcBorders>
          </w:tcPr>
          <w:p w14:paraId="0218B594" w14:textId="77777777" w:rsidR="00517413" w:rsidRPr="00171B1D" w:rsidRDefault="00517413" w:rsidP="007409F8">
            <w:pPr>
              <w:pStyle w:val="Normal6a"/>
            </w:pPr>
          </w:p>
        </w:tc>
        <w:tc>
          <w:tcPr>
            <w:tcW w:w="4876" w:type="dxa"/>
            <w:tcBorders>
              <w:top w:val="nil"/>
              <w:left w:val="nil"/>
              <w:bottom w:val="nil"/>
              <w:right w:val="nil"/>
            </w:tcBorders>
          </w:tcPr>
          <w:p w14:paraId="08FAAE4F" w14:textId="77777777" w:rsidR="00517413" w:rsidRPr="00171B1D" w:rsidRDefault="00517413" w:rsidP="007409F8">
            <w:pPr>
              <w:pStyle w:val="Normal6a"/>
            </w:pPr>
            <w:r w:rsidRPr="00171B1D">
              <w:rPr>
                <w:b/>
                <w:i/>
              </w:rPr>
              <w:t>10a.</w:t>
            </w:r>
            <w:r w:rsidRPr="00171B1D">
              <w:tab/>
            </w:r>
            <w:r w:rsidRPr="00171B1D">
              <w:rPr>
                <w:b/>
                <w:i/>
              </w:rPr>
              <w:t>vyzýva Komisiu a členské štáty, aby zabezpečili, že pri vykonávaní Plánu EÚ pre kardiovaskulárne zdravie sa bude v plnej miere zohľadňovať rodové hľadisko, a to aj prostredníctvom preventívnych kampaní zohľadňujúcich rodové hľadisko, diagnostických kritérií a odbornej prípravy zdravotníckych pracovníkov;</w:t>
            </w:r>
          </w:p>
        </w:tc>
      </w:tr>
    </w:tbl>
    <w:p w14:paraId="08F064F3"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64849C6A" w14:textId="095D63C8" w:rsidR="00FC486B" w:rsidRPr="00171B1D" w:rsidRDefault="00517413" w:rsidP="00517413">
      <w:r w:rsidRPr="00171B1D">
        <w:rPr>
          <w:rStyle w:val="HideTWBExt"/>
        </w:rPr>
        <w:t>&lt;/Amend&gt;</w:t>
      </w:r>
    </w:p>
    <w:p w14:paraId="2130C2A1"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349</w:t>
      </w:r>
      <w:r w:rsidRPr="00171B1D">
        <w:rPr>
          <w:rStyle w:val="HideTWBExt"/>
        </w:rPr>
        <w:t>&lt;/NumAm&gt;</w:t>
      </w:r>
    </w:p>
    <w:p w14:paraId="66A76677" w14:textId="77777777" w:rsidR="00517413" w:rsidRPr="00171B1D" w:rsidRDefault="00517413" w:rsidP="00517413">
      <w:pPr>
        <w:pStyle w:val="NormalBold"/>
      </w:pPr>
      <w:r w:rsidRPr="00171B1D">
        <w:rPr>
          <w:rStyle w:val="HideTWBExt"/>
        </w:rPr>
        <w:t>&lt;RepeatBlock-By&gt;&lt;Members&gt;</w:t>
      </w:r>
      <w:r w:rsidRPr="00171B1D">
        <w:t>Billy Kelleher, Abir Al-Sahlani, Lucia Yar, Valérie Devaux, Veronika Cifrová Ostrihoňová, Raquel García Hermida-Van Der Walle</w:t>
      </w:r>
      <w:r w:rsidRPr="00171B1D">
        <w:rPr>
          <w:rStyle w:val="HideTWBExt"/>
        </w:rPr>
        <w:t>&lt;/Members&gt;</w:t>
      </w:r>
    </w:p>
    <w:p w14:paraId="3F12C41D" w14:textId="77777777" w:rsidR="00517413" w:rsidRPr="00171B1D" w:rsidRDefault="00517413" w:rsidP="00517413">
      <w:pPr>
        <w:pStyle w:val="NormalBold"/>
      </w:pPr>
      <w:r w:rsidRPr="00171B1D">
        <w:rPr>
          <w:rStyle w:val="HideTWBExt"/>
        </w:rPr>
        <w:t>&lt;/RepeatBlock-By&gt;</w:t>
      </w:r>
    </w:p>
    <w:p w14:paraId="4DFA610E"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196A2BBB" w14:textId="77777777" w:rsidR="00517413" w:rsidRPr="00171B1D" w:rsidRDefault="00517413" w:rsidP="00517413">
      <w:pPr>
        <w:pStyle w:val="NormalBold"/>
      </w:pPr>
      <w:r w:rsidRPr="00171B1D">
        <w:rPr>
          <w:rStyle w:val="HideTWBExt"/>
        </w:rPr>
        <w:t>&lt;Article&gt;</w:t>
      </w:r>
      <w:r w:rsidRPr="00171B1D">
        <w:t>Odsek 10 a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7301FD13" w14:textId="77777777" w:rsidTr="007409F8">
        <w:trPr>
          <w:trHeight w:val="240"/>
          <w:jc w:val="center"/>
        </w:trPr>
        <w:tc>
          <w:tcPr>
            <w:tcW w:w="9752" w:type="dxa"/>
            <w:gridSpan w:val="2"/>
            <w:tcBorders>
              <w:top w:val="nil"/>
              <w:left w:val="nil"/>
              <w:bottom w:val="nil"/>
              <w:right w:val="nil"/>
            </w:tcBorders>
          </w:tcPr>
          <w:p w14:paraId="191C7004" w14:textId="77777777" w:rsidR="00517413" w:rsidRPr="00171B1D" w:rsidRDefault="00517413" w:rsidP="007409F8"/>
        </w:tc>
      </w:tr>
      <w:tr w:rsidR="00FF235A" w:rsidRPr="00171B1D" w14:paraId="4993BCA7" w14:textId="77777777" w:rsidTr="007409F8">
        <w:trPr>
          <w:trHeight w:val="240"/>
          <w:jc w:val="center"/>
        </w:trPr>
        <w:tc>
          <w:tcPr>
            <w:tcW w:w="4876" w:type="dxa"/>
            <w:tcBorders>
              <w:top w:val="nil"/>
              <w:left w:val="nil"/>
              <w:bottom w:val="nil"/>
              <w:right w:val="nil"/>
            </w:tcBorders>
          </w:tcPr>
          <w:p w14:paraId="2E56C7E0"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523EAD86" w14:textId="77777777" w:rsidR="00517413" w:rsidRPr="00171B1D" w:rsidRDefault="00517413" w:rsidP="007409F8">
            <w:pPr>
              <w:pStyle w:val="AmColumnHeading"/>
            </w:pPr>
            <w:r w:rsidRPr="00171B1D">
              <w:t>Pozmeňujúci návrh</w:t>
            </w:r>
          </w:p>
        </w:tc>
      </w:tr>
      <w:tr w:rsidR="00FF235A" w:rsidRPr="00171B1D" w14:paraId="0A559BCD" w14:textId="77777777" w:rsidTr="007409F8">
        <w:trPr>
          <w:jc w:val="center"/>
        </w:trPr>
        <w:tc>
          <w:tcPr>
            <w:tcW w:w="4876" w:type="dxa"/>
            <w:tcBorders>
              <w:top w:val="nil"/>
              <w:left w:val="nil"/>
              <w:bottom w:val="nil"/>
              <w:right w:val="nil"/>
            </w:tcBorders>
          </w:tcPr>
          <w:p w14:paraId="43B93DBE" w14:textId="77777777" w:rsidR="00517413" w:rsidRPr="00171B1D" w:rsidRDefault="00517413" w:rsidP="007409F8">
            <w:pPr>
              <w:pStyle w:val="Normal6a"/>
            </w:pPr>
          </w:p>
        </w:tc>
        <w:tc>
          <w:tcPr>
            <w:tcW w:w="4876" w:type="dxa"/>
            <w:tcBorders>
              <w:top w:val="nil"/>
              <w:left w:val="nil"/>
              <w:bottom w:val="nil"/>
              <w:right w:val="nil"/>
            </w:tcBorders>
          </w:tcPr>
          <w:p w14:paraId="34826B28" w14:textId="77777777" w:rsidR="00517413" w:rsidRPr="00171B1D" w:rsidRDefault="00517413" w:rsidP="007409F8">
            <w:pPr>
              <w:pStyle w:val="Normal6a"/>
            </w:pPr>
            <w:r w:rsidRPr="00171B1D">
              <w:rPr>
                <w:b/>
                <w:i/>
              </w:rPr>
              <w:t>10a.</w:t>
            </w:r>
            <w:r w:rsidRPr="00171B1D">
              <w:tab/>
            </w:r>
            <w:r w:rsidRPr="00171B1D">
              <w:rPr>
                <w:b/>
                <w:i/>
              </w:rPr>
              <w:t>zdôrazňuje, že pri vypracúvaní opatrení na zvýšenie rodovo citlivých a responzívnych diagnostických a liečebných postupov sa musia v plnej miere zohľadniť skutočné skúsenosti pacientov;</w:t>
            </w:r>
          </w:p>
        </w:tc>
      </w:tr>
    </w:tbl>
    <w:p w14:paraId="1146B8C7"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28C43AF9" w14:textId="612B71B3" w:rsidR="00FC486B" w:rsidRPr="00171B1D" w:rsidRDefault="00517413" w:rsidP="00517413">
      <w:r w:rsidRPr="00171B1D">
        <w:rPr>
          <w:rStyle w:val="HideTWBExt"/>
        </w:rPr>
        <w:t>&lt;/Amend&gt;</w:t>
      </w:r>
    </w:p>
    <w:p w14:paraId="340B4471"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350</w:t>
      </w:r>
      <w:r w:rsidRPr="00171B1D">
        <w:rPr>
          <w:rStyle w:val="HideTWBExt"/>
        </w:rPr>
        <w:t>&lt;/NumAm&gt;</w:t>
      </w:r>
    </w:p>
    <w:p w14:paraId="2F4D624B" w14:textId="77777777" w:rsidR="00517413" w:rsidRPr="00171B1D" w:rsidRDefault="00517413" w:rsidP="00517413">
      <w:pPr>
        <w:pStyle w:val="NormalBold"/>
      </w:pPr>
      <w:r w:rsidRPr="00171B1D">
        <w:rPr>
          <w:rStyle w:val="HideTWBExt"/>
        </w:rPr>
        <w:t>&lt;RepeatBlock-By&gt;&lt;Members&gt;</w:t>
      </w:r>
      <w:r w:rsidRPr="00171B1D">
        <w:t>Cecilia Strada, Lina Gálvez, Joanna Scheuring-Wielgus, Christophe Clergeau, Vilija Blinkevičiūtė, Gabriela Firea, Elisabeth Grossmann, Alessandra Moretti, Maria Noichl, Emma Rafowicz, Sabrina Repp, Carla Tavares</w:t>
      </w:r>
      <w:r w:rsidRPr="00171B1D">
        <w:rPr>
          <w:rStyle w:val="HideTWBExt"/>
        </w:rPr>
        <w:t>&lt;/Members&gt;</w:t>
      </w:r>
    </w:p>
    <w:p w14:paraId="46C09669" w14:textId="77777777" w:rsidR="00517413" w:rsidRPr="00171B1D" w:rsidRDefault="00517413" w:rsidP="00517413">
      <w:pPr>
        <w:pStyle w:val="NormalBold"/>
      </w:pPr>
      <w:r w:rsidRPr="00171B1D">
        <w:rPr>
          <w:rStyle w:val="HideTWBExt"/>
        </w:rPr>
        <w:t>&lt;/RepeatBlock-By&gt;</w:t>
      </w:r>
    </w:p>
    <w:p w14:paraId="655718B4"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595B9412" w14:textId="77777777" w:rsidR="00517413" w:rsidRPr="00171B1D" w:rsidRDefault="00517413" w:rsidP="00517413">
      <w:pPr>
        <w:pStyle w:val="NormalBold"/>
      </w:pPr>
      <w:r w:rsidRPr="00171B1D">
        <w:rPr>
          <w:rStyle w:val="HideTWBExt"/>
        </w:rPr>
        <w:t>&lt;Article&gt;</w:t>
      </w:r>
      <w:r w:rsidRPr="00171B1D">
        <w:t>Odsek 10 b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70F93C4B" w14:textId="77777777" w:rsidTr="007409F8">
        <w:trPr>
          <w:trHeight w:val="240"/>
          <w:jc w:val="center"/>
        </w:trPr>
        <w:tc>
          <w:tcPr>
            <w:tcW w:w="9752" w:type="dxa"/>
            <w:gridSpan w:val="2"/>
            <w:tcBorders>
              <w:top w:val="nil"/>
              <w:left w:val="nil"/>
              <w:bottom w:val="nil"/>
              <w:right w:val="nil"/>
            </w:tcBorders>
          </w:tcPr>
          <w:p w14:paraId="294C58D9" w14:textId="77777777" w:rsidR="00517413" w:rsidRPr="00171B1D" w:rsidRDefault="00517413" w:rsidP="007409F8"/>
        </w:tc>
      </w:tr>
      <w:tr w:rsidR="00FF235A" w:rsidRPr="00171B1D" w14:paraId="4D9DC554" w14:textId="77777777" w:rsidTr="007409F8">
        <w:trPr>
          <w:trHeight w:val="240"/>
          <w:jc w:val="center"/>
        </w:trPr>
        <w:tc>
          <w:tcPr>
            <w:tcW w:w="4876" w:type="dxa"/>
            <w:tcBorders>
              <w:top w:val="nil"/>
              <w:left w:val="nil"/>
              <w:bottom w:val="nil"/>
              <w:right w:val="nil"/>
            </w:tcBorders>
          </w:tcPr>
          <w:p w14:paraId="248B03AE"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0418FC90" w14:textId="77777777" w:rsidR="00517413" w:rsidRPr="00171B1D" w:rsidRDefault="00517413" w:rsidP="007409F8">
            <w:pPr>
              <w:pStyle w:val="AmColumnHeading"/>
            </w:pPr>
            <w:r w:rsidRPr="00171B1D">
              <w:t>Pozmeňujúci návrh</w:t>
            </w:r>
          </w:p>
        </w:tc>
      </w:tr>
      <w:tr w:rsidR="00FF235A" w:rsidRPr="00171B1D" w14:paraId="32ADB76A" w14:textId="77777777" w:rsidTr="007409F8">
        <w:trPr>
          <w:jc w:val="center"/>
        </w:trPr>
        <w:tc>
          <w:tcPr>
            <w:tcW w:w="4876" w:type="dxa"/>
            <w:tcBorders>
              <w:top w:val="nil"/>
              <w:left w:val="nil"/>
              <w:bottom w:val="nil"/>
              <w:right w:val="nil"/>
            </w:tcBorders>
          </w:tcPr>
          <w:p w14:paraId="38A7F704" w14:textId="77777777" w:rsidR="00517413" w:rsidRPr="00171B1D" w:rsidRDefault="00517413" w:rsidP="007409F8">
            <w:pPr>
              <w:pStyle w:val="Normal6a"/>
            </w:pPr>
          </w:p>
        </w:tc>
        <w:tc>
          <w:tcPr>
            <w:tcW w:w="4876" w:type="dxa"/>
            <w:tcBorders>
              <w:top w:val="nil"/>
              <w:left w:val="nil"/>
              <w:bottom w:val="nil"/>
              <w:right w:val="nil"/>
            </w:tcBorders>
          </w:tcPr>
          <w:p w14:paraId="1EBC2394" w14:textId="77777777" w:rsidR="00517413" w:rsidRPr="00171B1D" w:rsidRDefault="00517413" w:rsidP="007409F8">
            <w:pPr>
              <w:pStyle w:val="Normal6a"/>
            </w:pPr>
            <w:r w:rsidRPr="00171B1D">
              <w:rPr>
                <w:b/>
                <w:i/>
              </w:rPr>
              <w:t>10b.</w:t>
            </w:r>
            <w:r w:rsidRPr="00171B1D">
              <w:tab/>
            </w:r>
            <w:r w:rsidRPr="00171B1D">
              <w:rPr>
                <w:b/>
                <w:i/>
              </w:rPr>
              <w:t>opakuje, že v úsilí EÚ o ochranu pred nedostatkom liekov pre ženy a prerušeniami dodávok sa im nevenuje dostatočná pozornosť napriek tomu, že okrem iného liekov na umelé prerušenie tehotenstva a antikoncepcie je v členských štátoch bežne nedostatok; vyzýva agentúru EMA, aby zabezpečila zaradenie týchto liekov do zoznamu kritických liekov Únie; vyzýva Radu, aby sa pripojila k návrhu Európskeho parlamentu uznať lieky na umelé prerušenie tehotenstva a antikoncepciu za lieky spoločného záujmu v akte o kritických liekoch;</w:t>
            </w:r>
          </w:p>
        </w:tc>
      </w:tr>
    </w:tbl>
    <w:p w14:paraId="4D621E65"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02A6FA02" w14:textId="4834EE12" w:rsidR="00FC486B" w:rsidRPr="00171B1D" w:rsidRDefault="00517413" w:rsidP="00517413">
      <w:r w:rsidRPr="00171B1D">
        <w:rPr>
          <w:rStyle w:val="HideTWBExt"/>
        </w:rPr>
        <w:t>&lt;/Amend&gt;</w:t>
      </w:r>
    </w:p>
    <w:p w14:paraId="0ADDF9BF"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351</w:t>
      </w:r>
      <w:r w:rsidRPr="00171B1D">
        <w:rPr>
          <w:rStyle w:val="HideTWBExt"/>
        </w:rPr>
        <w:t>&lt;/NumAm&gt;</w:t>
      </w:r>
    </w:p>
    <w:p w14:paraId="00C2D2A8" w14:textId="77777777" w:rsidR="00517413" w:rsidRPr="00171B1D" w:rsidRDefault="00517413" w:rsidP="00517413">
      <w:pPr>
        <w:pStyle w:val="NormalBold"/>
      </w:pPr>
      <w:r w:rsidRPr="00171B1D">
        <w:rPr>
          <w:rStyle w:val="HideTWBExt"/>
        </w:rPr>
        <w:t>&lt;RepeatBlock-By&gt;&lt;Members&gt;</w:t>
      </w:r>
      <w:r w:rsidRPr="00171B1D">
        <w:t>Mélissa Camara</w:t>
      </w:r>
      <w:r w:rsidRPr="00171B1D">
        <w:rPr>
          <w:rStyle w:val="HideTWBExt"/>
        </w:rPr>
        <w:t>&lt;/Members&gt;</w:t>
      </w:r>
    </w:p>
    <w:p w14:paraId="4D182855" w14:textId="77777777" w:rsidR="00517413" w:rsidRPr="00171B1D" w:rsidRDefault="00517413" w:rsidP="00517413">
      <w:pPr>
        <w:pStyle w:val="NormalBold"/>
      </w:pPr>
      <w:r w:rsidRPr="00171B1D">
        <w:rPr>
          <w:rStyle w:val="HideTWBExt"/>
        </w:rPr>
        <w:t>&lt;/RepeatBlock-By&gt;</w:t>
      </w:r>
    </w:p>
    <w:p w14:paraId="32D032A7"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7833F393" w14:textId="77777777" w:rsidR="00517413" w:rsidRPr="00171B1D" w:rsidRDefault="00517413" w:rsidP="00517413">
      <w:pPr>
        <w:pStyle w:val="NormalBold"/>
      </w:pPr>
      <w:r w:rsidRPr="00171B1D">
        <w:rPr>
          <w:rStyle w:val="HideTWBExt"/>
        </w:rPr>
        <w:t>&lt;Article&gt;</w:t>
      </w:r>
      <w:r w:rsidRPr="00171B1D">
        <w:t>Odsek 10 b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33463467" w14:textId="77777777" w:rsidTr="007409F8">
        <w:trPr>
          <w:trHeight w:val="240"/>
          <w:jc w:val="center"/>
        </w:trPr>
        <w:tc>
          <w:tcPr>
            <w:tcW w:w="9752" w:type="dxa"/>
            <w:gridSpan w:val="2"/>
            <w:tcBorders>
              <w:top w:val="nil"/>
              <w:left w:val="nil"/>
              <w:bottom w:val="nil"/>
              <w:right w:val="nil"/>
            </w:tcBorders>
          </w:tcPr>
          <w:p w14:paraId="7C145678" w14:textId="77777777" w:rsidR="00517413" w:rsidRPr="00171B1D" w:rsidRDefault="00517413" w:rsidP="007409F8"/>
        </w:tc>
      </w:tr>
      <w:tr w:rsidR="00FF235A" w:rsidRPr="00171B1D" w14:paraId="67A797E0" w14:textId="77777777" w:rsidTr="007409F8">
        <w:trPr>
          <w:trHeight w:val="240"/>
          <w:jc w:val="center"/>
        </w:trPr>
        <w:tc>
          <w:tcPr>
            <w:tcW w:w="4876" w:type="dxa"/>
            <w:tcBorders>
              <w:top w:val="nil"/>
              <w:left w:val="nil"/>
              <w:bottom w:val="nil"/>
              <w:right w:val="nil"/>
            </w:tcBorders>
          </w:tcPr>
          <w:p w14:paraId="2755222B"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080CA1CB" w14:textId="77777777" w:rsidR="00517413" w:rsidRPr="00171B1D" w:rsidRDefault="00517413" w:rsidP="007409F8">
            <w:pPr>
              <w:pStyle w:val="AmColumnHeading"/>
            </w:pPr>
            <w:r w:rsidRPr="00171B1D">
              <w:t>Pozmeňujúci návrh</w:t>
            </w:r>
          </w:p>
        </w:tc>
      </w:tr>
      <w:tr w:rsidR="00FF235A" w:rsidRPr="00171B1D" w14:paraId="7E30A4F3" w14:textId="77777777" w:rsidTr="007409F8">
        <w:trPr>
          <w:jc w:val="center"/>
        </w:trPr>
        <w:tc>
          <w:tcPr>
            <w:tcW w:w="4876" w:type="dxa"/>
            <w:tcBorders>
              <w:top w:val="nil"/>
              <w:left w:val="nil"/>
              <w:bottom w:val="nil"/>
              <w:right w:val="nil"/>
            </w:tcBorders>
          </w:tcPr>
          <w:p w14:paraId="237A4FE2" w14:textId="77777777" w:rsidR="00517413" w:rsidRPr="00171B1D" w:rsidRDefault="00517413" w:rsidP="007409F8">
            <w:pPr>
              <w:pStyle w:val="Normal6a"/>
            </w:pPr>
          </w:p>
        </w:tc>
        <w:tc>
          <w:tcPr>
            <w:tcW w:w="4876" w:type="dxa"/>
            <w:tcBorders>
              <w:top w:val="nil"/>
              <w:left w:val="nil"/>
              <w:bottom w:val="nil"/>
              <w:right w:val="nil"/>
            </w:tcBorders>
          </w:tcPr>
          <w:p w14:paraId="26574CF9" w14:textId="77777777" w:rsidR="00517413" w:rsidRPr="00171B1D" w:rsidRDefault="00517413" w:rsidP="007409F8">
            <w:pPr>
              <w:pStyle w:val="Normal6a"/>
            </w:pPr>
            <w:r w:rsidRPr="00171B1D">
              <w:rPr>
                <w:b/>
                <w:i/>
              </w:rPr>
              <w:t>10b.</w:t>
            </w:r>
            <w:r w:rsidRPr="00171B1D">
              <w:tab/>
            </w:r>
            <w:r w:rsidRPr="00171B1D">
              <w:rPr>
                <w:b/>
                <w:i/>
              </w:rPr>
              <w:t>naliehavo vyzýva členské štáty, aby zrušili nútenú sterilizáciu ako podmienku právneho uznania pohlavia a aby zabezpečili prístup k zdravotnej starostlivosti potvrdzujúcej pohlavie na základe informovaného súhlasu;</w:t>
            </w:r>
          </w:p>
        </w:tc>
      </w:tr>
    </w:tbl>
    <w:p w14:paraId="2B34FCD5"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056791F7" w14:textId="2AD44947" w:rsidR="00FC486B" w:rsidRPr="00171B1D" w:rsidRDefault="00517413" w:rsidP="00517413">
      <w:r w:rsidRPr="00171B1D">
        <w:rPr>
          <w:rStyle w:val="HideTWBExt"/>
        </w:rPr>
        <w:t>&lt;/Amend&gt;</w:t>
      </w:r>
    </w:p>
    <w:p w14:paraId="4F780F4A"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352</w:t>
      </w:r>
      <w:r w:rsidRPr="00171B1D">
        <w:rPr>
          <w:rStyle w:val="HideTWBExt"/>
        </w:rPr>
        <w:t>&lt;/NumAm&gt;</w:t>
      </w:r>
    </w:p>
    <w:p w14:paraId="4BEF7435" w14:textId="77777777" w:rsidR="00517413" w:rsidRPr="00171B1D" w:rsidRDefault="00517413" w:rsidP="00517413">
      <w:pPr>
        <w:pStyle w:val="NormalBold"/>
      </w:pPr>
      <w:r w:rsidRPr="00171B1D">
        <w:rPr>
          <w:rStyle w:val="HideTWBExt"/>
        </w:rPr>
        <w:t>&lt;RepeatBlock-By&gt;&lt;Members&gt;</w:t>
      </w:r>
      <w:r w:rsidRPr="00171B1D">
        <w:t>Sirpa Pietikäinen</w:t>
      </w:r>
      <w:r w:rsidRPr="00171B1D">
        <w:rPr>
          <w:rStyle w:val="HideTWBExt"/>
        </w:rPr>
        <w:t>&lt;/Members&gt;</w:t>
      </w:r>
    </w:p>
    <w:p w14:paraId="3C49E56D" w14:textId="77777777" w:rsidR="00517413" w:rsidRPr="00171B1D" w:rsidRDefault="00517413" w:rsidP="00517413">
      <w:pPr>
        <w:pStyle w:val="NormalBold"/>
      </w:pPr>
      <w:r w:rsidRPr="00171B1D">
        <w:rPr>
          <w:rStyle w:val="HideTWBExt"/>
        </w:rPr>
        <w:t>&lt;/RepeatBlock-By&gt;</w:t>
      </w:r>
    </w:p>
    <w:p w14:paraId="79F36E12"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0AD2A2D3" w14:textId="77777777" w:rsidR="00517413" w:rsidRPr="00171B1D" w:rsidRDefault="00517413" w:rsidP="00517413">
      <w:pPr>
        <w:pStyle w:val="NormalBold"/>
      </w:pPr>
      <w:r w:rsidRPr="00171B1D">
        <w:rPr>
          <w:rStyle w:val="HideTWBExt"/>
        </w:rPr>
        <w:t>&lt;Article&gt;</w:t>
      </w:r>
      <w:r w:rsidRPr="00171B1D">
        <w:t>Odsek 10 c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6FD6A2B0" w14:textId="77777777" w:rsidTr="007409F8">
        <w:trPr>
          <w:trHeight w:val="240"/>
          <w:jc w:val="center"/>
        </w:trPr>
        <w:tc>
          <w:tcPr>
            <w:tcW w:w="9752" w:type="dxa"/>
            <w:gridSpan w:val="2"/>
            <w:tcBorders>
              <w:top w:val="nil"/>
              <w:left w:val="nil"/>
              <w:bottom w:val="nil"/>
              <w:right w:val="nil"/>
            </w:tcBorders>
          </w:tcPr>
          <w:p w14:paraId="4DBD3CE9" w14:textId="77777777" w:rsidR="00517413" w:rsidRPr="00171B1D" w:rsidRDefault="00517413" w:rsidP="007409F8"/>
        </w:tc>
      </w:tr>
      <w:tr w:rsidR="00FF235A" w:rsidRPr="00171B1D" w14:paraId="2DE5EF2B" w14:textId="77777777" w:rsidTr="007409F8">
        <w:trPr>
          <w:trHeight w:val="240"/>
          <w:jc w:val="center"/>
        </w:trPr>
        <w:tc>
          <w:tcPr>
            <w:tcW w:w="4876" w:type="dxa"/>
            <w:tcBorders>
              <w:top w:val="nil"/>
              <w:left w:val="nil"/>
              <w:bottom w:val="nil"/>
              <w:right w:val="nil"/>
            </w:tcBorders>
          </w:tcPr>
          <w:p w14:paraId="182C374C"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73520DBD" w14:textId="77777777" w:rsidR="00517413" w:rsidRPr="00171B1D" w:rsidRDefault="00517413" w:rsidP="007409F8">
            <w:pPr>
              <w:pStyle w:val="AmColumnHeading"/>
            </w:pPr>
            <w:r w:rsidRPr="00171B1D">
              <w:t>Pozmeňujúci návrh</w:t>
            </w:r>
          </w:p>
        </w:tc>
      </w:tr>
      <w:tr w:rsidR="00FF235A" w:rsidRPr="00171B1D" w14:paraId="28EB2142" w14:textId="77777777" w:rsidTr="007409F8">
        <w:trPr>
          <w:jc w:val="center"/>
        </w:trPr>
        <w:tc>
          <w:tcPr>
            <w:tcW w:w="4876" w:type="dxa"/>
            <w:tcBorders>
              <w:top w:val="nil"/>
              <w:left w:val="nil"/>
              <w:bottom w:val="nil"/>
              <w:right w:val="nil"/>
            </w:tcBorders>
          </w:tcPr>
          <w:p w14:paraId="6915007D" w14:textId="77777777" w:rsidR="00517413" w:rsidRPr="00171B1D" w:rsidRDefault="00517413" w:rsidP="007409F8">
            <w:pPr>
              <w:pStyle w:val="Normal6a"/>
            </w:pPr>
          </w:p>
        </w:tc>
        <w:tc>
          <w:tcPr>
            <w:tcW w:w="4876" w:type="dxa"/>
            <w:tcBorders>
              <w:top w:val="nil"/>
              <w:left w:val="nil"/>
              <w:bottom w:val="nil"/>
              <w:right w:val="nil"/>
            </w:tcBorders>
          </w:tcPr>
          <w:p w14:paraId="65C09A44" w14:textId="77777777" w:rsidR="00517413" w:rsidRPr="00171B1D" w:rsidRDefault="00517413" w:rsidP="007409F8">
            <w:pPr>
              <w:pStyle w:val="Normal6a"/>
            </w:pPr>
            <w:r w:rsidRPr="00171B1D">
              <w:rPr>
                <w:b/>
                <w:i/>
              </w:rPr>
              <w:t>10c.</w:t>
            </w:r>
            <w:r w:rsidRPr="00171B1D">
              <w:tab/>
            </w:r>
            <w:r w:rsidRPr="00171B1D">
              <w:rPr>
                <w:b/>
                <w:i/>
              </w:rPr>
              <w:t>vyzýva Komisiu a členské štáty, aby v celej EÚ podporovali zriadenie multidisciplinárnych centier pre zdravie žien počas celého života, v ktorých by sa ženám poskytovala integrovaná, rodovo responzívna a kontinuálna starostlivosť od adolescencie cez menopauzu až po vyšší vek; zdôrazňuje, že takéto centrá by mali spájať odborné znalosti z oblasti gynekológie, pôrodníctva, kardiológie, reumatológie, endokrinológie, duševného zdravia a primárnej starostlivosti, pričom by sa mali zaoberať ochoreniami špecifickými pre ženy, ako je endometrióza, syndróm polycystických vaječníkov, autoimunitné ochorenia, komplikácie súvisiace s tehotenstvom a kardiovaskulárne ochorenia, ktoré sú hlavnou príčinou úmrtí žien; zdôrazňuje potenciál centier pre zdravie žien počas celého života slúžiť ako centrá experimentálneho výskumu a inovácií, ako aj centrá excelentnosti, ktoré vytvárajú a šíria poznatky medzi zdravotníckymi pracovníkmi a systémami v členských štátoch; vyzýva na zriadenie európskej referenčnej siete pre zdravie žien na základe modelu existujúcich európskych referenčných sietí pre zriedkavé choroby s cieľom posilniť spoluprácu v oblasti výskumu, zlepšiť klinickú prax a zabezpečiť systematické riešenie špecifických zdravotných potrieb žien v celej EÚ;</w:t>
            </w:r>
          </w:p>
        </w:tc>
      </w:tr>
    </w:tbl>
    <w:p w14:paraId="5F67B2CC"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521D7043" w14:textId="28432370" w:rsidR="00FC486B" w:rsidRPr="00171B1D" w:rsidRDefault="00517413" w:rsidP="00517413">
      <w:r w:rsidRPr="00171B1D">
        <w:rPr>
          <w:rStyle w:val="HideTWBExt"/>
        </w:rPr>
        <w:t>&lt;/Amend&gt;</w:t>
      </w:r>
    </w:p>
    <w:p w14:paraId="51FA98A6"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353</w:t>
      </w:r>
      <w:r w:rsidRPr="00171B1D">
        <w:rPr>
          <w:rStyle w:val="HideTWBExt"/>
        </w:rPr>
        <w:t>&lt;/NumAm&gt;</w:t>
      </w:r>
    </w:p>
    <w:p w14:paraId="15BF0315" w14:textId="77777777" w:rsidR="00517413" w:rsidRPr="00171B1D" w:rsidRDefault="00517413" w:rsidP="00517413">
      <w:pPr>
        <w:pStyle w:val="NormalBold"/>
      </w:pPr>
      <w:r w:rsidRPr="00171B1D">
        <w:rPr>
          <w:rStyle w:val="HideTWBExt"/>
        </w:rPr>
        <w:t>&lt;RepeatBlock-By&gt;&lt;Members&gt;</w:t>
      </w:r>
      <w:r w:rsidRPr="00171B1D">
        <w:t>Mélissa Camara</w:t>
      </w:r>
      <w:r w:rsidRPr="00171B1D">
        <w:rPr>
          <w:rStyle w:val="HideTWBExt"/>
        </w:rPr>
        <w:t>&lt;/Members&gt;</w:t>
      </w:r>
    </w:p>
    <w:p w14:paraId="5BE5E9E2" w14:textId="77777777" w:rsidR="00517413" w:rsidRPr="00171B1D" w:rsidRDefault="00517413" w:rsidP="00517413">
      <w:pPr>
        <w:pStyle w:val="NormalBold"/>
      </w:pPr>
      <w:r w:rsidRPr="00171B1D">
        <w:rPr>
          <w:rStyle w:val="HideTWBExt"/>
        </w:rPr>
        <w:t>&lt;/RepeatBlock-By&gt;</w:t>
      </w:r>
    </w:p>
    <w:p w14:paraId="1E4A7838"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29F2AC26" w14:textId="77777777" w:rsidR="00517413" w:rsidRPr="00171B1D" w:rsidRDefault="00517413" w:rsidP="00517413">
      <w:pPr>
        <w:pStyle w:val="NormalBold"/>
      </w:pPr>
      <w:r w:rsidRPr="00171B1D">
        <w:rPr>
          <w:rStyle w:val="HideTWBExt"/>
        </w:rPr>
        <w:t>&lt;Article&gt;</w:t>
      </w:r>
      <w:r w:rsidRPr="00171B1D">
        <w:t>Odsek 10 c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1D625E1E" w14:textId="77777777" w:rsidTr="007409F8">
        <w:trPr>
          <w:trHeight w:val="240"/>
          <w:jc w:val="center"/>
        </w:trPr>
        <w:tc>
          <w:tcPr>
            <w:tcW w:w="9752" w:type="dxa"/>
            <w:gridSpan w:val="2"/>
            <w:tcBorders>
              <w:top w:val="nil"/>
              <w:left w:val="nil"/>
              <w:bottom w:val="nil"/>
              <w:right w:val="nil"/>
            </w:tcBorders>
          </w:tcPr>
          <w:p w14:paraId="5DC3034C" w14:textId="77777777" w:rsidR="00517413" w:rsidRPr="00171B1D" w:rsidRDefault="00517413" w:rsidP="007409F8"/>
        </w:tc>
      </w:tr>
      <w:tr w:rsidR="00FF235A" w:rsidRPr="00171B1D" w14:paraId="63502400" w14:textId="77777777" w:rsidTr="007409F8">
        <w:trPr>
          <w:trHeight w:val="240"/>
          <w:jc w:val="center"/>
        </w:trPr>
        <w:tc>
          <w:tcPr>
            <w:tcW w:w="4876" w:type="dxa"/>
            <w:tcBorders>
              <w:top w:val="nil"/>
              <w:left w:val="nil"/>
              <w:bottom w:val="nil"/>
              <w:right w:val="nil"/>
            </w:tcBorders>
          </w:tcPr>
          <w:p w14:paraId="61C160C4"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52AA1E10" w14:textId="77777777" w:rsidR="00517413" w:rsidRPr="00171B1D" w:rsidRDefault="00517413" w:rsidP="007409F8">
            <w:pPr>
              <w:pStyle w:val="AmColumnHeading"/>
            </w:pPr>
            <w:r w:rsidRPr="00171B1D">
              <w:t>Pozmeňujúci návrh</w:t>
            </w:r>
          </w:p>
        </w:tc>
      </w:tr>
      <w:tr w:rsidR="00FF235A" w:rsidRPr="00171B1D" w14:paraId="783E8B66" w14:textId="77777777" w:rsidTr="007409F8">
        <w:trPr>
          <w:jc w:val="center"/>
        </w:trPr>
        <w:tc>
          <w:tcPr>
            <w:tcW w:w="4876" w:type="dxa"/>
            <w:tcBorders>
              <w:top w:val="nil"/>
              <w:left w:val="nil"/>
              <w:bottom w:val="nil"/>
              <w:right w:val="nil"/>
            </w:tcBorders>
          </w:tcPr>
          <w:p w14:paraId="14820C30" w14:textId="77777777" w:rsidR="00517413" w:rsidRPr="00171B1D" w:rsidRDefault="00517413" w:rsidP="007409F8">
            <w:pPr>
              <w:pStyle w:val="Normal6a"/>
            </w:pPr>
          </w:p>
        </w:tc>
        <w:tc>
          <w:tcPr>
            <w:tcW w:w="4876" w:type="dxa"/>
            <w:tcBorders>
              <w:top w:val="nil"/>
              <w:left w:val="nil"/>
              <w:bottom w:val="nil"/>
              <w:right w:val="nil"/>
            </w:tcBorders>
          </w:tcPr>
          <w:p w14:paraId="5C1A4E66" w14:textId="77777777" w:rsidR="00517413" w:rsidRPr="00171B1D" w:rsidRDefault="00517413" w:rsidP="007409F8">
            <w:pPr>
              <w:pStyle w:val="Normal6a"/>
            </w:pPr>
            <w:r w:rsidRPr="00171B1D">
              <w:rPr>
                <w:b/>
                <w:i/>
              </w:rPr>
              <w:t>10c.</w:t>
            </w:r>
            <w:r w:rsidRPr="00171B1D">
              <w:tab/>
            </w:r>
            <w:r w:rsidRPr="00171B1D">
              <w:rPr>
                <w:b/>
                <w:i/>
              </w:rPr>
              <w:t>nabáda Komisiu a členské štáty, aby posilnili začlenenie rodového hľadiska do politík v oblasti ochrany zdravia pri práci, a to aj prispôsobením nástrojov na prevenciu a hodnotenie rizík realite feminizovaných povolaní a zlepšením prístupu k službám ochrany zdravia pri práci pre ženy vrátane tých, ktoré majú neisté zamestnanie alebo zamestnanie na kratší pracovný čas;</w:t>
            </w:r>
          </w:p>
        </w:tc>
      </w:tr>
    </w:tbl>
    <w:p w14:paraId="1276BAEC"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654201FF" w14:textId="6FEDB4BE" w:rsidR="00FC486B" w:rsidRPr="00171B1D" w:rsidRDefault="00517413" w:rsidP="00517413">
      <w:r w:rsidRPr="00171B1D">
        <w:rPr>
          <w:rStyle w:val="HideTWBExt"/>
        </w:rPr>
        <w:t>&lt;/Amend&gt;</w:t>
      </w:r>
    </w:p>
    <w:p w14:paraId="31473772"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354</w:t>
      </w:r>
      <w:r w:rsidRPr="00171B1D">
        <w:rPr>
          <w:rStyle w:val="HideTWBExt"/>
        </w:rPr>
        <w:t>&lt;/NumAm&gt;</w:t>
      </w:r>
    </w:p>
    <w:p w14:paraId="1426E5FC" w14:textId="77777777" w:rsidR="00517413" w:rsidRPr="00171B1D" w:rsidRDefault="00517413" w:rsidP="00517413">
      <w:pPr>
        <w:pStyle w:val="NormalBold"/>
      </w:pPr>
      <w:r w:rsidRPr="00171B1D">
        <w:rPr>
          <w:rStyle w:val="HideTWBExt"/>
        </w:rPr>
        <w:t>&lt;RepeatBlock-By&gt;&lt;Members&gt;</w:t>
      </w:r>
      <w:r w:rsidRPr="00171B1D">
        <w:t>Sirpa Pietikäinen</w:t>
      </w:r>
      <w:r w:rsidRPr="00171B1D">
        <w:rPr>
          <w:rStyle w:val="HideTWBExt"/>
        </w:rPr>
        <w:t>&lt;/Members&gt;</w:t>
      </w:r>
    </w:p>
    <w:p w14:paraId="3351B8A8" w14:textId="77777777" w:rsidR="00517413" w:rsidRPr="00171B1D" w:rsidRDefault="00517413" w:rsidP="00517413">
      <w:pPr>
        <w:pStyle w:val="NormalBold"/>
      </w:pPr>
      <w:r w:rsidRPr="00171B1D">
        <w:rPr>
          <w:rStyle w:val="HideTWBExt"/>
        </w:rPr>
        <w:t>&lt;/RepeatBlock-By&gt;</w:t>
      </w:r>
    </w:p>
    <w:p w14:paraId="6125E324"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0587BB51" w14:textId="77777777" w:rsidR="00517413" w:rsidRPr="00171B1D" w:rsidRDefault="00517413" w:rsidP="00517413">
      <w:pPr>
        <w:pStyle w:val="NormalBold"/>
      </w:pPr>
      <w:r w:rsidRPr="00171B1D">
        <w:rPr>
          <w:rStyle w:val="HideTWBExt"/>
        </w:rPr>
        <w:t>&lt;Article&gt;</w:t>
      </w:r>
      <w:r w:rsidRPr="00171B1D">
        <w:t>Odsek 10 c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33D3A984" w14:textId="77777777" w:rsidTr="007409F8">
        <w:trPr>
          <w:trHeight w:val="240"/>
          <w:jc w:val="center"/>
        </w:trPr>
        <w:tc>
          <w:tcPr>
            <w:tcW w:w="9752" w:type="dxa"/>
            <w:gridSpan w:val="2"/>
            <w:tcBorders>
              <w:top w:val="nil"/>
              <w:left w:val="nil"/>
              <w:bottom w:val="nil"/>
              <w:right w:val="nil"/>
            </w:tcBorders>
          </w:tcPr>
          <w:p w14:paraId="4329C0BB" w14:textId="77777777" w:rsidR="00517413" w:rsidRPr="00171B1D" w:rsidRDefault="00517413" w:rsidP="007409F8"/>
        </w:tc>
      </w:tr>
      <w:tr w:rsidR="00FF235A" w:rsidRPr="00171B1D" w14:paraId="5314C4D3" w14:textId="77777777" w:rsidTr="007409F8">
        <w:trPr>
          <w:trHeight w:val="240"/>
          <w:jc w:val="center"/>
        </w:trPr>
        <w:tc>
          <w:tcPr>
            <w:tcW w:w="4876" w:type="dxa"/>
            <w:tcBorders>
              <w:top w:val="nil"/>
              <w:left w:val="nil"/>
              <w:bottom w:val="nil"/>
              <w:right w:val="nil"/>
            </w:tcBorders>
          </w:tcPr>
          <w:p w14:paraId="5A1AEFCA"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566DF31F" w14:textId="77777777" w:rsidR="00517413" w:rsidRPr="00171B1D" w:rsidRDefault="00517413" w:rsidP="007409F8">
            <w:pPr>
              <w:pStyle w:val="AmColumnHeading"/>
            </w:pPr>
            <w:r w:rsidRPr="00171B1D">
              <w:t>Pozmeňujúci návrh</w:t>
            </w:r>
          </w:p>
        </w:tc>
      </w:tr>
      <w:tr w:rsidR="00FF235A" w:rsidRPr="00171B1D" w14:paraId="77B616A8" w14:textId="77777777" w:rsidTr="007409F8">
        <w:trPr>
          <w:jc w:val="center"/>
        </w:trPr>
        <w:tc>
          <w:tcPr>
            <w:tcW w:w="4876" w:type="dxa"/>
            <w:tcBorders>
              <w:top w:val="nil"/>
              <w:left w:val="nil"/>
              <w:bottom w:val="nil"/>
              <w:right w:val="nil"/>
            </w:tcBorders>
          </w:tcPr>
          <w:p w14:paraId="5ECFC750" w14:textId="77777777" w:rsidR="00517413" w:rsidRPr="00171B1D" w:rsidRDefault="00517413" w:rsidP="007409F8">
            <w:pPr>
              <w:pStyle w:val="Normal6a"/>
            </w:pPr>
          </w:p>
        </w:tc>
        <w:tc>
          <w:tcPr>
            <w:tcW w:w="4876" w:type="dxa"/>
            <w:tcBorders>
              <w:top w:val="nil"/>
              <w:left w:val="nil"/>
              <w:bottom w:val="nil"/>
              <w:right w:val="nil"/>
            </w:tcBorders>
          </w:tcPr>
          <w:p w14:paraId="641E4125" w14:textId="77777777" w:rsidR="00517413" w:rsidRPr="00171B1D" w:rsidRDefault="00517413" w:rsidP="007409F8">
            <w:pPr>
              <w:pStyle w:val="Normal6a"/>
            </w:pPr>
            <w:r w:rsidRPr="00171B1D">
              <w:rPr>
                <w:b/>
                <w:i/>
              </w:rPr>
              <w:t>10c.</w:t>
            </w:r>
            <w:r w:rsidRPr="00171B1D">
              <w:tab/>
            </w:r>
            <w:r w:rsidRPr="00171B1D">
              <w:rPr>
                <w:b/>
                <w:i/>
              </w:rPr>
              <w:t>žiada, aby boli systémy úhrad liekov rodovo neutrálne, a to tak, že sa zabezpečí, aby výška úhrad odrážala skôr medicínsku nevyhnutnosť než historické rodové predsudky, a že sa bude pravidelne posudzovať, či systém nemá rodovo motivovaný vplyv;</w:t>
            </w:r>
          </w:p>
        </w:tc>
      </w:tr>
    </w:tbl>
    <w:p w14:paraId="1F9032A7"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2585F8A4" w14:textId="79F401D0" w:rsidR="00FC486B" w:rsidRPr="00171B1D" w:rsidRDefault="00517413" w:rsidP="00517413">
      <w:r w:rsidRPr="00171B1D">
        <w:rPr>
          <w:rStyle w:val="HideTWBExt"/>
        </w:rPr>
        <w:t>&lt;/Amend&gt;</w:t>
      </w:r>
    </w:p>
    <w:p w14:paraId="1378C0B9"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355</w:t>
      </w:r>
      <w:r w:rsidRPr="00171B1D">
        <w:rPr>
          <w:rStyle w:val="HideTWBExt"/>
        </w:rPr>
        <w:t>&lt;/NumAm&gt;</w:t>
      </w:r>
    </w:p>
    <w:p w14:paraId="1A864782" w14:textId="77777777" w:rsidR="00517413" w:rsidRPr="00171B1D" w:rsidRDefault="00517413" w:rsidP="00517413">
      <w:pPr>
        <w:pStyle w:val="NormalBold"/>
      </w:pPr>
      <w:r w:rsidRPr="00171B1D">
        <w:rPr>
          <w:rStyle w:val="HideTWBExt"/>
        </w:rPr>
        <w:t>&lt;RepeatBlock-By&gt;&lt;Members&gt;</w:t>
      </w:r>
      <w:r w:rsidRPr="00171B1D">
        <w:t>Mélissa Camara</w:t>
      </w:r>
      <w:r w:rsidRPr="00171B1D">
        <w:rPr>
          <w:rStyle w:val="HideTWBExt"/>
        </w:rPr>
        <w:t>&lt;/Members&gt;</w:t>
      </w:r>
    </w:p>
    <w:p w14:paraId="2C7218F3" w14:textId="77777777" w:rsidR="00517413" w:rsidRPr="00171B1D" w:rsidRDefault="00517413" w:rsidP="00517413">
      <w:pPr>
        <w:pStyle w:val="NormalBold"/>
      </w:pPr>
      <w:r w:rsidRPr="00171B1D">
        <w:rPr>
          <w:rStyle w:val="HideTWBExt"/>
        </w:rPr>
        <w:t>&lt;/RepeatBlock-By&gt;</w:t>
      </w:r>
    </w:p>
    <w:p w14:paraId="3033EA23"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52A9FB9C" w14:textId="77777777" w:rsidR="00517413" w:rsidRPr="00171B1D" w:rsidRDefault="00517413" w:rsidP="00517413">
      <w:pPr>
        <w:pStyle w:val="NormalBold"/>
      </w:pPr>
      <w:r w:rsidRPr="00171B1D">
        <w:rPr>
          <w:rStyle w:val="HideTWBExt"/>
        </w:rPr>
        <w:t>&lt;Article&gt;</w:t>
      </w:r>
      <w:r w:rsidRPr="00171B1D">
        <w:t>Odsek 10 d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01576787" w14:textId="77777777" w:rsidTr="007409F8">
        <w:trPr>
          <w:trHeight w:val="240"/>
          <w:jc w:val="center"/>
        </w:trPr>
        <w:tc>
          <w:tcPr>
            <w:tcW w:w="9752" w:type="dxa"/>
            <w:gridSpan w:val="2"/>
            <w:tcBorders>
              <w:top w:val="nil"/>
              <w:left w:val="nil"/>
              <w:bottom w:val="nil"/>
              <w:right w:val="nil"/>
            </w:tcBorders>
          </w:tcPr>
          <w:p w14:paraId="5E2660AB" w14:textId="77777777" w:rsidR="00517413" w:rsidRPr="00171B1D" w:rsidRDefault="00517413" w:rsidP="007409F8"/>
        </w:tc>
      </w:tr>
      <w:tr w:rsidR="00FF235A" w:rsidRPr="00171B1D" w14:paraId="1DE0ED9C" w14:textId="77777777" w:rsidTr="007409F8">
        <w:trPr>
          <w:trHeight w:val="240"/>
          <w:jc w:val="center"/>
        </w:trPr>
        <w:tc>
          <w:tcPr>
            <w:tcW w:w="4876" w:type="dxa"/>
            <w:tcBorders>
              <w:top w:val="nil"/>
              <w:left w:val="nil"/>
              <w:bottom w:val="nil"/>
              <w:right w:val="nil"/>
            </w:tcBorders>
          </w:tcPr>
          <w:p w14:paraId="112B4CA2"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4527AB3C" w14:textId="77777777" w:rsidR="00517413" w:rsidRPr="00171B1D" w:rsidRDefault="00517413" w:rsidP="007409F8">
            <w:pPr>
              <w:pStyle w:val="AmColumnHeading"/>
            </w:pPr>
            <w:r w:rsidRPr="00171B1D">
              <w:t>Pozmeňujúci návrh</w:t>
            </w:r>
          </w:p>
        </w:tc>
      </w:tr>
      <w:tr w:rsidR="00FF235A" w:rsidRPr="00171B1D" w14:paraId="0251D94D" w14:textId="77777777" w:rsidTr="007409F8">
        <w:trPr>
          <w:jc w:val="center"/>
        </w:trPr>
        <w:tc>
          <w:tcPr>
            <w:tcW w:w="4876" w:type="dxa"/>
            <w:tcBorders>
              <w:top w:val="nil"/>
              <w:left w:val="nil"/>
              <w:bottom w:val="nil"/>
              <w:right w:val="nil"/>
            </w:tcBorders>
          </w:tcPr>
          <w:p w14:paraId="59083C82" w14:textId="77777777" w:rsidR="00517413" w:rsidRPr="00171B1D" w:rsidRDefault="00517413" w:rsidP="007409F8">
            <w:pPr>
              <w:pStyle w:val="Normal6a"/>
            </w:pPr>
          </w:p>
        </w:tc>
        <w:tc>
          <w:tcPr>
            <w:tcW w:w="4876" w:type="dxa"/>
            <w:tcBorders>
              <w:top w:val="nil"/>
              <w:left w:val="nil"/>
              <w:bottom w:val="nil"/>
              <w:right w:val="nil"/>
            </w:tcBorders>
          </w:tcPr>
          <w:p w14:paraId="2C0621F7" w14:textId="77777777" w:rsidR="00517413" w:rsidRPr="00171B1D" w:rsidRDefault="00517413" w:rsidP="007409F8">
            <w:pPr>
              <w:pStyle w:val="Normal6a"/>
            </w:pPr>
            <w:r w:rsidRPr="00171B1D">
              <w:rPr>
                <w:b/>
                <w:i/>
              </w:rPr>
              <w:t>10d.</w:t>
            </w:r>
            <w:r w:rsidRPr="00171B1D">
              <w:tab/>
            </w:r>
            <w:r w:rsidRPr="00171B1D">
              <w:rPr>
                <w:b/>
                <w:i/>
              </w:rPr>
              <w:t>zdôrazňuje, že sexuálne a reprodukčné zdravie a práva (SRZP) sú základnými ľudskými právami, ktoré sú neoddeliteľnou súčasťou zdravia žien a rodovej rovnosti; vyzýva Komisiu, aby prijala opatrenia na podporu celého spektra SRZP prostredníctvom všetkých príslušných oblastí politiky EÚ a nástrojov financovania;</w:t>
            </w:r>
          </w:p>
        </w:tc>
      </w:tr>
    </w:tbl>
    <w:p w14:paraId="190A06EA"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3E9CF77F" w14:textId="30B7EB5E" w:rsidR="00FC486B" w:rsidRPr="00171B1D" w:rsidRDefault="00517413" w:rsidP="00517413">
      <w:r w:rsidRPr="00171B1D">
        <w:rPr>
          <w:rStyle w:val="HideTWBExt"/>
        </w:rPr>
        <w:t>&lt;/Amend&gt;</w:t>
      </w:r>
    </w:p>
    <w:p w14:paraId="20327588"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356</w:t>
      </w:r>
      <w:r w:rsidRPr="00171B1D">
        <w:rPr>
          <w:rStyle w:val="HideTWBExt"/>
        </w:rPr>
        <w:t>&lt;/NumAm&gt;</w:t>
      </w:r>
    </w:p>
    <w:p w14:paraId="4AD39B20" w14:textId="77777777" w:rsidR="00517413" w:rsidRPr="00171B1D" w:rsidRDefault="00517413" w:rsidP="00517413">
      <w:pPr>
        <w:pStyle w:val="NormalBold"/>
      </w:pPr>
      <w:r w:rsidRPr="00171B1D">
        <w:rPr>
          <w:rStyle w:val="HideTWBExt"/>
        </w:rPr>
        <w:t>&lt;RepeatBlock-By&gt;&lt;Members&gt;</w:t>
      </w:r>
      <w:r w:rsidRPr="00171B1D">
        <w:t>Maria Walsh, Loucas Fourlas, Eleonora Meleti, Jagna Marczułajtis-Walczak, Mirosława Nykiel, Paulo Do Nascimento Cabral, Elżbieta Katarzyna Łukacijewska</w:t>
      </w:r>
      <w:r w:rsidRPr="00171B1D">
        <w:rPr>
          <w:rStyle w:val="HideTWBExt"/>
        </w:rPr>
        <w:t>&lt;/Members&gt;</w:t>
      </w:r>
    </w:p>
    <w:p w14:paraId="32F307B9" w14:textId="77777777" w:rsidR="00517413" w:rsidRPr="00171B1D" w:rsidRDefault="00517413" w:rsidP="00517413">
      <w:pPr>
        <w:pStyle w:val="NormalBold"/>
      </w:pPr>
      <w:r w:rsidRPr="00171B1D">
        <w:rPr>
          <w:rStyle w:val="HideTWBExt"/>
        </w:rPr>
        <w:t>&lt;/RepeatBlock-By&gt;</w:t>
      </w:r>
    </w:p>
    <w:p w14:paraId="307C09AB"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218BA736" w14:textId="77777777" w:rsidR="00517413" w:rsidRPr="00171B1D" w:rsidRDefault="00517413" w:rsidP="00517413">
      <w:pPr>
        <w:pStyle w:val="NormalBold"/>
      </w:pPr>
      <w:r w:rsidRPr="00171B1D">
        <w:rPr>
          <w:rStyle w:val="HideTWBExt"/>
        </w:rPr>
        <w:t>&lt;Article&gt;</w:t>
      </w:r>
      <w:r w:rsidRPr="00171B1D">
        <w:t>Odsek 10 a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12E1FAAF" w14:textId="77777777" w:rsidTr="007409F8">
        <w:trPr>
          <w:trHeight w:val="240"/>
          <w:jc w:val="center"/>
        </w:trPr>
        <w:tc>
          <w:tcPr>
            <w:tcW w:w="9752" w:type="dxa"/>
            <w:gridSpan w:val="2"/>
            <w:tcBorders>
              <w:top w:val="nil"/>
              <w:left w:val="nil"/>
              <w:bottom w:val="nil"/>
              <w:right w:val="nil"/>
            </w:tcBorders>
          </w:tcPr>
          <w:p w14:paraId="059A7E0A" w14:textId="77777777" w:rsidR="00517413" w:rsidRPr="00171B1D" w:rsidRDefault="00517413" w:rsidP="007409F8"/>
        </w:tc>
      </w:tr>
      <w:tr w:rsidR="00FF235A" w:rsidRPr="00171B1D" w14:paraId="268B8D69" w14:textId="77777777" w:rsidTr="007409F8">
        <w:trPr>
          <w:trHeight w:val="240"/>
          <w:jc w:val="center"/>
        </w:trPr>
        <w:tc>
          <w:tcPr>
            <w:tcW w:w="4876" w:type="dxa"/>
            <w:tcBorders>
              <w:top w:val="nil"/>
              <w:left w:val="nil"/>
              <w:bottom w:val="nil"/>
              <w:right w:val="nil"/>
            </w:tcBorders>
          </w:tcPr>
          <w:p w14:paraId="025AD622"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71D57F8F" w14:textId="77777777" w:rsidR="00517413" w:rsidRPr="00171B1D" w:rsidRDefault="00517413" w:rsidP="007409F8">
            <w:pPr>
              <w:pStyle w:val="AmColumnHeading"/>
            </w:pPr>
            <w:r w:rsidRPr="00171B1D">
              <w:t>Pozmeňujúci návrh</w:t>
            </w:r>
          </w:p>
        </w:tc>
      </w:tr>
      <w:tr w:rsidR="00FF235A" w:rsidRPr="00171B1D" w14:paraId="30FBDBA9" w14:textId="77777777" w:rsidTr="007409F8">
        <w:trPr>
          <w:jc w:val="center"/>
        </w:trPr>
        <w:tc>
          <w:tcPr>
            <w:tcW w:w="4876" w:type="dxa"/>
            <w:tcBorders>
              <w:top w:val="nil"/>
              <w:left w:val="nil"/>
              <w:bottom w:val="nil"/>
              <w:right w:val="nil"/>
            </w:tcBorders>
          </w:tcPr>
          <w:p w14:paraId="52BCB44F" w14:textId="77777777" w:rsidR="00517413" w:rsidRPr="00171B1D" w:rsidRDefault="00517413" w:rsidP="007409F8">
            <w:pPr>
              <w:pStyle w:val="Normal6a"/>
            </w:pPr>
          </w:p>
        </w:tc>
        <w:tc>
          <w:tcPr>
            <w:tcW w:w="4876" w:type="dxa"/>
            <w:tcBorders>
              <w:top w:val="nil"/>
              <w:left w:val="nil"/>
              <w:bottom w:val="nil"/>
              <w:right w:val="nil"/>
            </w:tcBorders>
          </w:tcPr>
          <w:p w14:paraId="2C5E1943" w14:textId="77777777" w:rsidR="00517413" w:rsidRPr="00171B1D" w:rsidRDefault="00517413" w:rsidP="007409F8">
            <w:pPr>
              <w:pStyle w:val="Normal6a"/>
            </w:pPr>
            <w:r w:rsidRPr="00171B1D">
              <w:rPr>
                <w:b/>
                <w:i/>
              </w:rPr>
              <w:t>10a.</w:t>
            </w:r>
            <w:r w:rsidRPr="00171B1D">
              <w:tab/>
            </w:r>
            <w:r w:rsidRPr="00171B1D">
              <w:rPr>
                <w:b/>
                <w:i/>
              </w:rPr>
              <w:t>vyzýva na zníženie regulačnej duplicity pri posudzovaní zdravotníckych technológií, čím sa zabezpečí rýchlejší prístup žien k inovatívnej liečbe a zároveň sa znížia náklady pre zdravotnícke systémy a priemysel;</w:t>
            </w:r>
          </w:p>
        </w:tc>
      </w:tr>
    </w:tbl>
    <w:p w14:paraId="49269E56"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5A80E771" w14:textId="69952F11" w:rsidR="00FC486B" w:rsidRPr="00171B1D" w:rsidRDefault="00517413" w:rsidP="00517413">
      <w:r w:rsidRPr="00171B1D">
        <w:rPr>
          <w:rStyle w:val="HideTWBExt"/>
        </w:rPr>
        <w:t>&lt;/Amend&gt;</w:t>
      </w:r>
    </w:p>
    <w:p w14:paraId="2B42AB1D"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357</w:t>
      </w:r>
      <w:r w:rsidRPr="00171B1D">
        <w:rPr>
          <w:rStyle w:val="HideTWBExt"/>
        </w:rPr>
        <w:t>&lt;/NumAm&gt;</w:t>
      </w:r>
    </w:p>
    <w:p w14:paraId="37AB5259" w14:textId="77777777" w:rsidR="00517413" w:rsidRPr="00171B1D" w:rsidRDefault="00517413" w:rsidP="00517413">
      <w:pPr>
        <w:pStyle w:val="NormalBold"/>
      </w:pPr>
      <w:r w:rsidRPr="00171B1D">
        <w:rPr>
          <w:rStyle w:val="HideTWBExt"/>
        </w:rPr>
        <w:t>&lt;RepeatBlock-By&gt;&lt;Members&gt;</w:t>
      </w:r>
      <w:r w:rsidRPr="00171B1D">
        <w:t>Maria Walsh, Loucas Fourlas, Eleonora Meleti, Rosa Estaràs Ferragut, Jagna Marczułajtis-Walczak, Mirosława Nykiel, Paulo Do Nascimento Cabral, Elżbieta Katarzyna Łukacijewska</w:t>
      </w:r>
      <w:r w:rsidRPr="00171B1D">
        <w:rPr>
          <w:rStyle w:val="HideTWBExt"/>
        </w:rPr>
        <w:t>&lt;/Members&gt;</w:t>
      </w:r>
    </w:p>
    <w:p w14:paraId="4282FFDE" w14:textId="77777777" w:rsidR="00517413" w:rsidRPr="00171B1D" w:rsidRDefault="00517413" w:rsidP="00517413">
      <w:pPr>
        <w:pStyle w:val="NormalBold"/>
      </w:pPr>
      <w:r w:rsidRPr="00171B1D">
        <w:rPr>
          <w:rStyle w:val="HideTWBExt"/>
        </w:rPr>
        <w:t>&lt;/RepeatBlock-By&gt;</w:t>
      </w:r>
    </w:p>
    <w:p w14:paraId="369EB1D4"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0118E51E" w14:textId="77777777" w:rsidR="00517413" w:rsidRPr="00171B1D" w:rsidRDefault="00517413" w:rsidP="00517413">
      <w:pPr>
        <w:pStyle w:val="NormalBold"/>
      </w:pPr>
      <w:r w:rsidRPr="00171B1D">
        <w:rPr>
          <w:rStyle w:val="HideTWBExt"/>
        </w:rPr>
        <w:t>&lt;Article&gt;</w:t>
      </w:r>
      <w:r w:rsidRPr="00171B1D">
        <w:t>Podnadpis 4 a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132A30AB" w14:textId="77777777" w:rsidTr="007409F8">
        <w:trPr>
          <w:trHeight w:val="240"/>
          <w:jc w:val="center"/>
        </w:trPr>
        <w:tc>
          <w:tcPr>
            <w:tcW w:w="9752" w:type="dxa"/>
            <w:gridSpan w:val="2"/>
            <w:tcBorders>
              <w:top w:val="nil"/>
              <w:left w:val="nil"/>
              <w:bottom w:val="nil"/>
              <w:right w:val="nil"/>
            </w:tcBorders>
          </w:tcPr>
          <w:p w14:paraId="331A4DDF" w14:textId="77777777" w:rsidR="00517413" w:rsidRPr="00171B1D" w:rsidRDefault="00517413" w:rsidP="007409F8"/>
        </w:tc>
      </w:tr>
      <w:tr w:rsidR="00FF235A" w:rsidRPr="00171B1D" w14:paraId="43C21B6D" w14:textId="77777777" w:rsidTr="007409F8">
        <w:trPr>
          <w:trHeight w:val="240"/>
          <w:jc w:val="center"/>
        </w:trPr>
        <w:tc>
          <w:tcPr>
            <w:tcW w:w="4876" w:type="dxa"/>
            <w:tcBorders>
              <w:top w:val="nil"/>
              <w:left w:val="nil"/>
              <w:bottom w:val="nil"/>
              <w:right w:val="nil"/>
            </w:tcBorders>
          </w:tcPr>
          <w:p w14:paraId="5499C821"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2A9F7E6E" w14:textId="77777777" w:rsidR="00517413" w:rsidRPr="00171B1D" w:rsidRDefault="00517413" w:rsidP="007409F8">
            <w:pPr>
              <w:pStyle w:val="AmColumnHeading"/>
            </w:pPr>
            <w:r w:rsidRPr="00171B1D">
              <w:t>Pozmeňujúci návrh</w:t>
            </w:r>
          </w:p>
        </w:tc>
      </w:tr>
      <w:tr w:rsidR="00FF235A" w:rsidRPr="00171B1D" w14:paraId="44295D97" w14:textId="77777777" w:rsidTr="007409F8">
        <w:trPr>
          <w:jc w:val="center"/>
        </w:trPr>
        <w:tc>
          <w:tcPr>
            <w:tcW w:w="4876" w:type="dxa"/>
            <w:tcBorders>
              <w:top w:val="nil"/>
              <w:left w:val="nil"/>
              <w:bottom w:val="nil"/>
              <w:right w:val="nil"/>
            </w:tcBorders>
          </w:tcPr>
          <w:p w14:paraId="08A2F9CB" w14:textId="77777777" w:rsidR="00517413" w:rsidRPr="00171B1D" w:rsidRDefault="00517413" w:rsidP="007409F8">
            <w:pPr>
              <w:pStyle w:val="Normal6a"/>
            </w:pPr>
          </w:p>
        </w:tc>
        <w:tc>
          <w:tcPr>
            <w:tcW w:w="4876" w:type="dxa"/>
            <w:tcBorders>
              <w:top w:val="nil"/>
              <w:left w:val="nil"/>
              <w:bottom w:val="nil"/>
              <w:right w:val="nil"/>
            </w:tcBorders>
          </w:tcPr>
          <w:p w14:paraId="6F55A860" w14:textId="77777777" w:rsidR="00517413" w:rsidRPr="00171B1D" w:rsidRDefault="00517413" w:rsidP="007409F8">
            <w:pPr>
              <w:pStyle w:val="Normal6a"/>
            </w:pPr>
            <w:r w:rsidRPr="00171B1D">
              <w:rPr>
                <w:b/>
                <w:i/>
              </w:rPr>
              <w:t>Duševné zdravie</w:t>
            </w:r>
          </w:p>
        </w:tc>
      </w:tr>
    </w:tbl>
    <w:p w14:paraId="01F8474C"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7A77A65F" w14:textId="2CD3CF21" w:rsidR="00FC486B" w:rsidRPr="00171B1D" w:rsidRDefault="00517413" w:rsidP="00517413">
      <w:r w:rsidRPr="00171B1D">
        <w:rPr>
          <w:rStyle w:val="HideTWBExt"/>
        </w:rPr>
        <w:t>&lt;/Amend&gt;</w:t>
      </w:r>
    </w:p>
    <w:p w14:paraId="3D0A2D44"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358</w:t>
      </w:r>
      <w:r w:rsidRPr="00171B1D">
        <w:rPr>
          <w:rStyle w:val="HideTWBExt"/>
        </w:rPr>
        <w:t>&lt;/NumAm&gt;</w:t>
      </w:r>
    </w:p>
    <w:p w14:paraId="4A77583A" w14:textId="77777777" w:rsidR="00517413" w:rsidRPr="00171B1D" w:rsidRDefault="00517413" w:rsidP="00517413">
      <w:pPr>
        <w:pStyle w:val="NormalBold"/>
      </w:pPr>
      <w:r w:rsidRPr="00171B1D">
        <w:rPr>
          <w:rStyle w:val="HideTWBExt"/>
        </w:rPr>
        <w:t>&lt;RepeatBlock-By&gt;&lt;Members&gt;</w:t>
      </w:r>
      <w:r w:rsidRPr="00171B1D">
        <w:t>Maria Walsh, Loucas Fourlas, Eleonora Meleti, Rosa Estaràs Ferragut, Jagna Marczułajtis-Walczak, Mirosława Nykiel, Paulo Do Nascimento Cabral, Elżbieta Katarzyna Łukacijewska</w:t>
      </w:r>
      <w:r w:rsidRPr="00171B1D">
        <w:rPr>
          <w:rStyle w:val="HideTWBExt"/>
        </w:rPr>
        <w:t>&lt;/Members&gt;</w:t>
      </w:r>
    </w:p>
    <w:p w14:paraId="5F8090B2" w14:textId="77777777" w:rsidR="00517413" w:rsidRPr="00171B1D" w:rsidRDefault="00517413" w:rsidP="00517413">
      <w:pPr>
        <w:pStyle w:val="NormalBold"/>
      </w:pPr>
      <w:r w:rsidRPr="00171B1D">
        <w:rPr>
          <w:rStyle w:val="HideTWBExt"/>
        </w:rPr>
        <w:t>&lt;/RepeatBlock-By&gt;</w:t>
      </w:r>
    </w:p>
    <w:p w14:paraId="623BDE85"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2DD476B3" w14:textId="77777777" w:rsidR="00517413" w:rsidRPr="00171B1D" w:rsidRDefault="00517413" w:rsidP="00517413">
      <w:pPr>
        <w:pStyle w:val="NormalBold"/>
      </w:pPr>
      <w:r w:rsidRPr="00171B1D">
        <w:rPr>
          <w:rStyle w:val="HideTWBExt"/>
        </w:rPr>
        <w:t>&lt;Article&gt;</w:t>
      </w:r>
      <w:r w:rsidRPr="00171B1D">
        <w:t>Odsek 10 a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3A25B9D1" w14:textId="77777777" w:rsidTr="007409F8">
        <w:trPr>
          <w:trHeight w:val="240"/>
          <w:jc w:val="center"/>
        </w:trPr>
        <w:tc>
          <w:tcPr>
            <w:tcW w:w="9752" w:type="dxa"/>
            <w:gridSpan w:val="2"/>
            <w:tcBorders>
              <w:top w:val="nil"/>
              <w:left w:val="nil"/>
              <w:bottom w:val="nil"/>
              <w:right w:val="nil"/>
            </w:tcBorders>
          </w:tcPr>
          <w:p w14:paraId="4ADA7776" w14:textId="77777777" w:rsidR="00517413" w:rsidRPr="00171B1D" w:rsidRDefault="00517413" w:rsidP="007409F8"/>
        </w:tc>
      </w:tr>
      <w:tr w:rsidR="00FF235A" w:rsidRPr="00171B1D" w14:paraId="10A51B60" w14:textId="77777777" w:rsidTr="007409F8">
        <w:trPr>
          <w:trHeight w:val="240"/>
          <w:jc w:val="center"/>
        </w:trPr>
        <w:tc>
          <w:tcPr>
            <w:tcW w:w="4876" w:type="dxa"/>
            <w:tcBorders>
              <w:top w:val="nil"/>
              <w:left w:val="nil"/>
              <w:bottom w:val="nil"/>
              <w:right w:val="nil"/>
            </w:tcBorders>
          </w:tcPr>
          <w:p w14:paraId="5456597F"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0FB43D6C" w14:textId="77777777" w:rsidR="00517413" w:rsidRPr="00171B1D" w:rsidRDefault="00517413" w:rsidP="007409F8">
            <w:pPr>
              <w:pStyle w:val="AmColumnHeading"/>
            </w:pPr>
            <w:r w:rsidRPr="00171B1D">
              <w:t>Pozmeňujúci návrh</w:t>
            </w:r>
          </w:p>
        </w:tc>
      </w:tr>
      <w:tr w:rsidR="00FF235A" w:rsidRPr="00171B1D" w14:paraId="7ADC2088" w14:textId="77777777" w:rsidTr="007409F8">
        <w:trPr>
          <w:jc w:val="center"/>
        </w:trPr>
        <w:tc>
          <w:tcPr>
            <w:tcW w:w="4876" w:type="dxa"/>
            <w:tcBorders>
              <w:top w:val="nil"/>
              <w:left w:val="nil"/>
              <w:bottom w:val="nil"/>
              <w:right w:val="nil"/>
            </w:tcBorders>
          </w:tcPr>
          <w:p w14:paraId="2917DBC3" w14:textId="77777777" w:rsidR="00517413" w:rsidRPr="00171B1D" w:rsidRDefault="00517413" w:rsidP="007409F8">
            <w:pPr>
              <w:pStyle w:val="Normal6a"/>
            </w:pPr>
          </w:p>
        </w:tc>
        <w:tc>
          <w:tcPr>
            <w:tcW w:w="4876" w:type="dxa"/>
            <w:tcBorders>
              <w:top w:val="nil"/>
              <w:left w:val="nil"/>
              <w:bottom w:val="nil"/>
              <w:right w:val="nil"/>
            </w:tcBorders>
          </w:tcPr>
          <w:p w14:paraId="13568FED" w14:textId="77777777" w:rsidR="00517413" w:rsidRPr="00171B1D" w:rsidRDefault="00517413" w:rsidP="007409F8">
            <w:pPr>
              <w:pStyle w:val="Normal6a"/>
            </w:pPr>
            <w:r w:rsidRPr="00171B1D">
              <w:rPr>
                <w:b/>
                <w:i/>
              </w:rPr>
              <w:t>10a.</w:t>
            </w:r>
            <w:r w:rsidRPr="00171B1D">
              <w:tab/>
            </w:r>
            <w:r w:rsidRPr="00171B1D">
              <w:rPr>
                <w:b/>
                <w:i/>
              </w:rPr>
              <w:t>žiada Komisiu a členské štáty, aby vypracovali rodovo citlivé stratégie duševného zdravia, ktoré by mali pozitívny vplyv na rodovú rovnosť;</w:t>
            </w:r>
          </w:p>
        </w:tc>
      </w:tr>
    </w:tbl>
    <w:p w14:paraId="69D8EC67"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0115EDC8" w14:textId="41F213F1" w:rsidR="00FC486B" w:rsidRPr="00171B1D" w:rsidRDefault="00517413" w:rsidP="00517413">
      <w:r w:rsidRPr="00171B1D">
        <w:rPr>
          <w:rStyle w:val="HideTWBExt"/>
        </w:rPr>
        <w:t>&lt;/Amend&gt;</w:t>
      </w:r>
    </w:p>
    <w:p w14:paraId="3D4ECC05"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359</w:t>
      </w:r>
      <w:r w:rsidRPr="00171B1D">
        <w:rPr>
          <w:rStyle w:val="HideTWBExt"/>
        </w:rPr>
        <w:t>&lt;/NumAm&gt;</w:t>
      </w:r>
    </w:p>
    <w:p w14:paraId="12F5A5C6" w14:textId="77777777" w:rsidR="00517413" w:rsidRPr="00171B1D" w:rsidRDefault="00517413" w:rsidP="00517413">
      <w:pPr>
        <w:pStyle w:val="NormalBold"/>
      </w:pPr>
      <w:r w:rsidRPr="00171B1D">
        <w:rPr>
          <w:rStyle w:val="HideTWBExt"/>
        </w:rPr>
        <w:t>&lt;RepeatBlock-By&gt;&lt;Members&gt;</w:t>
      </w:r>
      <w:r w:rsidRPr="00171B1D">
        <w:t>Maria Walsh, Loucas Fourlas, Eleonora Meleti, Rosa Estaràs Ferragut, Jagna Marczułajtis-Walczak, Mirosława Nykiel, Paulo Do Nascimento Cabral, Elżbieta Katarzyna Łukacijewska</w:t>
      </w:r>
      <w:r w:rsidRPr="00171B1D">
        <w:rPr>
          <w:rStyle w:val="HideTWBExt"/>
        </w:rPr>
        <w:t>&lt;/Members&gt;</w:t>
      </w:r>
    </w:p>
    <w:p w14:paraId="74E55B1E" w14:textId="77777777" w:rsidR="00517413" w:rsidRPr="00171B1D" w:rsidRDefault="00517413" w:rsidP="00517413">
      <w:pPr>
        <w:pStyle w:val="NormalBold"/>
      </w:pPr>
      <w:r w:rsidRPr="00171B1D">
        <w:rPr>
          <w:rStyle w:val="HideTWBExt"/>
        </w:rPr>
        <w:t>&lt;/RepeatBlock-By&gt;</w:t>
      </w:r>
    </w:p>
    <w:p w14:paraId="1DE584F6"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092A9CF9" w14:textId="77777777" w:rsidR="00517413" w:rsidRPr="00171B1D" w:rsidRDefault="00517413" w:rsidP="00517413">
      <w:pPr>
        <w:pStyle w:val="NormalBold"/>
      </w:pPr>
      <w:r w:rsidRPr="00171B1D">
        <w:rPr>
          <w:rStyle w:val="HideTWBExt"/>
        </w:rPr>
        <w:t>&lt;Article&gt;</w:t>
      </w:r>
      <w:r w:rsidRPr="00171B1D">
        <w:t>Odsek 10 b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76038342" w14:textId="77777777" w:rsidTr="007409F8">
        <w:trPr>
          <w:trHeight w:val="240"/>
          <w:jc w:val="center"/>
        </w:trPr>
        <w:tc>
          <w:tcPr>
            <w:tcW w:w="9752" w:type="dxa"/>
            <w:gridSpan w:val="2"/>
            <w:tcBorders>
              <w:top w:val="nil"/>
              <w:left w:val="nil"/>
              <w:bottom w:val="nil"/>
              <w:right w:val="nil"/>
            </w:tcBorders>
          </w:tcPr>
          <w:p w14:paraId="42D4BA7F" w14:textId="77777777" w:rsidR="00517413" w:rsidRPr="00171B1D" w:rsidRDefault="00517413" w:rsidP="007409F8"/>
        </w:tc>
      </w:tr>
      <w:tr w:rsidR="00FF235A" w:rsidRPr="00171B1D" w14:paraId="46BD78AA" w14:textId="77777777" w:rsidTr="007409F8">
        <w:trPr>
          <w:trHeight w:val="240"/>
          <w:jc w:val="center"/>
        </w:trPr>
        <w:tc>
          <w:tcPr>
            <w:tcW w:w="4876" w:type="dxa"/>
            <w:tcBorders>
              <w:top w:val="nil"/>
              <w:left w:val="nil"/>
              <w:bottom w:val="nil"/>
              <w:right w:val="nil"/>
            </w:tcBorders>
          </w:tcPr>
          <w:p w14:paraId="7FCF751B"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54CC9002" w14:textId="77777777" w:rsidR="00517413" w:rsidRPr="00171B1D" w:rsidRDefault="00517413" w:rsidP="007409F8">
            <w:pPr>
              <w:pStyle w:val="AmColumnHeading"/>
            </w:pPr>
            <w:r w:rsidRPr="00171B1D">
              <w:t>Pozmeňujúci návrh</w:t>
            </w:r>
          </w:p>
        </w:tc>
      </w:tr>
      <w:tr w:rsidR="00FF235A" w:rsidRPr="00171B1D" w14:paraId="1E5D9A30" w14:textId="77777777" w:rsidTr="007409F8">
        <w:trPr>
          <w:jc w:val="center"/>
        </w:trPr>
        <w:tc>
          <w:tcPr>
            <w:tcW w:w="4876" w:type="dxa"/>
            <w:tcBorders>
              <w:top w:val="nil"/>
              <w:left w:val="nil"/>
              <w:bottom w:val="nil"/>
              <w:right w:val="nil"/>
            </w:tcBorders>
          </w:tcPr>
          <w:p w14:paraId="6DCAE6B9" w14:textId="77777777" w:rsidR="00517413" w:rsidRPr="00171B1D" w:rsidRDefault="00517413" w:rsidP="007409F8">
            <w:pPr>
              <w:pStyle w:val="Normal6a"/>
            </w:pPr>
          </w:p>
        </w:tc>
        <w:tc>
          <w:tcPr>
            <w:tcW w:w="4876" w:type="dxa"/>
            <w:tcBorders>
              <w:top w:val="nil"/>
              <w:left w:val="nil"/>
              <w:bottom w:val="nil"/>
              <w:right w:val="nil"/>
            </w:tcBorders>
          </w:tcPr>
          <w:p w14:paraId="1C0246AA" w14:textId="77777777" w:rsidR="00517413" w:rsidRPr="00171B1D" w:rsidRDefault="00517413" w:rsidP="007409F8">
            <w:pPr>
              <w:pStyle w:val="Normal6a"/>
            </w:pPr>
            <w:r w:rsidRPr="00171B1D">
              <w:rPr>
                <w:b/>
                <w:i/>
              </w:rPr>
              <w:t>10b.</w:t>
            </w:r>
            <w:r w:rsidRPr="00171B1D">
              <w:tab/>
            </w:r>
            <w:r w:rsidRPr="00171B1D">
              <w:rPr>
                <w:b/>
                <w:i/>
              </w:rPr>
              <w:t>zdôrazňuje potrebu riešiť duševné zdravie žien, pričom uznáva jeho vplyv na rodiny, pracoviská a komunity, a vyzýva na primerané opatrenia EÚ založené na dôkazoch, ktoré dopĺňajú vnútroštátne stratégie;</w:t>
            </w:r>
          </w:p>
        </w:tc>
      </w:tr>
    </w:tbl>
    <w:p w14:paraId="07F0E048"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6980ABDD" w14:textId="3ED8F084" w:rsidR="00FC486B" w:rsidRPr="00171B1D" w:rsidRDefault="00517413" w:rsidP="00517413">
      <w:r w:rsidRPr="00171B1D">
        <w:rPr>
          <w:rStyle w:val="HideTWBExt"/>
        </w:rPr>
        <w:t>&lt;/Amend&gt;</w:t>
      </w:r>
    </w:p>
    <w:p w14:paraId="702889E3"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360</w:t>
      </w:r>
      <w:r w:rsidRPr="00171B1D">
        <w:rPr>
          <w:rStyle w:val="HideTWBExt"/>
        </w:rPr>
        <w:t>&lt;/NumAm&gt;</w:t>
      </w:r>
    </w:p>
    <w:p w14:paraId="5E3EC459" w14:textId="77777777" w:rsidR="00517413" w:rsidRPr="00171B1D" w:rsidRDefault="00517413" w:rsidP="00517413">
      <w:pPr>
        <w:pStyle w:val="NormalBold"/>
      </w:pPr>
      <w:r w:rsidRPr="00171B1D">
        <w:rPr>
          <w:rStyle w:val="HideTWBExt"/>
        </w:rPr>
        <w:t>&lt;RepeatBlock-By&gt;&lt;Members&gt;</w:t>
      </w:r>
      <w:r w:rsidRPr="00171B1D">
        <w:t>Maria Walsh, Loucas Fourlas, Eleonora Meleti, Rosa Estaràs Ferragut, Jagna Marczułajtis-Walczak, Mirosława Nykiel, Paulo Do Nascimento Cabral, Elżbieta Katarzyna Łukacijewska</w:t>
      </w:r>
      <w:r w:rsidRPr="00171B1D">
        <w:rPr>
          <w:rStyle w:val="HideTWBExt"/>
        </w:rPr>
        <w:t>&lt;/Members&gt;</w:t>
      </w:r>
    </w:p>
    <w:p w14:paraId="28FF5FFA" w14:textId="77777777" w:rsidR="00517413" w:rsidRPr="00171B1D" w:rsidRDefault="00517413" w:rsidP="00517413">
      <w:pPr>
        <w:pStyle w:val="NormalBold"/>
      </w:pPr>
      <w:r w:rsidRPr="00171B1D">
        <w:rPr>
          <w:rStyle w:val="HideTWBExt"/>
        </w:rPr>
        <w:t>&lt;/RepeatBlock-By&gt;</w:t>
      </w:r>
    </w:p>
    <w:p w14:paraId="6811C4E5"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0CBB858C" w14:textId="77777777" w:rsidR="00517413" w:rsidRPr="00171B1D" w:rsidRDefault="00517413" w:rsidP="00517413">
      <w:pPr>
        <w:pStyle w:val="NormalBold"/>
      </w:pPr>
      <w:r w:rsidRPr="00171B1D">
        <w:rPr>
          <w:rStyle w:val="HideTWBExt"/>
        </w:rPr>
        <w:t>&lt;Article&gt;</w:t>
      </w:r>
      <w:r w:rsidRPr="00171B1D">
        <w:t>Podnadpis 4 b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2273ADF5" w14:textId="77777777" w:rsidTr="007409F8">
        <w:trPr>
          <w:trHeight w:val="240"/>
          <w:jc w:val="center"/>
        </w:trPr>
        <w:tc>
          <w:tcPr>
            <w:tcW w:w="9752" w:type="dxa"/>
            <w:gridSpan w:val="2"/>
            <w:tcBorders>
              <w:top w:val="nil"/>
              <w:left w:val="nil"/>
              <w:bottom w:val="nil"/>
              <w:right w:val="nil"/>
            </w:tcBorders>
          </w:tcPr>
          <w:p w14:paraId="10FF051C" w14:textId="77777777" w:rsidR="00517413" w:rsidRPr="00171B1D" w:rsidRDefault="00517413" w:rsidP="007409F8"/>
        </w:tc>
      </w:tr>
      <w:tr w:rsidR="00FF235A" w:rsidRPr="00171B1D" w14:paraId="3D5F2552" w14:textId="77777777" w:rsidTr="007409F8">
        <w:trPr>
          <w:trHeight w:val="240"/>
          <w:jc w:val="center"/>
        </w:trPr>
        <w:tc>
          <w:tcPr>
            <w:tcW w:w="4876" w:type="dxa"/>
            <w:tcBorders>
              <w:top w:val="nil"/>
              <w:left w:val="nil"/>
              <w:bottom w:val="nil"/>
              <w:right w:val="nil"/>
            </w:tcBorders>
          </w:tcPr>
          <w:p w14:paraId="4AE55EFA"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5C7987E4" w14:textId="77777777" w:rsidR="00517413" w:rsidRPr="00171B1D" w:rsidRDefault="00517413" w:rsidP="007409F8">
            <w:pPr>
              <w:pStyle w:val="AmColumnHeading"/>
            </w:pPr>
            <w:r w:rsidRPr="00171B1D">
              <w:t>Pozmeňujúci návrh</w:t>
            </w:r>
          </w:p>
        </w:tc>
      </w:tr>
      <w:tr w:rsidR="00FF235A" w:rsidRPr="00171B1D" w14:paraId="745DAC89" w14:textId="77777777" w:rsidTr="007409F8">
        <w:trPr>
          <w:jc w:val="center"/>
        </w:trPr>
        <w:tc>
          <w:tcPr>
            <w:tcW w:w="4876" w:type="dxa"/>
            <w:tcBorders>
              <w:top w:val="nil"/>
              <w:left w:val="nil"/>
              <w:bottom w:val="nil"/>
              <w:right w:val="nil"/>
            </w:tcBorders>
          </w:tcPr>
          <w:p w14:paraId="06279F6C" w14:textId="77777777" w:rsidR="00517413" w:rsidRPr="00171B1D" w:rsidRDefault="00517413" w:rsidP="007409F8">
            <w:pPr>
              <w:pStyle w:val="Normal6a"/>
            </w:pPr>
          </w:p>
        </w:tc>
        <w:tc>
          <w:tcPr>
            <w:tcW w:w="4876" w:type="dxa"/>
            <w:tcBorders>
              <w:top w:val="nil"/>
              <w:left w:val="nil"/>
              <w:bottom w:val="nil"/>
              <w:right w:val="nil"/>
            </w:tcBorders>
          </w:tcPr>
          <w:p w14:paraId="391BA38A" w14:textId="77777777" w:rsidR="00517413" w:rsidRPr="00171B1D" w:rsidRDefault="00517413" w:rsidP="007409F8">
            <w:pPr>
              <w:pStyle w:val="Normal6a"/>
            </w:pPr>
            <w:r w:rsidRPr="00171B1D">
              <w:rPr>
                <w:b/>
                <w:i/>
              </w:rPr>
              <w:t>Gynekologické násilie</w:t>
            </w:r>
          </w:p>
        </w:tc>
      </w:tr>
    </w:tbl>
    <w:p w14:paraId="48B107F1"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64E4D255" w14:textId="4A8A9246" w:rsidR="00FC486B" w:rsidRPr="00171B1D" w:rsidRDefault="00517413" w:rsidP="00517413">
      <w:r w:rsidRPr="00171B1D">
        <w:rPr>
          <w:rStyle w:val="HideTWBExt"/>
        </w:rPr>
        <w:t>&lt;/Amend&gt;</w:t>
      </w:r>
    </w:p>
    <w:p w14:paraId="11F3E1C7"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361</w:t>
      </w:r>
      <w:r w:rsidRPr="00171B1D">
        <w:rPr>
          <w:rStyle w:val="HideTWBExt"/>
        </w:rPr>
        <w:t>&lt;/NumAm&gt;</w:t>
      </w:r>
    </w:p>
    <w:p w14:paraId="542937FA" w14:textId="77777777" w:rsidR="00517413" w:rsidRPr="00171B1D" w:rsidRDefault="00517413" w:rsidP="00517413">
      <w:pPr>
        <w:pStyle w:val="NormalBold"/>
      </w:pPr>
      <w:r w:rsidRPr="00171B1D">
        <w:rPr>
          <w:rStyle w:val="HideTWBExt"/>
        </w:rPr>
        <w:t>&lt;RepeatBlock-By&gt;&lt;Members&gt;</w:t>
      </w:r>
      <w:r w:rsidRPr="00171B1D">
        <w:t>Laurence Trochu</w:t>
      </w:r>
      <w:r w:rsidRPr="00171B1D">
        <w:rPr>
          <w:rStyle w:val="HideTWBExt"/>
        </w:rPr>
        <w:t>&lt;/Members&gt;</w:t>
      </w:r>
    </w:p>
    <w:p w14:paraId="4C5563DC" w14:textId="77777777" w:rsidR="00517413" w:rsidRPr="00171B1D" w:rsidRDefault="00517413" w:rsidP="00517413">
      <w:pPr>
        <w:pStyle w:val="NormalBold"/>
      </w:pPr>
      <w:r w:rsidRPr="00171B1D">
        <w:rPr>
          <w:rStyle w:val="HideTWBExt"/>
        </w:rPr>
        <w:t>&lt;/RepeatBlock-By&gt;</w:t>
      </w:r>
    </w:p>
    <w:p w14:paraId="02E4DA4C"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20975440" w14:textId="77777777" w:rsidR="00517413" w:rsidRPr="00171B1D" w:rsidRDefault="00517413" w:rsidP="00517413">
      <w:pPr>
        <w:pStyle w:val="NormalBold"/>
      </w:pPr>
      <w:r w:rsidRPr="00171B1D">
        <w:rPr>
          <w:rStyle w:val="HideTWBExt"/>
        </w:rPr>
        <w:t>&lt;Article&gt;</w:t>
      </w:r>
      <w:r w:rsidRPr="00171B1D">
        <w:t>Odsek 11</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41F7E5DC" w14:textId="77777777" w:rsidTr="007409F8">
        <w:trPr>
          <w:trHeight w:val="240"/>
          <w:jc w:val="center"/>
        </w:trPr>
        <w:tc>
          <w:tcPr>
            <w:tcW w:w="9752" w:type="dxa"/>
            <w:gridSpan w:val="2"/>
            <w:tcBorders>
              <w:top w:val="nil"/>
              <w:left w:val="nil"/>
              <w:bottom w:val="nil"/>
              <w:right w:val="nil"/>
            </w:tcBorders>
          </w:tcPr>
          <w:p w14:paraId="6887EF65" w14:textId="77777777" w:rsidR="00517413" w:rsidRPr="00171B1D" w:rsidRDefault="00517413" w:rsidP="007409F8"/>
        </w:tc>
      </w:tr>
      <w:tr w:rsidR="00FF235A" w:rsidRPr="00171B1D" w14:paraId="7E13E5AD" w14:textId="77777777" w:rsidTr="007409F8">
        <w:trPr>
          <w:trHeight w:val="240"/>
          <w:jc w:val="center"/>
        </w:trPr>
        <w:tc>
          <w:tcPr>
            <w:tcW w:w="4876" w:type="dxa"/>
            <w:tcBorders>
              <w:top w:val="nil"/>
              <w:left w:val="nil"/>
              <w:bottom w:val="nil"/>
              <w:right w:val="nil"/>
            </w:tcBorders>
          </w:tcPr>
          <w:p w14:paraId="5E39FF8A"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720D2A12" w14:textId="77777777" w:rsidR="00517413" w:rsidRPr="00171B1D" w:rsidRDefault="00517413" w:rsidP="007409F8">
            <w:pPr>
              <w:pStyle w:val="AmColumnHeading"/>
            </w:pPr>
            <w:r w:rsidRPr="00171B1D">
              <w:t>Pozmeňujúci návrh</w:t>
            </w:r>
          </w:p>
        </w:tc>
      </w:tr>
      <w:tr w:rsidR="00FF235A" w:rsidRPr="00171B1D" w14:paraId="4A042E35" w14:textId="77777777" w:rsidTr="007409F8">
        <w:trPr>
          <w:jc w:val="center"/>
        </w:trPr>
        <w:tc>
          <w:tcPr>
            <w:tcW w:w="4876" w:type="dxa"/>
            <w:tcBorders>
              <w:top w:val="nil"/>
              <w:left w:val="nil"/>
              <w:bottom w:val="nil"/>
              <w:right w:val="nil"/>
            </w:tcBorders>
          </w:tcPr>
          <w:p w14:paraId="5C5F28D7" w14:textId="77777777" w:rsidR="00517413" w:rsidRPr="00171B1D" w:rsidRDefault="00517413" w:rsidP="007409F8">
            <w:pPr>
              <w:pStyle w:val="Normal6a"/>
            </w:pPr>
            <w:r w:rsidRPr="00171B1D">
              <w:rPr>
                <w:b/>
                <w:i/>
              </w:rPr>
              <w:t>11.</w:t>
            </w:r>
            <w:r w:rsidRPr="00171B1D">
              <w:tab/>
            </w:r>
            <w:r w:rsidRPr="00171B1D">
              <w:rPr>
                <w:b/>
                <w:i/>
              </w:rPr>
              <w:t>rozhodne víta európsku iniciatívu občanov My Voice, My Choice (Môj hlas, moja voľba); opakuje výzvu Komisii, aby v plnej miere využila svoju právomoc v oblasti zdravotnej politiky na poskytovanie podpory členským štátom pri zaručovaní všeobecného prístupu k sexuálnemu a reprodukčnému zdraviu a právam (SRZP) a zakotvila SRZP a právo na bezpečné a legálne umelé prerušenie tehotenstva do Charty základných práv Európskej únie;</w:t>
            </w:r>
          </w:p>
        </w:tc>
        <w:tc>
          <w:tcPr>
            <w:tcW w:w="4876" w:type="dxa"/>
            <w:tcBorders>
              <w:top w:val="nil"/>
              <w:left w:val="nil"/>
              <w:bottom w:val="nil"/>
              <w:right w:val="nil"/>
            </w:tcBorders>
          </w:tcPr>
          <w:p w14:paraId="49AE97D9" w14:textId="77777777" w:rsidR="00517413" w:rsidRPr="00171B1D" w:rsidRDefault="00517413" w:rsidP="007409F8">
            <w:pPr>
              <w:pStyle w:val="Normal6a"/>
            </w:pPr>
            <w:r w:rsidRPr="00171B1D">
              <w:rPr>
                <w:b/>
                <w:i/>
              </w:rPr>
              <w:t>vypúšťa sa</w:t>
            </w:r>
          </w:p>
        </w:tc>
      </w:tr>
    </w:tbl>
    <w:p w14:paraId="1D6D80F2"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{FR}</w:t>
      </w:r>
      <w:r w:rsidRPr="00171B1D">
        <w:t>fr</w:t>
      </w:r>
      <w:r w:rsidRPr="00171B1D">
        <w:rPr>
          <w:rStyle w:val="HideTWBExt"/>
        </w:rPr>
        <w:t>&lt;/Original&gt;</w:t>
      </w:r>
    </w:p>
    <w:p w14:paraId="1F6734A8" w14:textId="0CF887A7" w:rsidR="00FC486B" w:rsidRPr="00171B1D" w:rsidRDefault="00517413" w:rsidP="00517413">
      <w:r w:rsidRPr="00171B1D">
        <w:rPr>
          <w:rStyle w:val="HideTWBExt"/>
        </w:rPr>
        <w:t>&lt;/Amend&gt;</w:t>
      </w:r>
    </w:p>
    <w:p w14:paraId="6823AD75"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362</w:t>
      </w:r>
      <w:r w:rsidRPr="00171B1D">
        <w:rPr>
          <w:rStyle w:val="HideTWBExt"/>
        </w:rPr>
        <w:t>&lt;/NumAm&gt;</w:t>
      </w:r>
    </w:p>
    <w:p w14:paraId="3BC24A08" w14:textId="77777777" w:rsidR="00517413" w:rsidRPr="00171B1D" w:rsidRDefault="00517413" w:rsidP="00517413">
      <w:pPr>
        <w:pStyle w:val="NormalBold"/>
      </w:pPr>
      <w:r w:rsidRPr="00171B1D">
        <w:rPr>
          <w:rStyle w:val="HideTWBExt"/>
        </w:rPr>
        <w:t>&lt;RepeatBlock-By&gt;&lt;Members&gt;</w:t>
      </w:r>
      <w:r w:rsidRPr="00171B1D">
        <w:t>Margarita de la Pisa Carrión, Viktória Ferenc, Elisabeth Dieringer</w:t>
      </w:r>
      <w:r w:rsidRPr="00171B1D">
        <w:rPr>
          <w:rStyle w:val="HideTWBExt"/>
        </w:rPr>
        <w:t>&lt;/Members&gt;</w:t>
      </w:r>
    </w:p>
    <w:p w14:paraId="279ED74B" w14:textId="77777777" w:rsidR="00517413" w:rsidRPr="00171B1D" w:rsidRDefault="00517413" w:rsidP="00517413">
      <w:pPr>
        <w:pStyle w:val="NormalBold"/>
      </w:pPr>
      <w:r w:rsidRPr="00171B1D">
        <w:rPr>
          <w:rStyle w:val="HideTWBExt"/>
        </w:rPr>
        <w:t>&lt;/RepeatBlock-By&gt;</w:t>
      </w:r>
    </w:p>
    <w:p w14:paraId="13B62F8A"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4F4A8C0F" w14:textId="77777777" w:rsidR="00517413" w:rsidRPr="00171B1D" w:rsidRDefault="00517413" w:rsidP="00517413">
      <w:pPr>
        <w:pStyle w:val="NormalBold"/>
      </w:pPr>
      <w:r w:rsidRPr="00171B1D">
        <w:rPr>
          <w:rStyle w:val="HideTWBExt"/>
        </w:rPr>
        <w:t>&lt;Article&gt;</w:t>
      </w:r>
      <w:r w:rsidRPr="00171B1D">
        <w:t>Odsek 11</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6FDCBF22" w14:textId="77777777" w:rsidTr="007409F8">
        <w:trPr>
          <w:trHeight w:val="240"/>
          <w:jc w:val="center"/>
        </w:trPr>
        <w:tc>
          <w:tcPr>
            <w:tcW w:w="9752" w:type="dxa"/>
            <w:gridSpan w:val="2"/>
            <w:tcBorders>
              <w:top w:val="nil"/>
              <w:left w:val="nil"/>
              <w:bottom w:val="nil"/>
              <w:right w:val="nil"/>
            </w:tcBorders>
          </w:tcPr>
          <w:p w14:paraId="79EC0DDD" w14:textId="77777777" w:rsidR="00517413" w:rsidRPr="00171B1D" w:rsidRDefault="00517413" w:rsidP="007409F8"/>
        </w:tc>
      </w:tr>
      <w:tr w:rsidR="00FF235A" w:rsidRPr="00171B1D" w14:paraId="328BFACC" w14:textId="77777777" w:rsidTr="007409F8">
        <w:trPr>
          <w:trHeight w:val="240"/>
          <w:jc w:val="center"/>
        </w:trPr>
        <w:tc>
          <w:tcPr>
            <w:tcW w:w="4876" w:type="dxa"/>
            <w:tcBorders>
              <w:top w:val="nil"/>
              <w:left w:val="nil"/>
              <w:bottom w:val="nil"/>
              <w:right w:val="nil"/>
            </w:tcBorders>
          </w:tcPr>
          <w:p w14:paraId="029D7244"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6D35585E" w14:textId="77777777" w:rsidR="00517413" w:rsidRPr="00171B1D" w:rsidRDefault="00517413" w:rsidP="007409F8">
            <w:pPr>
              <w:pStyle w:val="AmColumnHeading"/>
            </w:pPr>
            <w:r w:rsidRPr="00171B1D">
              <w:t>Pozmeňujúci návrh</w:t>
            </w:r>
          </w:p>
        </w:tc>
      </w:tr>
      <w:tr w:rsidR="00FF235A" w:rsidRPr="00171B1D" w14:paraId="1A3774C3" w14:textId="77777777" w:rsidTr="007409F8">
        <w:trPr>
          <w:jc w:val="center"/>
        </w:trPr>
        <w:tc>
          <w:tcPr>
            <w:tcW w:w="4876" w:type="dxa"/>
            <w:tcBorders>
              <w:top w:val="nil"/>
              <w:left w:val="nil"/>
              <w:bottom w:val="nil"/>
              <w:right w:val="nil"/>
            </w:tcBorders>
          </w:tcPr>
          <w:p w14:paraId="3F213D33" w14:textId="77777777" w:rsidR="00517413" w:rsidRPr="00171B1D" w:rsidRDefault="00517413" w:rsidP="007409F8">
            <w:pPr>
              <w:pStyle w:val="Normal6a"/>
            </w:pPr>
            <w:r w:rsidRPr="00171B1D">
              <w:rPr>
                <w:b/>
                <w:i/>
              </w:rPr>
              <w:t>11.</w:t>
            </w:r>
            <w:r w:rsidRPr="00171B1D">
              <w:tab/>
            </w:r>
            <w:r w:rsidRPr="00171B1D">
              <w:rPr>
                <w:b/>
                <w:i/>
              </w:rPr>
              <w:t>rozhodne víta európsku iniciatívu občanov My Voice, My Choice (Môj hlas, moja voľba); opakuje výzvu Komisii, aby v plnej miere využila svoju právomoc v oblasti zdravotnej politiky na poskytovanie podpory členským štátom pri zaručovaní všeobecného prístupu k sexuálnemu a reprodukčnému zdraviu a právam (SRZP) a zakotvila SRZP a právo na bezpečné a legálne umelé prerušenie tehotenstva do Charty základných práv Európskej únie;</w:t>
            </w:r>
          </w:p>
        </w:tc>
        <w:tc>
          <w:tcPr>
            <w:tcW w:w="4876" w:type="dxa"/>
            <w:tcBorders>
              <w:top w:val="nil"/>
              <w:left w:val="nil"/>
              <w:bottom w:val="nil"/>
              <w:right w:val="nil"/>
            </w:tcBorders>
          </w:tcPr>
          <w:p w14:paraId="7935A63D" w14:textId="77777777" w:rsidR="00517413" w:rsidRPr="00171B1D" w:rsidRDefault="00517413" w:rsidP="007409F8">
            <w:pPr>
              <w:pStyle w:val="Normal6a"/>
            </w:pPr>
            <w:r w:rsidRPr="00171B1D">
              <w:rPr>
                <w:b/>
                <w:i/>
              </w:rPr>
              <w:t>vypúšťa sa</w:t>
            </w:r>
          </w:p>
        </w:tc>
      </w:tr>
    </w:tbl>
    <w:p w14:paraId="5C872764"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5D558B7D" w14:textId="47FF1D44" w:rsidR="00FC486B" w:rsidRPr="00171B1D" w:rsidRDefault="00517413" w:rsidP="00517413">
      <w:r w:rsidRPr="00171B1D">
        <w:rPr>
          <w:rStyle w:val="HideTWBExt"/>
        </w:rPr>
        <w:t>&lt;/Amend&gt;</w:t>
      </w:r>
    </w:p>
    <w:p w14:paraId="55F22F02"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363</w:t>
      </w:r>
      <w:r w:rsidRPr="00171B1D">
        <w:rPr>
          <w:rStyle w:val="HideTWBExt"/>
        </w:rPr>
        <w:t>&lt;/NumAm&gt;</w:t>
      </w:r>
    </w:p>
    <w:p w14:paraId="470230F3" w14:textId="77777777" w:rsidR="00517413" w:rsidRPr="00171B1D" w:rsidRDefault="00517413" w:rsidP="00517413">
      <w:pPr>
        <w:pStyle w:val="NormalBold"/>
      </w:pPr>
      <w:r w:rsidRPr="00171B1D">
        <w:rPr>
          <w:rStyle w:val="HideTWBExt"/>
        </w:rPr>
        <w:t>&lt;RepeatBlock-By&gt;&lt;Members&gt;</w:t>
      </w:r>
      <w:r w:rsidRPr="00171B1D">
        <w:t>Judita Laššáková, Ondřej Dostál, Erik Kaliňák</w:t>
      </w:r>
      <w:r w:rsidRPr="00171B1D">
        <w:rPr>
          <w:rStyle w:val="HideTWBExt"/>
        </w:rPr>
        <w:t>&lt;/Members&gt;</w:t>
      </w:r>
    </w:p>
    <w:p w14:paraId="3A1CB039" w14:textId="77777777" w:rsidR="00517413" w:rsidRPr="00171B1D" w:rsidRDefault="00517413" w:rsidP="00517413">
      <w:pPr>
        <w:pStyle w:val="NormalBold"/>
      </w:pPr>
      <w:r w:rsidRPr="00171B1D">
        <w:rPr>
          <w:rStyle w:val="HideTWBExt"/>
        </w:rPr>
        <w:t>&lt;/RepeatBlock-By&gt;</w:t>
      </w:r>
    </w:p>
    <w:p w14:paraId="79A13B4B"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396C9C1D" w14:textId="77777777" w:rsidR="00517413" w:rsidRPr="00171B1D" w:rsidRDefault="00517413" w:rsidP="00517413">
      <w:pPr>
        <w:pStyle w:val="NormalBold"/>
      </w:pPr>
      <w:r w:rsidRPr="00171B1D">
        <w:rPr>
          <w:rStyle w:val="HideTWBExt"/>
        </w:rPr>
        <w:t>&lt;Article&gt;</w:t>
      </w:r>
      <w:r w:rsidRPr="00171B1D">
        <w:t>Odsek 11</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28528DE0" w14:textId="77777777" w:rsidTr="007409F8">
        <w:trPr>
          <w:trHeight w:val="240"/>
          <w:jc w:val="center"/>
        </w:trPr>
        <w:tc>
          <w:tcPr>
            <w:tcW w:w="9752" w:type="dxa"/>
            <w:gridSpan w:val="2"/>
            <w:tcBorders>
              <w:top w:val="nil"/>
              <w:left w:val="nil"/>
              <w:bottom w:val="nil"/>
              <w:right w:val="nil"/>
            </w:tcBorders>
          </w:tcPr>
          <w:p w14:paraId="16ADE5B8" w14:textId="77777777" w:rsidR="00517413" w:rsidRPr="00171B1D" w:rsidRDefault="00517413" w:rsidP="007409F8"/>
        </w:tc>
      </w:tr>
      <w:tr w:rsidR="00FF235A" w:rsidRPr="00171B1D" w14:paraId="1E51ED3D" w14:textId="77777777" w:rsidTr="007409F8">
        <w:trPr>
          <w:trHeight w:val="240"/>
          <w:jc w:val="center"/>
        </w:trPr>
        <w:tc>
          <w:tcPr>
            <w:tcW w:w="4876" w:type="dxa"/>
            <w:tcBorders>
              <w:top w:val="nil"/>
              <w:left w:val="nil"/>
              <w:bottom w:val="nil"/>
              <w:right w:val="nil"/>
            </w:tcBorders>
          </w:tcPr>
          <w:p w14:paraId="02198F8A"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29A44759" w14:textId="77777777" w:rsidR="00517413" w:rsidRPr="00171B1D" w:rsidRDefault="00517413" w:rsidP="007409F8">
            <w:pPr>
              <w:pStyle w:val="AmColumnHeading"/>
            </w:pPr>
            <w:r w:rsidRPr="00171B1D">
              <w:t>Pozmeňujúci návrh</w:t>
            </w:r>
          </w:p>
        </w:tc>
      </w:tr>
      <w:tr w:rsidR="00FF235A" w:rsidRPr="00171B1D" w14:paraId="68443A2D" w14:textId="77777777" w:rsidTr="007409F8">
        <w:trPr>
          <w:jc w:val="center"/>
        </w:trPr>
        <w:tc>
          <w:tcPr>
            <w:tcW w:w="4876" w:type="dxa"/>
            <w:tcBorders>
              <w:top w:val="nil"/>
              <w:left w:val="nil"/>
              <w:bottom w:val="nil"/>
              <w:right w:val="nil"/>
            </w:tcBorders>
          </w:tcPr>
          <w:p w14:paraId="480707B7" w14:textId="77777777" w:rsidR="00517413" w:rsidRPr="00171B1D" w:rsidRDefault="00517413" w:rsidP="007409F8">
            <w:pPr>
              <w:pStyle w:val="Normal6a"/>
            </w:pPr>
            <w:r w:rsidRPr="00171B1D">
              <w:t>11.</w:t>
            </w:r>
            <w:r w:rsidRPr="00171B1D">
              <w:tab/>
            </w:r>
            <w:r w:rsidRPr="00171B1D">
              <w:rPr>
                <w:b/>
                <w:i/>
              </w:rPr>
              <w:t>rozhodne víta</w:t>
            </w:r>
            <w:r w:rsidRPr="00171B1D">
              <w:t xml:space="preserve"> európsku iniciatívu občanov My Voice, My Choice (Môj hlas, moja voľba);</w:t>
            </w:r>
            <w:r w:rsidRPr="00171B1D">
              <w:rPr>
                <w:b/>
                <w:i/>
              </w:rPr>
              <w:t xml:space="preserve"> opakuje výzvu Komisii, aby v plnej miere využila svoju právomoc v oblasti</w:t>
            </w:r>
            <w:r w:rsidRPr="00171B1D">
              <w:t xml:space="preserve"> </w:t>
            </w:r>
            <w:r w:rsidRPr="00171B1D">
              <w:rPr>
                <w:b/>
                <w:bCs/>
                <w:i/>
                <w:iCs/>
              </w:rPr>
              <w:t>zdravotnej politiky</w:t>
            </w:r>
            <w:r w:rsidRPr="00171B1D">
              <w:t xml:space="preserve"> </w:t>
            </w:r>
            <w:r w:rsidRPr="00171B1D">
              <w:rPr>
                <w:b/>
                <w:i/>
              </w:rPr>
              <w:t>na poskytovanie podpory členským štátom pri zaručovaní všeobecného prístupu k sexuálnemu a reprodukčnému zdraviu a právam (SRZP) a zakotvila SRZP a právo na bezpečné a legálne</w:t>
            </w:r>
            <w:r w:rsidRPr="00171B1D">
              <w:t xml:space="preserve"> </w:t>
            </w:r>
            <w:r w:rsidRPr="00171B1D">
              <w:rPr>
                <w:b/>
                <w:bCs/>
                <w:i/>
                <w:iCs/>
              </w:rPr>
              <w:t>umelé prerušenie</w:t>
            </w:r>
            <w:r w:rsidRPr="00171B1D">
              <w:t xml:space="preserve"> tehotenstva </w:t>
            </w:r>
            <w:r w:rsidRPr="00171B1D">
              <w:rPr>
                <w:b/>
                <w:i/>
              </w:rPr>
              <w:t>do Charty základných práv Európskej únie</w:t>
            </w:r>
            <w:r w:rsidRPr="00171B1D">
              <w:t>;</w:t>
            </w:r>
          </w:p>
        </w:tc>
        <w:tc>
          <w:tcPr>
            <w:tcW w:w="4876" w:type="dxa"/>
            <w:tcBorders>
              <w:top w:val="nil"/>
              <w:left w:val="nil"/>
              <w:bottom w:val="nil"/>
              <w:right w:val="nil"/>
            </w:tcBorders>
          </w:tcPr>
          <w:p w14:paraId="50BFC70E" w14:textId="77777777" w:rsidR="00517413" w:rsidRPr="00171B1D" w:rsidRDefault="00517413" w:rsidP="007409F8">
            <w:pPr>
              <w:pStyle w:val="Normal6a"/>
            </w:pPr>
            <w:r w:rsidRPr="00171B1D">
              <w:t>11.</w:t>
            </w:r>
            <w:r w:rsidRPr="00171B1D">
              <w:tab/>
            </w:r>
            <w:r w:rsidRPr="00171B1D">
              <w:rPr>
                <w:b/>
                <w:i/>
              </w:rPr>
              <w:t>uznáva</w:t>
            </w:r>
            <w:r w:rsidRPr="00171B1D">
              <w:t xml:space="preserve"> európsku iniciatívu občanov My Voice, My Choice (Môj hlas, moja voľba);</w:t>
            </w:r>
            <w:r w:rsidRPr="00171B1D">
              <w:rPr>
                <w:b/>
                <w:i/>
              </w:rPr>
              <w:t xml:space="preserve"> pripomína, že</w:t>
            </w:r>
            <w:r w:rsidRPr="00171B1D">
              <w:t xml:space="preserve"> </w:t>
            </w:r>
            <w:r w:rsidRPr="00171B1D">
              <w:rPr>
                <w:b/>
                <w:bCs/>
                <w:i/>
                <w:iCs/>
              </w:rPr>
              <w:t>zdravotná politika</w:t>
            </w:r>
            <w:r w:rsidRPr="00171B1D">
              <w:t xml:space="preserve"> </w:t>
            </w:r>
            <w:r w:rsidRPr="00171B1D">
              <w:rPr>
                <w:b/>
                <w:i/>
              </w:rPr>
              <w:t>vrátane reprodukčnej zdravotnej starostlivosti a</w:t>
            </w:r>
            <w:r w:rsidRPr="00171B1D">
              <w:t xml:space="preserve"> </w:t>
            </w:r>
            <w:r w:rsidRPr="00171B1D">
              <w:rPr>
                <w:b/>
                <w:i/>
              </w:rPr>
              <w:t>právnych predpisov týkajúcich sa</w:t>
            </w:r>
            <w:r w:rsidRPr="00171B1D">
              <w:t xml:space="preserve"> </w:t>
            </w:r>
            <w:r w:rsidRPr="00171B1D">
              <w:rPr>
                <w:b/>
                <w:bCs/>
                <w:i/>
                <w:iCs/>
              </w:rPr>
              <w:t>umelého prerušenia</w:t>
            </w:r>
            <w:r w:rsidRPr="00171B1D">
              <w:t xml:space="preserve"> tehotenstva </w:t>
            </w:r>
            <w:r w:rsidRPr="00171B1D">
              <w:rPr>
                <w:b/>
                <w:i/>
              </w:rPr>
              <w:t>zostávajú v kompetencii jednotlivých štátov a že úloha Únie je obmedzená na podporu, koordináciu a dopĺňanie opatrení členských štátov</w:t>
            </w:r>
            <w:r w:rsidRPr="00171B1D">
              <w:t>;</w:t>
            </w:r>
          </w:p>
        </w:tc>
      </w:tr>
    </w:tbl>
    <w:p w14:paraId="1C78C53D"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683918FC" w14:textId="6033766C" w:rsidR="00FC486B" w:rsidRPr="00171B1D" w:rsidRDefault="00517413" w:rsidP="00517413">
      <w:r w:rsidRPr="00171B1D">
        <w:rPr>
          <w:rStyle w:val="HideTWBExt"/>
        </w:rPr>
        <w:t>&lt;/Amend&gt;</w:t>
      </w:r>
    </w:p>
    <w:p w14:paraId="05F7BDF6"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364</w:t>
      </w:r>
      <w:r w:rsidRPr="00171B1D">
        <w:rPr>
          <w:rStyle w:val="HideTWBExt"/>
        </w:rPr>
        <w:t>&lt;/NumAm&gt;</w:t>
      </w:r>
    </w:p>
    <w:p w14:paraId="0C3F3D4B" w14:textId="77777777" w:rsidR="00517413" w:rsidRPr="00171B1D" w:rsidRDefault="00517413" w:rsidP="00517413">
      <w:pPr>
        <w:pStyle w:val="NormalBold"/>
      </w:pPr>
      <w:r w:rsidRPr="00171B1D">
        <w:rPr>
          <w:rStyle w:val="HideTWBExt"/>
        </w:rPr>
        <w:t>&lt;RepeatBlock-By&gt;&lt;Members&gt;</w:t>
      </w:r>
      <w:r w:rsidRPr="00171B1D">
        <w:t>Mélissa Camara</w:t>
      </w:r>
      <w:r w:rsidRPr="00171B1D">
        <w:rPr>
          <w:rStyle w:val="HideTWBExt"/>
        </w:rPr>
        <w:t>&lt;/Members&gt;</w:t>
      </w:r>
    </w:p>
    <w:p w14:paraId="711F1F30" w14:textId="77777777" w:rsidR="00517413" w:rsidRPr="00171B1D" w:rsidRDefault="00517413" w:rsidP="00517413">
      <w:pPr>
        <w:pStyle w:val="NormalBold"/>
      </w:pPr>
      <w:r w:rsidRPr="00171B1D">
        <w:rPr>
          <w:rStyle w:val="HideTWBExt"/>
        </w:rPr>
        <w:t>&lt;/RepeatBlock-By&gt;</w:t>
      </w:r>
    </w:p>
    <w:p w14:paraId="51FC7670"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5D588638" w14:textId="77777777" w:rsidR="00517413" w:rsidRPr="00171B1D" w:rsidRDefault="00517413" w:rsidP="00517413">
      <w:pPr>
        <w:pStyle w:val="NormalBold"/>
      </w:pPr>
      <w:r w:rsidRPr="00171B1D">
        <w:rPr>
          <w:rStyle w:val="HideTWBExt"/>
        </w:rPr>
        <w:t>&lt;Article&gt;</w:t>
      </w:r>
      <w:r w:rsidRPr="00171B1D">
        <w:t>Odsek 11</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3BD59190" w14:textId="77777777" w:rsidTr="007409F8">
        <w:trPr>
          <w:trHeight w:val="240"/>
          <w:jc w:val="center"/>
        </w:trPr>
        <w:tc>
          <w:tcPr>
            <w:tcW w:w="9752" w:type="dxa"/>
            <w:gridSpan w:val="2"/>
            <w:tcBorders>
              <w:top w:val="nil"/>
              <w:left w:val="nil"/>
              <w:bottom w:val="nil"/>
              <w:right w:val="nil"/>
            </w:tcBorders>
          </w:tcPr>
          <w:p w14:paraId="282202E3" w14:textId="77777777" w:rsidR="00517413" w:rsidRPr="00171B1D" w:rsidRDefault="00517413" w:rsidP="007409F8"/>
        </w:tc>
      </w:tr>
      <w:tr w:rsidR="00FF235A" w:rsidRPr="00171B1D" w14:paraId="67CBF2DF" w14:textId="77777777" w:rsidTr="007409F8">
        <w:trPr>
          <w:trHeight w:val="240"/>
          <w:jc w:val="center"/>
        </w:trPr>
        <w:tc>
          <w:tcPr>
            <w:tcW w:w="4876" w:type="dxa"/>
            <w:tcBorders>
              <w:top w:val="nil"/>
              <w:left w:val="nil"/>
              <w:bottom w:val="nil"/>
              <w:right w:val="nil"/>
            </w:tcBorders>
          </w:tcPr>
          <w:p w14:paraId="0B3E05A7"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656B7DF4" w14:textId="77777777" w:rsidR="00517413" w:rsidRPr="00171B1D" w:rsidRDefault="00517413" w:rsidP="007409F8">
            <w:pPr>
              <w:pStyle w:val="AmColumnHeading"/>
            </w:pPr>
            <w:r w:rsidRPr="00171B1D">
              <w:t>Pozmeňujúci návrh</w:t>
            </w:r>
          </w:p>
        </w:tc>
      </w:tr>
      <w:tr w:rsidR="00FF235A" w:rsidRPr="00171B1D" w14:paraId="12A8B9F7" w14:textId="77777777" w:rsidTr="007409F8">
        <w:trPr>
          <w:jc w:val="center"/>
        </w:trPr>
        <w:tc>
          <w:tcPr>
            <w:tcW w:w="4876" w:type="dxa"/>
            <w:tcBorders>
              <w:top w:val="nil"/>
              <w:left w:val="nil"/>
              <w:bottom w:val="nil"/>
              <w:right w:val="nil"/>
            </w:tcBorders>
          </w:tcPr>
          <w:p w14:paraId="1631512C" w14:textId="77777777" w:rsidR="00517413" w:rsidRPr="00171B1D" w:rsidRDefault="00517413" w:rsidP="007409F8">
            <w:pPr>
              <w:pStyle w:val="Normal6a"/>
            </w:pPr>
            <w:r w:rsidRPr="00171B1D">
              <w:t>11.</w:t>
            </w:r>
            <w:r w:rsidRPr="00171B1D">
              <w:tab/>
              <w:t xml:space="preserve">rozhodne víta európsku iniciatívu občanov My Voice, My Choice (Môj hlas, moja voľba); opakuje výzvu Komisii, aby v plnej miere využila svoju právomoc v oblasti zdravotnej politiky na poskytovanie podpory členským štátom pri zaručovaní všeobecného prístupu k sexuálnemu a reprodukčnému zdraviu a právam (SRZP) a zakotvila SRZP a právo na bezpečné </w:t>
            </w:r>
            <w:r w:rsidRPr="00171B1D">
              <w:rPr>
                <w:b/>
                <w:i/>
              </w:rPr>
              <w:t>a</w:t>
            </w:r>
            <w:r w:rsidRPr="00171B1D">
              <w:t xml:space="preserve"> legálne umelé prerušenie tehotenstva do Charty základných práv Európskej únie;</w:t>
            </w:r>
          </w:p>
        </w:tc>
        <w:tc>
          <w:tcPr>
            <w:tcW w:w="4876" w:type="dxa"/>
            <w:tcBorders>
              <w:top w:val="nil"/>
              <w:left w:val="nil"/>
              <w:bottom w:val="nil"/>
              <w:right w:val="nil"/>
            </w:tcBorders>
          </w:tcPr>
          <w:p w14:paraId="7D03B7A2" w14:textId="77777777" w:rsidR="00517413" w:rsidRPr="00171B1D" w:rsidRDefault="00517413" w:rsidP="007409F8">
            <w:pPr>
              <w:pStyle w:val="Normal6a"/>
            </w:pPr>
            <w:r w:rsidRPr="00171B1D">
              <w:t>11.</w:t>
            </w:r>
            <w:r w:rsidRPr="00171B1D">
              <w:tab/>
              <w:t>rozhodne víta európsku iniciatívu občanov My Voice, My Choice (Môj hlas, moja voľba); opakuje výzvu Komisii, aby v plnej miere využila svoju právomoc v oblasti zdravotnej politiky na poskytovanie podpory členským štátom pri zaručovaní všeobecného prístupu k sexuálnemu a reprodukčnému zdraviu a právam (SRZP) a zakotvila SRZP a právo na bezpečné</w:t>
            </w:r>
            <w:r w:rsidRPr="00171B1D">
              <w:rPr>
                <w:b/>
                <w:i/>
              </w:rPr>
              <w:t>,</w:t>
            </w:r>
            <w:r w:rsidRPr="00171B1D">
              <w:t xml:space="preserve"> legálne </w:t>
            </w:r>
            <w:r w:rsidRPr="00171B1D">
              <w:rPr>
                <w:b/>
                <w:i/>
              </w:rPr>
              <w:t>a dostupné</w:t>
            </w:r>
            <w:r w:rsidRPr="00171B1D">
              <w:t xml:space="preserve"> umelé prerušenie tehotenstva do Charty základných práv Európskej únie;</w:t>
            </w:r>
          </w:p>
        </w:tc>
      </w:tr>
    </w:tbl>
    <w:p w14:paraId="6DF2F2CC"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514C6A58" w14:textId="1C59738C" w:rsidR="00FC486B" w:rsidRPr="00171B1D" w:rsidRDefault="00517413" w:rsidP="00517413">
      <w:r w:rsidRPr="00171B1D">
        <w:rPr>
          <w:rStyle w:val="HideTWBExt"/>
        </w:rPr>
        <w:t>&lt;/Amend&gt;</w:t>
      </w:r>
    </w:p>
    <w:p w14:paraId="52FC1D29"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365</w:t>
      </w:r>
      <w:r w:rsidRPr="00171B1D">
        <w:rPr>
          <w:rStyle w:val="HideTWBExt"/>
        </w:rPr>
        <w:t>&lt;/NumAm&gt;</w:t>
      </w:r>
    </w:p>
    <w:p w14:paraId="2CF7930D" w14:textId="77777777" w:rsidR="00517413" w:rsidRPr="00171B1D" w:rsidRDefault="00517413" w:rsidP="00517413">
      <w:pPr>
        <w:pStyle w:val="NormalBold"/>
      </w:pPr>
      <w:r w:rsidRPr="00171B1D">
        <w:rPr>
          <w:rStyle w:val="HideTWBExt"/>
        </w:rPr>
        <w:t>&lt;RepeatBlock-By&gt;&lt;Members&gt;</w:t>
      </w:r>
      <w:r w:rsidRPr="00171B1D">
        <w:t>Maria Walsh, Loucas Fourlas, Jagna Marczułajtis-Walczak, Mirosława Nykiel, Paulo Do Nascimento Cabral, Elżbieta Katarzyna Łukacijewska, Arba Kokalari</w:t>
      </w:r>
      <w:r w:rsidRPr="00171B1D">
        <w:rPr>
          <w:rStyle w:val="HideTWBExt"/>
        </w:rPr>
        <w:t>&lt;/Members&gt;</w:t>
      </w:r>
    </w:p>
    <w:p w14:paraId="30D11571" w14:textId="77777777" w:rsidR="00517413" w:rsidRPr="00171B1D" w:rsidRDefault="00517413" w:rsidP="00517413">
      <w:pPr>
        <w:pStyle w:val="NormalBold"/>
      </w:pPr>
      <w:r w:rsidRPr="00171B1D">
        <w:rPr>
          <w:rStyle w:val="HideTWBExt"/>
        </w:rPr>
        <w:t>&lt;/RepeatBlock-By&gt;</w:t>
      </w:r>
    </w:p>
    <w:p w14:paraId="603060F9"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3B0510E4" w14:textId="77777777" w:rsidR="00517413" w:rsidRPr="00171B1D" w:rsidRDefault="00517413" w:rsidP="00517413">
      <w:pPr>
        <w:pStyle w:val="NormalBold"/>
      </w:pPr>
      <w:r w:rsidRPr="00171B1D">
        <w:rPr>
          <w:rStyle w:val="HideTWBExt"/>
        </w:rPr>
        <w:t>&lt;Article&gt;</w:t>
      </w:r>
      <w:r w:rsidRPr="00171B1D">
        <w:t>Odsek 11 a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784C24EC" w14:textId="77777777" w:rsidTr="007409F8">
        <w:trPr>
          <w:trHeight w:val="240"/>
          <w:jc w:val="center"/>
        </w:trPr>
        <w:tc>
          <w:tcPr>
            <w:tcW w:w="9752" w:type="dxa"/>
            <w:gridSpan w:val="2"/>
            <w:tcBorders>
              <w:top w:val="nil"/>
              <w:left w:val="nil"/>
              <w:bottom w:val="nil"/>
              <w:right w:val="nil"/>
            </w:tcBorders>
          </w:tcPr>
          <w:p w14:paraId="4C65CBE6" w14:textId="77777777" w:rsidR="00517413" w:rsidRPr="00171B1D" w:rsidRDefault="00517413" w:rsidP="007409F8"/>
        </w:tc>
      </w:tr>
      <w:tr w:rsidR="00FF235A" w:rsidRPr="00171B1D" w14:paraId="63654D21" w14:textId="77777777" w:rsidTr="007409F8">
        <w:trPr>
          <w:trHeight w:val="240"/>
          <w:jc w:val="center"/>
        </w:trPr>
        <w:tc>
          <w:tcPr>
            <w:tcW w:w="4876" w:type="dxa"/>
            <w:tcBorders>
              <w:top w:val="nil"/>
              <w:left w:val="nil"/>
              <w:bottom w:val="nil"/>
              <w:right w:val="nil"/>
            </w:tcBorders>
          </w:tcPr>
          <w:p w14:paraId="1C3160EE"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2D605338" w14:textId="77777777" w:rsidR="00517413" w:rsidRPr="00171B1D" w:rsidRDefault="00517413" w:rsidP="007409F8">
            <w:pPr>
              <w:pStyle w:val="AmColumnHeading"/>
            </w:pPr>
            <w:r w:rsidRPr="00171B1D">
              <w:t>Pozmeňujúci návrh</w:t>
            </w:r>
          </w:p>
        </w:tc>
      </w:tr>
      <w:tr w:rsidR="00FF235A" w:rsidRPr="00171B1D" w14:paraId="75415C6D" w14:textId="77777777" w:rsidTr="007409F8">
        <w:trPr>
          <w:jc w:val="center"/>
        </w:trPr>
        <w:tc>
          <w:tcPr>
            <w:tcW w:w="4876" w:type="dxa"/>
            <w:tcBorders>
              <w:top w:val="nil"/>
              <w:left w:val="nil"/>
              <w:bottom w:val="nil"/>
              <w:right w:val="nil"/>
            </w:tcBorders>
          </w:tcPr>
          <w:p w14:paraId="404CD743" w14:textId="77777777" w:rsidR="00517413" w:rsidRPr="00171B1D" w:rsidRDefault="00517413" w:rsidP="007409F8">
            <w:pPr>
              <w:pStyle w:val="Normal6a"/>
            </w:pPr>
          </w:p>
        </w:tc>
        <w:tc>
          <w:tcPr>
            <w:tcW w:w="4876" w:type="dxa"/>
            <w:tcBorders>
              <w:top w:val="nil"/>
              <w:left w:val="nil"/>
              <w:bottom w:val="nil"/>
              <w:right w:val="nil"/>
            </w:tcBorders>
          </w:tcPr>
          <w:p w14:paraId="5EEAEADF" w14:textId="77777777" w:rsidR="00517413" w:rsidRPr="00171B1D" w:rsidRDefault="00517413" w:rsidP="007409F8">
            <w:pPr>
              <w:pStyle w:val="Normal6a"/>
            </w:pPr>
            <w:r w:rsidRPr="00171B1D">
              <w:rPr>
                <w:b/>
                <w:i/>
              </w:rPr>
              <w:t>11a.</w:t>
            </w:r>
            <w:r w:rsidRPr="00171B1D">
              <w:tab/>
            </w:r>
            <w:r w:rsidRPr="00171B1D">
              <w:rPr>
                <w:b/>
                <w:i/>
              </w:rPr>
              <w:t>vyjadruje poľutovanie nad tým, že napriek najnovšej literatúre EÚ o existencii a realite násilia v gynekologických a pôrodníckych zariadeniach a napriek záväzku v rámci stratégie pre rodovú rovnosť na roky 2020 – 2025 Európska komisia nezverejnila svoje odporúčanie o predchádzaní škodlivým praktikám voči ženám a dievčatám; vyzýva Európsku komisiu, aby urýchlene uverejnila odporúčanie vrátane kľúčových odporúčaní týkajúcich sa prevencie a riešenia násilia v gynekologických a pôrodníckych zariadeniach, ako aj nútenej sterilizácie v súlade s Chartou základných práv Európskej únie, najmä s článkami 1, 3, 21 a 23, a aby v rámci svojich príslušných právomocí podporovala členské štáty prostredníctvom usmernení týkajúcich sa prevencie, zvyšovania informovanosti a zhromažďovania údajov;</w:t>
            </w:r>
          </w:p>
        </w:tc>
      </w:tr>
    </w:tbl>
    <w:p w14:paraId="6783C59F"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249163EC" w14:textId="454140B3" w:rsidR="00FC486B" w:rsidRPr="00171B1D" w:rsidRDefault="00517413" w:rsidP="00517413">
      <w:r w:rsidRPr="00171B1D">
        <w:rPr>
          <w:rStyle w:val="HideTWBExt"/>
        </w:rPr>
        <w:t>&lt;/Amend&gt;</w:t>
      </w:r>
    </w:p>
    <w:p w14:paraId="6A8A594F"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366</w:t>
      </w:r>
      <w:r w:rsidRPr="00171B1D">
        <w:rPr>
          <w:rStyle w:val="HideTWBExt"/>
        </w:rPr>
        <w:t>&lt;/NumAm&gt;</w:t>
      </w:r>
    </w:p>
    <w:p w14:paraId="58912096" w14:textId="77777777" w:rsidR="00517413" w:rsidRPr="00171B1D" w:rsidRDefault="00517413" w:rsidP="00517413">
      <w:pPr>
        <w:pStyle w:val="NormalBold"/>
      </w:pPr>
      <w:r w:rsidRPr="00171B1D">
        <w:rPr>
          <w:rStyle w:val="HideTWBExt"/>
        </w:rPr>
        <w:t>&lt;RepeatBlock-By&gt;&lt;Members&gt;</w:t>
      </w:r>
      <w:r w:rsidRPr="00171B1D">
        <w:t>Sirpa Pietikäinen</w:t>
      </w:r>
      <w:r w:rsidRPr="00171B1D">
        <w:rPr>
          <w:rStyle w:val="HideTWBExt"/>
        </w:rPr>
        <w:t>&lt;/Members&gt;</w:t>
      </w:r>
    </w:p>
    <w:p w14:paraId="529C021E" w14:textId="77777777" w:rsidR="00517413" w:rsidRPr="00171B1D" w:rsidRDefault="00517413" w:rsidP="00517413">
      <w:pPr>
        <w:pStyle w:val="NormalBold"/>
      </w:pPr>
      <w:r w:rsidRPr="00171B1D">
        <w:rPr>
          <w:rStyle w:val="HideTWBExt"/>
        </w:rPr>
        <w:t>&lt;/RepeatBlock-By&gt;</w:t>
      </w:r>
    </w:p>
    <w:p w14:paraId="460A1AC1"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0CB1407F" w14:textId="77777777" w:rsidR="00517413" w:rsidRPr="00171B1D" w:rsidRDefault="00517413" w:rsidP="00517413">
      <w:pPr>
        <w:pStyle w:val="NormalBold"/>
      </w:pPr>
      <w:r w:rsidRPr="00171B1D">
        <w:rPr>
          <w:rStyle w:val="HideTWBExt"/>
        </w:rPr>
        <w:t>&lt;Article&gt;</w:t>
      </w:r>
      <w:r w:rsidRPr="00171B1D">
        <w:t>Odsek 11 a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41AFC6FD" w14:textId="77777777" w:rsidTr="007409F8">
        <w:trPr>
          <w:trHeight w:val="240"/>
          <w:jc w:val="center"/>
        </w:trPr>
        <w:tc>
          <w:tcPr>
            <w:tcW w:w="9752" w:type="dxa"/>
            <w:gridSpan w:val="2"/>
            <w:tcBorders>
              <w:top w:val="nil"/>
              <w:left w:val="nil"/>
              <w:bottom w:val="nil"/>
              <w:right w:val="nil"/>
            </w:tcBorders>
          </w:tcPr>
          <w:p w14:paraId="07040E93" w14:textId="77777777" w:rsidR="00517413" w:rsidRPr="00171B1D" w:rsidRDefault="00517413" w:rsidP="007409F8"/>
        </w:tc>
      </w:tr>
      <w:tr w:rsidR="00FF235A" w:rsidRPr="00171B1D" w14:paraId="7BE5BD3A" w14:textId="77777777" w:rsidTr="007409F8">
        <w:trPr>
          <w:trHeight w:val="240"/>
          <w:jc w:val="center"/>
        </w:trPr>
        <w:tc>
          <w:tcPr>
            <w:tcW w:w="4876" w:type="dxa"/>
            <w:tcBorders>
              <w:top w:val="nil"/>
              <w:left w:val="nil"/>
              <w:bottom w:val="nil"/>
              <w:right w:val="nil"/>
            </w:tcBorders>
          </w:tcPr>
          <w:p w14:paraId="0F71AA7C"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16A610F8" w14:textId="77777777" w:rsidR="00517413" w:rsidRPr="00171B1D" w:rsidRDefault="00517413" w:rsidP="007409F8">
            <w:pPr>
              <w:pStyle w:val="AmColumnHeading"/>
            </w:pPr>
            <w:r w:rsidRPr="00171B1D">
              <w:t>Pozmeňujúci návrh</w:t>
            </w:r>
          </w:p>
        </w:tc>
      </w:tr>
      <w:tr w:rsidR="00FF235A" w:rsidRPr="00171B1D" w14:paraId="49EA09B3" w14:textId="77777777" w:rsidTr="007409F8">
        <w:trPr>
          <w:jc w:val="center"/>
        </w:trPr>
        <w:tc>
          <w:tcPr>
            <w:tcW w:w="4876" w:type="dxa"/>
            <w:tcBorders>
              <w:top w:val="nil"/>
              <w:left w:val="nil"/>
              <w:bottom w:val="nil"/>
              <w:right w:val="nil"/>
            </w:tcBorders>
          </w:tcPr>
          <w:p w14:paraId="379950AF" w14:textId="77777777" w:rsidR="00517413" w:rsidRPr="00171B1D" w:rsidRDefault="00517413" w:rsidP="007409F8">
            <w:pPr>
              <w:pStyle w:val="Normal6a"/>
            </w:pPr>
          </w:p>
        </w:tc>
        <w:tc>
          <w:tcPr>
            <w:tcW w:w="4876" w:type="dxa"/>
            <w:tcBorders>
              <w:top w:val="nil"/>
              <w:left w:val="nil"/>
              <w:bottom w:val="nil"/>
              <w:right w:val="nil"/>
            </w:tcBorders>
          </w:tcPr>
          <w:p w14:paraId="0FB911BC" w14:textId="77777777" w:rsidR="00517413" w:rsidRPr="00171B1D" w:rsidRDefault="00517413" w:rsidP="007409F8">
            <w:pPr>
              <w:pStyle w:val="Normal6a"/>
            </w:pPr>
            <w:r w:rsidRPr="00171B1D">
              <w:rPr>
                <w:b/>
                <w:i/>
              </w:rPr>
              <w:t>11a.</w:t>
            </w:r>
            <w:r w:rsidRPr="00171B1D">
              <w:tab/>
            </w:r>
            <w:r w:rsidRPr="00171B1D">
              <w:rPr>
                <w:b/>
                <w:i/>
              </w:rPr>
              <w:t>vyjadruje poľutovanie nad tým, že napriek obrovskej celosvetovo neuspokojenej potrebe antikoncepcie EÚ od roku 2021 nefinancuje vývoj nových antikoncepčných prostriedkov; uznáva, že bremeno – fyzické, finančné a psychické – v podobe užívania antikoncepčných liekov nesú v nepomerne väčšej miere ženy; vyzýva Komisiu, aby investovala do vývoja celosvetovo použiteľných antikoncepčných technológií pre všetky pohlavia, vrátane mužských antikoncepčných prostriedkov;</w:t>
            </w:r>
          </w:p>
        </w:tc>
      </w:tr>
    </w:tbl>
    <w:p w14:paraId="3282FEE8"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79691D96" w14:textId="6679CCD1" w:rsidR="00FC486B" w:rsidRPr="00171B1D" w:rsidRDefault="00517413" w:rsidP="00517413">
      <w:r w:rsidRPr="00171B1D">
        <w:rPr>
          <w:rStyle w:val="HideTWBExt"/>
        </w:rPr>
        <w:t>&lt;/Amend&gt;</w:t>
      </w:r>
    </w:p>
    <w:p w14:paraId="200C3370"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367</w:t>
      </w:r>
      <w:r w:rsidRPr="00171B1D">
        <w:rPr>
          <w:rStyle w:val="HideTWBExt"/>
        </w:rPr>
        <w:t>&lt;/NumAm&gt;</w:t>
      </w:r>
    </w:p>
    <w:p w14:paraId="0F1E02DE" w14:textId="77777777" w:rsidR="00517413" w:rsidRPr="00171B1D" w:rsidRDefault="00517413" w:rsidP="00517413">
      <w:pPr>
        <w:pStyle w:val="NormalBold"/>
      </w:pPr>
      <w:r w:rsidRPr="00171B1D">
        <w:rPr>
          <w:rStyle w:val="HideTWBExt"/>
        </w:rPr>
        <w:t>&lt;RepeatBlock-By&gt;&lt;Members&gt;</w:t>
      </w:r>
      <w:r w:rsidRPr="00171B1D">
        <w:t>Arba Kokalari, Eleonora Meleti, Maria Walsh, Mirosława Nykiel</w:t>
      </w:r>
      <w:r w:rsidRPr="00171B1D">
        <w:rPr>
          <w:rStyle w:val="HideTWBExt"/>
        </w:rPr>
        <w:t>&lt;/Members&gt;</w:t>
      </w:r>
    </w:p>
    <w:p w14:paraId="0D60B473" w14:textId="77777777" w:rsidR="00517413" w:rsidRPr="00171B1D" w:rsidRDefault="00517413" w:rsidP="00517413">
      <w:pPr>
        <w:pStyle w:val="NormalBold"/>
      </w:pPr>
      <w:r w:rsidRPr="00171B1D">
        <w:rPr>
          <w:rStyle w:val="HideTWBExt"/>
        </w:rPr>
        <w:t>&lt;/RepeatBlock-By&gt;</w:t>
      </w:r>
    </w:p>
    <w:p w14:paraId="51F76349"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1AA8DA9D" w14:textId="77777777" w:rsidR="00517413" w:rsidRPr="00171B1D" w:rsidRDefault="00517413" w:rsidP="00517413">
      <w:pPr>
        <w:pStyle w:val="NormalBold"/>
      </w:pPr>
      <w:r w:rsidRPr="00171B1D">
        <w:rPr>
          <w:rStyle w:val="HideTWBExt"/>
        </w:rPr>
        <w:t>&lt;Article&gt;</w:t>
      </w:r>
      <w:r w:rsidRPr="00171B1D">
        <w:t>Odsek 11 a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156AAF44" w14:textId="77777777" w:rsidTr="007409F8">
        <w:trPr>
          <w:trHeight w:val="240"/>
          <w:jc w:val="center"/>
        </w:trPr>
        <w:tc>
          <w:tcPr>
            <w:tcW w:w="9752" w:type="dxa"/>
            <w:gridSpan w:val="2"/>
            <w:tcBorders>
              <w:top w:val="nil"/>
              <w:left w:val="nil"/>
              <w:bottom w:val="nil"/>
              <w:right w:val="nil"/>
            </w:tcBorders>
          </w:tcPr>
          <w:p w14:paraId="5AD76C82" w14:textId="77777777" w:rsidR="00517413" w:rsidRPr="00171B1D" w:rsidRDefault="00517413" w:rsidP="007409F8"/>
        </w:tc>
      </w:tr>
      <w:tr w:rsidR="00FF235A" w:rsidRPr="00171B1D" w14:paraId="10BC9AA6" w14:textId="77777777" w:rsidTr="007409F8">
        <w:trPr>
          <w:trHeight w:val="240"/>
          <w:jc w:val="center"/>
        </w:trPr>
        <w:tc>
          <w:tcPr>
            <w:tcW w:w="4876" w:type="dxa"/>
            <w:tcBorders>
              <w:top w:val="nil"/>
              <w:left w:val="nil"/>
              <w:bottom w:val="nil"/>
              <w:right w:val="nil"/>
            </w:tcBorders>
          </w:tcPr>
          <w:p w14:paraId="38D276BB"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7D21B228" w14:textId="77777777" w:rsidR="00517413" w:rsidRPr="00171B1D" w:rsidRDefault="00517413" w:rsidP="007409F8">
            <w:pPr>
              <w:pStyle w:val="AmColumnHeading"/>
            </w:pPr>
            <w:r w:rsidRPr="00171B1D">
              <w:t>Pozmeňujúci návrh</w:t>
            </w:r>
          </w:p>
        </w:tc>
      </w:tr>
      <w:tr w:rsidR="00FF235A" w:rsidRPr="00171B1D" w14:paraId="72DEEB0A" w14:textId="77777777" w:rsidTr="007409F8">
        <w:trPr>
          <w:jc w:val="center"/>
        </w:trPr>
        <w:tc>
          <w:tcPr>
            <w:tcW w:w="4876" w:type="dxa"/>
            <w:tcBorders>
              <w:top w:val="nil"/>
              <w:left w:val="nil"/>
              <w:bottom w:val="nil"/>
              <w:right w:val="nil"/>
            </w:tcBorders>
          </w:tcPr>
          <w:p w14:paraId="2E859E5C" w14:textId="77777777" w:rsidR="00517413" w:rsidRPr="00171B1D" w:rsidRDefault="00517413" w:rsidP="007409F8">
            <w:pPr>
              <w:pStyle w:val="Normal6a"/>
            </w:pPr>
          </w:p>
        </w:tc>
        <w:tc>
          <w:tcPr>
            <w:tcW w:w="4876" w:type="dxa"/>
            <w:tcBorders>
              <w:top w:val="nil"/>
              <w:left w:val="nil"/>
              <w:bottom w:val="nil"/>
              <w:right w:val="nil"/>
            </w:tcBorders>
          </w:tcPr>
          <w:p w14:paraId="5718F0E8" w14:textId="77777777" w:rsidR="00517413" w:rsidRPr="00171B1D" w:rsidRDefault="00517413" w:rsidP="007409F8">
            <w:pPr>
              <w:pStyle w:val="Normal6a"/>
            </w:pPr>
            <w:r w:rsidRPr="00171B1D">
              <w:rPr>
                <w:b/>
                <w:i/>
              </w:rPr>
              <w:t>11a.</w:t>
            </w:r>
            <w:r w:rsidRPr="00171B1D">
              <w:tab/>
            </w:r>
            <w:r w:rsidRPr="00171B1D">
              <w:rPr>
                <w:b/>
                <w:i/>
              </w:rPr>
              <w:t>zdôrazňuje potrebu zlepšiť dostupnosť a prístup k umelému prerušeniu tehotenstva v celej Únii;</w:t>
            </w:r>
          </w:p>
        </w:tc>
      </w:tr>
    </w:tbl>
    <w:p w14:paraId="6CEBDB03"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26C2621B" w14:textId="2F3DF003" w:rsidR="00FC486B" w:rsidRPr="00171B1D" w:rsidRDefault="00517413" w:rsidP="00517413">
      <w:r w:rsidRPr="00171B1D">
        <w:rPr>
          <w:rStyle w:val="HideTWBExt"/>
        </w:rPr>
        <w:t>&lt;/Amend&gt;</w:t>
      </w:r>
    </w:p>
    <w:p w14:paraId="657EF558"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368</w:t>
      </w:r>
      <w:r w:rsidRPr="00171B1D">
        <w:rPr>
          <w:rStyle w:val="HideTWBExt"/>
        </w:rPr>
        <w:t>&lt;/NumAm&gt;</w:t>
      </w:r>
    </w:p>
    <w:p w14:paraId="5297190B" w14:textId="77777777" w:rsidR="00517413" w:rsidRPr="00171B1D" w:rsidRDefault="00517413" w:rsidP="00517413">
      <w:pPr>
        <w:pStyle w:val="NormalBold"/>
      </w:pPr>
      <w:r w:rsidRPr="00171B1D">
        <w:rPr>
          <w:rStyle w:val="HideTWBExt"/>
        </w:rPr>
        <w:t>&lt;RepeatBlock-By&gt;&lt;Members&gt;</w:t>
      </w:r>
      <w:r w:rsidRPr="00171B1D">
        <w:t>Sirpa Pietikäinen</w:t>
      </w:r>
      <w:r w:rsidRPr="00171B1D">
        <w:rPr>
          <w:rStyle w:val="HideTWBExt"/>
        </w:rPr>
        <w:t>&lt;/Members&gt;</w:t>
      </w:r>
    </w:p>
    <w:p w14:paraId="09A8A04E" w14:textId="77777777" w:rsidR="00517413" w:rsidRPr="00171B1D" w:rsidRDefault="00517413" w:rsidP="00517413">
      <w:pPr>
        <w:pStyle w:val="NormalBold"/>
      </w:pPr>
      <w:r w:rsidRPr="00171B1D">
        <w:rPr>
          <w:rStyle w:val="HideTWBExt"/>
        </w:rPr>
        <w:t>&lt;/RepeatBlock-By&gt;</w:t>
      </w:r>
    </w:p>
    <w:p w14:paraId="251A73A1"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02D2B02C" w14:textId="77777777" w:rsidR="00517413" w:rsidRPr="00171B1D" w:rsidRDefault="00517413" w:rsidP="00517413">
      <w:pPr>
        <w:pStyle w:val="NormalBold"/>
      </w:pPr>
      <w:r w:rsidRPr="00171B1D">
        <w:rPr>
          <w:rStyle w:val="HideTWBExt"/>
        </w:rPr>
        <w:t>&lt;Article&gt;</w:t>
      </w:r>
      <w:r w:rsidRPr="00171B1D">
        <w:t>Odsek 11 b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62B8A2DE" w14:textId="77777777" w:rsidTr="007409F8">
        <w:trPr>
          <w:trHeight w:val="240"/>
          <w:jc w:val="center"/>
        </w:trPr>
        <w:tc>
          <w:tcPr>
            <w:tcW w:w="9752" w:type="dxa"/>
            <w:gridSpan w:val="2"/>
            <w:tcBorders>
              <w:top w:val="nil"/>
              <w:left w:val="nil"/>
              <w:bottom w:val="nil"/>
              <w:right w:val="nil"/>
            </w:tcBorders>
          </w:tcPr>
          <w:p w14:paraId="67BD42CD" w14:textId="77777777" w:rsidR="00517413" w:rsidRPr="00171B1D" w:rsidRDefault="00517413" w:rsidP="007409F8"/>
        </w:tc>
      </w:tr>
      <w:tr w:rsidR="00FF235A" w:rsidRPr="00171B1D" w14:paraId="7681C2A0" w14:textId="77777777" w:rsidTr="007409F8">
        <w:trPr>
          <w:trHeight w:val="240"/>
          <w:jc w:val="center"/>
        </w:trPr>
        <w:tc>
          <w:tcPr>
            <w:tcW w:w="4876" w:type="dxa"/>
            <w:tcBorders>
              <w:top w:val="nil"/>
              <w:left w:val="nil"/>
              <w:bottom w:val="nil"/>
              <w:right w:val="nil"/>
            </w:tcBorders>
          </w:tcPr>
          <w:p w14:paraId="604CFACF"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043EC114" w14:textId="77777777" w:rsidR="00517413" w:rsidRPr="00171B1D" w:rsidRDefault="00517413" w:rsidP="007409F8">
            <w:pPr>
              <w:pStyle w:val="AmColumnHeading"/>
            </w:pPr>
            <w:r w:rsidRPr="00171B1D">
              <w:t>Pozmeňujúci návrh</w:t>
            </w:r>
          </w:p>
        </w:tc>
      </w:tr>
      <w:tr w:rsidR="00FF235A" w:rsidRPr="00171B1D" w14:paraId="7174C6C5" w14:textId="77777777" w:rsidTr="007409F8">
        <w:trPr>
          <w:jc w:val="center"/>
        </w:trPr>
        <w:tc>
          <w:tcPr>
            <w:tcW w:w="4876" w:type="dxa"/>
            <w:tcBorders>
              <w:top w:val="nil"/>
              <w:left w:val="nil"/>
              <w:bottom w:val="nil"/>
              <w:right w:val="nil"/>
            </w:tcBorders>
          </w:tcPr>
          <w:p w14:paraId="6B147453" w14:textId="77777777" w:rsidR="00517413" w:rsidRPr="00171B1D" w:rsidRDefault="00517413" w:rsidP="007409F8">
            <w:pPr>
              <w:pStyle w:val="Normal6a"/>
            </w:pPr>
          </w:p>
        </w:tc>
        <w:tc>
          <w:tcPr>
            <w:tcW w:w="4876" w:type="dxa"/>
            <w:tcBorders>
              <w:top w:val="nil"/>
              <w:left w:val="nil"/>
              <w:bottom w:val="nil"/>
              <w:right w:val="nil"/>
            </w:tcBorders>
          </w:tcPr>
          <w:p w14:paraId="0ABF8C44" w14:textId="77777777" w:rsidR="00517413" w:rsidRPr="00171B1D" w:rsidRDefault="00517413" w:rsidP="007409F8">
            <w:pPr>
              <w:pStyle w:val="Normal6a"/>
            </w:pPr>
            <w:r w:rsidRPr="00171B1D">
              <w:rPr>
                <w:b/>
                <w:i/>
              </w:rPr>
              <w:t>11b.</w:t>
            </w:r>
            <w:r w:rsidRPr="00171B1D">
              <w:tab/>
            </w:r>
            <w:r w:rsidRPr="00171B1D">
              <w:rPr>
                <w:b/>
                <w:i/>
              </w:rPr>
              <w:t>vyzýva Komisiu a členské štáty, aby zabezpečili všeobecný prístup k cenovo dostupným, bezpečným a rôznorodým metódam antikoncepcie; zdôrazňuje, že je potrebné plne rešpektovať právo žien na sebaurčenie pri výbere antikoncepcie, vrátane ich práva na úplné a zrozumiteľné informácie o možných rizikách a vedľajších účinkoch antikoncepčných tabletiek a iných hormonálnych metód, čo umožní informovaný súhlas; vyzýva na zvýšenie investícií do inovatívneho výskumu a vývoja antikoncepčných možností pre mužov s cieľom dosiahnuť väčšiu rodovú rovnosť a spoločnú zodpovednosť v oblasti plánovania rodiny; zdôrazňuje, že komplexná sexuálna výchova primeraná veku a nezaujaté lekárske poradenstvo sú nevyhnutné na to, aby sa jednotlivci mohli informovane a samostatne rozhodovať o svojom reprodukčnom zdraví;</w:t>
            </w:r>
          </w:p>
        </w:tc>
      </w:tr>
    </w:tbl>
    <w:p w14:paraId="27FA6B01"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121A1D2A" w14:textId="4CE7CD85" w:rsidR="00FC486B" w:rsidRPr="00171B1D" w:rsidRDefault="00517413" w:rsidP="00517413">
      <w:r w:rsidRPr="00171B1D">
        <w:rPr>
          <w:rStyle w:val="HideTWBExt"/>
        </w:rPr>
        <w:t>&lt;/Amend&gt;</w:t>
      </w:r>
    </w:p>
    <w:p w14:paraId="68AA0787"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369</w:t>
      </w:r>
      <w:r w:rsidRPr="00171B1D">
        <w:rPr>
          <w:rStyle w:val="HideTWBExt"/>
        </w:rPr>
        <w:t>&lt;/NumAm&gt;</w:t>
      </w:r>
    </w:p>
    <w:p w14:paraId="5DEFADF8" w14:textId="77777777" w:rsidR="00517413" w:rsidRPr="00171B1D" w:rsidRDefault="00517413" w:rsidP="00517413">
      <w:pPr>
        <w:pStyle w:val="NormalBold"/>
      </w:pPr>
      <w:r w:rsidRPr="00171B1D">
        <w:rPr>
          <w:rStyle w:val="HideTWBExt"/>
        </w:rPr>
        <w:t>&lt;RepeatBlock-By&gt;&lt;Members&gt;</w:t>
      </w:r>
      <w:r w:rsidRPr="00171B1D">
        <w:t>Laurence Trochu</w:t>
      </w:r>
      <w:r w:rsidRPr="00171B1D">
        <w:rPr>
          <w:rStyle w:val="HideTWBExt"/>
        </w:rPr>
        <w:t>&lt;/Members&gt;</w:t>
      </w:r>
    </w:p>
    <w:p w14:paraId="4EF1DA76" w14:textId="77777777" w:rsidR="00517413" w:rsidRPr="00171B1D" w:rsidRDefault="00517413" w:rsidP="00517413">
      <w:pPr>
        <w:pStyle w:val="NormalBold"/>
      </w:pPr>
      <w:r w:rsidRPr="00171B1D">
        <w:rPr>
          <w:rStyle w:val="HideTWBExt"/>
        </w:rPr>
        <w:t>&lt;/RepeatBlock-By&gt;</w:t>
      </w:r>
    </w:p>
    <w:p w14:paraId="2F56B2C4"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2C14D123" w14:textId="77777777" w:rsidR="00517413" w:rsidRPr="00171B1D" w:rsidRDefault="00517413" w:rsidP="00517413">
      <w:pPr>
        <w:pStyle w:val="NormalBold"/>
      </w:pPr>
      <w:r w:rsidRPr="00171B1D">
        <w:rPr>
          <w:rStyle w:val="HideTWBExt"/>
        </w:rPr>
        <w:t>&lt;Article&gt;</w:t>
      </w:r>
      <w:r w:rsidRPr="00171B1D">
        <w:t>Odsek 12</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065213A5" w14:textId="77777777" w:rsidTr="007409F8">
        <w:trPr>
          <w:trHeight w:val="240"/>
          <w:jc w:val="center"/>
        </w:trPr>
        <w:tc>
          <w:tcPr>
            <w:tcW w:w="9752" w:type="dxa"/>
            <w:gridSpan w:val="2"/>
            <w:tcBorders>
              <w:top w:val="nil"/>
              <w:left w:val="nil"/>
              <w:bottom w:val="nil"/>
              <w:right w:val="nil"/>
            </w:tcBorders>
          </w:tcPr>
          <w:p w14:paraId="35A7ED94" w14:textId="77777777" w:rsidR="00517413" w:rsidRPr="00171B1D" w:rsidRDefault="00517413" w:rsidP="007409F8"/>
        </w:tc>
      </w:tr>
      <w:tr w:rsidR="00FF235A" w:rsidRPr="00171B1D" w14:paraId="086FC38D" w14:textId="77777777" w:rsidTr="007409F8">
        <w:trPr>
          <w:trHeight w:val="240"/>
          <w:jc w:val="center"/>
        </w:trPr>
        <w:tc>
          <w:tcPr>
            <w:tcW w:w="4876" w:type="dxa"/>
            <w:tcBorders>
              <w:top w:val="nil"/>
              <w:left w:val="nil"/>
              <w:bottom w:val="nil"/>
              <w:right w:val="nil"/>
            </w:tcBorders>
          </w:tcPr>
          <w:p w14:paraId="15C8625B"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4372067D" w14:textId="77777777" w:rsidR="00517413" w:rsidRPr="00171B1D" w:rsidRDefault="00517413" w:rsidP="007409F8">
            <w:pPr>
              <w:pStyle w:val="AmColumnHeading"/>
            </w:pPr>
            <w:r w:rsidRPr="00171B1D">
              <w:t>Pozmeňujúci návrh</w:t>
            </w:r>
          </w:p>
        </w:tc>
      </w:tr>
      <w:tr w:rsidR="00FF235A" w:rsidRPr="00171B1D" w14:paraId="4BD74CA9" w14:textId="77777777" w:rsidTr="007409F8">
        <w:trPr>
          <w:jc w:val="center"/>
        </w:trPr>
        <w:tc>
          <w:tcPr>
            <w:tcW w:w="4876" w:type="dxa"/>
            <w:tcBorders>
              <w:top w:val="nil"/>
              <w:left w:val="nil"/>
              <w:bottom w:val="nil"/>
              <w:right w:val="nil"/>
            </w:tcBorders>
          </w:tcPr>
          <w:p w14:paraId="42ADBF68" w14:textId="77777777" w:rsidR="00517413" w:rsidRPr="00171B1D" w:rsidRDefault="00517413" w:rsidP="007409F8">
            <w:pPr>
              <w:pStyle w:val="Normal6a"/>
            </w:pPr>
            <w:r w:rsidRPr="00171B1D">
              <w:rPr>
                <w:b/>
                <w:i/>
              </w:rPr>
              <w:t>12.</w:t>
            </w:r>
            <w:r w:rsidRPr="00171B1D">
              <w:tab/>
            </w:r>
            <w:r w:rsidRPr="00171B1D">
              <w:rPr>
                <w:b/>
                <w:i/>
              </w:rPr>
              <w:t>opakuje výzvu Komisii, aby vytvorila dobrovoľný, solidárny a voliteľný finančný mechanizmus EÚ, ktorý by členským štátom umožnil poskytovať starostlivosť pri umelom prerušení tehotenstva ľuďom, ktorí k nej nemajú prístup vo svojej domovskej krajine, bez zasahovania do vnútroštátnych zákonov a iných právnych predpisov; okrem toho vyzýva Komisiu, aby na tento účel predložila návrh;</w:t>
            </w:r>
          </w:p>
        </w:tc>
        <w:tc>
          <w:tcPr>
            <w:tcW w:w="4876" w:type="dxa"/>
            <w:tcBorders>
              <w:top w:val="nil"/>
              <w:left w:val="nil"/>
              <w:bottom w:val="nil"/>
              <w:right w:val="nil"/>
            </w:tcBorders>
          </w:tcPr>
          <w:p w14:paraId="1E94C1B0" w14:textId="77777777" w:rsidR="00517413" w:rsidRPr="00171B1D" w:rsidRDefault="00517413" w:rsidP="007409F8">
            <w:pPr>
              <w:pStyle w:val="Normal6a"/>
            </w:pPr>
            <w:r w:rsidRPr="00171B1D">
              <w:rPr>
                <w:b/>
                <w:i/>
              </w:rPr>
              <w:t>vypúšťa sa</w:t>
            </w:r>
          </w:p>
        </w:tc>
      </w:tr>
    </w:tbl>
    <w:p w14:paraId="1DA4D36D"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{FR}</w:t>
      </w:r>
      <w:r w:rsidRPr="00171B1D">
        <w:t>fr</w:t>
      </w:r>
      <w:r w:rsidRPr="00171B1D">
        <w:rPr>
          <w:rStyle w:val="HideTWBExt"/>
        </w:rPr>
        <w:t>&lt;/Original&gt;</w:t>
      </w:r>
    </w:p>
    <w:p w14:paraId="3DFEA40F" w14:textId="574FC2E1" w:rsidR="00FC486B" w:rsidRPr="00171B1D" w:rsidRDefault="00517413" w:rsidP="00517413">
      <w:r w:rsidRPr="00171B1D">
        <w:rPr>
          <w:rStyle w:val="HideTWBExt"/>
        </w:rPr>
        <w:t>&lt;/Amend&gt;</w:t>
      </w:r>
    </w:p>
    <w:p w14:paraId="0132B336"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370</w:t>
      </w:r>
      <w:r w:rsidRPr="00171B1D">
        <w:rPr>
          <w:rStyle w:val="HideTWBExt"/>
        </w:rPr>
        <w:t>&lt;/NumAm&gt;</w:t>
      </w:r>
    </w:p>
    <w:p w14:paraId="1111D22C" w14:textId="77777777" w:rsidR="00517413" w:rsidRPr="00171B1D" w:rsidRDefault="00517413" w:rsidP="00517413">
      <w:pPr>
        <w:pStyle w:val="NormalBold"/>
      </w:pPr>
      <w:r w:rsidRPr="00171B1D">
        <w:rPr>
          <w:rStyle w:val="HideTWBExt"/>
        </w:rPr>
        <w:t>&lt;RepeatBlock-By&gt;&lt;Members&gt;</w:t>
      </w:r>
      <w:r w:rsidRPr="00171B1D">
        <w:t>Judita Laššáková, Ondřej Dostál, Erik Kaliňák</w:t>
      </w:r>
      <w:r w:rsidRPr="00171B1D">
        <w:rPr>
          <w:rStyle w:val="HideTWBExt"/>
        </w:rPr>
        <w:t>&lt;/Members&gt;</w:t>
      </w:r>
    </w:p>
    <w:p w14:paraId="73B89442" w14:textId="77777777" w:rsidR="00517413" w:rsidRPr="00171B1D" w:rsidRDefault="00517413" w:rsidP="00517413">
      <w:pPr>
        <w:pStyle w:val="NormalBold"/>
      </w:pPr>
      <w:r w:rsidRPr="00171B1D">
        <w:rPr>
          <w:rStyle w:val="HideTWBExt"/>
        </w:rPr>
        <w:t>&lt;/RepeatBlock-By&gt;</w:t>
      </w:r>
    </w:p>
    <w:p w14:paraId="0B1CAF1D"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6676A275" w14:textId="77777777" w:rsidR="00517413" w:rsidRPr="00171B1D" w:rsidRDefault="00517413" w:rsidP="00517413">
      <w:pPr>
        <w:pStyle w:val="NormalBold"/>
      </w:pPr>
      <w:r w:rsidRPr="00171B1D">
        <w:rPr>
          <w:rStyle w:val="HideTWBExt"/>
        </w:rPr>
        <w:t>&lt;Article&gt;</w:t>
      </w:r>
      <w:r w:rsidRPr="00171B1D">
        <w:t>Odsek 12</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5F40A433" w14:textId="77777777" w:rsidTr="007409F8">
        <w:trPr>
          <w:trHeight w:val="240"/>
          <w:jc w:val="center"/>
        </w:trPr>
        <w:tc>
          <w:tcPr>
            <w:tcW w:w="9752" w:type="dxa"/>
            <w:gridSpan w:val="2"/>
            <w:tcBorders>
              <w:top w:val="nil"/>
              <w:left w:val="nil"/>
              <w:bottom w:val="nil"/>
              <w:right w:val="nil"/>
            </w:tcBorders>
          </w:tcPr>
          <w:p w14:paraId="704341CF" w14:textId="77777777" w:rsidR="00517413" w:rsidRPr="00171B1D" w:rsidRDefault="00517413" w:rsidP="007409F8"/>
        </w:tc>
      </w:tr>
      <w:tr w:rsidR="00FF235A" w:rsidRPr="00171B1D" w14:paraId="1DA3CE5F" w14:textId="77777777" w:rsidTr="007409F8">
        <w:trPr>
          <w:trHeight w:val="240"/>
          <w:jc w:val="center"/>
        </w:trPr>
        <w:tc>
          <w:tcPr>
            <w:tcW w:w="4876" w:type="dxa"/>
            <w:tcBorders>
              <w:top w:val="nil"/>
              <w:left w:val="nil"/>
              <w:bottom w:val="nil"/>
              <w:right w:val="nil"/>
            </w:tcBorders>
          </w:tcPr>
          <w:p w14:paraId="4DE8180F"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5BEFE7FD" w14:textId="77777777" w:rsidR="00517413" w:rsidRPr="00171B1D" w:rsidRDefault="00517413" w:rsidP="007409F8">
            <w:pPr>
              <w:pStyle w:val="AmColumnHeading"/>
            </w:pPr>
            <w:r w:rsidRPr="00171B1D">
              <w:t>Pozmeňujúci návrh</w:t>
            </w:r>
          </w:p>
        </w:tc>
      </w:tr>
      <w:tr w:rsidR="00FF235A" w:rsidRPr="00171B1D" w14:paraId="42F1DAEB" w14:textId="77777777" w:rsidTr="007409F8">
        <w:trPr>
          <w:jc w:val="center"/>
        </w:trPr>
        <w:tc>
          <w:tcPr>
            <w:tcW w:w="4876" w:type="dxa"/>
            <w:tcBorders>
              <w:top w:val="nil"/>
              <w:left w:val="nil"/>
              <w:bottom w:val="nil"/>
              <w:right w:val="nil"/>
            </w:tcBorders>
          </w:tcPr>
          <w:p w14:paraId="3030D6D9" w14:textId="77777777" w:rsidR="00517413" w:rsidRPr="00171B1D" w:rsidRDefault="00517413" w:rsidP="007409F8">
            <w:pPr>
              <w:pStyle w:val="Normal6a"/>
            </w:pPr>
            <w:r w:rsidRPr="00171B1D">
              <w:rPr>
                <w:b/>
                <w:i/>
              </w:rPr>
              <w:t>12.</w:t>
            </w:r>
            <w:r w:rsidRPr="00171B1D">
              <w:tab/>
            </w:r>
            <w:r w:rsidRPr="00171B1D">
              <w:rPr>
                <w:b/>
                <w:i/>
              </w:rPr>
              <w:t>opakuje výzvu Komisii, aby vytvorila dobrovoľný, solidárny a voliteľný finančný mechanizmus EÚ, ktorý by členským štátom umožnil poskytovať starostlivosť pri umelom prerušení tehotenstva ľuďom, ktorí k nej nemajú prístup vo svojej domovskej krajine, bez zasahovania do vnútroštátnych zákonov a iných právnych predpisov; okrem toho vyzýva Komisiu, aby na tento účel predložila návrh;</w:t>
            </w:r>
          </w:p>
        </w:tc>
        <w:tc>
          <w:tcPr>
            <w:tcW w:w="4876" w:type="dxa"/>
            <w:tcBorders>
              <w:top w:val="nil"/>
              <w:left w:val="nil"/>
              <w:bottom w:val="nil"/>
              <w:right w:val="nil"/>
            </w:tcBorders>
          </w:tcPr>
          <w:p w14:paraId="5CAF0F7B" w14:textId="77777777" w:rsidR="00517413" w:rsidRPr="00171B1D" w:rsidRDefault="00517413" w:rsidP="007409F8">
            <w:pPr>
              <w:pStyle w:val="Normal6a"/>
            </w:pPr>
            <w:r w:rsidRPr="00171B1D">
              <w:rPr>
                <w:b/>
                <w:i/>
              </w:rPr>
              <w:t>vypúšťa sa</w:t>
            </w:r>
          </w:p>
        </w:tc>
      </w:tr>
    </w:tbl>
    <w:p w14:paraId="53683F2A"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73BC949F" w14:textId="614C0745" w:rsidR="00FC486B" w:rsidRPr="00171B1D" w:rsidRDefault="00517413" w:rsidP="00517413">
      <w:r w:rsidRPr="00171B1D">
        <w:rPr>
          <w:rStyle w:val="HideTWBExt"/>
        </w:rPr>
        <w:t>&lt;/Amend&gt;</w:t>
      </w:r>
    </w:p>
    <w:p w14:paraId="566E5C28"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371</w:t>
      </w:r>
      <w:r w:rsidRPr="00171B1D">
        <w:rPr>
          <w:rStyle w:val="HideTWBExt"/>
        </w:rPr>
        <w:t>&lt;/NumAm&gt;</w:t>
      </w:r>
    </w:p>
    <w:p w14:paraId="62D26077" w14:textId="77777777" w:rsidR="00517413" w:rsidRPr="00171B1D" w:rsidRDefault="00517413" w:rsidP="00517413">
      <w:pPr>
        <w:pStyle w:val="NormalBold"/>
      </w:pPr>
      <w:r w:rsidRPr="00171B1D">
        <w:rPr>
          <w:rStyle w:val="HideTWBExt"/>
        </w:rPr>
        <w:t>&lt;RepeatBlock-By&gt;&lt;Members&gt;</w:t>
      </w:r>
      <w:r w:rsidRPr="00171B1D">
        <w:t>Margarita de la Pisa Carrión, Viktória Ferenc, Elisabeth Dieringer</w:t>
      </w:r>
      <w:r w:rsidRPr="00171B1D">
        <w:rPr>
          <w:rStyle w:val="HideTWBExt"/>
        </w:rPr>
        <w:t>&lt;/Members&gt;</w:t>
      </w:r>
    </w:p>
    <w:p w14:paraId="3BCBB1B0" w14:textId="77777777" w:rsidR="00517413" w:rsidRPr="00171B1D" w:rsidRDefault="00517413" w:rsidP="00517413">
      <w:pPr>
        <w:pStyle w:val="NormalBold"/>
      </w:pPr>
      <w:r w:rsidRPr="00171B1D">
        <w:rPr>
          <w:rStyle w:val="HideTWBExt"/>
        </w:rPr>
        <w:t>&lt;/RepeatBlock-By&gt;</w:t>
      </w:r>
    </w:p>
    <w:p w14:paraId="106C7B77"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2CC9457F" w14:textId="77777777" w:rsidR="00517413" w:rsidRPr="00171B1D" w:rsidRDefault="00517413" w:rsidP="00517413">
      <w:pPr>
        <w:pStyle w:val="NormalBold"/>
      </w:pPr>
      <w:r w:rsidRPr="00171B1D">
        <w:rPr>
          <w:rStyle w:val="HideTWBExt"/>
        </w:rPr>
        <w:t>&lt;Article&gt;</w:t>
      </w:r>
      <w:r w:rsidRPr="00171B1D">
        <w:t>Odsek 12</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699906DE" w14:textId="77777777" w:rsidTr="007409F8">
        <w:trPr>
          <w:trHeight w:val="240"/>
          <w:jc w:val="center"/>
        </w:trPr>
        <w:tc>
          <w:tcPr>
            <w:tcW w:w="9752" w:type="dxa"/>
            <w:gridSpan w:val="2"/>
            <w:tcBorders>
              <w:top w:val="nil"/>
              <w:left w:val="nil"/>
              <w:bottom w:val="nil"/>
              <w:right w:val="nil"/>
            </w:tcBorders>
          </w:tcPr>
          <w:p w14:paraId="407BD4A1" w14:textId="77777777" w:rsidR="00517413" w:rsidRPr="00171B1D" w:rsidRDefault="00517413" w:rsidP="007409F8"/>
        </w:tc>
      </w:tr>
      <w:tr w:rsidR="00FF235A" w:rsidRPr="00171B1D" w14:paraId="74138A5A" w14:textId="77777777" w:rsidTr="007409F8">
        <w:trPr>
          <w:trHeight w:val="240"/>
          <w:jc w:val="center"/>
        </w:trPr>
        <w:tc>
          <w:tcPr>
            <w:tcW w:w="4876" w:type="dxa"/>
            <w:tcBorders>
              <w:top w:val="nil"/>
              <w:left w:val="nil"/>
              <w:bottom w:val="nil"/>
              <w:right w:val="nil"/>
            </w:tcBorders>
          </w:tcPr>
          <w:p w14:paraId="2EA95F72"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32BF685D" w14:textId="77777777" w:rsidR="00517413" w:rsidRPr="00171B1D" w:rsidRDefault="00517413" w:rsidP="007409F8">
            <w:pPr>
              <w:pStyle w:val="AmColumnHeading"/>
            </w:pPr>
            <w:r w:rsidRPr="00171B1D">
              <w:t>Pozmeňujúci návrh</w:t>
            </w:r>
          </w:p>
        </w:tc>
      </w:tr>
      <w:tr w:rsidR="00FF235A" w:rsidRPr="00171B1D" w14:paraId="2B4C8FEE" w14:textId="77777777" w:rsidTr="007409F8">
        <w:trPr>
          <w:jc w:val="center"/>
        </w:trPr>
        <w:tc>
          <w:tcPr>
            <w:tcW w:w="4876" w:type="dxa"/>
            <w:tcBorders>
              <w:top w:val="nil"/>
              <w:left w:val="nil"/>
              <w:bottom w:val="nil"/>
              <w:right w:val="nil"/>
            </w:tcBorders>
          </w:tcPr>
          <w:p w14:paraId="2CAFA558" w14:textId="77777777" w:rsidR="00517413" w:rsidRPr="00171B1D" w:rsidRDefault="00517413" w:rsidP="007409F8">
            <w:pPr>
              <w:pStyle w:val="Normal6a"/>
            </w:pPr>
            <w:r w:rsidRPr="00171B1D">
              <w:rPr>
                <w:b/>
                <w:i/>
              </w:rPr>
              <w:t>12.</w:t>
            </w:r>
            <w:r w:rsidRPr="00171B1D">
              <w:tab/>
            </w:r>
            <w:r w:rsidRPr="00171B1D">
              <w:rPr>
                <w:b/>
                <w:i/>
              </w:rPr>
              <w:t>opakuje výzvu Komisii, aby vytvorila dobrovoľný, solidárny a voliteľný finančný mechanizmus EÚ, ktorý by členským štátom umožnil poskytovať starostlivosť pri umelom prerušení tehotenstva ľuďom, ktorí k nej nemajú prístup vo svojej domovskej krajine, bez zasahovania do vnútroštátnych zákonov a iných právnych predpisov; okrem toho vyzýva Komisiu, aby na tento účel predložila návrh;</w:t>
            </w:r>
          </w:p>
        </w:tc>
        <w:tc>
          <w:tcPr>
            <w:tcW w:w="4876" w:type="dxa"/>
            <w:tcBorders>
              <w:top w:val="nil"/>
              <w:left w:val="nil"/>
              <w:bottom w:val="nil"/>
              <w:right w:val="nil"/>
            </w:tcBorders>
          </w:tcPr>
          <w:p w14:paraId="6966E42D" w14:textId="77777777" w:rsidR="00517413" w:rsidRPr="00171B1D" w:rsidRDefault="00517413" w:rsidP="007409F8">
            <w:pPr>
              <w:pStyle w:val="Normal6a"/>
            </w:pPr>
            <w:r w:rsidRPr="00171B1D">
              <w:rPr>
                <w:b/>
                <w:i/>
              </w:rPr>
              <w:t>vypúšťa sa</w:t>
            </w:r>
          </w:p>
        </w:tc>
      </w:tr>
    </w:tbl>
    <w:p w14:paraId="333A616C"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0B23B885" w14:textId="61B83C68" w:rsidR="00FC486B" w:rsidRPr="00171B1D" w:rsidRDefault="00517413" w:rsidP="00517413">
      <w:r w:rsidRPr="00171B1D">
        <w:rPr>
          <w:rStyle w:val="HideTWBExt"/>
        </w:rPr>
        <w:t>&lt;/Amend&gt;</w:t>
      </w:r>
    </w:p>
    <w:p w14:paraId="34A32D0E"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372</w:t>
      </w:r>
      <w:r w:rsidRPr="00171B1D">
        <w:rPr>
          <w:rStyle w:val="HideTWBExt"/>
        </w:rPr>
        <w:t>&lt;/NumAm&gt;</w:t>
      </w:r>
    </w:p>
    <w:p w14:paraId="73044EEB" w14:textId="77777777" w:rsidR="00517413" w:rsidRPr="00171B1D" w:rsidRDefault="00517413" w:rsidP="00517413">
      <w:pPr>
        <w:pStyle w:val="NormalBold"/>
      </w:pPr>
      <w:r w:rsidRPr="00171B1D">
        <w:rPr>
          <w:rStyle w:val="HideTWBExt"/>
        </w:rPr>
        <w:t>&lt;RepeatBlock-By&gt;&lt;Members&gt;</w:t>
      </w:r>
      <w:r w:rsidRPr="00171B1D">
        <w:t>Cecilia Strada, Lina Gálvez, Joanna Scheuring-Wielgus, Christophe Clergeau, Vilija Blinkevičiūtė, Gabriela Firea, Elisabeth Grossmann, Alessandra Moretti, Maria Noichl, Emma Rafowicz, Sabrina Repp, Carla Tavares</w:t>
      </w:r>
      <w:r w:rsidRPr="00171B1D">
        <w:rPr>
          <w:rStyle w:val="HideTWBExt"/>
        </w:rPr>
        <w:t>&lt;/Members&gt;</w:t>
      </w:r>
    </w:p>
    <w:p w14:paraId="07548F9A" w14:textId="77777777" w:rsidR="00517413" w:rsidRPr="00171B1D" w:rsidRDefault="00517413" w:rsidP="00517413">
      <w:pPr>
        <w:pStyle w:val="NormalBold"/>
      </w:pPr>
      <w:r w:rsidRPr="00171B1D">
        <w:rPr>
          <w:rStyle w:val="HideTWBExt"/>
        </w:rPr>
        <w:t>&lt;/RepeatBlock-By&gt;</w:t>
      </w:r>
    </w:p>
    <w:p w14:paraId="5215AEBB"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24DD2715" w14:textId="77777777" w:rsidR="00517413" w:rsidRPr="00171B1D" w:rsidRDefault="00517413" w:rsidP="00517413">
      <w:pPr>
        <w:pStyle w:val="NormalBold"/>
      </w:pPr>
      <w:r w:rsidRPr="00171B1D">
        <w:rPr>
          <w:rStyle w:val="HideTWBExt"/>
        </w:rPr>
        <w:t>&lt;Article&gt;</w:t>
      </w:r>
      <w:r w:rsidRPr="00171B1D">
        <w:t>Odsek 12</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1EC16015" w14:textId="77777777" w:rsidTr="007409F8">
        <w:trPr>
          <w:trHeight w:val="240"/>
          <w:jc w:val="center"/>
        </w:trPr>
        <w:tc>
          <w:tcPr>
            <w:tcW w:w="9752" w:type="dxa"/>
            <w:gridSpan w:val="2"/>
            <w:tcBorders>
              <w:top w:val="nil"/>
              <w:left w:val="nil"/>
              <w:bottom w:val="nil"/>
              <w:right w:val="nil"/>
            </w:tcBorders>
          </w:tcPr>
          <w:p w14:paraId="533120BA" w14:textId="77777777" w:rsidR="00517413" w:rsidRPr="00171B1D" w:rsidRDefault="00517413" w:rsidP="007409F8"/>
        </w:tc>
      </w:tr>
      <w:tr w:rsidR="00FF235A" w:rsidRPr="00171B1D" w14:paraId="40E0E4D9" w14:textId="77777777" w:rsidTr="007409F8">
        <w:trPr>
          <w:trHeight w:val="240"/>
          <w:jc w:val="center"/>
        </w:trPr>
        <w:tc>
          <w:tcPr>
            <w:tcW w:w="4876" w:type="dxa"/>
            <w:tcBorders>
              <w:top w:val="nil"/>
              <w:left w:val="nil"/>
              <w:bottom w:val="nil"/>
              <w:right w:val="nil"/>
            </w:tcBorders>
          </w:tcPr>
          <w:p w14:paraId="7B8FB74E"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53781595" w14:textId="77777777" w:rsidR="00517413" w:rsidRPr="00171B1D" w:rsidRDefault="00517413" w:rsidP="007409F8">
            <w:pPr>
              <w:pStyle w:val="AmColumnHeading"/>
            </w:pPr>
            <w:r w:rsidRPr="00171B1D">
              <w:t>Pozmeňujúci návrh</w:t>
            </w:r>
          </w:p>
        </w:tc>
      </w:tr>
      <w:tr w:rsidR="00FF235A" w:rsidRPr="00171B1D" w14:paraId="35B681A7" w14:textId="77777777" w:rsidTr="007409F8">
        <w:trPr>
          <w:jc w:val="center"/>
        </w:trPr>
        <w:tc>
          <w:tcPr>
            <w:tcW w:w="4876" w:type="dxa"/>
            <w:tcBorders>
              <w:top w:val="nil"/>
              <w:left w:val="nil"/>
              <w:bottom w:val="nil"/>
              <w:right w:val="nil"/>
            </w:tcBorders>
          </w:tcPr>
          <w:p w14:paraId="0EB82C01" w14:textId="77777777" w:rsidR="00517413" w:rsidRPr="00171B1D" w:rsidRDefault="00517413" w:rsidP="007409F8">
            <w:pPr>
              <w:pStyle w:val="Normal6a"/>
            </w:pPr>
            <w:r w:rsidRPr="00171B1D">
              <w:t>12.</w:t>
            </w:r>
            <w:r w:rsidRPr="00171B1D">
              <w:tab/>
              <w:t>opakuje výzvu Komisii, aby vytvorila dobrovoľný, solidárny a voliteľný finančný mechanizmus EÚ, ktorý by členským štátom umožnil poskytovať starostlivosť pri umelom prerušení tehotenstva ľuďom, ktorí k nej nemajú prístup vo svojej domovskej krajine, bez zasahovania do vnútroštátnych zákonov a iných právnych predpisov; okrem toho vyzýva Komisiu, aby na tento účel predložila návrh;</w:t>
            </w:r>
          </w:p>
        </w:tc>
        <w:tc>
          <w:tcPr>
            <w:tcW w:w="4876" w:type="dxa"/>
            <w:tcBorders>
              <w:top w:val="nil"/>
              <w:left w:val="nil"/>
              <w:bottom w:val="nil"/>
              <w:right w:val="nil"/>
            </w:tcBorders>
          </w:tcPr>
          <w:p w14:paraId="4A7CEDAA" w14:textId="77777777" w:rsidR="00517413" w:rsidRPr="00171B1D" w:rsidRDefault="00517413" w:rsidP="007409F8">
            <w:pPr>
              <w:pStyle w:val="Normal6a"/>
            </w:pPr>
            <w:r w:rsidRPr="00171B1D">
              <w:t>12.</w:t>
            </w:r>
            <w:r w:rsidRPr="00171B1D">
              <w:tab/>
              <w:t xml:space="preserve">opakuje výzvu Komisii, aby vytvorila dobrovoľný, solidárny a voliteľný finančný mechanizmus EÚ, ktorý by členským štátom umožnil poskytovať starostlivosť pri umelom prerušení tehotenstva ľuďom, ktorí k nej nemajú prístup vo svojej domovskej krajine, bez zasahovania do vnútroštátnych zákonov a iných právnych predpisov; okrem toho vyzýva Komisiu, aby na tento účel predložila návrh </w:t>
            </w:r>
            <w:r w:rsidRPr="00171B1D">
              <w:rPr>
                <w:b/>
                <w:i/>
              </w:rPr>
              <w:t>a vyčlenila osobitné finančné prostriedky pre členské štáty na zabezpečenie prístupu k bezpečným a legálnym službám umelého prerušenia tehotenstva pre všetky európske ženy v súlade s európskou iniciatívou občanov My Voice, My Choice (Môj hlas, moja voľba)</w:t>
            </w:r>
            <w:r w:rsidRPr="00171B1D">
              <w:t>;</w:t>
            </w:r>
          </w:p>
        </w:tc>
      </w:tr>
    </w:tbl>
    <w:p w14:paraId="3598B6EA"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198941F0" w14:textId="3EAE0148" w:rsidR="00FC486B" w:rsidRPr="00171B1D" w:rsidRDefault="00517413" w:rsidP="00517413">
      <w:r w:rsidRPr="00171B1D">
        <w:rPr>
          <w:rStyle w:val="HideTWBExt"/>
        </w:rPr>
        <w:t>&lt;/Amend&gt;</w:t>
      </w:r>
    </w:p>
    <w:p w14:paraId="0B7A65EC"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373</w:t>
      </w:r>
      <w:r w:rsidRPr="00171B1D">
        <w:rPr>
          <w:rStyle w:val="HideTWBExt"/>
        </w:rPr>
        <w:t>&lt;/NumAm&gt;</w:t>
      </w:r>
    </w:p>
    <w:p w14:paraId="71A4BB9D" w14:textId="77777777" w:rsidR="00517413" w:rsidRPr="00171B1D" w:rsidRDefault="00517413" w:rsidP="00517413">
      <w:pPr>
        <w:pStyle w:val="NormalBold"/>
      </w:pPr>
      <w:r w:rsidRPr="00171B1D">
        <w:rPr>
          <w:rStyle w:val="HideTWBExt"/>
        </w:rPr>
        <w:t>&lt;RepeatBlock-By&gt;&lt;Members&gt;</w:t>
      </w:r>
      <w:r w:rsidRPr="00171B1D">
        <w:t>Mélissa Camara</w:t>
      </w:r>
      <w:r w:rsidRPr="00171B1D">
        <w:rPr>
          <w:rStyle w:val="HideTWBExt"/>
        </w:rPr>
        <w:t>&lt;/Members&gt;</w:t>
      </w:r>
    </w:p>
    <w:p w14:paraId="57BE6EAB" w14:textId="77777777" w:rsidR="00517413" w:rsidRPr="00171B1D" w:rsidRDefault="00517413" w:rsidP="00517413">
      <w:pPr>
        <w:pStyle w:val="NormalBold"/>
      </w:pPr>
      <w:r w:rsidRPr="00171B1D">
        <w:rPr>
          <w:rStyle w:val="HideTWBExt"/>
        </w:rPr>
        <w:t>&lt;/RepeatBlock-By&gt;</w:t>
      </w:r>
    </w:p>
    <w:p w14:paraId="3FA8810B"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3E6B648E" w14:textId="77777777" w:rsidR="00517413" w:rsidRPr="00171B1D" w:rsidRDefault="00517413" w:rsidP="00517413">
      <w:pPr>
        <w:pStyle w:val="NormalBold"/>
      </w:pPr>
      <w:r w:rsidRPr="00171B1D">
        <w:rPr>
          <w:rStyle w:val="HideTWBExt"/>
        </w:rPr>
        <w:t>&lt;Article&gt;</w:t>
      </w:r>
      <w:r w:rsidRPr="00171B1D">
        <w:t>Odsek 12</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6BA909A2" w14:textId="77777777" w:rsidTr="007409F8">
        <w:trPr>
          <w:trHeight w:val="240"/>
          <w:jc w:val="center"/>
        </w:trPr>
        <w:tc>
          <w:tcPr>
            <w:tcW w:w="9752" w:type="dxa"/>
            <w:gridSpan w:val="2"/>
            <w:tcBorders>
              <w:top w:val="nil"/>
              <w:left w:val="nil"/>
              <w:bottom w:val="nil"/>
              <w:right w:val="nil"/>
            </w:tcBorders>
          </w:tcPr>
          <w:p w14:paraId="38FD6218" w14:textId="77777777" w:rsidR="00517413" w:rsidRPr="00171B1D" w:rsidRDefault="00517413" w:rsidP="007409F8"/>
        </w:tc>
      </w:tr>
      <w:tr w:rsidR="00FF235A" w:rsidRPr="00171B1D" w14:paraId="0F89DA5C" w14:textId="77777777" w:rsidTr="007409F8">
        <w:trPr>
          <w:trHeight w:val="240"/>
          <w:jc w:val="center"/>
        </w:trPr>
        <w:tc>
          <w:tcPr>
            <w:tcW w:w="4876" w:type="dxa"/>
            <w:tcBorders>
              <w:top w:val="nil"/>
              <w:left w:val="nil"/>
              <w:bottom w:val="nil"/>
              <w:right w:val="nil"/>
            </w:tcBorders>
          </w:tcPr>
          <w:p w14:paraId="4EE380AA"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08CBDA7E" w14:textId="77777777" w:rsidR="00517413" w:rsidRPr="00171B1D" w:rsidRDefault="00517413" w:rsidP="007409F8">
            <w:pPr>
              <w:pStyle w:val="AmColumnHeading"/>
            </w:pPr>
            <w:r w:rsidRPr="00171B1D">
              <w:t>Pozmeňujúci návrh</w:t>
            </w:r>
          </w:p>
        </w:tc>
      </w:tr>
      <w:tr w:rsidR="00FF235A" w:rsidRPr="00171B1D" w14:paraId="4A4C038E" w14:textId="77777777" w:rsidTr="007409F8">
        <w:trPr>
          <w:jc w:val="center"/>
        </w:trPr>
        <w:tc>
          <w:tcPr>
            <w:tcW w:w="4876" w:type="dxa"/>
            <w:tcBorders>
              <w:top w:val="nil"/>
              <w:left w:val="nil"/>
              <w:bottom w:val="nil"/>
              <w:right w:val="nil"/>
            </w:tcBorders>
          </w:tcPr>
          <w:p w14:paraId="368AB2F2" w14:textId="77777777" w:rsidR="00517413" w:rsidRPr="00171B1D" w:rsidRDefault="00517413" w:rsidP="007409F8">
            <w:pPr>
              <w:pStyle w:val="Normal6a"/>
            </w:pPr>
            <w:r w:rsidRPr="00171B1D">
              <w:t>12.</w:t>
            </w:r>
            <w:r w:rsidRPr="00171B1D">
              <w:tab/>
              <w:t>opakuje výzvu Komisii, aby vytvorila dobrovoľný, solidárny a voliteľný finančný mechanizmus EÚ, ktorý by členským štátom umožnil poskytovať starostlivosť pri umelom prerušení tehotenstva ľuďom, ktorí k nej nemajú prístup vo svojej domovskej krajine, bez zasahovania do vnútroštátnych zákonov a iných právnych predpisov; okrem toho vyzýva Komisiu, aby na tento účel predložila návrh;</w:t>
            </w:r>
          </w:p>
        </w:tc>
        <w:tc>
          <w:tcPr>
            <w:tcW w:w="4876" w:type="dxa"/>
            <w:tcBorders>
              <w:top w:val="nil"/>
              <w:left w:val="nil"/>
              <w:bottom w:val="nil"/>
              <w:right w:val="nil"/>
            </w:tcBorders>
          </w:tcPr>
          <w:p w14:paraId="01FFB83F" w14:textId="77777777" w:rsidR="00517413" w:rsidRPr="00171B1D" w:rsidRDefault="00517413" w:rsidP="007409F8">
            <w:pPr>
              <w:pStyle w:val="Normal6a"/>
            </w:pPr>
            <w:r w:rsidRPr="00171B1D">
              <w:t>12.</w:t>
            </w:r>
            <w:r w:rsidRPr="00171B1D">
              <w:tab/>
              <w:t xml:space="preserve">opakuje výzvu Komisii, aby vytvorila dobrovoľný, solidárny a voliteľný finančný mechanizmus EÚ, ktorý by členským štátom umožnil poskytovať starostlivosť pri umelom prerušení tehotenstva </w:t>
            </w:r>
            <w:r w:rsidRPr="00171B1D">
              <w:rPr>
                <w:b/>
                <w:i/>
              </w:rPr>
              <w:t>vrátane podpory nákladov na cestovné a ubytovanie</w:t>
            </w:r>
            <w:r w:rsidRPr="00171B1D">
              <w:t xml:space="preserve"> ľuďom, ktorí k nej nemajú prístup vo svojej domovskej krajine, bez zasahovania do vnútroštátnych zákonov a iných právnych predpisov; okrem toho vyzýva Komisiu, aby na tento účel predložila návrh </w:t>
            </w:r>
            <w:r w:rsidRPr="00171B1D">
              <w:rPr>
                <w:b/>
                <w:i/>
              </w:rPr>
              <w:t>a primeraný rozpočet</w:t>
            </w:r>
            <w:r w:rsidRPr="00171B1D">
              <w:t>;</w:t>
            </w:r>
          </w:p>
        </w:tc>
      </w:tr>
    </w:tbl>
    <w:p w14:paraId="6131410B"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2FC7645A" w14:textId="39992767" w:rsidR="00FC486B" w:rsidRPr="00171B1D" w:rsidRDefault="00517413" w:rsidP="00517413">
      <w:r w:rsidRPr="00171B1D">
        <w:rPr>
          <w:rStyle w:val="HideTWBExt"/>
        </w:rPr>
        <w:t>&lt;/Amend&gt;</w:t>
      </w:r>
    </w:p>
    <w:p w14:paraId="790A146D"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374</w:t>
      </w:r>
      <w:r w:rsidRPr="00171B1D">
        <w:rPr>
          <w:rStyle w:val="HideTWBExt"/>
        </w:rPr>
        <w:t>&lt;/NumAm&gt;</w:t>
      </w:r>
    </w:p>
    <w:p w14:paraId="12BE9F93" w14:textId="77777777" w:rsidR="00517413" w:rsidRPr="00171B1D" w:rsidRDefault="00517413" w:rsidP="00517413">
      <w:pPr>
        <w:pStyle w:val="NormalBold"/>
      </w:pPr>
      <w:r w:rsidRPr="00171B1D">
        <w:rPr>
          <w:rStyle w:val="HideTWBExt"/>
        </w:rPr>
        <w:t>&lt;RepeatBlock-By&gt;&lt;Members&gt;</w:t>
      </w:r>
      <w:r w:rsidRPr="00171B1D">
        <w:t>Hanna Gedin, Carolina Morace, Kathleen Funchion, Elena Kountoura, Irene Montero</w:t>
      </w:r>
      <w:r w:rsidRPr="00171B1D">
        <w:rPr>
          <w:rStyle w:val="HideTWBExt"/>
        </w:rPr>
        <w:t>&lt;/Members&gt;</w:t>
      </w:r>
    </w:p>
    <w:p w14:paraId="35FC7530" w14:textId="77777777" w:rsidR="00517413" w:rsidRPr="00171B1D" w:rsidRDefault="00517413" w:rsidP="00517413">
      <w:pPr>
        <w:pStyle w:val="NormalBold"/>
      </w:pPr>
      <w:r w:rsidRPr="00171B1D">
        <w:rPr>
          <w:rStyle w:val="HideTWBExt"/>
        </w:rPr>
        <w:t>&lt;/RepeatBlock-By&gt;</w:t>
      </w:r>
    </w:p>
    <w:p w14:paraId="3128816A"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79F98437" w14:textId="77777777" w:rsidR="00517413" w:rsidRPr="00171B1D" w:rsidRDefault="00517413" w:rsidP="00517413">
      <w:pPr>
        <w:pStyle w:val="NormalBold"/>
      </w:pPr>
      <w:r w:rsidRPr="00171B1D">
        <w:rPr>
          <w:rStyle w:val="HideTWBExt"/>
        </w:rPr>
        <w:t>&lt;Article&gt;</w:t>
      </w:r>
      <w:r w:rsidRPr="00171B1D">
        <w:t>Odsek 12 a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0DDB0397" w14:textId="77777777" w:rsidTr="007409F8">
        <w:trPr>
          <w:trHeight w:val="240"/>
          <w:jc w:val="center"/>
        </w:trPr>
        <w:tc>
          <w:tcPr>
            <w:tcW w:w="9752" w:type="dxa"/>
            <w:gridSpan w:val="2"/>
            <w:tcBorders>
              <w:top w:val="nil"/>
              <w:left w:val="nil"/>
              <w:bottom w:val="nil"/>
              <w:right w:val="nil"/>
            </w:tcBorders>
          </w:tcPr>
          <w:p w14:paraId="74522179" w14:textId="77777777" w:rsidR="00517413" w:rsidRPr="00171B1D" w:rsidRDefault="00517413" w:rsidP="007409F8"/>
        </w:tc>
      </w:tr>
      <w:tr w:rsidR="00FF235A" w:rsidRPr="00171B1D" w14:paraId="172AFEAD" w14:textId="77777777" w:rsidTr="007409F8">
        <w:trPr>
          <w:trHeight w:val="240"/>
          <w:jc w:val="center"/>
        </w:trPr>
        <w:tc>
          <w:tcPr>
            <w:tcW w:w="4876" w:type="dxa"/>
            <w:tcBorders>
              <w:top w:val="nil"/>
              <w:left w:val="nil"/>
              <w:bottom w:val="nil"/>
              <w:right w:val="nil"/>
            </w:tcBorders>
          </w:tcPr>
          <w:p w14:paraId="2625693C"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0442F12D" w14:textId="77777777" w:rsidR="00517413" w:rsidRPr="00171B1D" w:rsidRDefault="00517413" w:rsidP="007409F8">
            <w:pPr>
              <w:pStyle w:val="AmColumnHeading"/>
            </w:pPr>
            <w:r w:rsidRPr="00171B1D">
              <w:t>Pozmeňujúci návrh</w:t>
            </w:r>
          </w:p>
        </w:tc>
      </w:tr>
      <w:tr w:rsidR="00FF235A" w:rsidRPr="00171B1D" w14:paraId="46696D51" w14:textId="77777777" w:rsidTr="007409F8">
        <w:trPr>
          <w:jc w:val="center"/>
        </w:trPr>
        <w:tc>
          <w:tcPr>
            <w:tcW w:w="4876" w:type="dxa"/>
            <w:tcBorders>
              <w:top w:val="nil"/>
              <w:left w:val="nil"/>
              <w:bottom w:val="nil"/>
              <w:right w:val="nil"/>
            </w:tcBorders>
          </w:tcPr>
          <w:p w14:paraId="6778F695" w14:textId="77777777" w:rsidR="00517413" w:rsidRPr="00171B1D" w:rsidRDefault="00517413" w:rsidP="007409F8">
            <w:pPr>
              <w:pStyle w:val="Normal6a"/>
            </w:pPr>
          </w:p>
        </w:tc>
        <w:tc>
          <w:tcPr>
            <w:tcW w:w="4876" w:type="dxa"/>
            <w:tcBorders>
              <w:top w:val="nil"/>
              <w:left w:val="nil"/>
              <w:bottom w:val="nil"/>
              <w:right w:val="nil"/>
            </w:tcBorders>
          </w:tcPr>
          <w:p w14:paraId="269893C3" w14:textId="77777777" w:rsidR="00517413" w:rsidRPr="00171B1D" w:rsidRDefault="00517413" w:rsidP="007409F8">
            <w:pPr>
              <w:pStyle w:val="Normal6a"/>
            </w:pPr>
            <w:r w:rsidRPr="00171B1D">
              <w:rPr>
                <w:b/>
                <w:i/>
              </w:rPr>
              <w:t>12a.</w:t>
            </w:r>
            <w:r w:rsidRPr="00171B1D">
              <w:tab/>
            </w:r>
            <w:r w:rsidRPr="00171B1D">
              <w:rPr>
                <w:b/>
                <w:i/>
              </w:rPr>
              <w:t>upozorňuje, že v úsilí EÚ o ochranu pred nedostatkom liekov pre ženy a prerušeniami dodávok sa im nevenuje dostatočná pozornosť napriek tomu, že okrem iného liekov na umelé prerušenie tehotenstva a antikoncepcie je v členských štátoch bežne nedostatok; vyzýva agentúru EMA, aby zabezpečila zaradenie týchto liekov do zoznamu kritických liekov Únie, a vyzýva Radu, aby sa pripojila k návrhu Európskeho parlamentu uznať lieky na umelé prerušenie tehotenstva a antikoncepciu za lieky spoločného záujmu v akte o kritických liekoch;</w:t>
            </w:r>
          </w:p>
        </w:tc>
      </w:tr>
    </w:tbl>
    <w:p w14:paraId="55938F38"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27446D48" w14:textId="18EA4C89" w:rsidR="00FC486B" w:rsidRPr="00171B1D" w:rsidRDefault="00517413" w:rsidP="00517413">
      <w:r w:rsidRPr="00171B1D">
        <w:rPr>
          <w:rStyle w:val="HideTWBExt"/>
        </w:rPr>
        <w:t>&lt;/Amend&gt;</w:t>
      </w:r>
    </w:p>
    <w:p w14:paraId="6832DD6F"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375</w:t>
      </w:r>
      <w:r w:rsidRPr="00171B1D">
        <w:rPr>
          <w:rStyle w:val="HideTWBExt"/>
        </w:rPr>
        <w:t>&lt;/NumAm&gt;</w:t>
      </w:r>
    </w:p>
    <w:p w14:paraId="0265CC5C" w14:textId="77777777" w:rsidR="00517413" w:rsidRPr="00171B1D" w:rsidRDefault="00517413" w:rsidP="00517413">
      <w:pPr>
        <w:pStyle w:val="NormalBold"/>
      </w:pPr>
      <w:r w:rsidRPr="00171B1D">
        <w:rPr>
          <w:rStyle w:val="HideTWBExt"/>
        </w:rPr>
        <w:t>&lt;RepeatBlock-By&gt;&lt;Members&gt;</w:t>
      </w:r>
      <w:r w:rsidRPr="00171B1D">
        <w:t>Sirpa Pietikäinen</w:t>
      </w:r>
      <w:r w:rsidRPr="00171B1D">
        <w:rPr>
          <w:rStyle w:val="HideTWBExt"/>
        </w:rPr>
        <w:t>&lt;/Members&gt;</w:t>
      </w:r>
    </w:p>
    <w:p w14:paraId="165DA184" w14:textId="77777777" w:rsidR="00517413" w:rsidRPr="00171B1D" w:rsidRDefault="00517413" w:rsidP="00517413">
      <w:pPr>
        <w:pStyle w:val="NormalBold"/>
      </w:pPr>
      <w:r w:rsidRPr="00171B1D">
        <w:rPr>
          <w:rStyle w:val="HideTWBExt"/>
        </w:rPr>
        <w:t>&lt;/RepeatBlock-By&gt;</w:t>
      </w:r>
    </w:p>
    <w:p w14:paraId="210A125C"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1A6F0FE4" w14:textId="77777777" w:rsidR="00517413" w:rsidRPr="00171B1D" w:rsidRDefault="00517413" w:rsidP="00517413">
      <w:pPr>
        <w:pStyle w:val="NormalBold"/>
      </w:pPr>
      <w:r w:rsidRPr="00171B1D">
        <w:rPr>
          <w:rStyle w:val="HideTWBExt"/>
        </w:rPr>
        <w:t>&lt;Article&gt;</w:t>
      </w:r>
      <w:r w:rsidRPr="00171B1D">
        <w:t>Odsek 12 a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63B46856" w14:textId="77777777" w:rsidTr="007409F8">
        <w:trPr>
          <w:trHeight w:val="240"/>
          <w:jc w:val="center"/>
        </w:trPr>
        <w:tc>
          <w:tcPr>
            <w:tcW w:w="9752" w:type="dxa"/>
            <w:gridSpan w:val="2"/>
            <w:tcBorders>
              <w:top w:val="nil"/>
              <w:left w:val="nil"/>
              <w:bottom w:val="nil"/>
              <w:right w:val="nil"/>
            </w:tcBorders>
          </w:tcPr>
          <w:p w14:paraId="31C167B5" w14:textId="77777777" w:rsidR="00517413" w:rsidRPr="00171B1D" w:rsidRDefault="00517413" w:rsidP="007409F8"/>
        </w:tc>
      </w:tr>
      <w:tr w:rsidR="00FF235A" w:rsidRPr="00171B1D" w14:paraId="65799CB5" w14:textId="77777777" w:rsidTr="007409F8">
        <w:trPr>
          <w:trHeight w:val="240"/>
          <w:jc w:val="center"/>
        </w:trPr>
        <w:tc>
          <w:tcPr>
            <w:tcW w:w="4876" w:type="dxa"/>
            <w:tcBorders>
              <w:top w:val="nil"/>
              <w:left w:val="nil"/>
              <w:bottom w:val="nil"/>
              <w:right w:val="nil"/>
            </w:tcBorders>
          </w:tcPr>
          <w:p w14:paraId="1B13A66D"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5BE46EC0" w14:textId="77777777" w:rsidR="00517413" w:rsidRPr="00171B1D" w:rsidRDefault="00517413" w:rsidP="007409F8">
            <w:pPr>
              <w:pStyle w:val="AmColumnHeading"/>
            </w:pPr>
            <w:r w:rsidRPr="00171B1D">
              <w:t>Pozmeňujúci návrh</w:t>
            </w:r>
          </w:p>
        </w:tc>
      </w:tr>
      <w:tr w:rsidR="00FF235A" w:rsidRPr="00171B1D" w14:paraId="6731E2CF" w14:textId="77777777" w:rsidTr="007409F8">
        <w:trPr>
          <w:jc w:val="center"/>
        </w:trPr>
        <w:tc>
          <w:tcPr>
            <w:tcW w:w="4876" w:type="dxa"/>
            <w:tcBorders>
              <w:top w:val="nil"/>
              <w:left w:val="nil"/>
              <w:bottom w:val="nil"/>
              <w:right w:val="nil"/>
            </w:tcBorders>
          </w:tcPr>
          <w:p w14:paraId="057DA73F" w14:textId="77777777" w:rsidR="00517413" w:rsidRPr="00171B1D" w:rsidRDefault="00517413" w:rsidP="007409F8">
            <w:pPr>
              <w:pStyle w:val="Normal6a"/>
            </w:pPr>
          </w:p>
        </w:tc>
        <w:tc>
          <w:tcPr>
            <w:tcW w:w="4876" w:type="dxa"/>
            <w:tcBorders>
              <w:top w:val="nil"/>
              <w:left w:val="nil"/>
              <w:bottom w:val="nil"/>
              <w:right w:val="nil"/>
            </w:tcBorders>
          </w:tcPr>
          <w:p w14:paraId="4085C70C" w14:textId="77777777" w:rsidR="00517413" w:rsidRPr="00171B1D" w:rsidRDefault="00517413" w:rsidP="007409F8">
            <w:pPr>
              <w:pStyle w:val="Normal6a"/>
            </w:pPr>
            <w:r w:rsidRPr="00171B1D">
              <w:rPr>
                <w:b/>
                <w:i/>
              </w:rPr>
              <w:t>12a.</w:t>
            </w:r>
            <w:r w:rsidRPr="00171B1D">
              <w:tab/>
            </w:r>
            <w:r w:rsidRPr="00171B1D">
              <w:rPr>
                <w:b/>
                <w:i/>
              </w:rPr>
              <w:t>vyzýva členské štáty, aby zaručili cenovo dostupný všeobecný prístup ku komplexným službám sexuálneho a reprodukčného zdravia vrátane antikoncepcie, zdravotnej starostlivosti o matky a prístupu k bezpečnému a legálnemu umelému prerušeniu tehotenstva; vyzýva Komisiu, aby vydala jasné odporúčania členským štátom v oblasti sexuálneho a reprodukčného zdravia a práv v súlade s normami v oblasti verejného zdravia a ľudských práv;</w:t>
            </w:r>
          </w:p>
        </w:tc>
      </w:tr>
    </w:tbl>
    <w:p w14:paraId="7FD71C07"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56BAA03A" w14:textId="7A5B29E8" w:rsidR="00FC486B" w:rsidRPr="00171B1D" w:rsidRDefault="00517413" w:rsidP="00517413">
      <w:r w:rsidRPr="00171B1D">
        <w:rPr>
          <w:rStyle w:val="HideTWBExt"/>
        </w:rPr>
        <w:t>&lt;/Amend&gt;</w:t>
      </w:r>
    </w:p>
    <w:p w14:paraId="2D4EA79F"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376</w:t>
      </w:r>
      <w:r w:rsidRPr="00171B1D">
        <w:rPr>
          <w:rStyle w:val="HideTWBExt"/>
        </w:rPr>
        <w:t>&lt;/NumAm&gt;</w:t>
      </w:r>
    </w:p>
    <w:p w14:paraId="3D815707" w14:textId="77777777" w:rsidR="00517413" w:rsidRPr="00171B1D" w:rsidRDefault="00517413" w:rsidP="00517413">
      <w:pPr>
        <w:pStyle w:val="NormalBold"/>
      </w:pPr>
      <w:r w:rsidRPr="00171B1D">
        <w:rPr>
          <w:rStyle w:val="HideTWBExt"/>
        </w:rPr>
        <w:t>&lt;RepeatBlock-By&gt;&lt;Members&gt;</w:t>
      </w:r>
      <w:r w:rsidRPr="00171B1D">
        <w:t>Maria Walsh, Loucas Fourlas, Arba Kokalari, Eleonora Meleti, Rosa Estaràs Ferragut, Jagna Marczułajtis-Walczak, Mirosława Nykiel, Paulo Do Nascimento Cabral, Elżbieta Katarzyna Łukacijewska</w:t>
      </w:r>
      <w:r w:rsidRPr="00171B1D">
        <w:rPr>
          <w:rStyle w:val="HideTWBExt"/>
        </w:rPr>
        <w:t>&lt;/Members&gt;</w:t>
      </w:r>
    </w:p>
    <w:p w14:paraId="25F48056" w14:textId="77777777" w:rsidR="00517413" w:rsidRPr="00171B1D" w:rsidRDefault="00517413" w:rsidP="00517413">
      <w:pPr>
        <w:pStyle w:val="NormalBold"/>
      </w:pPr>
      <w:r w:rsidRPr="00171B1D">
        <w:rPr>
          <w:rStyle w:val="HideTWBExt"/>
        </w:rPr>
        <w:t>&lt;/RepeatBlock-By&gt;</w:t>
      </w:r>
    </w:p>
    <w:p w14:paraId="2FEC2016"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1097B25A" w14:textId="77777777" w:rsidR="00517413" w:rsidRPr="00171B1D" w:rsidRDefault="00517413" w:rsidP="00517413">
      <w:pPr>
        <w:pStyle w:val="NormalBold"/>
      </w:pPr>
      <w:r w:rsidRPr="00171B1D">
        <w:rPr>
          <w:rStyle w:val="HideTWBExt"/>
        </w:rPr>
        <w:t>&lt;Article&gt;</w:t>
      </w:r>
      <w:r w:rsidRPr="00171B1D">
        <w:t>Odsek 12 a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2D74968B" w14:textId="77777777" w:rsidTr="007409F8">
        <w:trPr>
          <w:trHeight w:val="240"/>
          <w:jc w:val="center"/>
        </w:trPr>
        <w:tc>
          <w:tcPr>
            <w:tcW w:w="9752" w:type="dxa"/>
            <w:gridSpan w:val="2"/>
            <w:tcBorders>
              <w:top w:val="nil"/>
              <w:left w:val="nil"/>
              <w:bottom w:val="nil"/>
              <w:right w:val="nil"/>
            </w:tcBorders>
          </w:tcPr>
          <w:p w14:paraId="26A1EFAD" w14:textId="77777777" w:rsidR="00517413" w:rsidRPr="00171B1D" w:rsidRDefault="00517413" w:rsidP="007409F8"/>
        </w:tc>
      </w:tr>
      <w:tr w:rsidR="00FF235A" w:rsidRPr="00171B1D" w14:paraId="33109399" w14:textId="77777777" w:rsidTr="007409F8">
        <w:trPr>
          <w:trHeight w:val="240"/>
          <w:jc w:val="center"/>
        </w:trPr>
        <w:tc>
          <w:tcPr>
            <w:tcW w:w="4876" w:type="dxa"/>
            <w:tcBorders>
              <w:top w:val="nil"/>
              <w:left w:val="nil"/>
              <w:bottom w:val="nil"/>
              <w:right w:val="nil"/>
            </w:tcBorders>
          </w:tcPr>
          <w:p w14:paraId="6CC00C0A"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1E9AC8A8" w14:textId="77777777" w:rsidR="00517413" w:rsidRPr="00171B1D" w:rsidRDefault="00517413" w:rsidP="007409F8">
            <w:pPr>
              <w:pStyle w:val="AmColumnHeading"/>
            </w:pPr>
            <w:r w:rsidRPr="00171B1D">
              <w:t>Pozmeňujúci návrh</w:t>
            </w:r>
          </w:p>
        </w:tc>
      </w:tr>
      <w:tr w:rsidR="00FF235A" w:rsidRPr="00171B1D" w14:paraId="4369D426" w14:textId="77777777" w:rsidTr="007409F8">
        <w:trPr>
          <w:jc w:val="center"/>
        </w:trPr>
        <w:tc>
          <w:tcPr>
            <w:tcW w:w="4876" w:type="dxa"/>
            <w:tcBorders>
              <w:top w:val="nil"/>
              <w:left w:val="nil"/>
              <w:bottom w:val="nil"/>
              <w:right w:val="nil"/>
            </w:tcBorders>
          </w:tcPr>
          <w:p w14:paraId="1DFB21C3" w14:textId="77777777" w:rsidR="00517413" w:rsidRPr="00171B1D" w:rsidRDefault="00517413" w:rsidP="007409F8">
            <w:pPr>
              <w:pStyle w:val="Normal6a"/>
            </w:pPr>
          </w:p>
        </w:tc>
        <w:tc>
          <w:tcPr>
            <w:tcW w:w="4876" w:type="dxa"/>
            <w:tcBorders>
              <w:top w:val="nil"/>
              <w:left w:val="nil"/>
              <w:bottom w:val="nil"/>
              <w:right w:val="nil"/>
            </w:tcBorders>
          </w:tcPr>
          <w:p w14:paraId="464AECC3" w14:textId="77777777" w:rsidR="00517413" w:rsidRPr="00171B1D" w:rsidRDefault="00517413" w:rsidP="007409F8">
            <w:pPr>
              <w:pStyle w:val="Normal6a"/>
            </w:pPr>
            <w:r w:rsidRPr="00171B1D">
              <w:rPr>
                <w:b/>
                <w:i/>
              </w:rPr>
              <w:t>12a.</w:t>
            </w:r>
            <w:r w:rsidRPr="00171B1D">
              <w:tab/>
            </w:r>
            <w:r w:rsidRPr="00171B1D">
              <w:rPr>
                <w:b/>
                <w:i/>
              </w:rPr>
              <w:t>vyzýva na posilnenie spolupráce a výmeny najlepších postupov na úrovni EÚ v oblasti zdravotnej starostlivosti o matky s cieľom zlepšiť normy kvality, podporiť zdravotníckych pracovníkov a zabezpečiť odstránenie úmrtnosti matiek, ktorej možno predchádzať;</w:t>
            </w:r>
          </w:p>
        </w:tc>
      </w:tr>
    </w:tbl>
    <w:p w14:paraId="4DFC9171"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7A8CDEEB" w14:textId="6D647B82" w:rsidR="00FC486B" w:rsidRPr="00171B1D" w:rsidRDefault="00517413" w:rsidP="00517413">
      <w:r w:rsidRPr="00171B1D">
        <w:rPr>
          <w:rStyle w:val="HideTWBExt"/>
        </w:rPr>
        <w:t>&lt;/Amend&gt;</w:t>
      </w:r>
    </w:p>
    <w:p w14:paraId="7F7DDE5C"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377</w:t>
      </w:r>
      <w:r w:rsidRPr="00171B1D">
        <w:rPr>
          <w:rStyle w:val="HideTWBExt"/>
        </w:rPr>
        <w:t>&lt;/NumAm&gt;</w:t>
      </w:r>
    </w:p>
    <w:p w14:paraId="1AC87506" w14:textId="77777777" w:rsidR="00517413" w:rsidRPr="00171B1D" w:rsidRDefault="00517413" w:rsidP="00517413">
      <w:pPr>
        <w:pStyle w:val="NormalBold"/>
      </w:pPr>
      <w:r w:rsidRPr="00171B1D">
        <w:rPr>
          <w:rStyle w:val="HideTWBExt"/>
        </w:rPr>
        <w:t>&lt;RepeatBlock-By&gt;&lt;Members&gt;</w:t>
      </w:r>
      <w:r w:rsidRPr="00171B1D">
        <w:t>Mélissa Camara</w:t>
      </w:r>
      <w:r w:rsidRPr="00171B1D">
        <w:rPr>
          <w:rStyle w:val="HideTWBExt"/>
        </w:rPr>
        <w:t>&lt;/Members&gt;</w:t>
      </w:r>
    </w:p>
    <w:p w14:paraId="173E1590" w14:textId="77777777" w:rsidR="00517413" w:rsidRPr="00171B1D" w:rsidRDefault="00517413" w:rsidP="00517413">
      <w:pPr>
        <w:pStyle w:val="NormalBold"/>
      </w:pPr>
      <w:r w:rsidRPr="00171B1D">
        <w:rPr>
          <w:rStyle w:val="HideTWBExt"/>
        </w:rPr>
        <w:t>&lt;/RepeatBlock-By&gt;</w:t>
      </w:r>
    </w:p>
    <w:p w14:paraId="43CDF97F"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4FE96237" w14:textId="77777777" w:rsidR="00517413" w:rsidRPr="00171B1D" w:rsidRDefault="00517413" w:rsidP="00517413">
      <w:pPr>
        <w:pStyle w:val="NormalBold"/>
      </w:pPr>
      <w:r w:rsidRPr="00171B1D">
        <w:rPr>
          <w:rStyle w:val="HideTWBExt"/>
        </w:rPr>
        <w:t>&lt;Article&gt;</w:t>
      </w:r>
      <w:r w:rsidRPr="00171B1D">
        <w:t>Odsek 12 a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3D0874C3" w14:textId="77777777" w:rsidTr="007409F8">
        <w:trPr>
          <w:trHeight w:val="240"/>
          <w:jc w:val="center"/>
        </w:trPr>
        <w:tc>
          <w:tcPr>
            <w:tcW w:w="9752" w:type="dxa"/>
            <w:gridSpan w:val="2"/>
            <w:tcBorders>
              <w:top w:val="nil"/>
              <w:left w:val="nil"/>
              <w:bottom w:val="nil"/>
              <w:right w:val="nil"/>
            </w:tcBorders>
          </w:tcPr>
          <w:p w14:paraId="4769B318" w14:textId="77777777" w:rsidR="00517413" w:rsidRPr="00171B1D" w:rsidRDefault="00517413" w:rsidP="007409F8"/>
        </w:tc>
      </w:tr>
      <w:tr w:rsidR="00FF235A" w:rsidRPr="00171B1D" w14:paraId="3818466B" w14:textId="77777777" w:rsidTr="007409F8">
        <w:trPr>
          <w:trHeight w:val="240"/>
          <w:jc w:val="center"/>
        </w:trPr>
        <w:tc>
          <w:tcPr>
            <w:tcW w:w="4876" w:type="dxa"/>
            <w:tcBorders>
              <w:top w:val="nil"/>
              <w:left w:val="nil"/>
              <w:bottom w:val="nil"/>
              <w:right w:val="nil"/>
            </w:tcBorders>
          </w:tcPr>
          <w:p w14:paraId="08743CE7"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6E511825" w14:textId="77777777" w:rsidR="00517413" w:rsidRPr="00171B1D" w:rsidRDefault="00517413" w:rsidP="007409F8">
            <w:pPr>
              <w:pStyle w:val="AmColumnHeading"/>
            </w:pPr>
            <w:r w:rsidRPr="00171B1D">
              <w:t>Pozmeňujúci návrh</w:t>
            </w:r>
          </w:p>
        </w:tc>
      </w:tr>
      <w:tr w:rsidR="00FF235A" w:rsidRPr="00171B1D" w14:paraId="5A860D53" w14:textId="77777777" w:rsidTr="007409F8">
        <w:trPr>
          <w:jc w:val="center"/>
        </w:trPr>
        <w:tc>
          <w:tcPr>
            <w:tcW w:w="4876" w:type="dxa"/>
            <w:tcBorders>
              <w:top w:val="nil"/>
              <w:left w:val="nil"/>
              <w:bottom w:val="nil"/>
              <w:right w:val="nil"/>
            </w:tcBorders>
          </w:tcPr>
          <w:p w14:paraId="16523DD5" w14:textId="77777777" w:rsidR="00517413" w:rsidRPr="00171B1D" w:rsidRDefault="00517413" w:rsidP="007409F8">
            <w:pPr>
              <w:pStyle w:val="Normal6a"/>
            </w:pPr>
          </w:p>
        </w:tc>
        <w:tc>
          <w:tcPr>
            <w:tcW w:w="4876" w:type="dxa"/>
            <w:tcBorders>
              <w:top w:val="nil"/>
              <w:left w:val="nil"/>
              <w:bottom w:val="nil"/>
              <w:right w:val="nil"/>
            </w:tcBorders>
          </w:tcPr>
          <w:p w14:paraId="6C1AC860" w14:textId="77777777" w:rsidR="00517413" w:rsidRPr="00171B1D" w:rsidRDefault="00517413" w:rsidP="007409F8">
            <w:pPr>
              <w:pStyle w:val="Normal6a"/>
            </w:pPr>
            <w:r w:rsidRPr="00171B1D">
              <w:rPr>
                <w:b/>
                <w:i/>
              </w:rPr>
              <w:t>12a.</w:t>
            </w:r>
            <w:r w:rsidRPr="00171B1D">
              <w:tab/>
            </w:r>
            <w:r w:rsidRPr="00171B1D">
              <w:rPr>
                <w:b/>
                <w:i/>
              </w:rPr>
              <w:t>zdôrazňuje potrebu riešiť rodovo motivované násilie ako prioritu v oblasti verejného zdravia a vyzýva členské štáty, aby zabezpečili komplexné zdravotné služby pre osoby, ktoré prežili násilie, ako napríklad starostlivosť zohľadňujúcu traumu a prístup k núdzovej antikoncepcii;</w:t>
            </w:r>
          </w:p>
        </w:tc>
      </w:tr>
    </w:tbl>
    <w:p w14:paraId="63BA0C21"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28B3BAFD" w14:textId="73704C2A" w:rsidR="00FC486B" w:rsidRPr="00171B1D" w:rsidRDefault="00517413" w:rsidP="00517413">
      <w:r w:rsidRPr="00171B1D">
        <w:rPr>
          <w:rStyle w:val="HideTWBExt"/>
        </w:rPr>
        <w:t>&lt;/Amend&gt;</w:t>
      </w:r>
    </w:p>
    <w:p w14:paraId="536FDD48"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378</w:t>
      </w:r>
      <w:r w:rsidRPr="00171B1D">
        <w:rPr>
          <w:rStyle w:val="HideTWBExt"/>
        </w:rPr>
        <w:t>&lt;/NumAm&gt;</w:t>
      </w:r>
    </w:p>
    <w:p w14:paraId="0588EF8C" w14:textId="77777777" w:rsidR="00517413" w:rsidRPr="00171B1D" w:rsidRDefault="00517413" w:rsidP="00517413">
      <w:pPr>
        <w:pStyle w:val="NormalBold"/>
      </w:pPr>
      <w:r w:rsidRPr="00171B1D">
        <w:rPr>
          <w:rStyle w:val="HideTWBExt"/>
        </w:rPr>
        <w:t>&lt;RepeatBlock-By&gt;&lt;Members&gt;</w:t>
      </w:r>
      <w:r w:rsidRPr="00171B1D">
        <w:t>Beatrice Timgren</w:t>
      </w:r>
      <w:r w:rsidRPr="00171B1D">
        <w:rPr>
          <w:rStyle w:val="HideTWBExt"/>
        </w:rPr>
        <w:t>&lt;/Members&gt;</w:t>
      </w:r>
    </w:p>
    <w:p w14:paraId="715A7FE9" w14:textId="77777777" w:rsidR="00517413" w:rsidRPr="00171B1D" w:rsidRDefault="00517413" w:rsidP="00517413">
      <w:pPr>
        <w:pStyle w:val="NormalBold"/>
      </w:pPr>
      <w:r w:rsidRPr="00171B1D">
        <w:rPr>
          <w:rStyle w:val="HideTWBExt"/>
        </w:rPr>
        <w:t>&lt;/RepeatBlock-By&gt;</w:t>
      </w:r>
    </w:p>
    <w:p w14:paraId="37E9F45F"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2550BB8D" w14:textId="77777777" w:rsidR="00517413" w:rsidRPr="00171B1D" w:rsidRDefault="00517413" w:rsidP="00517413">
      <w:pPr>
        <w:pStyle w:val="NormalBold"/>
      </w:pPr>
      <w:r w:rsidRPr="00171B1D">
        <w:rPr>
          <w:rStyle w:val="HideTWBExt"/>
        </w:rPr>
        <w:t>&lt;Article&gt;</w:t>
      </w:r>
      <w:r w:rsidRPr="00171B1D">
        <w:t>Odsek 12 a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6B57EDC9" w14:textId="77777777" w:rsidTr="007409F8">
        <w:trPr>
          <w:trHeight w:val="240"/>
          <w:jc w:val="center"/>
        </w:trPr>
        <w:tc>
          <w:tcPr>
            <w:tcW w:w="9752" w:type="dxa"/>
            <w:gridSpan w:val="2"/>
            <w:tcBorders>
              <w:top w:val="nil"/>
              <w:left w:val="nil"/>
              <w:bottom w:val="nil"/>
              <w:right w:val="nil"/>
            </w:tcBorders>
          </w:tcPr>
          <w:p w14:paraId="2537DE4D" w14:textId="77777777" w:rsidR="00517413" w:rsidRPr="00171B1D" w:rsidRDefault="00517413" w:rsidP="007409F8"/>
        </w:tc>
      </w:tr>
      <w:tr w:rsidR="00FF235A" w:rsidRPr="00171B1D" w14:paraId="3B82C0D4" w14:textId="77777777" w:rsidTr="007409F8">
        <w:trPr>
          <w:trHeight w:val="240"/>
          <w:jc w:val="center"/>
        </w:trPr>
        <w:tc>
          <w:tcPr>
            <w:tcW w:w="4876" w:type="dxa"/>
            <w:tcBorders>
              <w:top w:val="nil"/>
              <w:left w:val="nil"/>
              <w:bottom w:val="nil"/>
              <w:right w:val="nil"/>
            </w:tcBorders>
          </w:tcPr>
          <w:p w14:paraId="274A329B"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64841E14" w14:textId="77777777" w:rsidR="00517413" w:rsidRPr="00171B1D" w:rsidRDefault="00517413" w:rsidP="007409F8">
            <w:pPr>
              <w:pStyle w:val="AmColumnHeading"/>
            </w:pPr>
            <w:r w:rsidRPr="00171B1D">
              <w:t>Pozmeňujúci návrh</w:t>
            </w:r>
          </w:p>
        </w:tc>
      </w:tr>
      <w:tr w:rsidR="00FF235A" w:rsidRPr="00171B1D" w14:paraId="382443CB" w14:textId="77777777" w:rsidTr="007409F8">
        <w:trPr>
          <w:jc w:val="center"/>
        </w:trPr>
        <w:tc>
          <w:tcPr>
            <w:tcW w:w="4876" w:type="dxa"/>
            <w:tcBorders>
              <w:top w:val="nil"/>
              <w:left w:val="nil"/>
              <w:bottom w:val="nil"/>
              <w:right w:val="nil"/>
            </w:tcBorders>
          </w:tcPr>
          <w:p w14:paraId="222C5D82" w14:textId="77777777" w:rsidR="00517413" w:rsidRPr="00171B1D" w:rsidRDefault="00517413" w:rsidP="007409F8">
            <w:pPr>
              <w:pStyle w:val="Normal6a"/>
            </w:pPr>
          </w:p>
        </w:tc>
        <w:tc>
          <w:tcPr>
            <w:tcW w:w="4876" w:type="dxa"/>
            <w:tcBorders>
              <w:top w:val="nil"/>
              <w:left w:val="nil"/>
              <w:bottom w:val="nil"/>
              <w:right w:val="nil"/>
            </w:tcBorders>
          </w:tcPr>
          <w:p w14:paraId="1B0C0B90" w14:textId="77777777" w:rsidR="00517413" w:rsidRPr="00171B1D" w:rsidRDefault="00517413" w:rsidP="007409F8">
            <w:pPr>
              <w:pStyle w:val="Normal6a"/>
            </w:pPr>
            <w:r w:rsidRPr="00171B1D">
              <w:rPr>
                <w:b/>
                <w:i/>
              </w:rPr>
              <w:t>12a.</w:t>
            </w:r>
            <w:r w:rsidRPr="00171B1D">
              <w:tab/>
            </w:r>
            <w:r w:rsidRPr="00171B1D">
              <w:rPr>
                <w:b/>
                <w:i/>
              </w:rPr>
              <w:t>pripomína, že členské štáty majú odlišné právne, etické a kultúrne prístupy k reprodukčnej zdravotnej starostlivosti, ktoré sa musia v plnej miere rešpektovať v súlade so zmluvami a ktoré nemožno harmonizovať alebo prekonať na úrovni Únie;</w:t>
            </w:r>
          </w:p>
        </w:tc>
      </w:tr>
    </w:tbl>
    <w:p w14:paraId="62498A3A"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664B2071" w14:textId="3A48B7D9" w:rsidR="00FC486B" w:rsidRPr="00171B1D" w:rsidRDefault="00517413" w:rsidP="00517413">
      <w:r w:rsidRPr="00171B1D">
        <w:rPr>
          <w:rStyle w:val="HideTWBExt"/>
        </w:rPr>
        <w:t>&lt;/Amend&gt;</w:t>
      </w:r>
    </w:p>
    <w:p w14:paraId="5300A3B6"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379</w:t>
      </w:r>
      <w:r w:rsidRPr="00171B1D">
        <w:rPr>
          <w:rStyle w:val="HideTWBExt"/>
        </w:rPr>
        <w:t>&lt;/NumAm&gt;</w:t>
      </w:r>
    </w:p>
    <w:p w14:paraId="5A955BFA" w14:textId="77777777" w:rsidR="00517413" w:rsidRPr="00171B1D" w:rsidRDefault="00517413" w:rsidP="00517413">
      <w:pPr>
        <w:pStyle w:val="NormalBold"/>
      </w:pPr>
      <w:r w:rsidRPr="00171B1D">
        <w:rPr>
          <w:rStyle w:val="HideTWBExt"/>
        </w:rPr>
        <w:t>&lt;RepeatBlock-By&gt;&lt;Members&gt;</w:t>
      </w:r>
      <w:r w:rsidRPr="00171B1D">
        <w:t>Billy Kelleher, Abir Al-Sahlani, Lucia Yar, Valérie Devaux, Veronika Cifrová Ostrihoňová, Raquel García Hermida-Van Der Walle</w:t>
      </w:r>
      <w:r w:rsidRPr="00171B1D">
        <w:rPr>
          <w:rStyle w:val="HideTWBExt"/>
        </w:rPr>
        <w:t>&lt;/Members&gt;</w:t>
      </w:r>
    </w:p>
    <w:p w14:paraId="2EF65E03" w14:textId="77777777" w:rsidR="00517413" w:rsidRPr="00171B1D" w:rsidRDefault="00517413" w:rsidP="00517413">
      <w:pPr>
        <w:pStyle w:val="NormalBold"/>
      </w:pPr>
      <w:r w:rsidRPr="00171B1D">
        <w:rPr>
          <w:rStyle w:val="HideTWBExt"/>
        </w:rPr>
        <w:t>&lt;/RepeatBlock-By&gt;</w:t>
      </w:r>
    </w:p>
    <w:p w14:paraId="3C816AE9"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4BEF53F8" w14:textId="77777777" w:rsidR="00517413" w:rsidRPr="00171B1D" w:rsidRDefault="00517413" w:rsidP="00517413">
      <w:pPr>
        <w:pStyle w:val="NormalBold"/>
      </w:pPr>
      <w:r w:rsidRPr="00171B1D">
        <w:rPr>
          <w:rStyle w:val="HideTWBExt"/>
        </w:rPr>
        <w:t>&lt;Article&gt;</w:t>
      </w:r>
      <w:r w:rsidRPr="00171B1D">
        <w:t>Odsek 12 a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27C2E48E" w14:textId="77777777" w:rsidTr="007409F8">
        <w:trPr>
          <w:trHeight w:val="240"/>
          <w:jc w:val="center"/>
        </w:trPr>
        <w:tc>
          <w:tcPr>
            <w:tcW w:w="9752" w:type="dxa"/>
            <w:gridSpan w:val="2"/>
            <w:tcBorders>
              <w:top w:val="nil"/>
              <w:left w:val="nil"/>
              <w:bottom w:val="nil"/>
              <w:right w:val="nil"/>
            </w:tcBorders>
          </w:tcPr>
          <w:p w14:paraId="37753D71" w14:textId="77777777" w:rsidR="00517413" w:rsidRPr="00171B1D" w:rsidRDefault="00517413" w:rsidP="007409F8"/>
        </w:tc>
      </w:tr>
      <w:tr w:rsidR="00FF235A" w:rsidRPr="00171B1D" w14:paraId="2DD2510A" w14:textId="77777777" w:rsidTr="007409F8">
        <w:trPr>
          <w:trHeight w:val="240"/>
          <w:jc w:val="center"/>
        </w:trPr>
        <w:tc>
          <w:tcPr>
            <w:tcW w:w="4876" w:type="dxa"/>
            <w:tcBorders>
              <w:top w:val="nil"/>
              <w:left w:val="nil"/>
              <w:bottom w:val="nil"/>
              <w:right w:val="nil"/>
            </w:tcBorders>
          </w:tcPr>
          <w:p w14:paraId="7AC6E084"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3AA02C5A" w14:textId="77777777" w:rsidR="00517413" w:rsidRPr="00171B1D" w:rsidRDefault="00517413" w:rsidP="007409F8">
            <w:pPr>
              <w:pStyle w:val="AmColumnHeading"/>
            </w:pPr>
            <w:r w:rsidRPr="00171B1D">
              <w:t>Pozmeňujúci návrh</w:t>
            </w:r>
          </w:p>
        </w:tc>
      </w:tr>
      <w:tr w:rsidR="00FF235A" w:rsidRPr="00171B1D" w14:paraId="3CB89C4C" w14:textId="77777777" w:rsidTr="007409F8">
        <w:trPr>
          <w:jc w:val="center"/>
        </w:trPr>
        <w:tc>
          <w:tcPr>
            <w:tcW w:w="4876" w:type="dxa"/>
            <w:tcBorders>
              <w:top w:val="nil"/>
              <w:left w:val="nil"/>
              <w:bottom w:val="nil"/>
              <w:right w:val="nil"/>
            </w:tcBorders>
          </w:tcPr>
          <w:p w14:paraId="787BA606" w14:textId="77777777" w:rsidR="00517413" w:rsidRPr="00171B1D" w:rsidRDefault="00517413" w:rsidP="007409F8">
            <w:pPr>
              <w:pStyle w:val="Normal6a"/>
            </w:pPr>
          </w:p>
        </w:tc>
        <w:tc>
          <w:tcPr>
            <w:tcW w:w="4876" w:type="dxa"/>
            <w:tcBorders>
              <w:top w:val="nil"/>
              <w:left w:val="nil"/>
              <w:bottom w:val="nil"/>
              <w:right w:val="nil"/>
            </w:tcBorders>
          </w:tcPr>
          <w:p w14:paraId="3A9D39A1" w14:textId="77777777" w:rsidR="00517413" w:rsidRPr="00171B1D" w:rsidRDefault="00517413" w:rsidP="007409F8">
            <w:pPr>
              <w:pStyle w:val="Normal6a"/>
            </w:pPr>
            <w:r w:rsidRPr="00171B1D">
              <w:rPr>
                <w:b/>
                <w:i/>
              </w:rPr>
              <w:t>12a.</w:t>
            </w:r>
            <w:r w:rsidRPr="00171B1D">
              <w:tab/>
            </w:r>
            <w:r w:rsidRPr="00171B1D">
              <w:rPr>
                <w:b/>
                <w:i/>
              </w:rPr>
              <w:t>vyzýva Komisiu, aby do pripravovanej stratégie pre rodovú rovnosť na roky 2026 – 2030 zahrnula ambiciózne legislatívne, politické a finančné záväzky a požiadavky na zber údajov s cieľom podporiť sexuálne a reprodukčné zdravie a práva;</w:t>
            </w:r>
          </w:p>
        </w:tc>
      </w:tr>
    </w:tbl>
    <w:p w14:paraId="1150DC0A"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7B5DDCE8" w14:textId="66162999" w:rsidR="00FC486B" w:rsidRPr="00171B1D" w:rsidRDefault="00517413" w:rsidP="00517413">
      <w:r w:rsidRPr="00171B1D">
        <w:rPr>
          <w:rStyle w:val="HideTWBExt"/>
        </w:rPr>
        <w:t>&lt;/Amend&gt;</w:t>
      </w:r>
    </w:p>
    <w:p w14:paraId="435168B8"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380</w:t>
      </w:r>
      <w:r w:rsidRPr="00171B1D">
        <w:rPr>
          <w:rStyle w:val="HideTWBExt"/>
        </w:rPr>
        <w:t>&lt;/NumAm&gt;</w:t>
      </w:r>
    </w:p>
    <w:p w14:paraId="252B2C25" w14:textId="77777777" w:rsidR="00517413" w:rsidRPr="00171B1D" w:rsidRDefault="00517413" w:rsidP="00517413">
      <w:pPr>
        <w:pStyle w:val="NormalBold"/>
      </w:pPr>
      <w:r w:rsidRPr="00171B1D">
        <w:rPr>
          <w:rStyle w:val="HideTWBExt"/>
        </w:rPr>
        <w:t>&lt;RepeatBlock-By&gt;&lt;Members&gt;</w:t>
      </w:r>
      <w:r w:rsidRPr="00171B1D">
        <w:t>Cecilia Strada, Lina Gálvez, Joanna Scheuring-Wielgus, Christophe Clergeau, Vilija Blinkevičiūtė, Gabriela Firea, Elisabeth Grossmann, Alessandra Moretti, Maria Noichl, Emma Rafowicz, Sabrina Repp, Carla Tavares</w:t>
      </w:r>
      <w:r w:rsidRPr="00171B1D">
        <w:rPr>
          <w:rStyle w:val="HideTWBExt"/>
        </w:rPr>
        <w:t>&lt;/Members&gt;</w:t>
      </w:r>
    </w:p>
    <w:p w14:paraId="04493DFE" w14:textId="77777777" w:rsidR="00517413" w:rsidRPr="00171B1D" w:rsidRDefault="00517413" w:rsidP="00517413">
      <w:pPr>
        <w:pStyle w:val="NormalBold"/>
      </w:pPr>
      <w:r w:rsidRPr="00171B1D">
        <w:rPr>
          <w:rStyle w:val="HideTWBExt"/>
        </w:rPr>
        <w:t>&lt;/RepeatBlock-By&gt;</w:t>
      </w:r>
    </w:p>
    <w:p w14:paraId="08DBF5BF"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796F43E6" w14:textId="77777777" w:rsidR="00517413" w:rsidRPr="00171B1D" w:rsidRDefault="00517413" w:rsidP="00517413">
      <w:pPr>
        <w:pStyle w:val="NormalBold"/>
      </w:pPr>
      <w:r w:rsidRPr="00171B1D">
        <w:rPr>
          <w:rStyle w:val="HideTWBExt"/>
        </w:rPr>
        <w:t>&lt;Article&gt;</w:t>
      </w:r>
      <w:r w:rsidRPr="00171B1D">
        <w:t>Odsek 12 a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017473C3" w14:textId="77777777" w:rsidTr="007409F8">
        <w:trPr>
          <w:trHeight w:val="240"/>
          <w:jc w:val="center"/>
        </w:trPr>
        <w:tc>
          <w:tcPr>
            <w:tcW w:w="9752" w:type="dxa"/>
            <w:gridSpan w:val="2"/>
            <w:tcBorders>
              <w:top w:val="nil"/>
              <w:left w:val="nil"/>
              <w:bottom w:val="nil"/>
              <w:right w:val="nil"/>
            </w:tcBorders>
          </w:tcPr>
          <w:p w14:paraId="3C8CD281" w14:textId="77777777" w:rsidR="00517413" w:rsidRPr="00171B1D" w:rsidRDefault="00517413" w:rsidP="007409F8"/>
        </w:tc>
      </w:tr>
      <w:tr w:rsidR="00FF235A" w:rsidRPr="00171B1D" w14:paraId="6E6F9558" w14:textId="77777777" w:rsidTr="007409F8">
        <w:trPr>
          <w:trHeight w:val="240"/>
          <w:jc w:val="center"/>
        </w:trPr>
        <w:tc>
          <w:tcPr>
            <w:tcW w:w="4876" w:type="dxa"/>
            <w:tcBorders>
              <w:top w:val="nil"/>
              <w:left w:val="nil"/>
              <w:bottom w:val="nil"/>
              <w:right w:val="nil"/>
            </w:tcBorders>
          </w:tcPr>
          <w:p w14:paraId="6B89AB98"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1B88E96C" w14:textId="77777777" w:rsidR="00517413" w:rsidRPr="00171B1D" w:rsidRDefault="00517413" w:rsidP="007409F8">
            <w:pPr>
              <w:pStyle w:val="AmColumnHeading"/>
            </w:pPr>
            <w:r w:rsidRPr="00171B1D">
              <w:t>Pozmeňujúci návrh</w:t>
            </w:r>
          </w:p>
        </w:tc>
      </w:tr>
      <w:tr w:rsidR="00FF235A" w:rsidRPr="00171B1D" w14:paraId="5BA4170F" w14:textId="77777777" w:rsidTr="007409F8">
        <w:trPr>
          <w:jc w:val="center"/>
        </w:trPr>
        <w:tc>
          <w:tcPr>
            <w:tcW w:w="4876" w:type="dxa"/>
            <w:tcBorders>
              <w:top w:val="nil"/>
              <w:left w:val="nil"/>
              <w:bottom w:val="nil"/>
              <w:right w:val="nil"/>
            </w:tcBorders>
          </w:tcPr>
          <w:p w14:paraId="49C14B40" w14:textId="77777777" w:rsidR="00517413" w:rsidRPr="00171B1D" w:rsidRDefault="00517413" w:rsidP="007409F8">
            <w:pPr>
              <w:pStyle w:val="Normal6a"/>
            </w:pPr>
          </w:p>
        </w:tc>
        <w:tc>
          <w:tcPr>
            <w:tcW w:w="4876" w:type="dxa"/>
            <w:tcBorders>
              <w:top w:val="nil"/>
              <w:left w:val="nil"/>
              <w:bottom w:val="nil"/>
              <w:right w:val="nil"/>
            </w:tcBorders>
          </w:tcPr>
          <w:p w14:paraId="1770C0E0" w14:textId="77777777" w:rsidR="00517413" w:rsidRPr="00171B1D" w:rsidRDefault="00517413" w:rsidP="007409F8">
            <w:pPr>
              <w:pStyle w:val="Normal6a"/>
            </w:pPr>
            <w:r w:rsidRPr="00171B1D">
              <w:rPr>
                <w:b/>
                <w:i/>
              </w:rPr>
              <w:t>12a.</w:t>
            </w:r>
            <w:r w:rsidRPr="00171B1D">
              <w:tab/>
            </w:r>
            <w:r w:rsidRPr="00171B1D">
              <w:rPr>
                <w:b/>
                <w:i/>
              </w:rPr>
              <w:t>zdôrazňuje úlohu vzdelávania, zdravotníckych služieb a verejných inštitúcií pri predchádzaní rodovo motivovanému násiliu a podpore súhlasu, telesnej integrity, súkromia a osobnej autonómie a rešpektu;</w:t>
            </w:r>
          </w:p>
        </w:tc>
      </w:tr>
    </w:tbl>
    <w:p w14:paraId="41157171"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6FAF71AC" w14:textId="6EADD177" w:rsidR="00FC486B" w:rsidRPr="00171B1D" w:rsidRDefault="00517413" w:rsidP="00517413">
      <w:r w:rsidRPr="00171B1D">
        <w:rPr>
          <w:rStyle w:val="HideTWBExt"/>
        </w:rPr>
        <w:t>&lt;/Amend&gt;</w:t>
      </w:r>
    </w:p>
    <w:p w14:paraId="1DB7F67B"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381</w:t>
      </w:r>
      <w:r w:rsidRPr="00171B1D">
        <w:rPr>
          <w:rStyle w:val="HideTWBExt"/>
        </w:rPr>
        <w:t>&lt;/NumAm&gt;</w:t>
      </w:r>
    </w:p>
    <w:p w14:paraId="3577863B" w14:textId="77777777" w:rsidR="00517413" w:rsidRPr="00171B1D" w:rsidRDefault="00517413" w:rsidP="00517413">
      <w:pPr>
        <w:pStyle w:val="NormalBold"/>
      </w:pPr>
      <w:r w:rsidRPr="00171B1D">
        <w:rPr>
          <w:rStyle w:val="HideTWBExt"/>
        </w:rPr>
        <w:t>&lt;RepeatBlock-By&gt;&lt;Members&gt;</w:t>
      </w:r>
      <w:r w:rsidRPr="00171B1D">
        <w:t>Arba Kokalari, Eleonora Meleti, Maria Walsh, Mirosława Nykiel</w:t>
      </w:r>
      <w:r w:rsidRPr="00171B1D">
        <w:rPr>
          <w:rStyle w:val="HideTWBExt"/>
        </w:rPr>
        <w:t>&lt;/Members&gt;</w:t>
      </w:r>
    </w:p>
    <w:p w14:paraId="45654C17" w14:textId="77777777" w:rsidR="00517413" w:rsidRPr="00171B1D" w:rsidRDefault="00517413" w:rsidP="00517413">
      <w:pPr>
        <w:pStyle w:val="NormalBold"/>
      </w:pPr>
      <w:r w:rsidRPr="00171B1D">
        <w:rPr>
          <w:rStyle w:val="HideTWBExt"/>
        </w:rPr>
        <w:t>&lt;/RepeatBlock-By&gt;</w:t>
      </w:r>
    </w:p>
    <w:p w14:paraId="5A24F335"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569324D3" w14:textId="77777777" w:rsidR="00517413" w:rsidRPr="00171B1D" w:rsidRDefault="00517413" w:rsidP="00517413">
      <w:pPr>
        <w:pStyle w:val="NormalBold"/>
      </w:pPr>
      <w:r w:rsidRPr="00171B1D">
        <w:rPr>
          <w:rStyle w:val="HideTWBExt"/>
        </w:rPr>
        <w:t>&lt;Article&gt;</w:t>
      </w:r>
      <w:r w:rsidRPr="00171B1D">
        <w:t>Odsek 12 a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0C54E263" w14:textId="77777777" w:rsidTr="007409F8">
        <w:trPr>
          <w:trHeight w:val="240"/>
          <w:jc w:val="center"/>
        </w:trPr>
        <w:tc>
          <w:tcPr>
            <w:tcW w:w="9752" w:type="dxa"/>
            <w:gridSpan w:val="2"/>
            <w:tcBorders>
              <w:top w:val="nil"/>
              <w:left w:val="nil"/>
              <w:bottom w:val="nil"/>
              <w:right w:val="nil"/>
            </w:tcBorders>
          </w:tcPr>
          <w:p w14:paraId="65F8940F" w14:textId="77777777" w:rsidR="00517413" w:rsidRPr="00171B1D" w:rsidRDefault="00517413" w:rsidP="007409F8"/>
        </w:tc>
      </w:tr>
      <w:tr w:rsidR="00FF235A" w:rsidRPr="00171B1D" w14:paraId="1CFAABD6" w14:textId="77777777" w:rsidTr="007409F8">
        <w:trPr>
          <w:trHeight w:val="240"/>
          <w:jc w:val="center"/>
        </w:trPr>
        <w:tc>
          <w:tcPr>
            <w:tcW w:w="4876" w:type="dxa"/>
            <w:tcBorders>
              <w:top w:val="nil"/>
              <w:left w:val="nil"/>
              <w:bottom w:val="nil"/>
              <w:right w:val="nil"/>
            </w:tcBorders>
          </w:tcPr>
          <w:p w14:paraId="2F7DA8C3"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02C00E8B" w14:textId="77777777" w:rsidR="00517413" w:rsidRPr="00171B1D" w:rsidRDefault="00517413" w:rsidP="007409F8">
            <w:pPr>
              <w:pStyle w:val="AmColumnHeading"/>
            </w:pPr>
            <w:r w:rsidRPr="00171B1D">
              <w:t>Pozmeňujúci návrh</w:t>
            </w:r>
          </w:p>
        </w:tc>
      </w:tr>
      <w:tr w:rsidR="00FF235A" w:rsidRPr="00171B1D" w14:paraId="78504745" w14:textId="77777777" w:rsidTr="007409F8">
        <w:trPr>
          <w:jc w:val="center"/>
        </w:trPr>
        <w:tc>
          <w:tcPr>
            <w:tcW w:w="4876" w:type="dxa"/>
            <w:tcBorders>
              <w:top w:val="nil"/>
              <w:left w:val="nil"/>
              <w:bottom w:val="nil"/>
              <w:right w:val="nil"/>
            </w:tcBorders>
          </w:tcPr>
          <w:p w14:paraId="579EF334" w14:textId="77777777" w:rsidR="00517413" w:rsidRPr="00171B1D" w:rsidRDefault="00517413" w:rsidP="007409F8">
            <w:pPr>
              <w:pStyle w:val="Normal6a"/>
            </w:pPr>
          </w:p>
        </w:tc>
        <w:tc>
          <w:tcPr>
            <w:tcW w:w="4876" w:type="dxa"/>
            <w:tcBorders>
              <w:top w:val="nil"/>
              <w:left w:val="nil"/>
              <w:bottom w:val="nil"/>
              <w:right w:val="nil"/>
            </w:tcBorders>
          </w:tcPr>
          <w:p w14:paraId="07E50728" w14:textId="77777777" w:rsidR="00517413" w:rsidRPr="00171B1D" w:rsidRDefault="00517413" w:rsidP="007409F8">
            <w:pPr>
              <w:pStyle w:val="Normal6a"/>
            </w:pPr>
            <w:r w:rsidRPr="00171B1D">
              <w:rPr>
                <w:b/>
                <w:i/>
              </w:rPr>
              <w:t>12a.</w:t>
            </w:r>
            <w:r w:rsidRPr="00171B1D">
              <w:tab/>
            </w:r>
            <w:r w:rsidRPr="00171B1D">
              <w:rPr>
                <w:b/>
                <w:i/>
              </w:rPr>
              <w:t>povzbudzuje členské štáty, aby sprístupnili antikoncepciu a umožnili jej cenovú dostupnosť s cieľom predchádzať nechceným tehotenstvám;</w:t>
            </w:r>
          </w:p>
        </w:tc>
      </w:tr>
    </w:tbl>
    <w:p w14:paraId="3ACB15AE"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65D00285" w14:textId="1C0B988B" w:rsidR="00FC486B" w:rsidRPr="00171B1D" w:rsidRDefault="00517413" w:rsidP="00517413">
      <w:r w:rsidRPr="00171B1D">
        <w:rPr>
          <w:rStyle w:val="HideTWBExt"/>
        </w:rPr>
        <w:t>&lt;/Amend&gt;</w:t>
      </w:r>
    </w:p>
    <w:p w14:paraId="24542F91"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382</w:t>
      </w:r>
      <w:r w:rsidRPr="00171B1D">
        <w:rPr>
          <w:rStyle w:val="HideTWBExt"/>
        </w:rPr>
        <w:t>&lt;/NumAm&gt;</w:t>
      </w:r>
    </w:p>
    <w:p w14:paraId="4CB1A591" w14:textId="77777777" w:rsidR="00517413" w:rsidRPr="00171B1D" w:rsidRDefault="00517413" w:rsidP="00517413">
      <w:pPr>
        <w:pStyle w:val="NormalBold"/>
      </w:pPr>
      <w:r w:rsidRPr="00171B1D">
        <w:rPr>
          <w:rStyle w:val="HideTWBExt"/>
        </w:rPr>
        <w:t>&lt;RepeatBlock-By&gt;&lt;Members&gt;</w:t>
      </w:r>
      <w:r w:rsidRPr="00171B1D">
        <w:t>Sirpa Pietikäinen</w:t>
      </w:r>
      <w:r w:rsidRPr="00171B1D">
        <w:rPr>
          <w:rStyle w:val="HideTWBExt"/>
        </w:rPr>
        <w:t>&lt;/Members&gt;</w:t>
      </w:r>
    </w:p>
    <w:p w14:paraId="562987FD" w14:textId="77777777" w:rsidR="00517413" w:rsidRPr="00171B1D" w:rsidRDefault="00517413" w:rsidP="00517413">
      <w:pPr>
        <w:pStyle w:val="NormalBold"/>
      </w:pPr>
      <w:r w:rsidRPr="00171B1D">
        <w:rPr>
          <w:rStyle w:val="HideTWBExt"/>
        </w:rPr>
        <w:t>&lt;/RepeatBlock-By&gt;</w:t>
      </w:r>
    </w:p>
    <w:p w14:paraId="1252C65C"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0C907BE9" w14:textId="77777777" w:rsidR="00517413" w:rsidRPr="00171B1D" w:rsidRDefault="00517413" w:rsidP="00517413">
      <w:pPr>
        <w:pStyle w:val="NormalBold"/>
      </w:pPr>
      <w:r w:rsidRPr="00171B1D">
        <w:rPr>
          <w:rStyle w:val="HideTWBExt"/>
        </w:rPr>
        <w:t>&lt;Article&gt;</w:t>
      </w:r>
      <w:r w:rsidRPr="00171B1D">
        <w:t>Odsek 12 b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5A2E2EA4" w14:textId="77777777" w:rsidTr="007409F8">
        <w:trPr>
          <w:trHeight w:val="240"/>
          <w:jc w:val="center"/>
        </w:trPr>
        <w:tc>
          <w:tcPr>
            <w:tcW w:w="9752" w:type="dxa"/>
            <w:gridSpan w:val="2"/>
            <w:tcBorders>
              <w:top w:val="nil"/>
              <w:left w:val="nil"/>
              <w:bottom w:val="nil"/>
              <w:right w:val="nil"/>
            </w:tcBorders>
          </w:tcPr>
          <w:p w14:paraId="1DEE4DDF" w14:textId="77777777" w:rsidR="00517413" w:rsidRPr="00171B1D" w:rsidRDefault="00517413" w:rsidP="007409F8"/>
        </w:tc>
      </w:tr>
      <w:tr w:rsidR="00FF235A" w:rsidRPr="00171B1D" w14:paraId="4E9127B2" w14:textId="77777777" w:rsidTr="007409F8">
        <w:trPr>
          <w:trHeight w:val="240"/>
          <w:jc w:val="center"/>
        </w:trPr>
        <w:tc>
          <w:tcPr>
            <w:tcW w:w="4876" w:type="dxa"/>
            <w:tcBorders>
              <w:top w:val="nil"/>
              <w:left w:val="nil"/>
              <w:bottom w:val="nil"/>
              <w:right w:val="nil"/>
            </w:tcBorders>
          </w:tcPr>
          <w:p w14:paraId="38C0201F"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3D9D173C" w14:textId="77777777" w:rsidR="00517413" w:rsidRPr="00171B1D" w:rsidRDefault="00517413" w:rsidP="007409F8">
            <w:pPr>
              <w:pStyle w:val="AmColumnHeading"/>
            </w:pPr>
            <w:r w:rsidRPr="00171B1D">
              <w:t>Pozmeňujúci návrh</w:t>
            </w:r>
          </w:p>
        </w:tc>
      </w:tr>
      <w:tr w:rsidR="00FF235A" w:rsidRPr="00171B1D" w14:paraId="4D65D32E" w14:textId="77777777" w:rsidTr="007409F8">
        <w:trPr>
          <w:jc w:val="center"/>
        </w:trPr>
        <w:tc>
          <w:tcPr>
            <w:tcW w:w="4876" w:type="dxa"/>
            <w:tcBorders>
              <w:top w:val="nil"/>
              <w:left w:val="nil"/>
              <w:bottom w:val="nil"/>
              <w:right w:val="nil"/>
            </w:tcBorders>
          </w:tcPr>
          <w:p w14:paraId="31ACBBC5" w14:textId="77777777" w:rsidR="00517413" w:rsidRPr="00171B1D" w:rsidRDefault="00517413" w:rsidP="007409F8">
            <w:pPr>
              <w:pStyle w:val="Normal6a"/>
            </w:pPr>
          </w:p>
        </w:tc>
        <w:tc>
          <w:tcPr>
            <w:tcW w:w="4876" w:type="dxa"/>
            <w:tcBorders>
              <w:top w:val="nil"/>
              <w:left w:val="nil"/>
              <w:bottom w:val="nil"/>
              <w:right w:val="nil"/>
            </w:tcBorders>
          </w:tcPr>
          <w:p w14:paraId="4AAC41D1" w14:textId="77777777" w:rsidR="00517413" w:rsidRPr="00171B1D" w:rsidRDefault="00517413" w:rsidP="007409F8">
            <w:pPr>
              <w:pStyle w:val="Normal6a"/>
            </w:pPr>
            <w:r w:rsidRPr="00171B1D">
              <w:rPr>
                <w:b/>
                <w:i/>
              </w:rPr>
              <w:t>12b.</w:t>
            </w:r>
            <w:r w:rsidRPr="00171B1D">
              <w:tab/>
            </w:r>
            <w:r w:rsidRPr="00171B1D">
              <w:rPr>
                <w:b/>
                <w:i/>
              </w:rPr>
              <w:t>vyzýva Komisiu a členské štáty, aby zabezpečili, že osoby, ktoré sa čelia nedobrovoľnej neplodnosti alebo strate tehotenstva, budú mať prístup k cenovo dostupným, kvalitným a spravodlivým zdravotníckym službám súvisiacim s plodnosťou a potratmi; zdôrazňuje dôležitosť integrovanej podpory duševného zdravia a poradenstva, aby sa riešili emocionálne a psychologické dôsledky neplodnosti a potratu; vyzýva na stratégie verejného zdravia, poistenie a klinické usmernenia, ktoré uprednostňujú autonómiu pacienta, informovanú voľbu a komplexnú, nestigmatizujúcu starostlivosť pre všetkých jednotlivcov hľadajúcich podporu;</w:t>
            </w:r>
          </w:p>
        </w:tc>
      </w:tr>
    </w:tbl>
    <w:p w14:paraId="566366E6"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6F4D657C" w14:textId="3E6F6191" w:rsidR="00FC486B" w:rsidRPr="00171B1D" w:rsidRDefault="00517413" w:rsidP="00517413">
      <w:r w:rsidRPr="00171B1D">
        <w:rPr>
          <w:rStyle w:val="HideTWBExt"/>
        </w:rPr>
        <w:t>&lt;/Amend&gt;</w:t>
      </w:r>
    </w:p>
    <w:p w14:paraId="774183CF"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383</w:t>
      </w:r>
      <w:r w:rsidRPr="00171B1D">
        <w:rPr>
          <w:rStyle w:val="HideTWBExt"/>
        </w:rPr>
        <w:t>&lt;/NumAm&gt;</w:t>
      </w:r>
    </w:p>
    <w:p w14:paraId="276A85B3" w14:textId="77777777" w:rsidR="00517413" w:rsidRPr="00171B1D" w:rsidRDefault="00517413" w:rsidP="00517413">
      <w:pPr>
        <w:pStyle w:val="NormalBold"/>
      </w:pPr>
      <w:r w:rsidRPr="00171B1D">
        <w:rPr>
          <w:rStyle w:val="HideTWBExt"/>
        </w:rPr>
        <w:t>&lt;RepeatBlock-By&gt;&lt;Members&gt;</w:t>
      </w:r>
      <w:r w:rsidRPr="00171B1D">
        <w:t>Mélissa Camara</w:t>
      </w:r>
      <w:r w:rsidRPr="00171B1D">
        <w:rPr>
          <w:rStyle w:val="HideTWBExt"/>
        </w:rPr>
        <w:t>&lt;/Members&gt;</w:t>
      </w:r>
    </w:p>
    <w:p w14:paraId="3C97F447" w14:textId="77777777" w:rsidR="00517413" w:rsidRPr="00171B1D" w:rsidRDefault="00517413" w:rsidP="00517413">
      <w:pPr>
        <w:pStyle w:val="NormalBold"/>
      </w:pPr>
      <w:r w:rsidRPr="00171B1D">
        <w:rPr>
          <w:rStyle w:val="HideTWBExt"/>
        </w:rPr>
        <w:t>&lt;/RepeatBlock-By&gt;</w:t>
      </w:r>
    </w:p>
    <w:p w14:paraId="2C830FE0"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3B04D42D" w14:textId="77777777" w:rsidR="00517413" w:rsidRPr="00171B1D" w:rsidRDefault="00517413" w:rsidP="00517413">
      <w:pPr>
        <w:pStyle w:val="NormalBold"/>
      </w:pPr>
      <w:r w:rsidRPr="00171B1D">
        <w:rPr>
          <w:rStyle w:val="HideTWBExt"/>
        </w:rPr>
        <w:t>&lt;Article&gt;</w:t>
      </w:r>
      <w:r w:rsidRPr="00171B1D">
        <w:t>Odsek 12 b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69E333B5" w14:textId="77777777" w:rsidTr="007409F8">
        <w:trPr>
          <w:trHeight w:val="240"/>
          <w:jc w:val="center"/>
        </w:trPr>
        <w:tc>
          <w:tcPr>
            <w:tcW w:w="9752" w:type="dxa"/>
            <w:gridSpan w:val="2"/>
            <w:tcBorders>
              <w:top w:val="nil"/>
              <w:left w:val="nil"/>
              <w:bottom w:val="nil"/>
              <w:right w:val="nil"/>
            </w:tcBorders>
          </w:tcPr>
          <w:p w14:paraId="434C86FB" w14:textId="77777777" w:rsidR="00517413" w:rsidRPr="00171B1D" w:rsidRDefault="00517413" w:rsidP="007409F8"/>
        </w:tc>
      </w:tr>
      <w:tr w:rsidR="00FF235A" w:rsidRPr="00171B1D" w14:paraId="2EE90C76" w14:textId="77777777" w:rsidTr="007409F8">
        <w:trPr>
          <w:trHeight w:val="240"/>
          <w:jc w:val="center"/>
        </w:trPr>
        <w:tc>
          <w:tcPr>
            <w:tcW w:w="4876" w:type="dxa"/>
            <w:tcBorders>
              <w:top w:val="nil"/>
              <w:left w:val="nil"/>
              <w:bottom w:val="nil"/>
              <w:right w:val="nil"/>
            </w:tcBorders>
          </w:tcPr>
          <w:p w14:paraId="4C438F81"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56E51F27" w14:textId="77777777" w:rsidR="00517413" w:rsidRPr="00171B1D" w:rsidRDefault="00517413" w:rsidP="007409F8">
            <w:pPr>
              <w:pStyle w:val="AmColumnHeading"/>
            </w:pPr>
            <w:r w:rsidRPr="00171B1D">
              <w:t>Pozmeňujúci návrh</w:t>
            </w:r>
          </w:p>
        </w:tc>
      </w:tr>
      <w:tr w:rsidR="00FF235A" w:rsidRPr="00171B1D" w14:paraId="5117A41B" w14:textId="77777777" w:rsidTr="007409F8">
        <w:trPr>
          <w:jc w:val="center"/>
        </w:trPr>
        <w:tc>
          <w:tcPr>
            <w:tcW w:w="4876" w:type="dxa"/>
            <w:tcBorders>
              <w:top w:val="nil"/>
              <w:left w:val="nil"/>
              <w:bottom w:val="nil"/>
              <w:right w:val="nil"/>
            </w:tcBorders>
          </w:tcPr>
          <w:p w14:paraId="3D8FD6EB" w14:textId="77777777" w:rsidR="00517413" w:rsidRPr="00171B1D" w:rsidRDefault="00517413" w:rsidP="007409F8">
            <w:pPr>
              <w:pStyle w:val="Normal6a"/>
            </w:pPr>
          </w:p>
        </w:tc>
        <w:tc>
          <w:tcPr>
            <w:tcW w:w="4876" w:type="dxa"/>
            <w:tcBorders>
              <w:top w:val="nil"/>
              <w:left w:val="nil"/>
              <w:bottom w:val="nil"/>
              <w:right w:val="nil"/>
            </w:tcBorders>
          </w:tcPr>
          <w:p w14:paraId="5234DD39" w14:textId="77777777" w:rsidR="00517413" w:rsidRPr="00171B1D" w:rsidRDefault="00517413" w:rsidP="007409F8">
            <w:pPr>
              <w:pStyle w:val="Normal6a"/>
            </w:pPr>
            <w:r w:rsidRPr="00171B1D">
              <w:rPr>
                <w:b/>
                <w:i/>
              </w:rPr>
              <w:t>12b.</w:t>
            </w:r>
            <w:r w:rsidRPr="00171B1D">
              <w:tab/>
            </w:r>
            <w:r w:rsidRPr="00171B1D">
              <w:rPr>
                <w:b/>
                <w:i/>
              </w:rPr>
              <w:t>zdôrazňuje, že komplexná sexuálna výchova v súlade s normami UNESCO má zásadný význam pre podporu súhlasu, sexuálneho a reprodukčného zdravia a práv, prevenciu rodovo motivovaného násilia, boj proti dezinformáciám a stigmatizácii v oblasti zdravia žien; vyzýva Komisiu, aby vydala odporúčania pre členské štáty týkajúce sa poskytovania komplexnej sexuálnej výchovy v súlade s normami UNESCO;</w:t>
            </w:r>
          </w:p>
        </w:tc>
      </w:tr>
    </w:tbl>
    <w:p w14:paraId="12FF75D4"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6C68A004" w14:textId="6D580D92" w:rsidR="00FC486B" w:rsidRPr="00171B1D" w:rsidRDefault="00517413" w:rsidP="00517413">
      <w:r w:rsidRPr="00171B1D">
        <w:rPr>
          <w:rStyle w:val="HideTWBExt"/>
        </w:rPr>
        <w:t>&lt;/Amend&gt;</w:t>
      </w:r>
    </w:p>
    <w:p w14:paraId="7A0ACF37"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384</w:t>
      </w:r>
      <w:r w:rsidRPr="00171B1D">
        <w:rPr>
          <w:rStyle w:val="HideTWBExt"/>
        </w:rPr>
        <w:t>&lt;/NumAm&gt;</w:t>
      </w:r>
    </w:p>
    <w:p w14:paraId="0BBC72E9" w14:textId="77777777" w:rsidR="00517413" w:rsidRPr="00171B1D" w:rsidRDefault="00517413" w:rsidP="00517413">
      <w:pPr>
        <w:pStyle w:val="NormalBold"/>
      </w:pPr>
      <w:r w:rsidRPr="00171B1D">
        <w:rPr>
          <w:rStyle w:val="HideTWBExt"/>
        </w:rPr>
        <w:t>&lt;RepeatBlock-By&gt;&lt;Members&gt;</w:t>
      </w:r>
      <w:r w:rsidRPr="00171B1D">
        <w:t>Cecilia Strada, Lina Gálvez, Joanna Scheuring-Wielgus, Christophe Clergeau, Vilija Blinkevičiūtė, Gabriela Firea, Elisabeth Grossmann, Alessandra Moretti, Maria Noichl, Emma Rafowicz, Sabrina Repp, Carla Tavares</w:t>
      </w:r>
      <w:r w:rsidRPr="00171B1D">
        <w:rPr>
          <w:rStyle w:val="HideTWBExt"/>
        </w:rPr>
        <w:t>&lt;/Members&gt;</w:t>
      </w:r>
    </w:p>
    <w:p w14:paraId="579106EC" w14:textId="77777777" w:rsidR="00517413" w:rsidRPr="00171B1D" w:rsidRDefault="00517413" w:rsidP="00517413">
      <w:pPr>
        <w:pStyle w:val="NormalBold"/>
      </w:pPr>
      <w:r w:rsidRPr="00171B1D">
        <w:rPr>
          <w:rStyle w:val="HideTWBExt"/>
        </w:rPr>
        <w:t>&lt;/RepeatBlock-By&gt;</w:t>
      </w:r>
    </w:p>
    <w:p w14:paraId="71C36100"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6F6D31F6" w14:textId="77777777" w:rsidR="00517413" w:rsidRPr="00171B1D" w:rsidRDefault="00517413" w:rsidP="00517413">
      <w:pPr>
        <w:pStyle w:val="NormalBold"/>
      </w:pPr>
      <w:r w:rsidRPr="00171B1D">
        <w:rPr>
          <w:rStyle w:val="HideTWBExt"/>
        </w:rPr>
        <w:t>&lt;Article&gt;</w:t>
      </w:r>
      <w:r w:rsidRPr="00171B1D">
        <w:t>Odsek 12 b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0955D30D" w14:textId="77777777" w:rsidTr="007409F8">
        <w:trPr>
          <w:trHeight w:val="240"/>
          <w:jc w:val="center"/>
        </w:trPr>
        <w:tc>
          <w:tcPr>
            <w:tcW w:w="9752" w:type="dxa"/>
            <w:gridSpan w:val="2"/>
            <w:tcBorders>
              <w:top w:val="nil"/>
              <w:left w:val="nil"/>
              <w:bottom w:val="nil"/>
              <w:right w:val="nil"/>
            </w:tcBorders>
          </w:tcPr>
          <w:p w14:paraId="4B229909" w14:textId="77777777" w:rsidR="00517413" w:rsidRPr="00171B1D" w:rsidRDefault="00517413" w:rsidP="007409F8"/>
        </w:tc>
      </w:tr>
      <w:tr w:rsidR="00FF235A" w:rsidRPr="00171B1D" w14:paraId="29C9C1C1" w14:textId="77777777" w:rsidTr="007409F8">
        <w:trPr>
          <w:trHeight w:val="240"/>
          <w:jc w:val="center"/>
        </w:trPr>
        <w:tc>
          <w:tcPr>
            <w:tcW w:w="4876" w:type="dxa"/>
            <w:tcBorders>
              <w:top w:val="nil"/>
              <w:left w:val="nil"/>
              <w:bottom w:val="nil"/>
              <w:right w:val="nil"/>
            </w:tcBorders>
          </w:tcPr>
          <w:p w14:paraId="3C8E58F6"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3BF7BAE5" w14:textId="77777777" w:rsidR="00517413" w:rsidRPr="00171B1D" w:rsidRDefault="00517413" w:rsidP="007409F8">
            <w:pPr>
              <w:pStyle w:val="AmColumnHeading"/>
            </w:pPr>
            <w:r w:rsidRPr="00171B1D">
              <w:t>Pozmeňujúci návrh</w:t>
            </w:r>
          </w:p>
        </w:tc>
      </w:tr>
      <w:tr w:rsidR="00FF235A" w:rsidRPr="00171B1D" w14:paraId="402BE988" w14:textId="77777777" w:rsidTr="007409F8">
        <w:trPr>
          <w:jc w:val="center"/>
        </w:trPr>
        <w:tc>
          <w:tcPr>
            <w:tcW w:w="4876" w:type="dxa"/>
            <w:tcBorders>
              <w:top w:val="nil"/>
              <w:left w:val="nil"/>
              <w:bottom w:val="nil"/>
              <w:right w:val="nil"/>
            </w:tcBorders>
          </w:tcPr>
          <w:p w14:paraId="3C1AC56E" w14:textId="77777777" w:rsidR="00517413" w:rsidRPr="00171B1D" w:rsidRDefault="00517413" w:rsidP="007409F8">
            <w:pPr>
              <w:pStyle w:val="Normal6a"/>
            </w:pPr>
          </w:p>
        </w:tc>
        <w:tc>
          <w:tcPr>
            <w:tcW w:w="4876" w:type="dxa"/>
            <w:tcBorders>
              <w:top w:val="nil"/>
              <w:left w:val="nil"/>
              <w:bottom w:val="nil"/>
              <w:right w:val="nil"/>
            </w:tcBorders>
          </w:tcPr>
          <w:p w14:paraId="6A14EF44" w14:textId="77777777" w:rsidR="00517413" w:rsidRPr="00171B1D" w:rsidRDefault="00517413" w:rsidP="007409F8">
            <w:pPr>
              <w:pStyle w:val="Normal6a"/>
            </w:pPr>
            <w:r w:rsidRPr="00171B1D">
              <w:rPr>
                <w:b/>
                <w:i/>
              </w:rPr>
              <w:t>12b.</w:t>
            </w:r>
            <w:r w:rsidRPr="00171B1D">
              <w:tab/>
            </w:r>
            <w:r w:rsidRPr="00171B1D">
              <w:rPr>
                <w:b/>
                <w:i/>
              </w:rPr>
              <w:t>opakuje, že sexuálne a reprodukčné zdravie a práva sú neoddeliteľnou súčasťou ľudských práv a politiky verejného zdravia; vyzýva na komplexnú a vedecky podloženú výchovu k sexualite a vzťahom primeranú veku v celej EÚ ako kľúčový nástroj na znižovanie nerovností, prevenciu násilia a posilnenie postavenia žien a dievčat;</w:t>
            </w:r>
          </w:p>
        </w:tc>
      </w:tr>
    </w:tbl>
    <w:p w14:paraId="6FAADA79"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2D0E504C" w14:textId="088C4C85" w:rsidR="00FC486B" w:rsidRPr="00171B1D" w:rsidRDefault="00517413" w:rsidP="00517413">
      <w:r w:rsidRPr="00171B1D">
        <w:rPr>
          <w:rStyle w:val="HideTWBExt"/>
        </w:rPr>
        <w:t>&lt;/Amend&gt;</w:t>
      </w:r>
    </w:p>
    <w:p w14:paraId="7DC0C07A"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385</w:t>
      </w:r>
      <w:r w:rsidRPr="00171B1D">
        <w:rPr>
          <w:rStyle w:val="HideTWBExt"/>
        </w:rPr>
        <w:t>&lt;/NumAm&gt;</w:t>
      </w:r>
    </w:p>
    <w:p w14:paraId="66A50E37" w14:textId="77777777" w:rsidR="00517413" w:rsidRPr="00171B1D" w:rsidRDefault="00517413" w:rsidP="00517413">
      <w:pPr>
        <w:pStyle w:val="NormalBold"/>
      </w:pPr>
      <w:r w:rsidRPr="00171B1D">
        <w:rPr>
          <w:rStyle w:val="HideTWBExt"/>
        </w:rPr>
        <w:t>&lt;RepeatBlock-By&gt;&lt;Members&gt;</w:t>
      </w:r>
      <w:r w:rsidRPr="00171B1D">
        <w:t>Hanna Gedin, Carolina Morace, Kathleen Funchion, Elena Kountoura, Irene Montero</w:t>
      </w:r>
      <w:r w:rsidRPr="00171B1D">
        <w:rPr>
          <w:rStyle w:val="HideTWBExt"/>
        </w:rPr>
        <w:t>&lt;/Members&gt;</w:t>
      </w:r>
    </w:p>
    <w:p w14:paraId="651F4499" w14:textId="77777777" w:rsidR="00517413" w:rsidRPr="00171B1D" w:rsidRDefault="00517413" w:rsidP="00517413">
      <w:pPr>
        <w:pStyle w:val="NormalBold"/>
      </w:pPr>
      <w:r w:rsidRPr="00171B1D">
        <w:rPr>
          <w:rStyle w:val="HideTWBExt"/>
        </w:rPr>
        <w:t>&lt;/RepeatBlock-By&gt;</w:t>
      </w:r>
    </w:p>
    <w:p w14:paraId="7B977BA4"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7D6F4F84" w14:textId="77777777" w:rsidR="00517413" w:rsidRPr="00171B1D" w:rsidRDefault="00517413" w:rsidP="00517413">
      <w:pPr>
        <w:pStyle w:val="NormalBold"/>
      </w:pPr>
      <w:r w:rsidRPr="00171B1D">
        <w:rPr>
          <w:rStyle w:val="HideTWBExt"/>
        </w:rPr>
        <w:t>&lt;Article&gt;</w:t>
      </w:r>
      <w:r w:rsidRPr="00171B1D">
        <w:t>Odsek 12 b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6C7AD543" w14:textId="77777777" w:rsidTr="007409F8">
        <w:trPr>
          <w:trHeight w:val="240"/>
          <w:jc w:val="center"/>
        </w:trPr>
        <w:tc>
          <w:tcPr>
            <w:tcW w:w="9752" w:type="dxa"/>
            <w:gridSpan w:val="2"/>
            <w:tcBorders>
              <w:top w:val="nil"/>
              <w:left w:val="nil"/>
              <w:bottom w:val="nil"/>
              <w:right w:val="nil"/>
            </w:tcBorders>
          </w:tcPr>
          <w:p w14:paraId="324A6E6B" w14:textId="77777777" w:rsidR="00517413" w:rsidRPr="00171B1D" w:rsidRDefault="00517413" w:rsidP="007409F8"/>
        </w:tc>
      </w:tr>
      <w:tr w:rsidR="00FF235A" w:rsidRPr="00171B1D" w14:paraId="7C2D3DD3" w14:textId="77777777" w:rsidTr="007409F8">
        <w:trPr>
          <w:trHeight w:val="240"/>
          <w:jc w:val="center"/>
        </w:trPr>
        <w:tc>
          <w:tcPr>
            <w:tcW w:w="4876" w:type="dxa"/>
            <w:tcBorders>
              <w:top w:val="nil"/>
              <w:left w:val="nil"/>
              <w:bottom w:val="nil"/>
              <w:right w:val="nil"/>
            </w:tcBorders>
          </w:tcPr>
          <w:p w14:paraId="3F5455BD"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216A0ACE" w14:textId="77777777" w:rsidR="00517413" w:rsidRPr="00171B1D" w:rsidRDefault="00517413" w:rsidP="007409F8">
            <w:pPr>
              <w:pStyle w:val="AmColumnHeading"/>
            </w:pPr>
            <w:r w:rsidRPr="00171B1D">
              <w:t>Pozmeňujúci návrh</w:t>
            </w:r>
          </w:p>
        </w:tc>
      </w:tr>
      <w:tr w:rsidR="00FF235A" w:rsidRPr="00171B1D" w14:paraId="14BC6ADD" w14:textId="77777777" w:rsidTr="007409F8">
        <w:trPr>
          <w:jc w:val="center"/>
        </w:trPr>
        <w:tc>
          <w:tcPr>
            <w:tcW w:w="4876" w:type="dxa"/>
            <w:tcBorders>
              <w:top w:val="nil"/>
              <w:left w:val="nil"/>
              <w:bottom w:val="nil"/>
              <w:right w:val="nil"/>
            </w:tcBorders>
          </w:tcPr>
          <w:p w14:paraId="6EA9C24F" w14:textId="77777777" w:rsidR="00517413" w:rsidRPr="00171B1D" w:rsidRDefault="00517413" w:rsidP="007409F8">
            <w:pPr>
              <w:pStyle w:val="Normal6a"/>
            </w:pPr>
          </w:p>
        </w:tc>
        <w:tc>
          <w:tcPr>
            <w:tcW w:w="4876" w:type="dxa"/>
            <w:tcBorders>
              <w:top w:val="nil"/>
              <w:left w:val="nil"/>
              <w:bottom w:val="nil"/>
              <w:right w:val="nil"/>
            </w:tcBorders>
          </w:tcPr>
          <w:p w14:paraId="019037E1" w14:textId="77777777" w:rsidR="00517413" w:rsidRPr="00171B1D" w:rsidRDefault="00517413" w:rsidP="007409F8">
            <w:pPr>
              <w:pStyle w:val="Normal6a"/>
            </w:pPr>
            <w:r w:rsidRPr="00171B1D">
              <w:rPr>
                <w:b/>
                <w:i/>
              </w:rPr>
              <w:t>12b.</w:t>
            </w:r>
            <w:r w:rsidRPr="00171B1D">
              <w:tab/>
            </w:r>
            <w:r w:rsidRPr="00171B1D">
              <w:rPr>
                <w:b/>
                <w:i/>
              </w:rPr>
              <w:t>považuje za nevyhnutné, aby všetky ženy v EÚ mali bezplatný prístup k vakcínam proti vírusu HPV s cieľom predchádzať rakovine krčka maternice a predrakovinovým zmenám, a naliehavo vyzýva členské štáty, aby zabezpečili bezplatné vakcíny proti vírusu HPV pre všetky ženy;</w:t>
            </w:r>
          </w:p>
        </w:tc>
      </w:tr>
    </w:tbl>
    <w:p w14:paraId="1B5C55A3"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1D8BBFAF" w14:textId="404E19C8" w:rsidR="00FC486B" w:rsidRPr="00171B1D" w:rsidRDefault="00517413" w:rsidP="00517413">
      <w:r w:rsidRPr="00171B1D">
        <w:rPr>
          <w:rStyle w:val="HideTWBExt"/>
        </w:rPr>
        <w:t>&lt;/Amend&gt;</w:t>
      </w:r>
    </w:p>
    <w:p w14:paraId="04F5953A"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386</w:t>
      </w:r>
      <w:r w:rsidRPr="00171B1D">
        <w:rPr>
          <w:rStyle w:val="HideTWBExt"/>
        </w:rPr>
        <w:t>&lt;/NumAm&gt;</w:t>
      </w:r>
    </w:p>
    <w:p w14:paraId="5C6A8FCF" w14:textId="77777777" w:rsidR="00517413" w:rsidRPr="00171B1D" w:rsidRDefault="00517413" w:rsidP="00517413">
      <w:pPr>
        <w:pStyle w:val="NormalBold"/>
      </w:pPr>
      <w:r w:rsidRPr="00171B1D">
        <w:rPr>
          <w:rStyle w:val="HideTWBExt"/>
        </w:rPr>
        <w:t>&lt;RepeatBlock-By&gt;&lt;Members&gt;</w:t>
      </w:r>
      <w:r w:rsidRPr="00171B1D">
        <w:t>Sirpa Pietikäinen</w:t>
      </w:r>
      <w:r w:rsidRPr="00171B1D">
        <w:rPr>
          <w:rStyle w:val="HideTWBExt"/>
        </w:rPr>
        <w:t>&lt;/Members&gt;</w:t>
      </w:r>
    </w:p>
    <w:p w14:paraId="7F1BEBCF" w14:textId="77777777" w:rsidR="00517413" w:rsidRPr="00171B1D" w:rsidRDefault="00517413" w:rsidP="00517413">
      <w:pPr>
        <w:pStyle w:val="NormalBold"/>
      </w:pPr>
      <w:r w:rsidRPr="00171B1D">
        <w:rPr>
          <w:rStyle w:val="HideTWBExt"/>
        </w:rPr>
        <w:t>&lt;/RepeatBlock-By&gt;</w:t>
      </w:r>
    </w:p>
    <w:p w14:paraId="6D326ED0"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42D22343" w14:textId="77777777" w:rsidR="00517413" w:rsidRPr="00171B1D" w:rsidRDefault="00517413" w:rsidP="00517413">
      <w:pPr>
        <w:pStyle w:val="NormalBold"/>
      </w:pPr>
      <w:r w:rsidRPr="00171B1D">
        <w:rPr>
          <w:rStyle w:val="HideTWBExt"/>
        </w:rPr>
        <w:t>&lt;Article&gt;</w:t>
      </w:r>
      <w:r w:rsidRPr="00171B1D">
        <w:t>Odsek 12 c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127DE974" w14:textId="77777777" w:rsidTr="007409F8">
        <w:trPr>
          <w:trHeight w:val="240"/>
          <w:jc w:val="center"/>
        </w:trPr>
        <w:tc>
          <w:tcPr>
            <w:tcW w:w="9752" w:type="dxa"/>
            <w:gridSpan w:val="2"/>
            <w:tcBorders>
              <w:top w:val="nil"/>
              <w:left w:val="nil"/>
              <w:bottom w:val="nil"/>
              <w:right w:val="nil"/>
            </w:tcBorders>
          </w:tcPr>
          <w:p w14:paraId="129FAB5E" w14:textId="77777777" w:rsidR="00517413" w:rsidRPr="00171B1D" w:rsidRDefault="00517413" w:rsidP="007409F8"/>
        </w:tc>
      </w:tr>
      <w:tr w:rsidR="00FF235A" w:rsidRPr="00171B1D" w14:paraId="708738F4" w14:textId="77777777" w:rsidTr="007409F8">
        <w:trPr>
          <w:trHeight w:val="240"/>
          <w:jc w:val="center"/>
        </w:trPr>
        <w:tc>
          <w:tcPr>
            <w:tcW w:w="4876" w:type="dxa"/>
            <w:tcBorders>
              <w:top w:val="nil"/>
              <w:left w:val="nil"/>
              <w:bottom w:val="nil"/>
              <w:right w:val="nil"/>
            </w:tcBorders>
          </w:tcPr>
          <w:p w14:paraId="0371B261"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3BD4DF4C" w14:textId="77777777" w:rsidR="00517413" w:rsidRPr="00171B1D" w:rsidRDefault="00517413" w:rsidP="007409F8">
            <w:pPr>
              <w:pStyle w:val="AmColumnHeading"/>
            </w:pPr>
            <w:r w:rsidRPr="00171B1D">
              <w:t>Pozmeňujúci návrh</w:t>
            </w:r>
          </w:p>
        </w:tc>
      </w:tr>
      <w:tr w:rsidR="00FF235A" w:rsidRPr="00171B1D" w14:paraId="6C2AC14F" w14:textId="77777777" w:rsidTr="007409F8">
        <w:trPr>
          <w:jc w:val="center"/>
        </w:trPr>
        <w:tc>
          <w:tcPr>
            <w:tcW w:w="4876" w:type="dxa"/>
            <w:tcBorders>
              <w:top w:val="nil"/>
              <w:left w:val="nil"/>
              <w:bottom w:val="nil"/>
              <w:right w:val="nil"/>
            </w:tcBorders>
          </w:tcPr>
          <w:p w14:paraId="0EA0DA63" w14:textId="77777777" w:rsidR="00517413" w:rsidRPr="00171B1D" w:rsidRDefault="00517413" w:rsidP="007409F8">
            <w:pPr>
              <w:pStyle w:val="Normal6a"/>
            </w:pPr>
          </w:p>
        </w:tc>
        <w:tc>
          <w:tcPr>
            <w:tcW w:w="4876" w:type="dxa"/>
            <w:tcBorders>
              <w:top w:val="nil"/>
              <w:left w:val="nil"/>
              <w:bottom w:val="nil"/>
              <w:right w:val="nil"/>
            </w:tcBorders>
          </w:tcPr>
          <w:p w14:paraId="4BE6B140" w14:textId="77777777" w:rsidR="00517413" w:rsidRPr="00171B1D" w:rsidRDefault="00517413" w:rsidP="007409F8">
            <w:pPr>
              <w:pStyle w:val="Normal6a"/>
            </w:pPr>
            <w:r w:rsidRPr="00171B1D">
              <w:rPr>
                <w:b/>
                <w:i/>
              </w:rPr>
              <w:t>12c.</w:t>
            </w:r>
            <w:r w:rsidRPr="00171B1D">
              <w:tab/>
            </w:r>
            <w:r w:rsidRPr="00171B1D">
              <w:rPr>
                <w:b/>
                <w:i/>
              </w:rPr>
              <w:t>vyzýva Komisiu a členské štáty, aby uznali a riešili gynekologické a pôrodnícke násilie a predchádzali mu vrátane nekonsenzuálnych, zneužívajúcich alebo donucovacích lekárskych postupov, odmietavého zaobchádzania, ako je odkladanie alebo odmietanie záujmov žien o reprodukčné zdravie, a porušovania telesnej autonómie pri gynekologickej a pôrodníckej starostlivosti; uvádza, že medzi príklady gynekologického násilia patrí vykonávanie nástrihov perinea alebo epiziotómie počas pôrodu bez výslovného súhlasu alebo informovaného súhlasu a bežné odmietanie bolesti alebo symptómov, ktoré ženy hlásia v oblasti reprodukčného zdravia; upozorňuje na závažné dôsledky, ktoré takéto násilie môže mať na fyzické, duševné a sociálne zdravie žien;</w:t>
            </w:r>
          </w:p>
        </w:tc>
      </w:tr>
    </w:tbl>
    <w:p w14:paraId="3F46E477"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1330760A" w14:textId="1DB7914F" w:rsidR="00FC486B" w:rsidRPr="00171B1D" w:rsidRDefault="00517413" w:rsidP="00517413">
      <w:r w:rsidRPr="00171B1D">
        <w:rPr>
          <w:rStyle w:val="HideTWBExt"/>
        </w:rPr>
        <w:t>&lt;/Amend&gt;</w:t>
      </w:r>
    </w:p>
    <w:p w14:paraId="54413D3E"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387</w:t>
      </w:r>
      <w:r w:rsidRPr="00171B1D">
        <w:rPr>
          <w:rStyle w:val="HideTWBExt"/>
        </w:rPr>
        <w:t>&lt;/NumAm&gt;</w:t>
      </w:r>
    </w:p>
    <w:p w14:paraId="65D7505C" w14:textId="77777777" w:rsidR="00517413" w:rsidRPr="00171B1D" w:rsidRDefault="00517413" w:rsidP="00517413">
      <w:pPr>
        <w:pStyle w:val="NormalBold"/>
      </w:pPr>
      <w:r w:rsidRPr="00171B1D">
        <w:rPr>
          <w:rStyle w:val="HideTWBExt"/>
        </w:rPr>
        <w:t>&lt;RepeatBlock-By&gt;&lt;Members&gt;</w:t>
      </w:r>
      <w:r w:rsidRPr="00171B1D">
        <w:t>Hanna Gedin, Carolina Morace, Kathleen Funchion, Elena Kountoura, Irene Montero</w:t>
      </w:r>
      <w:r w:rsidRPr="00171B1D">
        <w:rPr>
          <w:rStyle w:val="HideTWBExt"/>
        </w:rPr>
        <w:t>&lt;/Members&gt;</w:t>
      </w:r>
    </w:p>
    <w:p w14:paraId="1032B54A" w14:textId="77777777" w:rsidR="00517413" w:rsidRPr="00171B1D" w:rsidRDefault="00517413" w:rsidP="00517413">
      <w:pPr>
        <w:pStyle w:val="NormalBold"/>
      </w:pPr>
      <w:r w:rsidRPr="00171B1D">
        <w:rPr>
          <w:rStyle w:val="HideTWBExt"/>
        </w:rPr>
        <w:t>&lt;/RepeatBlock-By&gt;</w:t>
      </w:r>
    </w:p>
    <w:p w14:paraId="04617F86"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2B65EE87" w14:textId="77777777" w:rsidR="00517413" w:rsidRPr="00171B1D" w:rsidRDefault="00517413" w:rsidP="00517413">
      <w:pPr>
        <w:pStyle w:val="NormalBold"/>
      </w:pPr>
      <w:r w:rsidRPr="00171B1D">
        <w:rPr>
          <w:rStyle w:val="HideTWBExt"/>
        </w:rPr>
        <w:t>&lt;Article&gt;</w:t>
      </w:r>
      <w:r w:rsidRPr="00171B1D">
        <w:t>Odsek 12 c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44AF545C" w14:textId="77777777" w:rsidTr="007409F8">
        <w:trPr>
          <w:trHeight w:val="240"/>
          <w:jc w:val="center"/>
        </w:trPr>
        <w:tc>
          <w:tcPr>
            <w:tcW w:w="9752" w:type="dxa"/>
            <w:gridSpan w:val="2"/>
            <w:tcBorders>
              <w:top w:val="nil"/>
              <w:left w:val="nil"/>
              <w:bottom w:val="nil"/>
              <w:right w:val="nil"/>
            </w:tcBorders>
          </w:tcPr>
          <w:p w14:paraId="007C8963" w14:textId="77777777" w:rsidR="00517413" w:rsidRPr="00171B1D" w:rsidRDefault="00517413" w:rsidP="007409F8"/>
        </w:tc>
      </w:tr>
      <w:tr w:rsidR="00FF235A" w:rsidRPr="00171B1D" w14:paraId="1C49980B" w14:textId="77777777" w:rsidTr="007409F8">
        <w:trPr>
          <w:trHeight w:val="240"/>
          <w:jc w:val="center"/>
        </w:trPr>
        <w:tc>
          <w:tcPr>
            <w:tcW w:w="4876" w:type="dxa"/>
            <w:tcBorders>
              <w:top w:val="nil"/>
              <w:left w:val="nil"/>
              <w:bottom w:val="nil"/>
              <w:right w:val="nil"/>
            </w:tcBorders>
          </w:tcPr>
          <w:p w14:paraId="15442C83"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736C496C" w14:textId="77777777" w:rsidR="00517413" w:rsidRPr="00171B1D" w:rsidRDefault="00517413" w:rsidP="007409F8">
            <w:pPr>
              <w:pStyle w:val="AmColumnHeading"/>
            </w:pPr>
            <w:r w:rsidRPr="00171B1D">
              <w:t>Pozmeňujúci návrh</w:t>
            </w:r>
          </w:p>
        </w:tc>
      </w:tr>
      <w:tr w:rsidR="00FF235A" w:rsidRPr="00171B1D" w14:paraId="0EEA84F1" w14:textId="77777777" w:rsidTr="007409F8">
        <w:trPr>
          <w:jc w:val="center"/>
        </w:trPr>
        <w:tc>
          <w:tcPr>
            <w:tcW w:w="4876" w:type="dxa"/>
            <w:tcBorders>
              <w:top w:val="nil"/>
              <w:left w:val="nil"/>
              <w:bottom w:val="nil"/>
              <w:right w:val="nil"/>
            </w:tcBorders>
          </w:tcPr>
          <w:p w14:paraId="4E5A8F60" w14:textId="77777777" w:rsidR="00517413" w:rsidRPr="00171B1D" w:rsidRDefault="00517413" w:rsidP="007409F8">
            <w:pPr>
              <w:pStyle w:val="Normal6a"/>
            </w:pPr>
          </w:p>
        </w:tc>
        <w:tc>
          <w:tcPr>
            <w:tcW w:w="4876" w:type="dxa"/>
            <w:tcBorders>
              <w:top w:val="nil"/>
              <w:left w:val="nil"/>
              <w:bottom w:val="nil"/>
              <w:right w:val="nil"/>
            </w:tcBorders>
          </w:tcPr>
          <w:p w14:paraId="033B2441" w14:textId="77777777" w:rsidR="00517413" w:rsidRPr="00171B1D" w:rsidRDefault="00517413" w:rsidP="007409F8">
            <w:pPr>
              <w:pStyle w:val="Normal6a"/>
            </w:pPr>
            <w:r w:rsidRPr="00171B1D">
              <w:rPr>
                <w:b/>
                <w:i/>
              </w:rPr>
              <w:t>12c.</w:t>
            </w:r>
            <w:r w:rsidRPr="00171B1D">
              <w:tab/>
            </w:r>
            <w:r w:rsidRPr="00171B1D">
              <w:rPr>
                <w:b/>
                <w:i/>
              </w:rPr>
              <w:t>vyjadruje poľutovanie nad tým, že napriek najnovšej literatúre o existencii a realite násilia v gynekologických a pôrodníckych zariadeniach a napriek záväzku v rámci stratégie pre rodovú rovnosť na roky 2020 – 2025 Európska komisia musí zverejniť svoje odporúčanie o predchádzaní škodlivým praktikám voči ženám a dievčatám; vyzýva Európsku komisiu, aby urýchlene uverejnila odporúčanie vrátane kľúčových odporúčaní týkajúcich sa prevencie a riešenia násilia v gynekologických a pôrodníckych zariadeniach, ako aj násilnej sterilizácie;</w:t>
            </w:r>
          </w:p>
        </w:tc>
      </w:tr>
    </w:tbl>
    <w:p w14:paraId="55FAD54A"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21544A51" w14:textId="12D54A28" w:rsidR="00FC486B" w:rsidRPr="00171B1D" w:rsidRDefault="00517413" w:rsidP="00517413">
      <w:r w:rsidRPr="00171B1D">
        <w:rPr>
          <w:rStyle w:val="HideTWBExt"/>
        </w:rPr>
        <w:t>&lt;/Amend&gt;</w:t>
      </w:r>
    </w:p>
    <w:p w14:paraId="6E818145"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388</w:t>
      </w:r>
      <w:r w:rsidRPr="00171B1D">
        <w:rPr>
          <w:rStyle w:val="HideTWBExt"/>
        </w:rPr>
        <w:t>&lt;/NumAm&gt;</w:t>
      </w:r>
    </w:p>
    <w:p w14:paraId="794925CE" w14:textId="77777777" w:rsidR="00517413" w:rsidRPr="00171B1D" w:rsidRDefault="00517413" w:rsidP="00517413">
      <w:pPr>
        <w:pStyle w:val="NormalBold"/>
      </w:pPr>
      <w:r w:rsidRPr="00171B1D">
        <w:rPr>
          <w:rStyle w:val="HideTWBExt"/>
        </w:rPr>
        <w:t>&lt;RepeatBlock-By&gt;&lt;Members&gt;</w:t>
      </w:r>
      <w:r w:rsidRPr="00171B1D">
        <w:t>Cecilia Strada, Lina Gálvez, Joanna Scheuring-Wielgus, Christophe Clergeau, Vilija Blinkevičiūtė, Gabriela Firea, Elisabeth Grossmann, Alessandra Moretti, Maria Noichl, Emma Rafowicz, Sabrina Repp, Carla Tavares</w:t>
      </w:r>
      <w:r w:rsidRPr="00171B1D">
        <w:rPr>
          <w:rStyle w:val="HideTWBExt"/>
        </w:rPr>
        <w:t>&lt;/Members&gt;</w:t>
      </w:r>
    </w:p>
    <w:p w14:paraId="063C45DA" w14:textId="77777777" w:rsidR="00517413" w:rsidRPr="00171B1D" w:rsidRDefault="00517413" w:rsidP="00517413">
      <w:pPr>
        <w:pStyle w:val="NormalBold"/>
      </w:pPr>
      <w:r w:rsidRPr="00171B1D">
        <w:rPr>
          <w:rStyle w:val="HideTWBExt"/>
        </w:rPr>
        <w:t>&lt;/RepeatBlock-By&gt;</w:t>
      </w:r>
    </w:p>
    <w:p w14:paraId="515072F8"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16576578" w14:textId="77777777" w:rsidR="00517413" w:rsidRPr="00171B1D" w:rsidRDefault="00517413" w:rsidP="00517413">
      <w:pPr>
        <w:pStyle w:val="NormalBold"/>
      </w:pPr>
      <w:r w:rsidRPr="00171B1D">
        <w:rPr>
          <w:rStyle w:val="HideTWBExt"/>
        </w:rPr>
        <w:t>&lt;Article&gt;</w:t>
      </w:r>
      <w:r w:rsidRPr="00171B1D">
        <w:t>Odsek 12 c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6FDF92E1" w14:textId="77777777" w:rsidTr="007409F8">
        <w:trPr>
          <w:trHeight w:val="240"/>
          <w:jc w:val="center"/>
        </w:trPr>
        <w:tc>
          <w:tcPr>
            <w:tcW w:w="9752" w:type="dxa"/>
            <w:gridSpan w:val="2"/>
            <w:tcBorders>
              <w:top w:val="nil"/>
              <w:left w:val="nil"/>
              <w:bottom w:val="nil"/>
              <w:right w:val="nil"/>
            </w:tcBorders>
          </w:tcPr>
          <w:p w14:paraId="31DC6A1C" w14:textId="77777777" w:rsidR="00517413" w:rsidRPr="00171B1D" w:rsidRDefault="00517413" w:rsidP="007409F8"/>
        </w:tc>
      </w:tr>
      <w:tr w:rsidR="00FF235A" w:rsidRPr="00171B1D" w14:paraId="335996C9" w14:textId="77777777" w:rsidTr="007409F8">
        <w:trPr>
          <w:trHeight w:val="240"/>
          <w:jc w:val="center"/>
        </w:trPr>
        <w:tc>
          <w:tcPr>
            <w:tcW w:w="4876" w:type="dxa"/>
            <w:tcBorders>
              <w:top w:val="nil"/>
              <w:left w:val="nil"/>
              <w:bottom w:val="nil"/>
              <w:right w:val="nil"/>
            </w:tcBorders>
          </w:tcPr>
          <w:p w14:paraId="6F12B25A"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3B512733" w14:textId="77777777" w:rsidR="00517413" w:rsidRPr="00171B1D" w:rsidRDefault="00517413" w:rsidP="007409F8">
            <w:pPr>
              <w:pStyle w:val="AmColumnHeading"/>
            </w:pPr>
            <w:r w:rsidRPr="00171B1D">
              <w:t>Pozmeňujúci návrh</w:t>
            </w:r>
          </w:p>
        </w:tc>
      </w:tr>
      <w:tr w:rsidR="00FF235A" w:rsidRPr="00171B1D" w14:paraId="31CB4827" w14:textId="77777777" w:rsidTr="007409F8">
        <w:trPr>
          <w:jc w:val="center"/>
        </w:trPr>
        <w:tc>
          <w:tcPr>
            <w:tcW w:w="4876" w:type="dxa"/>
            <w:tcBorders>
              <w:top w:val="nil"/>
              <w:left w:val="nil"/>
              <w:bottom w:val="nil"/>
              <w:right w:val="nil"/>
            </w:tcBorders>
          </w:tcPr>
          <w:p w14:paraId="0EFA6CE5" w14:textId="77777777" w:rsidR="00517413" w:rsidRPr="00171B1D" w:rsidRDefault="00517413" w:rsidP="007409F8">
            <w:pPr>
              <w:pStyle w:val="Normal6a"/>
            </w:pPr>
          </w:p>
        </w:tc>
        <w:tc>
          <w:tcPr>
            <w:tcW w:w="4876" w:type="dxa"/>
            <w:tcBorders>
              <w:top w:val="nil"/>
              <w:left w:val="nil"/>
              <w:bottom w:val="nil"/>
              <w:right w:val="nil"/>
            </w:tcBorders>
          </w:tcPr>
          <w:p w14:paraId="383058CB" w14:textId="77777777" w:rsidR="00517413" w:rsidRPr="00171B1D" w:rsidRDefault="00517413" w:rsidP="007409F8">
            <w:pPr>
              <w:pStyle w:val="Normal6a"/>
            </w:pPr>
            <w:r w:rsidRPr="00171B1D">
              <w:rPr>
                <w:b/>
                <w:i/>
              </w:rPr>
              <w:t>12c.</w:t>
            </w:r>
            <w:r w:rsidRPr="00171B1D">
              <w:tab/>
            </w:r>
            <w:r w:rsidRPr="00171B1D">
              <w:rPr>
                <w:b/>
                <w:i/>
              </w:rPr>
              <w:t>zdôrazňuje, že prístup k menštruačným hygienickým potrebám by mal byť zaručený ako bezplatná verejná služba a dostupný bez ohľadu na sociálno-ekonomické postavenie;</w:t>
            </w:r>
          </w:p>
        </w:tc>
      </w:tr>
    </w:tbl>
    <w:p w14:paraId="5E9BC2ED"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3D8A1AA8" w14:textId="1891F83C" w:rsidR="00FC486B" w:rsidRPr="00171B1D" w:rsidRDefault="00517413" w:rsidP="00517413">
      <w:r w:rsidRPr="00171B1D">
        <w:rPr>
          <w:rStyle w:val="HideTWBExt"/>
        </w:rPr>
        <w:t>&lt;/Amend&gt;</w:t>
      </w:r>
    </w:p>
    <w:p w14:paraId="2E3BFE72"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389</w:t>
      </w:r>
      <w:r w:rsidRPr="00171B1D">
        <w:rPr>
          <w:rStyle w:val="HideTWBExt"/>
        </w:rPr>
        <w:t>&lt;/NumAm&gt;</w:t>
      </w:r>
    </w:p>
    <w:p w14:paraId="4E9D375A" w14:textId="77777777" w:rsidR="00517413" w:rsidRPr="00171B1D" w:rsidRDefault="00517413" w:rsidP="00517413">
      <w:pPr>
        <w:pStyle w:val="NormalBold"/>
      </w:pPr>
      <w:r w:rsidRPr="00171B1D">
        <w:rPr>
          <w:rStyle w:val="HideTWBExt"/>
        </w:rPr>
        <w:t>&lt;RepeatBlock-By&gt;&lt;Members&gt;</w:t>
      </w:r>
      <w:r w:rsidRPr="00171B1D">
        <w:t>Sirpa Pietikäinen</w:t>
      </w:r>
      <w:r w:rsidRPr="00171B1D">
        <w:rPr>
          <w:rStyle w:val="HideTWBExt"/>
        </w:rPr>
        <w:t>&lt;/Members&gt;</w:t>
      </w:r>
    </w:p>
    <w:p w14:paraId="00614CAB" w14:textId="77777777" w:rsidR="00517413" w:rsidRPr="00171B1D" w:rsidRDefault="00517413" w:rsidP="00517413">
      <w:pPr>
        <w:pStyle w:val="NormalBold"/>
      </w:pPr>
      <w:r w:rsidRPr="00171B1D">
        <w:rPr>
          <w:rStyle w:val="HideTWBExt"/>
        </w:rPr>
        <w:t>&lt;/RepeatBlock-By&gt;</w:t>
      </w:r>
    </w:p>
    <w:p w14:paraId="2FC6EED9"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7DC5D38C" w14:textId="77777777" w:rsidR="00517413" w:rsidRPr="00171B1D" w:rsidRDefault="00517413" w:rsidP="00517413">
      <w:pPr>
        <w:pStyle w:val="NormalBold"/>
      </w:pPr>
      <w:r w:rsidRPr="00171B1D">
        <w:rPr>
          <w:rStyle w:val="HideTWBExt"/>
        </w:rPr>
        <w:t>&lt;Article&gt;</w:t>
      </w:r>
      <w:r w:rsidRPr="00171B1D">
        <w:t>Odsek 12 d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388736CE" w14:textId="77777777" w:rsidTr="007409F8">
        <w:trPr>
          <w:trHeight w:val="240"/>
          <w:jc w:val="center"/>
        </w:trPr>
        <w:tc>
          <w:tcPr>
            <w:tcW w:w="9752" w:type="dxa"/>
            <w:gridSpan w:val="2"/>
            <w:tcBorders>
              <w:top w:val="nil"/>
              <w:left w:val="nil"/>
              <w:bottom w:val="nil"/>
              <w:right w:val="nil"/>
            </w:tcBorders>
          </w:tcPr>
          <w:p w14:paraId="29518C7C" w14:textId="77777777" w:rsidR="00517413" w:rsidRPr="00171B1D" w:rsidRDefault="00517413" w:rsidP="007409F8"/>
        </w:tc>
      </w:tr>
      <w:tr w:rsidR="00FF235A" w:rsidRPr="00171B1D" w14:paraId="0C8813B2" w14:textId="77777777" w:rsidTr="007409F8">
        <w:trPr>
          <w:trHeight w:val="240"/>
          <w:jc w:val="center"/>
        </w:trPr>
        <w:tc>
          <w:tcPr>
            <w:tcW w:w="4876" w:type="dxa"/>
            <w:tcBorders>
              <w:top w:val="nil"/>
              <w:left w:val="nil"/>
              <w:bottom w:val="nil"/>
              <w:right w:val="nil"/>
            </w:tcBorders>
          </w:tcPr>
          <w:p w14:paraId="364E5ACC"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76FE1567" w14:textId="77777777" w:rsidR="00517413" w:rsidRPr="00171B1D" w:rsidRDefault="00517413" w:rsidP="007409F8">
            <w:pPr>
              <w:pStyle w:val="AmColumnHeading"/>
            </w:pPr>
            <w:r w:rsidRPr="00171B1D">
              <w:t>Pozmeňujúci návrh</w:t>
            </w:r>
          </w:p>
        </w:tc>
      </w:tr>
      <w:tr w:rsidR="00FF235A" w:rsidRPr="00171B1D" w14:paraId="10179F06" w14:textId="77777777" w:rsidTr="007409F8">
        <w:trPr>
          <w:jc w:val="center"/>
        </w:trPr>
        <w:tc>
          <w:tcPr>
            <w:tcW w:w="4876" w:type="dxa"/>
            <w:tcBorders>
              <w:top w:val="nil"/>
              <w:left w:val="nil"/>
              <w:bottom w:val="nil"/>
              <w:right w:val="nil"/>
            </w:tcBorders>
          </w:tcPr>
          <w:p w14:paraId="5B685021" w14:textId="77777777" w:rsidR="00517413" w:rsidRPr="00171B1D" w:rsidRDefault="00517413" w:rsidP="007409F8">
            <w:pPr>
              <w:pStyle w:val="Normal6a"/>
            </w:pPr>
          </w:p>
        </w:tc>
        <w:tc>
          <w:tcPr>
            <w:tcW w:w="4876" w:type="dxa"/>
            <w:tcBorders>
              <w:top w:val="nil"/>
              <w:left w:val="nil"/>
              <w:bottom w:val="nil"/>
              <w:right w:val="nil"/>
            </w:tcBorders>
          </w:tcPr>
          <w:p w14:paraId="4BD6F23B" w14:textId="77777777" w:rsidR="00517413" w:rsidRPr="00171B1D" w:rsidRDefault="00517413" w:rsidP="007409F8">
            <w:pPr>
              <w:pStyle w:val="Normal6a"/>
            </w:pPr>
            <w:r w:rsidRPr="00171B1D">
              <w:rPr>
                <w:b/>
                <w:i/>
              </w:rPr>
              <w:t>12d.</w:t>
            </w:r>
            <w:r w:rsidRPr="00171B1D">
              <w:tab/>
            </w:r>
            <w:r w:rsidRPr="00171B1D">
              <w:rPr>
                <w:b/>
                <w:i/>
              </w:rPr>
              <w:t>vyzýva Komisiu a členské štáty, aby zabezpečili, že všetky ženy a dievčatá, ktoré zažili rodovo motivované násilie, budú mať včasný prístup ku komplexným, bezplatným a traumatologickým zdravotným službám vrátane fyzickej, sexuálnej a duševnej zdravotnej starostlivosti; zdôrazňuje, že je potrebné zaviesť jasné postupy odporúčaní medzi poskytovateľmi zdravotnej starostlivosti, sociálnymi službami a špecializovanými podpornými organizáciami; vyzýva na povinnú odbornú prípravu zdravotníckych pracovníkov, záchranárov a orgánov presadzovania práva v oblasti identifikácie, reakcie a dokumentovania prípadov rodovo motivovaného násilia spôsobom, ktorý zohľadňuje rodové hľadisko a je zameraný na obete;</w:t>
            </w:r>
          </w:p>
        </w:tc>
      </w:tr>
    </w:tbl>
    <w:p w14:paraId="753C57A2"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1C0165AA" w14:textId="26FAD35F" w:rsidR="00FC486B" w:rsidRPr="00171B1D" w:rsidRDefault="00517413" w:rsidP="00517413">
      <w:r w:rsidRPr="00171B1D">
        <w:rPr>
          <w:rStyle w:val="HideTWBExt"/>
        </w:rPr>
        <w:t>&lt;/Amend&gt;</w:t>
      </w:r>
    </w:p>
    <w:p w14:paraId="464425BC"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390</w:t>
      </w:r>
      <w:r w:rsidRPr="00171B1D">
        <w:rPr>
          <w:rStyle w:val="HideTWBExt"/>
        </w:rPr>
        <w:t>&lt;/NumAm&gt;</w:t>
      </w:r>
    </w:p>
    <w:p w14:paraId="3F6885BF" w14:textId="77777777" w:rsidR="00517413" w:rsidRPr="00171B1D" w:rsidRDefault="00517413" w:rsidP="00517413">
      <w:pPr>
        <w:pStyle w:val="NormalBold"/>
      </w:pPr>
      <w:r w:rsidRPr="00171B1D">
        <w:rPr>
          <w:rStyle w:val="HideTWBExt"/>
        </w:rPr>
        <w:t>&lt;RepeatBlock-By&gt;&lt;Members&gt;</w:t>
      </w:r>
      <w:r w:rsidRPr="00171B1D">
        <w:t>Cecilia Strada, Lina Gálvez, Joanna Scheuring-Wielgus, Christophe Clergeau, Vilija Blinkevičiūtė, Gabriela Firea, Elisabeth Grossmann, Alessandra Moretti, Maria Noichl, Emma Rafowicz, Sabrina Repp, Carla Tavares</w:t>
      </w:r>
      <w:r w:rsidRPr="00171B1D">
        <w:rPr>
          <w:rStyle w:val="HideTWBExt"/>
        </w:rPr>
        <w:t>&lt;/Members&gt;</w:t>
      </w:r>
    </w:p>
    <w:p w14:paraId="27DFD22C" w14:textId="77777777" w:rsidR="00517413" w:rsidRPr="00171B1D" w:rsidRDefault="00517413" w:rsidP="00517413">
      <w:pPr>
        <w:pStyle w:val="NormalBold"/>
      </w:pPr>
      <w:r w:rsidRPr="00171B1D">
        <w:rPr>
          <w:rStyle w:val="HideTWBExt"/>
        </w:rPr>
        <w:t>&lt;/RepeatBlock-By&gt;</w:t>
      </w:r>
    </w:p>
    <w:p w14:paraId="508E9708"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0944FED4" w14:textId="77777777" w:rsidR="00517413" w:rsidRPr="00171B1D" w:rsidRDefault="00517413" w:rsidP="00517413">
      <w:pPr>
        <w:pStyle w:val="NormalBold"/>
      </w:pPr>
      <w:r w:rsidRPr="00171B1D">
        <w:rPr>
          <w:rStyle w:val="HideTWBExt"/>
        </w:rPr>
        <w:t>&lt;Article&gt;</w:t>
      </w:r>
      <w:r w:rsidRPr="00171B1D">
        <w:t>Odsek 12 d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4B3EEB2A" w14:textId="77777777" w:rsidTr="007409F8">
        <w:trPr>
          <w:trHeight w:val="240"/>
          <w:jc w:val="center"/>
        </w:trPr>
        <w:tc>
          <w:tcPr>
            <w:tcW w:w="9752" w:type="dxa"/>
            <w:gridSpan w:val="2"/>
            <w:tcBorders>
              <w:top w:val="nil"/>
              <w:left w:val="nil"/>
              <w:bottom w:val="nil"/>
              <w:right w:val="nil"/>
            </w:tcBorders>
          </w:tcPr>
          <w:p w14:paraId="36F0B43A" w14:textId="77777777" w:rsidR="00517413" w:rsidRPr="00171B1D" w:rsidRDefault="00517413" w:rsidP="007409F8"/>
        </w:tc>
      </w:tr>
      <w:tr w:rsidR="00FF235A" w:rsidRPr="00171B1D" w14:paraId="2A314404" w14:textId="77777777" w:rsidTr="007409F8">
        <w:trPr>
          <w:trHeight w:val="240"/>
          <w:jc w:val="center"/>
        </w:trPr>
        <w:tc>
          <w:tcPr>
            <w:tcW w:w="4876" w:type="dxa"/>
            <w:tcBorders>
              <w:top w:val="nil"/>
              <w:left w:val="nil"/>
              <w:bottom w:val="nil"/>
              <w:right w:val="nil"/>
            </w:tcBorders>
          </w:tcPr>
          <w:p w14:paraId="47D078C8"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23B67849" w14:textId="77777777" w:rsidR="00517413" w:rsidRPr="00171B1D" w:rsidRDefault="00517413" w:rsidP="007409F8">
            <w:pPr>
              <w:pStyle w:val="AmColumnHeading"/>
            </w:pPr>
            <w:r w:rsidRPr="00171B1D">
              <w:t>Pozmeňujúci návrh</w:t>
            </w:r>
          </w:p>
        </w:tc>
      </w:tr>
      <w:tr w:rsidR="00FF235A" w:rsidRPr="00171B1D" w14:paraId="68152546" w14:textId="77777777" w:rsidTr="007409F8">
        <w:trPr>
          <w:jc w:val="center"/>
        </w:trPr>
        <w:tc>
          <w:tcPr>
            <w:tcW w:w="4876" w:type="dxa"/>
            <w:tcBorders>
              <w:top w:val="nil"/>
              <w:left w:val="nil"/>
              <w:bottom w:val="nil"/>
              <w:right w:val="nil"/>
            </w:tcBorders>
          </w:tcPr>
          <w:p w14:paraId="3F0B0979" w14:textId="77777777" w:rsidR="00517413" w:rsidRPr="00171B1D" w:rsidRDefault="00517413" w:rsidP="007409F8">
            <w:pPr>
              <w:pStyle w:val="Normal6a"/>
            </w:pPr>
          </w:p>
        </w:tc>
        <w:tc>
          <w:tcPr>
            <w:tcW w:w="4876" w:type="dxa"/>
            <w:tcBorders>
              <w:top w:val="nil"/>
              <w:left w:val="nil"/>
              <w:bottom w:val="nil"/>
              <w:right w:val="nil"/>
            </w:tcBorders>
          </w:tcPr>
          <w:p w14:paraId="25772D64" w14:textId="77777777" w:rsidR="00517413" w:rsidRPr="00171B1D" w:rsidRDefault="00517413" w:rsidP="007409F8">
            <w:pPr>
              <w:pStyle w:val="Normal6a"/>
            </w:pPr>
            <w:r w:rsidRPr="00171B1D">
              <w:rPr>
                <w:b/>
                <w:i/>
              </w:rPr>
              <w:t>12d.</w:t>
            </w:r>
            <w:r w:rsidRPr="00171B1D">
              <w:tab/>
            </w:r>
            <w:r w:rsidRPr="00171B1D">
              <w:rPr>
                <w:b/>
                <w:i/>
              </w:rPr>
              <w:t>zdôrazňuje, že prístup k bezpečnému a legálnemu prerušeniu tehotenstva, antikoncepcii a sexuálnej výchove by mal byť zaručený ako bezplatná verejná služba, dostupná bez ohľadu na sociálno-ekonomické postavenie;</w:t>
            </w:r>
          </w:p>
        </w:tc>
      </w:tr>
    </w:tbl>
    <w:p w14:paraId="0E43E75E"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179B6B9C" w14:textId="5E0FBB11" w:rsidR="00FC486B" w:rsidRPr="00171B1D" w:rsidRDefault="00517413" w:rsidP="00517413">
      <w:r w:rsidRPr="00171B1D">
        <w:rPr>
          <w:rStyle w:val="HideTWBExt"/>
        </w:rPr>
        <w:t>&lt;/Amend&gt;</w:t>
      </w:r>
    </w:p>
    <w:p w14:paraId="36C1C047"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391</w:t>
      </w:r>
      <w:r w:rsidRPr="00171B1D">
        <w:rPr>
          <w:rStyle w:val="HideTWBExt"/>
        </w:rPr>
        <w:t>&lt;/NumAm&gt;</w:t>
      </w:r>
    </w:p>
    <w:p w14:paraId="41FA4786" w14:textId="77777777" w:rsidR="00517413" w:rsidRPr="00171B1D" w:rsidRDefault="00517413" w:rsidP="00517413">
      <w:pPr>
        <w:pStyle w:val="NormalBold"/>
      </w:pPr>
      <w:r w:rsidRPr="00171B1D">
        <w:rPr>
          <w:rStyle w:val="HideTWBExt"/>
        </w:rPr>
        <w:t>&lt;RepeatBlock-By&gt;&lt;Members&gt;</w:t>
      </w:r>
      <w:r w:rsidRPr="00171B1D">
        <w:t>Cecilia Strada, Lina Gálvez, Joanna Scheuring-Wielgus, Christophe Clergeau, Vilija Blinkevičiūtė, Gabriela Firea, Elisabeth Grossmann, Alessandra Moretti, Maria Noichl, Emma Rafowicz, Sabrina Repp, Carla Tavares</w:t>
      </w:r>
      <w:r w:rsidRPr="00171B1D">
        <w:rPr>
          <w:rStyle w:val="HideTWBExt"/>
        </w:rPr>
        <w:t>&lt;/Members&gt;</w:t>
      </w:r>
    </w:p>
    <w:p w14:paraId="3996B074" w14:textId="77777777" w:rsidR="00517413" w:rsidRPr="00171B1D" w:rsidRDefault="00517413" w:rsidP="00517413">
      <w:pPr>
        <w:pStyle w:val="NormalBold"/>
      </w:pPr>
      <w:r w:rsidRPr="00171B1D">
        <w:rPr>
          <w:rStyle w:val="HideTWBExt"/>
        </w:rPr>
        <w:t>&lt;/RepeatBlock-By&gt;</w:t>
      </w:r>
    </w:p>
    <w:p w14:paraId="64FC24A2"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38165A88" w14:textId="77777777" w:rsidR="00517413" w:rsidRPr="00171B1D" w:rsidRDefault="00517413" w:rsidP="00517413">
      <w:pPr>
        <w:pStyle w:val="NormalBold"/>
      </w:pPr>
      <w:r w:rsidRPr="00171B1D">
        <w:rPr>
          <w:rStyle w:val="HideTWBExt"/>
        </w:rPr>
        <w:t>&lt;Article&gt;</w:t>
      </w:r>
      <w:r w:rsidRPr="00171B1D">
        <w:t>Odsek 12 e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12207BA2" w14:textId="77777777" w:rsidTr="007409F8">
        <w:trPr>
          <w:trHeight w:val="240"/>
          <w:jc w:val="center"/>
        </w:trPr>
        <w:tc>
          <w:tcPr>
            <w:tcW w:w="9752" w:type="dxa"/>
            <w:gridSpan w:val="2"/>
            <w:tcBorders>
              <w:top w:val="nil"/>
              <w:left w:val="nil"/>
              <w:bottom w:val="nil"/>
              <w:right w:val="nil"/>
            </w:tcBorders>
          </w:tcPr>
          <w:p w14:paraId="4C9BDAAA" w14:textId="77777777" w:rsidR="00517413" w:rsidRPr="00171B1D" w:rsidRDefault="00517413" w:rsidP="007409F8"/>
        </w:tc>
      </w:tr>
      <w:tr w:rsidR="00FF235A" w:rsidRPr="00171B1D" w14:paraId="2BA4B4A0" w14:textId="77777777" w:rsidTr="007409F8">
        <w:trPr>
          <w:trHeight w:val="240"/>
          <w:jc w:val="center"/>
        </w:trPr>
        <w:tc>
          <w:tcPr>
            <w:tcW w:w="4876" w:type="dxa"/>
            <w:tcBorders>
              <w:top w:val="nil"/>
              <w:left w:val="nil"/>
              <w:bottom w:val="nil"/>
              <w:right w:val="nil"/>
            </w:tcBorders>
          </w:tcPr>
          <w:p w14:paraId="0333C175"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7391638B" w14:textId="77777777" w:rsidR="00517413" w:rsidRPr="00171B1D" w:rsidRDefault="00517413" w:rsidP="007409F8">
            <w:pPr>
              <w:pStyle w:val="AmColumnHeading"/>
            </w:pPr>
            <w:r w:rsidRPr="00171B1D">
              <w:t>Pozmeňujúci návrh</w:t>
            </w:r>
          </w:p>
        </w:tc>
      </w:tr>
      <w:tr w:rsidR="00FF235A" w:rsidRPr="00171B1D" w14:paraId="7EB28C13" w14:textId="77777777" w:rsidTr="007409F8">
        <w:trPr>
          <w:jc w:val="center"/>
        </w:trPr>
        <w:tc>
          <w:tcPr>
            <w:tcW w:w="4876" w:type="dxa"/>
            <w:tcBorders>
              <w:top w:val="nil"/>
              <w:left w:val="nil"/>
              <w:bottom w:val="nil"/>
              <w:right w:val="nil"/>
            </w:tcBorders>
          </w:tcPr>
          <w:p w14:paraId="68B22288" w14:textId="77777777" w:rsidR="00517413" w:rsidRPr="00171B1D" w:rsidRDefault="00517413" w:rsidP="007409F8">
            <w:pPr>
              <w:pStyle w:val="Normal6a"/>
            </w:pPr>
          </w:p>
        </w:tc>
        <w:tc>
          <w:tcPr>
            <w:tcW w:w="4876" w:type="dxa"/>
            <w:tcBorders>
              <w:top w:val="nil"/>
              <w:left w:val="nil"/>
              <w:bottom w:val="nil"/>
              <w:right w:val="nil"/>
            </w:tcBorders>
          </w:tcPr>
          <w:p w14:paraId="14E3B564" w14:textId="77777777" w:rsidR="00517413" w:rsidRPr="00171B1D" w:rsidRDefault="00517413" w:rsidP="007409F8">
            <w:pPr>
              <w:pStyle w:val="Normal6a"/>
            </w:pPr>
            <w:r w:rsidRPr="00171B1D">
              <w:rPr>
                <w:b/>
                <w:i/>
              </w:rPr>
              <w:t>12e.</w:t>
            </w:r>
            <w:r w:rsidRPr="00171B1D">
              <w:tab/>
            </w:r>
            <w:r w:rsidRPr="00171B1D">
              <w:rPr>
                <w:b/>
                <w:i/>
              </w:rPr>
              <w:t>vyzýva Komisiu a členské štáty, aby uznali a riešili pôrodnícke a gynekologické násilie ako formu rodovo motivovaného násilia, podporovali rešpektujúcu starostlivosť o matky a zaviedli mechanizmy na podávanie sťažností, zber údajov a odbornú prípravu zdravotníckych pracovníkov;</w:t>
            </w:r>
          </w:p>
        </w:tc>
      </w:tr>
    </w:tbl>
    <w:p w14:paraId="22B4B16F"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65847A27" w14:textId="0907C4F9" w:rsidR="00FC486B" w:rsidRPr="00171B1D" w:rsidRDefault="00517413" w:rsidP="00517413">
      <w:r w:rsidRPr="00171B1D">
        <w:rPr>
          <w:rStyle w:val="HideTWBExt"/>
        </w:rPr>
        <w:t>&lt;/Amend&gt;</w:t>
      </w:r>
    </w:p>
    <w:p w14:paraId="41EFCF1E"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392</w:t>
      </w:r>
      <w:r w:rsidRPr="00171B1D">
        <w:rPr>
          <w:rStyle w:val="HideTWBExt"/>
        </w:rPr>
        <w:t>&lt;/NumAm&gt;</w:t>
      </w:r>
    </w:p>
    <w:p w14:paraId="27E98825" w14:textId="77777777" w:rsidR="00517413" w:rsidRPr="00171B1D" w:rsidRDefault="00517413" w:rsidP="00517413">
      <w:pPr>
        <w:pStyle w:val="NormalBold"/>
      </w:pPr>
      <w:r w:rsidRPr="00171B1D">
        <w:rPr>
          <w:rStyle w:val="HideTWBExt"/>
        </w:rPr>
        <w:t>&lt;RepeatBlock-By&gt;&lt;Members&gt;</w:t>
      </w:r>
      <w:r w:rsidRPr="00171B1D">
        <w:t>Sirpa Pietikäinen</w:t>
      </w:r>
      <w:r w:rsidRPr="00171B1D">
        <w:rPr>
          <w:rStyle w:val="HideTWBExt"/>
        </w:rPr>
        <w:t>&lt;/Members&gt;</w:t>
      </w:r>
    </w:p>
    <w:p w14:paraId="4518A98A" w14:textId="77777777" w:rsidR="00517413" w:rsidRPr="00171B1D" w:rsidRDefault="00517413" w:rsidP="00517413">
      <w:pPr>
        <w:pStyle w:val="NormalBold"/>
      </w:pPr>
      <w:r w:rsidRPr="00171B1D">
        <w:rPr>
          <w:rStyle w:val="HideTWBExt"/>
        </w:rPr>
        <w:t>&lt;/RepeatBlock-By&gt;</w:t>
      </w:r>
    </w:p>
    <w:p w14:paraId="5E2CF284"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7D60948E" w14:textId="77777777" w:rsidR="00517413" w:rsidRPr="00171B1D" w:rsidRDefault="00517413" w:rsidP="00517413">
      <w:pPr>
        <w:pStyle w:val="NormalBold"/>
      </w:pPr>
      <w:r w:rsidRPr="00171B1D">
        <w:rPr>
          <w:rStyle w:val="HideTWBExt"/>
        </w:rPr>
        <w:t>&lt;Article&gt;</w:t>
      </w:r>
      <w:r w:rsidRPr="00171B1D">
        <w:t>Odsek 12 e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377A938B" w14:textId="77777777" w:rsidTr="007409F8">
        <w:trPr>
          <w:trHeight w:val="240"/>
          <w:jc w:val="center"/>
        </w:trPr>
        <w:tc>
          <w:tcPr>
            <w:tcW w:w="9752" w:type="dxa"/>
            <w:gridSpan w:val="2"/>
            <w:tcBorders>
              <w:top w:val="nil"/>
              <w:left w:val="nil"/>
              <w:bottom w:val="nil"/>
              <w:right w:val="nil"/>
            </w:tcBorders>
          </w:tcPr>
          <w:p w14:paraId="7D300D49" w14:textId="77777777" w:rsidR="00517413" w:rsidRPr="00171B1D" w:rsidRDefault="00517413" w:rsidP="007409F8"/>
        </w:tc>
      </w:tr>
      <w:tr w:rsidR="00FF235A" w:rsidRPr="00171B1D" w14:paraId="6DAFC23C" w14:textId="77777777" w:rsidTr="007409F8">
        <w:trPr>
          <w:trHeight w:val="240"/>
          <w:jc w:val="center"/>
        </w:trPr>
        <w:tc>
          <w:tcPr>
            <w:tcW w:w="4876" w:type="dxa"/>
            <w:tcBorders>
              <w:top w:val="nil"/>
              <w:left w:val="nil"/>
              <w:bottom w:val="nil"/>
              <w:right w:val="nil"/>
            </w:tcBorders>
          </w:tcPr>
          <w:p w14:paraId="747B163B"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3110D45D" w14:textId="77777777" w:rsidR="00517413" w:rsidRPr="00171B1D" w:rsidRDefault="00517413" w:rsidP="007409F8">
            <w:pPr>
              <w:pStyle w:val="AmColumnHeading"/>
            </w:pPr>
            <w:r w:rsidRPr="00171B1D">
              <w:t>Pozmeňujúci návrh</w:t>
            </w:r>
          </w:p>
        </w:tc>
      </w:tr>
      <w:tr w:rsidR="00FF235A" w:rsidRPr="00171B1D" w14:paraId="58D760A5" w14:textId="77777777" w:rsidTr="007409F8">
        <w:trPr>
          <w:jc w:val="center"/>
        </w:trPr>
        <w:tc>
          <w:tcPr>
            <w:tcW w:w="4876" w:type="dxa"/>
            <w:tcBorders>
              <w:top w:val="nil"/>
              <w:left w:val="nil"/>
              <w:bottom w:val="nil"/>
              <w:right w:val="nil"/>
            </w:tcBorders>
          </w:tcPr>
          <w:p w14:paraId="0ABB5875" w14:textId="77777777" w:rsidR="00517413" w:rsidRPr="00171B1D" w:rsidRDefault="00517413" w:rsidP="007409F8">
            <w:pPr>
              <w:pStyle w:val="Normal6a"/>
            </w:pPr>
          </w:p>
        </w:tc>
        <w:tc>
          <w:tcPr>
            <w:tcW w:w="4876" w:type="dxa"/>
            <w:tcBorders>
              <w:top w:val="nil"/>
              <w:left w:val="nil"/>
              <w:bottom w:val="nil"/>
              <w:right w:val="nil"/>
            </w:tcBorders>
          </w:tcPr>
          <w:p w14:paraId="503D4044" w14:textId="77777777" w:rsidR="00517413" w:rsidRPr="00171B1D" w:rsidRDefault="00517413" w:rsidP="007409F8">
            <w:pPr>
              <w:pStyle w:val="Normal6a"/>
            </w:pPr>
            <w:r w:rsidRPr="00171B1D">
              <w:rPr>
                <w:b/>
                <w:i/>
              </w:rPr>
              <w:t>12e.</w:t>
            </w:r>
            <w:r w:rsidRPr="00171B1D">
              <w:tab/>
            </w:r>
            <w:r w:rsidRPr="00171B1D">
              <w:rPr>
                <w:b/>
                <w:i/>
              </w:rPr>
              <w:t>vyzýva Komisiu a členské štáty, aby zabezpečili prístup k cenovo dostupným, vysokokvalitným a environmentálne udržateľným menštruačným výrobkom bez škodlivých chemikálií, ako sú PFAS, pre všetkých, ktorí ich potrebujú;</w:t>
            </w:r>
          </w:p>
        </w:tc>
      </w:tr>
    </w:tbl>
    <w:p w14:paraId="59A38204"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61F66145" w14:textId="70BFB8C1" w:rsidR="00FC486B" w:rsidRPr="00171B1D" w:rsidRDefault="00517413" w:rsidP="00517413">
      <w:r w:rsidRPr="00171B1D">
        <w:rPr>
          <w:rStyle w:val="HideTWBExt"/>
        </w:rPr>
        <w:t>&lt;/Amend&gt;</w:t>
      </w:r>
    </w:p>
    <w:p w14:paraId="353590C0"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393</w:t>
      </w:r>
      <w:r w:rsidRPr="00171B1D">
        <w:rPr>
          <w:rStyle w:val="HideTWBExt"/>
        </w:rPr>
        <w:t>&lt;/NumAm&gt;</w:t>
      </w:r>
    </w:p>
    <w:p w14:paraId="62FEE625" w14:textId="77777777" w:rsidR="00517413" w:rsidRPr="00171B1D" w:rsidRDefault="00517413" w:rsidP="00517413">
      <w:pPr>
        <w:pStyle w:val="NormalBold"/>
      </w:pPr>
      <w:r w:rsidRPr="00171B1D">
        <w:rPr>
          <w:rStyle w:val="HideTWBExt"/>
        </w:rPr>
        <w:t>&lt;RepeatBlock-By&gt;&lt;Members&gt;</w:t>
      </w:r>
      <w:r w:rsidRPr="00171B1D">
        <w:t>Cecilia Strada, Lina Gálvez, Joanna Scheuring-Wielgus, Christophe Clergeau, Vilija Blinkevičiūtė, Gabriela Firea, Elisabeth Grossmann, Alessandra Moretti, Maria Noichl, Emma Rafowicz, Sabrina Repp, Carla Tavares</w:t>
      </w:r>
      <w:r w:rsidRPr="00171B1D">
        <w:rPr>
          <w:rStyle w:val="HideTWBExt"/>
        </w:rPr>
        <w:t>&lt;/Members&gt;</w:t>
      </w:r>
    </w:p>
    <w:p w14:paraId="67D015D2" w14:textId="77777777" w:rsidR="00517413" w:rsidRPr="00171B1D" w:rsidRDefault="00517413" w:rsidP="00517413">
      <w:pPr>
        <w:pStyle w:val="NormalBold"/>
      </w:pPr>
      <w:r w:rsidRPr="00171B1D">
        <w:rPr>
          <w:rStyle w:val="HideTWBExt"/>
        </w:rPr>
        <w:t>&lt;/RepeatBlock-By&gt;</w:t>
      </w:r>
    </w:p>
    <w:p w14:paraId="34E20736"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5E3B6800" w14:textId="77777777" w:rsidR="00517413" w:rsidRPr="00171B1D" w:rsidRDefault="00517413" w:rsidP="00517413">
      <w:pPr>
        <w:pStyle w:val="NormalBold"/>
      </w:pPr>
      <w:r w:rsidRPr="00171B1D">
        <w:rPr>
          <w:rStyle w:val="HideTWBExt"/>
        </w:rPr>
        <w:t>&lt;Article&gt;</w:t>
      </w:r>
      <w:r w:rsidRPr="00171B1D">
        <w:t>Odsek 12 f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489FB996" w14:textId="77777777" w:rsidTr="007409F8">
        <w:trPr>
          <w:trHeight w:val="240"/>
          <w:jc w:val="center"/>
        </w:trPr>
        <w:tc>
          <w:tcPr>
            <w:tcW w:w="9752" w:type="dxa"/>
            <w:gridSpan w:val="2"/>
            <w:tcBorders>
              <w:top w:val="nil"/>
              <w:left w:val="nil"/>
              <w:bottom w:val="nil"/>
              <w:right w:val="nil"/>
            </w:tcBorders>
          </w:tcPr>
          <w:p w14:paraId="2811A97C" w14:textId="77777777" w:rsidR="00517413" w:rsidRPr="00171B1D" w:rsidRDefault="00517413" w:rsidP="007409F8"/>
        </w:tc>
      </w:tr>
      <w:tr w:rsidR="00FF235A" w:rsidRPr="00171B1D" w14:paraId="614CBFDC" w14:textId="77777777" w:rsidTr="007409F8">
        <w:trPr>
          <w:trHeight w:val="240"/>
          <w:jc w:val="center"/>
        </w:trPr>
        <w:tc>
          <w:tcPr>
            <w:tcW w:w="4876" w:type="dxa"/>
            <w:tcBorders>
              <w:top w:val="nil"/>
              <w:left w:val="nil"/>
              <w:bottom w:val="nil"/>
              <w:right w:val="nil"/>
            </w:tcBorders>
          </w:tcPr>
          <w:p w14:paraId="329F8A88"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2D92517C" w14:textId="77777777" w:rsidR="00517413" w:rsidRPr="00171B1D" w:rsidRDefault="00517413" w:rsidP="007409F8">
            <w:pPr>
              <w:pStyle w:val="AmColumnHeading"/>
            </w:pPr>
            <w:r w:rsidRPr="00171B1D">
              <w:t>Pozmeňujúci návrh</w:t>
            </w:r>
          </w:p>
        </w:tc>
      </w:tr>
      <w:tr w:rsidR="00FF235A" w:rsidRPr="00171B1D" w14:paraId="5712B333" w14:textId="77777777" w:rsidTr="007409F8">
        <w:trPr>
          <w:jc w:val="center"/>
        </w:trPr>
        <w:tc>
          <w:tcPr>
            <w:tcW w:w="4876" w:type="dxa"/>
            <w:tcBorders>
              <w:top w:val="nil"/>
              <w:left w:val="nil"/>
              <w:bottom w:val="nil"/>
              <w:right w:val="nil"/>
            </w:tcBorders>
          </w:tcPr>
          <w:p w14:paraId="58695581" w14:textId="77777777" w:rsidR="00517413" w:rsidRPr="00171B1D" w:rsidRDefault="00517413" w:rsidP="007409F8">
            <w:pPr>
              <w:pStyle w:val="Normal6a"/>
            </w:pPr>
          </w:p>
        </w:tc>
        <w:tc>
          <w:tcPr>
            <w:tcW w:w="4876" w:type="dxa"/>
            <w:tcBorders>
              <w:top w:val="nil"/>
              <w:left w:val="nil"/>
              <w:bottom w:val="nil"/>
              <w:right w:val="nil"/>
            </w:tcBorders>
          </w:tcPr>
          <w:p w14:paraId="5C0215FF" w14:textId="77777777" w:rsidR="00517413" w:rsidRPr="00171B1D" w:rsidRDefault="00517413" w:rsidP="007409F8">
            <w:pPr>
              <w:pStyle w:val="Normal6a"/>
            </w:pPr>
            <w:r w:rsidRPr="00171B1D">
              <w:rPr>
                <w:b/>
                <w:i/>
              </w:rPr>
              <w:t>12f.</w:t>
            </w:r>
            <w:r w:rsidRPr="00171B1D">
              <w:tab/>
            </w:r>
            <w:r w:rsidRPr="00171B1D">
              <w:rPr>
                <w:b/>
                <w:i/>
              </w:rPr>
              <w:t>vyzýva Komisiu a členské štáty, aby do výskumu kardiovaskulárnych ochorení, zberu údajov, skríningu, stratégií prevencie a klinických usmernení začlenili rodovo citlivý prístup s cieľom zlepšiť včasné odhalenie, zabezpečiť spravodlivú starostlivosť a znížiť úmrtnosť žien, ktorej sa dá predísť; zdôrazňuje, že je dôležité zohľadniť skutočnosť, že kardiovaskulárne ochorenia sa u žien prejavujú odlišne a že pri vzniku kardiovaskulárnych ochorení u žien zohrávajú úlohu biologické, sociálne a psychosociálne rizikové faktory špecifické pre dané pohlavie;</w:t>
            </w:r>
          </w:p>
        </w:tc>
      </w:tr>
    </w:tbl>
    <w:p w14:paraId="03718406"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60992531" w14:textId="34E27B26" w:rsidR="00FC486B" w:rsidRPr="00171B1D" w:rsidRDefault="00517413" w:rsidP="00517413">
      <w:r w:rsidRPr="00171B1D">
        <w:rPr>
          <w:rStyle w:val="HideTWBExt"/>
        </w:rPr>
        <w:t>&lt;/Amend&gt;</w:t>
      </w:r>
    </w:p>
    <w:p w14:paraId="04F6FBB4"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394</w:t>
      </w:r>
      <w:r w:rsidRPr="00171B1D">
        <w:rPr>
          <w:rStyle w:val="HideTWBExt"/>
        </w:rPr>
        <w:t>&lt;/NumAm&gt;</w:t>
      </w:r>
    </w:p>
    <w:p w14:paraId="1222E1DD" w14:textId="77777777" w:rsidR="00517413" w:rsidRPr="00171B1D" w:rsidRDefault="00517413" w:rsidP="00517413">
      <w:pPr>
        <w:pStyle w:val="NormalBold"/>
      </w:pPr>
      <w:r w:rsidRPr="00171B1D">
        <w:rPr>
          <w:rStyle w:val="HideTWBExt"/>
        </w:rPr>
        <w:t>&lt;RepeatBlock-By&gt;&lt;Members&gt;</w:t>
      </w:r>
      <w:r w:rsidRPr="00171B1D">
        <w:t>Sirpa Pietikäinen</w:t>
      </w:r>
      <w:r w:rsidRPr="00171B1D">
        <w:rPr>
          <w:rStyle w:val="HideTWBExt"/>
        </w:rPr>
        <w:t>&lt;/Members&gt;</w:t>
      </w:r>
    </w:p>
    <w:p w14:paraId="5F3F9AF9" w14:textId="77777777" w:rsidR="00517413" w:rsidRPr="00171B1D" w:rsidRDefault="00517413" w:rsidP="00517413">
      <w:pPr>
        <w:pStyle w:val="NormalBold"/>
      </w:pPr>
      <w:r w:rsidRPr="00171B1D">
        <w:rPr>
          <w:rStyle w:val="HideTWBExt"/>
        </w:rPr>
        <w:t>&lt;/RepeatBlock-By&gt;</w:t>
      </w:r>
    </w:p>
    <w:p w14:paraId="26292B6F"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14740729" w14:textId="77777777" w:rsidR="00517413" w:rsidRPr="00171B1D" w:rsidRDefault="00517413" w:rsidP="00517413">
      <w:pPr>
        <w:pStyle w:val="NormalBold"/>
      </w:pPr>
      <w:r w:rsidRPr="00171B1D">
        <w:rPr>
          <w:rStyle w:val="HideTWBExt"/>
        </w:rPr>
        <w:t>&lt;Article&gt;</w:t>
      </w:r>
      <w:r w:rsidRPr="00171B1D">
        <w:t>Odsek 12 f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2FF1720B" w14:textId="77777777" w:rsidTr="007409F8">
        <w:trPr>
          <w:trHeight w:val="240"/>
          <w:jc w:val="center"/>
        </w:trPr>
        <w:tc>
          <w:tcPr>
            <w:tcW w:w="9752" w:type="dxa"/>
            <w:gridSpan w:val="2"/>
            <w:tcBorders>
              <w:top w:val="nil"/>
              <w:left w:val="nil"/>
              <w:bottom w:val="nil"/>
              <w:right w:val="nil"/>
            </w:tcBorders>
          </w:tcPr>
          <w:p w14:paraId="42436E76" w14:textId="77777777" w:rsidR="00517413" w:rsidRPr="00171B1D" w:rsidRDefault="00517413" w:rsidP="007409F8"/>
        </w:tc>
      </w:tr>
      <w:tr w:rsidR="00FF235A" w:rsidRPr="00171B1D" w14:paraId="2EB02ADF" w14:textId="77777777" w:rsidTr="007409F8">
        <w:trPr>
          <w:trHeight w:val="240"/>
          <w:jc w:val="center"/>
        </w:trPr>
        <w:tc>
          <w:tcPr>
            <w:tcW w:w="4876" w:type="dxa"/>
            <w:tcBorders>
              <w:top w:val="nil"/>
              <w:left w:val="nil"/>
              <w:bottom w:val="nil"/>
              <w:right w:val="nil"/>
            </w:tcBorders>
          </w:tcPr>
          <w:p w14:paraId="5CB0ED48"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0A8BC278" w14:textId="77777777" w:rsidR="00517413" w:rsidRPr="00171B1D" w:rsidRDefault="00517413" w:rsidP="007409F8">
            <w:pPr>
              <w:pStyle w:val="AmColumnHeading"/>
            </w:pPr>
            <w:r w:rsidRPr="00171B1D">
              <w:t>Pozmeňujúci návrh</w:t>
            </w:r>
          </w:p>
        </w:tc>
      </w:tr>
      <w:tr w:rsidR="00FF235A" w:rsidRPr="00171B1D" w14:paraId="60B19DD1" w14:textId="77777777" w:rsidTr="007409F8">
        <w:trPr>
          <w:jc w:val="center"/>
        </w:trPr>
        <w:tc>
          <w:tcPr>
            <w:tcW w:w="4876" w:type="dxa"/>
            <w:tcBorders>
              <w:top w:val="nil"/>
              <w:left w:val="nil"/>
              <w:bottom w:val="nil"/>
              <w:right w:val="nil"/>
            </w:tcBorders>
          </w:tcPr>
          <w:p w14:paraId="3769661C" w14:textId="77777777" w:rsidR="00517413" w:rsidRPr="00171B1D" w:rsidRDefault="00517413" w:rsidP="007409F8">
            <w:pPr>
              <w:pStyle w:val="Normal6a"/>
            </w:pPr>
          </w:p>
        </w:tc>
        <w:tc>
          <w:tcPr>
            <w:tcW w:w="4876" w:type="dxa"/>
            <w:tcBorders>
              <w:top w:val="nil"/>
              <w:left w:val="nil"/>
              <w:bottom w:val="nil"/>
              <w:right w:val="nil"/>
            </w:tcBorders>
          </w:tcPr>
          <w:p w14:paraId="617F0361" w14:textId="77777777" w:rsidR="00517413" w:rsidRPr="00171B1D" w:rsidRDefault="00517413" w:rsidP="007409F8">
            <w:pPr>
              <w:pStyle w:val="Normal6a"/>
            </w:pPr>
            <w:r w:rsidRPr="00171B1D">
              <w:rPr>
                <w:b/>
                <w:i/>
              </w:rPr>
              <w:t>12f.</w:t>
            </w:r>
            <w:r w:rsidRPr="00171B1D">
              <w:tab/>
            </w:r>
            <w:r w:rsidRPr="00171B1D">
              <w:rPr>
                <w:b/>
                <w:i/>
              </w:rPr>
              <w:t>zdôrazňuje potrebu politík a podmienok na pracovisku, ktoré podporujú ženy so špecifickými zdravotnými problémami;</w:t>
            </w:r>
          </w:p>
        </w:tc>
      </w:tr>
    </w:tbl>
    <w:p w14:paraId="19004540"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24723BF4" w14:textId="3A6D786D" w:rsidR="00FC486B" w:rsidRPr="00171B1D" w:rsidRDefault="00517413" w:rsidP="00517413">
      <w:r w:rsidRPr="00171B1D">
        <w:rPr>
          <w:rStyle w:val="HideTWBExt"/>
        </w:rPr>
        <w:t>&lt;/Amend&gt;</w:t>
      </w:r>
    </w:p>
    <w:p w14:paraId="4C4E5612"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395</w:t>
      </w:r>
      <w:r w:rsidRPr="00171B1D">
        <w:rPr>
          <w:rStyle w:val="HideTWBExt"/>
        </w:rPr>
        <w:t>&lt;/NumAm&gt;</w:t>
      </w:r>
    </w:p>
    <w:p w14:paraId="7448CF9F" w14:textId="77777777" w:rsidR="00517413" w:rsidRPr="00171B1D" w:rsidRDefault="00517413" w:rsidP="00517413">
      <w:pPr>
        <w:pStyle w:val="NormalBold"/>
      </w:pPr>
      <w:r w:rsidRPr="00171B1D">
        <w:rPr>
          <w:rStyle w:val="HideTWBExt"/>
        </w:rPr>
        <w:t>&lt;RepeatBlock-By&gt;&lt;Members&gt;</w:t>
      </w:r>
      <w:r w:rsidRPr="00171B1D">
        <w:t>Sirpa Pietikäinen</w:t>
      </w:r>
      <w:r w:rsidRPr="00171B1D">
        <w:rPr>
          <w:rStyle w:val="HideTWBExt"/>
        </w:rPr>
        <w:t>&lt;/Members&gt;</w:t>
      </w:r>
    </w:p>
    <w:p w14:paraId="2851F3DC" w14:textId="77777777" w:rsidR="00517413" w:rsidRPr="00171B1D" w:rsidRDefault="00517413" w:rsidP="00517413">
      <w:pPr>
        <w:pStyle w:val="NormalBold"/>
      </w:pPr>
      <w:r w:rsidRPr="00171B1D">
        <w:rPr>
          <w:rStyle w:val="HideTWBExt"/>
        </w:rPr>
        <w:t>&lt;/RepeatBlock-By&gt;</w:t>
      </w:r>
    </w:p>
    <w:p w14:paraId="6B050461"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3A85E5B0" w14:textId="77777777" w:rsidR="00517413" w:rsidRPr="00171B1D" w:rsidRDefault="00517413" w:rsidP="00517413">
      <w:pPr>
        <w:pStyle w:val="NormalBold"/>
      </w:pPr>
      <w:r w:rsidRPr="00171B1D">
        <w:rPr>
          <w:rStyle w:val="HideTWBExt"/>
        </w:rPr>
        <w:t>&lt;Article&gt;</w:t>
      </w:r>
      <w:r w:rsidRPr="00171B1D">
        <w:t>Odsek 12 g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744897FF" w14:textId="77777777" w:rsidTr="007409F8">
        <w:trPr>
          <w:trHeight w:val="240"/>
          <w:jc w:val="center"/>
        </w:trPr>
        <w:tc>
          <w:tcPr>
            <w:tcW w:w="9752" w:type="dxa"/>
            <w:gridSpan w:val="2"/>
            <w:tcBorders>
              <w:top w:val="nil"/>
              <w:left w:val="nil"/>
              <w:bottom w:val="nil"/>
              <w:right w:val="nil"/>
            </w:tcBorders>
          </w:tcPr>
          <w:p w14:paraId="3DC972DF" w14:textId="77777777" w:rsidR="00517413" w:rsidRPr="00171B1D" w:rsidRDefault="00517413" w:rsidP="007409F8"/>
        </w:tc>
      </w:tr>
      <w:tr w:rsidR="00FF235A" w:rsidRPr="00171B1D" w14:paraId="4BF847E2" w14:textId="77777777" w:rsidTr="007409F8">
        <w:trPr>
          <w:trHeight w:val="240"/>
          <w:jc w:val="center"/>
        </w:trPr>
        <w:tc>
          <w:tcPr>
            <w:tcW w:w="4876" w:type="dxa"/>
            <w:tcBorders>
              <w:top w:val="nil"/>
              <w:left w:val="nil"/>
              <w:bottom w:val="nil"/>
              <w:right w:val="nil"/>
            </w:tcBorders>
          </w:tcPr>
          <w:p w14:paraId="1FFBFA50"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20BE9F76" w14:textId="77777777" w:rsidR="00517413" w:rsidRPr="00171B1D" w:rsidRDefault="00517413" w:rsidP="007409F8">
            <w:pPr>
              <w:pStyle w:val="AmColumnHeading"/>
            </w:pPr>
            <w:r w:rsidRPr="00171B1D">
              <w:t>Pozmeňujúci návrh</w:t>
            </w:r>
          </w:p>
        </w:tc>
      </w:tr>
      <w:tr w:rsidR="00FF235A" w:rsidRPr="00171B1D" w14:paraId="072723CC" w14:textId="77777777" w:rsidTr="007409F8">
        <w:trPr>
          <w:jc w:val="center"/>
        </w:trPr>
        <w:tc>
          <w:tcPr>
            <w:tcW w:w="4876" w:type="dxa"/>
            <w:tcBorders>
              <w:top w:val="nil"/>
              <w:left w:val="nil"/>
              <w:bottom w:val="nil"/>
              <w:right w:val="nil"/>
            </w:tcBorders>
          </w:tcPr>
          <w:p w14:paraId="0EEA9706" w14:textId="77777777" w:rsidR="00517413" w:rsidRPr="00171B1D" w:rsidRDefault="00517413" w:rsidP="007409F8">
            <w:pPr>
              <w:pStyle w:val="Normal6a"/>
            </w:pPr>
          </w:p>
        </w:tc>
        <w:tc>
          <w:tcPr>
            <w:tcW w:w="4876" w:type="dxa"/>
            <w:tcBorders>
              <w:top w:val="nil"/>
              <w:left w:val="nil"/>
              <w:bottom w:val="nil"/>
              <w:right w:val="nil"/>
            </w:tcBorders>
          </w:tcPr>
          <w:p w14:paraId="58B08690" w14:textId="77777777" w:rsidR="00517413" w:rsidRPr="00171B1D" w:rsidRDefault="00517413" w:rsidP="007409F8">
            <w:pPr>
              <w:pStyle w:val="Normal6a"/>
            </w:pPr>
            <w:r w:rsidRPr="00171B1D">
              <w:rPr>
                <w:b/>
                <w:i/>
              </w:rPr>
              <w:t>12g.</w:t>
            </w:r>
            <w:r w:rsidRPr="00171B1D">
              <w:tab/>
            </w:r>
            <w:r w:rsidRPr="00171B1D">
              <w:rPr>
                <w:b/>
                <w:i/>
              </w:rPr>
              <w:t>vyzýva na väčšie uznanie rodových predsudkov pri hodnotení a liečbe bolesti, pričom upozorňuje, že bolesť žien je často podceňovaná, odmietaná alebo nesprávne diagnostikovaná v porovnaní s bolesťou mužov; zdôrazňuje, že je dôležité zabezpečiť, aby bola úľava od bolesti ponúkaná a dostupná vždy, keď je to z lekárskeho hľadiska indikované, a aby sa skúsenosti žien s bolesťou, ktoré samy uvádzajú, brali vážne vo všetkých zdravotníckych zariadeniach; uznáva, že chronické zápalové ochorenia kože vrátane atopického ekzému zahŕňajú závažné a pretrvávajúce príznaky, ako je bolesť a neznesiteľné svrbenie, ktoré výrazne zhoršujú kvalitu života, duševné zdravie a spánok, a neúmerne postihujú ženy;</w:t>
            </w:r>
          </w:p>
        </w:tc>
      </w:tr>
    </w:tbl>
    <w:p w14:paraId="039508A7"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53015247" w14:textId="0779A359" w:rsidR="00FC486B" w:rsidRPr="00171B1D" w:rsidRDefault="00517413" w:rsidP="00517413">
      <w:r w:rsidRPr="00171B1D">
        <w:rPr>
          <w:rStyle w:val="HideTWBExt"/>
        </w:rPr>
        <w:t>&lt;/Amend&gt;</w:t>
      </w:r>
    </w:p>
    <w:p w14:paraId="23D40F11"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396</w:t>
      </w:r>
      <w:r w:rsidRPr="00171B1D">
        <w:rPr>
          <w:rStyle w:val="HideTWBExt"/>
        </w:rPr>
        <w:t>&lt;/NumAm&gt;</w:t>
      </w:r>
    </w:p>
    <w:p w14:paraId="1952C6BC" w14:textId="77777777" w:rsidR="00517413" w:rsidRPr="00171B1D" w:rsidRDefault="00517413" w:rsidP="00517413">
      <w:pPr>
        <w:pStyle w:val="NormalBold"/>
      </w:pPr>
      <w:r w:rsidRPr="00171B1D">
        <w:rPr>
          <w:rStyle w:val="HideTWBExt"/>
        </w:rPr>
        <w:t>&lt;RepeatBlock-By&gt;&lt;Members&gt;</w:t>
      </w:r>
      <w:r w:rsidRPr="00171B1D">
        <w:t>Sirpa Pietikäinen</w:t>
      </w:r>
      <w:r w:rsidRPr="00171B1D">
        <w:rPr>
          <w:rStyle w:val="HideTWBExt"/>
        </w:rPr>
        <w:t>&lt;/Members&gt;</w:t>
      </w:r>
    </w:p>
    <w:p w14:paraId="179EDFAF" w14:textId="77777777" w:rsidR="00517413" w:rsidRPr="00171B1D" w:rsidRDefault="00517413" w:rsidP="00517413">
      <w:pPr>
        <w:pStyle w:val="NormalBold"/>
      </w:pPr>
      <w:r w:rsidRPr="00171B1D">
        <w:rPr>
          <w:rStyle w:val="HideTWBExt"/>
        </w:rPr>
        <w:t>&lt;/RepeatBlock-By&gt;</w:t>
      </w:r>
    </w:p>
    <w:p w14:paraId="44F7F7B1"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77E62733" w14:textId="77777777" w:rsidR="00517413" w:rsidRPr="00171B1D" w:rsidRDefault="00517413" w:rsidP="00517413">
      <w:pPr>
        <w:pStyle w:val="NormalBold"/>
      </w:pPr>
      <w:r w:rsidRPr="00171B1D">
        <w:rPr>
          <w:rStyle w:val="HideTWBExt"/>
        </w:rPr>
        <w:t>&lt;Article&gt;</w:t>
      </w:r>
      <w:r w:rsidRPr="00171B1D">
        <w:t>Odsek 12 h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29AE089D" w14:textId="77777777" w:rsidTr="007409F8">
        <w:trPr>
          <w:trHeight w:val="240"/>
          <w:jc w:val="center"/>
        </w:trPr>
        <w:tc>
          <w:tcPr>
            <w:tcW w:w="9752" w:type="dxa"/>
            <w:gridSpan w:val="2"/>
            <w:tcBorders>
              <w:top w:val="nil"/>
              <w:left w:val="nil"/>
              <w:bottom w:val="nil"/>
              <w:right w:val="nil"/>
            </w:tcBorders>
          </w:tcPr>
          <w:p w14:paraId="537AD0ED" w14:textId="77777777" w:rsidR="00517413" w:rsidRPr="00171B1D" w:rsidRDefault="00517413" w:rsidP="007409F8"/>
        </w:tc>
      </w:tr>
      <w:tr w:rsidR="00FF235A" w:rsidRPr="00171B1D" w14:paraId="7B65E978" w14:textId="77777777" w:rsidTr="007409F8">
        <w:trPr>
          <w:trHeight w:val="240"/>
          <w:jc w:val="center"/>
        </w:trPr>
        <w:tc>
          <w:tcPr>
            <w:tcW w:w="4876" w:type="dxa"/>
            <w:tcBorders>
              <w:top w:val="nil"/>
              <w:left w:val="nil"/>
              <w:bottom w:val="nil"/>
              <w:right w:val="nil"/>
            </w:tcBorders>
          </w:tcPr>
          <w:p w14:paraId="148D33D3"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0809CF64" w14:textId="77777777" w:rsidR="00517413" w:rsidRPr="00171B1D" w:rsidRDefault="00517413" w:rsidP="007409F8">
            <w:pPr>
              <w:pStyle w:val="AmColumnHeading"/>
            </w:pPr>
            <w:r w:rsidRPr="00171B1D">
              <w:t>Pozmeňujúci návrh</w:t>
            </w:r>
          </w:p>
        </w:tc>
      </w:tr>
      <w:tr w:rsidR="00FF235A" w:rsidRPr="00171B1D" w14:paraId="15B05B8B" w14:textId="77777777" w:rsidTr="007409F8">
        <w:trPr>
          <w:jc w:val="center"/>
        </w:trPr>
        <w:tc>
          <w:tcPr>
            <w:tcW w:w="4876" w:type="dxa"/>
            <w:tcBorders>
              <w:top w:val="nil"/>
              <w:left w:val="nil"/>
              <w:bottom w:val="nil"/>
              <w:right w:val="nil"/>
            </w:tcBorders>
          </w:tcPr>
          <w:p w14:paraId="0FBA9F00" w14:textId="77777777" w:rsidR="00517413" w:rsidRPr="00171B1D" w:rsidRDefault="00517413" w:rsidP="007409F8">
            <w:pPr>
              <w:pStyle w:val="Normal6a"/>
            </w:pPr>
          </w:p>
        </w:tc>
        <w:tc>
          <w:tcPr>
            <w:tcW w:w="4876" w:type="dxa"/>
            <w:tcBorders>
              <w:top w:val="nil"/>
              <w:left w:val="nil"/>
              <w:bottom w:val="nil"/>
              <w:right w:val="nil"/>
            </w:tcBorders>
          </w:tcPr>
          <w:p w14:paraId="057286F7" w14:textId="77777777" w:rsidR="00517413" w:rsidRPr="00171B1D" w:rsidRDefault="00517413" w:rsidP="007409F8">
            <w:pPr>
              <w:pStyle w:val="Normal6a"/>
            </w:pPr>
            <w:r w:rsidRPr="00171B1D">
              <w:rPr>
                <w:b/>
                <w:i/>
              </w:rPr>
              <w:t>12h.</w:t>
            </w:r>
            <w:r w:rsidRPr="00171B1D">
              <w:tab/>
            </w:r>
            <w:r w:rsidRPr="00171B1D">
              <w:rPr>
                <w:b/>
                <w:i/>
              </w:rPr>
              <w:t>vyzýva Komisiu a členské štáty, aby posilnili výskum, prevenciu, skríning a liečbu onkologických ochorení v celej EÚ na základe rodového hľadiska; zdôrazňuje napríklad naliehavú potrebu zlepšiť zber údajov o metastatickom karcinóme prsníka prostredníctvom harmonizovaných národných registrov, posilnenej integrácie európskeho priestoru pre zdravotné údaje a systematického podávania správ na usmernenie tvorby politiky založenej na dôkazoch; zdôrazňuje význam rovnosti v testovaní genómu v boji proti rakovine prsníka v EÚ;</w:t>
            </w:r>
          </w:p>
        </w:tc>
      </w:tr>
    </w:tbl>
    <w:p w14:paraId="29B4A49C"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78833468" w14:textId="121BC898" w:rsidR="00FC486B" w:rsidRPr="00171B1D" w:rsidRDefault="00517413" w:rsidP="00517413">
      <w:r w:rsidRPr="00171B1D">
        <w:rPr>
          <w:rStyle w:val="HideTWBExt"/>
        </w:rPr>
        <w:t>&lt;/Amend&gt;</w:t>
      </w:r>
    </w:p>
    <w:p w14:paraId="1E73AE17"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397</w:t>
      </w:r>
      <w:r w:rsidRPr="00171B1D">
        <w:rPr>
          <w:rStyle w:val="HideTWBExt"/>
        </w:rPr>
        <w:t>&lt;/NumAm&gt;</w:t>
      </w:r>
    </w:p>
    <w:p w14:paraId="56EA6665" w14:textId="77777777" w:rsidR="00517413" w:rsidRPr="00171B1D" w:rsidRDefault="00517413" w:rsidP="00517413">
      <w:pPr>
        <w:pStyle w:val="NormalBold"/>
      </w:pPr>
      <w:r w:rsidRPr="00171B1D">
        <w:rPr>
          <w:rStyle w:val="HideTWBExt"/>
        </w:rPr>
        <w:t>&lt;RepeatBlock-By&gt;&lt;Members&gt;</w:t>
      </w:r>
      <w:r w:rsidRPr="00171B1D">
        <w:t>Sirpa Pietikäinen</w:t>
      </w:r>
      <w:r w:rsidRPr="00171B1D">
        <w:rPr>
          <w:rStyle w:val="HideTWBExt"/>
        </w:rPr>
        <w:t>&lt;/Members&gt;</w:t>
      </w:r>
    </w:p>
    <w:p w14:paraId="796719D0" w14:textId="77777777" w:rsidR="00517413" w:rsidRPr="00171B1D" w:rsidRDefault="00517413" w:rsidP="00517413">
      <w:pPr>
        <w:pStyle w:val="NormalBold"/>
      </w:pPr>
      <w:r w:rsidRPr="00171B1D">
        <w:rPr>
          <w:rStyle w:val="HideTWBExt"/>
        </w:rPr>
        <w:t>&lt;/RepeatBlock-By&gt;</w:t>
      </w:r>
    </w:p>
    <w:p w14:paraId="03563AB3"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1E169B81" w14:textId="77777777" w:rsidR="00517413" w:rsidRPr="00171B1D" w:rsidRDefault="00517413" w:rsidP="00517413">
      <w:pPr>
        <w:pStyle w:val="NormalBold"/>
      </w:pPr>
      <w:r w:rsidRPr="00171B1D">
        <w:rPr>
          <w:rStyle w:val="HideTWBExt"/>
        </w:rPr>
        <w:t>&lt;Article&gt;</w:t>
      </w:r>
      <w:r w:rsidRPr="00171B1D">
        <w:t>Odsek 12 i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2C6912C9" w14:textId="77777777" w:rsidTr="007409F8">
        <w:trPr>
          <w:trHeight w:val="240"/>
          <w:jc w:val="center"/>
        </w:trPr>
        <w:tc>
          <w:tcPr>
            <w:tcW w:w="9752" w:type="dxa"/>
            <w:gridSpan w:val="2"/>
            <w:tcBorders>
              <w:top w:val="nil"/>
              <w:left w:val="nil"/>
              <w:bottom w:val="nil"/>
              <w:right w:val="nil"/>
            </w:tcBorders>
          </w:tcPr>
          <w:p w14:paraId="6458595C" w14:textId="77777777" w:rsidR="00517413" w:rsidRPr="00171B1D" w:rsidRDefault="00517413" w:rsidP="007409F8"/>
        </w:tc>
      </w:tr>
      <w:tr w:rsidR="00FF235A" w:rsidRPr="00171B1D" w14:paraId="08EE54B1" w14:textId="77777777" w:rsidTr="007409F8">
        <w:trPr>
          <w:trHeight w:val="240"/>
          <w:jc w:val="center"/>
        </w:trPr>
        <w:tc>
          <w:tcPr>
            <w:tcW w:w="4876" w:type="dxa"/>
            <w:tcBorders>
              <w:top w:val="nil"/>
              <w:left w:val="nil"/>
              <w:bottom w:val="nil"/>
              <w:right w:val="nil"/>
            </w:tcBorders>
          </w:tcPr>
          <w:p w14:paraId="5602863B"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39E45DC6" w14:textId="77777777" w:rsidR="00517413" w:rsidRPr="00171B1D" w:rsidRDefault="00517413" w:rsidP="007409F8">
            <w:pPr>
              <w:pStyle w:val="AmColumnHeading"/>
            </w:pPr>
            <w:r w:rsidRPr="00171B1D">
              <w:t>Pozmeňujúci návrh</w:t>
            </w:r>
          </w:p>
        </w:tc>
      </w:tr>
      <w:tr w:rsidR="00FF235A" w:rsidRPr="00171B1D" w14:paraId="5D4A6D77" w14:textId="77777777" w:rsidTr="007409F8">
        <w:trPr>
          <w:jc w:val="center"/>
        </w:trPr>
        <w:tc>
          <w:tcPr>
            <w:tcW w:w="4876" w:type="dxa"/>
            <w:tcBorders>
              <w:top w:val="nil"/>
              <w:left w:val="nil"/>
              <w:bottom w:val="nil"/>
              <w:right w:val="nil"/>
            </w:tcBorders>
          </w:tcPr>
          <w:p w14:paraId="3A33C306" w14:textId="77777777" w:rsidR="00517413" w:rsidRPr="00171B1D" w:rsidRDefault="00517413" w:rsidP="007409F8">
            <w:pPr>
              <w:pStyle w:val="Normal6a"/>
            </w:pPr>
          </w:p>
        </w:tc>
        <w:tc>
          <w:tcPr>
            <w:tcW w:w="4876" w:type="dxa"/>
            <w:tcBorders>
              <w:top w:val="nil"/>
              <w:left w:val="nil"/>
              <w:bottom w:val="nil"/>
              <w:right w:val="nil"/>
            </w:tcBorders>
          </w:tcPr>
          <w:p w14:paraId="6ECD83E9" w14:textId="77777777" w:rsidR="00517413" w:rsidRPr="00171B1D" w:rsidRDefault="00517413" w:rsidP="007409F8">
            <w:pPr>
              <w:pStyle w:val="Normal6a"/>
            </w:pPr>
            <w:r w:rsidRPr="00171B1D">
              <w:rPr>
                <w:b/>
                <w:i/>
              </w:rPr>
              <w:t>12i.</w:t>
            </w:r>
            <w:r w:rsidRPr="00171B1D">
              <w:tab/>
            </w:r>
            <w:r w:rsidRPr="00171B1D">
              <w:rPr>
                <w:b/>
                <w:i/>
              </w:rPr>
              <w:t>vyzýva Komisiu a členské štáty, aby zabezpečili, že stratégie prevencie, diagnostiky a liečby kardiovaskulárnych a srdcových ochorení v EÚ budú plne zohľadňovať rodové hľadisko; zdôrazňuje, že kardiovaskulárne a srdcové ochorenia zostávajú hlavnou príčinou úmrtí žien, ale ženy sú často nedostatočne diagnostikované a liečené kvôli rozdielom v príznakoch, rizikových faktoroch a klinickom obraze v porovnaní s mužmi; vyzýva na výskum zameraný na kardiovaskulárne riziká špecifické pre ženy, najmä po menopauze alebo počas tehotenstva;</w:t>
            </w:r>
          </w:p>
        </w:tc>
      </w:tr>
    </w:tbl>
    <w:p w14:paraId="0B5656C2"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5700D543" w14:textId="0A4B12DE" w:rsidR="00FC486B" w:rsidRPr="00171B1D" w:rsidRDefault="00517413" w:rsidP="00517413">
      <w:r w:rsidRPr="00171B1D">
        <w:rPr>
          <w:rStyle w:val="HideTWBExt"/>
        </w:rPr>
        <w:t>&lt;/Amend&gt;</w:t>
      </w:r>
    </w:p>
    <w:p w14:paraId="7211505C"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398</w:t>
      </w:r>
      <w:r w:rsidRPr="00171B1D">
        <w:rPr>
          <w:rStyle w:val="HideTWBExt"/>
        </w:rPr>
        <w:t>&lt;/NumAm&gt;</w:t>
      </w:r>
    </w:p>
    <w:p w14:paraId="1D44C998" w14:textId="77777777" w:rsidR="00517413" w:rsidRPr="00171B1D" w:rsidRDefault="00517413" w:rsidP="00517413">
      <w:pPr>
        <w:pStyle w:val="NormalBold"/>
      </w:pPr>
      <w:r w:rsidRPr="00171B1D">
        <w:rPr>
          <w:rStyle w:val="HideTWBExt"/>
        </w:rPr>
        <w:t>&lt;RepeatBlock-By&gt;&lt;Members&gt;</w:t>
      </w:r>
      <w:r w:rsidRPr="00171B1D">
        <w:t>Sirpa Pietikäinen</w:t>
      </w:r>
      <w:r w:rsidRPr="00171B1D">
        <w:rPr>
          <w:rStyle w:val="HideTWBExt"/>
        </w:rPr>
        <w:t>&lt;/Members&gt;</w:t>
      </w:r>
    </w:p>
    <w:p w14:paraId="72F67C8B" w14:textId="77777777" w:rsidR="00517413" w:rsidRPr="00171B1D" w:rsidRDefault="00517413" w:rsidP="00517413">
      <w:pPr>
        <w:pStyle w:val="NormalBold"/>
      </w:pPr>
      <w:r w:rsidRPr="00171B1D">
        <w:rPr>
          <w:rStyle w:val="HideTWBExt"/>
        </w:rPr>
        <w:t>&lt;/RepeatBlock-By&gt;</w:t>
      </w:r>
    </w:p>
    <w:p w14:paraId="7514E6C4"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3DE5DA39" w14:textId="77777777" w:rsidR="00517413" w:rsidRPr="00171B1D" w:rsidRDefault="00517413" w:rsidP="00517413">
      <w:pPr>
        <w:pStyle w:val="NormalBold"/>
      </w:pPr>
      <w:r w:rsidRPr="00171B1D">
        <w:rPr>
          <w:rStyle w:val="HideTWBExt"/>
        </w:rPr>
        <w:t>&lt;Article&gt;</w:t>
      </w:r>
      <w:r w:rsidRPr="00171B1D">
        <w:t>Odsek 12 j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11D2B765" w14:textId="77777777" w:rsidTr="007409F8">
        <w:trPr>
          <w:trHeight w:val="240"/>
          <w:jc w:val="center"/>
        </w:trPr>
        <w:tc>
          <w:tcPr>
            <w:tcW w:w="9752" w:type="dxa"/>
            <w:gridSpan w:val="2"/>
            <w:tcBorders>
              <w:top w:val="nil"/>
              <w:left w:val="nil"/>
              <w:bottom w:val="nil"/>
              <w:right w:val="nil"/>
            </w:tcBorders>
          </w:tcPr>
          <w:p w14:paraId="35F1A1A3" w14:textId="77777777" w:rsidR="00517413" w:rsidRPr="00171B1D" w:rsidRDefault="00517413" w:rsidP="007409F8"/>
        </w:tc>
      </w:tr>
      <w:tr w:rsidR="00FF235A" w:rsidRPr="00171B1D" w14:paraId="6A9F0D9B" w14:textId="77777777" w:rsidTr="007409F8">
        <w:trPr>
          <w:trHeight w:val="240"/>
          <w:jc w:val="center"/>
        </w:trPr>
        <w:tc>
          <w:tcPr>
            <w:tcW w:w="4876" w:type="dxa"/>
            <w:tcBorders>
              <w:top w:val="nil"/>
              <w:left w:val="nil"/>
              <w:bottom w:val="nil"/>
              <w:right w:val="nil"/>
            </w:tcBorders>
          </w:tcPr>
          <w:p w14:paraId="5BD2549D"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2F04EA58" w14:textId="77777777" w:rsidR="00517413" w:rsidRPr="00171B1D" w:rsidRDefault="00517413" w:rsidP="007409F8">
            <w:pPr>
              <w:pStyle w:val="AmColumnHeading"/>
            </w:pPr>
            <w:r w:rsidRPr="00171B1D">
              <w:t>Pozmeňujúci návrh</w:t>
            </w:r>
          </w:p>
        </w:tc>
      </w:tr>
      <w:tr w:rsidR="00FF235A" w:rsidRPr="00171B1D" w14:paraId="6B46B395" w14:textId="77777777" w:rsidTr="007409F8">
        <w:trPr>
          <w:jc w:val="center"/>
        </w:trPr>
        <w:tc>
          <w:tcPr>
            <w:tcW w:w="4876" w:type="dxa"/>
            <w:tcBorders>
              <w:top w:val="nil"/>
              <w:left w:val="nil"/>
              <w:bottom w:val="nil"/>
              <w:right w:val="nil"/>
            </w:tcBorders>
          </w:tcPr>
          <w:p w14:paraId="72D9D2C4" w14:textId="77777777" w:rsidR="00517413" w:rsidRPr="00171B1D" w:rsidRDefault="00517413" w:rsidP="007409F8">
            <w:pPr>
              <w:pStyle w:val="Normal6a"/>
            </w:pPr>
          </w:p>
        </w:tc>
        <w:tc>
          <w:tcPr>
            <w:tcW w:w="4876" w:type="dxa"/>
            <w:tcBorders>
              <w:top w:val="nil"/>
              <w:left w:val="nil"/>
              <w:bottom w:val="nil"/>
              <w:right w:val="nil"/>
            </w:tcBorders>
          </w:tcPr>
          <w:p w14:paraId="297792C7" w14:textId="77777777" w:rsidR="00517413" w:rsidRPr="00171B1D" w:rsidRDefault="00517413" w:rsidP="007409F8">
            <w:pPr>
              <w:pStyle w:val="Normal6a"/>
            </w:pPr>
            <w:r w:rsidRPr="00171B1D">
              <w:rPr>
                <w:b/>
                <w:i/>
              </w:rPr>
              <w:t>12j.</w:t>
            </w:r>
            <w:r w:rsidRPr="00171B1D">
              <w:tab/>
            </w:r>
            <w:r w:rsidRPr="00171B1D">
              <w:rPr>
                <w:b/>
                <w:i/>
              </w:rPr>
              <w:t>vyzýva Komisiu a členské štáty, aby do výskumu, diagnostiky, liečby a manažmentu cukrovky začlenili rodové hľadisko; zdôrazňuje, že je potrebné vypracovať diagnostické kritériá špecifické pre jednotlivé pohlavia a v klinických usmerneniach a digitálnych zdravotníckych nástrojoch zohľadniť hormonálne fázy života, ako je menštruácia, tehotenstvo a menopauza; vyzýva EÚ na podporu rodovo citlivých technológií a integrácie duševného zdravia s cieľom zabezpečiť individualizovanú starostlivosť a výsledky pre ženy trpiace cukrovkou;</w:t>
            </w:r>
          </w:p>
        </w:tc>
      </w:tr>
    </w:tbl>
    <w:p w14:paraId="12644C6C"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48873B7B" w14:textId="2CD4974A" w:rsidR="00FC486B" w:rsidRPr="00171B1D" w:rsidRDefault="00517413" w:rsidP="00517413">
      <w:r w:rsidRPr="00171B1D">
        <w:rPr>
          <w:rStyle w:val="HideTWBExt"/>
        </w:rPr>
        <w:t>&lt;/Amend&gt;</w:t>
      </w:r>
    </w:p>
    <w:p w14:paraId="0D085525"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399</w:t>
      </w:r>
      <w:r w:rsidRPr="00171B1D">
        <w:rPr>
          <w:rStyle w:val="HideTWBExt"/>
        </w:rPr>
        <w:t>&lt;/NumAm&gt;</w:t>
      </w:r>
    </w:p>
    <w:p w14:paraId="13B72684" w14:textId="77777777" w:rsidR="00517413" w:rsidRPr="00171B1D" w:rsidRDefault="00517413" w:rsidP="00517413">
      <w:pPr>
        <w:pStyle w:val="NormalBold"/>
      </w:pPr>
      <w:r w:rsidRPr="00171B1D">
        <w:rPr>
          <w:rStyle w:val="HideTWBExt"/>
        </w:rPr>
        <w:t>&lt;RepeatBlock-By&gt;&lt;Members&gt;</w:t>
      </w:r>
      <w:r w:rsidRPr="00171B1D">
        <w:t>Sirpa Pietikäinen</w:t>
      </w:r>
      <w:r w:rsidRPr="00171B1D">
        <w:rPr>
          <w:rStyle w:val="HideTWBExt"/>
        </w:rPr>
        <w:t>&lt;/Members&gt;</w:t>
      </w:r>
    </w:p>
    <w:p w14:paraId="744D40A9" w14:textId="77777777" w:rsidR="00517413" w:rsidRPr="00171B1D" w:rsidRDefault="00517413" w:rsidP="00517413">
      <w:pPr>
        <w:pStyle w:val="NormalBold"/>
      </w:pPr>
      <w:r w:rsidRPr="00171B1D">
        <w:rPr>
          <w:rStyle w:val="HideTWBExt"/>
        </w:rPr>
        <w:t>&lt;/RepeatBlock-By&gt;</w:t>
      </w:r>
    </w:p>
    <w:p w14:paraId="52B681C3"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3E9D051C" w14:textId="77777777" w:rsidR="00517413" w:rsidRPr="00171B1D" w:rsidRDefault="00517413" w:rsidP="00517413">
      <w:pPr>
        <w:pStyle w:val="NormalBold"/>
      </w:pPr>
      <w:r w:rsidRPr="00171B1D">
        <w:rPr>
          <w:rStyle w:val="HideTWBExt"/>
        </w:rPr>
        <w:t>&lt;Article&gt;</w:t>
      </w:r>
      <w:r w:rsidRPr="00171B1D">
        <w:t>Odsek 12 k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477C7F38" w14:textId="77777777" w:rsidTr="007409F8">
        <w:trPr>
          <w:trHeight w:val="240"/>
          <w:jc w:val="center"/>
        </w:trPr>
        <w:tc>
          <w:tcPr>
            <w:tcW w:w="9752" w:type="dxa"/>
            <w:gridSpan w:val="2"/>
            <w:tcBorders>
              <w:top w:val="nil"/>
              <w:left w:val="nil"/>
              <w:bottom w:val="nil"/>
              <w:right w:val="nil"/>
            </w:tcBorders>
          </w:tcPr>
          <w:p w14:paraId="28D9D2E6" w14:textId="77777777" w:rsidR="00517413" w:rsidRPr="00171B1D" w:rsidRDefault="00517413" w:rsidP="007409F8"/>
        </w:tc>
      </w:tr>
      <w:tr w:rsidR="00FF235A" w:rsidRPr="00171B1D" w14:paraId="0D2C6056" w14:textId="77777777" w:rsidTr="007409F8">
        <w:trPr>
          <w:trHeight w:val="240"/>
          <w:jc w:val="center"/>
        </w:trPr>
        <w:tc>
          <w:tcPr>
            <w:tcW w:w="4876" w:type="dxa"/>
            <w:tcBorders>
              <w:top w:val="nil"/>
              <w:left w:val="nil"/>
              <w:bottom w:val="nil"/>
              <w:right w:val="nil"/>
            </w:tcBorders>
          </w:tcPr>
          <w:p w14:paraId="0E2973FE"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67539948" w14:textId="77777777" w:rsidR="00517413" w:rsidRPr="00171B1D" w:rsidRDefault="00517413" w:rsidP="007409F8">
            <w:pPr>
              <w:pStyle w:val="AmColumnHeading"/>
            </w:pPr>
            <w:r w:rsidRPr="00171B1D">
              <w:t>Pozmeňujúci návrh</w:t>
            </w:r>
          </w:p>
        </w:tc>
      </w:tr>
      <w:tr w:rsidR="00FF235A" w:rsidRPr="00171B1D" w14:paraId="563F0B2F" w14:textId="77777777" w:rsidTr="007409F8">
        <w:trPr>
          <w:jc w:val="center"/>
        </w:trPr>
        <w:tc>
          <w:tcPr>
            <w:tcW w:w="4876" w:type="dxa"/>
            <w:tcBorders>
              <w:top w:val="nil"/>
              <w:left w:val="nil"/>
              <w:bottom w:val="nil"/>
              <w:right w:val="nil"/>
            </w:tcBorders>
          </w:tcPr>
          <w:p w14:paraId="7A787C69" w14:textId="77777777" w:rsidR="00517413" w:rsidRPr="00171B1D" w:rsidRDefault="00517413" w:rsidP="007409F8">
            <w:pPr>
              <w:pStyle w:val="Normal6a"/>
            </w:pPr>
          </w:p>
        </w:tc>
        <w:tc>
          <w:tcPr>
            <w:tcW w:w="4876" w:type="dxa"/>
            <w:tcBorders>
              <w:top w:val="nil"/>
              <w:left w:val="nil"/>
              <w:bottom w:val="nil"/>
              <w:right w:val="nil"/>
            </w:tcBorders>
          </w:tcPr>
          <w:p w14:paraId="7B49B8AF" w14:textId="77777777" w:rsidR="00517413" w:rsidRPr="00171B1D" w:rsidRDefault="00517413" w:rsidP="007409F8">
            <w:pPr>
              <w:pStyle w:val="Normal6a"/>
            </w:pPr>
            <w:r w:rsidRPr="00171B1D">
              <w:rPr>
                <w:b/>
                <w:i/>
              </w:rPr>
              <w:t>12k.</w:t>
            </w:r>
            <w:r w:rsidRPr="00171B1D">
              <w:tab/>
            </w:r>
            <w:r w:rsidRPr="00171B1D">
              <w:rPr>
                <w:b/>
                <w:i/>
              </w:rPr>
              <w:t>vyzýva Komisiu a členské štáty, aby sa zaoberali výzvami, ktoré sú špecifické pre jednotlivé pohlavia, pokiaľ ide o reumatické a muskuloskeletálne ochorenia u žien; zdôrazňuje, že je potrebné zintenzívniť výskum a inovácie v EÚ s cieľom lepšie pochopiť, prečo sú ženy postihnuté v nepomerne väčšej miere, majú väčšie bolesti a reagujú na liečbu odlišne; vyzýva na vypracovanie klinických usmernení zohľadňujúcich rodové hľadisko, programov včasného skríningu a odbornej prípravy zdravotníckych pracovníkov s cieľom znížiť počet nesprávnych diagnóz, oneskorenej diagnostiky a nerovnaký prístup k liečbe; zdôrazňuje význam pochopenia a zmiernenia pracovných rizík špecifických pre jednotlivé pohlavia a podpory stratégií prevencie a riadenia reumatických a muskuloskeletálnych ochorení na pracovisku, pričom sa uznáva ich vplyv na zdravie žien, účasť na pracovnom trhu a celkovú kvalitu života;</w:t>
            </w:r>
          </w:p>
        </w:tc>
      </w:tr>
    </w:tbl>
    <w:p w14:paraId="4B9CDC6C"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42A283E5" w14:textId="5BC0E69C" w:rsidR="00FC486B" w:rsidRPr="00171B1D" w:rsidRDefault="00517413" w:rsidP="00517413">
      <w:r w:rsidRPr="00171B1D">
        <w:rPr>
          <w:rStyle w:val="HideTWBExt"/>
        </w:rPr>
        <w:t>&lt;/Amend&gt;</w:t>
      </w:r>
    </w:p>
    <w:p w14:paraId="0DF124EE"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400</w:t>
      </w:r>
      <w:r w:rsidRPr="00171B1D">
        <w:rPr>
          <w:rStyle w:val="HideTWBExt"/>
        </w:rPr>
        <w:t>&lt;/NumAm&gt;</w:t>
      </w:r>
    </w:p>
    <w:p w14:paraId="77227801" w14:textId="77777777" w:rsidR="00517413" w:rsidRPr="00171B1D" w:rsidRDefault="00517413" w:rsidP="00517413">
      <w:pPr>
        <w:pStyle w:val="NormalBold"/>
      </w:pPr>
      <w:r w:rsidRPr="00171B1D">
        <w:rPr>
          <w:rStyle w:val="HideTWBExt"/>
        </w:rPr>
        <w:t>&lt;RepeatBlock-By&gt;&lt;Members&gt;</w:t>
      </w:r>
      <w:r w:rsidRPr="00171B1D">
        <w:t>Sirpa Pietikäinen</w:t>
      </w:r>
      <w:r w:rsidRPr="00171B1D">
        <w:rPr>
          <w:rStyle w:val="HideTWBExt"/>
        </w:rPr>
        <w:t>&lt;/Members&gt;</w:t>
      </w:r>
    </w:p>
    <w:p w14:paraId="0062AB63" w14:textId="77777777" w:rsidR="00517413" w:rsidRPr="00171B1D" w:rsidRDefault="00517413" w:rsidP="00517413">
      <w:pPr>
        <w:pStyle w:val="NormalBold"/>
      </w:pPr>
      <w:r w:rsidRPr="00171B1D">
        <w:rPr>
          <w:rStyle w:val="HideTWBExt"/>
        </w:rPr>
        <w:t>&lt;/RepeatBlock-By&gt;</w:t>
      </w:r>
    </w:p>
    <w:p w14:paraId="6455B387"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46D53595" w14:textId="77777777" w:rsidR="00517413" w:rsidRPr="00171B1D" w:rsidRDefault="00517413" w:rsidP="00517413">
      <w:pPr>
        <w:pStyle w:val="NormalBold"/>
      </w:pPr>
      <w:r w:rsidRPr="00171B1D">
        <w:rPr>
          <w:rStyle w:val="HideTWBExt"/>
        </w:rPr>
        <w:t>&lt;Article&gt;</w:t>
      </w:r>
      <w:r w:rsidRPr="00171B1D">
        <w:t>Odsek 12 l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42DB12FC" w14:textId="77777777" w:rsidTr="007409F8">
        <w:trPr>
          <w:trHeight w:val="240"/>
          <w:jc w:val="center"/>
        </w:trPr>
        <w:tc>
          <w:tcPr>
            <w:tcW w:w="9752" w:type="dxa"/>
            <w:gridSpan w:val="2"/>
            <w:tcBorders>
              <w:top w:val="nil"/>
              <w:left w:val="nil"/>
              <w:bottom w:val="nil"/>
              <w:right w:val="nil"/>
            </w:tcBorders>
          </w:tcPr>
          <w:p w14:paraId="7C7580CC" w14:textId="77777777" w:rsidR="00517413" w:rsidRPr="00171B1D" w:rsidRDefault="00517413" w:rsidP="007409F8"/>
        </w:tc>
      </w:tr>
      <w:tr w:rsidR="00FF235A" w:rsidRPr="00171B1D" w14:paraId="4061E8FD" w14:textId="77777777" w:rsidTr="007409F8">
        <w:trPr>
          <w:trHeight w:val="240"/>
          <w:jc w:val="center"/>
        </w:trPr>
        <w:tc>
          <w:tcPr>
            <w:tcW w:w="4876" w:type="dxa"/>
            <w:tcBorders>
              <w:top w:val="nil"/>
              <w:left w:val="nil"/>
              <w:bottom w:val="nil"/>
              <w:right w:val="nil"/>
            </w:tcBorders>
          </w:tcPr>
          <w:p w14:paraId="69743791"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2A84B6B4" w14:textId="77777777" w:rsidR="00517413" w:rsidRPr="00171B1D" w:rsidRDefault="00517413" w:rsidP="007409F8">
            <w:pPr>
              <w:pStyle w:val="AmColumnHeading"/>
            </w:pPr>
            <w:r w:rsidRPr="00171B1D">
              <w:t>Pozmeňujúci návrh</w:t>
            </w:r>
          </w:p>
        </w:tc>
      </w:tr>
      <w:tr w:rsidR="00FF235A" w:rsidRPr="00171B1D" w14:paraId="49639373" w14:textId="77777777" w:rsidTr="007409F8">
        <w:trPr>
          <w:jc w:val="center"/>
        </w:trPr>
        <w:tc>
          <w:tcPr>
            <w:tcW w:w="4876" w:type="dxa"/>
            <w:tcBorders>
              <w:top w:val="nil"/>
              <w:left w:val="nil"/>
              <w:bottom w:val="nil"/>
              <w:right w:val="nil"/>
            </w:tcBorders>
          </w:tcPr>
          <w:p w14:paraId="07340456" w14:textId="77777777" w:rsidR="00517413" w:rsidRPr="00171B1D" w:rsidRDefault="00517413" w:rsidP="007409F8">
            <w:pPr>
              <w:pStyle w:val="Normal6a"/>
            </w:pPr>
          </w:p>
        </w:tc>
        <w:tc>
          <w:tcPr>
            <w:tcW w:w="4876" w:type="dxa"/>
            <w:tcBorders>
              <w:top w:val="nil"/>
              <w:left w:val="nil"/>
              <w:bottom w:val="nil"/>
              <w:right w:val="nil"/>
            </w:tcBorders>
          </w:tcPr>
          <w:p w14:paraId="71970339" w14:textId="77777777" w:rsidR="00517413" w:rsidRPr="00171B1D" w:rsidRDefault="00517413" w:rsidP="007409F8">
            <w:pPr>
              <w:pStyle w:val="Normal6a"/>
            </w:pPr>
            <w:r w:rsidRPr="00171B1D">
              <w:rPr>
                <w:b/>
                <w:i/>
              </w:rPr>
              <w:t>12l.</w:t>
            </w:r>
            <w:r w:rsidRPr="00171B1D">
              <w:tab/>
            </w:r>
            <w:r w:rsidRPr="00171B1D">
              <w:rPr>
                <w:b/>
                <w:i/>
              </w:rPr>
              <w:t>vyzýva Komisiu a členské štáty, aby do výskumu, prevencie a stratégií liečby chorôb spôsobujúcich poruchy pamäte, ako je Alzheimerova choroba, začlenili rodové hľadisko; zdôrazňuje väčší výskyt u žien v dôsledku dlhšej priemernej dĺžky života, ale aj medzi ženami a mužmi v rovnakom veku; konštatuje, že väčšinu opatrovateľov ľudí s chorobami spôsobujúcimi poruchy pamäte, tvoria ženy;</w:t>
            </w:r>
          </w:p>
        </w:tc>
      </w:tr>
    </w:tbl>
    <w:p w14:paraId="0C1C726E"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355A94D0" w14:textId="3A5E9CA9" w:rsidR="00FC486B" w:rsidRPr="00171B1D" w:rsidRDefault="00517413" w:rsidP="00517413">
      <w:r w:rsidRPr="00171B1D">
        <w:rPr>
          <w:rStyle w:val="HideTWBExt"/>
        </w:rPr>
        <w:t>&lt;/Amend&gt;</w:t>
      </w:r>
    </w:p>
    <w:p w14:paraId="6E21E3C4"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401</w:t>
      </w:r>
      <w:r w:rsidRPr="00171B1D">
        <w:rPr>
          <w:rStyle w:val="HideTWBExt"/>
        </w:rPr>
        <w:t>&lt;/NumAm&gt;</w:t>
      </w:r>
    </w:p>
    <w:p w14:paraId="252BD86E" w14:textId="77777777" w:rsidR="00517413" w:rsidRPr="00171B1D" w:rsidRDefault="00517413" w:rsidP="00517413">
      <w:pPr>
        <w:pStyle w:val="NormalBold"/>
      </w:pPr>
      <w:r w:rsidRPr="00171B1D">
        <w:rPr>
          <w:rStyle w:val="HideTWBExt"/>
        </w:rPr>
        <w:t>&lt;RepeatBlock-By&gt;&lt;Members&gt;</w:t>
      </w:r>
      <w:r w:rsidRPr="00171B1D">
        <w:t>Sirpa Pietikäinen</w:t>
      </w:r>
      <w:r w:rsidRPr="00171B1D">
        <w:rPr>
          <w:rStyle w:val="HideTWBExt"/>
        </w:rPr>
        <w:t>&lt;/Members&gt;</w:t>
      </w:r>
    </w:p>
    <w:p w14:paraId="1E1AC21D" w14:textId="77777777" w:rsidR="00517413" w:rsidRPr="00171B1D" w:rsidRDefault="00517413" w:rsidP="00517413">
      <w:pPr>
        <w:pStyle w:val="NormalBold"/>
      </w:pPr>
      <w:r w:rsidRPr="00171B1D">
        <w:rPr>
          <w:rStyle w:val="HideTWBExt"/>
        </w:rPr>
        <w:t>&lt;/RepeatBlock-By&gt;</w:t>
      </w:r>
    </w:p>
    <w:p w14:paraId="03959753"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1CDAF4E4" w14:textId="77777777" w:rsidR="00517413" w:rsidRPr="00171B1D" w:rsidRDefault="00517413" w:rsidP="00517413">
      <w:pPr>
        <w:pStyle w:val="NormalBold"/>
      </w:pPr>
      <w:r w:rsidRPr="00171B1D">
        <w:rPr>
          <w:rStyle w:val="HideTWBExt"/>
        </w:rPr>
        <w:t>&lt;Article&gt;</w:t>
      </w:r>
      <w:r w:rsidRPr="00171B1D">
        <w:t>Odsek 12 m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4B20907F" w14:textId="77777777" w:rsidTr="007409F8">
        <w:trPr>
          <w:trHeight w:val="240"/>
          <w:jc w:val="center"/>
        </w:trPr>
        <w:tc>
          <w:tcPr>
            <w:tcW w:w="9752" w:type="dxa"/>
            <w:gridSpan w:val="2"/>
            <w:tcBorders>
              <w:top w:val="nil"/>
              <w:left w:val="nil"/>
              <w:bottom w:val="nil"/>
              <w:right w:val="nil"/>
            </w:tcBorders>
          </w:tcPr>
          <w:p w14:paraId="16F188FA" w14:textId="77777777" w:rsidR="00517413" w:rsidRPr="00171B1D" w:rsidRDefault="00517413" w:rsidP="007409F8"/>
        </w:tc>
      </w:tr>
      <w:tr w:rsidR="00FF235A" w:rsidRPr="00171B1D" w14:paraId="1597F239" w14:textId="77777777" w:rsidTr="007409F8">
        <w:trPr>
          <w:trHeight w:val="240"/>
          <w:jc w:val="center"/>
        </w:trPr>
        <w:tc>
          <w:tcPr>
            <w:tcW w:w="4876" w:type="dxa"/>
            <w:tcBorders>
              <w:top w:val="nil"/>
              <w:left w:val="nil"/>
              <w:bottom w:val="nil"/>
              <w:right w:val="nil"/>
            </w:tcBorders>
          </w:tcPr>
          <w:p w14:paraId="3B544263"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2A83992C" w14:textId="77777777" w:rsidR="00517413" w:rsidRPr="00171B1D" w:rsidRDefault="00517413" w:rsidP="007409F8">
            <w:pPr>
              <w:pStyle w:val="AmColumnHeading"/>
            </w:pPr>
            <w:r w:rsidRPr="00171B1D">
              <w:t>Pozmeňujúci návrh</w:t>
            </w:r>
          </w:p>
        </w:tc>
      </w:tr>
      <w:tr w:rsidR="00FF235A" w:rsidRPr="00171B1D" w14:paraId="00690DF7" w14:textId="77777777" w:rsidTr="007409F8">
        <w:trPr>
          <w:jc w:val="center"/>
        </w:trPr>
        <w:tc>
          <w:tcPr>
            <w:tcW w:w="4876" w:type="dxa"/>
            <w:tcBorders>
              <w:top w:val="nil"/>
              <w:left w:val="nil"/>
              <w:bottom w:val="nil"/>
              <w:right w:val="nil"/>
            </w:tcBorders>
          </w:tcPr>
          <w:p w14:paraId="013421E5" w14:textId="77777777" w:rsidR="00517413" w:rsidRPr="00171B1D" w:rsidRDefault="00517413" w:rsidP="007409F8">
            <w:pPr>
              <w:pStyle w:val="Normal6a"/>
            </w:pPr>
          </w:p>
        </w:tc>
        <w:tc>
          <w:tcPr>
            <w:tcW w:w="4876" w:type="dxa"/>
            <w:tcBorders>
              <w:top w:val="nil"/>
              <w:left w:val="nil"/>
              <w:bottom w:val="nil"/>
              <w:right w:val="nil"/>
            </w:tcBorders>
          </w:tcPr>
          <w:p w14:paraId="4804EF9C" w14:textId="77777777" w:rsidR="00517413" w:rsidRPr="00171B1D" w:rsidRDefault="00517413" w:rsidP="007409F8">
            <w:pPr>
              <w:pStyle w:val="Normal6a"/>
            </w:pPr>
            <w:r w:rsidRPr="00171B1D">
              <w:rPr>
                <w:b/>
                <w:i/>
              </w:rPr>
              <w:t>12m.</w:t>
            </w:r>
            <w:r w:rsidRPr="00171B1D">
              <w:tab/>
            </w:r>
            <w:r w:rsidRPr="00171B1D">
              <w:rPr>
                <w:b/>
                <w:i/>
              </w:rPr>
              <w:t>vyzýva Komisiu a členské štáty, aby zohľadnili rodovo motivované prvky takých rozšírených prenosných ochorení, ako sú cukrovka, kardiovaskulárne ochorenia, alergie a astma, ktoré ovplyvňujú celkovú kvalitu života žien vrátane ich produktivity v práci a schopnosti vykonávať každodenné činnosti a prijať opatrenia, ktoré umožnia lepšiu diagnostickú a terapeutickú stratifikáciu s cieľom zlepšiť spôsoby liečby; podporuje výskum s cieľom lepšie pochopiť základné mechanizmy týchto rozdielov v prevalencii a získať hlbší prehľad o spoločných komorbiditách; zdôrazňuje potrebu začleniť rodové hľadisko do rámcov týkajúcich sa zdravia pri práci a dohľadu nad ním a riešiť rodové rozdiely vo výsledkoch zdravotnej starostlivosti vrátane zabezpečenia rovnosti v klinických skúšaniach a liečbe;</w:t>
            </w:r>
          </w:p>
        </w:tc>
      </w:tr>
    </w:tbl>
    <w:p w14:paraId="594976F3"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0F8E0C2D" w14:textId="72652749" w:rsidR="00FC486B" w:rsidRPr="00171B1D" w:rsidRDefault="00517413" w:rsidP="00517413">
      <w:r w:rsidRPr="00171B1D">
        <w:rPr>
          <w:rStyle w:val="HideTWBExt"/>
        </w:rPr>
        <w:t>&lt;/Amend&gt;</w:t>
      </w:r>
    </w:p>
    <w:p w14:paraId="0BB516EE"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402</w:t>
      </w:r>
      <w:r w:rsidRPr="00171B1D">
        <w:rPr>
          <w:rStyle w:val="HideTWBExt"/>
        </w:rPr>
        <w:t>&lt;/NumAm&gt;</w:t>
      </w:r>
    </w:p>
    <w:p w14:paraId="3D3D67A0" w14:textId="77777777" w:rsidR="00517413" w:rsidRPr="00171B1D" w:rsidRDefault="00517413" w:rsidP="00517413">
      <w:pPr>
        <w:pStyle w:val="NormalBold"/>
      </w:pPr>
      <w:r w:rsidRPr="00171B1D">
        <w:rPr>
          <w:rStyle w:val="HideTWBExt"/>
        </w:rPr>
        <w:t>&lt;RepeatBlock-By&gt;&lt;Members&gt;</w:t>
      </w:r>
      <w:r w:rsidRPr="00171B1D">
        <w:t>Sirpa Pietikäinen</w:t>
      </w:r>
      <w:r w:rsidRPr="00171B1D">
        <w:rPr>
          <w:rStyle w:val="HideTWBExt"/>
        </w:rPr>
        <w:t>&lt;/Members&gt;</w:t>
      </w:r>
    </w:p>
    <w:p w14:paraId="77BD43AE" w14:textId="77777777" w:rsidR="00517413" w:rsidRPr="00171B1D" w:rsidRDefault="00517413" w:rsidP="00517413">
      <w:pPr>
        <w:pStyle w:val="NormalBold"/>
      </w:pPr>
      <w:r w:rsidRPr="00171B1D">
        <w:rPr>
          <w:rStyle w:val="HideTWBExt"/>
        </w:rPr>
        <w:t>&lt;/RepeatBlock-By&gt;</w:t>
      </w:r>
    </w:p>
    <w:p w14:paraId="32DA7342"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01846700" w14:textId="77777777" w:rsidR="00517413" w:rsidRPr="00171B1D" w:rsidRDefault="00517413" w:rsidP="00517413">
      <w:pPr>
        <w:pStyle w:val="NormalBold"/>
      </w:pPr>
      <w:r w:rsidRPr="00171B1D">
        <w:rPr>
          <w:rStyle w:val="HideTWBExt"/>
        </w:rPr>
        <w:t>&lt;Article&gt;</w:t>
      </w:r>
      <w:r w:rsidRPr="00171B1D">
        <w:t>Odsek 12 n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1865817E" w14:textId="77777777" w:rsidTr="007409F8">
        <w:trPr>
          <w:trHeight w:val="240"/>
          <w:jc w:val="center"/>
        </w:trPr>
        <w:tc>
          <w:tcPr>
            <w:tcW w:w="9752" w:type="dxa"/>
            <w:gridSpan w:val="2"/>
            <w:tcBorders>
              <w:top w:val="nil"/>
              <w:left w:val="nil"/>
              <w:bottom w:val="nil"/>
              <w:right w:val="nil"/>
            </w:tcBorders>
          </w:tcPr>
          <w:p w14:paraId="4F700B12" w14:textId="77777777" w:rsidR="00517413" w:rsidRPr="00171B1D" w:rsidRDefault="00517413" w:rsidP="007409F8"/>
        </w:tc>
      </w:tr>
      <w:tr w:rsidR="00FF235A" w:rsidRPr="00171B1D" w14:paraId="46BBAB00" w14:textId="77777777" w:rsidTr="007409F8">
        <w:trPr>
          <w:trHeight w:val="240"/>
          <w:jc w:val="center"/>
        </w:trPr>
        <w:tc>
          <w:tcPr>
            <w:tcW w:w="4876" w:type="dxa"/>
            <w:tcBorders>
              <w:top w:val="nil"/>
              <w:left w:val="nil"/>
              <w:bottom w:val="nil"/>
              <w:right w:val="nil"/>
            </w:tcBorders>
          </w:tcPr>
          <w:p w14:paraId="09257673"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7D3DCBAD" w14:textId="77777777" w:rsidR="00517413" w:rsidRPr="00171B1D" w:rsidRDefault="00517413" w:rsidP="007409F8">
            <w:pPr>
              <w:pStyle w:val="AmColumnHeading"/>
            </w:pPr>
            <w:r w:rsidRPr="00171B1D">
              <w:t>Pozmeňujúci návrh</w:t>
            </w:r>
          </w:p>
        </w:tc>
      </w:tr>
      <w:tr w:rsidR="00FF235A" w:rsidRPr="00171B1D" w14:paraId="0112C6E9" w14:textId="77777777" w:rsidTr="007409F8">
        <w:trPr>
          <w:jc w:val="center"/>
        </w:trPr>
        <w:tc>
          <w:tcPr>
            <w:tcW w:w="4876" w:type="dxa"/>
            <w:tcBorders>
              <w:top w:val="nil"/>
              <w:left w:val="nil"/>
              <w:bottom w:val="nil"/>
              <w:right w:val="nil"/>
            </w:tcBorders>
          </w:tcPr>
          <w:p w14:paraId="289C0248" w14:textId="77777777" w:rsidR="00517413" w:rsidRPr="00171B1D" w:rsidRDefault="00517413" w:rsidP="007409F8">
            <w:pPr>
              <w:pStyle w:val="Normal6a"/>
            </w:pPr>
          </w:p>
        </w:tc>
        <w:tc>
          <w:tcPr>
            <w:tcW w:w="4876" w:type="dxa"/>
            <w:tcBorders>
              <w:top w:val="nil"/>
              <w:left w:val="nil"/>
              <w:bottom w:val="nil"/>
              <w:right w:val="nil"/>
            </w:tcBorders>
          </w:tcPr>
          <w:p w14:paraId="0410517C" w14:textId="77777777" w:rsidR="00517413" w:rsidRPr="00171B1D" w:rsidRDefault="00517413" w:rsidP="007409F8">
            <w:pPr>
              <w:pStyle w:val="Normal6a"/>
            </w:pPr>
            <w:r w:rsidRPr="00171B1D">
              <w:rPr>
                <w:b/>
                <w:i/>
              </w:rPr>
              <w:t>12n.</w:t>
            </w:r>
            <w:r w:rsidRPr="00171B1D">
              <w:tab/>
            </w:r>
            <w:r w:rsidRPr="00171B1D">
              <w:rPr>
                <w:b/>
                <w:i/>
              </w:rPr>
              <w:t>vyzýva Komisiu a členské štáty, aby uznali dlhý COVID ako významnú výzvu v oblasti verejného zdravia a rodovej rovnosti vzhľadom na to, že ženy sú postihnuté v neprimeranej miere a často čelia odmietnutiu lekárskej starostlivosti alebo oneskorenej diagnostike; vyzýva Komisiu, aby aj naďalej podporovala sieť expertov na dlhý COVID; uznáva, že osoby postihnuté dlhým COVID-om môžu trpieť pracovnou neschopnosťou, ktorá spôsobuje ekonomickú zraniteľnosť; vyzýva na podporu opätovného začlenenia pacientov do pracovného procesu prostredníctvom flexibilných opatrení v oblasti zamestnanosti a sociálnej ochrany;</w:t>
            </w:r>
          </w:p>
        </w:tc>
      </w:tr>
    </w:tbl>
    <w:p w14:paraId="48658959"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6E4F23A5" w14:textId="7A52F7B7" w:rsidR="00FC486B" w:rsidRPr="00171B1D" w:rsidRDefault="00517413" w:rsidP="00517413">
      <w:r w:rsidRPr="00171B1D">
        <w:rPr>
          <w:rStyle w:val="HideTWBExt"/>
        </w:rPr>
        <w:t>&lt;/Amend&gt;</w:t>
      </w:r>
    </w:p>
    <w:p w14:paraId="2DF61A11"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403</w:t>
      </w:r>
      <w:r w:rsidRPr="00171B1D">
        <w:rPr>
          <w:rStyle w:val="HideTWBExt"/>
        </w:rPr>
        <w:t>&lt;/NumAm&gt;</w:t>
      </w:r>
    </w:p>
    <w:p w14:paraId="5552BC24" w14:textId="77777777" w:rsidR="00517413" w:rsidRPr="00171B1D" w:rsidRDefault="00517413" w:rsidP="00517413">
      <w:pPr>
        <w:pStyle w:val="NormalBold"/>
      </w:pPr>
      <w:r w:rsidRPr="00171B1D">
        <w:rPr>
          <w:rStyle w:val="HideTWBExt"/>
        </w:rPr>
        <w:t>&lt;RepeatBlock-By&gt;&lt;Members&gt;</w:t>
      </w:r>
      <w:r w:rsidRPr="00171B1D">
        <w:t>Sirpa Pietikäinen</w:t>
      </w:r>
      <w:r w:rsidRPr="00171B1D">
        <w:rPr>
          <w:rStyle w:val="HideTWBExt"/>
        </w:rPr>
        <w:t>&lt;/Members&gt;</w:t>
      </w:r>
    </w:p>
    <w:p w14:paraId="6208933C" w14:textId="77777777" w:rsidR="00517413" w:rsidRPr="00171B1D" w:rsidRDefault="00517413" w:rsidP="00517413">
      <w:pPr>
        <w:pStyle w:val="NormalBold"/>
      </w:pPr>
      <w:r w:rsidRPr="00171B1D">
        <w:rPr>
          <w:rStyle w:val="HideTWBExt"/>
        </w:rPr>
        <w:t>&lt;/RepeatBlock-By&gt;</w:t>
      </w:r>
    </w:p>
    <w:p w14:paraId="7E053CAF"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29F60840" w14:textId="77777777" w:rsidR="00517413" w:rsidRPr="00171B1D" w:rsidRDefault="00517413" w:rsidP="00517413">
      <w:pPr>
        <w:pStyle w:val="NormalBold"/>
      </w:pPr>
      <w:r w:rsidRPr="00171B1D">
        <w:rPr>
          <w:rStyle w:val="HideTWBExt"/>
        </w:rPr>
        <w:t>&lt;Article&gt;</w:t>
      </w:r>
      <w:r w:rsidRPr="00171B1D">
        <w:t>Odsek 12 o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53CFA783" w14:textId="77777777" w:rsidTr="007409F8">
        <w:trPr>
          <w:trHeight w:val="240"/>
          <w:jc w:val="center"/>
        </w:trPr>
        <w:tc>
          <w:tcPr>
            <w:tcW w:w="9752" w:type="dxa"/>
            <w:gridSpan w:val="2"/>
            <w:tcBorders>
              <w:top w:val="nil"/>
              <w:left w:val="nil"/>
              <w:bottom w:val="nil"/>
              <w:right w:val="nil"/>
            </w:tcBorders>
          </w:tcPr>
          <w:p w14:paraId="5EA750B2" w14:textId="77777777" w:rsidR="00517413" w:rsidRPr="00171B1D" w:rsidRDefault="00517413" w:rsidP="007409F8"/>
        </w:tc>
      </w:tr>
      <w:tr w:rsidR="00FF235A" w:rsidRPr="00171B1D" w14:paraId="2BCE1226" w14:textId="77777777" w:rsidTr="007409F8">
        <w:trPr>
          <w:trHeight w:val="240"/>
          <w:jc w:val="center"/>
        </w:trPr>
        <w:tc>
          <w:tcPr>
            <w:tcW w:w="4876" w:type="dxa"/>
            <w:tcBorders>
              <w:top w:val="nil"/>
              <w:left w:val="nil"/>
              <w:bottom w:val="nil"/>
              <w:right w:val="nil"/>
            </w:tcBorders>
          </w:tcPr>
          <w:p w14:paraId="605A272D"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7D9DDA56" w14:textId="77777777" w:rsidR="00517413" w:rsidRPr="00171B1D" w:rsidRDefault="00517413" w:rsidP="007409F8">
            <w:pPr>
              <w:pStyle w:val="AmColumnHeading"/>
            </w:pPr>
            <w:r w:rsidRPr="00171B1D">
              <w:t>Pozmeňujúci návrh</w:t>
            </w:r>
          </w:p>
        </w:tc>
      </w:tr>
      <w:tr w:rsidR="00FF235A" w:rsidRPr="00171B1D" w14:paraId="141357CC" w14:textId="77777777" w:rsidTr="007409F8">
        <w:trPr>
          <w:jc w:val="center"/>
        </w:trPr>
        <w:tc>
          <w:tcPr>
            <w:tcW w:w="4876" w:type="dxa"/>
            <w:tcBorders>
              <w:top w:val="nil"/>
              <w:left w:val="nil"/>
              <w:bottom w:val="nil"/>
              <w:right w:val="nil"/>
            </w:tcBorders>
          </w:tcPr>
          <w:p w14:paraId="1B9B0DDB" w14:textId="77777777" w:rsidR="00517413" w:rsidRPr="00171B1D" w:rsidRDefault="00517413" w:rsidP="007409F8">
            <w:pPr>
              <w:pStyle w:val="Normal6a"/>
            </w:pPr>
          </w:p>
        </w:tc>
        <w:tc>
          <w:tcPr>
            <w:tcW w:w="4876" w:type="dxa"/>
            <w:tcBorders>
              <w:top w:val="nil"/>
              <w:left w:val="nil"/>
              <w:bottom w:val="nil"/>
              <w:right w:val="nil"/>
            </w:tcBorders>
          </w:tcPr>
          <w:p w14:paraId="266F3A11" w14:textId="77777777" w:rsidR="00517413" w:rsidRPr="00171B1D" w:rsidRDefault="00517413" w:rsidP="007409F8">
            <w:pPr>
              <w:pStyle w:val="Normal6a"/>
            </w:pPr>
            <w:r w:rsidRPr="00171B1D">
              <w:rPr>
                <w:b/>
                <w:i/>
              </w:rPr>
              <w:t>12o.</w:t>
            </w:r>
            <w:r w:rsidRPr="00171B1D">
              <w:tab/>
            </w:r>
            <w:r w:rsidRPr="00171B1D">
              <w:rPr>
                <w:b/>
                <w:i/>
              </w:rPr>
              <w:t>vyzýva Komisiu a členské štáty, aby sa zaoberali potrebami žien v oblasti duševného zdravia, pričom uznáva, že ženy vykazujú nižšiu úroveň blahobytu a vyššiu mieru depresie a psychických ťažkostí ako muži; zdôrazňuje význam rodovo citlivej prevencie, včasnej intervencie a podporných služieb vrátane dostupnej starostlivosti o duševné zdravie, komunitných programov a informačných kampaní; podporuje zhromažďovanie údajov rozdelených podľa pohlavia a rodu a výskum sociálnych a rodových determinantov duševného zdravia s cieľom informovať o politikách, ktoré podporujú rovnakú duševnú pohodu v celej EÚ; vyzýva Komisiu a členské štáty, aby sa zaoberali vplyvom nenávistných prejavov na internete na duševné zdravie, najmä žien; zdôrazňuje, že je dôležité riešiť základné príčiny obťažovania a diskriminácie na základe pohlavia v sociálnych médiách; naliehavo vyzýva Komisiu, aby právne uznala rodové obťažovanie, a to aj online, za kriminalizované nenávistné prejavy a aby uložila platformám povinnosť identifikovať a odstraňovať rodovo motivované nenávistné prejavy;</w:t>
            </w:r>
          </w:p>
        </w:tc>
      </w:tr>
    </w:tbl>
    <w:p w14:paraId="451BFABC"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4C9FD356" w14:textId="5D6EDF07" w:rsidR="00FC486B" w:rsidRPr="00171B1D" w:rsidRDefault="00517413" w:rsidP="00517413">
      <w:r w:rsidRPr="00171B1D">
        <w:rPr>
          <w:rStyle w:val="HideTWBExt"/>
        </w:rPr>
        <w:t>&lt;/Amend&gt;</w:t>
      </w:r>
    </w:p>
    <w:p w14:paraId="45C36A35"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404</w:t>
      </w:r>
      <w:r w:rsidRPr="00171B1D">
        <w:rPr>
          <w:rStyle w:val="HideTWBExt"/>
        </w:rPr>
        <w:t>&lt;/NumAm&gt;</w:t>
      </w:r>
    </w:p>
    <w:p w14:paraId="74CE3F4E" w14:textId="77777777" w:rsidR="00517413" w:rsidRPr="00171B1D" w:rsidRDefault="00517413" w:rsidP="00517413">
      <w:pPr>
        <w:pStyle w:val="NormalBold"/>
      </w:pPr>
      <w:r w:rsidRPr="00171B1D">
        <w:rPr>
          <w:rStyle w:val="HideTWBExt"/>
        </w:rPr>
        <w:t>&lt;RepeatBlock-By&gt;&lt;Members&gt;</w:t>
      </w:r>
      <w:r w:rsidRPr="00171B1D">
        <w:t>Sirpa Pietikäinen</w:t>
      </w:r>
      <w:r w:rsidRPr="00171B1D">
        <w:rPr>
          <w:rStyle w:val="HideTWBExt"/>
        </w:rPr>
        <w:t>&lt;/Members&gt;</w:t>
      </w:r>
    </w:p>
    <w:p w14:paraId="275F7B30" w14:textId="77777777" w:rsidR="00517413" w:rsidRPr="00171B1D" w:rsidRDefault="00517413" w:rsidP="00517413">
      <w:pPr>
        <w:pStyle w:val="NormalBold"/>
      </w:pPr>
      <w:r w:rsidRPr="00171B1D">
        <w:rPr>
          <w:rStyle w:val="HideTWBExt"/>
        </w:rPr>
        <w:t>&lt;/RepeatBlock-By&gt;</w:t>
      </w:r>
    </w:p>
    <w:p w14:paraId="1505B0FD"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16639781" w14:textId="77777777" w:rsidR="00517413" w:rsidRPr="00171B1D" w:rsidRDefault="00517413" w:rsidP="00517413">
      <w:pPr>
        <w:pStyle w:val="NormalBold"/>
      </w:pPr>
      <w:r w:rsidRPr="00171B1D">
        <w:rPr>
          <w:rStyle w:val="HideTWBExt"/>
        </w:rPr>
        <w:t>&lt;Article&gt;</w:t>
      </w:r>
      <w:r w:rsidRPr="00171B1D">
        <w:t>Odsek 12 p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7C5F7DD7" w14:textId="77777777" w:rsidTr="007409F8">
        <w:trPr>
          <w:trHeight w:val="240"/>
          <w:jc w:val="center"/>
        </w:trPr>
        <w:tc>
          <w:tcPr>
            <w:tcW w:w="9752" w:type="dxa"/>
            <w:gridSpan w:val="2"/>
            <w:tcBorders>
              <w:top w:val="nil"/>
              <w:left w:val="nil"/>
              <w:bottom w:val="nil"/>
              <w:right w:val="nil"/>
            </w:tcBorders>
          </w:tcPr>
          <w:p w14:paraId="05B7EF2E" w14:textId="77777777" w:rsidR="00517413" w:rsidRPr="00171B1D" w:rsidRDefault="00517413" w:rsidP="007409F8"/>
        </w:tc>
      </w:tr>
      <w:tr w:rsidR="00FF235A" w:rsidRPr="00171B1D" w14:paraId="1D94B5F9" w14:textId="77777777" w:rsidTr="007409F8">
        <w:trPr>
          <w:trHeight w:val="240"/>
          <w:jc w:val="center"/>
        </w:trPr>
        <w:tc>
          <w:tcPr>
            <w:tcW w:w="4876" w:type="dxa"/>
            <w:tcBorders>
              <w:top w:val="nil"/>
              <w:left w:val="nil"/>
              <w:bottom w:val="nil"/>
              <w:right w:val="nil"/>
            </w:tcBorders>
          </w:tcPr>
          <w:p w14:paraId="766BA1E7"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1A2F246A" w14:textId="77777777" w:rsidR="00517413" w:rsidRPr="00171B1D" w:rsidRDefault="00517413" w:rsidP="007409F8">
            <w:pPr>
              <w:pStyle w:val="AmColumnHeading"/>
            </w:pPr>
            <w:r w:rsidRPr="00171B1D">
              <w:t>Pozmeňujúci návrh</w:t>
            </w:r>
          </w:p>
        </w:tc>
      </w:tr>
      <w:tr w:rsidR="00FF235A" w:rsidRPr="00171B1D" w14:paraId="09478E0B" w14:textId="77777777" w:rsidTr="007409F8">
        <w:trPr>
          <w:jc w:val="center"/>
        </w:trPr>
        <w:tc>
          <w:tcPr>
            <w:tcW w:w="4876" w:type="dxa"/>
            <w:tcBorders>
              <w:top w:val="nil"/>
              <w:left w:val="nil"/>
              <w:bottom w:val="nil"/>
              <w:right w:val="nil"/>
            </w:tcBorders>
          </w:tcPr>
          <w:p w14:paraId="6D15E586" w14:textId="77777777" w:rsidR="00517413" w:rsidRPr="00171B1D" w:rsidRDefault="00517413" w:rsidP="007409F8">
            <w:pPr>
              <w:pStyle w:val="Normal6a"/>
            </w:pPr>
          </w:p>
        </w:tc>
        <w:tc>
          <w:tcPr>
            <w:tcW w:w="4876" w:type="dxa"/>
            <w:tcBorders>
              <w:top w:val="nil"/>
              <w:left w:val="nil"/>
              <w:bottom w:val="nil"/>
              <w:right w:val="nil"/>
            </w:tcBorders>
          </w:tcPr>
          <w:p w14:paraId="7C133E3C" w14:textId="77777777" w:rsidR="00517413" w:rsidRPr="00171B1D" w:rsidRDefault="00517413" w:rsidP="007409F8">
            <w:pPr>
              <w:pStyle w:val="Normal6a"/>
            </w:pPr>
            <w:r w:rsidRPr="00171B1D">
              <w:rPr>
                <w:b/>
                <w:i/>
              </w:rPr>
              <w:t>12 p.</w:t>
            </w:r>
            <w:r w:rsidRPr="00171B1D">
              <w:tab/>
            </w:r>
            <w:r w:rsidRPr="00171B1D">
              <w:rPr>
                <w:b/>
                <w:i/>
              </w:rPr>
              <w:t>vyzýva na formálne uznanie sexuálnej dysfunkcie po liečbe antidepresívami ako závažného a osobitného nežiaduceho účinku lieku, ktorý neúmerne postihuje ženy; vyzýva na ďalší výskum zameraný na výskyt, biologické mechanizmy a liečbu sexuálnej dysfunkcie po liečbe antidepresívami; vyzýva na prístup k starostlivosti, podpore a náprave pre osoby postihnuté sexuálnou dysfunkciou po liečbe antidepresívami; vyzýva na vytvorenie systému odškodnenia pre osoby, ktoré utrpeli vážne a možno trvalé poškodenie spôsobené antidepresívami, ako je napríklad sexuálna dysfunkcia po liečbe antidepresívami; vyzýva na vydanie inštitucionálneho ospravedlnenia osobám poškodeným sexuálnou dysfunkciou po liečbe antidepresívami a na uznanie systémových regulačných a etických zlyhaní, ktoré viedli k utrpeniu, ktorému sa dalo predísť;</w:t>
            </w:r>
          </w:p>
        </w:tc>
      </w:tr>
    </w:tbl>
    <w:p w14:paraId="1920F46B"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47B49AED" w14:textId="204D7E18" w:rsidR="00FC486B" w:rsidRPr="00171B1D" w:rsidRDefault="00517413" w:rsidP="00517413">
      <w:r w:rsidRPr="00171B1D">
        <w:rPr>
          <w:rStyle w:val="HideTWBExt"/>
        </w:rPr>
        <w:t>&lt;/Amend&gt;</w:t>
      </w:r>
    </w:p>
    <w:p w14:paraId="4555C180"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405</w:t>
      </w:r>
      <w:r w:rsidRPr="00171B1D">
        <w:rPr>
          <w:rStyle w:val="HideTWBExt"/>
        </w:rPr>
        <w:t>&lt;/NumAm&gt;</w:t>
      </w:r>
    </w:p>
    <w:p w14:paraId="05ED1682" w14:textId="77777777" w:rsidR="00517413" w:rsidRPr="00171B1D" w:rsidRDefault="00517413" w:rsidP="00517413">
      <w:pPr>
        <w:pStyle w:val="NormalBold"/>
      </w:pPr>
      <w:r w:rsidRPr="00171B1D">
        <w:rPr>
          <w:rStyle w:val="HideTWBExt"/>
        </w:rPr>
        <w:t>&lt;RepeatBlock-By&gt;&lt;Members&gt;</w:t>
      </w:r>
      <w:r w:rsidRPr="00171B1D">
        <w:t>Sirpa Pietikäinen</w:t>
      </w:r>
      <w:r w:rsidRPr="00171B1D">
        <w:rPr>
          <w:rStyle w:val="HideTWBExt"/>
        </w:rPr>
        <w:t>&lt;/Members&gt;</w:t>
      </w:r>
    </w:p>
    <w:p w14:paraId="738525E2" w14:textId="77777777" w:rsidR="00517413" w:rsidRPr="00171B1D" w:rsidRDefault="00517413" w:rsidP="00517413">
      <w:pPr>
        <w:pStyle w:val="NormalBold"/>
      </w:pPr>
      <w:r w:rsidRPr="00171B1D">
        <w:rPr>
          <w:rStyle w:val="HideTWBExt"/>
        </w:rPr>
        <w:t>&lt;/RepeatBlock-By&gt;</w:t>
      </w:r>
    </w:p>
    <w:p w14:paraId="560B32D5"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06A9E63B" w14:textId="77777777" w:rsidR="00517413" w:rsidRPr="00171B1D" w:rsidRDefault="00517413" w:rsidP="00517413">
      <w:pPr>
        <w:pStyle w:val="NormalBold"/>
      </w:pPr>
      <w:r w:rsidRPr="00171B1D">
        <w:rPr>
          <w:rStyle w:val="HideTWBExt"/>
        </w:rPr>
        <w:t>&lt;Article&gt;</w:t>
      </w:r>
      <w:r w:rsidRPr="00171B1D">
        <w:t>Odsek 12 q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68A414F6" w14:textId="77777777" w:rsidTr="007409F8">
        <w:trPr>
          <w:trHeight w:val="240"/>
          <w:jc w:val="center"/>
        </w:trPr>
        <w:tc>
          <w:tcPr>
            <w:tcW w:w="9752" w:type="dxa"/>
            <w:gridSpan w:val="2"/>
            <w:tcBorders>
              <w:top w:val="nil"/>
              <w:left w:val="nil"/>
              <w:bottom w:val="nil"/>
              <w:right w:val="nil"/>
            </w:tcBorders>
          </w:tcPr>
          <w:p w14:paraId="3EF21889" w14:textId="77777777" w:rsidR="00517413" w:rsidRPr="00171B1D" w:rsidRDefault="00517413" w:rsidP="007409F8"/>
        </w:tc>
      </w:tr>
      <w:tr w:rsidR="00FF235A" w:rsidRPr="00171B1D" w14:paraId="347C2F27" w14:textId="77777777" w:rsidTr="007409F8">
        <w:trPr>
          <w:trHeight w:val="240"/>
          <w:jc w:val="center"/>
        </w:trPr>
        <w:tc>
          <w:tcPr>
            <w:tcW w:w="4876" w:type="dxa"/>
            <w:tcBorders>
              <w:top w:val="nil"/>
              <w:left w:val="nil"/>
              <w:bottom w:val="nil"/>
              <w:right w:val="nil"/>
            </w:tcBorders>
          </w:tcPr>
          <w:p w14:paraId="79C50F5C"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17EB2F24" w14:textId="77777777" w:rsidR="00517413" w:rsidRPr="00171B1D" w:rsidRDefault="00517413" w:rsidP="007409F8">
            <w:pPr>
              <w:pStyle w:val="AmColumnHeading"/>
            </w:pPr>
            <w:r w:rsidRPr="00171B1D">
              <w:t>Pozmeňujúci návrh</w:t>
            </w:r>
          </w:p>
        </w:tc>
      </w:tr>
      <w:tr w:rsidR="00FF235A" w:rsidRPr="00171B1D" w14:paraId="0AFA0F1C" w14:textId="77777777" w:rsidTr="007409F8">
        <w:trPr>
          <w:jc w:val="center"/>
        </w:trPr>
        <w:tc>
          <w:tcPr>
            <w:tcW w:w="4876" w:type="dxa"/>
            <w:tcBorders>
              <w:top w:val="nil"/>
              <w:left w:val="nil"/>
              <w:bottom w:val="nil"/>
              <w:right w:val="nil"/>
            </w:tcBorders>
          </w:tcPr>
          <w:p w14:paraId="1B29B20D" w14:textId="77777777" w:rsidR="00517413" w:rsidRPr="00171B1D" w:rsidRDefault="00517413" w:rsidP="007409F8">
            <w:pPr>
              <w:pStyle w:val="Normal6a"/>
            </w:pPr>
          </w:p>
        </w:tc>
        <w:tc>
          <w:tcPr>
            <w:tcW w:w="4876" w:type="dxa"/>
            <w:tcBorders>
              <w:top w:val="nil"/>
              <w:left w:val="nil"/>
              <w:bottom w:val="nil"/>
              <w:right w:val="nil"/>
            </w:tcBorders>
          </w:tcPr>
          <w:p w14:paraId="29A0701F" w14:textId="77777777" w:rsidR="00517413" w:rsidRPr="00171B1D" w:rsidRDefault="00517413" w:rsidP="007409F8">
            <w:pPr>
              <w:pStyle w:val="Normal6a"/>
            </w:pPr>
            <w:r w:rsidRPr="00171B1D">
              <w:rPr>
                <w:b/>
                <w:i/>
              </w:rPr>
              <w:t>12q.</w:t>
            </w:r>
            <w:r w:rsidRPr="00171B1D">
              <w:tab/>
            </w:r>
            <w:r w:rsidRPr="00171B1D">
              <w:rPr>
                <w:b/>
                <w:i/>
              </w:rPr>
              <w:t>vyzýva Komisiu a členské štáty, aby začlenili prevenciu, testovanie a starostlivosť v oblasti HIV a pohlavne prenosných chorôb do širších stratégií v oblasti zdravia zohľadňujúcich rodovú rovnosť; zdôrazňuje, že je potrebné riešiť jedinečnú biologickú a štrukturálnu zraniteľnosť všetkých pohlaví, najmä mladých žien, migrantiek a mobilných žien, sexuálnych pracovníčok, žien so zdravotným postihnutím a žien, ktoré prežili rodovo motivované násilie; vyzýva na výskum zohľadňujúci rodové, vekové, sexuálne a rasové hľadisko, na zlepšenie zberu a vykazovania údajov, na cenovo dostupný prístup k očkovaniu, na podporu duševného zdravia a na intervencie so zapojením komunity s cieľom zabezpečiť spravodlivú prevenciu a liečbu v priebehu celého života;</w:t>
            </w:r>
          </w:p>
        </w:tc>
      </w:tr>
    </w:tbl>
    <w:p w14:paraId="36226157"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7FFF7684" w14:textId="5FFD1AF9" w:rsidR="00FC486B" w:rsidRPr="00171B1D" w:rsidRDefault="00517413" w:rsidP="00517413">
      <w:r w:rsidRPr="00171B1D">
        <w:rPr>
          <w:rStyle w:val="HideTWBExt"/>
        </w:rPr>
        <w:t>&lt;/Amend&gt;</w:t>
      </w:r>
    </w:p>
    <w:p w14:paraId="745E6AA9"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406</w:t>
      </w:r>
      <w:r w:rsidRPr="00171B1D">
        <w:rPr>
          <w:rStyle w:val="HideTWBExt"/>
        </w:rPr>
        <w:t>&lt;/NumAm&gt;</w:t>
      </w:r>
    </w:p>
    <w:p w14:paraId="652EBAC5" w14:textId="77777777" w:rsidR="00517413" w:rsidRPr="00171B1D" w:rsidRDefault="00517413" w:rsidP="00517413">
      <w:pPr>
        <w:pStyle w:val="NormalBold"/>
      </w:pPr>
      <w:r w:rsidRPr="00171B1D">
        <w:rPr>
          <w:rStyle w:val="HideTWBExt"/>
        </w:rPr>
        <w:t>&lt;RepeatBlock-By&gt;&lt;Members&gt;</w:t>
      </w:r>
      <w:r w:rsidRPr="00171B1D">
        <w:t>Sirpa Pietikäinen</w:t>
      </w:r>
      <w:r w:rsidRPr="00171B1D">
        <w:rPr>
          <w:rStyle w:val="HideTWBExt"/>
        </w:rPr>
        <w:t>&lt;/Members&gt;</w:t>
      </w:r>
    </w:p>
    <w:p w14:paraId="4CC00EA1" w14:textId="77777777" w:rsidR="00517413" w:rsidRPr="00171B1D" w:rsidRDefault="00517413" w:rsidP="00517413">
      <w:pPr>
        <w:pStyle w:val="NormalBold"/>
      </w:pPr>
      <w:r w:rsidRPr="00171B1D">
        <w:rPr>
          <w:rStyle w:val="HideTWBExt"/>
        </w:rPr>
        <w:t>&lt;/RepeatBlock-By&gt;</w:t>
      </w:r>
    </w:p>
    <w:p w14:paraId="7EFE0203"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71A030E3" w14:textId="77777777" w:rsidR="00517413" w:rsidRPr="00171B1D" w:rsidRDefault="00517413" w:rsidP="00517413">
      <w:pPr>
        <w:pStyle w:val="NormalBold"/>
      </w:pPr>
      <w:r w:rsidRPr="00171B1D">
        <w:rPr>
          <w:rStyle w:val="HideTWBExt"/>
        </w:rPr>
        <w:t>&lt;Article&gt;</w:t>
      </w:r>
      <w:r w:rsidRPr="00171B1D">
        <w:t>Odsek 12 r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3D343675" w14:textId="77777777" w:rsidTr="007409F8">
        <w:trPr>
          <w:trHeight w:val="240"/>
          <w:jc w:val="center"/>
        </w:trPr>
        <w:tc>
          <w:tcPr>
            <w:tcW w:w="9752" w:type="dxa"/>
            <w:gridSpan w:val="2"/>
            <w:tcBorders>
              <w:top w:val="nil"/>
              <w:left w:val="nil"/>
              <w:bottom w:val="nil"/>
              <w:right w:val="nil"/>
            </w:tcBorders>
          </w:tcPr>
          <w:p w14:paraId="298061C9" w14:textId="77777777" w:rsidR="00517413" w:rsidRPr="00171B1D" w:rsidRDefault="00517413" w:rsidP="007409F8"/>
        </w:tc>
      </w:tr>
      <w:tr w:rsidR="00FF235A" w:rsidRPr="00171B1D" w14:paraId="20FCAA85" w14:textId="77777777" w:rsidTr="007409F8">
        <w:trPr>
          <w:trHeight w:val="240"/>
          <w:jc w:val="center"/>
        </w:trPr>
        <w:tc>
          <w:tcPr>
            <w:tcW w:w="4876" w:type="dxa"/>
            <w:tcBorders>
              <w:top w:val="nil"/>
              <w:left w:val="nil"/>
              <w:bottom w:val="nil"/>
              <w:right w:val="nil"/>
            </w:tcBorders>
          </w:tcPr>
          <w:p w14:paraId="171A0990"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5CED91BB" w14:textId="77777777" w:rsidR="00517413" w:rsidRPr="00171B1D" w:rsidRDefault="00517413" w:rsidP="007409F8">
            <w:pPr>
              <w:pStyle w:val="AmColumnHeading"/>
            </w:pPr>
            <w:r w:rsidRPr="00171B1D">
              <w:t>Pozmeňujúci návrh</w:t>
            </w:r>
          </w:p>
        </w:tc>
      </w:tr>
      <w:tr w:rsidR="00FF235A" w:rsidRPr="00171B1D" w14:paraId="35A10BF7" w14:textId="77777777" w:rsidTr="007409F8">
        <w:trPr>
          <w:jc w:val="center"/>
        </w:trPr>
        <w:tc>
          <w:tcPr>
            <w:tcW w:w="4876" w:type="dxa"/>
            <w:tcBorders>
              <w:top w:val="nil"/>
              <w:left w:val="nil"/>
              <w:bottom w:val="nil"/>
              <w:right w:val="nil"/>
            </w:tcBorders>
          </w:tcPr>
          <w:p w14:paraId="18268643" w14:textId="77777777" w:rsidR="00517413" w:rsidRPr="00171B1D" w:rsidRDefault="00517413" w:rsidP="007409F8">
            <w:pPr>
              <w:pStyle w:val="Normal6a"/>
            </w:pPr>
          </w:p>
        </w:tc>
        <w:tc>
          <w:tcPr>
            <w:tcW w:w="4876" w:type="dxa"/>
            <w:tcBorders>
              <w:top w:val="nil"/>
              <w:left w:val="nil"/>
              <w:bottom w:val="nil"/>
              <w:right w:val="nil"/>
            </w:tcBorders>
          </w:tcPr>
          <w:p w14:paraId="18F978EE" w14:textId="77777777" w:rsidR="00517413" w:rsidRPr="00171B1D" w:rsidRDefault="00517413" w:rsidP="007409F8">
            <w:pPr>
              <w:pStyle w:val="Normal6a"/>
            </w:pPr>
            <w:r w:rsidRPr="00171B1D">
              <w:rPr>
                <w:b/>
                <w:i/>
              </w:rPr>
              <w:t>12r.</w:t>
            </w:r>
            <w:r w:rsidRPr="00171B1D">
              <w:tab/>
            </w:r>
            <w:r w:rsidRPr="00171B1D">
              <w:rPr>
                <w:b/>
                <w:i/>
              </w:rPr>
              <w:t>vyzýva Komisiu a členské štáty, aby zabezpečili spravodlivý prístup k vakcínam v celej EÚ; zdôrazňuje význam očkovania proti vírusu HPV na prevenciu rakoviny krčka maternice, očkovania proti chrípke a respiračnému syncyciálnemu vírusu na ochranu tehotných žien a osôb s kardiovaskulárnym rizikom a očkovania ako nástroja na zníženie záťaže neprenosnými chorobami; vyzýva na stanovenie jasných cieľov EÚ v oblasti pokrytia, harmonizované monitorovanie prostredníctvom centra ECDC, zvýšenie financovania prevencie a výskumu v oblasti zdravia žien a zvyšovanie informovanosti tvorcov politík, zdravotníckych pracovníkov a verejnosti; vyzýva na prijatie opatrení zameraných na dezinformácie o vedľajších účinkoch vakcín;</w:t>
            </w:r>
          </w:p>
        </w:tc>
      </w:tr>
    </w:tbl>
    <w:p w14:paraId="7E54E3D6"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0E68A35D" w14:textId="19B5722B" w:rsidR="00FC486B" w:rsidRPr="00171B1D" w:rsidRDefault="00517413" w:rsidP="00517413">
      <w:r w:rsidRPr="00171B1D">
        <w:rPr>
          <w:rStyle w:val="HideTWBExt"/>
        </w:rPr>
        <w:t>&lt;/Amend&gt;</w:t>
      </w:r>
    </w:p>
    <w:p w14:paraId="16205C9A"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407</w:t>
      </w:r>
      <w:r w:rsidRPr="00171B1D">
        <w:rPr>
          <w:rStyle w:val="HideTWBExt"/>
        </w:rPr>
        <w:t>&lt;/NumAm&gt;</w:t>
      </w:r>
    </w:p>
    <w:p w14:paraId="728D3E22" w14:textId="77777777" w:rsidR="00517413" w:rsidRPr="00171B1D" w:rsidRDefault="00517413" w:rsidP="00517413">
      <w:pPr>
        <w:pStyle w:val="NormalBold"/>
      </w:pPr>
      <w:r w:rsidRPr="00171B1D">
        <w:rPr>
          <w:rStyle w:val="HideTWBExt"/>
        </w:rPr>
        <w:t>&lt;RepeatBlock-By&gt;&lt;Members&gt;</w:t>
      </w:r>
      <w:r w:rsidRPr="00171B1D">
        <w:t>Sirpa Pietikäinen</w:t>
      </w:r>
      <w:r w:rsidRPr="00171B1D">
        <w:rPr>
          <w:rStyle w:val="HideTWBExt"/>
        </w:rPr>
        <w:t>&lt;/Members&gt;</w:t>
      </w:r>
    </w:p>
    <w:p w14:paraId="2F95956A" w14:textId="77777777" w:rsidR="00517413" w:rsidRPr="00171B1D" w:rsidRDefault="00517413" w:rsidP="00517413">
      <w:pPr>
        <w:pStyle w:val="NormalBold"/>
      </w:pPr>
      <w:r w:rsidRPr="00171B1D">
        <w:rPr>
          <w:rStyle w:val="HideTWBExt"/>
        </w:rPr>
        <w:t>&lt;/RepeatBlock-By&gt;</w:t>
      </w:r>
    </w:p>
    <w:p w14:paraId="1891CF1D"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2CC34994" w14:textId="77777777" w:rsidR="00517413" w:rsidRPr="00171B1D" w:rsidRDefault="00517413" w:rsidP="00517413">
      <w:pPr>
        <w:pStyle w:val="NormalBold"/>
      </w:pPr>
      <w:r w:rsidRPr="00171B1D">
        <w:rPr>
          <w:rStyle w:val="HideTWBExt"/>
        </w:rPr>
        <w:t>&lt;Article&gt;</w:t>
      </w:r>
      <w:r w:rsidRPr="00171B1D">
        <w:t>Odsek 12 s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6FAB8FCF" w14:textId="77777777" w:rsidTr="007409F8">
        <w:trPr>
          <w:trHeight w:val="240"/>
          <w:jc w:val="center"/>
        </w:trPr>
        <w:tc>
          <w:tcPr>
            <w:tcW w:w="9752" w:type="dxa"/>
            <w:gridSpan w:val="2"/>
            <w:tcBorders>
              <w:top w:val="nil"/>
              <w:left w:val="nil"/>
              <w:bottom w:val="nil"/>
              <w:right w:val="nil"/>
            </w:tcBorders>
          </w:tcPr>
          <w:p w14:paraId="5AEA7587" w14:textId="77777777" w:rsidR="00517413" w:rsidRPr="00171B1D" w:rsidRDefault="00517413" w:rsidP="007409F8"/>
        </w:tc>
      </w:tr>
      <w:tr w:rsidR="00FF235A" w:rsidRPr="00171B1D" w14:paraId="27C33876" w14:textId="77777777" w:rsidTr="007409F8">
        <w:trPr>
          <w:trHeight w:val="240"/>
          <w:jc w:val="center"/>
        </w:trPr>
        <w:tc>
          <w:tcPr>
            <w:tcW w:w="4876" w:type="dxa"/>
            <w:tcBorders>
              <w:top w:val="nil"/>
              <w:left w:val="nil"/>
              <w:bottom w:val="nil"/>
              <w:right w:val="nil"/>
            </w:tcBorders>
          </w:tcPr>
          <w:p w14:paraId="23B8FB40"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0A8B9441" w14:textId="77777777" w:rsidR="00517413" w:rsidRPr="00171B1D" w:rsidRDefault="00517413" w:rsidP="007409F8">
            <w:pPr>
              <w:pStyle w:val="AmColumnHeading"/>
            </w:pPr>
            <w:r w:rsidRPr="00171B1D">
              <w:t>Pozmeňujúci návrh</w:t>
            </w:r>
          </w:p>
        </w:tc>
      </w:tr>
      <w:tr w:rsidR="00FF235A" w:rsidRPr="00171B1D" w14:paraId="08D6562D" w14:textId="77777777" w:rsidTr="007409F8">
        <w:trPr>
          <w:jc w:val="center"/>
        </w:trPr>
        <w:tc>
          <w:tcPr>
            <w:tcW w:w="4876" w:type="dxa"/>
            <w:tcBorders>
              <w:top w:val="nil"/>
              <w:left w:val="nil"/>
              <w:bottom w:val="nil"/>
              <w:right w:val="nil"/>
            </w:tcBorders>
          </w:tcPr>
          <w:p w14:paraId="0759DF36" w14:textId="77777777" w:rsidR="00517413" w:rsidRPr="00171B1D" w:rsidRDefault="00517413" w:rsidP="007409F8">
            <w:pPr>
              <w:pStyle w:val="Normal6a"/>
            </w:pPr>
          </w:p>
        </w:tc>
        <w:tc>
          <w:tcPr>
            <w:tcW w:w="4876" w:type="dxa"/>
            <w:tcBorders>
              <w:top w:val="nil"/>
              <w:left w:val="nil"/>
              <w:bottom w:val="nil"/>
              <w:right w:val="nil"/>
            </w:tcBorders>
          </w:tcPr>
          <w:p w14:paraId="1DD4D404" w14:textId="77777777" w:rsidR="00517413" w:rsidRPr="00171B1D" w:rsidRDefault="00517413" w:rsidP="007409F8">
            <w:pPr>
              <w:pStyle w:val="Normal6a"/>
            </w:pPr>
            <w:r w:rsidRPr="00171B1D">
              <w:rPr>
                <w:b/>
                <w:i/>
              </w:rPr>
              <w:t>12s.</w:t>
            </w:r>
            <w:r w:rsidRPr="00171B1D">
              <w:tab/>
            </w:r>
            <w:r w:rsidRPr="00171B1D">
              <w:rPr>
                <w:b/>
                <w:i/>
              </w:rPr>
              <w:t>vyzýva Komisiu a členské štáty, aby sa zaoberali špecifickými potrebami LGBTIQ+ žien a transrodových osôb v oblasti zdravotnej starostlivosti vrátane prístupu k preventívnej starostlivosti, liečbe a transrodovo špecifickej zdravotnej starostlivosti; zdôrazňuje vplyv stresu menšín, diskriminácie a predsudkov poskytovateľov na výsledky a prístup k zdravotnej starostlivosti; vyzýva na začlenenie obsahu o zdraví LGBTIQ+ osôb do učebných osnov na lekárskych fakultách a na priebežné odborné vzdelávanie poskytovateľov zdravotnej starostlivosti; podporuje iniciatívy v oblasti zdravotnej starostlivosti na úrovni komunít a výskum financovaný EÚ v rámci programov EU4Health a Horizont s cieľom zabezpečiť inkluzívnu, spravodlivú a bezpečnú zdravotnú starostlivosť pre všetky LGBTIQ+ osoby;</w:t>
            </w:r>
          </w:p>
        </w:tc>
      </w:tr>
    </w:tbl>
    <w:p w14:paraId="21B4C315"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7134439D" w14:textId="2EACC217" w:rsidR="00FC486B" w:rsidRPr="00171B1D" w:rsidRDefault="00517413" w:rsidP="00517413">
      <w:r w:rsidRPr="00171B1D">
        <w:rPr>
          <w:rStyle w:val="HideTWBExt"/>
        </w:rPr>
        <w:t>&lt;/Amend&gt;</w:t>
      </w:r>
    </w:p>
    <w:p w14:paraId="22EEF2E3"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408</w:t>
      </w:r>
      <w:r w:rsidRPr="00171B1D">
        <w:rPr>
          <w:rStyle w:val="HideTWBExt"/>
        </w:rPr>
        <w:t>&lt;/NumAm&gt;</w:t>
      </w:r>
    </w:p>
    <w:p w14:paraId="43E8A610" w14:textId="77777777" w:rsidR="00517413" w:rsidRPr="00171B1D" w:rsidRDefault="00517413" w:rsidP="00517413">
      <w:pPr>
        <w:pStyle w:val="NormalBold"/>
      </w:pPr>
      <w:r w:rsidRPr="00171B1D">
        <w:rPr>
          <w:rStyle w:val="HideTWBExt"/>
        </w:rPr>
        <w:t>&lt;RepeatBlock-By&gt;&lt;Members&gt;</w:t>
      </w:r>
      <w:r w:rsidRPr="00171B1D">
        <w:t>Sirpa Pietikäinen</w:t>
      </w:r>
      <w:r w:rsidRPr="00171B1D">
        <w:rPr>
          <w:rStyle w:val="HideTWBExt"/>
        </w:rPr>
        <w:t>&lt;/Members&gt;</w:t>
      </w:r>
    </w:p>
    <w:p w14:paraId="4F37851C" w14:textId="77777777" w:rsidR="00517413" w:rsidRPr="00171B1D" w:rsidRDefault="00517413" w:rsidP="00517413">
      <w:pPr>
        <w:pStyle w:val="NormalBold"/>
      </w:pPr>
      <w:r w:rsidRPr="00171B1D">
        <w:rPr>
          <w:rStyle w:val="HideTWBExt"/>
        </w:rPr>
        <w:t>&lt;/RepeatBlock-By&gt;</w:t>
      </w:r>
    </w:p>
    <w:p w14:paraId="1FFA6016"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6344E875" w14:textId="77777777" w:rsidR="00517413" w:rsidRPr="00171B1D" w:rsidRDefault="00517413" w:rsidP="00517413">
      <w:pPr>
        <w:pStyle w:val="NormalBold"/>
      </w:pPr>
      <w:r w:rsidRPr="00171B1D">
        <w:rPr>
          <w:rStyle w:val="HideTWBExt"/>
        </w:rPr>
        <w:t>&lt;Article&gt;</w:t>
      </w:r>
      <w:r w:rsidRPr="00171B1D">
        <w:t>Odsek 12 t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636D3CF8" w14:textId="77777777" w:rsidTr="007409F8">
        <w:trPr>
          <w:trHeight w:val="240"/>
          <w:jc w:val="center"/>
        </w:trPr>
        <w:tc>
          <w:tcPr>
            <w:tcW w:w="9752" w:type="dxa"/>
            <w:gridSpan w:val="2"/>
            <w:tcBorders>
              <w:top w:val="nil"/>
              <w:left w:val="nil"/>
              <w:bottom w:val="nil"/>
              <w:right w:val="nil"/>
            </w:tcBorders>
          </w:tcPr>
          <w:p w14:paraId="6596C0BF" w14:textId="77777777" w:rsidR="00517413" w:rsidRPr="00171B1D" w:rsidRDefault="00517413" w:rsidP="007409F8"/>
        </w:tc>
      </w:tr>
      <w:tr w:rsidR="00FF235A" w:rsidRPr="00171B1D" w14:paraId="23BA53F3" w14:textId="77777777" w:rsidTr="007409F8">
        <w:trPr>
          <w:trHeight w:val="240"/>
          <w:jc w:val="center"/>
        </w:trPr>
        <w:tc>
          <w:tcPr>
            <w:tcW w:w="4876" w:type="dxa"/>
            <w:tcBorders>
              <w:top w:val="nil"/>
              <w:left w:val="nil"/>
              <w:bottom w:val="nil"/>
              <w:right w:val="nil"/>
            </w:tcBorders>
          </w:tcPr>
          <w:p w14:paraId="70C8F146"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67DCFBF2" w14:textId="77777777" w:rsidR="00517413" w:rsidRPr="00171B1D" w:rsidRDefault="00517413" w:rsidP="007409F8">
            <w:pPr>
              <w:pStyle w:val="AmColumnHeading"/>
            </w:pPr>
            <w:r w:rsidRPr="00171B1D">
              <w:t>Pozmeňujúci návrh</w:t>
            </w:r>
          </w:p>
        </w:tc>
      </w:tr>
      <w:tr w:rsidR="00FF235A" w:rsidRPr="00171B1D" w14:paraId="207896D6" w14:textId="77777777" w:rsidTr="007409F8">
        <w:trPr>
          <w:jc w:val="center"/>
        </w:trPr>
        <w:tc>
          <w:tcPr>
            <w:tcW w:w="4876" w:type="dxa"/>
            <w:tcBorders>
              <w:top w:val="nil"/>
              <w:left w:val="nil"/>
              <w:bottom w:val="nil"/>
              <w:right w:val="nil"/>
            </w:tcBorders>
          </w:tcPr>
          <w:p w14:paraId="3E334D5F" w14:textId="77777777" w:rsidR="00517413" w:rsidRPr="00171B1D" w:rsidRDefault="00517413" w:rsidP="007409F8">
            <w:pPr>
              <w:pStyle w:val="Normal6a"/>
            </w:pPr>
          </w:p>
        </w:tc>
        <w:tc>
          <w:tcPr>
            <w:tcW w:w="4876" w:type="dxa"/>
            <w:tcBorders>
              <w:top w:val="nil"/>
              <w:left w:val="nil"/>
              <w:bottom w:val="nil"/>
              <w:right w:val="nil"/>
            </w:tcBorders>
          </w:tcPr>
          <w:p w14:paraId="512C02E9" w14:textId="77777777" w:rsidR="00517413" w:rsidRPr="00171B1D" w:rsidRDefault="00517413" w:rsidP="007409F8">
            <w:pPr>
              <w:pStyle w:val="Normal6a"/>
            </w:pPr>
            <w:r w:rsidRPr="00171B1D">
              <w:rPr>
                <w:b/>
                <w:i/>
              </w:rPr>
              <w:t>12t.</w:t>
            </w:r>
            <w:r w:rsidRPr="00171B1D">
              <w:tab/>
            </w:r>
            <w:r w:rsidRPr="00171B1D">
              <w:rPr>
                <w:b/>
                <w:i/>
              </w:rPr>
              <w:t>vyzýva Komisiu a členské štáty, aby do všetkých politík týkajúcich sa planetárneho zdravia vrátane prispôsobovania sa zmene klímy, ochrany životného prostredia a verejného zdravia začlenili rodovo citlivý a prierezový prístup; zdôrazňuje, že ženy a dievčatá sú neúmerne viac postihnuté zdravotnými dôsledkami udalostí súvisiacich s klímou, ako je napríklad stres z tepla, choroby prenášané vektormi, potravinová neistota a vysídlenie;</w:t>
            </w:r>
          </w:p>
        </w:tc>
      </w:tr>
    </w:tbl>
    <w:p w14:paraId="4D3F62B0"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2BE21744" w14:textId="13B9D6B4" w:rsidR="00FC486B" w:rsidRPr="00171B1D" w:rsidRDefault="00517413" w:rsidP="00517413">
      <w:r w:rsidRPr="00171B1D">
        <w:rPr>
          <w:rStyle w:val="HideTWBExt"/>
        </w:rPr>
        <w:t>&lt;/Amend&gt;</w:t>
      </w:r>
    </w:p>
    <w:p w14:paraId="4B716567"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409</w:t>
      </w:r>
      <w:r w:rsidRPr="00171B1D">
        <w:rPr>
          <w:rStyle w:val="HideTWBExt"/>
        </w:rPr>
        <w:t>&lt;/NumAm&gt;</w:t>
      </w:r>
    </w:p>
    <w:p w14:paraId="584BEC2B" w14:textId="77777777" w:rsidR="00517413" w:rsidRPr="00171B1D" w:rsidRDefault="00517413" w:rsidP="00517413">
      <w:pPr>
        <w:pStyle w:val="NormalBold"/>
      </w:pPr>
      <w:r w:rsidRPr="00171B1D">
        <w:rPr>
          <w:rStyle w:val="HideTWBExt"/>
        </w:rPr>
        <w:t>&lt;RepeatBlock-By&gt;&lt;Members&gt;</w:t>
      </w:r>
      <w:r w:rsidRPr="00171B1D">
        <w:t>Sirpa Pietikäinen</w:t>
      </w:r>
      <w:r w:rsidRPr="00171B1D">
        <w:rPr>
          <w:rStyle w:val="HideTWBExt"/>
        </w:rPr>
        <w:t>&lt;/Members&gt;</w:t>
      </w:r>
    </w:p>
    <w:p w14:paraId="73B01FF5" w14:textId="77777777" w:rsidR="00517413" w:rsidRPr="00171B1D" w:rsidRDefault="00517413" w:rsidP="00517413">
      <w:pPr>
        <w:pStyle w:val="NormalBold"/>
      </w:pPr>
      <w:r w:rsidRPr="00171B1D">
        <w:rPr>
          <w:rStyle w:val="HideTWBExt"/>
        </w:rPr>
        <w:t>&lt;/RepeatBlock-By&gt;</w:t>
      </w:r>
    </w:p>
    <w:p w14:paraId="46C70140"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5B87C8D8" w14:textId="77777777" w:rsidR="00517413" w:rsidRPr="00171B1D" w:rsidRDefault="00517413" w:rsidP="00517413">
      <w:pPr>
        <w:pStyle w:val="NormalBold"/>
      </w:pPr>
      <w:r w:rsidRPr="00171B1D">
        <w:rPr>
          <w:rStyle w:val="HideTWBExt"/>
        </w:rPr>
        <w:t>&lt;Article&gt;</w:t>
      </w:r>
      <w:r w:rsidRPr="00171B1D">
        <w:t>Odsek 12 u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05846397" w14:textId="77777777" w:rsidTr="007409F8">
        <w:trPr>
          <w:trHeight w:val="240"/>
          <w:jc w:val="center"/>
        </w:trPr>
        <w:tc>
          <w:tcPr>
            <w:tcW w:w="9752" w:type="dxa"/>
            <w:gridSpan w:val="2"/>
            <w:tcBorders>
              <w:top w:val="nil"/>
              <w:left w:val="nil"/>
              <w:bottom w:val="nil"/>
              <w:right w:val="nil"/>
            </w:tcBorders>
          </w:tcPr>
          <w:p w14:paraId="0330E316" w14:textId="77777777" w:rsidR="00517413" w:rsidRPr="00171B1D" w:rsidRDefault="00517413" w:rsidP="007409F8"/>
        </w:tc>
      </w:tr>
      <w:tr w:rsidR="00FF235A" w:rsidRPr="00171B1D" w14:paraId="778C7521" w14:textId="77777777" w:rsidTr="007409F8">
        <w:trPr>
          <w:trHeight w:val="240"/>
          <w:jc w:val="center"/>
        </w:trPr>
        <w:tc>
          <w:tcPr>
            <w:tcW w:w="4876" w:type="dxa"/>
            <w:tcBorders>
              <w:top w:val="nil"/>
              <w:left w:val="nil"/>
              <w:bottom w:val="nil"/>
              <w:right w:val="nil"/>
            </w:tcBorders>
          </w:tcPr>
          <w:p w14:paraId="42ED4BDC"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248403A4" w14:textId="77777777" w:rsidR="00517413" w:rsidRPr="00171B1D" w:rsidRDefault="00517413" w:rsidP="007409F8">
            <w:pPr>
              <w:pStyle w:val="AmColumnHeading"/>
            </w:pPr>
            <w:r w:rsidRPr="00171B1D">
              <w:t>Pozmeňujúci návrh</w:t>
            </w:r>
          </w:p>
        </w:tc>
      </w:tr>
      <w:tr w:rsidR="00FF235A" w:rsidRPr="00171B1D" w14:paraId="7AC64010" w14:textId="77777777" w:rsidTr="007409F8">
        <w:trPr>
          <w:jc w:val="center"/>
        </w:trPr>
        <w:tc>
          <w:tcPr>
            <w:tcW w:w="4876" w:type="dxa"/>
            <w:tcBorders>
              <w:top w:val="nil"/>
              <w:left w:val="nil"/>
              <w:bottom w:val="nil"/>
              <w:right w:val="nil"/>
            </w:tcBorders>
          </w:tcPr>
          <w:p w14:paraId="627668EC" w14:textId="77777777" w:rsidR="00517413" w:rsidRPr="00171B1D" w:rsidRDefault="00517413" w:rsidP="007409F8">
            <w:pPr>
              <w:pStyle w:val="Normal6a"/>
            </w:pPr>
          </w:p>
        </w:tc>
        <w:tc>
          <w:tcPr>
            <w:tcW w:w="4876" w:type="dxa"/>
            <w:tcBorders>
              <w:top w:val="nil"/>
              <w:left w:val="nil"/>
              <w:bottom w:val="nil"/>
              <w:right w:val="nil"/>
            </w:tcBorders>
          </w:tcPr>
          <w:p w14:paraId="73A42256" w14:textId="77777777" w:rsidR="00517413" w:rsidRPr="00171B1D" w:rsidRDefault="00517413" w:rsidP="007409F8">
            <w:pPr>
              <w:pStyle w:val="Normal6a"/>
            </w:pPr>
            <w:r w:rsidRPr="00171B1D">
              <w:rPr>
                <w:b/>
                <w:i/>
              </w:rPr>
              <w:t>12u.</w:t>
            </w:r>
            <w:r w:rsidRPr="00171B1D">
              <w:tab/>
            </w:r>
            <w:r w:rsidRPr="00171B1D">
              <w:rPr>
                <w:b/>
                <w:i/>
              </w:rPr>
              <w:t>vyzýva Komisiu a členské štáty, aby posilnili opatrenia na ochranu žien a dievčat pred škodlivým vystavením chemickým látkam, pričom uznáva, že ženy sú neúmerne postihnuté v dôsledku biologických, sociálnych a profesijných faktorov; upozorňuje, že chemické látky v každodenných výrobkoch vrátane kozmetiky, menštruačných výrobkov a predmetov pre domácnosť môžu narušiť hormonálny systém, zvýšiť riziko ochorení, ako je rakovina prsníka, endometrióza a problémy s plodnosťou, a ovplyvniť vývoj plodu počas tehotenstva; vyzýva na prísnejšiu reguláciu látok narúšajúcich endokrinný systém a perzistentných látok a na transparentné označovanie, aby spotrebitelia mohli robiť informované, bezpečné a udržateľné rozhodnutia;</w:t>
            </w:r>
          </w:p>
        </w:tc>
      </w:tr>
    </w:tbl>
    <w:p w14:paraId="2294ABB6"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3255FB9A" w14:textId="3C8C2F5F" w:rsidR="00FC486B" w:rsidRPr="00171B1D" w:rsidRDefault="00517413" w:rsidP="00517413">
      <w:r w:rsidRPr="00171B1D">
        <w:rPr>
          <w:rStyle w:val="HideTWBExt"/>
        </w:rPr>
        <w:t>&lt;/Amend&gt;</w:t>
      </w:r>
    </w:p>
    <w:p w14:paraId="6C6A1E25"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410</w:t>
      </w:r>
      <w:r w:rsidRPr="00171B1D">
        <w:rPr>
          <w:rStyle w:val="HideTWBExt"/>
        </w:rPr>
        <w:t>&lt;/NumAm&gt;</w:t>
      </w:r>
    </w:p>
    <w:p w14:paraId="3E135B9E" w14:textId="77777777" w:rsidR="00517413" w:rsidRPr="00171B1D" w:rsidRDefault="00517413" w:rsidP="00517413">
      <w:pPr>
        <w:pStyle w:val="NormalBold"/>
      </w:pPr>
      <w:r w:rsidRPr="00171B1D">
        <w:rPr>
          <w:rStyle w:val="HideTWBExt"/>
        </w:rPr>
        <w:t>&lt;RepeatBlock-By&gt;&lt;Members&gt;</w:t>
      </w:r>
      <w:r w:rsidRPr="00171B1D">
        <w:t>Elżbieta Katarzyna Łukacijewska, Ewa Kopacz, Mirosława Nykiel, Jagna Marczułajtis-Walczak</w:t>
      </w:r>
      <w:r w:rsidRPr="00171B1D">
        <w:rPr>
          <w:rStyle w:val="HideTWBExt"/>
        </w:rPr>
        <w:t>&lt;/Members&gt;</w:t>
      </w:r>
    </w:p>
    <w:p w14:paraId="07AE7EB7" w14:textId="77777777" w:rsidR="00517413" w:rsidRPr="00171B1D" w:rsidRDefault="00517413" w:rsidP="00517413">
      <w:pPr>
        <w:pStyle w:val="NormalBold"/>
      </w:pPr>
      <w:r w:rsidRPr="00171B1D">
        <w:rPr>
          <w:rStyle w:val="HideTWBExt"/>
        </w:rPr>
        <w:t>&lt;/RepeatBlock-By&gt;</w:t>
      </w:r>
    </w:p>
    <w:p w14:paraId="4C3FDC71"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48F8AA1A" w14:textId="77777777" w:rsidR="00517413" w:rsidRPr="00171B1D" w:rsidRDefault="00517413" w:rsidP="00517413">
      <w:pPr>
        <w:pStyle w:val="NormalBold"/>
      </w:pPr>
      <w:r w:rsidRPr="00171B1D">
        <w:rPr>
          <w:rStyle w:val="HideTWBExt"/>
        </w:rPr>
        <w:t>&lt;Article&gt;</w:t>
      </w:r>
      <w:r w:rsidRPr="00171B1D">
        <w:t>Odsek 13</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212757A3" w14:textId="77777777" w:rsidTr="007409F8">
        <w:trPr>
          <w:trHeight w:val="240"/>
          <w:jc w:val="center"/>
        </w:trPr>
        <w:tc>
          <w:tcPr>
            <w:tcW w:w="9752" w:type="dxa"/>
            <w:gridSpan w:val="2"/>
            <w:tcBorders>
              <w:top w:val="nil"/>
              <w:left w:val="nil"/>
              <w:bottom w:val="nil"/>
              <w:right w:val="nil"/>
            </w:tcBorders>
          </w:tcPr>
          <w:p w14:paraId="06A27320" w14:textId="77777777" w:rsidR="00517413" w:rsidRPr="00171B1D" w:rsidRDefault="00517413" w:rsidP="007409F8"/>
        </w:tc>
      </w:tr>
      <w:tr w:rsidR="00FF235A" w:rsidRPr="00171B1D" w14:paraId="2DE539A2" w14:textId="77777777" w:rsidTr="007409F8">
        <w:trPr>
          <w:trHeight w:val="240"/>
          <w:jc w:val="center"/>
        </w:trPr>
        <w:tc>
          <w:tcPr>
            <w:tcW w:w="4876" w:type="dxa"/>
            <w:tcBorders>
              <w:top w:val="nil"/>
              <w:left w:val="nil"/>
              <w:bottom w:val="nil"/>
              <w:right w:val="nil"/>
            </w:tcBorders>
          </w:tcPr>
          <w:p w14:paraId="7D59C6DA"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782E93B3" w14:textId="77777777" w:rsidR="00517413" w:rsidRPr="00171B1D" w:rsidRDefault="00517413" w:rsidP="007409F8">
            <w:pPr>
              <w:pStyle w:val="AmColumnHeading"/>
            </w:pPr>
            <w:r w:rsidRPr="00171B1D">
              <w:t>Pozmeňujúci návrh</w:t>
            </w:r>
          </w:p>
        </w:tc>
      </w:tr>
      <w:tr w:rsidR="00FF235A" w:rsidRPr="00171B1D" w14:paraId="67AA5F05" w14:textId="77777777" w:rsidTr="007409F8">
        <w:trPr>
          <w:jc w:val="center"/>
        </w:trPr>
        <w:tc>
          <w:tcPr>
            <w:tcW w:w="4876" w:type="dxa"/>
            <w:tcBorders>
              <w:top w:val="nil"/>
              <w:left w:val="nil"/>
              <w:bottom w:val="nil"/>
              <w:right w:val="nil"/>
            </w:tcBorders>
          </w:tcPr>
          <w:p w14:paraId="4DE0BC37" w14:textId="77777777" w:rsidR="00517413" w:rsidRPr="00171B1D" w:rsidRDefault="00517413" w:rsidP="007409F8">
            <w:pPr>
              <w:pStyle w:val="Normal6a"/>
            </w:pPr>
            <w:r w:rsidRPr="00171B1D">
              <w:t>13.</w:t>
            </w:r>
            <w:r w:rsidRPr="00171B1D">
              <w:tab/>
              <w:t>vyjadruje poľutovanie nad tým, že od vzniku Informačnej služby Spoločenstva pre výskum a vývoj pred takmer 40 rokmi sa len 10 zo 145 983 projektov financovaných EÚ osobitne zameriavalo na endometriózu</w:t>
            </w:r>
            <w:r w:rsidRPr="00171B1D">
              <w:rPr>
                <w:vertAlign w:val="superscript"/>
              </w:rPr>
              <w:t>16</w:t>
            </w:r>
            <w:r w:rsidRPr="00171B1D">
              <w:t>;</w:t>
            </w:r>
          </w:p>
        </w:tc>
        <w:tc>
          <w:tcPr>
            <w:tcW w:w="4876" w:type="dxa"/>
            <w:tcBorders>
              <w:top w:val="nil"/>
              <w:left w:val="nil"/>
              <w:bottom w:val="nil"/>
              <w:right w:val="nil"/>
            </w:tcBorders>
          </w:tcPr>
          <w:p w14:paraId="41A164F2" w14:textId="77777777" w:rsidR="00517413" w:rsidRPr="00171B1D" w:rsidRDefault="00517413" w:rsidP="007409F8">
            <w:pPr>
              <w:pStyle w:val="Normal6a"/>
            </w:pPr>
            <w:r w:rsidRPr="00171B1D">
              <w:t>13.</w:t>
            </w:r>
            <w:r w:rsidRPr="00171B1D">
              <w:tab/>
              <w:t>vyjadruje poľutovanie nad tým, že od vzniku Informačnej služby Spoločenstva pre výskum a vývoj pred takmer 40 rokmi sa len 10 zo 145 983 projektov financovaných EÚ osobitne zameriavalo na endometriózu</w:t>
            </w:r>
            <w:r w:rsidRPr="00171B1D">
              <w:rPr>
                <w:vertAlign w:val="superscript"/>
              </w:rPr>
              <w:t>16</w:t>
            </w:r>
            <w:r w:rsidRPr="00171B1D">
              <w:t xml:space="preserve">; </w:t>
            </w:r>
            <w:r w:rsidRPr="00171B1D">
              <w:rPr>
                <w:b/>
                <w:i/>
              </w:rPr>
              <w:t>vyzýva Komisiu a členské štáty, aby uznali endometriózu ako chronické ochorenie a podporili včasnú diagnostiku prostredníctvom lepšej odbornej prípravy pracovníkov primárnej zdravotnej starostlivosti, jasnejších postupov odporúčaní a zvýšenia informovanosti poskytovateľov zdravotnej starostlivosti;</w:t>
            </w:r>
          </w:p>
        </w:tc>
      </w:tr>
      <w:tr w:rsidR="00FF235A" w:rsidRPr="00171B1D" w14:paraId="1AECE9AE" w14:textId="77777777" w:rsidTr="007409F8">
        <w:trPr>
          <w:jc w:val="center"/>
        </w:trPr>
        <w:tc>
          <w:tcPr>
            <w:tcW w:w="4876" w:type="dxa"/>
            <w:tcBorders>
              <w:top w:val="nil"/>
              <w:left w:val="nil"/>
              <w:bottom w:val="nil"/>
              <w:right w:val="nil"/>
            </w:tcBorders>
          </w:tcPr>
          <w:p w14:paraId="0E0C2B1F" w14:textId="77777777" w:rsidR="00517413" w:rsidRPr="00171B1D" w:rsidRDefault="00517413" w:rsidP="007409F8">
            <w:pPr>
              <w:pStyle w:val="Normal6a"/>
            </w:pPr>
            <w:r w:rsidRPr="00171B1D">
              <w:rPr>
                <w:b/>
                <w:i/>
              </w:rPr>
              <w:t>_________________</w:t>
            </w:r>
          </w:p>
        </w:tc>
        <w:tc>
          <w:tcPr>
            <w:tcW w:w="4876" w:type="dxa"/>
            <w:tcBorders>
              <w:top w:val="nil"/>
              <w:left w:val="nil"/>
              <w:bottom w:val="nil"/>
              <w:right w:val="nil"/>
            </w:tcBorders>
          </w:tcPr>
          <w:p w14:paraId="03DEF1BF" w14:textId="77777777" w:rsidR="00517413" w:rsidRPr="00171B1D" w:rsidRDefault="00517413" w:rsidP="007409F8">
            <w:pPr>
              <w:pStyle w:val="Normal6a"/>
            </w:pPr>
            <w:r w:rsidRPr="00171B1D">
              <w:rPr>
                <w:b/>
                <w:i/>
              </w:rPr>
              <w:t>_________________</w:t>
            </w:r>
          </w:p>
        </w:tc>
      </w:tr>
      <w:tr w:rsidR="00FF235A" w:rsidRPr="00171B1D" w14:paraId="7AE64D7A" w14:textId="77777777" w:rsidTr="007409F8">
        <w:trPr>
          <w:jc w:val="center"/>
        </w:trPr>
        <w:tc>
          <w:tcPr>
            <w:tcW w:w="4876" w:type="dxa"/>
            <w:tcBorders>
              <w:top w:val="nil"/>
              <w:left w:val="nil"/>
              <w:bottom w:val="nil"/>
              <w:right w:val="nil"/>
            </w:tcBorders>
          </w:tcPr>
          <w:p w14:paraId="0DCD8205" w14:textId="77777777" w:rsidR="00517413" w:rsidRPr="00171B1D" w:rsidRDefault="00517413" w:rsidP="007409F8">
            <w:pPr>
              <w:pStyle w:val="Normal6a"/>
            </w:pPr>
            <w:r w:rsidRPr="00171B1D">
              <w:rPr>
                <w:vertAlign w:val="superscript"/>
              </w:rPr>
              <w:t>16</w:t>
            </w:r>
            <w:r w:rsidRPr="00171B1D">
              <w:t xml:space="preserve"> Vigano, P., Casalechi, M. a Dolmans, M., European Union underinvestment in endometriosis research (Nedostatočné investície Európskej únie do výskumu endometriózy), Journal of Endometriosis and Uterine Disorders, zv. 5, 2024, 100058, https://www.sciencedirect.com/science/article/pii/S2949838423000464.</w:t>
            </w:r>
          </w:p>
        </w:tc>
        <w:tc>
          <w:tcPr>
            <w:tcW w:w="4876" w:type="dxa"/>
            <w:tcBorders>
              <w:top w:val="nil"/>
              <w:left w:val="nil"/>
              <w:bottom w:val="nil"/>
              <w:right w:val="nil"/>
            </w:tcBorders>
          </w:tcPr>
          <w:p w14:paraId="2001AA13" w14:textId="77777777" w:rsidR="00517413" w:rsidRPr="00171B1D" w:rsidRDefault="00517413" w:rsidP="007409F8">
            <w:pPr>
              <w:pStyle w:val="Normal6a"/>
            </w:pPr>
            <w:r w:rsidRPr="00171B1D">
              <w:rPr>
                <w:vertAlign w:val="superscript"/>
              </w:rPr>
              <w:t>16</w:t>
            </w:r>
            <w:r w:rsidRPr="00171B1D">
              <w:t xml:space="preserve"> Vigano, P., Casalechi, M. a Dolmans, M., European Union underinvestment in endometriosis research (Nedostatočné investície Európskej únie do výskumu endometriózy), Journal of Endometriosis and Uterine Disorders, zv. 5, 2024, 100058, https://www.sciencedirect.com/science/article/pii/S2949838423000464.</w:t>
            </w:r>
          </w:p>
        </w:tc>
      </w:tr>
    </w:tbl>
    <w:p w14:paraId="70373276"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1454CD0C" w14:textId="1097BD80" w:rsidR="00FC486B" w:rsidRPr="00171B1D" w:rsidRDefault="00517413" w:rsidP="00517413">
      <w:r w:rsidRPr="00171B1D">
        <w:rPr>
          <w:rStyle w:val="HideTWBExt"/>
        </w:rPr>
        <w:t>&lt;/Amend&gt;</w:t>
      </w:r>
    </w:p>
    <w:p w14:paraId="36E9995E"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411</w:t>
      </w:r>
      <w:r w:rsidRPr="00171B1D">
        <w:rPr>
          <w:rStyle w:val="HideTWBExt"/>
        </w:rPr>
        <w:t>&lt;/NumAm&gt;</w:t>
      </w:r>
    </w:p>
    <w:p w14:paraId="3AAD7926" w14:textId="77777777" w:rsidR="00517413" w:rsidRPr="00171B1D" w:rsidRDefault="00517413" w:rsidP="00517413">
      <w:pPr>
        <w:pStyle w:val="NormalBold"/>
      </w:pPr>
      <w:r w:rsidRPr="00171B1D">
        <w:rPr>
          <w:rStyle w:val="HideTWBExt"/>
        </w:rPr>
        <w:t>&lt;RepeatBlock-By&gt;&lt;Members&gt;</w:t>
      </w:r>
      <w:r w:rsidRPr="00171B1D">
        <w:t>Diana Iovanovici Şoşoacă</w:t>
      </w:r>
      <w:r w:rsidRPr="00171B1D">
        <w:rPr>
          <w:rStyle w:val="HideTWBExt"/>
        </w:rPr>
        <w:t>&lt;/Members&gt;</w:t>
      </w:r>
    </w:p>
    <w:p w14:paraId="2C0D8404" w14:textId="77777777" w:rsidR="00517413" w:rsidRPr="00171B1D" w:rsidRDefault="00517413" w:rsidP="00517413">
      <w:pPr>
        <w:pStyle w:val="NormalBold"/>
      </w:pPr>
      <w:r w:rsidRPr="00171B1D">
        <w:rPr>
          <w:rStyle w:val="HideTWBExt"/>
        </w:rPr>
        <w:t>&lt;/RepeatBlock-By&gt;</w:t>
      </w:r>
    </w:p>
    <w:p w14:paraId="1D8E65CC"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7AE3FC80" w14:textId="77777777" w:rsidR="00517413" w:rsidRPr="00171B1D" w:rsidRDefault="00517413" w:rsidP="00517413">
      <w:pPr>
        <w:pStyle w:val="NormalBold"/>
      </w:pPr>
      <w:r w:rsidRPr="00171B1D">
        <w:rPr>
          <w:rStyle w:val="HideTWBExt"/>
        </w:rPr>
        <w:t>&lt;Article&gt;</w:t>
      </w:r>
      <w:r w:rsidRPr="00171B1D">
        <w:t>Odsek 13</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0F829416" w14:textId="77777777" w:rsidTr="007409F8">
        <w:trPr>
          <w:trHeight w:val="240"/>
          <w:jc w:val="center"/>
        </w:trPr>
        <w:tc>
          <w:tcPr>
            <w:tcW w:w="9752" w:type="dxa"/>
            <w:gridSpan w:val="2"/>
            <w:tcBorders>
              <w:top w:val="nil"/>
              <w:left w:val="nil"/>
              <w:bottom w:val="nil"/>
              <w:right w:val="nil"/>
            </w:tcBorders>
          </w:tcPr>
          <w:p w14:paraId="175ABFF3" w14:textId="77777777" w:rsidR="00517413" w:rsidRPr="00171B1D" w:rsidRDefault="00517413" w:rsidP="007409F8"/>
        </w:tc>
      </w:tr>
      <w:tr w:rsidR="00FF235A" w:rsidRPr="00171B1D" w14:paraId="164C5BB0" w14:textId="77777777" w:rsidTr="007409F8">
        <w:trPr>
          <w:trHeight w:val="240"/>
          <w:jc w:val="center"/>
        </w:trPr>
        <w:tc>
          <w:tcPr>
            <w:tcW w:w="4876" w:type="dxa"/>
            <w:tcBorders>
              <w:top w:val="nil"/>
              <w:left w:val="nil"/>
              <w:bottom w:val="nil"/>
              <w:right w:val="nil"/>
            </w:tcBorders>
          </w:tcPr>
          <w:p w14:paraId="1F77DC6C"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544FD933" w14:textId="77777777" w:rsidR="00517413" w:rsidRPr="00171B1D" w:rsidRDefault="00517413" w:rsidP="007409F8">
            <w:pPr>
              <w:pStyle w:val="AmColumnHeading"/>
            </w:pPr>
            <w:r w:rsidRPr="00171B1D">
              <w:t>Pozmeňujúci návrh</w:t>
            </w:r>
          </w:p>
        </w:tc>
      </w:tr>
      <w:tr w:rsidR="00FF235A" w:rsidRPr="00171B1D" w14:paraId="735D12F1" w14:textId="77777777" w:rsidTr="007409F8">
        <w:trPr>
          <w:jc w:val="center"/>
        </w:trPr>
        <w:tc>
          <w:tcPr>
            <w:tcW w:w="4876" w:type="dxa"/>
            <w:tcBorders>
              <w:top w:val="nil"/>
              <w:left w:val="nil"/>
              <w:bottom w:val="nil"/>
              <w:right w:val="nil"/>
            </w:tcBorders>
          </w:tcPr>
          <w:p w14:paraId="0A662078" w14:textId="77777777" w:rsidR="00517413" w:rsidRPr="00171B1D" w:rsidRDefault="00517413" w:rsidP="007409F8">
            <w:pPr>
              <w:pStyle w:val="Normal6a"/>
            </w:pPr>
            <w:r w:rsidRPr="00171B1D">
              <w:t>13.</w:t>
            </w:r>
            <w:r w:rsidRPr="00171B1D">
              <w:tab/>
              <w:t>vyjadruje poľutovanie nad tým, že od vzniku Informačnej služby Spoločenstva pre výskum a vývoj pred takmer 40 rokmi sa len 10 zo 145 983 projektov financovaných EÚ osobitne zameriavalo na endometriózu</w:t>
            </w:r>
            <w:r w:rsidRPr="00171B1D">
              <w:rPr>
                <w:vertAlign w:val="superscript"/>
              </w:rPr>
              <w:t>16</w:t>
            </w:r>
            <w:r w:rsidRPr="00171B1D">
              <w:t>;</w:t>
            </w:r>
          </w:p>
        </w:tc>
        <w:tc>
          <w:tcPr>
            <w:tcW w:w="4876" w:type="dxa"/>
            <w:tcBorders>
              <w:top w:val="nil"/>
              <w:left w:val="nil"/>
              <w:bottom w:val="nil"/>
              <w:right w:val="nil"/>
            </w:tcBorders>
          </w:tcPr>
          <w:p w14:paraId="0AF8518C" w14:textId="77777777" w:rsidR="00517413" w:rsidRPr="00171B1D" w:rsidRDefault="00517413" w:rsidP="007409F8">
            <w:pPr>
              <w:pStyle w:val="Normal6a"/>
            </w:pPr>
            <w:r w:rsidRPr="00171B1D">
              <w:t>13.</w:t>
            </w:r>
            <w:r w:rsidRPr="00171B1D">
              <w:tab/>
              <w:t>vyjadruje poľutovanie nad tým, že od vzniku Informačnej služby Spoločenstva pre výskum a vývoj pred takmer 40 rokmi sa len 10 zo 145 983 projektov financovaných EÚ osobitne zameriavalo na endometriózu</w:t>
            </w:r>
            <w:r w:rsidRPr="00171B1D">
              <w:rPr>
                <w:vertAlign w:val="superscript"/>
              </w:rPr>
              <w:t>16</w:t>
            </w:r>
            <w:r w:rsidRPr="00171B1D">
              <w:t xml:space="preserve"> </w:t>
            </w:r>
            <w:r w:rsidRPr="00171B1D">
              <w:rPr>
                <w:b/>
                <w:i/>
              </w:rPr>
              <w:t>napriek tomu, že v posledných rokoch ide o čoraz rozšírenejšie ochorenie, a to aj medzi dospievajúcimi dievčatami, a domnieva sa, že súčasná úroveň výskumu je nedostatočná vzhľadom na medicínsky a sociálny dosah tohto ochorenia</w:t>
            </w:r>
            <w:r w:rsidRPr="00171B1D">
              <w:t>;</w:t>
            </w:r>
          </w:p>
        </w:tc>
      </w:tr>
      <w:tr w:rsidR="00FF235A" w:rsidRPr="00171B1D" w14:paraId="72DE9D4F" w14:textId="77777777" w:rsidTr="007409F8">
        <w:trPr>
          <w:jc w:val="center"/>
        </w:trPr>
        <w:tc>
          <w:tcPr>
            <w:tcW w:w="4876" w:type="dxa"/>
            <w:tcBorders>
              <w:top w:val="nil"/>
              <w:left w:val="nil"/>
              <w:bottom w:val="nil"/>
              <w:right w:val="nil"/>
            </w:tcBorders>
          </w:tcPr>
          <w:p w14:paraId="54AC9266" w14:textId="77777777" w:rsidR="00517413" w:rsidRPr="00171B1D" w:rsidRDefault="00517413" w:rsidP="007409F8">
            <w:pPr>
              <w:pStyle w:val="Normal6a"/>
            </w:pPr>
            <w:r w:rsidRPr="00171B1D">
              <w:rPr>
                <w:b/>
                <w:i/>
              </w:rPr>
              <w:t>_________________</w:t>
            </w:r>
          </w:p>
        </w:tc>
        <w:tc>
          <w:tcPr>
            <w:tcW w:w="4876" w:type="dxa"/>
            <w:tcBorders>
              <w:top w:val="nil"/>
              <w:left w:val="nil"/>
              <w:bottom w:val="nil"/>
              <w:right w:val="nil"/>
            </w:tcBorders>
          </w:tcPr>
          <w:p w14:paraId="7B792DCA" w14:textId="77777777" w:rsidR="00517413" w:rsidRPr="00171B1D" w:rsidRDefault="00517413" w:rsidP="007409F8">
            <w:pPr>
              <w:pStyle w:val="Normal6a"/>
            </w:pPr>
            <w:r w:rsidRPr="00171B1D">
              <w:rPr>
                <w:b/>
                <w:i/>
              </w:rPr>
              <w:t>_________________</w:t>
            </w:r>
          </w:p>
        </w:tc>
      </w:tr>
      <w:tr w:rsidR="00FF235A" w:rsidRPr="00171B1D" w14:paraId="628BE4BC" w14:textId="77777777" w:rsidTr="007409F8">
        <w:trPr>
          <w:jc w:val="center"/>
        </w:trPr>
        <w:tc>
          <w:tcPr>
            <w:tcW w:w="4876" w:type="dxa"/>
            <w:tcBorders>
              <w:top w:val="nil"/>
              <w:left w:val="nil"/>
              <w:bottom w:val="nil"/>
              <w:right w:val="nil"/>
            </w:tcBorders>
          </w:tcPr>
          <w:p w14:paraId="6145D483" w14:textId="77777777" w:rsidR="00517413" w:rsidRPr="00171B1D" w:rsidRDefault="00517413" w:rsidP="007409F8">
            <w:pPr>
              <w:pStyle w:val="Normal6a"/>
            </w:pPr>
            <w:r w:rsidRPr="00171B1D">
              <w:rPr>
                <w:vertAlign w:val="superscript"/>
              </w:rPr>
              <w:t>16</w:t>
            </w:r>
            <w:r w:rsidRPr="00171B1D">
              <w:t xml:space="preserve"> Vigano, P., Casalechi, M. a Dolmans, M., European Union underinvestment in endometriosis research (Nedostatočné investície Európskej únie do výskumu endometriózy), Journal of Endometriosis and Uterine Disorders, zv. 5, 2024, 100058, https://www.sciencedirect.com/science/article/pii/S2949838423000464.</w:t>
            </w:r>
          </w:p>
        </w:tc>
        <w:tc>
          <w:tcPr>
            <w:tcW w:w="4876" w:type="dxa"/>
            <w:tcBorders>
              <w:top w:val="nil"/>
              <w:left w:val="nil"/>
              <w:bottom w:val="nil"/>
              <w:right w:val="nil"/>
            </w:tcBorders>
          </w:tcPr>
          <w:p w14:paraId="4EF68652" w14:textId="77777777" w:rsidR="00517413" w:rsidRPr="00171B1D" w:rsidRDefault="00517413" w:rsidP="007409F8">
            <w:pPr>
              <w:pStyle w:val="Normal6a"/>
            </w:pPr>
            <w:r w:rsidRPr="00171B1D">
              <w:rPr>
                <w:vertAlign w:val="superscript"/>
              </w:rPr>
              <w:t>16</w:t>
            </w:r>
            <w:r w:rsidRPr="00171B1D">
              <w:t xml:space="preserve"> Vigano, P., Casalechi, M. a Dolmans, M., European Union underinvestment in endometriosis research (Nedostatočné investície Európskej únie do výskumu endometriózy), Journal of Endometriosis and Uterine Disorders, zv. 5, 2024, 100058, https://www.sciencedirect.com/science/article/pii/S2949838423000464.</w:t>
            </w:r>
          </w:p>
        </w:tc>
      </w:tr>
    </w:tbl>
    <w:p w14:paraId="2BD2DE2F"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{RO}</w:t>
      </w:r>
      <w:r w:rsidRPr="00171B1D">
        <w:t>ro</w:t>
      </w:r>
      <w:r w:rsidRPr="00171B1D">
        <w:rPr>
          <w:rStyle w:val="HideTWBExt"/>
        </w:rPr>
        <w:t>&lt;/Original&gt;</w:t>
      </w:r>
    </w:p>
    <w:p w14:paraId="58E446E5" w14:textId="53A27B67" w:rsidR="00FC486B" w:rsidRPr="00171B1D" w:rsidRDefault="00517413" w:rsidP="00517413">
      <w:r w:rsidRPr="00171B1D">
        <w:rPr>
          <w:rStyle w:val="HideTWBExt"/>
        </w:rPr>
        <w:t>&lt;/Amend&gt;</w:t>
      </w:r>
    </w:p>
    <w:p w14:paraId="088F415D"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412</w:t>
      </w:r>
      <w:r w:rsidRPr="00171B1D">
        <w:rPr>
          <w:rStyle w:val="HideTWBExt"/>
        </w:rPr>
        <w:t>&lt;/NumAm&gt;</w:t>
      </w:r>
    </w:p>
    <w:p w14:paraId="7ACB3FF5" w14:textId="77777777" w:rsidR="00517413" w:rsidRPr="00171B1D" w:rsidRDefault="00517413" w:rsidP="00517413">
      <w:pPr>
        <w:pStyle w:val="NormalBold"/>
      </w:pPr>
      <w:r w:rsidRPr="00171B1D">
        <w:rPr>
          <w:rStyle w:val="HideTWBExt"/>
        </w:rPr>
        <w:t>&lt;RepeatBlock-By&gt;&lt;Members&gt;</w:t>
      </w:r>
      <w:r w:rsidRPr="00171B1D">
        <w:t>Mélissa Camara</w:t>
      </w:r>
      <w:r w:rsidRPr="00171B1D">
        <w:rPr>
          <w:rStyle w:val="HideTWBExt"/>
        </w:rPr>
        <w:t>&lt;/Members&gt;</w:t>
      </w:r>
    </w:p>
    <w:p w14:paraId="62619C87" w14:textId="77777777" w:rsidR="00517413" w:rsidRPr="00171B1D" w:rsidRDefault="00517413" w:rsidP="00517413">
      <w:pPr>
        <w:pStyle w:val="NormalBold"/>
      </w:pPr>
      <w:r w:rsidRPr="00171B1D">
        <w:rPr>
          <w:rStyle w:val="HideTWBExt"/>
        </w:rPr>
        <w:t>&lt;/RepeatBlock-By&gt;</w:t>
      </w:r>
    </w:p>
    <w:p w14:paraId="55BED111"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146753D8" w14:textId="77777777" w:rsidR="00517413" w:rsidRPr="00171B1D" w:rsidRDefault="00517413" w:rsidP="00517413">
      <w:pPr>
        <w:pStyle w:val="NormalBold"/>
      </w:pPr>
      <w:r w:rsidRPr="00171B1D">
        <w:rPr>
          <w:rStyle w:val="HideTWBExt"/>
        </w:rPr>
        <w:t>&lt;Article&gt;</w:t>
      </w:r>
      <w:r w:rsidRPr="00171B1D">
        <w:t>Odsek 13</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64413BCF" w14:textId="77777777" w:rsidTr="007409F8">
        <w:trPr>
          <w:trHeight w:val="240"/>
          <w:jc w:val="center"/>
        </w:trPr>
        <w:tc>
          <w:tcPr>
            <w:tcW w:w="9752" w:type="dxa"/>
            <w:gridSpan w:val="2"/>
            <w:tcBorders>
              <w:top w:val="nil"/>
              <w:left w:val="nil"/>
              <w:bottom w:val="nil"/>
              <w:right w:val="nil"/>
            </w:tcBorders>
          </w:tcPr>
          <w:p w14:paraId="5B0830B3" w14:textId="77777777" w:rsidR="00517413" w:rsidRPr="00171B1D" w:rsidRDefault="00517413" w:rsidP="007409F8"/>
        </w:tc>
      </w:tr>
      <w:tr w:rsidR="00FF235A" w:rsidRPr="00171B1D" w14:paraId="2F179FAE" w14:textId="77777777" w:rsidTr="007409F8">
        <w:trPr>
          <w:trHeight w:val="240"/>
          <w:jc w:val="center"/>
        </w:trPr>
        <w:tc>
          <w:tcPr>
            <w:tcW w:w="4876" w:type="dxa"/>
            <w:tcBorders>
              <w:top w:val="nil"/>
              <w:left w:val="nil"/>
              <w:bottom w:val="nil"/>
              <w:right w:val="nil"/>
            </w:tcBorders>
          </w:tcPr>
          <w:p w14:paraId="35A06CE9"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667EF205" w14:textId="77777777" w:rsidR="00517413" w:rsidRPr="00171B1D" w:rsidRDefault="00517413" w:rsidP="007409F8">
            <w:pPr>
              <w:pStyle w:val="AmColumnHeading"/>
            </w:pPr>
            <w:r w:rsidRPr="00171B1D">
              <w:t>Pozmeňujúci návrh</w:t>
            </w:r>
          </w:p>
        </w:tc>
      </w:tr>
      <w:tr w:rsidR="00FF235A" w:rsidRPr="00171B1D" w14:paraId="557339B7" w14:textId="77777777" w:rsidTr="007409F8">
        <w:trPr>
          <w:jc w:val="center"/>
        </w:trPr>
        <w:tc>
          <w:tcPr>
            <w:tcW w:w="4876" w:type="dxa"/>
            <w:tcBorders>
              <w:top w:val="nil"/>
              <w:left w:val="nil"/>
              <w:bottom w:val="nil"/>
              <w:right w:val="nil"/>
            </w:tcBorders>
          </w:tcPr>
          <w:p w14:paraId="3855A556" w14:textId="77777777" w:rsidR="00517413" w:rsidRPr="00171B1D" w:rsidRDefault="00517413" w:rsidP="007409F8">
            <w:pPr>
              <w:pStyle w:val="Normal6a"/>
            </w:pPr>
            <w:r w:rsidRPr="00171B1D">
              <w:t>13.</w:t>
            </w:r>
            <w:r w:rsidRPr="00171B1D">
              <w:tab/>
              <w:t xml:space="preserve">vyjadruje poľutovanie nad tým, že od vzniku Informačnej služby Spoločenstva pre výskum a vývoj pred takmer 40 rokmi sa len 10 zo </w:t>
            </w:r>
            <w:r w:rsidRPr="00171B1D">
              <w:rPr>
                <w:b/>
                <w:i/>
              </w:rPr>
              <w:t>145 983</w:t>
            </w:r>
            <w:r w:rsidRPr="00171B1D">
              <w:t xml:space="preserve"> projektov financovaných EÚ osobitne zameriavalo na endometriózu</w:t>
            </w:r>
            <w:r w:rsidRPr="00171B1D">
              <w:rPr>
                <w:vertAlign w:val="superscript"/>
              </w:rPr>
              <w:t>16</w:t>
            </w:r>
            <w:r w:rsidRPr="00171B1D">
              <w:t>;</w:t>
            </w:r>
          </w:p>
        </w:tc>
        <w:tc>
          <w:tcPr>
            <w:tcW w:w="4876" w:type="dxa"/>
            <w:tcBorders>
              <w:top w:val="nil"/>
              <w:left w:val="nil"/>
              <w:bottom w:val="nil"/>
              <w:right w:val="nil"/>
            </w:tcBorders>
          </w:tcPr>
          <w:p w14:paraId="48B4A6E3" w14:textId="77777777" w:rsidR="00517413" w:rsidRPr="00171B1D" w:rsidRDefault="00517413" w:rsidP="007409F8">
            <w:pPr>
              <w:pStyle w:val="Normal6a"/>
            </w:pPr>
            <w:r w:rsidRPr="00171B1D">
              <w:t>13.</w:t>
            </w:r>
            <w:r w:rsidRPr="00171B1D">
              <w:tab/>
              <w:t xml:space="preserve">vyjadruje poľutovanie nad tým, že od vzniku Informačnej služby Spoločenstva pre výskum a vývoj pred takmer 40 rokmi sa len 10 zo </w:t>
            </w:r>
            <w:r w:rsidRPr="00171B1D">
              <w:rPr>
                <w:b/>
                <w:i/>
              </w:rPr>
              <w:t>145 983</w:t>
            </w:r>
            <w:r w:rsidRPr="00171B1D">
              <w:t xml:space="preserve"> projektov financovaných EÚ osobitne zameriavalo na endometriózu</w:t>
            </w:r>
            <w:r w:rsidRPr="00171B1D">
              <w:rPr>
                <w:vertAlign w:val="superscript"/>
              </w:rPr>
              <w:t>16</w:t>
            </w:r>
            <w:r w:rsidRPr="00171B1D">
              <w:t xml:space="preserve"> </w:t>
            </w:r>
            <w:r w:rsidRPr="00171B1D">
              <w:rPr>
                <w:b/>
                <w:i/>
              </w:rPr>
              <w:t>a vyzýva Komisiu a členské štáty, aby vypracovali celoeurópsky akčný plán týkajúci sa endometriózy vrátane špecializovaných postupov odporúčaní a cieľov na zníženie oneskorenej diagnostiky</w:t>
            </w:r>
            <w:r w:rsidRPr="00171B1D">
              <w:t>;</w:t>
            </w:r>
          </w:p>
        </w:tc>
      </w:tr>
      <w:tr w:rsidR="00FF235A" w:rsidRPr="00171B1D" w14:paraId="76B01D6A" w14:textId="77777777" w:rsidTr="007409F8">
        <w:trPr>
          <w:jc w:val="center"/>
        </w:trPr>
        <w:tc>
          <w:tcPr>
            <w:tcW w:w="4876" w:type="dxa"/>
            <w:tcBorders>
              <w:top w:val="nil"/>
              <w:left w:val="nil"/>
              <w:bottom w:val="nil"/>
              <w:right w:val="nil"/>
            </w:tcBorders>
          </w:tcPr>
          <w:p w14:paraId="407A06DC" w14:textId="77777777" w:rsidR="00517413" w:rsidRPr="00171B1D" w:rsidRDefault="00517413" w:rsidP="007409F8">
            <w:pPr>
              <w:pStyle w:val="Normal6a"/>
            </w:pPr>
            <w:r w:rsidRPr="00171B1D">
              <w:rPr>
                <w:b/>
                <w:i/>
              </w:rPr>
              <w:t>_________________</w:t>
            </w:r>
          </w:p>
        </w:tc>
        <w:tc>
          <w:tcPr>
            <w:tcW w:w="4876" w:type="dxa"/>
            <w:tcBorders>
              <w:top w:val="nil"/>
              <w:left w:val="nil"/>
              <w:bottom w:val="nil"/>
              <w:right w:val="nil"/>
            </w:tcBorders>
          </w:tcPr>
          <w:p w14:paraId="2465F68C" w14:textId="77777777" w:rsidR="00517413" w:rsidRPr="00171B1D" w:rsidRDefault="00517413" w:rsidP="007409F8">
            <w:pPr>
              <w:pStyle w:val="Normal6a"/>
            </w:pPr>
            <w:r w:rsidRPr="00171B1D">
              <w:rPr>
                <w:b/>
                <w:i/>
              </w:rPr>
              <w:t>_________________</w:t>
            </w:r>
          </w:p>
        </w:tc>
      </w:tr>
      <w:tr w:rsidR="00FF235A" w:rsidRPr="00171B1D" w14:paraId="541FD740" w14:textId="77777777" w:rsidTr="007409F8">
        <w:trPr>
          <w:jc w:val="center"/>
        </w:trPr>
        <w:tc>
          <w:tcPr>
            <w:tcW w:w="4876" w:type="dxa"/>
            <w:tcBorders>
              <w:top w:val="nil"/>
              <w:left w:val="nil"/>
              <w:bottom w:val="nil"/>
              <w:right w:val="nil"/>
            </w:tcBorders>
          </w:tcPr>
          <w:p w14:paraId="5D65736D" w14:textId="77777777" w:rsidR="00517413" w:rsidRPr="00171B1D" w:rsidRDefault="00517413" w:rsidP="007409F8">
            <w:pPr>
              <w:pStyle w:val="Normal6a"/>
            </w:pPr>
            <w:r w:rsidRPr="00171B1D">
              <w:rPr>
                <w:vertAlign w:val="superscript"/>
              </w:rPr>
              <w:t>16</w:t>
            </w:r>
            <w:r w:rsidRPr="00171B1D">
              <w:t xml:space="preserve"> Vigano, P., Casalechi, M. a Dolmans, M., European Union underinvestment in endometriosis research (Nedostatočné investície Európskej únie do výskumu endometriózy), Journal of Endometriosis and Uterine Disorders, zv. 5, 2024, 100058, https://www.sciencedirect.com/science/article/pii/S2949838423000464.</w:t>
            </w:r>
          </w:p>
        </w:tc>
        <w:tc>
          <w:tcPr>
            <w:tcW w:w="4876" w:type="dxa"/>
            <w:tcBorders>
              <w:top w:val="nil"/>
              <w:left w:val="nil"/>
              <w:bottom w:val="nil"/>
              <w:right w:val="nil"/>
            </w:tcBorders>
          </w:tcPr>
          <w:p w14:paraId="180A099F" w14:textId="77777777" w:rsidR="00517413" w:rsidRPr="00171B1D" w:rsidRDefault="00517413" w:rsidP="007409F8">
            <w:pPr>
              <w:pStyle w:val="Normal6a"/>
            </w:pPr>
            <w:r w:rsidRPr="00171B1D">
              <w:rPr>
                <w:vertAlign w:val="superscript"/>
              </w:rPr>
              <w:t>16</w:t>
            </w:r>
            <w:r w:rsidRPr="00171B1D">
              <w:t xml:space="preserve"> Vigano, P., Casalechi, M. a Dolmans, M., European Union underinvestment in endometriosis research (Nedostatočné investície Európskej únie do výskumu endometriózy), Journal of Endometriosis and Uterine Disorders, zv. 5, 2024, 100058, https://www.sciencedirect.com/science/article/pii/S2949838423000464.</w:t>
            </w:r>
          </w:p>
        </w:tc>
      </w:tr>
    </w:tbl>
    <w:p w14:paraId="64919ED2"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39D42EDB" w14:textId="4186BFB2" w:rsidR="00FC486B" w:rsidRPr="00171B1D" w:rsidRDefault="00517413" w:rsidP="00517413">
      <w:r w:rsidRPr="00171B1D">
        <w:rPr>
          <w:rStyle w:val="HideTWBExt"/>
        </w:rPr>
        <w:t>&lt;/Amend&gt;</w:t>
      </w:r>
    </w:p>
    <w:p w14:paraId="7DB81CA7"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413</w:t>
      </w:r>
      <w:r w:rsidRPr="00171B1D">
        <w:rPr>
          <w:rStyle w:val="HideTWBExt"/>
        </w:rPr>
        <w:t>&lt;/NumAm&gt;</w:t>
      </w:r>
    </w:p>
    <w:p w14:paraId="1B303AF7" w14:textId="77777777" w:rsidR="00517413" w:rsidRPr="00171B1D" w:rsidRDefault="00517413" w:rsidP="00517413">
      <w:pPr>
        <w:pStyle w:val="NormalBold"/>
      </w:pPr>
      <w:r w:rsidRPr="00171B1D">
        <w:rPr>
          <w:rStyle w:val="HideTWBExt"/>
        </w:rPr>
        <w:t>&lt;RepeatBlock-By&gt;&lt;Members&gt;</w:t>
      </w:r>
      <w:r w:rsidRPr="00171B1D">
        <w:t>Paulo Do Nascimento Cabral, Maria Walsh, Eleonora Meleti</w:t>
      </w:r>
      <w:r w:rsidRPr="00171B1D">
        <w:rPr>
          <w:rStyle w:val="HideTWBExt"/>
        </w:rPr>
        <w:t>&lt;/Members&gt;</w:t>
      </w:r>
    </w:p>
    <w:p w14:paraId="2452D8CB" w14:textId="77777777" w:rsidR="00517413" w:rsidRPr="00171B1D" w:rsidRDefault="00517413" w:rsidP="00517413">
      <w:pPr>
        <w:pStyle w:val="NormalBold"/>
      </w:pPr>
      <w:r w:rsidRPr="00171B1D">
        <w:rPr>
          <w:rStyle w:val="HideTWBExt"/>
        </w:rPr>
        <w:t>&lt;/RepeatBlock-By&gt;</w:t>
      </w:r>
    </w:p>
    <w:p w14:paraId="1953AD07"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3A21B1BF" w14:textId="77777777" w:rsidR="00517413" w:rsidRPr="00171B1D" w:rsidRDefault="00517413" w:rsidP="00517413">
      <w:pPr>
        <w:pStyle w:val="NormalBold"/>
      </w:pPr>
      <w:r w:rsidRPr="00171B1D">
        <w:rPr>
          <w:rStyle w:val="HideTWBExt"/>
        </w:rPr>
        <w:t>&lt;Article&gt;</w:t>
      </w:r>
      <w:r w:rsidRPr="00171B1D">
        <w:t>Odsek 13 a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32ADE2B8" w14:textId="77777777" w:rsidTr="007409F8">
        <w:trPr>
          <w:trHeight w:val="240"/>
          <w:jc w:val="center"/>
        </w:trPr>
        <w:tc>
          <w:tcPr>
            <w:tcW w:w="9752" w:type="dxa"/>
            <w:gridSpan w:val="2"/>
            <w:tcBorders>
              <w:top w:val="nil"/>
              <w:left w:val="nil"/>
              <w:bottom w:val="nil"/>
              <w:right w:val="nil"/>
            </w:tcBorders>
          </w:tcPr>
          <w:p w14:paraId="39ACBBD0" w14:textId="77777777" w:rsidR="00517413" w:rsidRPr="00171B1D" w:rsidRDefault="00517413" w:rsidP="007409F8"/>
        </w:tc>
      </w:tr>
      <w:tr w:rsidR="00FF235A" w:rsidRPr="00171B1D" w14:paraId="750E89C2" w14:textId="77777777" w:rsidTr="007409F8">
        <w:trPr>
          <w:trHeight w:val="240"/>
          <w:jc w:val="center"/>
        </w:trPr>
        <w:tc>
          <w:tcPr>
            <w:tcW w:w="4876" w:type="dxa"/>
            <w:tcBorders>
              <w:top w:val="nil"/>
              <w:left w:val="nil"/>
              <w:bottom w:val="nil"/>
              <w:right w:val="nil"/>
            </w:tcBorders>
          </w:tcPr>
          <w:p w14:paraId="53DF839C"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40C8DE8C" w14:textId="77777777" w:rsidR="00517413" w:rsidRPr="00171B1D" w:rsidRDefault="00517413" w:rsidP="007409F8">
            <w:pPr>
              <w:pStyle w:val="AmColumnHeading"/>
            </w:pPr>
            <w:r w:rsidRPr="00171B1D">
              <w:t>Pozmeňujúci návrh</w:t>
            </w:r>
          </w:p>
        </w:tc>
      </w:tr>
      <w:tr w:rsidR="00FF235A" w:rsidRPr="00171B1D" w14:paraId="0BC851BA" w14:textId="77777777" w:rsidTr="007409F8">
        <w:trPr>
          <w:jc w:val="center"/>
        </w:trPr>
        <w:tc>
          <w:tcPr>
            <w:tcW w:w="4876" w:type="dxa"/>
            <w:tcBorders>
              <w:top w:val="nil"/>
              <w:left w:val="nil"/>
              <w:bottom w:val="nil"/>
              <w:right w:val="nil"/>
            </w:tcBorders>
          </w:tcPr>
          <w:p w14:paraId="49C7BCB4" w14:textId="77777777" w:rsidR="00517413" w:rsidRPr="00171B1D" w:rsidRDefault="00517413" w:rsidP="007409F8">
            <w:pPr>
              <w:pStyle w:val="Normal6a"/>
            </w:pPr>
          </w:p>
        </w:tc>
        <w:tc>
          <w:tcPr>
            <w:tcW w:w="4876" w:type="dxa"/>
            <w:tcBorders>
              <w:top w:val="nil"/>
              <w:left w:val="nil"/>
              <w:bottom w:val="nil"/>
              <w:right w:val="nil"/>
            </w:tcBorders>
          </w:tcPr>
          <w:p w14:paraId="0E9F2E85" w14:textId="77777777" w:rsidR="00517413" w:rsidRPr="00171B1D" w:rsidRDefault="00517413" w:rsidP="007409F8">
            <w:pPr>
              <w:pStyle w:val="Normal6a"/>
            </w:pPr>
            <w:r w:rsidRPr="00171B1D">
              <w:rPr>
                <w:b/>
                <w:i/>
              </w:rPr>
              <w:t>13a.</w:t>
            </w:r>
            <w:r w:rsidRPr="00171B1D">
              <w:tab/>
            </w:r>
            <w:r w:rsidRPr="00171B1D">
              <w:rPr>
                <w:b/>
                <w:i/>
              </w:rPr>
              <w:t>zdôrazňuje, že je dôležité, aby EÚ v rámci svojich právomocí a pri plnom dodržiavaní zásady subsidiarity prijala opatrenia na zníženie rozdielov v zdravotnej starostlivosti medzi mužmi a ženami tým, že uzná a bude riešiť zdravotné potreby a riziká špecifické pre jednotlivé pohlavia vzhľadom na to, že niektoré choroby a zdravotné stavy postihujú ženy a mužov odlišne vrátane cukrovky, a že zabezpečí prístup ku kvalitnej zdravotnej starostlivosti zameranej na pacienta a jeho výsledky;</w:t>
            </w:r>
          </w:p>
        </w:tc>
      </w:tr>
    </w:tbl>
    <w:p w14:paraId="1EF402E5"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76AEB783" w14:textId="121FD91F" w:rsidR="00FC486B" w:rsidRPr="00171B1D" w:rsidRDefault="00517413" w:rsidP="00517413">
      <w:r w:rsidRPr="00171B1D">
        <w:rPr>
          <w:rStyle w:val="HideTWBExt"/>
        </w:rPr>
        <w:t>&lt;/Amend&gt;</w:t>
      </w:r>
    </w:p>
    <w:p w14:paraId="496FD5DC"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414</w:t>
      </w:r>
      <w:r w:rsidRPr="00171B1D">
        <w:rPr>
          <w:rStyle w:val="HideTWBExt"/>
        </w:rPr>
        <w:t>&lt;/NumAm&gt;</w:t>
      </w:r>
    </w:p>
    <w:p w14:paraId="626C2F50" w14:textId="77777777" w:rsidR="00517413" w:rsidRPr="00171B1D" w:rsidRDefault="00517413" w:rsidP="00517413">
      <w:pPr>
        <w:pStyle w:val="NormalBold"/>
      </w:pPr>
      <w:r w:rsidRPr="00171B1D">
        <w:rPr>
          <w:rStyle w:val="HideTWBExt"/>
        </w:rPr>
        <w:t>&lt;RepeatBlock-By&gt;&lt;Members&gt;</w:t>
      </w:r>
      <w:r w:rsidRPr="00171B1D">
        <w:t>Mathilde Androuët, Catherine Griset, Elisabeth Dieringer, Anders Vistisen, Margarita de la Pisa Carrión</w:t>
      </w:r>
      <w:r w:rsidRPr="00171B1D">
        <w:rPr>
          <w:rStyle w:val="HideTWBExt"/>
        </w:rPr>
        <w:t>&lt;/Members&gt;</w:t>
      </w:r>
    </w:p>
    <w:p w14:paraId="6B5FFA75" w14:textId="77777777" w:rsidR="00517413" w:rsidRPr="00171B1D" w:rsidRDefault="00517413" w:rsidP="00517413">
      <w:pPr>
        <w:pStyle w:val="NormalBold"/>
      </w:pPr>
      <w:r w:rsidRPr="00171B1D">
        <w:rPr>
          <w:rStyle w:val="HideTWBExt"/>
        </w:rPr>
        <w:t>&lt;/RepeatBlock-By&gt;</w:t>
      </w:r>
    </w:p>
    <w:p w14:paraId="5C185802"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2CF52828" w14:textId="77777777" w:rsidR="00517413" w:rsidRPr="00171B1D" w:rsidRDefault="00517413" w:rsidP="00517413">
      <w:pPr>
        <w:pStyle w:val="NormalBold"/>
      </w:pPr>
      <w:r w:rsidRPr="00171B1D">
        <w:rPr>
          <w:rStyle w:val="HideTWBExt"/>
        </w:rPr>
        <w:t>&lt;Article&gt;</w:t>
      </w:r>
      <w:r w:rsidRPr="00171B1D">
        <w:t>Odsek 13 a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603E8BBA" w14:textId="77777777" w:rsidTr="007409F8">
        <w:trPr>
          <w:trHeight w:val="240"/>
          <w:jc w:val="center"/>
        </w:trPr>
        <w:tc>
          <w:tcPr>
            <w:tcW w:w="9752" w:type="dxa"/>
            <w:gridSpan w:val="2"/>
            <w:tcBorders>
              <w:top w:val="nil"/>
              <w:left w:val="nil"/>
              <w:bottom w:val="nil"/>
              <w:right w:val="nil"/>
            </w:tcBorders>
          </w:tcPr>
          <w:p w14:paraId="541261CB" w14:textId="77777777" w:rsidR="00517413" w:rsidRPr="00171B1D" w:rsidRDefault="00517413" w:rsidP="007409F8"/>
        </w:tc>
      </w:tr>
      <w:tr w:rsidR="00FF235A" w:rsidRPr="00171B1D" w14:paraId="496B3144" w14:textId="77777777" w:rsidTr="007409F8">
        <w:trPr>
          <w:trHeight w:val="240"/>
          <w:jc w:val="center"/>
        </w:trPr>
        <w:tc>
          <w:tcPr>
            <w:tcW w:w="4876" w:type="dxa"/>
            <w:tcBorders>
              <w:top w:val="nil"/>
              <w:left w:val="nil"/>
              <w:bottom w:val="nil"/>
              <w:right w:val="nil"/>
            </w:tcBorders>
          </w:tcPr>
          <w:p w14:paraId="5A833663"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76CA494E" w14:textId="77777777" w:rsidR="00517413" w:rsidRPr="00171B1D" w:rsidRDefault="00517413" w:rsidP="007409F8">
            <w:pPr>
              <w:pStyle w:val="AmColumnHeading"/>
            </w:pPr>
            <w:r w:rsidRPr="00171B1D">
              <w:t>Pozmeňujúci návrh</w:t>
            </w:r>
          </w:p>
        </w:tc>
      </w:tr>
      <w:tr w:rsidR="00FF235A" w:rsidRPr="00171B1D" w14:paraId="40660F85" w14:textId="77777777" w:rsidTr="007409F8">
        <w:trPr>
          <w:jc w:val="center"/>
        </w:trPr>
        <w:tc>
          <w:tcPr>
            <w:tcW w:w="4876" w:type="dxa"/>
            <w:tcBorders>
              <w:top w:val="nil"/>
              <w:left w:val="nil"/>
              <w:bottom w:val="nil"/>
              <w:right w:val="nil"/>
            </w:tcBorders>
          </w:tcPr>
          <w:p w14:paraId="304DE854" w14:textId="77777777" w:rsidR="00517413" w:rsidRPr="00171B1D" w:rsidRDefault="00517413" w:rsidP="007409F8">
            <w:pPr>
              <w:pStyle w:val="Normal6a"/>
            </w:pPr>
          </w:p>
        </w:tc>
        <w:tc>
          <w:tcPr>
            <w:tcW w:w="4876" w:type="dxa"/>
            <w:tcBorders>
              <w:top w:val="nil"/>
              <w:left w:val="nil"/>
              <w:bottom w:val="nil"/>
              <w:right w:val="nil"/>
            </w:tcBorders>
          </w:tcPr>
          <w:p w14:paraId="37D6A433" w14:textId="77777777" w:rsidR="00517413" w:rsidRPr="00171B1D" w:rsidRDefault="00517413" w:rsidP="007409F8">
            <w:pPr>
              <w:pStyle w:val="Normal6a"/>
            </w:pPr>
            <w:r w:rsidRPr="00171B1D">
              <w:rPr>
                <w:b/>
                <w:i/>
              </w:rPr>
              <w:t>13a.</w:t>
            </w:r>
            <w:r w:rsidRPr="00171B1D">
              <w:tab/>
            </w:r>
            <w:r w:rsidRPr="00171B1D">
              <w:rPr>
                <w:b/>
                <w:i/>
              </w:rPr>
              <w:t>vyzýva členské štáty, aby vo vzájomnej koordinácii a s podporou Únie vypracovali a realizovali národné akčné plány týkajúce sa endometriózy, zamerané najmä na zvýšenie verejných investícií do výskumu, aby sa zabezpečilo financovanie zodpovedajúce zdravotnej a hospodárskej záťaži tejto choroby, ktorej ročné náklady sa odhadujú na 30 miliárd EUR;</w:t>
            </w:r>
          </w:p>
        </w:tc>
      </w:tr>
    </w:tbl>
    <w:p w14:paraId="266E36BD"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3E114E5A" w14:textId="6D36A6D5" w:rsidR="00FC486B" w:rsidRPr="00171B1D" w:rsidRDefault="00517413" w:rsidP="00517413">
      <w:r w:rsidRPr="00171B1D">
        <w:rPr>
          <w:rStyle w:val="HideTWBExt"/>
        </w:rPr>
        <w:t>&lt;/Amend&gt;</w:t>
      </w:r>
    </w:p>
    <w:p w14:paraId="44784A30"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415</w:t>
      </w:r>
      <w:r w:rsidRPr="00171B1D">
        <w:rPr>
          <w:rStyle w:val="HideTWBExt"/>
        </w:rPr>
        <w:t>&lt;/NumAm&gt;</w:t>
      </w:r>
    </w:p>
    <w:p w14:paraId="55C2E08A" w14:textId="77777777" w:rsidR="00517413" w:rsidRPr="00171B1D" w:rsidRDefault="00517413" w:rsidP="00517413">
      <w:pPr>
        <w:pStyle w:val="NormalBold"/>
      </w:pPr>
      <w:r w:rsidRPr="00171B1D">
        <w:rPr>
          <w:rStyle w:val="HideTWBExt"/>
        </w:rPr>
        <w:t>&lt;RepeatBlock-By&gt;&lt;Members&gt;</w:t>
      </w:r>
      <w:r w:rsidRPr="00171B1D">
        <w:t>Maria Walsh, Loucas Fourlas, Eleonora Meleti, Rosa Estaràs Ferragut, Jagna Marczułajtis-Walczak, Mirosława Nykiel, Paulo Do Nascimento Cabral, Elżbieta Katarzyna Łukacijewska</w:t>
      </w:r>
      <w:r w:rsidRPr="00171B1D">
        <w:rPr>
          <w:rStyle w:val="HideTWBExt"/>
        </w:rPr>
        <w:t>&lt;/Members&gt;</w:t>
      </w:r>
    </w:p>
    <w:p w14:paraId="302CE474" w14:textId="77777777" w:rsidR="00517413" w:rsidRPr="00171B1D" w:rsidRDefault="00517413" w:rsidP="00517413">
      <w:pPr>
        <w:pStyle w:val="NormalBold"/>
      </w:pPr>
      <w:r w:rsidRPr="00171B1D">
        <w:rPr>
          <w:rStyle w:val="HideTWBExt"/>
        </w:rPr>
        <w:t>&lt;/RepeatBlock-By&gt;</w:t>
      </w:r>
    </w:p>
    <w:p w14:paraId="4544F335"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01331385" w14:textId="77777777" w:rsidR="00517413" w:rsidRPr="00171B1D" w:rsidRDefault="00517413" w:rsidP="00517413">
      <w:pPr>
        <w:pStyle w:val="NormalBold"/>
      </w:pPr>
      <w:r w:rsidRPr="00171B1D">
        <w:rPr>
          <w:rStyle w:val="HideTWBExt"/>
        </w:rPr>
        <w:t>&lt;Article&gt;</w:t>
      </w:r>
      <w:r w:rsidRPr="00171B1D">
        <w:t>Odsek 13 a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226B55A5" w14:textId="77777777" w:rsidTr="007409F8">
        <w:trPr>
          <w:trHeight w:val="240"/>
          <w:jc w:val="center"/>
        </w:trPr>
        <w:tc>
          <w:tcPr>
            <w:tcW w:w="9752" w:type="dxa"/>
            <w:gridSpan w:val="2"/>
            <w:tcBorders>
              <w:top w:val="nil"/>
              <w:left w:val="nil"/>
              <w:bottom w:val="nil"/>
              <w:right w:val="nil"/>
            </w:tcBorders>
          </w:tcPr>
          <w:p w14:paraId="1F8091F0" w14:textId="77777777" w:rsidR="00517413" w:rsidRPr="00171B1D" w:rsidRDefault="00517413" w:rsidP="007409F8"/>
        </w:tc>
      </w:tr>
      <w:tr w:rsidR="00FF235A" w:rsidRPr="00171B1D" w14:paraId="5E0CCAA9" w14:textId="77777777" w:rsidTr="007409F8">
        <w:trPr>
          <w:trHeight w:val="240"/>
          <w:jc w:val="center"/>
        </w:trPr>
        <w:tc>
          <w:tcPr>
            <w:tcW w:w="4876" w:type="dxa"/>
            <w:tcBorders>
              <w:top w:val="nil"/>
              <w:left w:val="nil"/>
              <w:bottom w:val="nil"/>
              <w:right w:val="nil"/>
            </w:tcBorders>
          </w:tcPr>
          <w:p w14:paraId="0AC1556D"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35F6F474" w14:textId="77777777" w:rsidR="00517413" w:rsidRPr="00171B1D" w:rsidRDefault="00517413" w:rsidP="007409F8">
            <w:pPr>
              <w:pStyle w:val="AmColumnHeading"/>
            </w:pPr>
            <w:r w:rsidRPr="00171B1D">
              <w:t>Pozmeňujúci návrh</w:t>
            </w:r>
          </w:p>
        </w:tc>
      </w:tr>
      <w:tr w:rsidR="00FF235A" w:rsidRPr="00171B1D" w14:paraId="681EC6C2" w14:textId="77777777" w:rsidTr="007409F8">
        <w:trPr>
          <w:jc w:val="center"/>
        </w:trPr>
        <w:tc>
          <w:tcPr>
            <w:tcW w:w="4876" w:type="dxa"/>
            <w:tcBorders>
              <w:top w:val="nil"/>
              <w:left w:val="nil"/>
              <w:bottom w:val="nil"/>
              <w:right w:val="nil"/>
            </w:tcBorders>
          </w:tcPr>
          <w:p w14:paraId="2BC7A6B0" w14:textId="77777777" w:rsidR="00517413" w:rsidRPr="00171B1D" w:rsidRDefault="00517413" w:rsidP="007409F8">
            <w:pPr>
              <w:pStyle w:val="Normal6a"/>
            </w:pPr>
          </w:p>
        </w:tc>
        <w:tc>
          <w:tcPr>
            <w:tcW w:w="4876" w:type="dxa"/>
            <w:tcBorders>
              <w:top w:val="nil"/>
              <w:left w:val="nil"/>
              <w:bottom w:val="nil"/>
              <w:right w:val="nil"/>
            </w:tcBorders>
          </w:tcPr>
          <w:p w14:paraId="255279FE" w14:textId="77777777" w:rsidR="00517413" w:rsidRPr="00171B1D" w:rsidRDefault="00517413" w:rsidP="007409F8">
            <w:pPr>
              <w:pStyle w:val="Normal6a"/>
            </w:pPr>
            <w:r w:rsidRPr="00171B1D">
              <w:rPr>
                <w:b/>
                <w:i/>
              </w:rPr>
              <w:t>13a.</w:t>
            </w:r>
            <w:r w:rsidRPr="00171B1D">
              <w:tab/>
            </w:r>
            <w:r w:rsidRPr="00171B1D">
              <w:rPr>
                <w:b/>
                <w:i/>
              </w:rPr>
              <w:t>zdôrazňuje, že nedostatočné vzdelávanie o menštruácii môže viesť k nebezpečnej menštruačnej starostlivosti a následne k vážnym ochoreniam; ďalej zdôrazňuje potrebu financovaných kampaní na zvyšovanie informovanosti verejnosti o menštruačnom zdraví, ako aj intenzívnejšieho výskumu menštruačného zdravia;</w:t>
            </w:r>
          </w:p>
        </w:tc>
      </w:tr>
    </w:tbl>
    <w:p w14:paraId="7FBBF73C"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10FC6FAC" w14:textId="6908B52D" w:rsidR="00FC486B" w:rsidRPr="00171B1D" w:rsidRDefault="00517413" w:rsidP="00517413">
      <w:r w:rsidRPr="00171B1D">
        <w:rPr>
          <w:rStyle w:val="HideTWBExt"/>
        </w:rPr>
        <w:t>&lt;/Amend&gt;</w:t>
      </w:r>
    </w:p>
    <w:p w14:paraId="1022C490"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416</w:t>
      </w:r>
      <w:r w:rsidRPr="00171B1D">
        <w:rPr>
          <w:rStyle w:val="HideTWBExt"/>
        </w:rPr>
        <w:t>&lt;/NumAm&gt;</w:t>
      </w:r>
    </w:p>
    <w:p w14:paraId="20DB89F4" w14:textId="77777777" w:rsidR="00517413" w:rsidRPr="00171B1D" w:rsidRDefault="00517413" w:rsidP="00517413">
      <w:pPr>
        <w:pStyle w:val="NormalBold"/>
      </w:pPr>
      <w:r w:rsidRPr="00171B1D">
        <w:rPr>
          <w:rStyle w:val="HideTWBExt"/>
        </w:rPr>
        <w:t>&lt;RepeatBlock-By&gt;&lt;Members&gt;</w:t>
      </w:r>
      <w:r w:rsidRPr="00171B1D">
        <w:t>Mathilde Androuët, Catherine Griset, Elisabeth Dieringer, Anders Vistisen, Margarita de la Pisa Carrión</w:t>
      </w:r>
      <w:r w:rsidRPr="00171B1D">
        <w:rPr>
          <w:rStyle w:val="HideTWBExt"/>
        </w:rPr>
        <w:t>&lt;/Members&gt;</w:t>
      </w:r>
    </w:p>
    <w:p w14:paraId="21480D9D" w14:textId="77777777" w:rsidR="00517413" w:rsidRPr="00171B1D" w:rsidRDefault="00517413" w:rsidP="00517413">
      <w:pPr>
        <w:pStyle w:val="NormalBold"/>
      </w:pPr>
      <w:r w:rsidRPr="00171B1D">
        <w:rPr>
          <w:rStyle w:val="HideTWBExt"/>
        </w:rPr>
        <w:t>&lt;/RepeatBlock-By&gt;</w:t>
      </w:r>
    </w:p>
    <w:p w14:paraId="643F0DCF"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6201ACDE" w14:textId="77777777" w:rsidR="00517413" w:rsidRPr="00171B1D" w:rsidRDefault="00517413" w:rsidP="00517413">
      <w:pPr>
        <w:pStyle w:val="NormalBold"/>
      </w:pPr>
      <w:r w:rsidRPr="00171B1D">
        <w:rPr>
          <w:rStyle w:val="HideTWBExt"/>
        </w:rPr>
        <w:t>&lt;Article&gt;</w:t>
      </w:r>
      <w:r w:rsidRPr="00171B1D">
        <w:t>Odsek 13 b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58414C54" w14:textId="77777777" w:rsidTr="007409F8">
        <w:trPr>
          <w:trHeight w:val="240"/>
          <w:jc w:val="center"/>
        </w:trPr>
        <w:tc>
          <w:tcPr>
            <w:tcW w:w="9752" w:type="dxa"/>
            <w:gridSpan w:val="2"/>
            <w:tcBorders>
              <w:top w:val="nil"/>
              <w:left w:val="nil"/>
              <w:bottom w:val="nil"/>
              <w:right w:val="nil"/>
            </w:tcBorders>
          </w:tcPr>
          <w:p w14:paraId="7551A559" w14:textId="77777777" w:rsidR="00517413" w:rsidRPr="00171B1D" w:rsidRDefault="00517413" w:rsidP="007409F8"/>
        </w:tc>
      </w:tr>
      <w:tr w:rsidR="00FF235A" w:rsidRPr="00171B1D" w14:paraId="329C2025" w14:textId="77777777" w:rsidTr="007409F8">
        <w:trPr>
          <w:trHeight w:val="240"/>
          <w:jc w:val="center"/>
        </w:trPr>
        <w:tc>
          <w:tcPr>
            <w:tcW w:w="4876" w:type="dxa"/>
            <w:tcBorders>
              <w:top w:val="nil"/>
              <w:left w:val="nil"/>
              <w:bottom w:val="nil"/>
              <w:right w:val="nil"/>
            </w:tcBorders>
          </w:tcPr>
          <w:p w14:paraId="5C1A1C3D"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70BA3550" w14:textId="77777777" w:rsidR="00517413" w:rsidRPr="00171B1D" w:rsidRDefault="00517413" w:rsidP="007409F8">
            <w:pPr>
              <w:pStyle w:val="AmColumnHeading"/>
            </w:pPr>
            <w:r w:rsidRPr="00171B1D">
              <w:t>Pozmeňujúci návrh</w:t>
            </w:r>
          </w:p>
        </w:tc>
      </w:tr>
      <w:tr w:rsidR="00FF235A" w:rsidRPr="00171B1D" w14:paraId="265C0B4F" w14:textId="77777777" w:rsidTr="007409F8">
        <w:trPr>
          <w:jc w:val="center"/>
        </w:trPr>
        <w:tc>
          <w:tcPr>
            <w:tcW w:w="4876" w:type="dxa"/>
            <w:tcBorders>
              <w:top w:val="nil"/>
              <w:left w:val="nil"/>
              <w:bottom w:val="nil"/>
              <w:right w:val="nil"/>
            </w:tcBorders>
          </w:tcPr>
          <w:p w14:paraId="2A89FC71" w14:textId="77777777" w:rsidR="00517413" w:rsidRPr="00171B1D" w:rsidRDefault="00517413" w:rsidP="007409F8">
            <w:pPr>
              <w:pStyle w:val="Normal6a"/>
            </w:pPr>
          </w:p>
        </w:tc>
        <w:tc>
          <w:tcPr>
            <w:tcW w:w="4876" w:type="dxa"/>
            <w:tcBorders>
              <w:top w:val="nil"/>
              <w:left w:val="nil"/>
              <w:bottom w:val="nil"/>
              <w:right w:val="nil"/>
            </w:tcBorders>
          </w:tcPr>
          <w:p w14:paraId="0AA63C18" w14:textId="77777777" w:rsidR="00517413" w:rsidRPr="00171B1D" w:rsidRDefault="00517413" w:rsidP="007409F8">
            <w:pPr>
              <w:pStyle w:val="Normal6a"/>
            </w:pPr>
            <w:r w:rsidRPr="00171B1D">
              <w:rPr>
                <w:b/>
                <w:i/>
              </w:rPr>
              <w:t>13b.</w:t>
            </w:r>
            <w:r w:rsidRPr="00171B1D">
              <w:tab/>
            </w:r>
            <w:r w:rsidRPr="00171B1D">
              <w:rPr>
                <w:b/>
                <w:i/>
              </w:rPr>
              <w:t>naliehavo vyzýva členské štáty, aby harmonizovali svoje vnútroštátne protokoly na diagnostiku endometriózy na základe revidovaných usmernení ESHRE (2024), systematicky integrovali moderné zobrazovacie nástroje a overené biomarkery do primárnej a sekundárnej starostlivosti a zriadili aspoň jedno multidisciplinárne centrum excelentnosti v každom regióne s cieľom skrátiť priemerný čas potrebný na stanovenie diagnózy na tri roky, zabezpečiť spravodlivý prístup k špecializovanej starostlivosti v celej krajine a podporiť vytvorenie siete približne 20 centier excelentnosti s primeraným verejným financovaním;</w:t>
            </w:r>
          </w:p>
        </w:tc>
      </w:tr>
    </w:tbl>
    <w:p w14:paraId="342A9E15"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1B158405" w14:textId="61FF50F0" w:rsidR="00FC486B" w:rsidRPr="00171B1D" w:rsidRDefault="00517413" w:rsidP="00517413">
      <w:r w:rsidRPr="00171B1D">
        <w:rPr>
          <w:rStyle w:val="HideTWBExt"/>
        </w:rPr>
        <w:t>&lt;/Amend&gt;</w:t>
      </w:r>
    </w:p>
    <w:p w14:paraId="28F01B75"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417</w:t>
      </w:r>
      <w:r w:rsidRPr="00171B1D">
        <w:rPr>
          <w:rStyle w:val="HideTWBExt"/>
        </w:rPr>
        <w:t>&lt;/NumAm&gt;</w:t>
      </w:r>
    </w:p>
    <w:p w14:paraId="1E5A2B5A" w14:textId="77777777" w:rsidR="00517413" w:rsidRPr="00171B1D" w:rsidRDefault="00517413" w:rsidP="00517413">
      <w:pPr>
        <w:pStyle w:val="NormalBold"/>
      </w:pPr>
      <w:r w:rsidRPr="00171B1D">
        <w:rPr>
          <w:rStyle w:val="HideTWBExt"/>
        </w:rPr>
        <w:t>&lt;RepeatBlock-By&gt;&lt;Members&gt;</w:t>
      </w:r>
      <w:r w:rsidRPr="00171B1D">
        <w:t>Sirpa Pietikäinen</w:t>
      </w:r>
      <w:r w:rsidRPr="00171B1D">
        <w:rPr>
          <w:rStyle w:val="HideTWBExt"/>
        </w:rPr>
        <w:t>&lt;/Members&gt;</w:t>
      </w:r>
    </w:p>
    <w:p w14:paraId="043DD8FE" w14:textId="77777777" w:rsidR="00517413" w:rsidRPr="00171B1D" w:rsidRDefault="00517413" w:rsidP="00517413">
      <w:pPr>
        <w:pStyle w:val="NormalBold"/>
      </w:pPr>
      <w:r w:rsidRPr="00171B1D">
        <w:rPr>
          <w:rStyle w:val="HideTWBExt"/>
        </w:rPr>
        <w:t>&lt;/RepeatBlock-By&gt;</w:t>
      </w:r>
    </w:p>
    <w:p w14:paraId="53BA2BB7"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282BE219" w14:textId="77777777" w:rsidR="00517413" w:rsidRPr="00171B1D" w:rsidRDefault="00517413" w:rsidP="00517413">
      <w:pPr>
        <w:pStyle w:val="NormalBold"/>
      </w:pPr>
      <w:r w:rsidRPr="00171B1D">
        <w:rPr>
          <w:rStyle w:val="HideTWBExt"/>
        </w:rPr>
        <w:t>&lt;Article&gt;</w:t>
      </w:r>
      <w:r w:rsidRPr="00171B1D">
        <w:t>Odsek 14</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74F35AF5" w14:textId="77777777" w:rsidTr="007409F8">
        <w:trPr>
          <w:trHeight w:val="240"/>
          <w:jc w:val="center"/>
        </w:trPr>
        <w:tc>
          <w:tcPr>
            <w:tcW w:w="9752" w:type="dxa"/>
            <w:gridSpan w:val="2"/>
            <w:tcBorders>
              <w:top w:val="nil"/>
              <w:left w:val="nil"/>
              <w:bottom w:val="nil"/>
              <w:right w:val="nil"/>
            </w:tcBorders>
          </w:tcPr>
          <w:p w14:paraId="368DB206" w14:textId="77777777" w:rsidR="00517413" w:rsidRPr="00171B1D" w:rsidRDefault="00517413" w:rsidP="007409F8"/>
        </w:tc>
      </w:tr>
      <w:tr w:rsidR="00FF235A" w:rsidRPr="00171B1D" w14:paraId="50F91CD0" w14:textId="77777777" w:rsidTr="007409F8">
        <w:trPr>
          <w:trHeight w:val="240"/>
          <w:jc w:val="center"/>
        </w:trPr>
        <w:tc>
          <w:tcPr>
            <w:tcW w:w="4876" w:type="dxa"/>
            <w:tcBorders>
              <w:top w:val="nil"/>
              <w:left w:val="nil"/>
              <w:bottom w:val="nil"/>
              <w:right w:val="nil"/>
            </w:tcBorders>
          </w:tcPr>
          <w:p w14:paraId="36F54D7C"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7BAA57D9" w14:textId="77777777" w:rsidR="00517413" w:rsidRPr="00171B1D" w:rsidRDefault="00517413" w:rsidP="007409F8">
            <w:pPr>
              <w:pStyle w:val="AmColumnHeading"/>
            </w:pPr>
            <w:r w:rsidRPr="00171B1D">
              <w:t>Pozmeňujúci návrh</w:t>
            </w:r>
          </w:p>
        </w:tc>
      </w:tr>
      <w:tr w:rsidR="00FF235A" w:rsidRPr="00171B1D" w14:paraId="51AB6B35" w14:textId="77777777" w:rsidTr="007409F8">
        <w:trPr>
          <w:jc w:val="center"/>
        </w:trPr>
        <w:tc>
          <w:tcPr>
            <w:tcW w:w="4876" w:type="dxa"/>
            <w:tcBorders>
              <w:top w:val="nil"/>
              <w:left w:val="nil"/>
              <w:bottom w:val="nil"/>
              <w:right w:val="nil"/>
            </w:tcBorders>
          </w:tcPr>
          <w:p w14:paraId="7FD33080" w14:textId="77777777" w:rsidR="00517413" w:rsidRPr="00171B1D" w:rsidRDefault="00517413" w:rsidP="007409F8">
            <w:pPr>
              <w:pStyle w:val="Normal6a"/>
            </w:pPr>
            <w:r w:rsidRPr="00171B1D">
              <w:t>14.</w:t>
            </w:r>
            <w:r w:rsidRPr="00171B1D">
              <w:tab/>
              <w:t>vyjadruje poľutovanie nad tým, že napriek výskytu nežiaducich príznakov menopauzy u žien menopauza stále nie je bežne začlenená do primárnej zdravotnej starostlivosti a je naďalej spojená so sociálnou stigmou;</w:t>
            </w:r>
          </w:p>
        </w:tc>
        <w:tc>
          <w:tcPr>
            <w:tcW w:w="4876" w:type="dxa"/>
            <w:tcBorders>
              <w:top w:val="nil"/>
              <w:left w:val="nil"/>
              <w:bottom w:val="nil"/>
              <w:right w:val="nil"/>
            </w:tcBorders>
          </w:tcPr>
          <w:p w14:paraId="63F88FA4" w14:textId="77777777" w:rsidR="00517413" w:rsidRPr="00171B1D" w:rsidRDefault="00517413" w:rsidP="007409F8">
            <w:pPr>
              <w:pStyle w:val="Normal6a"/>
            </w:pPr>
            <w:r w:rsidRPr="00171B1D">
              <w:t>14.</w:t>
            </w:r>
            <w:r w:rsidRPr="00171B1D">
              <w:tab/>
              <w:t xml:space="preserve">vyjadruje poľutovanie nad tým, že napriek výskytu nežiaducich príznakov menopauzy u žien menopauza stále nie je bežne začlenená do primárnej zdravotnej starostlivosti a je naďalej spojená so sociálnou stigmou; </w:t>
            </w:r>
            <w:r w:rsidRPr="00171B1D">
              <w:rPr>
                <w:b/>
                <w:i/>
              </w:rPr>
              <w:t>vyzýva Komisiu a členské štáty, aby zabezpečili, že menopauza bude uznaná ako významný problém verejného zdravia a plne integrovaná do bežných služieb primárnej zdravotnej starostlivosti; zdôrazňuje potrebu komplexného vzdelávania a kampaní na zvyšovanie informovanosti s cieľom prekonať spoločenskú stigmu a dezinformácie a umožniť ženám vyhľadať včasnú a primeranú starostlivosť; vyzýva na intenzívnejší výskum a vývoj účinných, bezpečných a dobre tolerovaných nehormonálnych možností liečby príznakov menopauzy, pričom uznáva, že hormonálna liečba nie je vhodná pre všetky ženy, najmä pre tie, ktoré trpia ochoreniami citlivými na hormóny, ako je napríklad rakovina prsníka; zdôrazňuje význam vzdelávania zdravotníckych pracovníkov v oblasti manažmentu menopauzy, aby sa ženám poskytovala konzistentná podpora počas celého obdobia menopauzy založená na dôkazoch a zameraná na pacientky;</w:t>
            </w:r>
          </w:p>
        </w:tc>
      </w:tr>
    </w:tbl>
    <w:p w14:paraId="383CA7EC"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52950614" w14:textId="0A02D025" w:rsidR="00FC486B" w:rsidRPr="00171B1D" w:rsidRDefault="00517413" w:rsidP="00517413">
      <w:r w:rsidRPr="00171B1D">
        <w:rPr>
          <w:rStyle w:val="HideTWBExt"/>
        </w:rPr>
        <w:t>&lt;/Amend&gt;</w:t>
      </w:r>
    </w:p>
    <w:p w14:paraId="2D68B2FF"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418</w:t>
      </w:r>
      <w:r w:rsidRPr="00171B1D">
        <w:rPr>
          <w:rStyle w:val="HideTWBExt"/>
        </w:rPr>
        <w:t>&lt;/NumAm&gt;</w:t>
      </w:r>
    </w:p>
    <w:p w14:paraId="24A7B96E" w14:textId="77777777" w:rsidR="00517413" w:rsidRPr="00171B1D" w:rsidRDefault="00517413" w:rsidP="00517413">
      <w:pPr>
        <w:pStyle w:val="NormalBold"/>
      </w:pPr>
      <w:r w:rsidRPr="00171B1D">
        <w:rPr>
          <w:rStyle w:val="HideTWBExt"/>
        </w:rPr>
        <w:t>&lt;RepeatBlock-By&gt;&lt;Members&gt;</w:t>
      </w:r>
      <w:r w:rsidRPr="00171B1D">
        <w:t>Mathilde Androuët, Catherine Griset, Elisabeth Dieringer, Anders Vistisen, Margarita de la Pisa Carrión</w:t>
      </w:r>
      <w:r w:rsidRPr="00171B1D">
        <w:rPr>
          <w:rStyle w:val="HideTWBExt"/>
        </w:rPr>
        <w:t>&lt;/Members&gt;</w:t>
      </w:r>
    </w:p>
    <w:p w14:paraId="51816DCD" w14:textId="77777777" w:rsidR="00517413" w:rsidRPr="00171B1D" w:rsidRDefault="00517413" w:rsidP="00517413">
      <w:pPr>
        <w:pStyle w:val="NormalBold"/>
      </w:pPr>
      <w:r w:rsidRPr="00171B1D">
        <w:rPr>
          <w:rStyle w:val="HideTWBExt"/>
        </w:rPr>
        <w:t>&lt;/RepeatBlock-By&gt;</w:t>
      </w:r>
    </w:p>
    <w:p w14:paraId="6D5E3E31"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5384CD25" w14:textId="77777777" w:rsidR="00517413" w:rsidRPr="00171B1D" w:rsidRDefault="00517413" w:rsidP="00517413">
      <w:pPr>
        <w:pStyle w:val="NormalBold"/>
      </w:pPr>
      <w:r w:rsidRPr="00171B1D">
        <w:rPr>
          <w:rStyle w:val="HideTWBExt"/>
        </w:rPr>
        <w:t>&lt;Article&gt;</w:t>
      </w:r>
      <w:r w:rsidRPr="00171B1D">
        <w:t>Odsek 14</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3CEF4700" w14:textId="77777777" w:rsidTr="007409F8">
        <w:trPr>
          <w:trHeight w:val="240"/>
          <w:jc w:val="center"/>
        </w:trPr>
        <w:tc>
          <w:tcPr>
            <w:tcW w:w="9752" w:type="dxa"/>
            <w:gridSpan w:val="2"/>
            <w:tcBorders>
              <w:top w:val="nil"/>
              <w:left w:val="nil"/>
              <w:bottom w:val="nil"/>
              <w:right w:val="nil"/>
            </w:tcBorders>
          </w:tcPr>
          <w:p w14:paraId="28BEDB49" w14:textId="77777777" w:rsidR="00517413" w:rsidRPr="00171B1D" w:rsidRDefault="00517413" w:rsidP="007409F8"/>
        </w:tc>
      </w:tr>
      <w:tr w:rsidR="00FF235A" w:rsidRPr="00171B1D" w14:paraId="537518B8" w14:textId="77777777" w:rsidTr="007409F8">
        <w:trPr>
          <w:trHeight w:val="240"/>
          <w:jc w:val="center"/>
        </w:trPr>
        <w:tc>
          <w:tcPr>
            <w:tcW w:w="4876" w:type="dxa"/>
            <w:tcBorders>
              <w:top w:val="nil"/>
              <w:left w:val="nil"/>
              <w:bottom w:val="nil"/>
              <w:right w:val="nil"/>
            </w:tcBorders>
          </w:tcPr>
          <w:p w14:paraId="4283AFC7"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50FB4AE5" w14:textId="77777777" w:rsidR="00517413" w:rsidRPr="00171B1D" w:rsidRDefault="00517413" w:rsidP="007409F8">
            <w:pPr>
              <w:pStyle w:val="AmColumnHeading"/>
            </w:pPr>
            <w:r w:rsidRPr="00171B1D">
              <w:t>Pozmeňujúci návrh</w:t>
            </w:r>
          </w:p>
        </w:tc>
      </w:tr>
      <w:tr w:rsidR="00FF235A" w:rsidRPr="00171B1D" w14:paraId="09BD9C64" w14:textId="77777777" w:rsidTr="007409F8">
        <w:trPr>
          <w:jc w:val="center"/>
        </w:trPr>
        <w:tc>
          <w:tcPr>
            <w:tcW w:w="4876" w:type="dxa"/>
            <w:tcBorders>
              <w:top w:val="nil"/>
              <w:left w:val="nil"/>
              <w:bottom w:val="nil"/>
              <w:right w:val="nil"/>
            </w:tcBorders>
          </w:tcPr>
          <w:p w14:paraId="4E422967" w14:textId="77777777" w:rsidR="00517413" w:rsidRPr="00171B1D" w:rsidRDefault="00517413" w:rsidP="007409F8">
            <w:pPr>
              <w:pStyle w:val="Normal6a"/>
            </w:pPr>
            <w:r w:rsidRPr="00171B1D">
              <w:t>14.</w:t>
            </w:r>
            <w:r w:rsidRPr="00171B1D">
              <w:tab/>
              <w:t>vyjadruje poľutovanie nad tým, že napriek výskytu nežiaducich príznakov menopauzy u žien menopauza stále nie je bežne začlenená do primárnej zdravotnej starostlivosti a je naďalej spojená so sociálnou stigmou;</w:t>
            </w:r>
          </w:p>
        </w:tc>
        <w:tc>
          <w:tcPr>
            <w:tcW w:w="4876" w:type="dxa"/>
            <w:tcBorders>
              <w:top w:val="nil"/>
              <w:left w:val="nil"/>
              <w:bottom w:val="nil"/>
              <w:right w:val="nil"/>
            </w:tcBorders>
          </w:tcPr>
          <w:p w14:paraId="5B3B3719" w14:textId="77777777" w:rsidR="00517413" w:rsidRPr="00171B1D" w:rsidRDefault="00517413" w:rsidP="007409F8">
            <w:pPr>
              <w:pStyle w:val="Normal6a"/>
            </w:pPr>
            <w:r w:rsidRPr="00171B1D">
              <w:t>14.</w:t>
            </w:r>
            <w:r w:rsidRPr="00171B1D">
              <w:tab/>
              <w:t xml:space="preserve">vyjadruje poľutovanie nad tým, že napriek výskytu nežiaducich príznakov menopauzy u žien menopauza stále nie je bežne začlenená do primárnej zdravotnej starostlivosti a je naďalej spojená so sociálnou stigmou; </w:t>
            </w:r>
            <w:r w:rsidRPr="00171B1D">
              <w:rPr>
                <w:b/>
                <w:i/>
              </w:rPr>
              <w:t>odporúča, aby členské štáty systematicky začlenili skríning a hodnotenie menopauzy do primárnej zdravotnej starostlivosti o ženy po 40. roku života s využitím overených klinických nástrojov, aby posilnili počiatočné a priebežné vzdelávanie lekárov a zdravotných sestier o príznakoch a dostupných možnostiach liečby, aby zabezpečili prístup k hormonálnej substitučnej terapii a alternatívam založeným na dôkazoch a aby podporovali národné iniciatívy na zvyšovanie informovanosti zamerané na boj proti pretrvávajúcej sociálnej stigme týkajúcej sa menopauzy;</w:t>
            </w:r>
          </w:p>
        </w:tc>
      </w:tr>
    </w:tbl>
    <w:p w14:paraId="4A2567CB"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1713947F" w14:textId="180BAAD2" w:rsidR="00FC486B" w:rsidRPr="00171B1D" w:rsidRDefault="00517413" w:rsidP="00517413">
      <w:r w:rsidRPr="00171B1D">
        <w:rPr>
          <w:rStyle w:val="HideTWBExt"/>
        </w:rPr>
        <w:t>&lt;/Amend&gt;</w:t>
      </w:r>
    </w:p>
    <w:p w14:paraId="3CA1E892"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419</w:t>
      </w:r>
      <w:r w:rsidRPr="00171B1D">
        <w:rPr>
          <w:rStyle w:val="HideTWBExt"/>
        </w:rPr>
        <w:t>&lt;/NumAm&gt;</w:t>
      </w:r>
    </w:p>
    <w:p w14:paraId="2A63FF48" w14:textId="77777777" w:rsidR="00517413" w:rsidRPr="00171B1D" w:rsidRDefault="00517413" w:rsidP="00517413">
      <w:pPr>
        <w:pStyle w:val="NormalBold"/>
      </w:pPr>
      <w:r w:rsidRPr="00171B1D">
        <w:rPr>
          <w:rStyle w:val="HideTWBExt"/>
        </w:rPr>
        <w:t>&lt;RepeatBlock-By&gt;&lt;Members&gt;</w:t>
      </w:r>
      <w:r w:rsidRPr="00171B1D">
        <w:t>Billy Kelleher, Abir Al-Sahlani, Lucia Yar, Valérie Devaux, Veronika Cifrová Ostrihoňová, Raquel García Hermida-Van Der Walle</w:t>
      </w:r>
      <w:r w:rsidRPr="00171B1D">
        <w:rPr>
          <w:rStyle w:val="HideTWBExt"/>
        </w:rPr>
        <w:t>&lt;/Members&gt;</w:t>
      </w:r>
    </w:p>
    <w:p w14:paraId="5945499E" w14:textId="77777777" w:rsidR="00517413" w:rsidRPr="00171B1D" w:rsidRDefault="00517413" w:rsidP="00517413">
      <w:pPr>
        <w:pStyle w:val="NormalBold"/>
      </w:pPr>
      <w:r w:rsidRPr="00171B1D">
        <w:rPr>
          <w:rStyle w:val="HideTWBExt"/>
        </w:rPr>
        <w:t>&lt;/RepeatBlock-By&gt;</w:t>
      </w:r>
    </w:p>
    <w:p w14:paraId="522611C8"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19850844" w14:textId="77777777" w:rsidR="00517413" w:rsidRPr="00171B1D" w:rsidRDefault="00517413" w:rsidP="00517413">
      <w:pPr>
        <w:pStyle w:val="NormalBold"/>
      </w:pPr>
      <w:r w:rsidRPr="00171B1D">
        <w:rPr>
          <w:rStyle w:val="HideTWBExt"/>
        </w:rPr>
        <w:t>&lt;Article&gt;</w:t>
      </w:r>
      <w:r w:rsidRPr="00171B1D">
        <w:t>Odsek 14</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10D14FCD" w14:textId="77777777" w:rsidTr="007409F8">
        <w:trPr>
          <w:trHeight w:val="240"/>
          <w:jc w:val="center"/>
        </w:trPr>
        <w:tc>
          <w:tcPr>
            <w:tcW w:w="9752" w:type="dxa"/>
            <w:gridSpan w:val="2"/>
            <w:tcBorders>
              <w:top w:val="nil"/>
              <w:left w:val="nil"/>
              <w:bottom w:val="nil"/>
              <w:right w:val="nil"/>
            </w:tcBorders>
          </w:tcPr>
          <w:p w14:paraId="1F9ACDAE" w14:textId="77777777" w:rsidR="00517413" w:rsidRPr="00171B1D" w:rsidRDefault="00517413" w:rsidP="007409F8"/>
        </w:tc>
      </w:tr>
      <w:tr w:rsidR="00FF235A" w:rsidRPr="00171B1D" w14:paraId="272C55A2" w14:textId="77777777" w:rsidTr="007409F8">
        <w:trPr>
          <w:trHeight w:val="240"/>
          <w:jc w:val="center"/>
        </w:trPr>
        <w:tc>
          <w:tcPr>
            <w:tcW w:w="4876" w:type="dxa"/>
            <w:tcBorders>
              <w:top w:val="nil"/>
              <w:left w:val="nil"/>
              <w:bottom w:val="nil"/>
              <w:right w:val="nil"/>
            </w:tcBorders>
          </w:tcPr>
          <w:p w14:paraId="48EF18CE"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17976C8F" w14:textId="77777777" w:rsidR="00517413" w:rsidRPr="00171B1D" w:rsidRDefault="00517413" w:rsidP="007409F8">
            <w:pPr>
              <w:pStyle w:val="AmColumnHeading"/>
            </w:pPr>
            <w:r w:rsidRPr="00171B1D">
              <w:t>Pozmeňujúci návrh</w:t>
            </w:r>
          </w:p>
        </w:tc>
      </w:tr>
      <w:tr w:rsidR="00FF235A" w:rsidRPr="00171B1D" w14:paraId="08DEA1B8" w14:textId="77777777" w:rsidTr="007409F8">
        <w:trPr>
          <w:jc w:val="center"/>
        </w:trPr>
        <w:tc>
          <w:tcPr>
            <w:tcW w:w="4876" w:type="dxa"/>
            <w:tcBorders>
              <w:top w:val="nil"/>
              <w:left w:val="nil"/>
              <w:bottom w:val="nil"/>
              <w:right w:val="nil"/>
            </w:tcBorders>
          </w:tcPr>
          <w:p w14:paraId="6ADDFDB8" w14:textId="77777777" w:rsidR="00517413" w:rsidRPr="00171B1D" w:rsidRDefault="00517413" w:rsidP="007409F8">
            <w:pPr>
              <w:pStyle w:val="Normal6a"/>
            </w:pPr>
            <w:r w:rsidRPr="00171B1D">
              <w:t>14.</w:t>
            </w:r>
            <w:r w:rsidRPr="00171B1D">
              <w:tab/>
              <w:t>vyjadruje poľutovanie nad tým, že napriek výskytu nežiaducich príznakov menopauzy u žien menopauza stále nie je bežne začlenená do primárnej zdravotnej starostlivosti a je naďalej spojená so sociálnou stigmou;</w:t>
            </w:r>
          </w:p>
        </w:tc>
        <w:tc>
          <w:tcPr>
            <w:tcW w:w="4876" w:type="dxa"/>
            <w:tcBorders>
              <w:top w:val="nil"/>
              <w:left w:val="nil"/>
              <w:bottom w:val="nil"/>
              <w:right w:val="nil"/>
            </w:tcBorders>
          </w:tcPr>
          <w:p w14:paraId="615B5BD3" w14:textId="77777777" w:rsidR="00517413" w:rsidRPr="00171B1D" w:rsidRDefault="00517413" w:rsidP="007409F8">
            <w:pPr>
              <w:pStyle w:val="Normal6a"/>
            </w:pPr>
            <w:r w:rsidRPr="00171B1D">
              <w:t>14.</w:t>
            </w:r>
            <w:r w:rsidRPr="00171B1D">
              <w:tab/>
              <w:t xml:space="preserve">vyjadruje poľutovanie nad tým, že napriek výskytu nežiaducich príznakov menopauzy u žien menopauza stále nie je bežne začlenená do primárnej zdravotnej starostlivosti a je naďalej spojená so sociálnou stigmou; </w:t>
            </w:r>
            <w:r w:rsidRPr="00171B1D">
              <w:rPr>
                <w:b/>
                <w:i/>
              </w:rPr>
              <w:t>uznáva, že väčšina dostupnej liečby je hormonálna, a preto nie je vhodná pre všetkých pacientov; zdôrazňuje potrebu vývoja nehormonálnej liečby popri účinnejšej a dostupnejšej hormonálnej liečbe; zdôrazňuje, že väčšina existujúceho lekárskeho výskumu sa zameriava na roky plodnosti presahujúce pubertu, perimenopauzu a menopauzu a že je potrebný inkluzívnejší a reprezentatívnejší prístup ku klinickým skúšaniam;</w:t>
            </w:r>
          </w:p>
        </w:tc>
      </w:tr>
    </w:tbl>
    <w:p w14:paraId="5FEED12E"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7F080119" w14:textId="67DBBA89" w:rsidR="00FC486B" w:rsidRPr="00171B1D" w:rsidRDefault="00517413" w:rsidP="00517413">
      <w:r w:rsidRPr="00171B1D">
        <w:rPr>
          <w:rStyle w:val="HideTWBExt"/>
        </w:rPr>
        <w:t>&lt;/Amend&gt;</w:t>
      </w:r>
    </w:p>
    <w:p w14:paraId="18B69521"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420</w:t>
      </w:r>
      <w:r w:rsidRPr="00171B1D">
        <w:rPr>
          <w:rStyle w:val="HideTWBExt"/>
        </w:rPr>
        <w:t>&lt;/NumAm&gt;</w:t>
      </w:r>
    </w:p>
    <w:p w14:paraId="2F83D4B4" w14:textId="77777777" w:rsidR="00517413" w:rsidRPr="00171B1D" w:rsidRDefault="00517413" w:rsidP="00517413">
      <w:pPr>
        <w:pStyle w:val="NormalBold"/>
      </w:pPr>
      <w:r w:rsidRPr="00171B1D">
        <w:rPr>
          <w:rStyle w:val="HideTWBExt"/>
        </w:rPr>
        <w:t>&lt;RepeatBlock-By&gt;&lt;Members&gt;</w:t>
      </w:r>
      <w:r w:rsidRPr="00171B1D">
        <w:t>Elżbieta Katarzyna Łukacijewska, Ewa Kopacz, Mirosława Nykiel, Jagna Marczułajtis-Walczak</w:t>
      </w:r>
      <w:r w:rsidRPr="00171B1D">
        <w:rPr>
          <w:rStyle w:val="HideTWBExt"/>
        </w:rPr>
        <w:t>&lt;/Members&gt;</w:t>
      </w:r>
    </w:p>
    <w:p w14:paraId="6F83BC54" w14:textId="77777777" w:rsidR="00517413" w:rsidRPr="00171B1D" w:rsidRDefault="00517413" w:rsidP="00517413">
      <w:pPr>
        <w:pStyle w:val="NormalBold"/>
      </w:pPr>
      <w:r w:rsidRPr="00171B1D">
        <w:rPr>
          <w:rStyle w:val="HideTWBExt"/>
        </w:rPr>
        <w:t>&lt;/RepeatBlock-By&gt;</w:t>
      </w:r>
    </w:p>
    <w:p w14:paraId="2BDCD289"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51859A86" w14:textId="77777777" w:rsidR="00517413" w:rsidRPr="00171B1D" w:rsidRDefault="00517413" w:rsidP="00517413">
      <w:pPr>
        <w:pStyle w:val="NormalBold"/>
      </w:pPr>
      <w:r w:rsidRPr="00171B1D">
        <w:rPr>
          <w:rStyle w:val="HideTWBExt"/>
        </w:rPr>
        <w:t>&lt;Article&gt;</w:t>
      </w:r>
      <w:r w:rsidRPr="00171B1D">
        <w:t>Odsek 14</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66282749" w14:textId="77777777" w:rsidTr="007409F8">
        <w:trPr>
          <w:trHeight w:val="240"/>
          <w:jc w:val="center"/>
        </w:trPr>
        <w:tc>
          <w:tcPr>
            <w:tcW w:w="9752" w:type="dxa"/>
            <w:gridSpan w:val="2"/>
            <w:tcBorders>
              <w:top w:val="nil"/>
              <w:left w:val="nil"/>
              <w:bottom w:val="nil"/>
              <w:right w:val="nil"/>
            </w:tcBorders>
          </w:tcPr>
          <w:p w14:paraId="0D85EED5" w14:textId="77777777" w:rsidR="00517413" w:rsidRPr="00171B1D" w:rsidRDefault="00517413" w:rsidP="007409F8"/>
        </w:tc>
      </w:tr>
      <w:tr w:rsidR="00FF235A" w:rsidRPr="00171B1D" w14:paraId="4516CDC2" w14:textId="77777777" w:rsidTr="007409F8">
        <w:trPr>
          <w:trHeight w:val="240"/>
          <w:jc w:val="center"/>
        </w:trPr>
        <w:tc>
          <w:tcPr>
            <w:tcW w:w="4876" w:type="dxa"/>
            <w:tcBorders>
              <w:top w:val="nil"/>
              <w:left w:val="nil"/>
              <w:bottom w:val="nil"/>
              <w:right w:val="nil"/>
            </w:tcBorders>
          </w:tcPr>
          <w:p w14:paraId="2D78076B"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70C15CEC" w14:textId="77777777" w:rsidR="00517413" w:rsidRPr="00171B1D" w:rsidRDefault="00517413" w:rsidP="007409F8">
            <w:pPr>
              <w:pStyle w:val="AmColumnHeading"/>
            </w:pPr>
            <w:r w:rsidRPr="00171B1D">
              <w:t>Pozmeňujúci návrh</w:t>
            </w:r>
          </w:p>
        </w:tc>
      </w:tr>
      <w:tr w:rsidR="00FF235A" w:rsidRPr="00171B1D" w14:paraId="32F37B69" w14:textId="77777777" w:rsidTr="007409F8">
        <w:trPr>
          <w:jc w:val="center"/>
        </w:trPr>
        <w:tc>
          <w:tcPr>
            <w:tcW w:w="4876" w:type="dxa"/>
            <w:tcBorders>
              <w:top w:val="nil"/>
              <w:left w:val="nil"/>
              <w:bottom w:val="nil"/>
              <w:right w:val="nil"/>
            </w:tcBorders>
          </w:tcPr>
          <w:p w14:paraId="16E0676B" w14:textId="77777777" w:rsidR="00517413" w:rsidRPr="00171B1D" w:rsidRDefault="00517413" w:rsidP="007409F8">
            <w:pPr>
              <w:pStyle w:val="Normal6a"/>
            </w:pPr>
            <w:r w:rsidRPr="00171B1D">
              <w:t>14.</w:t>
            </w:r>
            <w:r w:rsidRPr="00171B1D">
              <w:tab/>
              <w:t>vyjadruje poľutovanie nad tým, že napriek výskytu nežiaducich príznakov menopauzy u žien menopauza stále nie je bežne začlenená do primárnej zdravotnej starostlivosti a je naďalej spojená so sociálnou stigmou;</w:t>
            </w:r>
          </w:p>
        </w:tc>
        <w:tc>
          <w:tcPr>
            <w:tcW w:w="4876" w:type="dxa"/>
            <w:tcBorders>
              <w:top w:val="nil"/>
              <w:left w:val="nil"/>
              <w:bottom w:val="nil"/>
              <w:right w:val="nil"/>
            </w:tcBorders>
          </w:tcPr>
          <w:p w14:paraId="39EC227A" w14:textId="77777777" w:rsidR="00517413" w:rsidRPr="00171B1D" w:rsidRDefault="00517413" w:rsidP="007409F8">
            <w:pPr>
              <w:pStyle w:val="Normal6a"/>
            </w:pPr>
            <w:r w:rsidRPr="00171B1D">
              <w:t>14.</w:t>
            </w:r>
            <w:r w:rsidRPr="00171B1D">
              <w:tab/>
              <w:t xml:space="preserve">vyjadruje poľutovanie nad tým, že napriek výskytu nežiaducich príznakov menopauzy u žien menopauza stále nie je bežne začlenená do primárnej zdravotnej starostlivosti a je naďalej spojená so sociálnou stigmou; </w:t>
            </w:r>
            <w:r w:rsidRPr="00171B1D">
              <w:rPr>
                <w:b/>
                <w:i/>
              </w:rPr>
              <w:t>uvádza, že hormonálne zmeny môžu ovplyvniť vznik, závažnosť a liečbu iných chronických ochorení, ktoré postihujú ženy v nepomerne väčšej miere ako mužov, ako sú napríklad zápalové ochorenia kože; upozorňuje, že ženy sú vďaka hormonálnym zmenám náchylnejšie na vznik atopickej dermatitídy, najmä počas predmenštruačného obdobia a tehotenstva, ako aj na psoriázu počas puberty a menopauzy;</w:t>
            </w:r>
          </w:p>
        </w:tc>
      </w:tr>
    </w:tbl>
    <w:p w14:paraId="41D243DC"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547BA951" w14:textId="3A822B29" w:rsidR="00FC486B" w:rsidRPr="00171B1D" w:rsidRDefault="00517413" w:rsidP="00517413">
      <w:r w:rsidRPr="00171B1D">
        <w:rPr>
          <w:rStyle w:val="HideTWBExt"/>
        </w:rPr>
        <w:t>&lt;/Amend&gt;</w:t>
      </w:r>
    </w:p>
    <w:p w14:paraId="5900DF87"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421</w:t>
      </w:r>
      <w:r w:rsidRPr="00171B1D">
        <w:rPr>
          <w:rStyle w:val="HideTWBExt"/>
        </w:rPr>
        <w:t>&lt;/NumAm&gt;</w:t>
      </w:r>
    </w:p>
    <w:p w14:paraId="118C1EDA" w14:textId="77777777" w:rsidR="00517413" w:rsidRPr="00171B1D" w:rsidRDefault="00517413" w:rsidP="00517413">
      <w:pPr>
        <w:pStyle w:val="NormalBold"/>
      </w:pPr>
      <w:r w:rsidRPr="00171B1D">
        <w:rPr>
          <w:rStyle w:val="HideTWBExt"/>
        </w:rPr>
        <w:t>&lt;RepeatBlock-By&gt;&lt;Members&gt;</w:t>
      </w:r>
      <w:r w:rsidRPr="00171B1D">
        <w:t>Ewa Kopacz, Elżbieta Katarzyna Łukacijewska, Mirosława Nykiel, Jagna Marczułajtis-Walczak</w:t>
      </w:r>
      <w:r w:rsidRPr="00171B1D">
        <w:rPr>
          <w:rStyle w:val="HideTWBExt"/>
        </w:rPr>
        <w:t>&lt;/Members&gt;</w:t>
      </w:r>
    </w:p>
    <w:p w14:paraId="47885EBF" w14:textId="77777777" w:rsidR="00517413" w:rsidRPr="00171B1D" w:rsidRDefault="00517413" w:rsidP="00517413">
      <w:pPr>
        <w:pStyle w:val="NormalBold"/>
      </w:pPr>
      <w:r w:rsidRPr="00171B1D">
        <w:rPr>
          <w:rStyle w:val="HideTWBExt"/>
        </w:rPr>
        <w:t>&lt;/RepeatBlock-By&gt;</w:t>
      </w:r>
    </w:p>
    <w:p w14:paraId="55A79F26"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1A9165E0" w14:textId="77777777" w:rsidR="00517413" w:rsidRPr="00171B1D" w:rsidRDefault="00517413" w:rsidP="00517413">
      <w:pPr>
        <w:pStyle w:val="NormalBold"/>
      </w:pPr>
      <w:r w:rsidRPr="00171B1D">
        <w:rPr>
          <w:rStyle w:val="HideTWBExt"/>
        </w:rPr>
        <w:t>&lt;Article&gt;</w:t>
      </w:r>
      <w:r w:rsidRPr="00171B1D">
        <w:t>Odsek 14</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685A5787" w14:textId="77777777" w:rsidTr="007409F8">
        <w:trPr>
          <w:trHeight w:val="240"/>
          <w:jc w:val="center"/>
        </w:trPr>
        <w:tc>
          <w:tcPr>
            <w:tcW w:w="9752" w:type="dxa"/>
            <w:gridSpan w:val="2"/>
            <w:tcBorders>
              <w:top w:val="nil"/>
              <w:left w:val="nil"/>
              <w:bottom w:val="nil"/>
              <w:right w:val="nil"/>
            </w:tcBorders>
          </w:tcPr>
          <w:p w14:paraId="56FDF985" w14:textId="77777777" w:rsidR="00517413" w:rsidRPr="00171B1D" w:rsidRDefault="00517413" w:rsidP="007409F8"/>
        </w:tc>
      </w:tr>
      <w:tr w:rsidR="00FF235A" w:rsidRPr="00171B1D" w14:paraId="309DF4D5" w14:textId="77777777" w:rsidTr="007409F8">
        <w:trPr>
          <w:trHeight w:val="240"/>
          <w:jc w:val="center"/>
        </w:trPr>
        <w:tc>
          <w:tcPr>
            <w:tcW w:w="4876" w:type="dxa"/>
            <w:tcBorders>
              <w:top w:val="nil"/>
              <w:left w:val="nil"/>
              <w:bottom w:val="nil"/>
              <w:right w:val="nil"/>
            </w:tcBorders>
          </w:tcPr>
          <w:p w14:paraId="6CDCCBAE"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6D7EB2CB" w14:textId="77777777" w:rsidR="00517413" w:rsidRPr="00171B1D" w:rsidRDefault="00517413" w:rsidP="007409F8">
            <w:pPr>
              <w:pStyle w:val="AmColumnHeading"/>
            </w:pPr>
            <w:r w:rsidRPr="00171B1D">
              <w:t>Pozmeňujúci návrh</w:t>
            </w:r>
          </w:p>
        </w:tc>
      </w:tr>
      <w:tr w:rsidR="00FF235A" w:rsidRPr="00171B1D" w14:paraId="0236719E" w14:textId="77777777" w:rsidTr="007409F8">
        <w:trPr>
          <w:jc w:val="center"/>
        </w:trPr>
        <w:tc>
          <w:tcPr>
            <w:tcW w:w="4876" w:type="dxa"/>
            <w:tcBorders>
              <w:top w:val="nil"/>
              <w:left w:val="nil"/>
              <w:bottom w:val="nil"/>
              <w:right w:val="nil"/>
            </w:tcBorders>
          </w:tcPr>
          <w:p w14:paraId="36C65630" w14:textId="77777777" w:rsidR="00517413" w:rsidRPr="00171B1D" w:rsidRDefault="00517413" w:rsidP="007409F8">
            <w:pPr>
              <w:pStyle w:val="Normal6a"/>
            </w:pPr>
            <w:r w:rsidRPr="00171B1D">
              <w:t>14.</w:t>
            </w:r>
            <w:r w:rsidRPr="00171B1D">
              <w:tab/>
              <w:t>vyjadruje poľutovanie nad tým, že napriek výskytu nežiaducich príznakov menopauzy u žien menopauza stále nie je bežne začlenená do primárnej zdravotnej starostlivosti a je naďalej spojená so sociálnou stigmou;</w:t>
            </w:r>
          </w:p>
        </w:tc>
        <w:tc>
          <w:tcPr>
            <w:tcW w:w="4876" w:type="dxa"/>
            <w:tcBorders>
              <w:top w:val="nil"/>
              <w:left w:val="nil"/>
              <w:bottom w:val="nil"/>
              <w:right w:val="nil"/>
            </w:tcBorders>
          </w:tcPr>
          <w:p w14:paraId="71E53BDD" w14:textId="77777777" w:rsidR="00517413" w:rsidRPr="00171B1D" w:rsidRDefault="00517413" w:rsidP="007409F8">
            <w:pPr>
              <w:pStyle w:val="Normal6a"/>
            </w:pPr>
            <w:r w:rsidRPr="00171B1D">
              <w:t>14.</w:t>
            </w:r>
            <w:r w:rsidRPr="00171B1D">
              <w:tab/>
              <w:t xml:space="preserve">vyjadruje poľutovanie nad tým, že napriek výskytu nežiaducich príznakov menopauzy u žien menopauza stále nie je bežne začlenená do primárnej zdravotnej starostlivosti a je naďalej spojená so sociálnou stigmou; </w:t>
            </w:r>
            <w:r w:rsidRPr="00171B1D">
              <w:rPr>
                <w:b/>
                <w:i/>
              </w:rPr>
              <w:t>upozorňuje aj na nedostatočnú informovanosť o príznakoch perimenopauzy;</w:t>
            </w:r>
            <w:r w:rsidRPr="00171B1D">
              <w:t xml:space="preserve"> </w:t>
            </w:r>
            <w:r w:rsidRPr="00171B1D">
              <w:rPr>
                <w:b/>
                <w:i/>
              </w:rPr>
              <w:t>upozorňuje, že hormonálne zmeny súvisiace s týmto obdobím môžu ovplyvniť závažnosť a liečbu iných chronických ochorení;</w:t>
            </w:r>
            <w:r w:rsidRPr="00171B1D">
              <w:t xml:space="preserve"> </w:t>
            </w:r>
            <w:r w:rsidRPr="00171B1D">
              <w:rPr>
                <w:b/>
                <w:i/>
              </w:rPr>
              <w:t>upozorňuje, že zmeny v predmenštruačnom období a v tehotenstve môžu zhoršiť zápalové ochorenia kože, ako je atopická dermatitída, zatiaľ čo zmeny v období puberty a menopauzy môžu ovplyvniť závažnosť psoriázy;</w:t>
            </w:r>
          </w:p>
        </w:tc>
      </w:tr>
    </w:tbl>
    <w:p w14:paraId="7DB17643"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{PL}</w:t>
      </w:r>
      <w:r w:rsidRPr="00171B1D">
        <w:t>pl</w:t>
      </w:r>
      <w:r w:rsidRPr="00171B1D">
        <w:rPr>
          <w:rStyle w:val="HideTWBExt"/>
        </w:rPr>
        <w:t>&lt;/Original&gt;</w:t>
      </w:r>
    </w:p>
    <w:p w14:paraId="3212A036" w14:textId="1C12ED91" w:rsidR="00FC486B" w:rsidRPr="00171B1D" w:rsidRDefault="00517413" w:rsidP="00517413">
      <w:r w:rsidRPr="00171B1D">
        <w:rPr>
          <w:rStyle w:val="HideTWBExt"/>
        </w:rPr>
        <w:t>&lt;/Amend&gt;</w:t>
      </w:r>
    </w:p>
    <w:p w14:paraId="79D3D8AF"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422</w:t>
      </w:r>
      <w:r w:rsidRPr="00171B1D">
        <w:rPr>
          <w:rStyle w:val="HideTWBExt"/>
        </w:rPr>
        <w:t>&lt;/NumAm&gt;</w:t>
      </w:r>
    </w:p>
    <w:p w14:paraId="4F2CA3D7" w14:textId="77777777" w:rsidR="00517413" w:rsidRPr="00171B1D" w:rsidRDefault="00517413" w:rsidP="00517413">
      <w:pPr>
        <w:pStyle w:val="NormalBold"/>
      </w:pPr>
      <w:r w:rsidRPr="00171B1D">
        <w:rPr>
          <w:rStyle w:val="HideTWBExt"/>
        </w:rPr>
        <w:t>&lt;RepeatBlock-By&gt;&lt;Members&gt;</w:t>
      </w:r>
      <w:r w:rsidRPr="00171B1D">
        <w:t>Cecilia Strada, Lina Gálvez, Joanna Scheuring-Wielgus, Christophe Clergeau, Vilija Blinkevičiūtė, Gabriela Firea, Elisabeth Grossmann, Alessandra Moretti, Maria Noichl, Emma Rafowicz, Sabrina Repp, Carla Tavares</w:t>
      </w:r>
      <w:r w:rsidRPr="00171B1D">
        <w:rPr>
          <w:rStyle w:val="HideTWBExt"/>
        </w:rPr>
        <w:t>&lt;/Members&gt;</w:t>
      </w:r>
    </w:p>
    <w:p w14:paraId="7E964917" w14:textId="77777777" w:rsidR="00517413" w:rsidRPr="00171B1D" w:rsidRDefault="00517413" w:rsidP="00517413">
      <w:pPr>
        <w:pStyle w:val="NormalBold"/>
      </w:pPr>
      <w:r w:rsidRPr="00171B1D">
        <w:rPr>
          <w:rStyle w:val="HideTWBExt"/>
        </w:rPr>
        <w:t>&lt;/RepeatBlock-By&gt;</w:t>
      </w:r>
    </w:p>
    <w:p w14:paraId="667EFD53"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30C950AA" w14:textId="77777777" w:rsidR="00517413" w:rsidRPr="00171B1D" w:rsidRDefault="00517413" w:rsidP="00517413">
      <w:pPr>
        <w:pStyle w:val="NormalBold"/>
      </w:pPr>
      <w:r w:rsidRPr="00171B1D">
        <w:rPr>
          <w:rStyle w:val="HideTWBExt"/>
        </w:rPr>
        <w:t>&lt;Article&gt;</w:t>
      </w:r>
      <w:r w:rsidRPr="00171B1D">
        <w:t>Odsek 14</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44E0E902" w14:textId="77777777" w:rsidTr="007409F8">
        <w:trPr>
          <w:trHeight w:val="240"/>
          <w:jc w:val="center"/>
        </w:trPr>
        <w:tc>
          <w:tcPr>
            <w:tcW w:w="9752" w:type="dxa"/>
            <w:gridSpan w:val="2"/>
            <w:tcBorders>
              <w:top w:val="nil"/>
              <w:left w:val="nil"/>
              <w:bottom w:val="nil"/>
              <w:right w:val="nil"/>
            </w:tcBorders>
          </w:tcPr>
          <w:p w14:paraId="362858BC" w14:textId="77777777" w:rsidR="00517413" w:rsidRPr="00171B1D" w:rsidRDefault="00517413" w:rsidP="007409F8"/>
        </w:tc>
      </w:tr>
      <w:tr w:rsidR="00FF235A" w:rsidRPr="00171B1D" w14:paraId="6DE6311A" w14:textId="77777777" w:rsidTr="007409F8">
        <w:trPr>
          <w:trHeight w:val="240"/>
          <w:jc w:val="center"/>
        </w:trPr>
        <w:tc>
          <w:tcPr>
            <w:tcW w:w="4876" w:type="dxa"/>
            <w:tcBorders>
              <w:top w:val="nil"/>
              <w:left w:val="nil"/>
              <w:bottom w:val="nil"/>
              <w:right w:val="nil"/>
            </w:tcBorders>
          </w:tcPr>
          <w:p w14:paraId="0357BADC"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57A84830" w14:textId="77777777" w:rsidR="00517413" w:rsidRPr="00171B1D" w:rsidRDefault="00517413" w:rsidP="007409F8">
            <w:pPr>
              <w:pStyle w:val="AmColumnHeading"/>
            </w:pPr>
            <w:r w:rsidRPr="00171B1D">
              <w:t>Pozmeňujúci návrh</w:t>
            </w:r>
          </w:p>
        </w:tc>
      </w:tr>
      <w:tr w:rsidR="00FF235A" w:rsidRPr="00171B1D" w14:paraId="0B9E7DFB" w14:textId="77777777" w:rsidTr="007409F8">
        <w:trPr>
          <w:jc w:val="center"/>
        </w:trPr>
        <w:tc>
          <w:tcPr>
            <w:tcW w:w="4876" w:type="dxa"/>
            <w:tcBorders>
              <w:top w:val="nil"/>
              <w:left w:val="nil"/>
              <w:bottom w:val="nil"/>
              <w:right w:val="nil"/>
            </w:tcBorders>
          </w:tcPr>
          <w:p w14:paraId="32F6A037" w14:textId="77777777" w:rsidR="00517413" w:rsidRPr="00171B1D" w:rsidRDefault="00517413" w:rsidP="007409F8">
            <w:pPr>
              <w:pStyle w:val="Normal6a"/>
            </w:pPr>
            <w:r w:rsidRPr="00171B1D">
              <w:t>14.</w:t>
            </w:r>
            <w:r w:rsidRPr="00171B1D">
              <w:tab/>
              <w:t>vyjadruje poľutovanie nad tým, že napriek výskytu nežiaducich príznakov menopauzy u žien menopauza stále nie je bežne začlenená do primárnej zdravotnej starostlivosti a je naďalej spojená so sociálnou stigmou;</w:t>
            </w:r>
          </w:p>
        </w:tc>
        <w:tc>
          <w:tcPr>
            <w:tcW w:w="4876" w:type="dxa"/>
            <w:tcBorders>
              <w:top w:val="nil"/>
              <w:left w:val="nil"/>
              <w:bottom w:val="nil"/>
              <w:right w:val="nil"/>
            </w:tcBorders>
          </w:tcPr>
          <w:p w14:paraId="3A6D3BDE" w14:textId="77777777" w:rsidR="00517413" w:rsidRPr="00171B1D" w:rsidRDefault="00517413" w:rsidP="007409F8">
            <w:pPr>
              <w:pStyle w:val="Normal6a"/>
            </w:pPr>
            <w:r w:rsidRPr="00171B1D">
              <w:t>14.</w:t>
            </w:r>
            <w:r w:rsidRPr="00171B1D">
              <w:tab/>
              <w:t xml:space="preserve">vyjadruje poľutovanie nad tým, že napriek výskytu nežiaducich </w:t>
            </w:r>
            <w:r w:rsidRPr="00171B1D">
              <w:rPr>
                <w:b/>
                <w:i/>
              </w:rPr>
              <w:t>a závažných</w:t>
            </w:r>
            <w:r w:rsidRPr="00171B1D">
              <w:t xml:space="preserve"> príznakov menopauzy </w:t>
            </w:r>
            <w:r w:rsidRPr="00171B1D">
              <w:rPr>
                <w:b/>
                <w:i/>
              </w:rPr>
              <w:t>a perimenopauzy</w:t>
            </w:r>
            <w:r w:rsidRPr="00171B1D">
              <w:t xml:space="preserve"> u žien menopauza stále nie je bežne začlenená do primárnej zdravotnej starostlivosti</w:t>
            </w:r>
            <w:r w:rsidRPr="00171B1D">
              <w:rPr>
                <w:b/>
                <w:i/>
              </w:rPr>
              <w:t>, politík v oblasti ochrany zdravia pri práci a stratégií v oblasti zdravia na pracovisku v celej Únii,</w:t>
            </w:r>
            <w:r w:rsidRPr="00171B1D">
              <w:t xml:space="preserve"> a je naďalej spojená so sociálnou stigmou; </w:t>
            </w:r>
            <w:r w:rsidRPr="00171B1D">
              <w:rPr>
                <w:b/>
                <w:i/>
              </w:rPr>
              <w:t>vyzýva Komisiu a členské štáty, aby vypracovali usmernenia na úrovni EÚ týkajúce sa starostlivosti a informovanosti o menopauze a perimenopauze;</w:t>
            </w:r>
          </w:p>
        </w:tc>
      </w:tr>
    </w:tbl>
    <w:p w14:paraId="5A53C0DA"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34AF032B" w14:textId="5A1A4DA6" w:rsidR="00FC486B" w:rsidRPr="00171B1D" w:rsidRDefault="00517413" w:rsidP="00517413">
      <w:r w:rsidRPr="00171B1D">
        <w:rPr>
          <w:rStyle w:val="HideTWBExt"/>
        </w:rPr>
        <w:t>&lt;/Amend&gt;</w:t>
      </w:r>
    </w:p>
    <w:p w14:paraId="3A42FBE8"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423</w:t>
      </w:r>
      <w:r w:rsidRPr="00171B1D">
        <w:rPr>
          <w:rStyle w:val="HideTWBExt"/>
        </w:rPr>
        <w:t>&lt;/NumAm&gt;</w:t>
      </w:r>
    </w:p>
    <w:p w14:paraId="36C6D151" w14:textId="77777777" w:rsidR="00517413" w:rsidRPr="00171B1D" w:rsidRDefault="00517413" w:rsidP="00517413">
      <w:pPr>
        <w:pStyle w:val="NormalBold"/>
      </w:pPr>
      <w:r w:rsidRPr="00171B1D">
        <w:rPr>
          <w:rStyle w:val="HideTWBExt"/>
        </w:rPr>
        <w:t>&lt;RepeatBlock-By&gt;&lt;Members&gt;</w:t>
      </w:r>
      <w:r w:rsidRPr="00171B1D">
        <w:t>Mélissa Camara</w:t>
      </w:r>
      <w:r w:rsidRPr="00171B1D">
        <w:rPr>
          <w:rStyle w:val="HideTWBExt"/>
        </w:rPr>
        <w:t>&lt;/Members&gt;</w:t>
      </w:r>
    </w:p>
    <w:p w14:paraId="0458E8B2" w14:textId="77777777" w:rsidR="00517413" w:rsidRPr="00171B1D" w:rsidRDefault="00517413" w:rsidP="00517413">
      <w:pPr>
        <w:pStyle w:val="NormalBold"/>
      </w:pPr>
      <w:r w:rsidRPr="00171B1D">
        <w:rPr>
          <w:rStyle w:val="HideTWBExt"/>
        </w:rPr>
        <w:t>&lt;/RepeatBlock-By&gt;</w:t>
      </w:r>
    </w:p>
    <w:p w14:paraId="61E3A717"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758E008F" w14:textId="77777777" w:rsidR="00517413" w:rsidRPr="00171B1D" w:rsidRDefault="00517413" w:rsidP="00517413">
      <w:pPr>
        <w:pStyle w:val="NormalBold"/>
      </w:pPr>
      <w:r w:rsidRPr="00171B1D">
        <w:rPr>
          <w:rStyle w:val="HideTWBExt"/>
        </w:rPr>
        <w:t>&lt;Article&gt;</w:t>
      </w:r>
      <w:r w:rsidRPr="00171B1D">
        <w:t>Odsek 14</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327B418A" w14:textId="77777777" w:rsidTr="007409F8">
        <w:trPr>
          <w:trHeight w:val="240"/>
          <w:jc w:val="center"/>
        </w:trPr>
        <w:tc>
          <w:tcPr>
            <w:tcW w:w="9752" w:type="dxa"/>
            <w:gridSpan w:val="2"/>
            <w:tcBorders>
              <w:top w:val="nil"/>
              <w:left w:val="nil"/>
              <w:bottom w:val="nil"/>
              <w:right w:val="nil"/>
            </w:tcBorders>
          </w:tcPr>
          <w:p w14:paraId="63B85AAB" w14:textId="77777777" w:rsidR="00517413" w:rsidRPr="00171B1D" w:rsidRDefault="00517413" w:rsidP="007409F8"/>
        </w:tc>
      </w:tr>
      <w:tr w:rsidR="00FF235A" w:rsidRPr="00171B1D" w14:paraId="068981CE" w14:textId="77777777" w:rsidTr="007409F8">
        <w:trPr>
          <w:trHeight w:val="240"/>
          <w:jc w:val="center"/>
        </w:trPr>
        <w:tc>
          <w:tcPr>
            <w:tcW w:w="4876" w:type="dxa"/>
            <w:tcBorders>
              <w:top w:val="nil"/>
              <w:left w:val="nil"/>
              <w:bottom w:val="nil"/>
              <w:right w:val="nil"/>
            </w:tcBorders>
          </w:tcPr>
          <w:p w14:paraId="3D8E28CB"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11BFCF89" w14:textId="77777777" w:rsidR="00517413" w:rsidRPr="00171B1D" w:rsidRDefault="00517413" w:rsidP="007409F8">
            <w:pPr>
              <w:pStyle w:val="AmColumnHeading"/>
            </w:pPr>
            <w:r w:rsidRPr="00171B1D">
              <w:t>Pozmeňujúci návrh</w:t>
            </w:r>
          </w:p>
        </w:tc>
      </w:tr>
      <w:tr w:rsidR="00FF235A" w:rsidRPr="00171B1D" w14:paraId="03B85FC2" w14:textId="77777777" w:rsidTr="007409F8">
        <w:trPr>
          <w:jc w:val="center"/>
        </w:trPr>
        <w:tc>
          <w:tcPr>
            <w:tcW w:w="4876" w:type="dxa"/>
            <w:tcBorders>
              <w:top w:val="nil"/>
              <w:left w:val="nil"/>
              <w:bottom w:val="nil"/>
              <w:right w:val="nil"/>
            </w:tcBorders>
          </w:tcPr>
          <w:p w14:paraId="644576CD" w14:textId="77777777" w:rsidR="00517413" w:rsidRPr="00171B1D" w:rsidRDefault="00517413" w:rsidP="007409F8">
            <w:pPr>
              <w:pStyle w:val="Normal6a"/>
            </w:pPr>
            <w:r w:rsidRPr="00171B1D">
              <w:t>14.</w:t>
            </w:r>
            <w:r w:rsidRPr="00171B1D">
              <w:tab/>
              <w:t>vyjadruje poľutovanie nad tým, že napriek výskytu nežiaducich príznakov menopauzy u žien menopauza stále nie je bežne začlenená do primárnej zdravotnej starostlivosti a je naďalej spojená so sociálnou stigmou;</w:t>
            </w:r>
          </w:p>
        </w:tc>
        <w:tc>
          <w:tcPr>
            <w:tcW w:w="4876" w:type="dxa"/>
            <w:tcBorders>
              <w:top w:val="nil"/>
              <w:left w:val="nil"/>
              <w:bottom w:val="nil"/>
              <w:right w:val="nil"/>
            </w:tcBorders>
          </w:tcPr>
          <w:p w14:paraId="57EB94CD" w14:textId="77777777" w:rsidR="00517413" w:rsidRPr="00171B1D" w:rsidRDefault="00517413" w:rsidP="007409F8">
            <w:pPr>
              <w:pStyle w:val="Normal6a"/>
            </w:pPr>
            <w:r w:rsidRPr="00171B1D">
              <w:t>14.</w:t>
            </w:r>
            <w:r w:rsidRPr="00171B1D">
              <w:tab/>
              <w:t xml:space="preserve">vyjadruje poľutovanie nad tým, že napriek výskytu nežiaducich príznakov menopauzy u žien menopauza stále nie je bežne začlenená do primárnej zdravotnej starostlivosti a je naďalej spojená so sociálnou stigmou </w:t>
            </w:r>
            <w:r w:rsidRPr="00171B1D">
              <w:rPr>
                <w:b/>
                <w:i/>
              </w:rPr>
              <w:t>a vyzýva členské štáty, aby zabezpečili včasný prístup k starostlivosti v menopauze vrátane špecializovaných služieb a jasných klinických usmernení</w:t>
            </w:r>
            <w:r w:rsidRPr="00171B1D">
              <w:t>;</w:t>
            </w:r>
          </w:p>
        </w:tc>
      </w:tr>
    </w:tbl>
    <w:p w14:paraId="533E3C70"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0282F680" w14:textId="15A17FEA" w:rsidR="00FC486B" w:rsidRPr="00171B1D" w:rsidRDefault="00517413" w:rsidP="00517413">
      <w:r w:rsidRPr="00171B1D">
        <w:rPr>
          <w:rStyle w:val="HideTWBExt"/>
        </w:rPr>
        <w:t>&lt;/Amend&gt;</w:t>
      </w:r>
    </w:p>
    <w:p w14:paraId="469EC9B8"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424</w:t>
      </w:r>
      <w:r w:rsidRPr="00171B1D">
        <w:rPr>
          <w:rStyle w:val="HideTWBExt"/>
        </w:rPr>
        <w:t>&lt;/NumAm&gt;</w:t>
      </w:r>
    </w:p>
    <w:p w14:paraId="54AD7C79" w14:textId="77777777" w:rsidR="00517413" w:rsidRPr="00171B1D" w:rsidRDefault="00517413" w:rsidP="00517413">
      <w:pPr>
        <w:pStyle w:val="NormalBold"/>
      </w:pPr>
      <w:r w:rsidRPr="00171B1D">
        <w:rPr>
          <w:rStyle w:val="HideTWBExt"/>
        </w:rPr>
        <w:t>&lt;RepeatBlock-By&gt;&lt;Members&gt;</w:t>
      </w:r>
      <w:r w:rsidRPr="00171B1D">
        <w:t>Laurence Trochu</w:t>
      </w:r>
      <w:r w:rsidRPr="00171B1D">
        <w:rPr>
          <w:rStyle w:val="HideTWBExt"/>
        </w:rPr>
        <w:t>&lt;/Members&gt;</w:t>
      </w:r>
    </w:p>
    <w:p w14:paraId="1E8D05A0" w14:textId="77777777" w:rsidR="00517413" w:rsidRPr="00171B1D" w:rsidRDefault="00517413" w:rsidP="00517413">
      <w:pPr>
        <w:pStyle w:val="NormalBold"/>
      </w:pPr>
      <w:r w:rsidRPr="00171B1D">
        <w:rPr>
          <w:rStyle w:val="HideTWBExt"/>
        </w:rPr>
        <w:t>&lt;/RepeatBlock-By&gt;</w:t>
      </w:r>
    </w:p>
    <w:p w14:paraId="231D9289"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408B4937" w14:textId="77777777" w:rsidR="00517413" w:rsidRPr="00171B1D" w:rsidRDefault="00517413" w:rsidP="00517413">
      <w:pPr>
        <w:pStyle w:val="NormalBold"/>
      </w:pPr>
      <w:r w:rsidRPr="00171B1D">
        <w:rPr>
          <w:rStyle w:val="HideTWBExt"/>
        </w:rPr>
        <w:t>&lt;Article&gt;</w:t>
      </w:r>
      <w:r w:rsidRPr="00171B1D">
        <w:t>Odsek 14</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0EE25A8C" w14:textId="77777777" w:rsidTr="007409F8">
        <w:trPr>
          <w:trHeight w:val="240"/>
          <w:jc w:val="center"/>
        </w:trPr>
        <w:tc>
          <w:tcPr>
            <w:tcW w:w="9752" w:type="dxa"/>
            <w:gridSpan w:val="2"/>
            <w:tcBorders>
              <w:top w:val="nil"/>
              <w:left w:val="nil"/>
              <w:bottom w:val="nil"/>
              <w:right w:val="nil"/>
            </w:tcBorders>
          </w:tcPr>
          <w:p w14:paraId="3A84ACB4" w14:textId="77777777" w:rsidR="00517413" w:rsidRPr="00171B1D" w:rsidRDefault="00517413" w:rsidP="007409F8"/>
        </w:tc>
      </w:tr>
      <w:tr w:rsidR="00FF235A" w:rsidRPr="00171B1D" w14:paraId="72232E5E" w14:textId="77777777" w:rsidTr="007409F8">
        <w:trPr>
          <w:trHeight w:val="240"/>
          <w:jc w:val="center"/>
        </w:trPr>
        <w:tc>
          <w:tcPr>
            <w:tcW w:w="4876" w:type="dxa"/>
            <w:tcBorders>
              <w:top w:val="nil"/>
              <w:left w:val="nil"/>
              <w:bottom w:val="nil"/>
              <w:right w:val="nil"/>
            </w:tcBorders>
          </w:tcPr>
          <w:p w14:paraId="1CB86894"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6990C6B0" w14:textId="77777777" w:rsidR="00517413" w:rsidRPr="00171B1D" w:rsidRDefault="00517413" w:rsidP="007409F8">
            <w:pPr>
              <w:pStyle w:val="AmColumnHeading"/>
            </w:pPr>
            <w:r w:rsidRPr="00171B1D">
              <w:t>Pozmeňujúci návrh</w:t>
            </w:r>
          </w:p>
        </w:tc>
      </w:tr>
      <w:tr w:rsidR="00FF235A" w:rsidRPr="00171B1D" w14:paraId="4736CC12" w14:textId="77777777" w:rsidTr="007409F8">
        <w:trPr>
          <w:jc w:val="center"/>
        </w:trPr>
        <w:tc>
          <w:tcPr>
            <w:tcW w:w="4876" w:type="dxa"/>
            <w:tcBorders>
              <w:top w:val="nil"/>
              <w:left w:val="nil"/>
              <w:bottom w:val="nil"/>
              <w:right w:val="nil"/>
            </w:tcBorders>
          </w:tcPr>
          <w:p w14:paraId="4AB6C395" w14:textId="77777777" w:rsidR="00517413" w:rsidRPr="00171B1D" w:rsidRDefault="00517413" w:rsidP="007409F8">
            <w:pPr>
              <w:pStyle w:val="Normal6a"/>
            </w:pPr>
            <w:r w:rsidRPr="00171B1D">
              <w:t>14.</w:t>
            </w:r>
            <w:r w:rsidRPr="00171B1D">
              <w:tab/>
              <w:t>vyjadruje poľutovanie nad tým, že napriek výskytu nežiaducich príznakov menopauzy u žien menopauza stále nie je bežne začlenená do primárnej zdravotnej starostlivosti a je naďalej spojená so sociálnou stigmou;</w:t>
            </w:r>
          </w:p>
        </w:tc>
        <w:tc>
          <w:tcPr>
            <w:tcW w:w="4876" w:type="dxa"/>
            <w:tcBorders>
              <w:top w:val="nil"/>
              <w:left w:val="nil"/>
              <w:bottom w:val="nil"/>
              <w:right w:val="nil"/>
            </w:tcBorders>
          </w:tcPr>
          <w:p w14:paraId="607A19A5" w14:textId="77777777" w:rsidR="00517413" w:rsidRPr="00171B1D" w:rsidRDefault="00517413" w:rsidP="007409F8">
            <w:pPr>
              <w:pStyle w:val="Normal6a"/>
            </w:pPr>
            <w:r w:rsidRPr="00171B1D">
              <w:t>14.</w:t>
            </w:r>
            <w:r w:rsidRPr="00171B1D">
              <w:tab/>
              <w:t xml:space="preserve">vyjadruje poľutovanie nad tým, že napriek výskytu nežiaducich príznakov menopauzy u žien menopauza stále nie je bežne začlenená do primárnej zdravotnej starostlivosti a je naďalej spojená so sociálnou stigmou; </w:t>
            </w:r>
            <w:r w:rsidRPr="00171B1D">
              <w:rPr>
                <w:b/>
                <w:i/>
              </w:rPr>
              <w:t>konštatuje však, že dochádza k zmene naratívu a že menopauza sa oprávnene stáva skutočným problémom verejného zdravia;</w:t>
            </w:r>
          </w:p>
        </w:tc>
      </w:tr>
    </w:tbl>
    <w:p w14:paraId="1C3FB56B"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{FR}</w:t>
      </w:r>
      <w:r w:rsidRPr="00171B1D">
        <w:t>fr</w:t>
      </w:r>
      <w:r w:rsidRPr="00171B1D">
        <w:rPr>
          <w:rStyle w:val="HideTWBExt"/>
        </w:rPr>
        <w:t>&lt;/Original&gt;</w:t>
      </w:r>
    </w:p>
    <w:p w14:paraId="63061374" w14:textId="531F8C68" w:rsidR="00FC486B" w:rsidRPr="00171B1D" w:rsidRDefault="00517413" w:rsidP="00517413">
      <w:r w:rsidRPr="00171B1D">
        <w:rPr>
          <w:rStyle w:val="HideTWBExt"/>
        </w:rPr>
        <w:t>&lt;/Amend&gt;</w:t>
      </w:r>
    </w:p>
    <w:p w14:paraId="321C0AFC"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425</w:t>
      </w:r>
      <w:r w:rsidRPr="00171B1D">
        <w:rPr>
          <w:rStyle w:val="HideTWBExt"/>
        </w:rPr>
        <w:t>&lt;/NumAm&gt;</w:t>
      </w:r>
    </w:p>
    <w:p w14:paraId="78DE3EC9" w14:textId="77777777" w:rsidR="00517413" w:rsidRPr="00171B1D" w:rsidRDefault="00517413" w:rsidP="00517413">
      <w:pPr>
        <w:pStyle w:val="NormalBold"/>
      </w:pPr>
      <w:r w:rsidRPr="00171B1D">
        <w:rPr>
          <w:rStyle w:val="HideTWBExt"/>
        </w:rPr>
        <w:t>&lt;RepeatBlock-By&gt;&lt;Members&gt;</w:t>
      </w:r>
      <w:r w:rsidRPr="00171B1D">
        <w:t>Mélissa Camara</w:t>
      </w:r>
      <w:r w:rsidRPr="00171B1D">
        <w:rPr>
          <w:rStyle w:val="HideTWBExt"/>
        </w:rPr>
        <w:t>&lt;/Members&gt;</w:t>
      </w:r>
    </w:p>
    <w:p w14:paraId="011B8BAD" w14:textId="77777777" w:rsidR="00517413" w:rsidRPr="00171B1D" w:rsidRDefault="00517413" w:rsidP="00517413">
      <w:pPr>
        <w:pStyle w:val="NormalBold"/>
      </w:pPr>
      <w:r w:rsidRPr="00171B1D">
        <w:rPr>
          <w:rStyle w:val="HideTWBExt"/>
        </w:rPr>
        <w:t>&lt;/RepeatBlock-By&gt;</w:t>
      </w:r>
    </w:p>
    <w:p w14:paraId="18CA19A2"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1C460EA8" w14:textId="77777777" w:rsidR="00517413" w:rsidRPr="00171B1D" w:rsidRDefault="00517413" w:rsidP="00517413">
      <w:pPr>
        <w:pStyle w:val="NormalBold"/>
      </w:pPr>
      <w:r w:rsidRPr="00171B1D">
        <w:rPr>
          <w:rStyle w:val="HideTWBExt"/>
        </w:rPr>
        <w:t>&lt;Article&gt;</w:t>
      </w:r>
      <w:r w:rsidRPr="00171B1D">
        <w:t>Odsek 14 a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77131CF5" w14:textId="77777777" w:rsidTr="007409F8">
        <w:trPr>
          <w:trHeight w:val="240"/>
          <w:jc w:val="center"/>
        </w:trPr>
        <w:tc>
          <w:tcPr>
            <w:tcW w:w="9752" w:type="dxa"/>
            <w:gridSpan w:val="2"/>
            <w:tcBorders>
              <w:top w:val="nil"/>
              <w:left w:val="nil"/>
              <w:bottom w:val="nil"/>
              <w:right w:val="nil"/>
            </w:tcBorders>
          </w:tcPr>
          <w:p w14:paraId="46AD07DA" w14:textId="77777777" w:rsidR="00517413" w:rsidRPr="00171B1D" w:rsidRDefault="00517413" w:rsidP="007409F8"/>
        </w:tc>
      </w:tr>
      <w:tr w:rsidR="00FF235A" w:rsidRPr="00171B1D" w14:paraId="734769CE" w14:textId="77777777" w:rsidTr="007409F8">
        <w:trPr>
          <w:trHeight w:val="240"/>
          <w:jc w:val="center"/>
        </w:trPr>
        <w:tc>
          <w:tcPr>
            <w:tcW w:w="4876" w:type="dxa"/>
            <w:tcBorders>
              <w:top w:val="nil"/>
              <w:left w:val="nil"/>
              <w:bottom w:val="nil"/>
              <w:right w:val="nil"/>
            </w:tcBorders>
          </w:tcPr>
          <w:p w14:paraId="334AD499"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58CAB325" w14:textId="77777777" w:rsidR="00517413" w:rsidRPr="00171B1D" w:rsidRDefault="00517413" w:rsidP="007409F8">
            <w:pPr>
              <w:pStyle w:val="AmColumnHeading"/>
            </w:pPr>
            <w:r w:rsidRPr="00171B1D">
              <w:t>Pozmeňujúci návrh</w:t>
            </w:r>
          </w:p>
        </w:tc>
      </w:tr>
      <w:tr w:rsidR="00FF235A" w:rsidRPr="00171B1D" w14:paraId="15AF2230" w14:textId="77777777" w:rsidTr="007409F8">
        <w:trPr>
          <w:jc w:val="center"/>
        </w:trPr>
        <w:tc>
          <w:tcPr>
            <w:tcW w:w="4876" w:type="dxa"/>
            <w:tcBorders>
              <w:top w:val="nil"/>
              <w:left w:val="nil"/>
              <w:bottom w:val="nil"/>
              <w:right w:val="nil"/>
            </w:tcBorders>
          </w:tcPr>
          <w:p w14:paraId="15B2FC19" w14:textId="77777777" w:rsidR="00517413" w:rsidRPr="00171B1D" w:rsidRDefault="00517413" w:rsidP="007409F8">
            <w:pPr>
              <w:pStyle w:val="Normal6a"/>
            </w:pPr>
          </w:p>
        </w:tc>
        <w:tc>
          <w:tcPr>
            <w:tcW w:w="4876" w:type="dxa"/>
            <w:tcBorders>
              <w:top w:val="nil"/>
              <w:left w:val="nil"/>
              <w:bottom w:val="nil"/>
              <w:right w:val="nil"/>
            </w:tcBorders>
          </w:tcPr>
          <w:p w14:paraId="0E7E1317" w14:textId="77777777" w:rsidR="00517413" w:rsidRPr="00171B1D" w:rsidRDefault="00517413" w:rsidP="007409F8">
            <w:pPr>
              <w:pStyle w:val="Normal6a"/>
            </w:pPr>
            <w:r w:rsidRPr="00171B1D">
              <w:rPr>
                <w:b/>
                <w:i/>
              </w:rPr>
              <w:t>14a.</w:t>
            </w:r>
            <w:r w:rsidRPr="00171B1D">
              <w:tab/>
            </w:r>
            <w:r w:rsidRPr="00171B1D">
              <w:rPr>
                <w:b/>
                <w:i/>
              </w:rPr>
              <w:t>vyzýva EÚ a členské štáty, aby podporovali kampane na boj proti tabu a stereotypom spojeným s menštruačným zdravím; uznáva menštruačné zdravie ako neoddeliteľnú súčasť verejného zdravia a politík rodovej rovnosti; vyzýva členské štáty, aby zabezpečili prístup k bezpečným, bezplatným a vhodným menštruačným výrobkom, ktoré sú nevyhnutné na zabezpečenie dôstojnosti, zdravia a sociálneho začlenenia pre všetky osoby, ktoré menštruujú;</w:t>
            </w:r>
          </w:p>
        </w:tc>
      </w:tr>
    </w:tbl>
    <w:p w14:paraId="7ABF5431"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05EAE734" w14:textId="190DC3F4" w:rsidR="00FC486B" w:rsidRPr="00171B1D" w:rsidRDefault="00517413" w:rsidP="00517413">
      <w:r w:rsidRPr="00171B1D">
        <w:rPr>
          <w:rStyle w:val="HideTWBExt"/>
        </w:rPr>
        <w:t>&lt;/Amend&gt;</w:t>
      </w:r>
    </w:p>
    <w:p w14:paraId="3896CCBF"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426</w:t>
      </w:r>
      <w:r w:rsidRPr="00171B1D">
        <w:rPr>
          <w:rStyle w:val="HideTWBExt"/>
        </w:rPr>
        <w:t>&lt;/NumAm&gt;</w:t>
      </w:r>
    </w:p>
    <w:p w14:paraId="0C398292" w14:textId="77777777" w:rsidR="00517413" w:rsidRPr="00171B1D" w:rsidRDefault="00517413" w:rsidP="00517413">
      <w:pPr>
        <w:pStyle w:val="NormalBold"/>
      </w:pPr>
      <w:r w:rsidRPr="00171B1D">
        <w:rPr>
          <w:rStyle w:val="HideTWBExt"/>
        </w:rPr>
        <w:t>&lt;RepeatBlock-By&gt;&lt;Members&gt;</w:t>
      </w:r>
      <w:r w:rsidRPr="00171B1D">
        <w:t>Margarita de la Pisa Carrión, Elisabeth Dieringer</w:t>
      </w:r>
      <w:r w:rsidRPr="00171B1D">
        <w:rPr>
          <w:rStyle w:val="HideTWBExt"/>
        </w:rPr>
        <w:t>&lt;/Members&gt;</w:t>
      </w:r>
    </w:p>
    <w:p w14:paraId="1552E3F2" w14:textId="77777777" w:rsidR="00517413" w:rsidRPr="00171B1D" w:rsidRDefault="00517413" w:rsidP="00517413">
      <w:pPr>
        <w:pStyle w:val="NormalBold"/>
      </w:pPr>
      <w:r w:rsidRPr="00171B1D">
        <w:rPr>
          <w:rStyle w:val="HideTWBExt"/>
        </w:rPr>
        <w:t>&lt;/RepeatBlock-By&gt;</w:t>
      </w:r>
    </w:p>
    <w:p w14:paraId="27FF8AA4"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1176733F" w14:textId="77777777" w:rsidR="00517413" w:rsidRPr="00171B1D" w:rsidRDefault="00517413" w:rsidP="00517413">
      <w:pPr>
        <w:pStyle w:val="NormalBold"/>
      </w:pPr>
      <w:r w:rsidRPr="00171B1D">
        <w:rPr>
          <w:rStyle w:val="HideTWBExt"/>
        </w:rPr>
        <w:t>&lt;Article&gt;</w:t>
      </w:r>
      <w:r w:rsidRPr="00171B1D">
        <w:t>Odsek 14 a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34369FFF" w14:textId="77777777" w:rsidTr="007409F8">
        <w:trPr>
          <w:trHeight w:val="240"/>
          <w:jc w:val="center"/>
        </w:trPr>
        <w:tc>
          <w:tcPr>
            <w:tcW w:w="9752" w:type="dxa"/>
            <w:gridSpan w:val="2"/>
            <w:tcBorders>
              <w:top w:val="nil"/>
              <w:left w:val="nil"/>
              <w:bottom w:val="nil"/>
              <w:right w:val="nil"/>
            </w:tcBorders>
          </w:tcPr>
          <w:p w14:paraId="082FFE2C" w14:textId="77777777" w:rsidR="00517413" w:rsidRPr="00171B1D" w:rsidRDefault="00517413" w:rsidP="007409F8"/>
        </w:tc>
      </w:tr>
      <w:tr w:rsidR="00FF235A" w:rsidRPr="00171B1D" w14:paraId="68F90A3D" w14:textId="77777777" w:rsidTr="007409F8">
        <w:trPr>
          <w:trHeight w:val="240"/>
          <w:jc w:val="center"/>
        </w:trPr>
        <w:tc>
          <w:tcPr>
            <w:tcW w:w="4876" w:type="dxa"/>
            <w:tcBorders>
              <w:top w:val="nil"/>
              <w:left w:val="nil"/>
              <w:bottom w:val="nil"/>
              <w:right w:val="nil"/>
            </w:tcBorders>
          </w:tcPr>
          <w:p w14:paraId="2EA4D474"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04771F51" w14:textId="77777777" w:rsidR="00517413" w:rsidRPr="00171B1D" w:rsidRDefault="00517413" w:rsidP="007409F8">
            <w:pPr>
              <w:pStyle w:val="AmColumnHeading"/>
            </w:pPr>
            <w:r w:rsidRPr="00171B1D">
              <w:t>Pozmeňujúci návrh</w:t>
            </w:r>
          </w:p>
        </w:tc>
      </w:tr>
      <w:tr w:rsidR="00FF235A" w:rsidRPr="00171B1D" w14:paraId="7B5EBABB" w14:textId="77777777" w:rsidTr="007409F8">
        <w:trPr>
          <w:jc w:val="center"/>
        </w:trPr>
        <w:tc>
          <w:tcPr>
            <w:tcW w:w="4876" w:type="dxa"/>
            <w:tcBorders>
              <w:top w:val="nil"/>
              <w:left w:val="nil"/>
              <w:bottom w:val="nil"/>
              <w:right w:val="nil"/>
            </w:tcBorders>
          </w:tcPr>
          <w:p w14:paraId="350ABF9F" w14:textId="77777777" w:rsidR="00517413" w:rsidRPr="00171B1D" w:rsidRDefault="00517413" w:rsidP="007409F8">
            <w:pPr>
              <w:pStyle w:val="Normal6a"/>
            </w:pPr>
          </w:p>
        </w:tc>
        <w:tc>
          <w:tcPr>
            <w:tcW w:w="4876" w:type="dxa"/>
            <w:tcBorders>
              <w:top w:val="nil"/>
              <w:left w:val="nil"/>
              <w:bottom w:val="nil"/>
              <w:right w:val="nil"/>
            </w:tcBorders>
          </w:tcPr>
          <w:p w14:paraId="7865FB18" w14:textId="77777777" w:rsidR="00517413" w:rsidRPr="00171B1D" w:rsidRDefault="00517413" w:rsidP="007409F8">
            <w:pPr>
              <w:pStyle w:val="Normal6a"/>
            </w:pPr>
            <w:r w:rsidRPr="00171B1D">
              <w:rPr>
                <w:b/>
                <w:i/>
              </w:rPr>
              <w:t>14a.</w:t>
            </w:r>
            <w:r w:rsidRPr="00171B1D">
              <w:tab/>
            </w:r>
            <w:r w:rsidRPr="00171B1D">
              <w:rPr>
                <w:b/>
                <w:i/>
              </w:rPr>
              <w:t>vyjadruje znepokojenie nad tým, že pod hlavičkou rovnosti sa ženy čoraz viac nabádajú, aby si osvojili nepretržité alebo systematické antikoncepčné praktiky počas celého reprodukčného života, namiesto toho, aby sa podporoval model rovnosti založený na uznaní, rešpektovaní a akceptovaní vnútornej hodnoty a špecifických skutočností biologických a reprodukčných schopností žien;</w:t>
            </w:r>
          </w:p>
        </w:tc>
      </w:tr>
    </w:tbl>
    <w:p w14:paraId="7C2E913D"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56DD3F05" w14:textId="2186D45D" w:rsidR="00FC486B" w:rsidRPr="00171B1D" w:rsidRDefault="00517413" w:rsidP="00517413">
      <w:r w:rsidRPr="00171B1D">
        <w:rPr>
          <w:rStyle w:val="HideTWBExt"/>
        </w:rPr>
        <w:t>&lt;/Amend&gt;</w:t>
      </w:r>
    </w:p>
    <w:p w14:paraId="43411FB5"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427</w:t>
      </w:r>
      <w:r w:rsidRPr="00171B1D">
        <w:rPr>
          <w:rStyle w:val="HideTWBExt"/>
        </w:rPr>
        <w:t>&lt;/NumAm&gt;</w:t>
      </w:r>
    </w:p>
    <w:p w14:paraId="346A4A15" w14:textId="77777777" w:rsidR="00517413" w:rsidRPr="00171B1D" w:rsidRDefault="00517413" w:rsidP="00517413">
      <w:pPr>
        <w:pStyle w:val="NormalBold"/>
      </w:pPr>
      <w:r w:rsidRPr="00171B1D">
        <w:rPr>
          <w:rStyle w:val="HideTWBExt"/>
        </w:rPr>
        <w:t>&lt;RepeatBlock-By&gt;&lt;Members&gt;</w:t>
      </w:r>
      <w:r w:rsidRPr="00171B1D">
        <w:t>Ewa Kopacz, Elżbieta Katarzyna Łukacijewska, Mirosława Nykiel, Jagna Marczułajtis-Walczak</w:t>
      </w:r>
      <w:r w:rsidRPr="00171B1D">
        <w:rPr>
          <w:rStyle w:val="HideTWBExt"/>
        </w:rPr>
        <w:t>&lt;/Members&gt;</w:t>
      </w:r>
    </w:p>
    <w:p w14:paraId="6CA8CD9C" w14:textId="77777777" w:rsidR="00517413" w:rsidRPr="00171B1D" w:rsidRDefault="00517413" w:rsidP="00517413">
      <w:pPr>
        <w:pStyle w:val="NormalBold"/>
      </w:pPr>
      <w:r w:rsidRPr="00171B1D">
        <w:rPr>
          <w:rStyle w:val="HideTWBExt"/>
        </w:rPr>
        <w:t>&lt;/RepeatBlock-By&gt;</w:t>
      </w:r>
    </w:p>
    <w:p w14:paraId="22E4CC8A"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3E878F24" w14:textId="77777777" w:rsidR="00517413" w:rsidRPr="00171B1D" w:rsidRDefault="00517413" w:rsidP="00517413">
      <w:pPr>
        <w:pStyle w:val="NormalBold"/>
      </w:pPr>
      <w:r w:rsidRPr="00171B1D">
        <w:rPr>
          <w:rStyle w:val="HideTWBExt"/>
        </w:rPr>
        <w:t>&lt;Article&gt;</w:t>
      </w:r>
      <w:r w:rsidRPr="00171B1D">
        <w:t>Odsek 14 a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05B322C7" w14:textId="77777777" w:rsidTr="007409F8">
        <w:trPr>
          <w:trHeight w:val="240"/>
          <w:jc w:val="center"/>
        </w:trPr>
        <w:tc>
          <w:tcPr>
            <w:tcW w:w="9752" w:type="dxa"/>
            <w:gridSpan w:val="2"/>
            <w:tcBorders>
              <w:top w:val="nil"/>
              <w:left w:val="nil"/>
              <w:bottom w:val="nil"/>
              <w:right w:val="nil"/>
            </w:tcBorders>
          </w:tcPr>
          <w:p w14:paraId="718B3D14" w14:textId="77777777" w:rsidR="00517413" w:rsidRPr="00171B1D" w:rsidRDefault="00517413" w:rsidP="007409F8"/>
        </w:tc>
      </w:tr>
      <w:tr w:rsidR="00FF235A" w:rsidRPr="00171B1D" w14:paraId="58D1606C" w14:textId="77777777" w:rsidTr="007409F8">
        <w:trPr>
          <w:trHeight w:val="240"/>
          <w:jc w:val="center"/>
        </w:trPr>
        <w:tc>
          <w:tcPr>
            <w:tcW w:w="4876" w:type="dxa"/>
            <w:tcBorders>
              <w:top w:val="nil"/>
              <w:left w:val="nil"/>
              <w:bottom w:val="nil"/>
              <w:right w:val="nil"/>
            </w:tcBorders>
          </w:tcPr>
          <w:p w14:paraId="4449DF2B"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61035B45" w14:textId="77777777" w:rsidR="00517413" w:rsidRPr="00171B1D" w:rsidRDefault="00517413" w:rsidP="007409F8">
            <w:pPr>
              <w:pStyle w:val="AmColumnHeading"/>
            </w:pPr>
            <w:r w:rsidRPr="00171B1D">
              <w:t>Pozmeňujúci návrh</w:t>
            </w:r>
          </w:p>
        </w:tc>
      </w:tr>
      <w:tr w:rsidR="00FF235A" w:rsidRPr="00171B1D" w14:paraId="2FC8B335" w14:textId="77777777" w:rsidTr="007409F8">
        <w:trPr>
          <w:jc w:val="center"/>
        </w:trPr>
        <w:tc>
          <w:tcPr>
            <w:tcW w:w="4876" w:type="dxa"/>
            <w:tcBorders>
              <w:top w:val="nil"/>
              <w:left w:val="nil"/>
              <w:bottom w:val="nil"/>
              <w:right w:val="nil"/>
            </w:tcBorders>
          </w:tcPr>
          <w:p w14:paraId="736D00D3" w14:textId="77777777" w:rsidR="00517413" w:rsidRPr="00171B1D" w:rsidRDefault="00517413" w:rsidP="007409F8">
            <w:pPr>
              <w:pStyle w:val="Normal6a"/>
            </w:pPr>
          </w:p>
        </w:tc>
        <w:tc>
          <w:tcPr>
            <w:tcW w:w="4876" w:type="dxa"/>
            <w:tcBorders>
              <w:top w:val="nil"/>
              <w:left w:val="nil"/>
              <w:bottom w:val="nil"/>
              <w:right w:val="nil"/>
            </w:tcBorders>
          </w:tcPr>
          <w:p w14:paraId="37C58694" w14:textId="77777777" w:rsidR="00517413" w:rsidRPr="00171B1D" w:rsidRDefault="00517413" w:rsidP="007409F8">
            <w:pPr>
              <w:pStyle w:val="Normal6a"/>
            </w:pPr>
            <w:r w:rsidRPr="00171B1D">
              <w:rPr>
                <w:b/>
                <w:i/>
              </w:rPr>
              <w:t>14a.</w:t>
            </w:r>
            <w:r w:rsidRPr="00171B1D">
              <w:tab/>
            </w:r>
            <w:r w:rsidRPr="00171B1D">
              <w:rPr>
                <w:b/>
                <w:i/>
              </w:rPr>
              <w:t>poukazuje na to, že používanie solárií je spojené s prudkým nárastom výskytu melanómu u mladých žien, najmä ak používajú soláriá pred 30. rokom života; vyzýva Komisiu, aby zaviedla opatrenia na obmedzenie prístupu k soláriám, najmä pre mladých ľudí, s cieľom pomôcť obmedziť epidémiu melanómu v Európe;</w:t>
            </w:r>
          </w:p>
        </w:tc>
      </w:tr>
    </w:tbl>
    <w:p w14:paraId="418FD11E"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{PL}</w:t>
      </w:r>
      <w:r w:rsidRPr="00171B1D">
        <w:t>pl</w:t>
      </w:r>
      <w:r w:rsidRPr="00171B1D">
        <w:rPr>
          <w:rStyle w:val="HideTWBExt"/>
        </w:rPr>
        <w:t>&lt;/Original&gt;</w:t>
      </w:r>
    </w:p>
    <w:p w14:paraId="43D09DDF" w14:textId="45565612" w:rsidR="00FC486B" w:rsidRPr="00171B1D" w:rsidRDefault="00517413" w:rsidP="00517413">
      <w:r w:rsidRPr="00171B1D">
        <w:rPr>
          <w:rStyle w:val="HideTWBExt"/>
        </w:rPr>
        <w:t>&lt;/Amend&gt;</w:t>
      </w:r>
    </w:p>
    <w:p w14:paraId="651E5FD0"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428</w:t>
      </w:r>
      <w:r w:rsidRPr="00171B1D">
        <w:rPr>
          <w:rStyle w:val="HideTWBExt"/>
        </w:rPr>
        <w:t>&lt;/NumAm&gt;</w:t>
      </w:r>
    </w:p>
    <w:p w14:paraId="594E8D7F" w14:textId="77777777" w:rsidR="00517413" w:rsidRPr="00171B1D" w:rsidRDefault="00517413" w:rsidP="00517413">
      <w:pPr>
        <w:pStyle w:val="NormalBold"/>
      </w:pPr>
      <w:r w:rsidRPr="00171B1D">
        <w:rPr>
          <w:rStyle w:val="HideTWBExt"/>
        </w:rPr>
        <w:t>&lt;RepeatBlock-By&gt;&lt;Members&gt;</w:t>
      </w:r>
      <w:r w:rsidRPr="00171B1D">
        <w:t>Cecilia Strada, Lina Gálvez, Joanna Scheuring-Wielgus, Christophe Clergeau, Vilija Blinkevičiūtė, Gabriela Firea, Elisabeth Grossmann, Alessandra Moretti, Maria Noichl, Emma Rafowicz, Sabrina Repp, Carla Tavares</w:t>
      </w:r>
      <w:r w:rsidRPr="00171B1D">
        <w:rPr>
          <w:rStyle w:val="HideTWBExt"/>
        </w:rPr>
        <w:t>&lt;/Members&gt;</w:t>
      </w:r>
    </w:p>
    <w:p w14:paraId="3597204C" w14:textId="77777777" w:rsidR="00517413" w:rsidRPr="00171B1D" w:rsidRDefault="00517413" w:rsidP="00517413">
      <w:pPr>
        <w:pStyle w:val="NormalBold"/>
      </w:pPr>
      <w:r w:rsidRPr="00171B1D">
        <w:rPr>
          <w:rStyle w:val="HideTWBExt"/>
        </w:rPr>
        <w:t>&lt;/RepeatBlock-By&gt;</w:t>
      </w:r>
    </w:p>
    <w:p w14:paraId="01BED150"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1070AB67" w14:textId="77777777" w:rsidR="00517413" w:rsidRPr="00171B1D" w:rsidRDefault="00517413" w:rsidP="00517413">
      <w:pPr>
        <w:pStyle w:val="NormalBold"/>
      </w:pPr>
      <w:r w:rsidRPr="00171B1D">
        <w:rPr>
          <w:rStyle w:val="HideTWBExt"/>
        </w:rPr>
        <w:t>&lt;Article&gt;</w:t>
      </w:r>
      <w:r w:rsidRPr="00171B1D">
        <w:t>Odsek 14 a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4F67BD00" w14:textId="77777777" w:rsidTr="007409F8">
        <w:trPr>
          <w:trHeight w:val="240"/>
          <w:jc w:val="center"/>
        </w:trPr>
        <w:tc>
          <w:tcPr>
            <w:tcW w:w="9752" w:type="dxa"/>
            <w:gridSpan w:val="2"/>
            <w:tcBorders>
              <w:top w:val="nil"/>
              <w:left w:val="nil"/>
              <w:bottom w:val="nil"/>
              <w:right w:val="nil"/>
            </w:tcBorders>
          </w:tcPr>
          <w:p w14:paraId="4D6C50E2" w14:textId="77777777" w:rsidR="00517413" w:rsidRPr="00171B1D" w:rsidRDefault="00517413" w:rsidP="007409F8"/>
        </w:tc>
      </w:tr>
      <w:tr w:rsidR="00FF235A" w:rsidRPr="00171B1D" w14:paraId="2D85ADB4" w14:textId="77777777" w:rsidTr="007409F8">
        <w:trPr>
          <w:trHeight w:val="240"/>
          <w:jc w:val="center"/>
        </w:trPr>
        <w:tc>
          <w:tcPr>
            <w:tcW w:w="4876" w:type="dxa"/>
            <w:tcBorders>
              <w:top w:val="nil"/>
              <w:left w:val="nil"/>
              <w:bottom w:val="nil"/>
              <w:right w:val="nil"/>
            </w:tcBorders>
          </w:tcPr>
          <w:p w14:paraId="59CA8D1A"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4A94120F" w14:textId="77777777" w:rsidR="00517413" w:rsidRPr="00171B1D" w:rsidRDefault="00517413" w:rsidP="007409F8">
            <w:pPr>
              <w:pStyle w:val="AmColumnHeading"/>
            </w:pPr>
            <w:r w:rsidRPr="00171B1D">
              <w:t>Pozmeňujúci návrh</w:t>
            </w:r>
          </w:p>
        </w:tc>
      </w:tr>
      <w:tr w:rsidR="00FF235A" w:rsidRPr="00171B1D" w14:paraId="79C8C83A" w14:textId="77777777" w:rsidTr="007409F8">
        <w:trPr>
          <w:jc w:val="center"/>
        </w:trPr>
        <w:tc>
          <w:tcPr>
            <w:tcW w:w="4876" w:type="dxa"/>
            <w:tcBorders>
              <w:top w:val="nil"/>
              <w:left w:val="nil"/>
              <w:bottom w:val="nil"/>
              <w:right w:val="nil"/>
            </w:tcBorders>
          </w:tcPr>
          <w:p w14:paraId="7C65AD93" w14:textId="77777777" w:rsidR="00517413" w:rsidRPr="00171B1D" w:rsidRDefault="00517413" w:rsidP="007409F8">
            <w:pPr>
              <w:pStyle w:val="Normal6a"/>
            </w:pPr>
          </w:p>
        </w:tc>
        <w:tc>
          <w:tcPr>
            <w:tcW w:w="4876" w:type="dxa"/>
            <w:tcBorders>
              <w:top w:val="nil"/>
              <w:left w:val="nil"/>
              <w:bottom w:val="nil"/>
              <w:right w:val="nil"/>
            </w:tcBorders>
          </w:tcPr>
          <w:p w14:paraId="63C0E2C7" w14:textId="77777777" w:rsidR="00517413" w:rsidRPr="00171B1D" w:rsidRDefault="00517413" w:rsidP="007409F8">
            <w:pPr>
              <w:pStyle w:val="Normal6a"/>
            </w:pPr>
            <w:r w:rsidRPr="00171B1D">
              <w:rPr>
                <w:b/>
                <w:i/>
              </w:rPr>
              <w:t>14a.</w:t>
            </w:r>
            <w:r w:rsidRPr="00171B1D">
              <w:tab/>
            </w:r>
            <w:r w:rsidRPr="00171B1D">
              <w:rPr>
                <w:b/>
                <w:i/>
              </w:rPr>
              <w:t>vyjadruje poľutovanie nad tým, že Európska komisia ešte neuverejnila svoje odporúčanie o predchádzaní škodlivým praktikám voči ženám a dievčatám; vyzýva Európsku komisiu, aby urýchlene uverejnila odporúčanie vrátane kľúčových odporúčaní týkajúcich sa prevencie a riešenia násilia v gynekologických a pôrodníckych zariadeniach, ako aj násilnej sterilizácie;</w:t>
            </w:r>
          </w:p>
        </w:tc>
      </w:tr>
    </w:tbl>
    <w:p w14:paraId="26B65467"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3033BA3E" w14:textId="3BD0CCA8" w:rsidR="00FC486B" w:rsidRPr="00171B1D" w:rsidRDefault="00517413" w:rsidP="00517413">
      <w:r w:rsidRPr="00171B1D">
        <w:rPr>
          <w:rStyle w:val="HideTWBExt"/>
        </w:rPr>
        <w:t>&lt;/Amend&gt;</w:t>
      </w:r>
    </w:p>
    <w:p w14:paraId="3867D4E9"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429</w:t>
      </w:r>
      <w:r w:rsidRPr="00171B1D">
        <w:rPr>
          <w:rStyle w:val="HideTWBExt"/>
        </w:rPr>
        <w:t>&lt;/NumAm&gt;</w:t>
      </w:r>
    </w:p>
    <w:p w14:paraId="025FB6CE" w14:textId="77777777" w:rsidR="00517413" w:rsidRPr="00171B1D" w:rsidRDefault="00517413" w:rsidP="00517413">
      <w:pPr>
        <w:pStyle w:val="NormalBold"/>
      </w:pPr>
      <w:r w:rsidRPr="00171B1D">
        <w:rPr>
          <w:rStyle w:val="HideTWBExt"/>
        </w:rPr>
        <w:t>&lt;RepeatBlock-By&gt;&lt;Members&gt;</w:t>
      </w:r>
      <w:r w:rsidRPr="00171B1D">
        <w:t>Sirpa Pietikäinen</w:t>
      </w:r>
      <w:r w:rsidRPr="00171B1D">
        <w:rPr>
          <w:rStyle w:val="HideTWBExt"/>
        </w:rPr>
        <w:t>&lt;/Members&gt;</w:t>
      </w:r>
    </w:p>
    <w:p w14:paraId="2CF4AD3E" w14:textId="77777777" w:rsidR="00517413" w:rsidRPr="00171B1D" w:rsidRDefault="00517413" w:rsidP="00517413">
      <w:pPr>
        <w:pStyle w:val="NormalBold"/>
      </w:pPr>
      <w:r w:rsidRPr="00171B1D">
        <w:rPr>
          <w:rStyle w:val="HideTWBExt"/>
        </w:rPr>
        <w:t>&lt;/RepeatBlock-By&gt;</w:t>
      </w:r>
    </w:p>
    <w:p w14:paraId="41A6E40A"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3A872D2C" w14:textId="77777777" w:rsidR="00517413" w:rsidRPr="00171B1D" w:rsidRDefault="00517413" w:rsidP="00517413">
      <w:pPr>
        <w:pStyle w:val="NormalBold"/>
      </w:pPr>
      <w:r w:rsidRPr="00171B1D">
        <w:rPr>
          <w:rStyle w:val="HideTWBExt"/>
        </w:rPr>
        <w:t>&lt;Article&gt;</w:t>
      </w:r>
      <w:r w:rsidRPr="00171B1D">
        <w:t>Odsek 14 a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27B6EE51" w14:textId="77777777" w:rsidTr="007409F8">
        <w:trPr>
          <w:trHeight w:val="240"/>
          <w:jc w:val="center"/>
        </w:trPr>
        <w:tc>
          <w:tcPr>
            <w:tcW w:w="9752" w:type="dxa"/>
            <w:gridSpan w:val="2"/>
            <w:tcBorders>
              <w:top w:val="nil"/>
              <w:left w:val="nil"/>
              <w:bottom w:val="nil"/>
              <w:right w:val="nil"/>
            </w:tcBorders>
          </w:tcPr>
          <w:p w14:paraId="6EDCCD25" w14:textId="77777777" w:rsidR="00517413" w:rsidRPr="00171B1D" w:rsidRDefault="00517413" w:rsidP="007409F8"/>
        </w:tc>
      </w:tr>
      <w:tr w:rsidR="00FF235A" w:rsidRPr="00171B1D" w14:paraId="3FD1484A" w14:textId="77777777" w:rsidTr="007409F8">
        <w:trPr>
          <w:trHeight w:val="240"/>
          <w:jc w:val="center"/>
        </w:trPr>
        <w:tc>
          <w:tcPr>
            <w:tcW w:w="4876" w:type="dxa"/>
            <w:tcBorders>
              <w:top w:val="nil"/>
              <w:left w:val="nil"/>
              <w:bottom w:val="nil"/>
              <w:right w:val="nil"/>
            </w:tcBorders>
          </w:tcPr>
          <w:p w14:paraId="2FE1663B"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751B9FE0" w14:textId="77777777" w:rsidR="00517413" w:rsidRPr="00171B1D" w:rsidRDefault="00517413" w:rsidP="007409F8">
            <w:pPr>
              <w:pStyle w:val="AmColumnHeading"/>
            </w:pPr>
            <w:r w:rsidRPr="00171B1D">
              <w:t>Pozmeňujúci návrh</w:t>
            </w:r>
          </w:p>
        </w:tc>
      </w:tr>
      <w:tr w:rsidR="00FF235A" w:rsidRPr="00171B1D" w14:paraId="16B68B21" w14:textId="77777777" w:rsidTr="007409F8">
        <w:trPr>
          <w:jc w:val="center"/>
        </w:trPr>
        <w:tc>
          <w:tcPr>
            <w:tcW w:w="4876" w:type="dxa"/>
            <w:tcBorders>
              <w:top w:val="nil"/>
              <w:left w:val="nil"/>
              <w:bottom w:val="nil"/>
              <w:right w:val="nil"/>
            </w:tcBorders>
          </w:tcPr>
          <w:p w14:paraId="5ACF18B8" w14:textId="77777777" w:rsidR="00517413" w:rsidRPr="00171B1D" w:rsidRDefault="00517413" w:rsidP="007409F8">
            <w:pPr>
              <w:pStyle w:val="Normal6a"/>
            </w:pPr>
          </w:p>
        </w:tc>
        <w:tc>
          <w:tcPr>
            <w:tcW w:w="4876" w:type="dxa"/>
            <w:tcBorders>
              <w:top w:val="nil"/>
              <w:left w:val="nil"/>
              <w:bottom w:val="nil"/>
              <w:right w:val="nil"/>
            </w:tcBorders>
          </w:tcPr>
          <w:p w14:paraId="55F442E1" w14:textId="77777777" w:rsidR="00517413" w:rsidRPr="00171B1D" w:rsidRDefault="00517413" w:rsidP="007409F8">
            <w:pPr>
              <w:pStyle w:val="Normal6a"/>
            </w:pPr>
            <w:r w:rsidRPr="00171B1D">
              <w:rPr>
                <w:b/>
                <w:i/>
              </w:rPr>
              <w:t>14a.</w:t>
            </w:r>
            <w:r w:rsidRPr="00171B1D">
              <w:tab/>
            </w:r>
            <w:r w:rsidRPr="00171B1D">
              <w:rPr>
                <w:b/>
                <w:i/>
              </w:rPr>
              <w:t>vyzýva Komisiu a členské štáty, aby uznali starostlivosť o kontinenciu ako významný, ale často prehliadaný aspekt verejného zdravia, ktorý neúmerne postihuje ženy, najmä počas tehotenstva, po pôrode a počas menopauzy; zdôrazňuje, že je potrebné zabezpečiť prístup k cenovo dostupným, vysokokvalitným a ekologicky udržateľným výrobkom na udržiavanie kontinencie;</w:t>
            </w:r>
          </w:p>
        </w:tc>
      </w:tr>
    </w:tbl>
    <w:p w14:paraId="74043F36"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420C02DA" w14:textId="61F9ECBB" w:rsidR="00FC486B" w:rsidRPr="00171B1D" w:rsidRDefault="00517413" w:rsidP="00517413">
      <w:r w:rsidRPr="00171B1D">
        <w:rPr>
          <w:rStyle w:val="HideTWBExt"/>
        </w:rPr>
        <w:t>&lt;/Amend&gt;</w:t>
      </w:r>
    </w:p>
    <w:p w14:paraId="67C2E4D6"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430</w:t>
      </w:r>
      <w:r w:rsidRPr="00171B1D">
        <w:rPr>
          <w:rStyle w:val="HideTWBExt"/>
        </w:rPr>
        <w:t>&lt;/NumAm&gt;</w:t>
      </w:r>
    </w:p>
    <w:p w14:paraId="3AD1CDBE" w14:textId="77777777" w:rsidR="00517413" w:rsidRPr="00171B1D" w:rsidRDefault="00517413" w:rsidP="00517413">
      <w:pPr>
        <w:pStyle w:val="NormalBold"/>
      </w:pPr>
      <w:r w:rsidRPr="00171B1D">
        <w:rPr>
          <w:rStyle w:val="HideTWBExt"/>
        </w:rPr>
        <w:t>&lt;RepeatBlock-By&gt;&lt;Members&gt;</w:t>
      </w:r>
      <w:r w:rsidRPr="00171B1D">
        <w:t>Elżbieta Katarzyna Łukacijewska, Ewa Kopacz, Mirosława Nykiel, Jagna Marczułajtis-Walczak</w:t>
      </w:r>
      <w:r w:rsidRPr="00171B1D">
        <w:rPr>
          <w:rStyle w:val="HideTWBExt"/>
        </w:rPr>
        <w:t>&lt;/Members&gt;</w:t>
      </w:r>
    </w:p>
    <w:p w14:paraId="1DCED05C" w14:textId="77777777" w:rsidR="00517413" w:rsidRPr="00171B1D" w:rsidRDefault="00517413" w:rsidP="00517413">
      <w:pPr>
        <w:pStyle w:val="NormalBold"/>
      </w:pPr>
      <w:r w:rsidRPr="00171B1D">
        <w:rPr>
          <w:rStyle w:val="HideTWBExt"/>
        </w:rPr>
        <w:t>&lt;/RepeatBlock-By&gt;</w:t>
      </w:r>
    </w:p>
    <w:p w14:paraId="221C2733"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2D1897D6" w14:textId="77777777" w:rsidR="00517413" w:rsidRPr="00171B1D" w:rsidRDefault="00517413" w:rsidP="00517413">
      <w:pPr>
        <w:pStyle w:val="NormalBold"/>
      </w:pPr>
      <w:r w:rsidRPr="00171B1D">
        <w:rPr>
          <w:rStyle w:val="HideTWBExt"/>
        </w:rPr>
        <w:t>&lt;Article&gt;</w:t>
      </w:r>
      <w:r w:rsidRPr="00171B1D">
        <w:t>Odsek 14 a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5A012343" w14:textId="77777777" w:rsidTr="007409F8">
        <w:trPr>
          <w:trHeight w:val="240"/>
          <w:jc w:val="center"/>
        </w:trPr>
        <w:tc>
          <w:tcPr>
            <w:tcW w:w="9752" w:type="dxa"/>
            <w:gridSpan w:val="2"/>
            <w:tcBorders>
              <w:top w:val="nil"/>
              <w:left w:val="nil"/>
              <w:bottom w:val="nil"/>
              <w:right w:val="nil"/>
            </w:tcBorders>
          </w:tcPr>
          <w:p w14:paraId="2385AB16" w14:textId="77777777" w:rsidR="00517413" w:rsidRPr="00171B1D" w:rsidRDefault="00517413" w:rsidP="007409F8"/>
        </w:tc>
      </w:tr>
      <w:tr w:rsidR="00FF235A" w:rsidRPr="00171B1D" w14:paraId="07FCA100" w14:textId="77777777" w:rsidTr="007409F8">
        <w:trPr>
          <w:trHeight w:val="240"/>
          <w:jc w:val="center"/>
        </w:trPr>
        <w:tc>
          <w:tcPr>
            <w:tcW w:w="4876" w:type="dxa"/>
            <w:tcBorders>
              <w:top w:val="nil"/>
              <w:left w:val="nil"/>
              <w:bottom w:val="nil"/>
              <w:right w:val="nil"/>
            </w:tcBorders>
          </w:tcPr>
          <w:p w14:paraId="78B2AAFC"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79568A18" w14:textId="77777777" w:rsidR="00517413" w:rsidRPr="00171B1D" w:rsidRDefault="00517413" w:rsidP="007409F8">
            <w:pPr>
              <w:pStyle w:val="AmColumnHeading"/>
            </w:pPr>
            <w:r w:rsidRPr="00171B1D">
              <w:t>Pozmeňujúci návrh</w:t>
            </w:r>
          </w:p>
        </w:tc>
      </w:tr>
      <w:tr w:rsidR="00FF235A" w:rsidRPr="00171B1D" w14:paraId="09CB45F3" w14:textId="77777777" w:rsidTr="007409F8">
        <w:trPr>
          <w:jc w:val="center"/>
        </w:trPr>
        <w:tc>
          <w:tcPr>
            <w:tcW w:w="4876" w:type="dxa"/>
            <w:tcBorders>
              <w:top w:val="nil"/>
              <w:left w:val="nil"/>
              <w:bottom w:val="nil"/>
              <w:right w:val="nil"/>
            </w:tcBorders>
          </w:tcPr>
          <w:p w14:paraId="01B92E3B" w14:textId="77777777" w:rsidR="00517413" w:rsidRPr="00171B1D" w:rsidRDefault="00517413" w:rsidP="007409F8">
            <w:pPr>
              <w:pStyle w:val="Normal6a"/>
            </w:pPr>
          </w:p>
        </w:tc>
        <w:tc>
          <w:tcPr>
            <w:tcW w:w="4876" w:type="dxa"/>
            <w:tcBorders>
              <w:top w:val="nil"/>
              <w:left w:val="nil"/>
              <w:bottom w:val="nil"/>
              <w:right w:val="nil"/>
            </w:tcBorders>
          </w:tcPr>
          <w:p w14:paraId="382F4DDF" w14:textId="77777777" w:rsidR="00517413" w:rsidRPr="00171B1D" w:rsidRDefault="00517413" w:rsidP="007409F8">
            <w:pPr>
              <w:pStyle w:val="Normal6a"/>
            </w:pPr>
            <w:r w:rsidRPr="00171B1D">
              <w:rPr>
                <w:b/>
                <w:i/>
              </w:rPr>
              <w:t>14a.</w:t>
            </w:r>
            <w:r w:rsidRPr="00171B1D">
              <w:tab/>
            </w:r>
            <w:r w:rsidRPr="00171B1D">
              <w:rPr>
                <w:b/>
                <w:i/>
              </w:rPr>
              <w:t>vyzýva členské štáty, aby začlenili zdravotnú starostlivosť súvisiacu s menopauzou do služieb primárnej zdravotnej starostlivosti, a to aj prostredníctvom vhodnej odbornej prípravy zdravotníckych pracovníkov, s cieľom podporiť dlhodobé zdravie žien a ich ďalšiu účasť na trhu práce;</w:t>
            </w:r>
          </w:p>
        </w:tc>
      </w:tr>
    </w:tbl>
    <w:p w14:paraId="56472EE7"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69F449D8" w14:textId="03DF3388" w:rsidR="00FC486B" w:rsidRPr="00171B1D" w:rsidRDefault="00517413" w:rsidP="00517413">
      <w:r w:rsidRPr="00171B1D">
        <w:rPr>
          <w:rStyle w:val="HideTWBExt"/>
        </w:rPr>
        <w:t>&lt;/Amend&gt;</w:t>
      </w:r>
    </w:p>
    <w:p w14:paraId="1A471CE5"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431</w:t>
      </w:r>
      <w:r w:rsidRPr="00171B1D">
        <w:rPr>
          <w:rStyle w:val="HideTWBExt"/>
        </w:rPr>
        <w:t>&lt;/NumAm&gt;</w:t>
      </w:r>
    </w:p>
    <w:p w14:paraId="352C3F5B" w14:textId="77777777" w:rsidR="00517413" w:rsidRPr="00171B1D" w:rsidRDefault="00517413" w:rsidP="00517413">
      <w:pPr>
        <w:pStyle w:val="NormalBold"/>
      </w:pPr>
      <w:r w:rsidRPr="00171B1D">
        <w:rPr>
          <w:rStyle w:val="HideTWBExt"/>
        </w:rPr>
        <w:t>&lt;RepeatBlock-By&gt;&lt;Members&gt;</w:t>
      </w:r>
      <w:r w:rsidRPr="00171B1D">
        <w:t>Hanna Gedin, Carolina Morace, Kathleen Funchion, Elena Kountoura, Irene Montero</w:t>
      </w:r>
      <w:r w:rsidRPr="00171B1D">
        <w:rPr>
          <w:rStyle w:val="HideTWBExt"/>
        </w:rPr>
        <w:t>&lt;/Members&gt;</w:t>
      </w:r>
    </w:p>
    <w:p w14:paraId="7D874871" w14:textId="77777777" w:rsidR="00517413" w:rsidRPr="00171B1D" w:rsidRDefault="00517413" w:rsidP="00517413">
      <w:pPr>
        <w:pStyle w:val="NormalBold"/>
      </w:pPr>
      <w:r w:rsidRPr="00171B1D">
        <w:rPr>
          <w:rStyle w:val="HideTWBExt"/>
        </w:rPr>
        <w:t>&lt;/RepeatBlock-By&gt;</w:t>
      </w:r>
    </w:p>
    <w:p w14:paraId="49F314B5"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0D6E2EC3" w14:textId="77777777" w:rsidR="00517413" w:rsidRPr="00171B1D" w:rsidRDefault="00517413" w:rsidP="00517413">
      <w:pPr>
        <w:pStyle w:val="NormalBold"/>
      </w:pPr>
      <w:r w:rsidRPr="00171B1D">
        <w:rPr>
          <w:rStyle w:val="HideTWBExt"/>
        </w:rPr>
        <w:t>&lt;Article&gt;</w:t>
      </w:r>
      <w:r w:rsidRPr="00171B1D">
        <w:t>Odsek 14 a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66CE3ADD" w14:textId="77777777" w:rsidTr="007409F8">
        <w:trPr>
          <w:trHeight w:val="240"/>
          <w:jc w:val="center"/>
        </w:trPr>
        <w:tc>
          <w:tcPr>
            <w:tcW w:w="9752" w:type="dxa"/>
            <w:gridSpan w:val="2"/>
            <w:tcBorders>
              <w:top w:val="nil"/>
              <w:left w:val="nil"/>
              <w:bottom w:val="nil"/>
              <w:right w:val="nil"/>
            </w:tcBorders>
          </w:tcPr>
          <w:p w14:paraId="57049B7F" w14:textId="77777777" w:rsidR="00517413" w:rsidRPr="00171B1D" w:rsidRDefault="00517413" w:rsidP="007409F8"/>
        </w:tc>
      </w:tr>
      <w:tr w:rsidR="00FF235A" w:rsidRPr="00171B1D" w14:paraId="37DEDB40" w14:textId="77777777" w:rsidTr="007409F8">
        <w:trPr>
          <w:trHeight w:val="240"/>
          <w:jc w:val="center"/>
        </w:trPr>
        <w:tc>
          <w:tcPr>
            <w:tcW w:w="4876" w:type="dxa"/>
            <w:tcBorders>
              <w:top w:val="nil"/>
              <w:left w:val="nil"/>
              <w:bottom w:val="nil"/>
              <w:right w:val="nil"/>
            </w:tcBorders>
          </w:tcPr>
          <w:p w14:paraId="10B5276D"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10B62CBC" w14:textId="77777777" w:rsidR="00517413" w:rsidRPr="00171B1D" w:rsidRDefault="00517413" w:rsidP="007409F8">
            <w:pPr>
              <w:pStyle w:val="AmColumnHeading"/>
            </w:pPr>
            <w:r w:rsidRPr="00171B1D">
              <w:t>Pozmeňujúci návrh</w:t>
            </w:r>
          </w:p>
        </w:tc>
      </w:tr>
      <w:tr w:rsidR="00FF235A" w:rsidRPr="00171B1D" w14:paraId="5E560532" w14:textId="77777777" w:rsidTr="007409F8">
        <w:trPr>
          <w:jc w:val="center"/>
        </w:trPr>
        <w:tc>
          <w:tcPr>
            <w:tcW w:w="4876" w:type="dxa"/>
            <w:tcBorders>
              <w:top w:val="nil"/>
              <w:left w:val="nil"/>
              <w:bottom w:val="nil"/>
              <w:right w:val="nil"/>
            </w:tcBorders>
          </w:tcPr>
          <w:p w14:paraId="7B8DED81" w14:textId="77777777" w:rsidR="00517413" w:rsidRPr="00171B1D" w:rsidRDefault="00517413" w:rsidP="007409F8">
            <w:pPr>
              <w:pStyle w:val="Normal6a"/>
            </w:pPr>
          </w:p>
        </w:tc>
        <w:tc>
          <w:tcPr>
            <w:tcW w:w="4876" w:type="dxa"/>
            <w:tcBorders>
              <w:top w:val="nil"/>
              <w:left w:val="nil"/>
              <w:bottom w:val="nil"/>
              <w:right w:val="nil"/>
            </w:tcBorders>
          </w:tcPr>
          <w:p w14:paraId="0EDD641A" w14:textId="77777777" w:rsidR="00517413" w:rsidRPr="00171B1D" w:rsidRDefault="00517413" w:rsidP="007409F8">
            <w:pPr>
              <w:pStyle w:val="Normal6a"/>
            </w:pPr>
            <w:r w:rsidRPr="00171B1D">
              <w:rPr>
                <w:b/>
                <w:i/>
              </w:rPr>
              <w:t>14a.</w:t>
            </w:r>
            <w:r w:rsidRPr="00171B1D">
              <w:tab/>
            </w:r>
            <w:r w:rsidRPr="00171B1D">
              <w:rPr>
                <w:b/>
                <w:i/>
              </w:rPr>
              <w:t>naliehavo vyzýva členské štáty, aby zabezpečili prístup tehotných žien k vysokokvalitnej pôrodnej starostlivosti a pôrodniciam bez ohľadu na to, kde žijú;</w:t>
            </w:r>
          </w:p>
        </w:tc>
      </w:tr>
    </w:tbl>
    <w:p w14:paraId="25124182"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031B16B5" w14:textId="4867D2BF" w:rsidR="00FC486B" w:rsidRPr="00171B1D" w:rsidRDefault="00517413" w:rsidP="00517413">
      <w:r w:rsidRPr="00171B1D">
        <w:rPr>
          <w:rStyle w:val="HideTWBExt"/>
        </w:rPr>
        <w:t>&lt;/Amend&gt;</w:t>
      </w:r>
    </w:p>
    <w:p w14:paraId="37FF3210"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432</w:t>
      </w:r>
      <w:r w:rsidRPr="00171B1D">
        <w:rPr>
          <w:rStyle w:val="HideTWBExt"/>
        </w:rPr>
        <w:t>&lt;/NumAm&gt;</w:t>
      </w:r>
    </w:p>
    <w:p w14:paraId="543053FF" w14:textId="77777777" w:rsidR="00517413" w:rsidRPr="00171B1D" w:rsidRDefault="00517413" w:rsidP="00517413">
      <w:pPr>
        <w:pStyle w:val="NormalBold"/>
      </w:pPr>
      <w:r w:rsidRPr="00171B1D">
        <w:rPr>
          <w:rStyle w:val="HideTWBExt"/>
        </w:rPr>
        <w:t>&lt;RepeatBlock-By&gt;&lt;Members&gt;</w:t>
      </w:r>
      <w:r w:rsidRPr="00171B1D">
        <w:t>Sirpa Pietikäinen</w:t>
      </w:r>
      <w:r w:rsidRPr="00171B1D">
        <w:rPr>
          <w:rStyle w:val="HideTWBExt"/>
        </w:rPr>
        <w:t>&lt;/Members&gt;</w:t>
      </w:r>
    </w:p>
    <w:p w14:paraId="5D1342B7" w14:textId="77777777" w:rsidR="00517413" w:rsidRPr="00171B1D" w:rsidRDefault="00517413" w:rsidP="00517413">
      <w:pPr>
        <w:pStyle w:val="NormalBold"/>
      </w:pPr>
      <w:r w:rsidRPr="00171B1D">
        <w:rPr>
          <w:rStyle w:val="HideTWBExt"/>
        </w:rPr>
        <w:t>&lt;/RepeatBlock-By&gt;</w:t>
      </w:r>
    </w:p>
    <w:p w14:paraId="46F34198"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7D283942" w14:textId="77777777" w:rsidR="00517413" w:rsidRPr="00171B1D" w:rsidRDefault="00517413" w:rsidP="00517413">
      <w:pPr>
        <w:pStyle w:val="NormalBold"/>
      </w:pPr>
      <w:r w:rsidRPr="00171B1D">
        <w:rPr>
          <w:rStyle w:val="HideTWBExt"/>
        </w:rPr>
        <w:t>&lt;Article&gt;</w:t>
      </w:r>
      <w:r w:rsidRPr="00171B1D">
        <w:t>Odsek 14 b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56D4E0CC" w14:textId="77777777" w:rsidTr="007409F8">
        <w:trPr>
          <w:trHeight w:val="240"/>
          <w:jc w:val="center"/>
        </w:trPr>
        <w:tc>
          <w:tcPr>
            <w:tcW w:w="9752" w:type="dxa"/>
            <w:gridSpan w:val="2"/>
            <w:tcBorders>
              <w:top w:val="nil"/>
              <w:left w:val="nil"/>
              <w:bottom w:val="nil"/>
              <w:right w:val="nil"/>
            </w:tcBorders>
          </w:tcPr>
          <w:p w14:paraId="0B299F67" w14:textId="77777777" w:rsidR="00517413" w:rsidRPr="00171B1D" w:rsidRDefault="00517413" w:rsidP="007409F8"/>
        </w:tc>
      </w:tr>
      <w:tr w:rsidR="00FF235A" w:rsidRPr="00171B1D" w14:paraId="336A5349" w14:textId="77777777" w:rsidTr="007409F8">
        <w:trPr>
          <w:trHeight w:val="240"/>
          <w:jc w:val="center"/>
        </w:trPr>
        <w:tc>
          <w:tcPr>
            <w:tcW w:w="4876" w:type="dxa"/>
            <w:tcBorders>
              <w:top w:val="nil"/>
              <w:left w:val="nil"/>
              <w:bottom w:val="nil"/>
              <w:right w:val="nil"/>
            </w:tcBorders>
          </w:tcPr>
          <w:p w14:paraId="3FC0DCA8"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64DDFE1C" w14:textId="77777777" w:rsidR="00517413" w:rsidRPr="00171B1D" w:rsidRDefault="00517413" w:rsidP="007409F8">
            <w:pPr>
              <w:pStyle w:val="AmColumnHeading"/>
            </w:pPr>
            <w:r w:rsidRPr="00171B1D">
              <w:t>Pozmeňujúci návrh</w:t>
            </w:r>
          </w:p>
        </w:tc>
      </w:tr>
      <w:tr w:rsidR="00FF235A" w:rsidRPr="00171B1D" w14:paraId="5BDD811B" w14:textId="77777777" w:rsidTr="007409F8">
        <w:trPr>
          <w:jc w:val="center"/>
        </w:trPr>
        <w:tc>
          <w:tcPr>
            <w:tcW w:w="4876" w:type="dxa"/>
            <w:tcBorders>
              <w:top w:val="nil"/>
              <w:left w:val="nil"/>
              <w:bottom w:val="nil"/>
              <w:right w:val="nil"/>
            </w:tcBorders>
          </w:tcPr>
          <w:p w14:paraId="1109EC91" w14:textId="77777777" w:rsidR="00517413" w:rsidRPr="00171B1D" w:rsidRDefault="00517413" w:rsidP="007409F8">
            <w:pPr>
              <w:pStyle w:val="Normal6a"/>
            </w:pPr>
          </w:p>
        </w:tc>
        <w:tc>
          <w:tcPr>
            <w:tcW w:w="4876" w:type="dxa"/>
            <w:tcBorders>
              <w:top w:val="nil"/>
              <w:left w:val="nil"/>
              <w:bottom w:val="nil"/>
              <w:right w:val="nil"/>
            </w:tcBorders>
          </w:tcPr>
          <w:p w14:paraId="44C5305F" w14:textId="77777777" w:rsidR="00517413" w:rsidRPr="00171B1D" w:rsidRDefault="00517413" w:rsidP="007409F8">
            <w:pPr>
              <w:pStyle w:val="Normal6a"/>
            </w:pPr>
            <w:r w:rsidRPr="00171B1D">
              <w:rPr>
                <w:b/>
                <w:i/>
              </w:rPr>
              <w:t>14b.</w:t>
            </w:r>
            <w:r w:rsidRPr="00171B1D">
              <w:tab/>
            </w:r>
            <w:r w:rsidRPr="00171B1D">
              <w:rPr>
                <w:b/>
                <w:i/>
              </w:rPr>
              <w:t>vyzýva Komisiu a členské štáty, aby posilnili politiky zohľadňujúce rodové hľadisko v oblasti starostlivosti o staršie osoby a uznali, že ženy predstavujú väčšinu starších osôb, ktoré potrebujú starostlivosť; zdôrazňuje, že je potrebné zabezpečiť dostupné, cenovo prijateľné a vysokokvalitné služby dlhodobej starostlivosti, ktoré rešpektujú dôstojnosť, samostatnosť a zdravie starších žien;</w:t>
            </w:r>
          </w:p>
        </w:tc>
      </w:tr>
    </w:tbl>
    <w:p w14:paraId="5BAEC56B"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1B28F0BE" w14:textId="5AD88731" w:rsidR="00FC486B" w:rsidRPr="00171B1D" w:rsidRDefault="00517413" w:rsidP="00517413">
      <w:r w:rsidRPr="00171B1D">
        <w:rPr>
          <w:rStyle w:val="HideTWBExt"/>
        </w:rPr>
        <w:t>&lt;/Amend&gt;</w:t>
      </w:r>
    </w:p>
    <w:p w14:paraId="4BC4703E"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433</w:t>
      </w:r>
      <w:r w:rsidRPr="00171B1D">
        <w:rPr>
          <w:rStyle w:val="HideTWBExt"/>
        </w:rPr>
        <w:t>&lt;/NumAm&gt;</w:t>
      </w:r>
    </w:p>
    <w:p w14:paraId="4A12E525" w14:textId="77777777" w:rsidR="00517413" w:rsidRPr="00171B1D" w:rsidRDefault="00517413" w:rsidP="00517413">
      <w:pPr>
        <w:pStyle w:val="NormalBold"/>
      </w:pPr>
      <w:r w:rsidRPr="00171B1D">
        <w:rPr>
          <w:rStyle w:val="HideTWBExt"/>
        </w:rPr>
        <w:t>&lt;RepeatBlock-By&gt;&lt;Members&gt;</w:t>
      </w:r>
      <w:r w:rsidRPr="00171B1D">
        <w:t>Mélissa Camara</w:t>
      </w:r>
      <w:r w:rsidRPr="00171B1D">
        <w:rPr>
          <w:rStyle w:val="HideTWBExt"/>
        </w:rPr>
        <w:t>&lt;/Members&gt;</w:t>
      </w:r>
    </w:p>
    <w:p w14:paraId="51EDA87D" w14:textId="77777777" w:rsidR="00517413" w:rsidRPr="00171B1D" w:rsidRDefault="00517413" w:rsidP="00517413">
      <w:pPr>
        <w:pStyle w:val="NormalBold"/>
      </w:pPr>
      <w:r w:rsidRPr="00171B1D">
        <w:rPr>
          <w:rStyle w:val="HideTWBExt"/>
        </w:rPr>
        <w:t>&lt;/RepeatBlock-By&gt;</w:t>
      </w:r>
    </w:p>
    <w:p w14:paraId="25659A67"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45E136D6" w14:textId="77777777" w:rsidR="00517413" w:rsidRPr="00171B1D" w:rsidRDefault="00517413" w:rsidP="00517413">
      <w:pPr>
        <w:pStyle w:val="NormalBold"/>
      </w:pPr>
      <w:r w:rsidRPr="00171B1D">
        <w:rPr>
          <w:rStyle w:val="HideTWBExt"/>
        </w:rPr>
        <w:t>&lt;Article&gt;</w:t>
      </w:r>
      <w:r w:rsidRPr="00171B1D">
        <w:t>Odsek 14 b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126F6626" w14:textId="77777777" w:rsidTr="007409F8">
        <w:trPr>
          <w:trHeight w:val="240"/>
          <w:jc w:val="center"/>
        </w:trPr>
        <w:tc>
          <w:tcPr>
            <w:tcW w:w="9752" w:type="dxa"/>
            <w:gridSpan w:val="2"/>
            <w:tcBorders>
              <w:top w:val="nil"/>
              <w:left w:val="nil"/>
              <w:bottom w:val="nil"/>
              <w:right w:val="nil"/>
            </w:tcBorders>
          </w:tcPr>
          <w:p w14:paraId="6C018C47" w14:textId="77777777" w:rsidR="00517413" w:rsidRPr="00171B1D" w:rsidRDefault="00517413" w:rsidP="007409F8"/>
        </w:tc>
      </w:tr>
      <w:tr w:rsidR="00FF235A" w:rsidRPr="00171B1D" w14:paraId="2C3BB169" w14:textId="77777777" w:rsidTr="007409F8">
        <w:trPr>
          <w:trHeight w:val="240"/>
          <w:jc w:val="center"/>
        </w:trPr>
        <w:tc>
          <w:tcPr>
            <w:tcW w:w="4876" w:type="dxa"/>
            <w:tcBorders>
              <w:top w:val="nil"/>
              <w:left w:val="nil"/>
              <w:bottom w:val="nil"/>
              <w:right w:val="nil"/>
            </w:tcBorders>
          </w:tcPr>
          <w:p w14:paraId="56AE7813"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7E415A8C" w14:textId="77777777" w:rsidR="00517413" w:rsidRPr="00171B1D" w:rsidRDefault="00517413" w:rsidP="007409F8">
            <w:pPr>
              <w:pStyle w:val="AmColumnHeading"/>
            </w:pPr>
            <w:r w:rsidRPr="00171B1D">
              <w:t>Pozmeňujúci návrh</w:t>
            </w:r>
          </w:p>
        </w:tc>
      </w:tr>
      <w:tr w:rsidR="00FF235A" w:rsidRPr="00171B1D" w14:paraId="644CB290" w14:textId="77777777" w:rsidTr="007409F8">
        <w:trPr>
          <w:jc w:val="center"/>
        </w:trPr>
        <w:tc>
          <w:tcPr>
            <w:tcW w:w="4876" w:type="dxa"/>
            <w:tcBorders>
              <w:top w:val="nil"/>
              <w:left w:val="nil"/>
              <w:bottom w:val="nil"/>
              <w:right w:val="nil"/>
            </w:tcBorders>
          </w:tcPr>
          <w:p w14:paraId="0911C910" w14:textId="77777777" w:rsidR="00517413" w:rsidRPr="00171B1D" w:rsidRDefault="00517413" w:rsidP="007409F8">
            <w:pPr>
              <w:pStyle w:val="Normal6a"/>
            </w:pPr>
          </w:p>
        </w:tc>
        <w:tc>
          <w:tcPr>
            <w:tcW w:w="4876" w:type="dxa"/>
            <w:tcBorders>
              <w:top w:val="nil"/>
              <w:left w:val="nil"/>
              <w:bottom w:val="nil"/>
              <w:right w:val="nil"/>
            </w:tcBorders>
          </w:tcPr>
          <w:p w14:paraId="0A5B1BF8" w14:textId="77777777" w:rsidR="00517413" w:rsidRPr="00171B1D" w:rsidRDefault="00517413" w:rsidP="007409F8">
            <w:pPr>
              <w:pStyle w:val="Normal6a"/>
            </w:pPr>
            <w:r w:rsidRPr="00171B1D">
              <w:rPr>
                <w:b/>
                <w:i/>
              </w:rPr>
              <w:t>14b.</w:t>
            </w:r>
            <w:r w:rsidRPr="00171B1D">
              <w:tab/>
            </w:r>
            <w:r w:rsidRPr="00171B1D">
              <w:rPr>
                <w:b/>
                <w:i/>
              </w:rPr>
              <w:t>naliehavo vyzýva členské štáty, aby podporovali širokú dostupnosť menštruačných výrobkov bez toxínov a na opakované použitie, najmä vo veľkých maloobchodných predajniach a lekárňach v celej krajine, a aby zároveň prijali opatrenia na zvýšenie informovanosti o výhodách menštruačných výrobkov na opakované použitie v porovnaní s výrobkami na jedno použitie;</w:t>
            </w:r>
          </w:p>
        </w:tc>
      </w:tr>
    </w:tbl>
    <w:p w14:paraId="6D6B245D"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2E402530" w14:textId="425EECC3" w:rsidR="00FC486B" w:rsidRPr="00171B1D" w:rsidRDefault="00517413" w:rsidP="00517413">
      <w:r w:rsidRPr="00171B1D">
        <w:rPr>
          <w:rStyle w:val="HideTWBExt"/>
        </w:rPr>
        <w:t>&lt;/Amend&gt;</w:t>
      </w:r>
    </w:p>
    <w:p w14:paraId="5CF1315F"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434</w:t>
      </w:r>
      <w:r w:rsidRPr="00171B1D">
        <w:rPr>
          <w:rStyle w:val="HideTWBExt"/>
        </w:rPr>
        <w:t>&lt;/NumAm&gt;</w:t>
      </w:r>
    </w:p>
    <w:p w14:paraId="2BFFDF4E" w14:textId="77777777" w:rsidR="00517413" w:rsidRPr="00171B1D" w:rsidRDefault="00517413" w:rsidP="00517413">
      <w:pPr>
        <w:pStyle w:val="NormalBold"/>
      </w:pPr>
      <w:r w:rsidRPr="00171B1D">
        <w:rPr>
          <w:rStyle w:val="HideTWBExt"/>
        </w:rPr>
        <w:t>&lt;RepeatBlock-By&gt;&lt;Members&gt;</w:t>
      </w:r>
      <w:r w:rsidRPr="00171B1D">
        <w:t>Sirpa Pietikäinen</w:t>
      </w:r>
      <w:r w:rsidRPr="00171B1D">
        <w:rPr>
          <w:rStyle w:val="HideTWBExt"/>
        </w:rPr>
        <w:t>&lt;/Members&gt;</w:t>
      </w:r>
    </w:p>
    <w:p w14:paraId="12268C5B" w14:textId="77777777" w:rsidR="00517413" w:rsidRPr="00171B1D" w:rsidRDefault="00517413" w:rsidP="00517413">
      <w:pPr>
        <w:pStyle w:val="NormalBold"/>
      </w:pPr>
      <w:r w:rsidRPr="00171B1D">
        <w:rPr>
          <w:rStyle w:val="HideTWBExt"/>
        </w:rPr>
        <w:t>&lt;/RepeatBlock-By&gt;</w:t>
      </w:r>
    </w:p>
    <w:p w14:paraId="6BE32A71"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04E0116A" w14:textId="77777777" w:rsidR="00517413" w:rsidRPr="00171B1D" w:rsidRDefault="00517413" w:rsidP="00517413">
      <w:pPr>
        <w:pStyle w:val="NormalBold"/>
      </w:pPr>
      <w:r w:rsidRPr="00171B1D">
        <w:rPr>
          <w:rStyle w:val="HideTWBExt"/>
        </w:rPr>
        <w:t>&lt;Article&gt;</w:t>
      </w:r>
      <w:r w:rsidRPr="00171B1D">
        <w:t>Odsek 14 c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1FD72A1F" w14:textId="77777777" w:rsidTr="007409F8">
        <w:trPr>
          <w:trHeight w:val="240"/>
          <w:jc w:val="center"/>
        </w:trPr>
        <w:tc>
          <w:tcPr>
            <w:tcW w:w="9752" w:type="dxa"/>
            <w:gridSpan w:val="2"/>
            <w:tcBorders>
              <w:top w:val="nil"/>
              <w:left w:val="nil"/>
              <w:bottom w:val="nil"/>
              <w:right w:val="nil"/>
            </w:tcBorders>
          </w:tcPr>
          <w:p w14:paraId="2308B367" w14:textId="77777777" w:rsidR="00517413" w:rsidRPr="00171B1D" w:rsidRDefault="00517413" w:rsidP="007409F8"/>
        </w:tc>
      </w:tr>
      <w:tr w:rsidR="00FF235A" w:rsidRPr="00171B1D" w14:paraId="5BBFE5AE" w14:textId="77777777" w:rsidTr="007409F8">
        <w:trPr>
          <w:trHeight w:val="240"/>
          <w:jc w:val="center"/>
        </w:trPr>
        <w:tc>
          <w:tcPr>
            <w:tcW w:w="4876" w:type="dxa"/>
            <w:tcBorders>
              <w:top w:val="nil"/>
              <w:left w:val="nil"/>
              <w:bottom w:val="nil"/>
              <w:right w:val="nil"/>
            </w:tcBorders>
          </w:tcPr>
          <w:p w14:paraId="1C77A77A"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3560C059" w14:textId="77777777" w:rsidR="00517413" w:rsidRPr="00171B1D" w:rsidRDefault="00517413" w:rsidP="007409F8">
            <w:pPr>
              <w:pStyle w:val="AmColumnHeading"/>
            </w:pPr>
            <w:r w:rsidRPr="00171B1D">
              <w:t>Pozmeňujúci návrh</w:t>
            </w:r>
          </w:p>
        </w:tc>
      </w:tr>
      <w:tr w:rsidR="00FF235A" w:rsidRPr="00171B1D" w14:paraId="4B177026" w14:textId="77777777" w:rsidTr="007409F8">
        <w:trPr>
          <w:jc w:val="center"/>
        </w:trPr>
        <w:tc>
          <w:tcPr>
            <w:tcW w:w="4876" w:type="dxa"/>
            <w:tcBorders>
              <w:top w:val="nil"/>
              <w:left w:val="nil"/>
              <w:bottom w:val="nil"/>
              <w:right w:val="nil"/>
            </w:tcBorders>
          </w:tcPr>
          <w:p w14:paraId="6BDB2BC2" w14:textId="77777777" w:rsidR="00517413" w:rsidRPr="00171B1D" w:rsidRDefault="00517413" w:rsidP="007409F8">
            <w:pPr>
              <w:pStyle w:val="Normal6a"/>
            </w:pPr>
          </w:p>
        </w:tc>
        <w:tc>
          <w:tcPr>
            <w:tcW w:w="4876" w:type="dxa"/>
            <w:tcBorders>
              <w:top w:val="nil"/>
              <w:left w:val="nil"/>
              <w:bottom w:val="nil"/>
              <w:right w:val="nil"/>
            </w:tcBorders>
          </w:tcPr>
          <w:p w14:paraId="522AB2BA" w14:textId="77777777" w:rsidR="00517413" w:rsidRPr="00171B1D" w:rsidRDefault="00517413" w:rsidP="007409F8">
            <w:pPr>
              <w:pStyle w:val="Normal6a"/>
            </w:pPr>
            <w:r w:rsidRPr="00171B1D">
              <w:rPr>
                <w:b/>
                <w:i/>
              </w:rPr>
              <w:t>14c.</w:t>
            </w:r>
            <w:r w:rsidRPr="00171B1D">
              <w:tab/>
            </w:r>
            <w:r w:rsidRPr="00171B1D">
              <w:rPr>
                <w:b/>
                <w:i/>
              </w:rPr>
              <w:t>vyzýva Komisiu a členské štáty, aby uznali a riešili zdravotné riziká, ktorým čelia neformálni opatrovatelia a prevažne ženská pracovná sila v oblasti dlhodobej starostlivosti; zdôrazňuje, že trvalé fyzické a emocionálne nároky, chronický stres, sociálna izolácia a zanedbávanie starostlivosti o seba samého vystavujú opatrovateľov zvýšenému riziku psychických a fyzických zdravotných problémov; zdôrazňuje, že opatrovatelia, ktorými sú prevažne ženy, musia mať zaručenú finančnú podporu, flexibilné pracovné podmienky, opatrovateľskú dovolenku a prístup k primeraným doplnkovým opatrovateľským službám vrátane cielených špeciálnych programov nepretržitej zdravotnej starostlivosti s pravidelnými kontrolami, ako aj poradenstva, vzájomnej podpory a rehabilitácie pre opatrovateľa aj opatrovanú osobu; zdôrazňuje, že je dôležité zabezpečiť zákonné právo opatrovateľov na primeraný voľný osobný čas a podporu vlastného rozvoja a slobodu voľby prostredníctvom osobného rozpočtu a komunitnej starostlivosti;</w:t>
            </w:r>
          </w:p>
        </w:tc>
      </w:tr>
    </w:tbl>
    <w:p w14:paraId="5D362ED4"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588E5BA4" w14:textId="02AF70BB" w:rsidR="00FC486B" w:rsidRPr="00171B1D" w:rsidRDefault="00517413" w:rsidP="00517413">
      <w:r w:rsidRPr="00171B1D">
        <w:rPr>
          <w:rStyle w:val="HideTWBExt"/>
        </w:rPr>
        <w:t>&lt;/Amend&gt;</w:t>
      </w:r>
    </w:p>
    <w:p w14:paraId="73213C4D"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435</w:t>
      </w:r>
      <w:r w:rsidRPr="00171B1D">
        <w:rPr>
          <w:rStyle w:val="HideTWBExt"/>
        </w:rPr>
        <w:t>&lt;/NumAm&gt;</w:t>
      </w:r>
    </w:p>
    <w:p w14:paraId="5D135CEB" w14:textId="77777777" w:rsidR="00517413" w:rsidRPr="00171B1D" w:rsidRDefault="00517413" w:rsidP="00517413">
      <w:pPr>
        <w:pStyle w:val="NormalBold"/>
      </w:pPr>
      <w:r w:rsidRPr="00171B1D">
        <w:rPr>
          <w:rStyle w:val="HideTWBExt"/>
        </w:rPr>
        <w:t>&lt;RepeatBlock-By&gt;&lt;Members&gt;</w:t>
      </w:r>
      <w:r w:rsidRPr="00171B1D">
        <w:t>Mélissa Camara</w:t>
      </w:r>
      <w:r w:rsidRPr="00171B1D">
        <w:rPr>
          <w:rStyle w:val="HideTWBExt"/>
        </w:rPr>
        <w:t>&lt;/Members&gt;</w:t>
      </w:r>
    </w:p>
    <w:p w14:paraId="4AE08274" w14:textId="77777777" w:rsidR="00517413" w:rsidRPr="00171B1D" w:rsidRDefault="00517413" w:rsidP="00517413">
      <w:pPr>
        <w:pStyle w:val="NormalBold"/>
      </w:pPr>
      <w:r w:rsidRPr="00171B1D">
        <w:rPr>
          <w:rStyle w:val="HideTWBExt"/>
        </w:rPr>
        <w:t>&lt;/RepeatBlock-By&gt;</w:t>
      </w:r>
    </w:p>
    <w:p w14:paraId="21F9893D"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7D12AE9E" w14:textId="77777777" w:rsidR="00517413" w:rsidRPr="00171B1D" w:rsidRDefault="00517413" w:rsidP="00517413">
      <w:pPr>
        <w:pStyle w:val="NormalBold"/>
      </w:pPr>
      <w:r w:rsidRPr="00171B1D">
        <w:rPr>
          <w:rStyle w:val="HideTWBExt"/>
        </w:rPr>
        <w:t>&lt;Article&gt;</w:t>
      </w:r>
      <w:r w:rsidRPr="00171B1D">
        <w:t>Odsek 15</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35B625C4" w14:textId="77777777" w:rsidTr="007409F8">
        <w:trPr>
          <w:trHeight w:val="240"/>
          <w:jc w:val="center"/>
        </w:trPr>
        <w:tc>
          <w:tcPr>
            <w:tcW w:w="9752" w:type="dxa"/>
            <w:gridSpan w:val="2"/>
            <w:tcBorders>
              <w:top w:val="nil"/>
              <w:left w:val="nil"/>
              <w:bottom w:val="nil"/>
              <w:right w:val="nil"/>
            </w:tcBorders>
          </w:tcPr>
          <w:p w14:paraId="50C1CBD9" w14:textId="77777777" w:rsidR="00517413" w:rsidRPr="00171B1D" w:rsidRDefault="00517413" w:rsidP="007409F8"/>
        </w:tc>
      </w:tr>
      <w:tr w:rsidR="00FF235A" w:rsidRPr="00171B1D" w14:paraId="12E005DD" w14:textId="77777777" w:rsidTr="007409F8">
        <w:trPr>
          <w:trHeight w:val="240"/>
          <w:jc w:val="center"/>
        </w:trPr>
        <w:tc>
          <w:tcPr>
            <w:tcW w:w="4876" w:type="dxa"/>
            <w:tcBorders>
              <w:top w:val="nil"/>
              <w:left w:val="nil"/>
              <w:bottom w:val="nil"/>
              <w:right w:val="nil"/>
            </w:tcBorders>
          </w:tcPr>
          <w:p w14:paraId="27D39331"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7AC2811C" w14:textId="77777777" w:rsidR="00517413" w:rsidRPr="00171B1D" w:rsidRDefault="00517413" w:rsidP="007409F8">
            <w:pPr>
              <w:pStyle w:val="AmColumnHeading"/>
            </w:pPr>
            <w:r w:rsidRPr="00171B1D">
              <w:t>Pozmeňujúci návrh</w:t>
            </w:r>
          </w:p>
        </w:tc>
      </w:tr>
      <w:tr w:rsidR="00FF235A" w:rsidRPr="00171B1D" w14:paraId="49D4BEB9" w14:textId="77777777" w:rsidTr="007409F8">
        <w:trPr>
          <w:jc w:val="center"/>
        </w:trPr>
        <w:tc>
          <w:tcPr>
            <w:tcW w:w="4876" w:type="dxa"/>
            <w:tcBorders>
              <w:top w:val="nil"/>
              <w:left w:val="nil"/>
              <w:bottom w:val="nil"/>
              <w:right w:val="nil"/>
            </w:tcBorders>
          </w:tcPr>
          <w:p w14:paraId="374D97F9" w14:textId="77777777" w:rsidR="00517413" w:rsidRPr="00171B1D" w:rsidRDefault="00517413" w:rsidP="007409F8">
            <w:pPr>
              <w:pStyle w:val="Normal6a"/>
            </w:pPr>
            <w:r w:rsidRPr="00171B1D">
              <w:t>15.</w:t>
            </w:r>
            <w:r w:rsidRPr="00171B1D">
              <w:tab/>
              <w:t>naliehavo vyzýva Komisiu, aby využila nadchádzajúcu stratégiu pre rodovú rovnosť na roky 2026 – 2030 na navrhnutie konkrétnych opatrení, ktoré uprednostnia investície do rodovo špecifických ochorení; zdôrazňuje, že investície do rodovo špecifických ochorení by mali odrážať ich závažnosť a prevalenciu;</w:t>
            </w:r>
          </w:p>
        </w:tc>
        <w:tc>
          <w:tcPr>
            <w:tcW w:w="4876" w:type="dxa"/>
            <w:tcBorders>
              <w:top w:val="nil"/>
              <w:left w:val="nil"/>
              <w:bottom w:val="nil"/>
              <w:right w:val="nil"/>
            </w:tcBorders>
          </w:tcPr>
          <w:p w14:paraId="36CBF723" w14:textId="77777777" w:rsidR="00517413" w:rsidRPr="00171B1D" w:rsidRDefault="00517413" w:rsidP="007409F8">
            <w:pPr>
              <w:pStyle w:val="Normal6a"/>
            </w:pPr>
            <w:r w:rsidRPr="00171B1D">
              <w:t>15.</w:t>
            </w:r>
            <w:r w:rsidRPr="00171B1D">
              <w:tab/>
              <w:t xml:space="preserve">naliehavo vyzýva Komisiu, aby využila nadchádzajúcu stratégiu pre rodovú rovnosť na roky 2026 – 2030 na navrhnutie konkrétnych opatrení, ktoré uprednostnia </w:t>
            </w:r>
            <w:r w:rsidRPr="00171B1D">
              <w:rPr>
                <w:b/>
                <w:i/>
              </w:rPr>
              <w:t>osobitné a cielené</w:t>
            </w:r>
            <w:r w:rsidRPr="00171B1D">
              <w:t xml:space="preserve"> investície do rodovo špecifických ochorení; zdôrazňuje, že investície do rodovo špecifických ochorení by mali odrážať ich závažnosť a prevalenciu;</w:t>
            </w:r>
            <w:r w:rsidRPr="00171B1D">
              <w:rPr>
                <w:b/>
                <w:i/>
              </w:rPr>
              <w:t> naliehavo vyzýva Komisiu, aby zahrnula konkrétne opatrenia na podporu celého spektra sexuálneho a reprodukčného zdravia a práv vrátane vydania odporúčaní členským štátom o SRZP, prístupe k starostlivosti v oblasti plodnosti, boji proti všetkým formám škodlivých praktík a pôrodníckemu a gynekologickému násiliu a poskytovaní komplexnej sexuálnej výchovy v súlade s medzinárodnými normami WHO a UNESCO v oblasti ľudských práv a verejného zdravia;</w:t>
            </w:r>
          </w:p>
        </w:tc>
      </w:tr>
    </w:tbl>
    <w:p w14:paraId="01A5A437"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1509B3B4" w14:textId="4A997FC3" w:rsidR="00FC486B" w:rsidRPr="00171B1D" w:rsidRDefault="00517413" w:rsidP="00517413">
      <w:r w:rsidRPr="00171B1D">
        <w:rPr>
          <w:rStyle w:val="HideTWBExt"/>
        </w:rPr>
        <w:t>&lt;/Amend&gt;</w:t>
      </w:r>
    </w:p>
    <w:p w14:paraId="2EA29845"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436</w:t>
      </w:r>
      <w:r w:rsidRPr="00171B1D">
        <w:rPr>
          <w:rStyle w:val="HideTWBExt"/>
        </w:rPr>
        <w:t>&lt;/NumAm&gt;</w:t>
      </w:r>
    </w:p>
    <w:p w14:paraId="2EB8622A" w14:textId="77777777" w:rsidR="00517413" w:rsidRPr="00171B1D" w:rsidRDefault="00517413" w:rsidP="00517413">
      <w:pPr>
        <w:pStyle w:val="NormalBold"/>
      </w:pPr>
      <w:r w:rsidRPr="00171B1D">
        <w:rPr>
          <w:rStyle w:val="HideTWBExt"/>
        </w:rPr>
        <w:t>&lt;RepeatBlock-By&gt;&lt;Members&gt;</w:t>
      </w:r>
      <w:r w:rsidRPr="00171B1D">
        <w:t>Ewa Kopacz, Elżbieta Katarzyna Łukacijewska, Mirosława Nykiel, Jagna Marczułajtis-Walczak</w:t>
      </w:r>
      <w:r w:rsidRPr="00171B1D">
        <w:rPr>
          <w:rStyle w:val="HideTWBExt"/>
        </w:rPr>
        <w:t>&lt;/Members&gt;</w:t>
      </w:r>
    </w:p>
    <w:p w14:paraId="729AA997" w14:textId="77777777" w:rsidR="00517413" w:rsidRPr="00171B1D" w:rsidRDefault="00517413" w:rsidP="00517413">
      <w:pPr>
        <w:pStyle w:val="NormalBold"/>
      </w:pPr>
      <w:r w:rsidRPr="00171B1D">
        <w:rPr>
          <w:rStyle w:val="HideTWBExt"/>
        </w:rPr>
        <w:t>&lt;/RepeatBlock-By&gt;</w:t>
      </w:r>
    </w:p>
    <w:p w14:paraId="3268F8DF"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002055F6" w14:textId="77777777" w:rsidR="00517413" w:rsidRPr="00171B1D" w:rsidRDefault="00517413" w:rsidP="00517413">
      <w:pPr>
        <w:pStyle w:val="NormalBold"/>
      </w:pPr>
      <w:r w:rsidRPr="00171B1D">
        <w:rPr>
          <w:rStyle w:val="HideTWBExt"/>
        </w:rPr>
        <w:t>&lt;Article&gt;</w:t>
      </w:r>
      <w:r w:rsidRPr="00171B1D">
        <w:t>Odsek 15</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3B225819" w14:textId="77777777" w:rsidTr="007409F8">
        <w:trPr>
          <w:trHeight w:val="240"/>
          <w:jc w:val="center"/>
        </w:trPr>
        <w:tc>
          <w:tcPr>
            <w:tcW w:w="9752" w:type="dxa"/>
            <w:gridSpan w:val="2"/>
            <w:tcBorders>
              <w:top w:val="nil"/>
              <w:left w:val="nil"/>
              <w:bottom w:val="nil"/>
              <w:right w:val="nil"/>
            </w:tcBorders>
          </w:tcPr>
          <w:p w14:paraId="738E74C3" w14:textId="77777777" w:rsidR="00517413" w:rsidRPr="00171B1D" w:rsidRDefault="00517413" w:rsidP="007409F8"/>
        </w:tc>
      </w:tr>
      <w:tr w:rsidR="00FF235A" w:rsidRPr="00171B1D" w14:paraId="5403CC54" w14:textId="77777777" w:rsidTr="007409F8">
        <w:trPr>
          <w:trHeight w:val="240"/>
          <w:jc w:val="center"/>
        </w:trPr>
        <w:tc>
          <w:tcPr>
            <w:tcW w:w="4876" w:type="dxa"/>
            <w:tcBorders>
              <w:top w:val="nil"/>
              <w:left w:val="nil"/>
              <w:bottom w:val="nil"/>
              <w:right w:val="nil"/>
            </w:tcBorders>
          </w:tcPr>
          <w:p w14:paraId="2F9A97AA"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58B933C4" w14:textId="77777777" w:rsidR="00517413" w:rsidRPr="00171B1D" w:rsidRDefault="00517413" w:rsidP="007409F8">
            <w:pPr>
              <w:pStyle w:val="AmColumnHeading"/>
            </w:pPr>
            <w:r w:rsidRPr="00171B1D">
              <w:t>Pozmeňujúci návrh</w:t>
            </w:r>
          </w:p>
        </w:tc>
      </w:tr>
      <w:tr w:rsidR="00FF235A" w:rsidRPr="00171B1D" w14:paraId="523CF511" w14:textId="77777777" w:rsidTr="007409F8">
        <w:trPr>
          <w:jc w:val="center"/>
        </w:trPr>
        <w:tc>
          <w:tcPr>
            <w:tcW w:w="4876" w:type="dxa"/>
            <w:tcBorders>
              <w:top w:val="nil"/>
              <w:left w:val="nil"/>
              <w:bottom w:val="nil"/>
              <w:right w:val="nil"/>
            </w:tcBorders>
          </w:tcPr>
          <w:p w14:paraId="30C2A276" w14:textId="77777777" w:rsidR="00517413" w:rsidRPr="00171B1D" w:rsidRDefault="00517413" w:rsidP="007409F8">
            <w:pPr>
              <w:pStyle w:val="Normal6a"/>
            </w:pPr>
            <w:r w:rsidRPr="00171B1D">
              <w:t>15.</w:t>
            </w:r>
            <w:r w:rsidRPr="00171B1D">
              <w:tab/>
              <w:t>naliehavo vyzýva Komisiu, aby využila nadchádzajúcu stratégiu pre rodovú rovnosť na roky 2026 – 2030 na navrhnutie konkrétnych opatrení, ktoré uprednostnia investície do rodovo špecifických ochorení; zdôrazňuje, že investície do rodovo špecifických ochorení by mali odrážať ich závažnosť a prevalenciu;</w:t>
            </w:r>
          </w:p>
        </w:tc>
        <w:tc>
          <w:tcPr>
            <w:tcW w:w="4876" w:type="dxa"/>
            <w:tcBorders>
              <w:top w:val="nil"/>
              <w:left w:val="nil"/>
              <w:bottom w:val="nil"/>
              <w:right w:val="nil"/>
            </w:tcBorders>
          </w:tcPr>
          <w:p w14:paraId="35DF4A95" w14:textId="77777777" w:rsidR="00517413" w:rsidRPr="00171B1D" w:rsidRDefault="00517413" w:rsidP="007409F8">
            <w:pPr>
              <w:pStyle w:val="Normal6a"/>
            </w:pPr>
            <w:r w:rsidRPr="00171B1D">
              <w:t>15.</w:t>
            </w:r>
            <w:r w:rsidRPr="00171B1D">
              <w:tab/>
              <w:t xml:space="preserve">naliehavo vyzýva Komisiu, aby využila nadchádzajúcu stratégiu pre rodovú rovnosť na roky 2026 – 2030 na navrhnutie konkrétnych opatrení, ktoré uprednostnia investície do rodovo špecifických ochorení; zdôrazňuje, že investície do rodovo špecifických ochorení by mali odrážať ich závažnosť a prevalenciu; </w:t>
            </w:r>
            <w:r w:rsidRPr="00171B1D">
              <w:rPr>
                <w:b/>
                <w:i/>
              </w:rPr>
              <w:t>okrem toho zdôrazňuje prepojenie medzi fyzickou a duševnou pohodou žien;</w:t>
            </w:r>
            <w:r w:rsidRPr="00171B1D">
              <w:t xml:space="preserve"> </w:t>
            </w:r>
            <w:r w:rsidRPr="00171B1D">
              <w:rPr>
                <w:b/>
                <w:i/>
              </w:rPr>
              <w:t>zdôrazňuje, že viditeľné, chronické a opakujúce sa ochorenia často výrazne znižujú kvalitu života žien a sú spojené s depresiou a sociálnym vylúčením v dôsledku stigmatizácie spôsobenej týmto ochorením;</w:t>
            </w:r>
            <w:r w:rsidRPr="00171B1D">
              <w:t xml:space="preserve"> </w:t>
            </w:r>
            <w:r w:rsidRPr="00171B1D">
              <w:rPr>
                <w:b/>
                <w:i/>
              </w:rPr>
              <w:t>upozorňuje, že stratégia musí zahŕňať integrovaný prístup k starostlivosti a cieľ zlepšiť fyzické a duševné zdravie;</w:t>
            </w:r>
          </w:p>
        </w:tc>
      </w:tr>
    </w:tbl>
    <w:p w14:paraId="07927D33"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{PL}</w:t>
      </w:r>
      <w:r w:rsidRPr="00171B1D">
        <w:t>pl</w:t>
      </w:r>
      <w:r w:rsidRPr="00171B1D">
        <w:rPr>
          <w:rStyle w:val="HideTWBExt"/>
        </w:rPr>
        <w:t>&lt;/Original&gt;</w:t>
      </w:r>
    </w:p>
    <w:p w14:paraId="09CFCD69" w14:textId="19D9AFD9" w:rsidR="00FC486B" w:rsidRPr="00171B1D" w:rsidRDefault="00517413" w:rsidP="00517413">
      <w:r w:rsidRPr="00171B1D">
        <w:rPr>
          <w:rStyle w:val="HideTWBExt"/>
        </w:rPr>
        <w:t>&lt;/Amend&gt;</w:t>
      </w:r>
    </w:p>
    <w:p w14:paraId="0C366007"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437</w:t>
      </w:r>
      <w:r w:rsidRPr="00171B1D">
        <w:rPr>
          <w:rStyle w:val="HideTWBExt"/>
        </w:rPr>
        <w:t>&lt;/NumAm&gt;</w:t>
      </w:r>
    </w:p>
    <w:p w14:paraId="1D0E94A2" w14:textId="77777777" w:rsidR="00517413" w:rsidRPr="00171B1D" w:rsidRDefault="00517413" w:rsidP="00517413">
      <w:pPr>
        <w:pStyle w:val="NormalBold"/>
      </w:pPr>
      <w:r w:rsidRPr="00171B1D">
        <w:rPr>
          <w:rStyle w:val="HideTWBExt"/>
        </w:rPr>
        <w:t>&lt;RepeatBlock-By&gt;&lt;Members&gt;</w:t>
      </w:r>
      <w:r w:rsidRPr="00171B1D">
        <w:t>Cecilia Strada, Lina Gálvez, Joanna Scheuring-Wielgus, Christophe Clergeau, Vilija Blinkevičiūtė, Gabriela Firea, Elisabeth Grossmann, Alessandra Moretti, Maria Noichl, Emma Rafowicz, Sabrina Repp, Carla Tavares</w:t>
      </w:r>
      <w:r w:rsidRPr="00171B1D">
        <w:rPr>
          <w:rStyle w:val="HideTWBExt"/>
        </w:rPr>
        <w:t>&lt;/Members&gt;</w:t>
      </w:r>
    </w:p>
    <w:p w14:paraId="5368C525" w14:textId="77777777" w:rsidR="00517413" w:rsidRPr="00171B1D" w:rsidRDefault="00517413" w:rsidP="00517413">
      <w:pPr>
        <w:pStyle w:val="NormalBold"/>
      </w:pPr>
      <w:r w:rsidRPr="00171B1D">
        <w:rPr>
          <w:rStyle w:val="HideTWBExt"/>
        </w:rPr>
        <w:t>&lt;/RepeatBlock-By&gt;</w:t>
      </w:r>
    </w:p>
    <w:p w14:paraId="7560026A"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7F49A4E0" w14:textId="77777777" w:rsidR="00517413" w:rsidRPr="00171B1D" w:rsidRDefault="00517413" w:rsidP="00517413">
      <w:pPr>
        <w:pStyle w:val="NormalBold"/>
      </w:pPr>
      <w:r w:rsidRPr="00171B1D">
        <w:rPr>
          <w:rStyle w:val="HideTWBExt"/>
        </w:rPr>
        <w:t>&lt;Article&gt;</w:t>
      </w:r>
      <w:r w:rsidRPr="00171B1D">
        <w:t>Odsek 15</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0D180BEF" w14:textId="77777777" w:rsidTr="007409F8">
        <w:trPr>
          <w:trHeight w:val="240"/>
          <w:jc w:val="center"/>
        </w:trPr>
        <w:tc>
          <w:tcPr>
            <w:tcW w:w="9752" w:type="dxa"/>
            <w:gridSpan w:val="2"/>
            <w:tcBorders>
              <w:top w:val="nil"/>
              <w:left w:val="nil"/>
              <w:bottom w:val="nil"/>
              <w:right w:val="nil"/>
            </w:tcBorders>
          </w:tcPr>
          <w:p w14:paraId="474715B1" w14:textId="77777777" w:rsidR="00517413" w:rsidRPr="00171B1D" w:rsidRDefault="00517413" w:rsidP="007409F8"/>
        </w:tc>
      </w:tr>
      <w:tr w:rsidR="00FF235A" w:rsidRPr="00171B1D" w14:paraId="54227E93" w14:textId="77777777" w:rsidTr="007409F8">
        <w:trPr>
          <w:trHeight w:val="240"/>
          <w:jc w:val="center"/>
        </w:trPr>
        <w:tc>
          <w:tcPr>
            <w:tcW w:w="4876" w:type="dxa"/>
            <w:tcBorders>
              <w:top w:val="nil"/>
              <w:left w:val="nil"/>
              <w:bottom w:val="nil"/>
              <w:right w:val="nil"/>
            </w:tcBorders>
          </w:tcPr>
          <w:p w14:paraId="6E8E8120"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6BFC9665" w14:textId="77777777" w:rsidR="00517413" w:rsidRPr="00171B1D" w:rsidRDefault="00517413" w:rsidP="007409F8">
            <w:pPr>
              <w:pStyle w:val="AmColumnHeading"/>
            </w:pPr>
            <w:r w:rsidRPr="00171B1D">
              <w:t>Pozmeňujúci návrh</w:t>
            </w:r>
          </w:p>
        </w:tc>
      </w:tr>
      <w:tr w:rsidR="00FF235A" w:rsidRPr="00171B1D" w14:paraId="690B3518" w14:textId="77777777" w:rsidTr="007409F8">
        <w:trPr>
          <w:jc w:val="center"/>
        </w:trPr>
        <w:tc>
          <w:tcPr>
            <w:tcW w:w="4876" w:type="dxa"/>
            <w:tcBorders>
              <w:top w:val="nil"/>
              <w:left w:val="nil"/>
              <w:bottom w:val="nil"/>
              <w:right w:val="nil"/>
            </w:tcBorders>
          </w:tcPr>
          <w:p w14:paraId="4A5EBE2B" w14:textId="77777777" w:rsidR="00517413" w:rsidRPr="00171B1D" w:rsidRDefault="00517413" w:rsidP="007409F8">
            <w:pPr>
              <w:pStyle w:val="Normal6a"/>
            </w:pPr>
            <w:r w:rsidRPr="00171B1D">
              <w:t>15.</w:t>
            </w:r>
            <w:r w:rsidRPr="00171B1D">
              <w:tab/>
              <w:t>naliehavo vyzýva Komisiu, aby využila nadchádzajúcu stratégiu pre rodovú rovnosť na roky 2026 – 2030 na navrhnutie konkrétnych opatrení, ktoré uprednostnia investície do rodovo špecifických ochorení; zdôrazňuje, že investície do rodovo špecifických ochorení by mali odrážať ich závažnosť a prevalenciu;</w:t>
            </w:r>
          </w:p>
        </w:tc>
        <w:tc>
          <w:tcPr>
            <w:tcW w:w="4876" w:type="dxa"/>
            <w:tcBorders>
              <w:top w:val="nil"/>
              <w:left w:val="nil"/>
              <w:bottom w:val="nil"/>
              <w:right w:val="nil"/>
            </w:tcBorders>
          </w:tcPr>
          <w:p w14:paraId="2FB25F9F" w14:textId="77777777" w:rsidR="00517413" w:rsidRPr="00171B1D" w:rsidRDefault="00517413" w:rsidP="007409F8">
            <w:pPr>
              <w:pStyle w:val="Normal6a"/>
            </w:pPr>
            <w:r w:rsidRPr="00171B1D">
              <w:t>15.</w:t>
            </w:r>
            <w:r w:rsidRPr="00171B1D">
              <w:tab/>
              <w:t xml:space="preserve">naliehavo vyzýva Komisiu, aby využila nadchádzajúcu stratégiu pre rodovú rovnosť na roky 2026 – 2030 na navrhnutie konkrétnych opatrení, ktoré uprednostnia investície do rodovo špecifických ochorení </w:t>
            </w:r>
            <w:r w:rsidRPr="00171B1D">
              <w:rPr>
                <w:b/>
                <w:i/>
              </w:rPr>
              <w:t>a sexuálneho a reprodukčného zdravia a práv</w:t>
            </w:r>
            <w:r w:rsidRPr="00171B1D">
              <w:t xml:space="preserve">; zdôrazňuje, že investície do rodovo špecifických ochorení by mali odrážať ich závažnosť a prevalenciu </w:t>
            </w:r>
            <w:r w:rsidRPr="00171B1D">
              <w:rPr>
                <w:b/>
                <w:i/>
              </w:rPr>
              <w:t>a že konkrétne opatrenia v oblasti sexuálneho a reprodukčného zdravia a práv sú nevyhnutné na dosiahnutie pokroku pri plnení vízie načrtnutej v Pláne pre práva žien</w:t>
            </w:r>
            <w:r w:rsidRPr="00171B1D">
              <w:t>;</w:t>
            </w:r>
          </w:p>
        </w:tc>
      </w:tr>
    </w:tbl>
    <w:p w14:paraId="6E00CDDB"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52C7831C" w14:textId="2FE6393B" w:rsidR="00FC486B" w:rsidRPr="00171B1D" w:rsidRDefault="00517413" w:rsidP="00517413">
      <w:r w:rsidRPr="00171B1D">
        <w:rPr>
          <w:rStyle w:val="HideTWBExt"/>
        </w:rPr>
        <w:t>&lt;/Amend&gt;</w:t>
      </w:r>
    </w:p>
    <w:p w14:paraId="5A69A499"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438</w:t>
      </w:r>
      <w:r w:rsidRPr="00171B1D">
        <w:rPr>
          <w:rStyle w:val="HideTWBExt"/>
        </w:rPr>
        <w:t>&lt;/NumAm&gt;</w:t>
      </w:r>
    </w:p>
    <w:p w14:paraId="21DC616B" w14:textId="77777777" w:rsidR="00517413" w:rsidRPr="00171B1D" w:rsidRDefault="00517413" w:rsidP="00517413">
      <w:pPr>
        <w:pStyle w:val="NormalBold"/>
      </w:pPr>
      <w:r w:rsidRPr="00171B1D">
        <w:rPr>
          <w:rStyle w:val="HideTWBExt"/>
        </w:rPr>
        <w:t>&lt;RepeatBlock-By&gt;&lt;Members&gt;</w:t>
      </w:r>
      <w:r w:rsidRPr="00171B1D">
        <w:t>Diana Iovanovici Şoşoacă</w:t>
      </w:r>
      <w:r w:rsidRPr="00171B1D">
        <w:rPr>
          <w:rStyle w:val="HideTWBExt"/>
        </w:rPr>
        <w:t>&lt;/Members&gt;</w:t>
      </w:r>
    </w:p>
    <w:p w14:paraId="1E920590" w14:textId="77777777" w:rsidR="00517413" w:rsidRPr="00171B1D" w:rsidRDefault="00517413" w:rsidP="00517413">
      <w:pPr>
        <w:pStyle w:val="NormalBold"/>
      </w:pPr>
      <w:r w:rsidRPr="00171B1D">
        <w:rPr>
          <w:rStyle w:val="HideTWBExt"/>
        </w:rPr>
        <w:t>&lt;/RepeatBlock-By&gt;</w:t>
      </w:r>
    </w:p>
    <w:p w14:paraId="62EC27EC"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18C474EF" w14:textId="77777777" w:rsidR="00517413" w:rsidRPr="00171B1D" w:rsidRDefault="00517413" w:rsidP="00517413">
      <w:pPr>
        <w:pStyle w:val="NormalBold"/>
      </w:pPr>
      <w:r w:rsidRPr="00171B1D">
        <w:rPr>
          <w:rStyle w:val="HideTWBExt"/>
        </w:rPr>
        <w:t>&lt;Article&gt;</w:t>
      </w:r>
      <w:r w:rsidRPr="00171B1D">
        <w:t>Odsek 15</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38DCD081" w14:textId="77777777" w:rsidTr="007409F8">
        <w:trPr>
          <w:trHeight w:val="240"/>
          <w:jc w:val="center"/>
        </w:trPr>
        <w:tc>
          <w:tcPr>
            <w:tcW w:w="9752" w:type="dxa"/>
            <w:gridSpan w:val="2"/>
            <w:tcBorders>
              <w:top w:val="nil"/>
              <w:left w:val="nil"/>
              <w:bottom w:val="nil"/>
              <w:right w:val="nil"/>
            </w:tcBorders>
          </w:tcPr>
          <w:p w14:paraId="43C6B364" w14:textId="77777777" w:rsidR="00517413" w:rsidRPr="00171B1D" w:rsidRDefault="00517413" w:rsidP="007409F8"/>
        </w:tc>
      </w:tr>
      <w:tr w:rsidR="00FF235A" w:rsidRPr="00171B1D" w14:paraId="2057332D" w14:textId="77777777" w:rsidTr="007409F8">
        <w:trPr>
          <w:trHeight w:val="240"/>
          <w:jc w:val="center"/>
        </w:trPr>
        <w:tc>
          <w:tcPr>
            <w:tcW w:w="4876" w:type="dxa"/>
            <w:tcBorders>
              <w:top w:val="nil"/>
              <w:left w:val="nil"/>
              <w:bottom w:val="nil"/>
              <w:right w:val="nil"/>
            </w:tcBorders>
          </w:tcPr>
          <w:p w14:paraId="0A37C227"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18200B1E" w14:textId="77777777" w:rsidR="00517413" w:rsidRPr="00171B1D" w:rsidRDefault="00517413" w:rsidP="007409F8">
            <w:pPr>
              <w:pStyle w:val="AmColumnHeading"/>
            </w:pPr>
            <w:r w:rsidRPr="00171B1D">
              <w:t>Pozmeňujúci návrh</w:t>
            </w:r>
          </w:p>
        </w:tc>
      </w:tr>
      <w:tr w:rsidR="00FF235A" w:rsidRPr="00171B1D" w14:paraId="17BBB758" w14:textId="77777777" w:rsidTr="007409F8">
        <w:trPr>
          <w:jc w:val="center"/>
        </w:trPr>
        <w:tc>
          <w:tcPr>
            <w:tcW w:w="4876" w:type="dxa"/>
            <w:tcBorders>
              <w:top w:val="nil"/>
              <w:left w:val="nil"/>
              <w:bottom w:val="nil"/>
              <w:right w:val="nil"/>
            </w:tcBorders>
          </w:tcPr>
          <w:p w14:paraId="4C52FE71" w14:textId="77777777" w:rsidR="00517413" w:rsidRPr="00171B1D" w:rsidRDefault="00517413" w:rsidP="007409F8">
            <w:pPr>
              <w:pStyle w:val="Normal6a"/>
            </w:pPr>
            <w:r w:rsidRPr="00171B1D">
              <w:t>15.</w:t>
            </w:r>
            <w:r w:rsidRPr="00171B1D">
              <w:tab/>
              <w:t>naliehavo vyzýva Komisiu, aby využila nadchádzajúcu stratégiu pre rodovú rovnosť na roky 2026 – 2030 na navrhnutie konkrétnych opatrení, ktoré uprednostnia investície do rodovo špecifických ochorení; zdôrazňuje, že investície do rodovo špecifických ochorení by mali odrážať ich závažnosť a prevalenciu;</w:t>
            </w:r>
          </w:p>
        </w:tc>
        <w:tc>
          <w:tcPr>
            <w:tcW w:w="4876" w:type="dxa"/>
            <w:tcBorders>
              <w:top w:val="nil"/>
              <w:left w:val="nil"/>
              <w:bottom w:val="nil"/>
              <w:right w:val="nil"/>
            </w:tcBorders>
          </w:tcPr>
          <w:p w14:paraId="26F81EA0" w14:textId="77777777" w:rsidR="00517413" w:rsidRPr="00171B1D" w:rsidRDefault="00517413" w:rsidP="007409F8">
            <w:pPr>
              <w:pStyle w:val="Normal6a"/>
            </w:pPr>
            <w:r w:rsidRPr="00171B1D">
              <w:t>15.</w:t>
            </w:r>
            <w:r w:rsidRPr="00171B1D">
              <w:tab/>
            </w:r>
            <w:r w:rsidRPr="00171B1D">
              <w:rPr>
                <w:b/>
                <w:i/>
              </w:rPr>
              <w:t>naliehavo vyzýva Komisiu, aby zlepšila zhromažďovanie zdravotných údajov rozdelených podľa pohlavia a rodu s cieľom umožniť vypracovanie spravodlivých a individualizovaných lekárskych zásahov;</w:t>
            </w:r>
            <w:r w:rsidRPr="00171B1D">
              <w:t xml:space="preserve"> naliehavo vyzýva Komisiu, aby využila nadchádzajúcu stratégiu pre rodovú rovnosť na roky 2026 – 2030 na navrhnutie konkrétnych opatrení, ktoré uprednostnia investície do rodovo špecifických ochorení; zdôrazňuje, že investície do rodovo špecifických ochorení by mali odrážať ich závažnosť a prevalenciu;</w:t>
            </w:r>
          </w:p>
        </w:tc>
      </w:tr>
    </w:tbl>
    <w:p w14:paraId="17756EEE"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{RO}</w:t>
      </w:r>
      <w:r w:rsidRPr="00171B1D">
        <w:t>ro</w:t>
      </w:r>
      <w:r w:rsidRPr="00171B1D">
        <w:rPr>
          <w:rStyle w:val="HideTWBExt"/>
        </w:rPr>
        <w:t>&lt;/Original&gt;</w:t>
      </w:r>
    </w:p>
    <w:p w14:paraId="36C9254A" w14:textId="0F2D70A3" w:rsidR="00FC486B" w:rsidRPr="00171B1D" w:rsidRDefault="00517413" w:rsidP="00517413">
      <w:r w:rsidRPr="00171B1D">
        <w:rPr>
          <w:rStyle w:val="HideTWBExt"/>
        </w:rPr>
        <w:t>&lt;/Amend&gt;</w:t>
      </w:r>
    </w:p>
    <w:p w14:paraId="461673C2"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439</w:t>
      </w:r>
      <w:r w:rsidRPr="00171B1D">
        <w:rPr>
          <w:rStyle w:val="HideTWBExt"/>
        </w:rPr>
        <w:t>&lt;/NumAm&gt;</w:t>
      </w:r>
    </w:p>
    <w:p w14:paraId="6663A60D" w14:textId="77777777" w:rsidR="00517413" w:rsidRPr="00171B1D" w:rsidRDefault="00517413" w:rsidP="00517413">
      <w:pPr>
        <w:pStyle w:val="NormalBold"/>
      </w:pPr>
      <w:r w:rsidRPr="00171B1D">
        <w:rPr>
          <w:rStyle w:val="HideTWBExt"/>
        </w:rPr>
        <w:t>&lt;RepeatBlock-By&gt;&lt;Members&gt;</w:t>
      </w:r>
      <w:r w:rsidRPr="00171B1D">
        <w:t>Billy Kelleher, Abir Al-Sahlani, Lucia Yar, Valérie Devaux, Veronika Cifrová Ostrihoňová, Raquel García Hermida-Van Der Walle</w:t>
      </w:r>
      <w:r w:rsidRPr="00171B1D">
        <w:rPr>
          <w:rStyle w:val="HideTWBExt"/>
        </w:rPr>
        <w:t>&lt;/Members&gt;</w:t>
      </w:r>
    </w:p>
    <w:p w14:paraId="17E632FE" w14:textId="77777777" w:rsidR="00517413" w:rsidRPr="00171B1D" w:rsidRDefault="00517413" w:rsidP="00517413">
      <w:pPr>
        <w:pStyle w:val="NormalBold"/>
      </w:pPr>
      <w:r w:rsidRPr="00171B1D">
        <w:rPr>
          <w:rStyle w:val="HideTWBExt"/>
        </w:rPr>
        <w:t>&lt;/RepeatBlock-By&gt;</w:t>
      </w:r>
    </w:p>
    <w:p w14:paraId="753EEDD2"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0A36904C" w14:textId="77777777" w:rsidR="00517413" w:rsidRPr="00171B1D" w:rsidRDefault="00517413" w:rsidP="00517413">
      <w:pPr>
        <w:pStyle w:val="NormalBold"/>
      </w:pPr>
      <w:r w:rsidRPr="00171B1D">
        <w:rPr>
          <w:rStyle w:val="HideTWBExt"/>
        </w:rPr>
        <w:t>&lt;Article&gt;</w:t>
      </w:r>
      <w:r w:rsidRPr="00171B1D">
        <w:t>Odsek 15</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42B5106C" w14:textId="77777777" w:rsidTr="007409F8">
        <w:trPr>
          <w:trHeight w:val="240"/>
          <w:jc w:val="center"/>
        </w:trPr>
        <w:tc>
          <w:tcPr>
            <w:tcW w:w="9752" w:type="dxa"/>
            <w:gridSpan w:val="2"/>
            <w:tcBorders>
              <w:top w:val="nil"/>
              <w:left w:val="nil"/>
              <w:bottom w:val="nil"/>
              <w:right w:val="nil"/>
            </w:tcBorders>
          </w:tcPr>
          <w:p w14:paraId="6A4A6296" w14:textId="77777777" w:rsidR="00517413" w:rsidRPr="00171B1D" w:rsidRDefault="00517413" w:rsidP="007409F8"/>
        </w:tc>
      </w:tr>
      <w:tr w:rsidR="00FF235A" w:rsidRPr="00171B1D" w14:paraId="4699D785" w14:textId="77777777" w:rsidTr="007409F8">
        <w:trPr>
          <w:trHeight w:val="240"/>
          <w:jc w:val="center"/>
        </w:trPr>
        <w:tc>
          <w:tcPr>
            <w:tcW w:w="4876" w:type="dxa"/>
            <w:tcBorders>
              <w:top w:val="nil"/>
              <w:left w:val="nil"/>
              <w:bottom w:val="nil"/>
              <w:right w:val="nil"/>
            </w:tcBorders>
          </w:tcPr>
          <w:p w14:paraId="3743E9B5"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4369A2DD" w14:textId="77777777" w:rsidR="00517413" w:rsidRPr="00171B1D" w:rsidRDefault="00517413" w:rsidP="007409F8">
            <w:pPr>
              <w:pStyle w:val="AmColumnHeading"/>
            </w:pPr>
            <w:r w:rsidRPr="00171B1D">
              <w:t>Pozmeňujúci návrh</w:t>
            </w:r>
          </w:p>
        </w:tc>
      </w:tr>
      <w:tr w:rsidR="00FF235A" w:rsidRPr="00171B1D" w14:paraId="012DE4D4" w14:textId="77777777" w:rsidTr="007409F8">
        <w:trPr>
          <w:jc w:val="center"/>
        </w:trPr>
        <w:tc>
          <w:tcPr>
            <w:tcW w:w="4876" w:type="dxa"/>
            <w:tcBorders>
              <w:top w:val="nil"/>
              <w:left w:val="nil"/>
              <w:bottom w:val="nil"/>
              <w:right w:val="nil"/>
            </w:tcBorders>
          </w:tcPr>
          <w:p w14:paraId="16EDDDFD" w14:textId="77777777" w:rsidR="00517413" w:rsidRPr="00171B1D" w:rsidRDefault="00517413" w:rsidP="007409F8">
            <w:pPr>
              <w:pStyle w:val="Normal6a"/>
            </w:pPr>
            <w:r w:rsidRPr="00171B1D">
              <w:t>15.</w:t>
            </w:r>
            <w:r w:rsidRPr="00171B1D">
              <w:tab/>
              <w:t>naliehavo vyzýva Komisiu, aby využila nadchádzajúcu stratégiu pre rodovú rovnosť na roky 2026 – 2030 na navrhnutie konkrétnych opatrení, ktoré uprednostnia investície do rodovo špecifických ochorení; zdôrazňuje, že investície do rodovo špecifických ochorení by mali odrážať ich závažnosť a prevalenciu;</w:t>
            </w:r>
          </w:p>
        </w:tc>
        <w:tc>
          <w:tcPr>
            <w:tcW w:w="4876" w:type="dxa"/>
            <w:tcBorders>
              <w:top w:val="nil"/>
              <w:left w:val="nil"/>
              <w:bottom w:val="nil"/>
              <w:right w:val="nil"/>
            </w:tcBorders>
          </w:tcPr>
          <w:p w14:paraId="3E69F021" w14:textId="77777777" w:rsidR="00517413" w:rsidRPr="00171B1D" w:rsidRDefault="00517413" w:rsidP="007409F8">
            <w:pPr>
              <w:pStyle w:val="Normal6a"/>
            </w:pPr>
            <w:r w:rsidRPr="00171B1D">
              <w:t>15.</w:t>
            </w:r>
            <w:r w:rsidRPr="00171B1D">
              <w:tab/>
              <w:t xml:space="preserve">naliehavo vyzýva Komisiu, aby využila nadchádzajúcu stratégiu pre rodovú rovnosť na roky 2026 – 2030 </w:t>
            </w:r>
            <w:r w:rsidRPr="00171B1D">
              <w:rPr>
                <w:b/>
                <w:i/>
              </w:rPr>
              <w:t>a navrhovaný Európsky fond pre konkurencieschopnosť</w:t>
            </w:r>
            <w:r w:rsidRPr="00171B1D">
              <w:t xml:space="preserve"> na navrhnutie konkrétnych opatrení, ktoré uprednostnia </w:t>
            </w:r>
            <w:r w:rsidRPr="00171B1D">
              <w:rPr>
                <w:b/>
                <w:i/>
              </w:rPr>
              <w:t>a podnietia</w:t>
            </w:r>
            <w:r w:rsidRPr="00171B1D">
              <w:t xml:space="preserve"> investície do </w:t>
            </w:r>
            <w:r w:rsidRPr="00171B1D">
              <w:rPr>
                <w:b/>
                <w:i/>
              </w:rPr>
              <w:t>zdravia žien a</w:t>
            </w:r>
            <w:r w:rsidRPr="00171B1D">
              <w:t xml:space="preserve"> rodovo špecifických ochorení</w:t>
            </w:r>
            <w:r w:rsidRPr="00171B1D">
              <w:rPr>
                <w:b/>
                <w:i/>
              </w:rPr>
              <w:t>, ako sú endometrióza a menopauza</w:t>
            </w:r>
            <w:r w:rsidRPr="00171B1D">
              <w:t>; zdôrazňuje, že investície do rodovo špecifických ochorení by mali odrážať ich závažnosť a prevalenciu;</w:t>
            </w:r>
          </w:p>
        </w:tc>
      </w:tr>
    </w:tbl>
    <w:p w14:paraId="58B04D64"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26644858" w14:textId="7E95CDE4" w:rsidR="00FC486B" w:rsidRPr="00171B1D" w:rsidRDefault="00517413" w:rsidP="00517413">
      <w:r w:rsidRPr="00171B1D">
        <w:rPr>
          <w:rStyle w:val="HideTWBExt"/>
        </w:rPr>
        <w:t>&lt;/Amend&gt;</w:t>
      </w:r>
    </w:p>
    <w:p w14:paraId="0D68D0BD"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440</w:t>
      </w:r>
      <w:r w:rsidRPr="00171B1D">
        <w:rPr>
          <w:rStyle w:val="HideTWBExt"/>
        </w:rPr>
        <w:t>&lt;/NumAm&gt;</w:t>
      </w:r>
    </w:p>
    <w:p w14:paraId="091C8B5A" w14:textId="77777777" w:rsidR="00517413" w:rsidRPr="00171B1D" w:rsidRDefault="00517413" w:rsidP="00517413">
      <w:pPr>
        <w:pStyle w:val="NormalBold"/>
      </w:pPr>
      <w:r w:rsidRPr="00171B1D">
        <w:rPr>
          <w:rStyle w:val="HideTWBExt"/>
        </w:rPr>
        <w:t>&lt;RepeatBlock-By&gt;&lt;Members&gt;</w:t>
      </w:r>
      <w:r w:rsidRPr="00171B1D">
        <w:t>Judita Laššáková, Ondřej Dostál, Erik Kaliňák</w:t>
      </w:r>
      <w:r w:rsidRPr="00171B1D">
        <w:rPr>
          <w:rStyle w:val="HideTWBExt"/>
        </w:rPr>
        <w:t>&lt;/Members&gt;</w:t>
      </w:r>
    </w:p>
    <w:p w14:paraId="271AA103" w14:textId="77777777" w:rsidR="00517413" w:rsidRPr="00171B1D" w:rsidRDefault="00517413" w:rsidP="00517413">
      <w:pPr>
        <w:pStyle w:val="NormalBold"/>
      </w:pPr>
      <w:r w:rsidRPr="00171B1D">
        <w:rPr>
          <w:rStyle w:val="HideTWBExt"/>
        </w:rPr>
        <w:t>&lt;/RepeatBlock-By&gt;</w:t>
      </w:r>
    </w:p>
    <w:p w14:paraId="439FB519"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60F36515" w14:textId="77777777" w:rsidR="00517413" w:rsidRPr="00171B1D" w:rsidRDefault="00517413" w:rsidP="00517413">
      <w:pPr>
        <w:pStyle w:val="NormalBold"/>
      </w:pPr>
      <w:r w:rsidRPr="00171B1D">
        <w:rPr>
          <w:rStyle w:val="HideTWBExt"/>
        </w:rPr>
        <w:t>&lt;Article&gt;</w:t>
      </w:r>
      <w:r w:rsidRPr="00171B1D">
        <w:t>Odsek 15</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005904E2" w14:textId="77777777" w:rsidTr="007409F8">
        <w:trPr>
          <w:trHeight w:val="240"/>
          <w:jc w:val="center"/>
        </w:trPr>
        <w:tc>
          <w:tcPr>
            <w:tcW w:w="9752" w:type="dxa"/>
            <w:gridSpan w:val="2"/>
            <w:tcBorders>
              <w:top w:val="nil"/>
              <w:left w:val="nil"/>
              <w:bottom w:val="nil"/>
              <w:right w:val="nil"/>
            </w:tcBorders>
          </w:tcPr>
          <w:p w14:paraId="7479D122" w14:textId="77777777" w:rsidR="00517413" w:rsidRPr="00171B1D" w:rsidRDefault="00517413" w:rsidP="007409F8"/>
        </w:tc>
      </w:tr>
      <w:tr w:rsidR="00FF235A" w:rsidRPr="00171B1D" w14:paraId="5F2957B7" w14:textId="77777777" w:rsidTr="007409F8">
        <w:trPr>
          <w:trHeight w:val="240"/>
          <w:jc w:val="center"/>
        </w:trPr>
        <w:tc>
          <w:tcPr>
            <w:tcW w:w="4876" w:type="dxa"/>
            <w:tcBorders>
              <w:top w:val="nil"/>
              <w:left w:val="nil"/>
              <w:bottom w:val="nil"/>
              <w:right w:val="nil"/>
            </w:tcBorders>
          </w:tcPr>
          <w:p w14:paraId="721D0B92"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5F51C617" w14:textId="77777777" w:rsidR="00517413" w:rsidRPr="00171B1D" w:rsidRDefault="00517413" w:rsidP="007409F8">
            <w:pPr>
              <w:pStyle w:val="AmColumnHeading"/>
            </w:pPr>
            <w:r w:rsidRPr="00171B1D">
              <w:t>Pozmeňujúci návrh</w:t>
            </w:r>
          </w:p>
        </w:tc>
      </w:tr>
      <w:tr w:rsidR="00FF235A" w:rsidRPr="00171B1D" w14:paraId="4A1BDE77" w14:textId="77777777" w:rsidTr="007409F8">
        <w:trPr>
          <w:jc w:val="center"/>
        </w:trPr>
        <w:tc>
          <w:tcPr>
            <w:tcW w:w="4876" w:type="dxa"/>
            <w:tcBorders>
              <w:top w:val="nil"/>
              <w:left w:val="nil"/>
              <w:bottom w:val="nil"/>
              <w:right w:val="nil"/>
            </w:tcBorders>
          </w:tcPr>
          <w:p w14:paraId="5016EEE1" w14:textId="77777777" w:rsidR="00517413" w:rsidRPr="00171B1D" w:rsidRDefault="00517413" w:rsidP="007409F8">
            <w:pPr>
              <w:pStyle w:val="Normal6a"/>
            </w:pPr>
            <w:r w:rsidRPr="00171B1D">
              <w:t>15.</w:t>
            </w:r>
            <w:r w:rsidRPr="00171B1D">
              <w:tab/>
              <w:t xml:space="preserve">naliehavo vyzýva Komisiu, aby </w:t>
            </w:r>
            <w:r w:rsidRPr="00171B1D">
              <w:rPr>
                <w:b/>
                <w:i/>
              </w:rPr>
              <w:t>využila nadchádzajúcu stratégiu pre rodovú rovnosť na roky 2026 – 2030 na navrhnutie konkrétnych opatrení, ktoré</w:t>
            </w:r>
            <w:r w:rsidRPr="00171B1D">
              <w:t xml:space="preserve"> </w:t>
            </w:r>
            <w:r w:rsidRPr="00171B1D">
              <w:rPr>
                <w:b/>
                <w:bCs/>
                <w:i/>
                <w:iCs/>
              </w:rPr>
              <w:t>uprednostnia</w:t>
            </w:r>
            <w:r w:rsidRPr="00171B1D">
              <w:t xml:space="preserve"> </w:t>
            </w:r>
            <w:r w:rsidRPr="00171B1D">
              <w:rPr>
                <w:b/>
                <w:i/>
              </w:rPr>
              <w:t>investície do rodovo špecifických ochorení; zdôrazňuje, že investície do rodovo špecifických</w:t>
            </w:r>
            <w:r w:rsidRPr="00171B1D">
              <w:t xml:space="preserve"> ochorení </w:t>
            </w:r>
            <w:r w:rsidRPr="00171B1D">
              <w:rPr>
                <w:b/>
                <w:i/>
              </w:rPr>
              <w:t>by mali odrážať ich závažnosť a</w:t>
            </w:r>
            <w:r w:rsidRPr="00171B1D">
              <w:t xml:space="preserve"> </w:t>
            </w:r>
            <w:r w:rsidRPr="00171B1D">
              <w:rPr>
                <w:b/>
                <w:bCs/>
                <w:i/>
                <w:iCs/>
              </w:rPr>
              <w:t>prevalenciu</w:t>
            </w:r>
            <w:r w:rsidRPr="00171B1D">
              <w:t>;</w:t>
            </w:r>
          </w:p>
        </w:tc>
        <w:tc>
          <w:tcPr>
            <w:tcW w:w="4876" w:type="dxa"/>
            <w:tcBorders>
              <w:top w:val="nil"/>
              <w:left w:val="nil"/>
              <w:bottom w:val="nil"/>
              <w:right w:val="nil"/>
            </w:tcBorders>
          </w:tcPr>
          <w:p w14:paraId="1AD7210E" w14:textId="77777777" w:rsidR="00517413" w:rsidRPr="00171B1D" w:rsidRDefault="00517413" w:rsidP="007409F8">
            <w:pPr>
              <w:pStyle w:val="Normal6a"/>
            </w:pPr>
            <w:r w:rsidRPr="00171B1D">
              <w:t>15.</w:t>
            </w:r>
            <w:r w:rsidRPr="00171B1D">
              <w:tab/>
              <w:t xml:space="preserve">naliehavo vyzýva Komisiu, aby </w:t>
            </w:r>
            <w:r w:rsidRPr="00171B1D">
              <w:rPr>
                <w:b/>
                <w:bCs/>
                <w:i/>
                <w:iCs/>
              </w:rPr>
              <w:t>uprednostnila</w:t>
            </w:r>
            <w:r w:rsidRPr="00171B1D">
              <w:t xml:space="preserve"> </w:t>
            </w:r>
            <w:r w:rsidRPr="00171B1D">
              <w:rPr>
                <w:b/>
                <w:i/>
              </w:rPr>
              <w:t>výskum zdravotných</w:t>
            </w:r>
            <w:r w:rsidRPr="00171B1D">
              <w:t xml:space="preserve"> ochorení </w:t>
            </w:r>
            <w:r w:rsidRPr="00171B1D">
              <w:rPr>
                <w:b/>
                <w:i/>
              </w:rPr>
              <w:t>špecifických pre pohlavie</w:t>
            </w:r>
            <w:r w:rsidRPr="00171B1D">
              <w:t xml:space="preserve"> </w:t>
            </w:r>
            <w:r w:rsidRPr="00171B1D">
              <w:rPr>
                <w:b/>
                <w:i/>
              </w:rPr>
              <w:t>postihujúcich ženy v súlade s</w:t>
            </w:r>
            <w:r w:rsidRPr="00171B1D">
              <w:t xml:space="preserve"> </w:t>
            </w:r>
            <w:r w:rsidRPr="00171B1D">
              <w:rPr>
                <w:b/>
                <w:bCs/>
                <w:i/>
                <w:iCs/>
              </w:rPr>
              <w:t>prevalenciou</w:t>
            </w:r>
            <w:r w:rsidRPr="00171B1D">
              <w:rPr>
                <w:b/>
                <w:i/>
              </w:rPr>
              <w:t>, zaťažením chorobou a vedeckými dôkazmi</w:t>
            </w:r>
            <w:r w:rsidRPr="00171B1D">
              <w:t>;</w:t>
            </w:r>
          </w:p>
        </w:tc>
      </w:tr>
    </w:tbl>
    <w:p w14:paraId="2A3266E7"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0028B00C" w14:textId="6AA2866E" w:rsidR="00FC486B" w:rsidRPr="00171B1D" w:rsidRDefault="00517413" w:rsidP="00517413">
      <w:r w:rsidRPr="00171B1D">
        <w:rPr>
          <w:rStyle w:val="HideTWBExt"/>
        </w:rPr>
        <w:t>&lt;/Amend&gt;</w:t>
      </w:r>
    </w:p>
    <w:p w14:paraId="0F667E12"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441</w:t>
      </w:r>
      <w:r w:rsidRPr="00171B1D">
        <w:rPr>
          <w:rStyle w:val="HideTWBExt"/>
        </w:rPr>
        <w:t>&lt;/NumAm&gt;</w:t>
      </w:r>
    </w:p>
    <w:p w14:paraId="69FF2ADA" w14:textId="77777777" w:rsidR="00517413" w:rsidRPr="00171B1D" w:rsidRDefault="00517413" w:rsidP="00517413">
      <w:pPr>
        <w:pStyle w:val="NormalBold"/>
      </w:pPr>
      <w:r w:rsidRPr="00171B1D">
        <w:rPr>
          <w:rStyle w:val="HideTWBExt"/>
        </w:rPr>
        <w:t>&lt;RepeatBlock-By&gt;&lt;Members&gt;</w:t>
      </w:r>
      <w:r w:rsidRPr="00171B1D">
        <w:t>Mathilde Androuët, Catherine Griset, Elisabeth Dieringer, Anders Vistisen, Margarita de la Pisa Carrión</w:t>
      </w:r>
      <w:r w:rsidRPr="00171B1D">
        <w:rPr>
          <w:rStyle w:val="HideTWBExt"/>
        </w:rPr>
        <w:t>&lt;/Members&gt;</w:t>
      </w:r>
    </w:p>
    <w:p w14:paraId="7D1BD920" w14:textId="77777777" w:rsidR="00517413" w:rsidRPr="00171B1D" w:rsidRDefault="00517413" w:rsidP="00517413">
      <w:pPr>
        <w:pStyle w:val="NormalBold"/>
      </w:pPr>
      <w:r w:rsidRPr="00171B1D">
        <w:rPr>
          <w:rStyle w:val="HideTWBExt"/>
        </w:rPr>
        <w:t>&lt;/RepeatBlock-By&gt;</w:t>
      </w:r>
    </w:p>
    <w:p w14:paraId="3065A6BF"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46BACC9F" w14:textId="77777777" w:rsidR="00517413" w:rsidRPr="00171B1D" w:rsidRDefault="00517413" w:rsidP="00517413">
      <w:pPr>
        <w:pStyle w:val="NormalBold"/>
      </w:pPr>
      <w:r w:rsidRPr="00171B1D">
        <w:rPr>
          <w:rStyle w:val="HideTWBExt"/>
        </w:rPr>
        <w:t>&lt;Article&gt;</w:t>
      </w:r>
      <w:r w:rsidRPr="00171B1D">
        <w:t>Odsek 15</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0DA4938B" w14:textId="77777777" w:rsidTr="007409F8">
        <w:trPr>
          <w:trHeight w:val="240"/>
          <w:jc w:val="center"/>
        </w:trPr>
        <w:tc>
          <w:tcPr>
            <w:tcW w:w="9752" w:type="dxa"/>
            <w:gridSpan w:val="2"/>
            <w:tcBorders>
              <w:top w:val="nil"/>
              <w:left w:val="nil"/>
              <w:bottom w:val="nil"/>
              <w:right w:val="nil"/>
            </w:tcBorders>
          </w:tcPr>
          <w:p w14:paraId="0748C46F" w14:textId="77777777" w:rsidR="00517413" w:rsidRPr="00171B1D" w:rsidRDefault="00517413" w:rsidP="007409F8"/>
        </w:tc>
      </w:tr>
      <w:tr w:rsidR="00FF235A" w:rsidRPr="00171B1D" w14:paraId="02C3CF0B" w14:textId="77777777" w:rsidTr="007409F8">
        <w:trPr>
          <w:trHeight w:val="240"/>
          <w:jc w:val="center"/>
        </w:trPr>
        <w:tc>
          <w:tcPr>
            <w:tcW w:w="4876" w:type="dxa"/>
            <w:tcBorders>
              <w:top w:val="nil"/>
              <w:left w:val="nil"/>
              <w:bottom w:val="nil"/>
              <w:right w:val="nil"/>
            </w:tcBorders>
          </w:tcPr>
          <w:p w14:paraId="7DBCFE54"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5675DD9E" w14:textId="77777777" w:rsidR="00517413" w:rsidRPr="00171B1D" w:rsidRDefault="00517413" w:rsidP="007409F8">
            <w:pPr>
              <w:pStyle w:val="AmColumnHeading"/>
            </w:pPr>
            <w:r w:rsidRPr="00171B1D">
              <w:t>Pozmeňujúci návrh</w:t>
            </w:r>
          </w:p>
        </w:tc>
      </w:tr>
      <w:tr w:rsidR="00FF235A" w:rsidRPr="00171B1D" w14:paraId="2832088D" w14:textId="77777777" w:rsidTr="007409F8">
        <w:trPr>
          <w:jc w:val="center"/>
        </w:trPr>
        <w:tc>
          <w:tcPr>
            <w:tcW w:w="4876" w:type="dxa"/>
            <w:tcBorders>
              <w:top w:val="nil"/>
              <w:left w:val="nil"/>
              <w:bottom w:val="nil"/>
              <w:right w:val="nil"/>
            </w:tcBorders>
          </w:tcPr>
          <w:p w14:paraId="2CEA87E7" w14:textId="77777777" w:rsidR="00517413" w:rsidRPr="00171B1D" w:rsidRDefault="00517413" w:rsidP="007409F8">
            <w:pPr>
              <w:pStyle w:val="Normal6a"/>
            </w:pPr>
            <w:r w:rsidRPr="00171B1D">
              <w:t>15.</w:t>
            </w:r>
            <w:r w:rsidRPr="00171B1D">
              <w:tab/>
              <w:t xml:space="preserve">naliehavo vyzýva </w:t>
            </w:r>
            <w:r w:rsidRPr="00171B1D">
              <w:rPr>
                <w:b/>
                <w:i/>
              </w:rPr>
              <w:t>Komisiu</w:t>
            </w:r>
            <w:r w:rsidRPr="00171B1D">
              <w:t xml:space="preserve">, aby </w:t>
            </w:r>
            <w:r w:rsidRPr="00171B1D">
              <w:rPr>
                <w:b/>
                <w:bCs/>
                <w:i/>
                <w:iCs/>
              </w:rPr>
              <w:t>využila</w:t>
            </w:r>
            <w:r w:rsidRPr="00171B1D">
              <w:t xml:space="preserve"> nadchádzajúcu stratégiu pre rodovú rovnosť na roky 2026 – 2030 na </w:t>
            </w:r>
            <w:r w:rsidRPr="00171B1D">
              <w:rPr>
                <w:b/>
                <w:i/>
              </w:rPr>
              <w:t>navrhnutie</w:t>
            </w:r>
            <w:r w:rsidRPr="00171B1D">
              <w:t xml:space="preserve"> konkrétnych opatrení, ktoré uprednostnia investície do rodovo špecifických ochorení; zdôrazňuje, že investície do rodovo špecifických ochorení by mali odrážať ich závažnosť a prevalenciu;</w:t>
            </w:r>
          </w:p>
        </w:tc>
        <w:tc>
          <w:tcPr>
            <w:tcW w:w="4876" w:type="dxa"/>
            <w:tcBorders>
              <w:top w:val="nil"/>
              <w:left w:val="nil"/>
              <w:bottom w:val="nil"/>
              <w:right w:val="nil"/>
            </w:tcBorders>
          </w:tcPr>
          <w:p w14:paraId="3C6C7785" w14:textId="77777777" w:rsidR="00517413" w:rsidRPr="00171B1D" w:rsidRDefault="00517413" w:rsidP="007409F8">
            <w:pPr>
              <w:pStyle w:val="Normal6a"/>
            </w:pPr>
            <w:r w:rsidRPr="00171B1D">
              <w:t>15.</w:t>
            </w:r>
            <w:r w:rsidRPr="00171B1D">
              <w:tab/>
              <w:t xml:space="preserve">naliehavo vyzýva </w:t>
            </w:r>
            <w:r w:rsidRPr="00171B1D">
              <w:rPr>
                <w:b/>
                <w:i/>
              </w:rPr>
              <w:t>členské štáty</w:t>
            </w:r>
            <w:r w:rsidRPr="00171B1D">
              <w:t xml:space="preserve">, aby </w:t>
            </w:r>
            <w:r w:rsidRPr="00171B1D">
              <w:rPr>
                <w:b/>
                <w:bCs/>
                <w:i/>
                <w:iCs/>
              </w:rPr>
              <w:t>využili</w:t>
            </w:r>
            <w:r w:rsidRPr="00171B1D">
              <w:t xml:space="preserve"> nadchádzajúcu stratégiu pre rodovú rovnosť na roky 2026 – 2030 na </w:t>
            </w:r>
            <w:r w:rsidRPr="00171B1D">
              <w:rPr>
                <w:b/>
                <w:i/>
              </w:rPr>
              <w:t>vykonávanie a financovanie</w:t>
            </w:r>
            <w:r w:rsidRPr="00171B1D">
              <w:t xml:space="preserve"> konkrétnych opatrení, ktoré uprednostnia investície do rodovo špecifických ochorení; zdôrazňuje, že investície do rodovo špecifických ochorení by mali odrážať ich závažnosť a prevalenciu;</w:t>
            </w:r>
          </w:p>
        </w:tc>
      </w:tr>
    </w:tbl>
    <w:p w14:paraId="227EDDE5"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19999CA3" w14:textId="78135768" w:rsidR="00FC486B" w:rsidRPr="00171B1D" w:rsidRDefault="00517413" w:rsidP="00517413">
      <w:r w:rsidRPr="00171B1D">
        <w:rPr>
          <w:rStyle w:val="HideTWBExt"/>
        </w:rPr>
        <w:t>&lt;/Amend&gt;</w:t>
      </w:r>
    </w:p>
    <w:p w14:paraId="2E24E726"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442</w:t>
      </w:r>
      <w:r w:rsidRPr="00171B1D">
        <w:rPr>
          <w:rStyle w:val="HideTWBExt"/>
        </w:rPr>
        <w:t>&lt;/NumAm&gt;</w:t>
      </w:r>
    </w:p>
    <w:p w14:paraId="58C45CA4" w14:textId="77777777" w:rsidR="00517413" w:rsidRPr="00171B1D" w:rsidRDefault="00517413" w:rsidP="00517413">
      <w:pPr>
        <w:pStyle w:val="NormalBold"/>
      </w:pPr>
      <w:r w:rsidRPr="00171B1D">
        <w:rPr>
          <w:rStyle w:val="HideTWBExt"/>
        </w:rPr>
        <w:t>&lt;RepeatBlock-By&gt;&lt;Members&gt;</w:t>
      </w:r>
      <w:r w:rsidRPr="00171B1D">
        <w:t>Sirpa Pietikäinen</w:t>
      </w:r>
      <w:r w:rsidRPr="00171B1D">
        <w:rPr>
          <w:rStyle w:val="HideTWBExt"/>
        </w:rPr>
        <w:t>&lt;/Members&gt;</w:t>
      </w:r>
    </w:p>
    <w:p w14:paraId="0022F67E" w14:textId="77777777" w:rsidR="00517413" w:rsidRPr="00171B1D" w:rsidRDefault="00517413" w:rsidP="00517413">
      <w:pPr>
        <w:pStyle w:val="NormalBold"/>
      </w:pPr>
      <w:r w:rsidRPr="00171B1D">
        <w:rPr>
          <w:rStyle w:val="HideTWBExt"/>
        </w:rPr>
        <w:t>&lt;/RepeatBlock-By&gt;</w:t>
      </w:r>
    </w:p>
    <w:p w14:paraId="5856FD5D"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1C42BE78" w14:textId="77777777" w:rsidR="00517413" w:rsidRPr="00171B1D" w:rsidRDefault="00517413" w:rsidP="00517413">
      <w:pPr>
        <w:pStyle w:val="NormalBold"/>
      </w:pPr>
      <w:r w:rsidRPr="00171B1D">
        <w:rPr>
          <w:rStyle w:val="HideTWBExt"/>
        </w:rPr>
        <w:t>&lt;Article&gt;</w:t>
      </w:r>
      <w:r w:rsidRPr="00171B1D">
        <w:t>Odsek 15 a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3B102E65" w14:textId="77777777" w:rsidTr="007409F8">
        <w:trPr>
          <w:trHeight w:val="240"/>
          <w:jc w:val="center"/>
        </w:trPr>
        <w:tc>
          <w:tcPr>
            <w:tcW w:w="9752" w:type="dxa"/>
            <w:gridSpan w:val="2"/>
            <w:tcBorders>
              <w:top w:val="nil"/>
              <w:left w:val="nil"/>
              <w:bottom w:val="nil"/>
              <w:right w:val="nil"/>
            </w:tcBorders>
          </w:tcPr>
          <w:p w14:paraId="4791AFC0" w14:textId="77777777" w:rsidR="00517413" w:rsidRPr="00171B1D" w:rsidRDefault="00517413" w:rsidP="007409F8"/>
        </w:tc>
      </w:tr>
      <w:tr w:rsidR="00FF235A" w:rsidRPr="00171B1D" w14:paraId="32C7A545" w14:textId="77777777" w:rsidTr="007409F8">
        <w:trPr>
          <w:trHeight w:val="240"/>
          <w:jc w:val="center"/>
        </w:trPr>
        <w:tc>
          <w:tcPr>
            <w:tcW w:w="4876" w:type="dxa"/>
            <w:tcBorders>
              <w:top w:val="nil"/>
              <w:left w:val="nil"/>
              <w:bottom w:val="nil"/>
              <w:right w:val="nil"/>
            </w:tcBorders>
          </w:tcPr>
          <w:p w14:paraId="76D0A3C4"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3D27968E" w14:textId="77777777" w:rsidR="00517413" w:rsidRPr="00171B1D" w:rsidRDefault="00517413" w:rsidP="007409F8">
            <w:pPr>
              <w:pStyle w:val="AmColumnHeading"/>
            </w:pPr>
            <w:r w:rsidRPr="00171B1D">
              <w:t>Pozmeňujúci návrh</w:t>
            </w:r>
          </w:p>
        </w:tc>
      </w:tr>
      <w:tr w:rsidR="00FF235A" w:rsidRPr="00171B1D" w14:paraId="4CB7F08B" w14:textId="77777777" w:rsidTr="007409F8">
        <w:trPr>
          <w:jc w:val="center"/>
        </w:trPr>
        <w:tc>
          <w:tcPr>
            <w:tcW w:w="4876" w:type="dxa"/>
            <w:tcBorders>
              <w:top w:val="nil"/>
              <w:left w:val="nil"/>
              <w:bottom w:val="nil"/>
              <w:right w:val="nil"/>
            </w:tcBorders>
          </w:tcPr>
          <w:p w14:paraId="301C202F" w14:textId="77777777" w:rsidR="00517413" w:rsidRPr="00171B1D" w:rsidRDefault="00517413" w:rsidP="007409F8">
            <w:pPr>
              <w:pStyle w:val="Normal6a"/>
            </w:pPr>
          </w:p>
        </w:tc>
        <w:tc>
          <w:tcPr>
            <w:tcW w:w="4876" w:type="dxa"/>
            <w:tcBorders>
              <w:top w:val="nil"/>
              <w:left w:val="nil"/>
              <w:bottom w:val="nil"/>
              <w:right w:val="nil"/>
            </w:tcBorders>
          </w:tcPr>
          <w:p w14:paraId="420B75EE" w14:textId="77777777" w:rsidR="00517413" w:rsidRPr="00171B1D" w:rsidRDefault="00517413" w:rsidP="007409F8">
            <w:pPr>
              <w:pStyle w:val="Normal6a"/>
            </w:pPr>
            <w:r w:rsidRPr="00171B1D">
              <w:rPr>
                <w:b/>
                <w:i/>
              </w:rPr>
              <w:t>15a.</w:t>
            </w:r>
            <w:r w:rsidRPr="00171B1D">
              <w:tab/>
            </w:r>
            <w:r w:rsidRPr="00171B1D">
              <w:rPr>
                <w:b/>
                <w:i/>
              </w:rPr>
              <w:t>vyzýva Komisiu, aby do navrhovanej stratégie pre rodovú rovnosť zahrnula osobitnú časť venovanú starším ženám, keďže uznáva, že staršie ženy sú často nedostatočne liečené a že rodové hľadisko sa v ich zdravotnej starostlivosti dostatočne neuplatňuje; zabezpečuje, aby stratégia zahŕňala postupy na rozvoj a výmenu najlepších postupov v oblasti rodovo citlivej podpory zdravia, prevencie a liečby starších žien vrátane preventívnych opatrení, ako je primeraná výživa a pohyb, včasná diagnostika a liečba chorôb, ako aj prístupy prispôsobené ženám v ústavoch a ženám s chorobami, ktoré majú problémy s vyjadrovaním svojich potrieb, preferencií a príznakov; zdôrazňuje, že zabezpečenie aktívnej starostlivosti, zdravého životného štýlu a rovnakého prístupu k liečbe pre staršie ženy vrátane tých, ktoré sú v zariadeniach opatrovateľskej služby, je základným ľudským právom a nevyhnutnou súčasťou komplexnej stratégie v oblasti zdravia žien;</w:t>
            </w:r>
          </w:p>
        </w:tc>
      </w:tr>
    </w:tbl>
    <w:p w14:paraId="4793F078"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0E86E10C" w14:textId="117CFB9F" w:rsidR="00FC486B" w:rsidRPr="00171B1D" w:rsidRDefault="00517413" w:rsidP="00517413">
      <w:r w:rsidRPr="00171B1D">
        <w:rPr>
          <w:rStyle w:val="HideTWBExt"/>
        </w:rPr>
        <w:t>&lt;/Amend&gt;</w:t>
      </w:r>
    </w:p>
    <w:p w14:paraId="5A54044D"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443</w:t>
      </w:r>
      <w:r w:rsidRPr="00171B1D">
        <w:rPr>
          <w:rStyle w:val="HideTWBExt"/>
        </w:rPr>
        <w:t>&lt;/NumAm&gt;</w:t>
      </w:r>
    </w:p>
    <w:p w14:paraId="6435F28F" w14:textId="77777777" w:rsidR="00517413" w:rsidRPr="00171B1D" w:rsidRDefault="00517413" w:rsidP="00517413">
      <w:pPr>
        <w:pStyle w:val="NormalBold"/>
      </w:pPr>
      <w:r w:rsidRPr="00171B1D">
        <w:rPr>
          <w:rStyle w:val="HideTWBExt"/>
        </w:rPr>
        <w:t>&lt;RepeatBlock-By&gt;&lt;Members&gt;</w:t>
      </w:r>
      <w:r w:rsidRPr="00171B1D">
        <w:t>Ewa Kopacz, Elżbieta Katarzyna Łukacijewska, Mirosława Nykiel, Jagna Marczułajtis-Walczak</w:t>
      </w:r>
      <w:r w:rsidRPr="00171B1D">
        <w:rPr>
          <w:rStyle w:val="HideTWBExt"/>
        </w:rPr>
        <w:t>&lt;/Members&gt;</w:t>
      </w:r>
    </w:p>
    <w:p w14:paraId="04A74A12" w14:textId="77777777" w:rsidR="00517413" w:rsidRPr="00171B1D" w:rsidRDefault="00517413" w:rsidP="00517413">
      <w:pPr>
        <w:pStyle w:val="NormalBold"/>
      </w:pPr>
      <w:r w:rsidRPr="00171B1D">
        <w:rPr>
          <w:rStyle w:val="HideTWBExt"/>
        </w:rPr>
        <w:t>&lt;/RepeatBlock-By&gt;</w:t>
      </w:r>
    </w:p>
    <w:p w14:paraId="20D13A28"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15B0CB0E" w14:textId="77777777" w:rsidR="00517413" w:rsidRPr="00171B1D" w:rsidRDefault="00517413" w:rsidP="00517413">
      <w:pPr>
        <w:pStyle w:val="NormalBold"/>
      </w:pPr>
      <w:r w:rsidRPr="00171B1D">
        <w:rPr>
          <w:rStyle w:val="HideTWBExt"/>
        </w:rPr>
        <w:t>&lt;Article&gt;</w:t>
      </w:r>
      <w:r w:rsidRPr="00171B1D">
        <w:t>Odsek 15 a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23ACCE2B" w14:textId="77777777" w:rsidTr="007409F8">
        <w:trPr>
          <w:trHeight w:val="240"/>
          <w:jc w:val="center"/>
        </w:trPr>
        <w:tc>
          <w:tcPr>
            <w:tcW w:w="9752" w:type="dxa"/>
            <w:gridSpan w:val="2"/>
            <w:tcBorders>
              <w:top w:val="nil"/>
              <w:left w:val="nil"/>
              <w:bottom w:val="nil"/>
              <w:right w:val="nil"/>
            </w:tcBorders>
          </w:tcPr>
          <w:p w14:paraId="3A6A863E" w14:textId="77777777" w:rsidR="00517413" w:rsidRPr="00171B1D" w:rsidRDefault="00517413" w:rsidP="007409F8"/>
        </w:tc>
      </w:tr>
      <w:tr w:rsidR="00FF235A" w:rsidRPr="00171B1D" w14:paraId="12DB7411" w14:textId="77777777" w:rsidTr="007409F8">
        <w:trPr>
          <w:trHeight w:val="240"/>
          <w:jc w:val="center"/>
        </w:trPr>
        <w:tc>
          <w:tcPr>
            <w:tcW w:w="4876" w:type="dxa"/>
            <w:tcBorders>
              <w:top w:val="nil"/>
              <w:left w:val="nil"/>
              <w:bottom w:val="nil"/>
              <w:right w:val="nil"/>
            </w:tcBorders>
          </w:tcPr>
          <w:p w14:paraId="376E12B3"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14D03705" w14:textId="77777777" w:rsidR="00517413" w:rsidRPr="00171B1D" w:rsidRDefault="00517413" w:rsidP="007409F8">
            <w:pPr>
              <w:pStyle w:val="AmColumnHeading"/>
            </w:pPr>
            <w:r w:rsidRPr="00171B1D">
              <w:t>Pozmeňujúci návrh</w:t>
            </w:r>
          </w:p>
        </w:tc>
      </w:tr>
      <w:tr w:rsidR="00FF235A" w:rsidRPr="00171B1D" w14:paraId="0C661AAE" w14:textId="77777777" w:rsidTr="007409F8">
        <w:trPr>
          <w:jc w:val="center"/>
        </w:trPr>
        <w:tc>
          <w:tcPr>
            <w:tcW w:w="4876" w:type="dxa"/>
            <w:tcBorders>
              <w:top w:val="nil"/>
              <w:left w:val="nil"/>
              <w:bottom w:val="nil"/>
              <w:right w:val="nil"/>
            </w:tcBorders>
          </w:tcPr>
          <w:p w14:paraId="08005AF7" w14:textId="77777777" w:rsidR="00517413" w:rsidRPr="00171B1D" w:rsidRDefault="00517413" w:rsidP="007409F8">
            <w:pPr>
              <w:pStyle w:val="Normal6a"/>
            </w:pPr>
          </w:p>
        </w:tc>
        <w:tc>
          <w:tcPr>
            <w:tcW w:w="4876" w:type="dxa"/>
            <w:tcBorders>
              <w:top w:val="nil"/>
              <w:left w:val="nil"/>
              <w:bottom w:val="nil"/>
              <w:right w:val="nil"/>
            </w:tcBorders>
          </w:tcPr>
          <w:p w14:paraId="10AE5E58" w14:textId="77777777" w:rsidR="00517413" w:rsidRPr="00171B1D" w:rsidRDefault="00517413" w:rsidP="007409F8">
            <w:pPr>
              <w:pStyle w:val="Normal6a"/>
            </w:pPr>
            <w:r w:rsidRPr="00171B1D">
              <w:rPr>
                <w:b/>
                <w:i/>
              </w:rPr>
              <w:t>15a.</w:t>
            </w:r>
            <w:r w:rsidRPr="00171B1D">
              <w:tab/>
            </w:r>
            <w:r w:rsidRPr="00171B1D">
              <w:rPr>
                <w:b/>
                <w:i/>
              </w:rPr>
              <w:t>zdôrazňuje osobitný význam duševného zdravia žien a dievčat a potrebu zohľadniť rodové hľadisko v politikách a programoch v oblasti duševného zdravia;</w:t>
            </w:r>
            <w:r w:rsidRPr="00171B1D">
              <w:t xml:space="preserve"> </w:t>
            </w:r>
            <w:r w:rsidRPr="00171B1D">
              <w:rPr>
                <w:b/>
                <w:i/>
              </w:rPr>
              <w:t>vyzýva Komisiu, aby v stratégii EÚ v oblasti duševného zdravia do roku 2023 zohľadnila rodový rozmer, a to aj tým, že zabezpečí prístup k primeranej psychologickej a psychiatrickej starostlivosti prispôsobenej potrebám žien (napr. počas tehotenstva a po pôrode, ako aj pre obete rodovo motivovaného násilia) a zvýši informovanosť zdravotníckeho personálu o rodových rozdieloch v príznakoch a liečbe duševných porúch;</w:t>
            </w:r>
            <w:r w:rsidRPr="00171B1D">
              <w:t xml:space="preserve"> </w:t>
            </w:r>
            <w:r w:rsidRPr="00171B1D">
              <w:rPr>
                <w:b/>
                <w:i/>
              </w:rPr>
              <w:t>vyzýva na zlepšenie prístupu dievčat a mladých žien k službám duševného zdravia, najmä v školách a primárnej zdravotnej starostlivosti, aby sa im dostalo podpory zodpovedajúcej ich potrebám v mladom veku;</w:t>
            </w:r>
          </w:p>
        </w:tc>
      </w:tr>
    </w:tbl>
    <w:p w14:paraId="441A4E57"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{PL}</w:t>
      </w:r>
      <w:r w:rsidRPr="00171B1D">
        <w:t>pl</w:t>
      </w:r>
      <w:r w:rsidRPr="00171B1D">
        <w:rPr>
          <w:rStyle w:val="HideTWBExt"/>
        </w:rPr>
        <w:t>&lt;/Original&gt;</w:t>
      </w:r>
    </w:p>
    <w:p w14:paraId="28F4F6C0" w14:textId="403C443C" w:rsidR="00FC486B" w:rsidRPr="00171B1D" w:rsidRDefault="00517413" w:rsidP="00517413">
      <w:r w:rsidRPr="00171B1D">
        <w:rPr>
          <w:rStyle w:val="HideTWBExt"/>
        </w:rPr>
        <w:t>&lt;/Amend&gt;</w:t>
      </w:r>
    </w:p>
    <w:p w14:paraId="086B290A"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444</w:t>
      </w:r>
      <w:r w:rsidRPr="00171B1D">
        <w:rPr>
          <w:rStyle w:val="HideTWBExt"/>
        </w:rPr>
        <w:t>&lt;/NumAm&gt;</w:t>
      </w:r>
    </w:p>
    <w:p w14:paraId="12120C6C" w14:textId="77777777" w:rsidR="00517413" w:rsidRPr="00171B1D" w:rsidRDefault="00517413" w:rsidP="00517413">
      <w:pPr>
        <w:pStyle w:val="NormalBold"/>
      </w:pPr>
      <w:r w:rsidRPr="00171B1D">
        <w:rPr>
          <w:rStyle w:val="HideTWBExt"/>
        </w:rPr>
        <w:t>&lt;RepeatBlock-By&gt;&lt;Members&gt;</w:t>
      </w:r>
      <w:r w:rsidRPr="00171B1D">
        <w:t>Paulo Do Nascimento Cabral, Maria Walsh, Eleonora Meleti</w:t>
      </w:r>
      <w:r w:rsidRPr="00171B1D">
        <w:rPr>
          <w:rStyle w:val="HideTWBExt"/>
        </w:rPr>
        <w:t>&lt;/Members&gt;</w:t>
      </w:r>
    </w:p>
    <w:p w14:paraId="59735004" w14:textId="77777777" w:rsidR="00517413" w:rsidRPr="00171B1D" w:rsidRDefault="00517413" w:rsidP="00517413">
      <w:pPr>
        <w:pStyle w:val="NormalBold"/>
      </w:pPr>
      <w:r w:rsidRPr="00171B1D">
        <w:rPr>
          <w:rStyle w:val="HideTWBExt"/>
        </w:rPr>
        <w:t>&lt;/RepeatBlock-By&gt;</w:t>
      </w:r>
    </w:p>
    <w:p w14:paraId="37D19FEA"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7FF0B483" w14:textId="77777777" w:rsidR="00517413" w:rsidRPr="00171B1D" w:rsidRDefault="00517413" w:rsidP="00517413">
      <w:pPr>
        <w:pStyle w:val="NormalBold"/>
      </w:pPr>
      <w:r w:rsidRPr="00171B1D">
        <w:rPr>
          <w:rStyle w:val="HideTWBExt"/>
        </w:rPr>
        <w:t>&lt;Article&gt;</w:t>
      </w:r>
      <w:r w:rsidRPr="00171B1D">
        <w:t>Odsek 15 a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42881199" w14:textId="77777777" w:rsidTr="007409F8">
        <w:trPr>
          <w:trHeight w:val="240"/>
          <w:jc w:val="center"/>
        </w:trPr>
        <w:tc>
          <w:tcPr>
            <w:tcW w:w="9752" w:type="dxa"/>
            <w:gridSpan w:val="2"/>
            <w:tcBorders>
              <w:top w:val="nil"/>
              <w:left w:val="nil"/>
              <w:bottom w:val="nil"/>
              <w:right w:val="nil"/>
            </w:tcBorders>
          </w:tcPr>
          <w:p w14:paraId="504A03FE" w14:textId="77777777" w:rsidR="00517413" w:rsidRPr="00171B1D" w:rsidRDefault="00517413" w:rsidP="007409F8"/>
        </w:tc>
      </w:tr>
      <w:tr w:rsidR="00FF235A" w:rsidRPr="00171B1D" w14:paraId="002FD5DB" w14:textId="77777777" w:rsidTr="007409F8">
        <w:trPr>
          <w:trHeight w:val="240"/>
          <w:jc w:val="center"/>
        </w:trPr>
        <w:tc>
          <w:tcPr>
            <w:tcW w:w="4876" w:type="dxa"/>
            <w:tcBorders>
              <w:top w:val="nil"/>
              <w:left w:val="nil"/>
              <w:bottom w:val="nil"/>
              <w:right w:val="nil"/>
            </w:tcBorders>
          </w:tcPr>
          <w:p w14:paraId="7917EAC1"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2595D597" w14:textId="77777777" w:rsidR="00517413" w:rsidRPr="00171B1D" w:rsidRDefault="00517413" w:rsidP="007409F8">
            <w:pPr>
              <w:pStyle w:val="AmColumnHeading"/>
            </w:pPr>
            <w:r w:rsidRPr="00171B1D">
              <w:t>Pozmeňujúci návrh</w:t>
            </w:r>
          </w:p>
        </w:tc>
      </w:tr>
      <w:tr w:rsidR="00FF235A" w:rsidRPr="00171B1D" w14:paraId="253534A6" w14:textId="77777777" w:rsidTr="007409F8">
        <w:trPr>
          <w:jc w:val="center"/>
        </w:trPr>
        <w:tc>
          <w:tcPr>
            <w:tcW w:w="4876" w:type="dxa"/>
            <w:tcBorders>
              <w:top w:val="nil"/>
              <w:left w:val="nil"/>
              <w:bottom w:val="nil"/>
              <w:right w:val="nil"/>
            </w:tcBorders>
          </w:tcPr>
          <w:p w14:paraId="462BD76C" w14:textId="77777777" w:rsidR="00517413" w:rsidRPr="00171B1D" w:rsidRDefault="00517413" w:rsidP="007409F8">
            <w:pPr>
              <w:pStyle w:val="Normal6a"/>
            </w:pPr>
          </w:p>
        </w:tc>
        <w:tc>
          <w:tcPr>
            <w:tcW w:w="4876" w:type="dxa"/>
            <w:tcBorders>
              <w:top w:val="nil"/>
              <w:left w:val="nil"/>
              <w:bottom w:val="nil"/>
              <w:right w:val="nil"/>
            </w:tcBorders>
          </w:tcPr>
          <w:p w14:paraId="1AF4322A" w14:textId="77777777" w:rsidR="00517413" w:rsidRPr="00171B1D" w:rsidRDefault="00517413" w:rsidP="007409F8">
            <w:pPr>
              <w:pStyle w:val="Normal6a"/>
            </w:pPr>
            <w:r w:rsidRPr="00171B1D">
              <w:rPr>
                <w:b/>
                <w:i/>
              </w:rPr>
              <w:t>15a.</w:t>
            </w:r>
            <w:r w:rsidRPr="00171B1D">
              <w:tab/>
            </w:r>
            <w:r w:rsidRPr="00171B1D">
              <w:rPr>
                <w:b/>
                <w:i/>
              </w:rPr>
              <w:t>zdôrazňuje, že ženy trpiace cukrovkou a inými metabolickými ochoreniami sú v priemere diagnostikované až o 4,5 roka neskôr ako muži a čelia približne o 30 % vyššiemu riziku kardiovaskulárnej úmrtnosti; zdôrazňuje, že neskorá diagnostika odďaľuje prístup k včasnej a primeranej starostlivosti, čo ďalej zvyšuje riziko kardiovaskulárnych komplikácií a prehlbuje existujúce nerovnosti v kardiovaskulárnom zdraví žien;</w:t>
            </w:r>
          </w:p>
        </w:tc>
      </w:tr>
    </w:tbl>
    <w:p w14:paraId="05319169"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21F53BF8" w14:textId="59A41919" w:rsidR="00FC486B" w:rsidRPr="00171B1D" w:rsidRDefault="00517413" w:rsidP="00517413">
      <w:r w:rsidRPr="00171B1D">
        <w:rPr>
          <w:rStyle w:val="HideTWBExt"/>
        </w:rPr>
        <w:t>&lt;/Amend&gt;</w:t>
      </w:r>
    </w:p>
    <w:p w14:paraId="7D0C93F2"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445</w:t>
      </w:r>
      <w:r w:rsidRPr="00171B1D">
        <w:rPr>
          <w:rStyle w:val="HideTWBExt"/>
        </w:rPr>
        <w:t>&lt;/NumAm&gt;</w:t>
      </w:r>
    </w:p>
    <w:p w14:paraId="6694A5DF" w14:textId="77777777" w:rsidR="00517413" w:rsidRPr="00171B1D" w:rsidRDefault="00517413" w:rsidP="00517413">
      <w:pPr>
        <w:pStyle w:val="NormalBold"/>
      </w:pPr>
      <w:r w:rsidRPr="00171B1D">
        <w:rPr>
          <w:rStyle w:val="HideTWBExt"/>
        </w:rPr>
        <w:t>&lt;RepeatBlock-By&gt;&lt;Members&gt;</w:t>
      </w:r>
      <w:r w:rsidRPr="00171B1D">
        <w:t>Billy Kelleher, Abir Al-Sahlani, Lucia Yar, Valérie Devaux, Veronika Cifrová Ostrihoňová, Raquel García Hermida-Van Der Walle</w:t>
      </w:r>
      <w:r w:rsidRPr="00171B1D">
        <w:rPr>
          <w:rStyle w:val="HideTWBExt"/>
        </w:rPr>
        <w:t>&lt;/Members&gt;</w:t>
      </w:r>
    </w:p>
    <w:p w14:paraId="6FAC38B2" w14:textId="77777777" w:rsidR="00517413" w:rsidRPr="00171B1D" w:rsidRDefault="00517413" w:rsidP="00517413">
      <w:pPr>
        <w:pStyle w:val="NormalBold"/>
      </w:pPr>
      <w:r w:rsidRPr="00171B1D">
        <w:rPr>
          <w:rStyle w:val="HideTWBExt"/>
        </w:rPr>
        <w:t>&lt;/RepeatBlock-By&gt;</w:t>
      </w:r>
    </w:p>
    <w:p w14:paraId="3D07F8F4"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75E67EE1" w14:textId="77777777" w:rsidR="00517413" w:rsidRPr="00171B1D" w:rsidRDefault="00517413" w:rsidP="00517413">
      <w:pPr>
        <w:pStyle w:val="NormalBold"/>
      </w:pPr>
      <w:r w:rsidRPr="00171B1D">
        <w:rPr>
          <w:rStyle w:val="HideTWBExt"/>
        </w:rPr>
        <w:t>&lt;Article&gt;</w:t>
      </w:r>
      <w:r w:rsidRPr="00171B1D">
        <w:t>Odsek 15 a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29B6F3D9" w14:textId="77777777" w:rsidTr="007409F8">
        <w:trPr>
          <w:trHeight w:val="240"/>
          <w:jc w:val="center"/>
        </w:trPr>
        <w:tc>
          <w:tcPr>
            <w:tcW w:w="9752" w:type="dxa"/>
            <w:gridSpan w:val="2"/>
            <w:tcBorders>
              <w:top w:val="nil"/>
              <w:left w:val="nil"/>
              <w:bottom w:val="nil"/>
              <w:right w:val="nil"/>
            </w:tcBorders>
          </w:tcPr>
          <w:p w14:paraId="269E8091" w14:textId="77777777" w:rsidR="00517413" w:rsidRPr="00171B1D" w:rsidRDefault="00517413" w:rsidP="007409F8"/>
        </w:tc>
      </w:tr>
      <w:tr w:rsidR="00FF235A" w:rsidRPr="00171B1D" w14:paraId="299B29C6" w14:textId="77777777" w:rsidTr="007409F8">
        <w:trPr>
          <w:trHeight w:val="240"/>
          <w:jc w:val="center"/>
        </w:trPr>
        <w:tc>
          <w:tcPr>
            <w:tcW w:w="4876" w:type="dxa"/>
            <w:tcBorders>
              <w:top w:val="nil"/>
              <w:left w:val="nil"/>
              <w:bottom w:val="nil"/>
              <w:right w:val="nil"/>
            </w:tcBorders>
          </w:tcPr>
          <w:p w14:paraId="6AB59602"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5348C42F" w14:textId="77777777" w:rsidR="00517413" w:rsidRPr="00171B1D" w:rsidRDefault="00517413" w:rsidP="007409F8">
            <w:pPr>
              <w:pStyle w:val="AmColumnHeading"/>
            </w:pPr>
            <w:r w:rsidRPr="00171B1D">
              <w:t>Pozmeňujúci návrh</w:t>
            </w:r>
          </w:p>
        </w:tc>
      </w:tr>
      <w:tr w:rsidR="00FF235A" w:rsidRPr="00171B1D" w14:paraId="389C05CB" w14:textId="77777777" w:rsidTr="007409F8">
        <w:trPr>
          <w:jc w:val="center"/>
        </w:trPr>
        <w:tc>
          <w:tcPr>
            <w:tcW w:w="4876" w:type="dxa"/>
            <w:tcBorders>
              <w:top w:val="nil"/>
              <w:left w:val="nil"/>
              <w:bottom w:val="nil"/>
              <w:right w:val="nil"/>
            </w:tcBorders>
          </w:tcPr>
          <w:p w14:paraId="409E5D95" w14:textId="77777777" w:rsidR="00517413" w:rsidRPr="00171B1D" w:rsidRDefault="00517413" w:rsidP="007409F8">
            <w:pPr>
              <w:pStyle w:val="Normal6a"/>
            </w:pPr>
          </w:p>
        </w:tc>
        <w:tc>
          <w:tcPr>
            <w:tcW w:w="4876" w:type="dxa"/>
            <w:tcBorders>
              <w:top w:val="nil"/>
              <w:left w:val="nil"/>
              <w:bottom w:val="nil"/>
              <w:right w:val="nil"/>
            </w:tcBorders>
          </w:tcPr>
          <w:p w14:paraId="1678F001" w14:textId="77777777" w:rsidR="00517413" w:rsidRPr="00171B1D" w:rsidRDefault="00517413" w:rsidP="007409F8">
            <w:pPr>
              <w:pStyle w:val="Normal6a"/>
            </w:pPr>
            <w:r w:rsidRPr="00171B1D">
              <w:rPr>
                <w:b/>
                <w:i/>
              </w:rPr>
              <w:t>15a.</w:t>
            </w:r>
            <w:r w:rsidRPr="00171B1D">
              <w:tab/>
            </w:r>
            <w:r w:rsidRPr="00171B1D">
              <w:rPr>
                <w:b/>
                <w:i/>
              </w:rPr>
              <w:t>vyzýva členské štáty, aby zabezpečili včasný a spravodlivý prístup k starostlivosti v oblasti plodnosti, ako aj spoľahlivé verejné informácie o plodnosti založené na dôkazoch prostredníctvom prístupu založeného na právach, ktorý podporuje reprodukčnú autonómiu, s podporou Komisie prostredníctvom usmernení, zberu údajov a výmeny najlepších postupov;</w:t>
            </w:r>
          </w:p>
        </w:tc>
      </w:tr>
    </w:tbl>
    <w:p w14:paraId="549715C3"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559EE3A3" w14:textId="432AAB96" w:rsidR="00FC486B" w:rsidRPr="00171B1D" w:rsidRDefault="00517413" w:rsidP="00517413">
      <w:r w:rsidRPr="00171B1D">
        <w:rPr>
          <w:rStyle w:val="HideTWBExt"/>
        </w:rPr>
        <w:t>&lt;/Amend&gt;</w:t>
      </w:r>
    </w:p>
    <w:p w14:paraId="3D2D97A6"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446</w:t>
      </w:r>
      <w:r w:rsidRPr="00171B1D">
        <w:rPr>
          <w:rStyle w:val="HideTWBExt"/>
        </w:rPr>
        <w:t>&lt;/NumAm&gt;</w:t>
      </w:r>
    </w:p>
    <w:p w14:paraId="191F9FF0" w14:textId="77777777" w:rsidR="00517413" w:rsidRPr="00171B1D" w:rsidRDefault="00517413" w:rsidP="00517413">
      <w:pPr>
        <w:pStyle w:val="NormalBold"/>
      </w:pPr>
      <w:r w:rsidRPr="00171B1D">
        <w:rPr>
          <w:rStyle w:val="HideTWBExt"/>
        </w:rPr>
        <w:t>&lt;RepeatBlock-By&gt;&lt;Members&gt;</w:t>
      </w:r>
      <w:r w:rsidRPr="00171B1D">
        <w:t>Mathilde Androuët</w:t>
      </w:r>
      <w:r w:rsidRPr="00171B1D">
        <w:rPr>
          <w:rStyle w:val="HideTWBExt"/>
        </w:rPr>
        <w:t>&lt;/Members&gt;</w:t>
      </w:r>
    </w:p>
    <w:p w14:paraId="6D476B7D" w14:textId="77777777" w:rsidR="00517413" w:rsidRPr="00171B1D" w:rsidRDefault="00517413" w:rsidP="00517413">
      <w:pPr>
        <w:pStyle w:val="NormalBold"/>
      </w:pPr>
      <w:r w:rsidRPr="00171B1D">
        <w:rPr>
          <w:rStyle w:val="HideTWBExt"/>
        </w:rPr>
        <w:t>&lt;/RepeatBlock-By&gt;</w:t>
      </w:r>
    </w:p>
    <w:p w14:paraId="67F3882E"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04BC2A9A" w14:textId="77777777" w:rsidR="00517413" w:rsidRPr="00171B1D" w:rsidRDefault="00517413" w:rsidP="00517413">
      <w:pPr>
        <w:pStyle w:val="NormalBold"/>
      </w:pPr>
      <w:r w:rsidRPr="00171B1D">
        <w:rPr>
          <w:rStyle w:val="HideTWBExt"/>
        </w:rPr>
        <w:t>&lt;Article&gt;</w:t>
      </w:r>
      <w:r w:rsidRPr="00171B1D">
        <w:t>Odsek 15 a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3D1240AD" w14:textId="77777777" w:rsidTr="007409F8">
        <w:trPr>
          <w:trHeight w:val="240"/>
          <w:jc w:val="center"/>
        </w:trPr>
        <w:tc>
          <w:tcPr>
            <w:tcW w:w="9752" w:type="dxa"/>
            <w:gridSpan w:val="2"/>
            <w:tcBorders>
              <w:top w:val="nil"/>
              <w:left w:val="nil"/>
              <w:bottom w:val="nil"/>
              <w:right w:val="nil"/>
            </w:tcBorders>
          </w:tcPr>
          <w:p w14:paraId="41BAF9E9" w14:textId="77777777" w:rsidR="00517413" w:rsidRPr="00171B1D" w:rsidRDefault="00517413" w:rsidP="007409F8"/>
        </w:tc>
      </w:tr>
      <w:tr w:rsidR="00FF235A" w:rsidRPr="00171B1D" w14:paraId="32434E7D" w14:textId="77777777" w:rsidTr="007409F8">
        <w:trPr>
          <w:trHeight w:val="240"/>
          <w:jc w:val="center"/>
        </w:trPr>
        <w:tc>
          <w:tcPr>
            <w:tcW w:w="4876" w:type="dxa"/>
            <w:tcBorders>
              <w:top w:val="nil"/>
              <w:left w:val="nil"/>
              <w:bottom w:val="nil"/>
              <w:right w:val="nil"/>
            </w:tcBorders>
          </w:tcPr>
          <w:p w14:paraId="00480F4F"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677FF0BC" w14:textId="77777777" w:rsidR="00517413" w:rsidRPr="00171B1D" w:rsidRDefault="00517413" w:rsidP="007409F8">
            <w:pPr>
              <w:pStyle w:val="AmColumnHeading"/>
            </w:pPr>
            <w:r w:rsidRPr="00171B1D">
              <w:t>Pozmeňujúci návrh</w:t>
            </w:r>
          </w:p>
        </w:tc>
      </w:tr>
      <w:tr w:rsidR="00FF235A" w:rsidRPr="00171B1D" w14:paraId="7B52DF30" w14:textId="77777777" w:rsidTr="007409F8">
        <w:trPr>
          <w:jc w:val="center"/>
        </w:trPr>
        <w:tc>
          <w:tcPr>
            <w:tcW w:w="4876" w:type="dxa"/>
            <w:tcBorders>
              <w:top w:val="nil"/>
              <w:left w:val="nil"/>
              <w:bottom w:val="nil"/>
              <w:right w:val="nil"/>
            </w:tcBorders>
          </w:tcPr>
          <w:p w14:paraId="5B26F2BE" w14:textId="77777777" w:rsidR="00517413" w:rsidRPr="00171B1D" w:rsidRDefault="00517413" w:rsidP="007409F8">
            <w:pPr>
              <w:pStyle w:val="Normal6a"/>
            </w:pPr>
          </w:p>
        </w:tc>
        <w:tc>
          <w:tcPr>
            <w:tcW w:w="4876" w:type="dxa"/>
            <w:tcBorders>
              <w:top w:val="nil"/>
              <w:left w:val="nil"/>
              <w:bottom w:val="nil"/>
              <w:right w:val="nil"/>
            </w:tcBorders>
          </w:tcPr>
          <w:p w14:paraId="003B3AFE" w14:textId="77777777" w:rsidR="00517413" w:rsidRPr="00171B1D" w:rsidRDefault="00517413" w:rsidP="007409F8">
            <w:pPr>
              <w:pStyle w:val="Normal6a"/>
            </w:pPr>
            <w:r w:rsidRPr="00171B1D">
              <w:rPr>
                <w:b/>
                <w:i/>
              </w:rPr>
              <w:t>15a.</w:t>
            </w:r>
            <w:r w:rsidRPr="00171B1D">
              <w:tab/>
            </w:r>
            <w:r w:rsidRPr="00171B1D">
              <w:rPr>
                <w:b/>
                <w:i/>
              </w:rPr>
              <w:t>pripomína, že ženy žijú v priemere o päť rokov dlhšie ako muži (84,4 roka v prípade žien v porovnaní so 79,2 roka v prípade mužov v roku 2024 podľa Eurostatu) a že v dôsledku celkového starnutia obyvateľstva budú ženy v seniorskom veku do roku 2050 predstavovať významnú časť populácie so špecifickými potrebami;</w:t>
            </w:r>
          </w:p>
        </w:tc>
      </w:tr>
    </w:tbl>
    <w:p w14:paraId="35492821"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50A2BC13" w14:textId="52954D3C" w:rsidR="00FC486B" w:rsidRPr="00171B1D" w:rsidRDefault="00517413" w:rsidP="00517413">
      <w:r w:rsidRPr="00171B1D">
        <w:rPr>
          <w:rStyle w:val="HideTWBExt"/>
        </w:rPr>
        <w:t>&lt;/Amend&gt;</w:t>
      </w:r>
    </w:p>
    <w:p w14:paraId="56047889"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447</w:t>
      </w:r>
      <w:r w:rsidRPr="00171B1D">
        <w:rPr>
          <w:rStyle w:val="HideTWBExt"/>
        </w:rPr>
        <w:t>&lt;/NumAm&gt;</w:t>
      </w:r>
    </w:p>
    <w:p w14:paraId="0491029B" w14:textId="77777777" w:rsidR="00517413" w:rsidRPr="00171B1D" w:rsidRDefault="00517413" w:rsidP="00517413">
      <w:pPr>
        <w:pStyle w:val="NormalBold"/>
      </w:pPr>
      <w:r w:rsidRPr="00171B1D">
        <w:rPr>
          <w:rStyle w:val="HideTWBExt"/>
        </w:rPr>
        <w:t>&lt;RepeatBlock-By&gt;&lt;Members&gt;</w:t>
      </w:r>
      <w:r w:rsidRPr="00171B1D">
        <w:t>Cecilia Strada, Lina Gálvez, Joanna Scheuring-Wielgus, Christophe Clergeau, Vilija Blinkevičiūtė, Gabriela Firea, Elisabeth Grossmann, Alessandra Moretti, Maria Noichl, Emma Rafowicz, Sabrina Repp, Carla Tavares</w:t>
      </w:r>
      <w:r w:rsidRPr="00171B1D">
        <w:rPr>
          <w:rStyle w:val="HideTWBExt"/>
        </w:rPr>
        <w:t>&lt;/Members&gt;</w:t>
      </w:r>
    </w:p>
    <w:p w14:paraId="4A1D97D3" w14:textId="77777777" w:rsidR="00517413" w:rsidRPr="00171B1D" w:rsidRDefault="00517413" w:rsidP="00517413">
      <w:pPr>
        <w:pStyle w:val="NormalBold"/>
      </w:pPr>
      <w:r w:rsidRPr="00171B1D">
        <w:rPr>
          <w:rStyle w:val="HideTWBExt"/>
        </w:rPr>
        <w:t>&lt;/RepeatBlock-By&gt;</w:t>
      </w:r>
    </w:p>
    <w:p w14:paraId="6C56573C"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475D93FB" w14:textId="77777777" w:rsidR="00517413" w:rsidRPr="00171B1D" w:rsidRDefault="00517413" w:rsidP="00517413">
      <w:pPr>
        <w:pStyle w:val="NormalBold"/>
      </w:pPr>
      <w:r w:rsidRPr="00171B1D">
        <w:rPr>
          <w:rStyle w:val="HideTWBExt"/>
        </w:rPr>
        <w:t>&lt;Article&gt;</w:t>
      </w:r>
      <w:r w:rsidRPr="00171B1D">
        <w:t>Odsek 15 a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42D8F733" w14:textId="77777777" w:rsidTr="007409F8">
        <w:trPr>
          <w:trHeight w:val="240"/>
          <w:jc w:val="center"/>
        </w:trPr>
        <w:tc>
          <w:tcPr>
            <w:tcW w:w="9752" w:type="dxa"/>
            <w:gridSpan w:val="2"/>
            <w:tcBorders>
              <w:top w:val="nil"/>
              <w:left w:val="nil"/>
              <w:bottom w:val="nil"/>
              <w:right w:val="nil"/>
            </w:tcBorders>
          </w:tcPr>
          <w:p w14:paraId="6C02CF56" w14:textId="77777777" w:rsidR="00517413" w:rsidRPr="00171B1D" w:rsidRDefault="00517413" w:rsidP="007409F8"/>
        </w:tc>
      </w:tr>
      <w:tr w:rsidR="00FF235A" w:rsidRPr="00171B1D" w14:paraId="1327EB0F" w14:textId="77777777" w:rsidTr="007409F8">
        <w:trPr>
          <w:trHeight w:val="240"/>
          <w:jc w:val="center"/>
        </w:trPr>
        <w:tc>
          <w:tcPr>
            <w:tcW w:w="4876" w:type="dxa"/>
            <w:tcBorders>
              <w:top w:val="nil"/>
              <w:left w:val="nil"/>
              <w:bottom w:val="nil"/>
              <w:right w:val="nil"/>
            </w:tcBorders>
          </w:tcPr>
          <w:p w14:paraId="18903B2B"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703A99B7" w14:textId="77777777" w:rsidR="00517413" w:rsidRPr="00171B1D" w:rsidRDefault="00517413" w:rsidP="007409F8">
            <w:pPr>
              <w:pStyle w:val="AmColumnHeading"/>
            </w:pPr>
            <w:r w:rsidRPr="00171B1D">
              <w:t>Pozmeňujúci návrh</w:t>
            </w:r>
          </w:p>
        </w:tc>
      </w:tr>
      <w:tr w:rsidR="00FF235A" w:rsidRPr="00171B1D" w14:paraId="18C2C8AD" w14:textId="77777777" w:rsidTr="007409F8">
        <w:trPr>
          <w:jc w:val="center"/>
        </w:trPr>
        <w:tc>
          <w:tcPr>
            <w:tcW w:w="4876" w:type="dxa"/>
            <w:tcBorders>
              <w:top w:val="nil"/>
              <w:left w:val="nil"/>
              <w:bottom w:val="nil"/>
              <w:right w:val="nil"/>
            </w:tcBorders>
          </w:tcPr>
          <w:p w14:paraId="7D714F60" w14:textId="77777777" w:rsidR="00517413" w:rsidRPr="00171B1D" w:rsidRDefault="00517413" w:rsidP="007409F8">
            <w:pPr>
              <w:pStyle w:val="Normal6a"/>
            </w:pPr>
          </w:p>
        </w:tc>
        <w:tc>
          <w:tcPr>
            <w:tcW w:w="4876" w:type="dxa"/>
            <w:tcBorders>
              <w:top w:val="nil"/>
              <w:left w:val="nil"/>
              <w:bottom w:val="nil"/>
              <w:right w:val="nil"/>
            </w:tcBorders>
          </w:tcPr>
          <w:p w14:paraId="7EFF072A" w14:textId="77777777" w:rsidR="00517413" w:rsidRPr="00171B1D" w:rsidRDefault="00517413" w:rsidP="007409F8">
            <w:pPr>
              <w:pStyle w:val="Normal6a"/>
            </w:pPr>
            <w:r w:rsidRPr="00171B1D">
              <w:rPr>
                <w:b/>
                <w:i/>
              </w:rPr>
              <w:t>15a.</w:t>
            </w:r>
            <w:r w:rsidRPr="00171B1D">
              <w:tab/>
            </w:r>
            <w:r w:rsidRPr="00171B1D">
              <w:rPr>
                <w:b/>
                <w:i/>
              </w:rPr>
              <w:t>vyzýva Komisiu a členské štáty, aby vypracovali klinické postupy a minimálne normy starostlivosti na úrovni EÚ pre hlavné rodovo špecifické ochorenia, ktoré zabezpečia včasnú diagnostiku, multidisciplinárnu liečbu a rovnaký prístup bez ohľadu na sociálno-ekonomické postavenie alebo geografickú polohu;</w:t>
            </w:r>
          </w:p>
        </w:tc>
      </w:tr>
    </w:tbl>
    <w:p w14:paraId="0399566A"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101FEB5D" w14:textId="2C94D183" w:rsidR="00FC486B" w:rsidRPr="00171B1D" w:rsidRDefault="00517413" w:rsidP="00517413">
      <w:r w:rsidRPr="00171B1D">
        <w:rPr>
          <w:rStyle w:val="HideTWBExt"/>
        </w:rPr>
        <w:t>&lt;/Amend&gt;</w:t>
      </w:r>
    </w:p>
    <w:p w14:paraId="413A309F"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448</w:t>
      </w:r>
      <w:r w:rsidRPr="00171B1D">
        <w:rPr>
          <w:rStyle w:val="HideTWBExt"/>
        </w:rPr>
        <w:t>&lt;/NumAm&gt;</w:t>
      </w:r>
    </w:p>
    <w:p w14:paraId="706816B4" w14:textId="77777777" w:rsidR="00517413" w:rsidRPr="00171B1D" w:rsidRDefault="00517413" w:rsidP="00517413">
      <w:pPr>
        <w:pStyle w:val="NormalBold"/>
      </w:pPr>
      <w:r w:rsidRPr="00171B1D">
        <w:rPr>
          <w:rStyle w:val="HideTWBExt"/>
        </w:rPr>
        <w:t>&lt;RepeatBlock-By&gt;&lt;Members&gt;</w:t>
      </w:r>
      <w:r w:rsidRPr="00171B1D">
        <w:t>Mélissa Camara</w:t>
      </w:r>
      <w:r w:rsidRPr="00171B1D">
        <w:rPr>
          <w:rStyle w:val="HideTWBExt"/>
        </w:rPr>
        <w:t>&lt;/Members&gt;</w:t>
      </w:r>
    </w:p>
    <w:p w14:paraId="643BFA83" w14:textId="77777777" w:rsidR="00517413" w:rsidRPr="00171B1D" w:rsidRDefault="00517413" w:rsidP="00517413">
      <w:pPr>
        <w:pStyle w:val="NormalBold"/>
      </w:pPr>
      <w:r w:rsidRPr="00171B1D">
        <w:rPr>
          <w:rStyle w:val="HideTWBExt"/>
        </w:rPr>
        <w:t>&lt;/RepeatBlock-By&gt;</w:t>
      </w:r>
    </w:p>
    <w:p w14:paraId="6C066EFF"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4DDD0CB2" w14:textId="77777777" w:rsidR="00517413" w:rsidRPr="00171B1D" w:rsidRDefault="00517413" w:rsidP="00517413">
      <w:pPr>
        <w:pStyle w:val="NormalBold"/>
      </w:pPr>
      <w:r w:rsidRPr="00171B1D">
        <w:rPr>
          <w:rStyle w:val="HideTWBExt"/>
        </w:rPr>
        <w:t>&lt;Article&gt;</w:t>
      </w:r>
      <w:r w:rsidRPr="00171B1D">
        <w:t>Odsek 15 a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1E06C955" w14:textId="77777777" w:rsidTr="007409F8">
        <w:trPr>
          <w:trHeight w:val="240"/>
          <w:jc w:val="center"/>
        </w:trPr>
        <w:tc>
          <w:tcPr>
            <w:tcW w:w="9752" w:type="dxa"/>
            <w:gridSpan w:val="2"/>
            <w:tcBorders>
              <w:top w:val="nil"/>
              <w:left w:val="nil"/>
              <w:bottom w:val="nil"/>
              <w:right w:val="nil"/>
            </w:tcBorders>
          </w:tcPr>
          <w:p w14:paraId="343CDD69" w14:textId="77777777" w:rsidR="00517413" w:rsidRPr="00171B1D" w:rsidRDefault="00517413" w:rsidP="007409F8"/>
        </w:tc>
      </w:tr>
      <w:tr w:rsidR="00FF235A" w:rsidRPr="00171B1D" w14:paraId="2B11EBED" w14:textId="77777777" w:rsidTr="007409F8">
        <w:trPr>
          <w:trHeight w:val="240"/>
          <w:jc w:val="center"/>
        </w:trPr>
        <w:tc>
          <w:tcPr>
            <w:tcW w:w="4876" w:type="dxa"/>
            <w:tcBorders>
              <w:top w:val="nil"/>
              <w:left w:val="nil"/>
              <w:bottom w:val="nil"/>
              <w:right w:val="nil"/>
            </w:tcBorders>
          </w:tcPr>
          <w:p w14:paraId="05668099"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48602255" w14:textId="77777777" w:rsidR="00517413" w:rsidRPr="00171B1D" w:rsidRDefault="00517413" w:rsidP="007409F8">
            <w:pPr>
              <w:pStyle w:val="AmColumnHeading"/>
            </w:pPr>
            <w:r w:rsidRPr="00171B1D">
              <w:t>Pozmeňujúci návrh</w:t>
            </w:r>
          </w:p>
        </w:tc>
      </w:tr>
      <w:tr w:rsidR="00FF235A" w:rsidRPr="00171B1D" w14:paraId="662AA237" w14:textId="77777777" w:rsidTr="007409F8">
        <w:trPr>
          <w:jc w:val="center"/>
        </w:trPr>
        <w:tc>
          <w:tcPr>
            <w:tcW w:w="4876" w:type="dxa"/>
            <w:tcBorders>
              <w:top w:val="nil"/>
              <w:left w:val="nil"/>
              <w:bottom w:val="nil"/>
              <w:right w:val="nil"/>
            </w:tcBorders>
          </w:tcPr>
          <w:p w14:paraId="69949CCA" w14:textId="77777777" w:rsidR="00517413" w:rsidRPr="00171B1D" w:rsidRDefault="00517413" w:rsidP="007409F8">
            <w:pPr>
              <w:pStyle w:val="Normal6a"/>
            </w:pPr>
          </w:p>
        </w:tc>
        <w:tc>
          <w:tcPr>
            <w:tcW w:w="4876" w:type="dxa"/>
            <w:tcBorders>
              <w:top w:val="nil"/>
              <w:left w:val="nil"/>
              <w:bottom w:val="nil"/>
              <w:right w:val="nil"/>
            </w:tcBorders>
          </w:tcPr>
          <w:p w14:paraId="054FEC58" w14:textId="77777777" w:rsidR="00517413" w:rsidRPr="00171B1D" w:rsidRDefault="00517413" w:rsidP="007409F8">
            <w:pPr>
              <w:pStyle w:val="Normal6a"/>
            </w:pPr>
            <w:r w:rsidRPr="00171B1D">
              <w:rPr>
                <w:b/>
                <w:i/>
              </w:rPr>
              <w:t>15a.</w:t>
            </w:r>
            <w:r w:rsidRPr="00171B1D">
              <w:tab/>
            </w:r>
            <w:r w:rsidRPr="00171B1D">
              <w:rPr>
                <w:b/>
                <w:i/>
              </w:rPr>
              <w:t>vyzýva na vytvorenie osobitných, vyčlenených a sledovateľných finančných položiek EÚ pre rodovo špecifické ochorenia vrátane endometriózy a starostlivosti súvisiacej s menopauzou a pre projekty zamerané na odstránenie rozdielov v údajoch o pohlaví a rodovej príslušnosti;</w:t>
            </w:r>
          </w:p>
        </w:tc>
      </w:tr>
    </w:tbl>
    <w:p w14:paraId="0C9E054E"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1A2EE749" w14:textId="253E3557" w:rsidR="00FC486B" w:rsidRPr="00171B1D" w:rsidRDefault="00517413" w:rsidP="00517413">
      <w:r w:rsidRPr="00171B1D">
        <w:rPr>
          <w:rStyle w:val="HideTWBExt"/>
        </w:rPr>
        <w:t>&lt;/Amend&gt;</w:t>
      </w:r>
    </w:p>
    <w:p w14:paraId="41DC730A"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449</w:t>
      </w:r>
      <w:r w:rsidRPr="00171B1D">
        <w:rPr>
          <w:rStyle w:val="HideTWBExt"/>
        </w:rPr>
        <w:t>&lt;/NumAm&gt;</w:t>
      </w:r>
    </w:p>
    <w:p w14:paraId="41362172" w14:textId="77777777" w:rsidR="00517413" w:rsidRPr="00171B1D" w:rsidRDefault="00517413" w:rsidP="00517413">
      <w:pPr>
        <w:pStyle w:val="NormalBold"/>
      </w:pPr>
      <w:r w:rsidRPr="00171B1D">
        <w:rPr>
          <w:rStyle w:val="HideTWBExt"/>
        </w:rPr>
        <w:t>&lt;RepeatBlock-By&gt;&lt;Members&gt;</w:t>
      </w:r>
      <w:r w:rsidRPr="00171B1D">
        <w:t>Emma Rafowicz, Cecilia Strada, Christophe Clergeau</w:t>
      </w:r>
      <w:r w:rsidRPr="00171B1D">
        <w:rPr>
          <w:rStyle w:val="HideTWBExt"/>
        </w:rPr>
        <w:t>&lt;/Members&gt;</w:t>
      </w:r>
    </w:p>
    <w:p w14:paraId="54ADF1F2" w14:textId="77777777" w:rsidR="00517413" w:rsidRPr="00171B1D" w:rsidRDefault="00517413" w:rsidP="00517413">
      <w:pPr>
        <w:pStyle w:val="NormalBold"/>
      </w:pPr>
      <w:r w:rsidRPr="00171B1D">
        <w:rPr>
          <w:rStyle w:val="HideTWBExt"/>
        </w:rPr>
        <w:t>&lt;/RepeatBlock-By&gt;</w:t>
      </w:r>
    </w:p>
    <w:p w14:paraId="3027C175"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0035789B" w14:textId="77777777" w:rsidR="00517413" w:rsidRPr="00171B1D" w:rsidRDefault="00517413" w:rsidP="00517413">
      <w:pPr>
        <w:pStyle w:val="NormalBold"/>
      </w:pPr>
      <w:r w:rsidRPr="00171B1D">
        <w:rPr>
          <w:rStyle w:val="HideTWBExt"/>
        </w:rPr>
        <w:t>&lt;Article&gt;</w:t>
      </w:r>
      <w:r w:rsidRPr="00171B1D">
        <w:t>Odsek 15 a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74C046CE" w14:textId="77777777" w:rsidTr="007409F8">
        <w:trPr>
          <w:trHeight w:val="240"/>
          <w:jc w:val="center"/>
        </w:trPr>
        <w:tc>
          <w:tcPr>
            <w:tcW w:w="9752" w:type="dxa"/>
            <w:gridSpan w:val="2"/>
            <w:tcBorders>
              <w:top w:val="nil"/>
              <w:left w:val="nil"/>
              <w:bottom w:val="nil"/>
              <w:right w:val="nil"/>
            </w:tcBorders>
          </w:tcPr>
          <w:p w14:paraId="1E607048" w14:textId="77777777" w:rsidR="00517413" w:rsidRPr="00171B1D" w:rsidRDefault="00517413" w:rsidP="007409F8"/>
        </w:tc>
      </w:tr>
      <w:tr w:rsidR="00FF235A" w:rsidRPr="00171B1D" w14:paraId="7F191EA4" w14:textId="77777777" w:rsidTr="007409F8">
        <w:trPr>
          <w:trHeight w:val="240"/>
          <w:jc w:val="center"/>
        </w:trPr>
        <w:tc>
          <w:tcPr>
            <w:tcW w:w="4876" w:type="dxa"/>
            <w:tcBorders>
              <w:top w:val="nil"/>
              <w:left w:val="nil"/>
              <w:bottom w:val="nil"/>
              <w:right w:val="nil"/>
            </w:tcBorders>
          </w:tcPr>
          <w:p w14:paraId="0F695476"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56D9DDA6" w14:textId="77777777" w:rsidR="00517413" w:rsidRPr="00171B1D" w:rsidRDefault="00517413" w:rsidP="007409F8">
            <w:pPr>
              <w:pStyle w:val="AmColumnHeading"/>
            </w:pPr>
            <w:r w:rsidRPr="00171B1D">
              <w:t>Pozmeňujúci návrh</w:t>
            </w:r>
          </w:p>
        </w:tc>
      </w:tr>
      <w:tr w:rsidR="00FF235A" w:rsidRPr="00171B1D" w14:paraId="6A080D9C" w14:textId="77777777" w:rsidTr="007409F8">
        <w:trPr>
          <w:jc w:val="center"/>
        </w:trPr>
        <w:tc>
          <w:tcPr>
            <w:tcW w:w="4876" w:type="dxa"/>
            <w:tcBorders>
              <w:top w:val="nil"/>
              <w:left w:val="nil"/>
              <w:bottom w:val="nil"/>
              <w:right w:val="nil"/>
            </w:tcBorders>
          </w:tcPr>
          <w:p w14:paraId="01B964A8" w14:textId="77777777" w:rsidR="00517413" w:rsidRPr="00171B1D" w:rsidRDefault="00517413" w:rsidP="007409F8">
            <w:pPr>
              <w:pStyle w:val="Normal6a"/>
            </w:pPr>
          </w:p>
        </w:tc>
        <w:tc>
          <w:tcPr>
            <w:tcW w:w="4876" w:type="dxa"/>
            <w:tcBorders>
              <w:top w:val="nil"/>
              <w:left w:val="nil"/>
              <w:bottom w:val="nil"/>
              <w:right w:val="nil"/>
            </w:tcBorders>
          </w:tcPr>
          <w:p w14:paraId="405723E0" w14:textId="77777777" w:rsidR="00517413" w:rsidRPr="00171B1D" w:rsidRDefault="00517413" w:rsidP="007409F8">
            <w:pPr>
              <w:pStyle w:val="Normal6a"/>
            </w:pPr>
            <w:r w:rsidRPr="00171B1D">
              <w:rPr>
                <w:b/>
                <w:i/>
              </w:rPr>
              <w:t>15a.</w:t>
            </w:r>
            <w:r w:rsidRPr="00171B1D">
              <w:tab/>
            </w:r>
            <w:r w:rsidRPr="00171B1D">
              <w:rPr>
                <w:b/>
                <w:i/>
              </w:rPr>
              <w:t>vyzýva na rozvoj a zavádzanie preventívnych programov očkovania proti rakovine a pravidelného skríningu, najmä na ľudský papilomavírus (HPV) a vírus hepatitídy B;</w:t>
            </w:r>
          </w:p>
        </w:tc>
      </w:tr>
    </w:tbl>
    <w:p w14:paraId="51FF0438"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429367D6" w14:textId="3F51BD6C" w:rsidR="00FC486B" w:rsidRPr="00171B1D" w:rsidRDefault="00517413" w:rsidP="00517413">
      <w:r w:rsidRPr="00171B1D">
        <w:rPr>
          <w:rStyle w:val="HideTWBExt"/>
        </w:rPr>
        <w:t>&lt;/Amend&gt;</w:t>
      </w:r>
    </w:p>
    <w:p w14:paraId="14D3D4A9"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450</w:t>
      </w:r>
      <w:r w:rsidRPr="00171B1D">
        <w:rPr>
          <w:rStyle w:val="HideTWBExt"/>
        </w:rPr>
        <w:t>&lt;/NumAm&gt;</w:t>
      </w:r>
    </w:p>
    <w:p w14:paraId="1D9226BF" w14:textId="77777777" w:rsidR="00517413" w:rsidRPr="00171B1D" w:rsidRDefault="00517413" w:rsidP="00517413">
      <w:pPr>
        <w:pStyle w:val="NormalBold"/>
      </w:pPr>
      <w:r w:rsidRPr="00171B1D">
        <w:rPr>
          <w:rStyle w:val="HideTWBExt"/>
        </w:rPr>
        <w:t>&lt;RepeatBlock-By&gt;&lt;Members&gt;</w:t>
      </w:r>
      <w:r w:rsidRPr="00171B1D">
        <w:t>Arba Kokalari, Eleonora Meleti, Maria Walsh, Mirosława Nykiel</w:t>
      </w:r>
      <w:r w:rsidRPr="00171B1D">
        <w:rPr>
          <w:rStyle w:val="HideTWBExt"/>
        </w:rPr>
        <w:t>&lt;/Members&gt;</w:t>
      </w:r>
    </w:p>
    <w:p w14:paraId="0AE52E94" w14:textId="77777777" w:rsidR="00517413" w:rsidRPr="00171B1D" w:rsidRDefault="00517413" w:rsidP="00517413">
      <w:pPr>
        <w:pStyle w:val="NormalBold"/>
      </w:pPr>
      <w:r w:rsidRPr="00171B1D">
        <w:rPr>
          <w:rStyle w:val="HideTWBExt"/>
        </w:rPr>
        <w:t>&lt;/RepeatBlock-By&gt;</w:t>
      </w:r>
    </w:p>
    <w:p w14:paraId="1538984B"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37373563" w14:textId="77777777" w:rsidR="00517413" w:rsidRPr="00171B1D" w:rsidRDefault="00517413" w:rsidP="00517413">
      <w:pPr>
        <w:pStyle w:val="NormalBold"/>
      </w:pPr>
      <w:r w:rsidRPr="00171B1D">
        <w:rPr>
          <w:rStyle w:val="HideTWBExt"/>
        </w:rPr>
        <w:t>&lt;Article&gt;</w:t>
      </w:r>
      <w:r w:rsidRPr="00171B1D">
        <w:t>Odsek 15 a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34B702A7" w14:textId="77777777" w:rsidTr="007409F8">
        <w:trPr>
          <w:trHeight w:val="240"/>
          <w:jc w:val="center"/>
        </w:trPr>
        <w:tc>
          <w:tcPr>
            <w:tcW w:w="9752" w:type="dxa"/>
            <w:gridSpan w:val="2"/>
            <w:tcBorders>
              <w:top w:val="nil"/>
              <w:left w:val="nil"/>
              <w:bottom w:val="nil"/>
              <w:right w:val="nil"/>
            </w:tcBorders>
          </w:tcPr>
          <w:p w14:paraId="5C07DD05" w14:textId="77777777" w:rsidR="00517413" w:rsidRPr="00171B1D" w:rsidRDefault="00517413" w:rsidP="007409F8"/>
        </w:tc>
      </w:tr>
      <w:tr w:rsidR="00FF235A" w:rsidRPr="00171B1D" w14:paraId="6F94AF76" w14:textId="77777777" w:rsidTr="007409F8">
        <w:trPr>
          <w:trHeight w:val="240"/>
          <w:jc w:val="center"/>
        </w:trPr>
        <w:tc>
          <w:tcPr>
            <w:tcW w:w="4876" w:type="dxa"/>
            <w:tcBorders>
              <w:top w:val="nil"/>
              <w:left w:val="nil"/>
              <w:bottom w:val="nil"/>
              <w:right w:val="nil"/>
            </w:tcBorders>
          </w:tcPr>
          <w:p w14:paraId="6BED817B"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118D2A19" w14:textId="77777777" w:rsidR="00517413" w:rsidRPr="00171B1D" w:rsidRDefault="00517413" w:rsidP="007409F8">
            <w:pPr>
              <w:pStyle w:val="AmColumnHeading"/>
            </w:pPr>
            <w:r w:rsidRPr="00171B1D">
              <w:t>Pozmeňujúci návrh</w:t>
            </w:r>
          </w:p>
        </w:tc>
      </w:tr>
      <w:tr w:rsidR="00FF235A" w:rsidRPr="00171B1D" w14:paraId="56C1EC58" w14:textId="77777777" w:rsidTr="007409F8">
        <w:trPr>
          <w:jc w:val="center"/>
        </w:trPr>
        <w:tc>
          <w:tcPr>
            <w:tcW w:w="4876" w:type="dxa"/>
            <w:tcBorders>
              <w:top w:val="nil"/>
              <w:left w:val="nil"/>
              <w:bottom w:val="nil"/>
              <w:right w:val="nil"/>
            </w:tcBorders>
          </w:tcPr>
          <w:p w14:paraId="361C2C6B" w14:textId="77777777" w:rsidR="00517413" w:rsidRPr="00171B1D" w:rsidRDefault="00517413" w:rsidP="007409F8">
            <w:pPr>
              <w:pStyle w:val="Normal6a"/>
            </w:pPr>
          </w:p>
        </w:tc>
        <w:tc>
          <w:tcPr>
            <w:tcW w:w="4876" w:type="dxa"/>
            <w:tcBorders>
              <w:top w:val="nil"/>
              <w:left w:val="nil"/>
              <w:bottom w:val="nil"/>
              <w:right w:val="nil"/>
            </w:tcBorders>
          </w:tcPr>
          <w:p w14:paraId="71E0C3BC" w14:textId="77777777" w:rsidR="00517413" w:rsidRPr="00171B1D" w:rsidRDefault="00517413" w:rsidP="007409F8">
            <w:pPr>
              <w:pStyle w:val="Normal6a"/>
            </w:pPr>
            <w:r w:rsidRPr="00171B1D">
              <w:rPr>
                <w:b/>
                <w:i/>
              </w:rPr>
              <w:t>15a.</w:t>
            </w:r>
            <w:r w:rsidRPr="00171B1D">
              <w:tab/>
            </w:r>
            <w:r w:rsidRPr="00171B1D">
              <w:rPr>
                <w:b/>
                <w:i/>
              </w:rPr>
              <w:t>vyzýva členské štáty, aby prijali opatrenia na prevenciu a liečbu mrzačenia pohlavných orgánov, najmä aby zabezpečili dostatočné znalosti zdravotníckeho personálu;</w:t>
            </w:r>
          </w:p>
        </w:tc>
      </w:tr>
    </w:tbl>
    <w:p w14:paraId="6894DF48"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2B26F277" w14:textId="3246BBE7" w:rsidR="00FC486B" w:rsidRPr="00171B1D" w:rsidRDefault="00517413" w:rsidP="00517413">
      <w:r w:rsidRPr="00171B1D">
        <w:rPr>
          <w:rStyle w:val="HideTWBExt"/>
        </w:rPr>
        <w:t>&lt;/Amend&gt;</w:t>
      </w:r>
    </w:p>
    <w:p w14:paraId="771E11DF"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451</w:t>
      </w:r>
      <w:r w:rsidRPr="00171B1D">
        <w:rPr>
          <w:rStyle w:val="HideTWBExt"/>
        </w:rPr>
        <w:t>&lt;/NumAm&gt;</w:t>
      </w:r>
    </w:p>
    <w:p w14:paraId="57A08794" w14:textId="77777777" w:rsidR="00517413" w:rsidRPr="00171B1D" w:rsidRDefault="00517413" w:rsidP="00517413">
      <w:pPr>
        <w:pStyle w:val="NormalBold"/>
      </w:pPr>
      <w:r w:rsidRPr="00171B1D">
        <w:rPr>
          <w:rStyle w:val="HideTWBExt"/>
        </w:rPr>
        <w:t>&lt;RepeatBlock-By&gt;&lt;Members&gt;</w:t>
      </w:r>
      <w:r w:rsidRPr="00171B1D">
        <w:t>Billy Kelleher, Abir Al-Sahlani, Lucia Yar, Valérie Devaux, Veronika Cifrová Ostrihoňová, Raquel García Hermida-Van Der Walle</w:t>
      </w:r>
      <w:r w:rsidRPr="00171B1D">
        <w:rPr>
          <w:rStyle w:val="HideTWBExt"/>
        </w:rPr>
        <w:t>&lt;/Members&gt;</w:t>
      </w:r>
    </w:p>
    <w:p w14:paraId="447E2470" w14:textId="77777777" w:rsidR="00517413" w:rsidRPr="00171B1D" w:rsidRDefault="00517413" w:rsidP="00517413">
      <w:pPr>
        <w:pStyle w:val="NormalBold"/>
      </w:pPr>
      <w:r w:rsidRPr="00171B1D">
        <w:rPr>
          <w:rStyle w:val="HideTWBExt"/>
        </w:rPr>
        <w:t>&lt;/RepeatBlock-By&gt;</w:t>
      </w:r>
    </w:p>
    <w:p w14:paraId="3648B734"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1EA9098E" w14:textId="77777777" w:rsidR="00517413" w:rsidRPr="00171B1D" w:rsidRDefault="00517413" w:rsidP="00517413">
      <w:pPr>
        <w:pStyle w:val="NormalBold"/>
      </w:pPr>
      <w:r w:rsidRPr="00171B1D">
        <w:rPr>
          <w:rStyle w:val="HideTWBExt"/>
        </w:rPr>
        <w:t>&lt;Article&gt;</w:t>
      </w:r>
      <w:r w:rsidRPr="00171B1D">
        <w:t>Odsek 15 b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17261611" w14:textId="77777777" w:rsidTr="007409F8">
        <w:trPr>
          <w:trHeight w:val="240"/>
          <w:jc w:val="center"/>
        </w:trPr>
        <w:tc>
          <w:tcPr>
            <w:tcW w:w="9752" w:type="dxa"/>
            <w:gridSpan w:val="2"/>
            <w:tcBorders>
              <w:top w:val="nil"/>
              <w:left w:val="nil"/>
              <w:bottom w:val="nil"/>
              <w:right w:val="nil"/>
            </w:tcBorders>
          </w:tcPr>
          <w:p w14:paraId="55E040E3" w14:textId="77777777" w:rsidR="00517413" w:rsidRPr="00171B1D" w:rsidRDefault="00517413" w:rsidP="007409F8"/>
        </w:tc>
      </w:tr>
      <w:tr w:rsidR="00FF235A" w:rsidRPr="00171B1D" w14:paraId="49184CD2" w14:textId="77777777" w:rsidTr="007409F8">
        <w:trPr>
          <w:trHeight w:val="240"/>
          <w:jc w:val="center"/>
        </w:trPr>
        <w:tc>
          <w:tcPr>
            <w:tcW w:w="4876" w:type="dxa"/>
            <w:tcBorders>
              <w:top w:val="nil"/>
              <w:left w:val="nil"/>
              <w:bottom w:val="nil"/>
              <w:right w:val="nil"/>
            </w:tcBorders>
          </w:tcPr>
          <w:p w14:paraId="2B29363C"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67126E24" w14:textId="77777777" w:rsidR="00517413" w:rsidRPr="00171B1D" w:rsidRDefault="00517413" w:rsidP="007409F8">
            <w:pPr>
              <w:pStyle w:val="AmColumnHeading"/>
            </w:pPr>
            <w:r w:rsidRPr="00171B1D">
              <w:t>Pozmeňujúci návrh</w:t>
            </w:r>
          </w:p>
        </w:tc>
      </w:tr>
      <w:tr w:rsidR="00FF235A" w:rsidRPr="00171B1D" w14:paraId="6AC6CCDF" w14:textId="77777777" w:rsidTr="007409F8">
        <w:trPr>
          <w:jc w:val="center"/>
        </w:trPr>
        <w:tc>
          <w:tcPr>
            <w:tcW w:w="4876" w:type="dxa"/>
            <w:tcBorders>
              <w:top w:val="nil"/>
              <w:left w:val="nil"/>
              <w:bottom w:val="nil"/>
              <w:right w:val="nil"/>
            </w:tcBorders>
          </w:tcPr>
          <w:p w14:paraId="4447E3CA" w14:textId="77777777" w:rsidR="00517413" w:rsidRPr="00171B1D" w:rsidRDefault="00517413" w:rsidP="007409F8">
            <w:pPr>
              <w:pStyle w:val="Normal6a"/>
            </w:pPr>
          </w:p>
        </w:tc>
        <w:tc>
          <w:tcPr>
            <w:tcW w:w="4876" w:type="dxa"/>
            <w:tcBorders>
              <w:top w:val="nil"/>
              <w:left w:val="nil"/>
              <w:bottom w:val="nil"/>
              <w:right w:val="nil"/>
            </w:tcBorders>
          </w:tcPr>
          <w:p w14:paraId="14FA8B83" w14:textId="77777777" w:rsidR="00517413" w:rsidRPr="00171B1D" w:rsidRDefault="00517413" w:rsidP="007409F8">
            <w:pPr>
              <w:pStyle w:val="Normal6a"/>
            </w:pPr>
            <w:r w:rsidRPr="00171B1D">
              <w:rPr>
                <w:b/>
                <w:i/>
              </w:rPr>
              <w:t>15b.</w:t>
            </w:r>
            <w:r w:rsidRPr="00171B1D">
              <w:tab/>
            </w:r>
            <w:r w:rsidRPr="00171B1D">
              <w:rPr>
                <w:b/>
                <w:i/>
              </w:rPr>
              <w:t>zdôrazňuje, že rakovina je druhou najčastejšou príčinou úmrtí v EÚ a v priemere postihuje viac mužov ako žien; upozorňuje, že niektoré druhy rakoviny sa u mužov prejavujú inak ako u žien a niektoré druhy rakoviny sú špecifické pre určité pohlavie alebo sa u neho vyskytujú častejšie; je znepokojený tým, že rakovina je u žien diagnostikovaná v priemere o dva a pol roka neskôr ako u mužov</w:t>
            </w:r>
            <w:r w:rsidRPr="00171B1D">
              <w:rPr>
                <w:b/>
                <w:i/>
                <w:vertAlign w:val="superscript"/>
              </w:rPr>
              <w:t>1a</w:t>
            </w:r>
            <w:r w:rsidRPr="00171B1D">
              <w:rPr>
                <w:b/>
                <w:i/>
              </w:rPr>
              <w:t>; zdôrazňuje, že je potrebný ďalší výskum vplyvu pohlavia/rodových faktorov na výskyt rakoviny, jej prejavov a reakcie na existujúcu liečbu;</w:t>
            </w:r>
          </w:p>
        </w:tc>
      </w:tr>
      <w:tr w:rsidR="00FF235A" w:rsidRPr="00171B1D" w14:paraId="1B275436" w14:textId="77777777" w:rsidTr="007409F8">
        <w:trPr>
          <w:jc w:val="center"/>
        </w:trPr>
        <w:tc>
          <w:tcPr>
            <w:tcW w:w="4876" w:type="dxa"/>
            <w:tcBorders>
              <w:top w:val="nil"/>
              <w:left w:val="nil"/>
              <w:bottom w:val="nil"/>
              <w:right w:val="nil"/>
            </w:tcBorders>
          </w:tcPr>
          <w:p w14:paraId="67AE6E43" w14:textId="77777777" w:rsidR="00517413" w:rsidRPr="00171B1D" w:rsidRDefault="00517413" w:rsidP="007409F8"/>
        </w:tc>
        <w:tc>
          <w:tcPr>
            <w:tcW w:w="4876" w:type="dxa"/>
            <w:tcBorders>
              <w:top w:val="nil"/>
              <w:left w:val="nil"/>
              <w:bottom w:val="nil"/>
              <w:right w:val="nil"/>
            </w:tcBorders>
          </w:tcPr>
          <w:p w14:paraId="29C8E5DF" w14:textId="77777777" w:rsidR="00517413" w:rsidRPr="00171B1D" w:rsidRDefault="00517413" w:rsidP="007409F8">
            <w:pPr>
              <w:pStyle w:val="Normal6a"/>
            </w:pPr>
            <w:r w:rsidRPr="00171B1D">
              <w:rPr>
                <w:b/>
                <w:i/>
              </w:rPr>
              <w:t>_________________</w:t>
            </w:r>
          </w:p>
        </w:tc>
      </w:tr>
      <w:tr w:rsidR="00FF235A" w:rsidRPr="00171B1D" w14:paraId="43DA2DD1" w14:textId="77777777" w:rsidTr="007409F8">
        <w:trPr>
          <w:jc w:val="center"/>
        </w:trPr>
        <w:tc>
          <w:tcPr>
            <w:tcW w:w="4876" w:type="dxa"/>
            <w:tcBorders>
              <w:top w:val="nil"/>
              <w:left w:val="nil"/>
              <w:bottom w:val="nil"/>
              <w:right w:val="nil"/>
            </w:tcBorders>
          </w:tcPr>
          <w:p w14:paraId="4ED657EF" w14:textId="77777777" w:rsidR="00517413" w:rsidRPr="00171B1D" w:rsidRDefault="00517413" w:rsidP="007409F8"/>
        </w:tc>
        <w:tc>
          <w:tcPr>
            <w:tcW w:w="4876" w:type="dxa"/>
            <w:tcBorders>
              <w:top w:val="nil"/>
              <w:left w:val="nil"/>
              <w:bottom w:val="nil"/>
              <w:right w:val="nil"/>
            </w:tcBorders>
          </w:tcPr>
          <w:p w14:paraId="0FF84E22" w14:textId="77777777" w:rsidR="00517413" w:rsidRPr="00171B1D" w:rsidRDefault="00517413" w:rsidP="007409F8">
            <w:pPr>
              <w:pStyle w:val="Normal6a"/>
            </w:pPr>
            <w:r w:rsidRPr="00171B1D">
              <w:rPr>
                <w:b/>
                <w:i/>
                <w:vertAlign w:val="superscript"/>
              </w:rPr>
              <w:t>1a</w:t>
            </w:r>
            <w:r w:rsidRPr="00171B1D">
              <w:t xml:space="preserve"> </w:t>
            </w:r>
            <w:r w:rsidRPr="00171B1D">
              <w:rPr>
                <w:b/>
                <w:i/>
              </w:rPr>
              <w:t>Westergaard, D., Moseley, P., Sørup, F.K.H., Baldi, P. a Brunak, S., Population-wide analysis of differences in disease progression patterns in men and women (Celopopulačná analýza rozdielov v progresii ochorenia u mužov a žien), Nature Communications, zv. 10, č. 666, 2019, https://www.nature.com/articles/s41467-019-08475-9.</w:t>
            </w:r>
          </w:p>
        </w:tc>
      </w:tr>
    </w:tbl>
    <w:p w14:paraId="241C7EFF"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30A59468" w14:textId="7440CED5" w:rsidR="00FC486B" w:rsidRPr="00171B1D" w:rsidRDefault="00517413" w:rsidP="00517413">
      <w:r w:rsidRPr="00171B1D">
        <w:rPr>
          <w:rStyle w:val="HideTWBExt"/>
        </w:rPr>
        <w:t>&lt;/Amend&gt;</w:t>
      </w:r>
    </w:p>
    <w:p w14:paraId="2CD152D2"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452</w:t>
      </w:r>
      <w:r w:rsidRPr="00171B1D">
        <w:rPr>
          <w:rStyle w:val="HideTWBExt"/>
        </w:rPr>
        <w:t>&lt;/NumAm&gt;</w:t>
      </w:r>
    </w:p>
    <w:p w14:paraId="75631143" w14:textId="77777777" w:rsidR="00517413" w:rsidRPr="00171B1D" w:rsidRDefault="00517413" w:rsidP="00517413">
      <w:pPr>
        <w:pStyle w:val="NormalBold"/>
      </w:pPr>
      <w:r w:rsidRPr="00171B1D">
        <w:rPr>
          <w:rStyle w:val="HideTWBExt"/>
        </w:rPr>
        <w:t>&lt;RepeatBlock-By&gt;&lt;Members&gt;</w:t>
      </w:r>
      <w:r w:rsidRPr="00171B1D">
        <w:t>Sirpa Pietikäinen</w:t>
      </w:r>
      <w:r w:rsidRPr="00171B1D">
        <w:rPr>
          <w:rStyle w:val="HideTWBExt"/>
        </w:rPr>
        <w:t>&lt;/Members&gt;</w:t>
      </w:r>
    </w:p>
    <w:p w14:paraId="749A2269" w14:textId="77777777" w:rsidR="00517413" w:rsidRPr="00171B1D" w:rsidRDefault="00517413" w:rsidP="00517413">
      <w:pPr>
        <w:pStyle w:val="NormalBold"/>
      </w:pPr>
      <w:r w:rsidRPr="00171B1D">
        <w:rPr>
          <w:rStyle w:val="HideTWBExt"/>
        </w:rPr>
        <w:t>&lt;/RepeatBlock-By&gt;</w:t>
      </w:r>
    </w:p>
    <w:p w14:paraId="582705B6"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6C1302C9" w14:textId="77777777" w:rsidR="00517413" w:rsidRPr="00171B1D" w:rsidRDefault="00517413" w:rsidP="00517413">
      <w:pPr>
        <w:pStyle w:val="NormalBold"/>
      </w:pPr>
      <w:r w:rsidRPr="00171B1D">
        <w:rPr>
          <w:rStyle w:val="HideTWBExt"/>
        </w:rPr>
        <w:t>&lt;Article&gt;</w:t>
      </w:r>
      <w:r w:rsidRPr="00171B1D">
        <w:t>Odsek 15 b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41DA1037" w14:textId="77777777" w:rsidTr="007409F8">
        <w:trPr>
          <w:trHeight w:val="240"/>
          <w:jc w:val="center"/>
        </w:trPr>
        <w:tc>
          <w:tcPr>
            <w:tcW w:w="9752" w:type="dxa"/>
            <w:gridSpan w:val="2"/>
            <w:tcBorders>
              <w:top w:val="nil"/>
              <w:left w:val="nil"/>
              <w:bottom w:val="nil"/>
              <w:right w:val="nil"/>
            </w:tcBorders>
          </w:tcPr>
          <w:p w14:paraId="305ED9E6" w14:textId="77777777" w:rsidR="00517413" w:rsidRPr="00171B1D" w:rsidRDefault="00517413" w:rsidP="007409F8"/>
        </w:tc>
      </w:tr>
      <w:tr w:rsidR="00FF235A" w:rsidRPr="00171B1D" w14:paraId="1E71278E" w14:textId="77777777" w:rsidTr="007409F8">
        <w:trPr>
          <w:trHeight w:val="240"/>
          <w:jc w:val="center"/>
        </w:trPr>
        <w:tc>
          <w:tcPr>
            <w:tcW w:w="4876" w:type="dxa"/>
            <w:tcBorders>
              <w:top w:val="nil"/>
              <w:left w:val="nil"/>
              <w:bottom w:val="nil"/>
              <w:right w:val="nil"/>
            </w:tcBorders>
          </w:tcPr>
          <w:p w14:paraId="65ACE8A4"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3565D38A" w14:textId="77777777" w:rsidR="00517413" w:rsidRPr="00171B1D" w:rsidRDefault="00517413" w:rsidP="007409F8">
            <w:pPr>
              <w:pStyle w:val="AmColumnHeading"/>
            </w:pPr>
            <w:r w:rsidRPr="00171B1D">
              <w:t>Pozmeňujúci návrh</w:t>
            </w:r>
          </w:p>
        </w:tc>
      </w:tr>
      <w:tr w:rsidR="00FF235A" w:rsidRPr="00171B1D" w14:paraId="77CDAA89" w14:textId="77777777" w:rsidTr="007409F8">
        <w:trPr>
          <w:jc w:val="center"/>
        </w:trPr>
        <w:tc>
          <w:tcPr>
            <w:tcW w:w="4876" w:type="dxa"/>
            <w:tcBorders>
              <w:top w:val="nil"/>
              <w:left w:val="nil"/>
              <w:bottom w:val="nil"/>
              <w:right w:val="nil"/>
            </w:tcBorders>
          </w:tcPr>
          <w:p w14:paraId="760744EE" w14:textId="77777777" w:rsidR="00517413" w:rsidRPr="00171B1D" w:rsidRDefault="00517413" w:rsidP="007409F8">
            <w:pPr>
              <w:pStyle w:val="Normal6a"/>
            </w:pPr>
          </w:p>
        </w:tc>
        <w:tc>
          <w:tcPr>
            <w:tcW w:w="4876" w:type="dxa"/>
            <w:tcBorders>
              <w:top w:val="nil"/>
              <w:left w:val="nil"/>
              <w:bottom w:val="nil"/>
              <w:right w:val="nil"/>
            </w:tcBorders>
          </w:tcPr>
          <w:p w14:paraId="0FEC5035" w14:textId="77777777" w:rsidR="00517413" w:rsidRPr="00171B1D" w:rsidRDefault="00517413" w:rsidP="007409F8">
            <w:pPr>
              <w:pStyle w:val="Normal6a"/>
            </w:pPr>
            <w:r w:rsidRPr="00171B1D">
              <w:rPr>
                <w:b/>
                <w:i/>
              </w:rPr>
              <w:t>15b.</w:t>
            </w:r>
            <w:r w:rsidRPr="00171B1D">
              <w:tab/>
            </w:r>
            <w:r w:rsidRPr="00171B1D">
              <w:rPr>
                <w:b/>
                <w:i/>
              </w:rPr>
              <w:t>žiada, aby pripravovaný akt o kritických liekoch zahŕňal rodovo citlivý prístup a zabezpečil, aby identifikácia a stanovenie priorít kritických liekov odrážali špecifické zdravotné potreby žien v celej ich rozmanitosti; zdôrazňuje, že je dôležité zaručiť rovnaký a nepretržitý prístup k základným liekom vrátane liekov týkajúcich sa reprodukčného, materského a duševného zdravia, ako aj liečby chorôb, ktoré postihujú prevažne alebo neprimerane ženy;</w:t>
            </w:r>
          </w:p>
        </w:tc>
      </w:tr>
    </w:tbl>
    <w:p w14:paraId="28144D32"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1FEAD4D1" w14:textId="2DE241B8" w:rsidR="00FC486B" w:rsidRPr="00171B1D" w:rsidRDefault="00517413" w:rsidP="00517413">
      <w:r w:rsidRPr="00171B1D">
        <w:rPr>
          <w:rStyle w:val="HideTWBExt"/>
        </w:rPr>
        <w:t>&lt;/Amend&gt;</w:t>
      </w:r>
    </w:p>
    <w:p w14:paraId="65A291D6"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453</w:t>
      </w:r>
      <w:r w:rsidRPr="00171B1D">
        <w:rPr>
          <w:rStyle w:val="HideTWBExt"/>
        </w:rPr>
        <w:t>&lt;/NumAm&gt;</w:t>
      </w:r>
    </w:p>
    <w:p w14:paraId="28C1BCC6" w14:textId="77777777" w:rsidR="00517413" w:rsidRPr="00171B1D" w:rsidRDefault="00517413" w:rsidP="00517413">
      <w:pPr>
        <w:pStyle w:val="NormalBold"/>
      </w:pPr>
      <w:r w:rsidRPr="00171B1D">
        <w:rPr>
          <w:rStyle w:val="HideTWBExt"/>
        </w:rPr>
        <w:t>&lt;RepeatBlock-By&gt;&lt;Members&gt;</w:t>
      </w:r>
      <w:r w:rsidRPr="00171B1D">
        <w:t>Cecilia Strada, Lina Gálvez, Joanna Scheuring-Wielgus, Christophe Clergeau, Vilija Blinkevičiūtė, Elisabeth Grossmann, Alessandra Moretti, Maria Noichl, Emma Rafowicz, Sabrina Repp, Carla Tavares</w:t>
      </w:r>
      <w:r w:rsidRPr="00171B1D">
        <w:rPr>
          <w:rStyle w:val="HideTWBExt"/>
        </w:rPr>
        <w:t>&lt;/Members&gt;</w:t>
      </w:r>
    </w:p>
    <w:p w14:paraId="2B73BF57" w14:textId="77777777" w:rsidR="00517413" w:rsidRPr="00171B1D" w:rsidRDefault="00517413" w:rsidP="00517413">
      <w:pPr>
        <w:pStyle w:val="NormalBold"/>
      </w:pPr>
      <w:r w:rsidRPr="00171B1D">
        <w:rPr>
          <w:rStyle w:val="HideTWBExt"/>
        </w:rPr>
        <w:t>&lt;/RepeatBlock-By&gt;</w:t>
      </w:r>
    </w:p>
    <w:p w14:paraId="1280240E"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58F3F072" w14:textId="77777777" w:rsidR="00517413" w:rsidRPr="00171B1D" w:rsidRDefault="00517413" w:rsidP="00517413">
      <w:pPr>
        <w:pStyle w:val="NormalBold"/>
      </w:pPr>
      <w:r w:rsidRPr="00171B1D">
        <w:rPr>
          <w:rStyle w:val="HideTWBExt"/>
        </w:rPr>
        <w:t>&lt;Article&gt;</w:t>
      </w:r>
      <w:r w:rsidRPr="00171B1D">
        <w:t>Odsek 15 b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67D9DEC1" w14:textId="77777777" w:rsidTr="007409F8">
        <w:trPr>
          <w:trHeight w:val="240"/>
          <w:jc w:val="center"/>
        </w:trPr>
        <w:tc>
          <w:tcPr>
            <w:tcW w:w="9752" w:type="dxa"/>
            <w:gridSpan w:val="2"/>
            <w:tcBorders>
              <w:top w:val="nil"/>
              <w:left w:val="nil"/>
              <w:bottom w:val="nil"/>
              <w:right w:val="nil"/>
            </w:tcBorders>
          </w:tcPr>
          <w:p w14:paraId="215C2A92" w14:textId="77777777" w:rsidR="00517413" w:rsidRPr="00171B1D" w:rsidRDefault="00517413" w:rsidP="007409F8"/>
        </w:tc>
      </w:tr>
      <w:tr w:rsidR="00FF235A" w:rsidRPr="00171B1D" w14:paraId="769C027B" w14:textId="77777777" w:rsidTr="007409F8">
        <w:trPr>
          <w:trHeight w:val="240"/>
          <w:jc w:val="center"/>
        </w:trPr>
        <w:tc>
          <w:tcPr>
            <w:tcW w:w="4876" w:type="dxa"/>
            <w:tcBorders>
              <w:top w:val="nil"/>
              <w:left w:val="nil"/>
              <w:bottom w:val="nil"/>
              <w:right w:val="nil"/>
            </w:tcBorders>
          </w:tcPr>
          <w:p w14:paraId="2C438967"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35FAEE7D" w14:textId="77777777" w:rsidR="00517413" w:rsidRPr="00171B1D" w:rsidRDefault="00517413" w:rsidP="007409F8">
            <w:pPr>
              <w:pStyle w:val="AmColumnHeading"/>
            </w:pPr>
            <w:r w:rsidRPr="00171B1D">
              <w:t>Pozmeňujúci návrh</w:t>
            </w:r>
          </w:p>
        </w:tc>
      </w:tr>
      <w:tr w:rsidR="00FF235A" w:rsidRPr="00171B1D" w14:paraId="53E5ABFF" w14:textId="77777777" w:rsidTr="007409F8">
        <w:trPr>
          <w:jc w:val="center"/>
        </w:trPr>
        <w:tc>
          <w:tcPr>
            <w:tcW w:w="4876" w:type="dxa"/>
            <w:tcBorders>
              <w:top w:val="nil"/>
              <w:left w:val="nil"/>
              <w:bottom w:val="nil"/>
              <w:right w:val="nil"/>
            </w:tcBorders>
          </w:tcPr>
          <w:p w14:paraId="5A18170D" w14:textId="77777777" w:rsidR="00517413" w:rsidRPr="00171B1D" w:rsidRDefault="00517413" w:rsidP="007409F8">
            <w:pPr>
              <w:pStyle w:val="Normal6a"/>
            </w:pPr>
          </w:p>
        </w:tc>
        <w:tc>
          <w:tcPr>
            <w:tcW w:w="4876" w:type="dxa"/>
            <w:tcBorders>
              <w:top w:val="nil"/>
              <w:left w:val="nil"/>
              <w:bottom w:val="nil"/>
              <w:right w:val="nil"/>
            </w:tcBorders>
          </w:tcPr>
          <w:p w14:paraId="69393CFD" w14:textId="77777777" w:rsidR="00517413" w:rsidRPr="00171B1D" w:rsidRDefault="00517413" w:rsidP="007409F8">
            <w:pPr>
              <w:pStyle w:val="Normal6a"/>
            </w:pPr>
            <w:r w:rsidRPr="00171B1D">
              <w:rPr>
                <w:b/>
                <w:i/>
              </w:rPr>
              <w:t>15b.</w:t>
            </w:r>
            <w:r w:rsidRPr="00171B1D">
              <w:tab/>
            </w:r>
            <w:r w:rsidRPr="00171B1D">
              <w:rPr>
                <w:b/>
                <w:i/>
              </w:rPr>
              <w:t>vyzýva členské štáty, aby zabezpečili včasný a spravodlivý prístup k liečbe neplodnosti bez diskriminácie, najmä pre slobodné ženy a ženské páry rovnakého pohlavia, a spoľahlivé verejné informácie o plodnosti založené na dôkazoch prostredníctvom prístupu založeného na právach, ktorý podporuje reprodukčnú autonómiu, s podporou Komisie prostredníctvom usmernení, zberu údajov a výmeny najlepších postupov;</w:t>
            </w:r>
          </w:p>
        </w:tc>
      </w:tr>
    </w:tbl>
    <w:p w14:paraId="2D0439AB"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450FB776" w14:textId="16251B68" w:rsidR="00FC486B" w:rsidRPr="00171B1D" w:rsidRDefault="00517413" w:rsidP="00517413">
      <w:r w:rsidRPr="00171B1D">
        <w:rPr>
          <w:rStyle w:val="HideTWBExt"/>
        </w:rPr>
        <w:t>&lt;/Amend&gt;</w:t>
      </w:r>
    </w:p>
    <w:p w14:paraId="059AF6E4"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454</w:t>
      </w:r>
      <w:r w:rsidRPr="00171B1D">
        <w:rPr>
          <w:rStyle w:val="HideTWBExt"/>
        </w:rPr>
        <w:t>&lt;/NumAm&gt;</w:t>
      </w:r>
    </w:p>
    <w:p w14:paraId="24FE406D" w14:textId="77777777" w:rsidR="00517413" w:rsidRPr="00171B1D" w:rsidRDefault="00517413" w:rsidP="00517413">
      <w:pPr>
        <w:pStyle w:val="NormalBold"/>
      </w:pPr>
      <w:r w:rsidRPr="00171B1D">
        <w:rPr>
          <w:rStyle w:val="HideTWBExt"/>
        </w:rPr>
        <w:t>&lt;RepeatBlock-By&gt;&lt;Members&gt;</w:t>
      </w:r>
      <w:r w:rsidRPr="00171B1D">
        <w:t>Mélissa Camara</w:t>
      </w:r>
      <w:r w:rsidRPr="00171B1D">
        <w:rPr>
          <w:rStyle w:val="HideTWBExt"/>
        </w:rPr>
        <w:t>&lt;/Members&gt;</w:t>
      </w:r>
    </w:p>
    <w:p w14:paraId="48FA66E5" w14:textId="77777777" w:rsidR="00517413" w:rsidRPr="00171B1D" w:rsidRDefault="00517413" w:rsidP="00517413">
      <w:pPr>
        <w:pStyle w:val="NormalBold"/>
      </w:pPr>
      <w:r w:rsidRPr="00171B1D">
        <w:rPr>
          <w:rStyle w:val="HideTWBExt"/>
        </w:rPr>
        <w:t>&lt;/RepeatBlock-By&gt;</w:t>
      </w:r>
    </w:p>
    <w:p w14:paraId="494A3C1A"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3FF09447" w14:textId="77777777" w:rsidR="00517413" w:rsidRPr="00171B1D" w:rsidRDefault="00517413" w:rsidP="00517413">
      <w:pPr>
        <w:pStyle w:val="NormalBold"/>
      </w:pPr>
      <w:r w:rsidRPr="00171B1D">
        <w:rPr>
          <w:rStyle w:val="HideTWBExt"/>
        </w:rPr>
        <w:t>&lt;Article&gt;</w:t>
      </w:r>
      <w:r w:rsidRPr="00171B1D">
        <w:t>Odsek 15 b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29FF7112" w14:textId="77777777" w:rsidTr="007409F8">
        <w:trPr>
          <w:trHeight w:val="240"/>
          <w:jc w:val="center"/>
        </w:trPr>
        <w:tc>
          <w:tcPr>
            <w:tcW w:w="9752" w:type="dxa"/>
            <w:gridSpan w:val="2"/>
            <w:tcBorders>
              <w:top w:val="nil"/>
              <w:left w:val="nil"/>
              <w:bottom w:val="nil"/>
              <w:right w:val="nil"/>
            </w:tcBorders>
          </w:tcPr>
          <w:p w14:paraId="0B7531AD" w14:textId="77777777" w:rsidR="00517413" w:rsidRPr="00171B1D" w:rsidRDefault="00517413" w:rsidP="007409F8"/>
        </w:tc>
      </w:tr>
      <w:tr w:rsidR="00FF235A" w:rsidRPr="00171B1D" w14:paraId="59E3E05C" w14:textId="77777777" w:rsidTr="007409F8">
        <w:trPr>
          <w:trHeight w:val="240"/>
          <w:jc w:val="center"/>
        </w:trPr>
        <w:tc>
          <w:tcPr>
            <w:tcW w:w="4876" w:type="dxa"/>
            <w:tcBorders>
              <w:top w:val="nil"/>
              <w:left w:val="nil"/>
              <w:bottom w:val="nil"/>
              <w:right w:val="nil"/>
            </w:tcBorders>
          </w:tcPr>
          <w:p w14:paraId="47A1945C"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1CC55894" w14:textId="77777777" w:rsidR="00517413" w:rsidRPr="00171B1D" w:rsidRDefault="00517413" w:rsidP="007409F8">
            <w:pPr>
              <w:pStyle w:val="AmColumnHeading"/>
            </w:pPr>
            <w:r w:rsidRPr="00171B1D">
              <w:t>Pozmeňujúci návrh</w:t>
            </w:r>
          </w:p>
        </w:tc>
      </w:tr>
      <w:tr w:rsidR="00FF235A" w:rsidRPr="00171B1D" w14:paraId="48C4AD13" w14:textId="77777777" w:rsidTr="007409F8">
        <w:trPr>
          <w:jc w:val="center"/>
        </w:trPr>
        <w:tc>
          <w:tcPr>
            <w:tcW w:w="4876" w:type="dxa"/>
            <w:tcBorders>
              <w:top w:val="nil"/>
              <w:left w:val="nil"/>
              <w:bottom w:val="nil"/>
              <w:right w:val="nil"/>
            </w:tcBorders>
          </w:tcPr>
          <w:p w14:paraId="162304EA" w14:textId="77777777" w:rsidR="00517413" w:rsidRPr="00171B1D" w:rsidRDefault="00517413" w:rsidP="007409F8">
            <w:pPr>
              <w:pStyle w:val="Normal6a"/>
            </w:pPr>
          </w:p>
        </w:tc>
        <w:tc>
          <w:tcPr>
            <w:tcW w:w="4876" w:type="dxa"/>
            <w:tcBorders>
              <w:top w:val="nil"/>
              <w:left w:val="nil"/>
              <w:bottom w:val="nil"/>
              <w:right w:val="nil"/>
            </w:tcBorders>
          </w:tcPr>
          <w:p w14:paraId="5880302A" w14:textId="77777777" w:rsidR="00517413" w:rsidRPr="00171B1D" w:rsidRDefault="00517413" w:rsidP="007409F8">
            <w:pPr>
              <w:pStyle w:val="Normal6a"/>
            </w:pPr>
            <w:r w:rsidRPr="00171B1D">
              <w:rPr>
                <w:b/>
                <w:i/>
              </w:rPr>
              <w:t>15b.</w:t>
            </w:r>
            <w:r w:rsidRPr="00171B1D">
              <w:tab/>
            </w:r>
            <w:r w:rsidRPr="00171B1D">
              <w:rPr>
                <w:b/>
                <w:i/>
              </w:rPr>
              <w:t>naliehavo vyzýva členské štáty, aby zabezpečili prístup transrodových a nebinárnych osôb k celej škále zdravotníckych služieb vrátane sexuálneho a reprodukčného zdravia a súvisiacich liekov a odstránili všetky donucovacie a zbytočné zdravotné požiadavky, ako je sterilizácia alebo operácia, ktoré bránia prístupu k právnemu uznaniu alebo reprodukčným službám;</w:t>
            </w:r>
          </w:p>
        </w:tc>
      </w:tr>
    </w:tbl>
    <w:p w14:paraId="3C30885F"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390EFA45" w14:textId="2CEC6F84" w:rsidR="00FC486B" w:rsidRPr="00171B1D" w:rsidRDefault="00517413" w:rsidP="00517413">
      <w:r w:rsidRPr="00171B1D">
        <w:rPr>
          <w:rStyle w:val="HideTWBExt"/>
        </w:rPr>
        <w:t>&lt;/Amend&gt;</w:t>
      </w:r>
    </w:p>
    <w:p w14:paraId="7A4BAD1D"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455</w:t>
      </w:r>
      <w:r w:rsidRPr="00171B1D">
        <w:rPr>
          <w:rStyle w:val="HideTWBExt"/>
        </w:rPr>
        <w:t>&lt;/NumAm&gt;</w:t>
      </w:r>
    </w:p>
    <w:p w14:paraId="443D3D20" w14:textId="77777777" w:rsidR="00517413" w:rsidRPr="00171B1D" w:rsidRDefault="00517413" w:rsidP="00517413">
      <w:pPr>
        <w:pStyle w:val="NormalBold"/>
      </w:pPr>
      <w:r w:rsidRPr="00171B1D">
        <w:rPr>
          <w:rStyle w:val="HideTWBExt"/>
        </w:rPr>
        <w:t>&lt;RepeatBlock-By&gt;&lt;Members&gt;</w:t>
      </w:r>
      <w:r w:rsidRPr="00171B1D">
        <w:t>Paulo Do Nascimento Cabral, Maria Walsh, Eleonora Meleti</w:t>
      </w:r>
      <w:r w:rsidRPr="00171B1D">
        <w:rPr>
          <w:rStyle w:val="HideTWBExt"/>
        </w:rPr>
        <w:t>&lt;/Members&gt;</w:t>
      </w:r>
    </w:p>
    <w:p w14:paraId="7C5EDDBF" w14:textId="77777777" w:rsidR="00517413" w:rsidRPr="00171B1D" w:rsidRDefault="00517413" w:rsidP="00517413">
      <w:pPr>
        <w:pStyle w:val="NormalBold"/>
      </w:pPr>
      <w:r w:rsidRPr="00171B1D">
        <w:rPr>
          <w:rStyle w:val="HideTWBExt"/>
        </w:rPr>
        <w:t>&lt;/RepeatBlock-By&gt;</w:t>
      </w:r>
    </w:p>
    <w:p w14:paraId="5E6DE285"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3897E527" w14:textId="77777777" w:rsidR="00517413" w:rsidRPr="00171B1D" w:rsidRDefault="00517413" w:rsidP="00517413">
      <w:pPr>
        <w:pStyle w:val="NormalBold"/>
      </w:pPr>
      <w:r w:rsidRPr="00171B1D">
        <w:rPr>
          <w:rStyle w:val="HideTWBExt"/>
        </w:rPr>
        <w:t>&lt;Article&gt;</w:t>
      </w:r>
      <w:r w:rsidRPr="00171B1D">
        <w:t>Odsek 15 b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25E531E9" w14:textId="77777777" w:rsidTr="007409F8">
        <w:trPr>
          <w:trHeight w:val="240"/>
          <w:jc w:val="center"/>
        </w:trPr>
        <w:tc>
          <w:tcPr>
            <w:tcW w:w="9752" w:type="dxa"/>
            <w:gridSpan w:val="2"/>
            <w:tcBorders>
              <w:top w:val="nil"/>
              <w:left w:val="nil"/>
              <w:bottom w:val="nil"/>
              <w:right w:val="nil"/>
            </w:tcBorders>
          </w:tcPr>
          <w:p w14:paraId="363EE508" w14:textId="77777777" w:rsidR="00517413" w:rsidRPr="00171B1D" w:rsidRDefault="00517413" w:rsidP="007409F8"/>
        </w:tc>
      </w:tr>
      <w:tr w:rsidR="00FF235A" w:rsidRPr="00171B1D" w14:paraId="7B38284A" w14:textId="77777777" w:rsidTr="007409F8">
        <w:trPr>
          <w:trHeight w:val="240"/>
          <w:jc w:val="center"/>
        </w:trPr>
        <w:tc>
          <w:tcPr>
            <w:tcW w:w="4876" w:type="dxa"/>
            <w:tcBorders>
              <w:top w:val="nil"/>
              <w:left w:val="nil"/>
              <w:bottom w:val="nil"/>
              <w:right w:val="nil"/>
            </w:tcBorders>
          </w:tcPr>
          <w:p w14:paraId="64B86E7D"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1273B01E" w14:textId="77777777" w:rsidR="00517413" w:rsidRPr="00171B1D" w:rsidRDefault="00517413" w:rsidP="007409F8">
            <w:pPr>
              <w:pStyle w:val="AmColumnHeading"/>
            </w:pPr>
            <w:r w:rsidRPr="00171B1D">
              <w:t>Pozmeňujúci návrh</w:t>
            </w:r>
          </w:p>
        </w:tc>
      </w:tr>
      <w:tr w:rsidR="00FF235A" w:rsidRPr="00171B1D" w14:paraId="72D0875D" w14:textId="77777777" w:rsidTr="007409F8">
        <w:trPr>
          <w:jc w:val="center"/>
        </w:trPr>
        <w:tc>
          <w:tcPr>
            <w:tcW w:w="4876" w:type="dxa"/>
            <w:tcBorders>
              <w:top w:val="nil"/>
              <w:left w:val="nil"/>
              <w:bottom w:val="nil"/>
              <w:right w:val="nil"/>
            </w:tcBorders>
          </w:tcPr>
          <w:p w14:paraId="346EA455" w14:textId="77777777" w:rsidR="00517413" w:rsidRPr="00171B1D" w:rsidRDefault="00517413" w:rsidP="007409F8">
            <w:pPr>
              <w:pStyle w:val="Normal6a"/>
            </w:pPr>
          </w:p>
        </w:tc>
        <w:tc>
          <w:tcPr>
            <w:tcW w:w="4876" w:type="dxa"/>
            <w:tcBorders>
              <w:top w:val="nil"/>
              <w:left w:val="nil"/>
              <w:bottom w:val="nil"/>
              <w:right w:val="nil"/>
            </w:tcBorders>
          </w:tcPr>
          <w:p w14:paraId="13A317B0" w14:textId="77777777" w:rsidR="00517413" w:rsidRPr="00171B1D" w:rsidRDefault="00517413" w:rsidP="007409F8">
            <w:pPr>
              <w:pStyle w:val="Normal6a"/>
            </w:pPr>
            <w:r w:rsidRPr="00171B1D">
              <w:rPr>
                <w:b/>
                <w:i/>
              </w:rPr>
              <w:t>15b.</w:t>
            </w:r>
            <w:r w:rsidRPr="00171B1D">
              <w:tab/>
            </w:r>
            <w:r w:rsidRPr="00171B1D">
              <w:rPr>
                <w:b/>
                <w:i/>
              </w:rPr>
              <w:t>zdôrazňuje, že v celej EÚ ženy neúmerne vykonávajú opatrovateľské povinnosti, čo prispieva k nerovnostiam a k napĺňaniu rozdielov v starostlivosti medzi ženami a mužmi, znižuje účasť žien na trhu práce a ich zárobkové príležitosti a zároveň ich vystavuje zdravotným rizikám súvisiacim so stresom;</w:t>
            </w:r>
          </w:p>
        </w:tc>
      </w:tr>
    </w:tbl>
    <w:p w14:paraId="44E5DF1D"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26FF9A4D" w14:textId="41AD3DC4" w:rsidR="00FC486B" w:rsidRPr="00171B1D" w:rsidRDefault="00517413" w:rsidP="00517413">
      <w:r w:rsidRPr="00171B1D">
        <w:rPr>
          <w:rStyle w:val="HideTWBExt"/>
        </w:rPr>
        <w:t>&lt;/Amend&gt;</w:t>
      </w:r>
    </w:p>
    <w:p w14:paraId="07153CC7"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456</w:t>
      </w:r>
      <w:r w:rsidRPr="00171B1D">
        <w:rPr>
          <w:rStyle w:val="HideTWBExt"/>
        </w:rPr>
        <w:t>&lt;/NumAm&gt;</w:t>
      </w:r>
    </w:p>
    <w:p w14:paraId="54C94E79" w14:textId="77777777" w:rsidR="00517413" w:rsidRPr="00171B1D" w:rsidRDefault="00517413" w:rsidP="00517413">
      <w:pPr>
        <w:pStyle w:val="NormalBold"/>
      </w:pPr>
      <w:r w:rsidRPr="00171B1D">
        <w:rPr>
          <w:rStyle w:val="HideTWBExt"/>
        </w:rPr>
        <w:t>&lt;RepeatBlock-By&gt;&lt;Members&gt;</w:t>
      </w:r>
      <w:r w:rsidRPr="00171B1D">
        <w:t>Emma Rafowicz, Cecilia Strada, Christophe Clergeau</w:t>
      </w:r>
      <w:r w:rsidRPr="00171B1D">
        <w:rPr>
          <w:rStyle w:val="HideTWBExt"/>
        </w:rPr>
        <w:t>&lt;/Members&gt;</w:t>
      </w:r>
    </w:p>
    <w:p w14:paraId="49D4584E" w14:textId="77777777" w:rsidR="00517413" w:rsidRPr="00171B1D" w:rsidRDefault="00517413" w:rsidP="00517413">
      <w:pPr>
        <w:pStyle w:val="NormalBold"/>
      </w:pPr>
      <w:r w:rsidRPr="00171B1D">
        <w:rPr>
          <w:rStyle w:val="HideTWBExt"/>
        </w:rPr>
        <w:t>&lt;/RepeatBlock-By&gt;</w:t>
      </w:r>
    </w:p>
    <w:p w14:paraId="724C8984"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7D447D58" w14:textId="77777777" w:rsidR="00517413" w:rsidRPr="00171B1D" w:rsidRDefault="00517413" w:rsidP="00517413">
      <w:pPr>
        <w:pStyle w:val="NormalBold"/>
      </w:pPr>
      <w:r w:rsidRPr="00171B1D">
        <w:rPr>
          <w:rStyle w:val="HideTWBExt"/>
        </w:rPr>
        <w:t>&lt;Article&gt;</w:t>
      </w:r>
      <w:r w:rsidRPr="00171B1D">
        <w:t>Odsek 15 b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01ACA26E" w14:textId="77777777" w:rsidTr="007409F8">
        <w:trPr>
          <w:trHeight w:val="240"/>
          <w:jc w:val="center"/>
        </w:trPr>
        <w:tc>
          <w:tcPr>
            <w:tcW w:w="9752" w:type="dxa"/>
            <w:gridSpan w:val="2"/>
            <w:tcBorders>
              <w:top w:val="nil"/>
              <w:left w:val="nil"/>
              <w:bottom w:val="nil"/>
              <w:right w:val="nil"/>
            </w:tcBorders>
          </w:tcPr>
          <w:p w14:paraId="4789847E" w14:textId="77777777" w:rsidR="00517413" w:rsidRPr="00171B1D" w:rsidRDefault="00517413" w:rsidP="007409F8"/>
        </w:tc>
      </w:tr>
      <w:tr w:rsidR="00FF235A" w:rsidRPr="00171B1D" w14:paraId="1DAF44FC" w14:textId="77777777" w:rsidTr="007409F8">
        <w:trPr>
          <w:trHeight w:val="240"/>
          <w:jc w:val="center"/>
        </w:trPr>
        <w:tc>
          <w:tcPr>
            <w:tcW w:w="4876" w:type="dxa"/>
            <w:tcBorders>
              <w:top w:val="nil"/>
              <w:left w:val="nil"/>
              <w:bottom w:val="nil"/>
              <w:right w:val="nil"/>
            </w:tcBorders>
          </w:tcPr>
          <w:p w14:paraId="56E00278"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6ACB8B63" w14:textId="77777777" w:rsidR="00517413" w:rsidRPr="00171B1D" w:rsidRDefault="00517413" w:rsidP="007409F8">
            <w:pPr>
              <w:pStyle w:val="AmColumnHeading"/>
            </w:pPr>
            <w:r w:rsidRPr="00171B1D">
              <w:t>Pozmeňujúci návrh</w:t>
            </w:r>
          </w:p>
        </w:tc>
      </w:tr>
      <w:tr w:rsidR="00FF235A" w:rsidRPr="00171B1D" w14:paraId="41773B89" w14:textId="77777777" w:rsidTr="007409F8">
        <w:trPr>
          <w:jc w:val="center"/>
        </w:trPr>
        <w:tc>
          <w:tcPr>
            <w:tcW w:w="4876" w:type="dxa"/>
            <w:tcBorders>
              <w:top w:val="nil"/>
              <w:left w:val="nil"/>
              <w:bottom w:val="nil"/>
              <w:right w:val="nil"/>
            </w:tcBorders>
          </w:tcPr>
          <w:p w14:paraId="67F6404D" w14:textId="77777777" w:rsidR="00517413" w:rsidRPr="00171B1D" w:rsidRDefault="00517413" w:rsidP="007409F8">
            <w:pPr>
              <w:pStyle w:val="Normal6a"/>
            </w:pPr>
          </w:p>
        </w:tc>
        <w:tc>
          <w:tcPr>
            <w:tcW w:w="4876" w:type="dxa"/>
            <w:tcBorders>
              <w:top w:val="nil"/>
              <w:left w:val="nil"/>
              <w:bottom w:val="nil"/>
              <w:right w:val="nil"/>
            </w:tcBorders>
          </w:tcPr>
          <w:p w14:paraId="6D0DB21F" w14:textId="77777777" w:rsidR="00517413" w:rsidRPr="00171B1D" w:rsidRDefault="00517413" w:rsidP="007409F8">
            <w:pPr>
              <w:pStyle w:val="Normal6a"/>
            </w:pPr>
            <w:r w:rsidRPr="00171B1D">
              <w:rPr>
                <w:b/>
                <w:i/>
              </w:rPr>
              <w:t>15b.</w:t>
            </w:r>
            <w:r w:rsidRPr="00171B1D">
              <w:tab/>
            </w:r>
            <w:r w:rsidRPr="00171B1D">
              <w:rPr>
                <w:b/>
                <w:i/>
              </w:rPr>
              <w:t>nabáda Komisiu, aby podporovala ďalší výskum v oblasti menštruačného zdravia a presadzovala rozvoj komplexných vzdelávacích programov na zlepšenie menštruačného zdravia a zníženie stigmy;</w:t>
            </w:r>
          </w:p>
        </w:tc>
      </w:tr>
    </w:tbl>
    <w:p w14:paraId="1633BC61"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218BC17A" w14:textId="59CEA543" w:rsidR="00FC486B" w:rsidRPr="00171B1D" w:rsidRDefault="00517413" w:rsidP="00517413">
      <w:r w:rsidRPr="00171B1D">
        <w:rPr>
          <w:rStyle w:val="HideTWBExt"/>
        </w:rPr>
        <w:t>&lt;/Amend&gt;</w:t>
      </w:r>
    </w:p>
    <w:p w14:paraId="5EFC0641"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457</w:t>
      </w:r>
      <w:r w:rsidRPr="00171B1D">
        <w:rPr>
          <w:rStyle w:val="HideTWBExt"/>
        </w:rPr>
        <w:t>&lt;/NumAm&gt;</w:t>
      </w:r>
    </w:p>
    <w:p w14:paraId="0588CBAD" w14:textId="77777777" w:rsidR="00517413" w:rsidRPr="00171B1D" w:rsidRDefault="00517413" w:rsidP="00517413">
      <w:pPr>
        <w:pStyle w:val="NormalBold"/>
      </w:pPr>
      <w:r w:rsidRPr="00171B1D">
        <w:rPr>
          <w:rStyle w:val="HideTWBExt"/>
        </w:rPr>
        <w:t>&lt;RepeatBlock-By&gt;&lt;Members&gt;</w:t>
      </w:r>
      <w:r w:rsidRPr="00171B1D">
        <w:t>Billy Kelleher, Abir Al-Sahlani, Lucia Yar, Valérie Devaux, Veronika Cifrová Ostrihoňová</w:t>
      </w:r>
      <w:r w:rsidRPr="00171B1D">
        <w:rPr>
          <w:rStyle w:val="HideTWBExt"/>
        </w:rPr>
        <w:t>&lt;/Members&gt;</w:t>
      </w:r>
    </w:p>
    <w:p w14:paraId="6BFA5A13" w14:textId="77777777" w:rsidR="00517413" w:rsidRPr="00171B1D" w:rsidRDefault="00517413" w:rsidP="00517413">
      <w:pPr>
        <w:pStyle w:val="NormalBold"/>
      </w:pPr>
      <w:r w:rsidRPr="00171B1D">
        <w:rPr>
          <w:rStyle w:val="HideTWBExt"/>
        </w:rPr>
        <w:t>&lt;/RepeatBlock-By&gt;</w:t>
      </w:r>
    </w:p>
    <w:p w14:paraId="7E5E8DE0"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0C75B7B3" w14:textId="77777777" w:rsidR="00517413" w:rsidRPr="00171B1D" w:rsidRDefault="00517413" w:rsidP="00517413">
      <w:pPr>
        <w:pStyle w:val="NormalBold"/>
      </w:pPr>
      <w:r w:rsidRPr="00171B1D">
        <w:rPr>
          <w:rStyle w:val="HideTWBExt"/>
        </w:rPr>
        <w:t>&lt;Article&gt;</w:t>
      </w:r>
      <w:r w:rsidRPr="00171B1D">
        <w:t>Odsek 15 c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0FFE8281" w14:textId="77777777" w:rsidTr="007409F8">
        <w:trPr>
          <w:trHeight w:val="240"/>
          <w:jc w:val="center"/>
        </w:trPr>
        <w:tc>
          <w:tcPr>
            <w:tcW w:w="9752" w:type="dxa"/>
            <w:gridSpan w:val="2"/>
            <w:tcBorders>
              <w:top w:val="nil"/>
              <w:left w:val="nil"/>
              <w:bottom w:val="nil"/>
              <w:right w:val="nil"/>
            </w:tcBorders>
          </w:tcPr>
          <w:p w14:paraId="1B15021B" w14:textId="77777777" w:rsidR="00517413" w:rsidRPr="00171B1D" w:rsidRDefault="00517413" w:rsidP="007409F8"/>
        </w:tc>
      </w:tr>
      <w:tr w:rsidR="00FF235A" w:rsidRPr="00171B1D" w14:paraId="6DBC2AF7" w14:textId="77777777" w:rsidTr="007409F8">
        <w:trPr>
          <w:trHeight w:val="240"/>
          <w:jc w:val="center"/>
        </w:trPr>
        <w:tc>
          <w:tcPr>
            <w:tcW w:w="4876" w:type="dxa"/>
            <w:tcBorders>
              <w:top w:val="nil"/>
              <w:left w:val="nil"/>
              <w:bottom w:val="nil"/>
              <w:right w:val="nil"/>
            </w:tcBorders>
          </w:tcPr>
          <w:p w14:paraId="31E14749"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2A788CBE" w14:textId="77777777" w:rsidR="00517413" w:rsidRPr="00171B1D" w:rsidRDefault="00517413" w:rsidP="007409F8">
            <w:pPr>
              <w:pStyle w:val="AmColumnHeading"/>
            </w:pPr>
            <w:r w:rsidRPr="00171B1D">
              <w:t>Pozmeňujúci návrh</w:t>
            </w:r>
          </w:p>
        </w:tc>
      </w:tr>
      <w:tr w:rsidR="00FF235A" w:rsidRPr="00171B1D" w14:paraId="5023431D" w14:textId="77777777" w:rsidTr="007409F8">
        <w:trPr>
          <w:jc w:val="center"/>
        </w:trPr>
        <w:tc>
          <w:tcPr>
            <w:tcW w:w="4876" w:type="dxa"/>
            <w:tcBorders>
              <w:top w:val="nil"/>
              <w:left w:val="nil"/>
              <w:bottom w:val="nil"/>
              <w:right w:val="nil"/>
            </w:tcBorders>
          </w:tcPr>
          <w:p w14:paraId="66C92CAE" w14:textId="77777777" w:rsidR="00517413" w:rsidRPr="00171B1D" w:rsidRDefault="00517413" w:rsidP="007409F8">
            <w:pPr>
              <w:pStyle w:val="Normal6a"/>
            </w:pPr>
          </w:p>
        </w:tc>
        <w:tc>
          <w:tcPr>
            <w:tcW w:w="4876" w:type="dxa"/>
            <w:tcBorders>
              <w:top w:val="nil"/>
              <w:left w:val="nil"/>
              <w:bottom w:val="nil"/>
              <w:right w:val="nil"/>
            </w:tcBorders>
          </w:tcPr>
          <w:p w14:paraId="4EC3FF3A" w14:textId="77777777" w:rsidR="00517413" w:rsidRPr="00171B1D" w:rsidRDefault="00517413" w:rsidP="007409F8">
            <w:pPr>
              <w:pStyle w:val="Normal6a"/>
            </w:pPr>
            <w:r w:rsidRPr="00171B1D">
              <w:rPr>
                <w:b/>
                <w:i/>
              </w:rPr>
              <w:t>15c.</w:t>
            </w:r>
            <w:r w:rsidRPr="00171B1D">
              <w:tab/>
            </w:r>
            <w:r w:rsidRPr="00171B1D">
              <w:rPr>
                <w:b/>
                <w:i/>
              </w:rPr>
              <w:t>zdôrazňuje, že mnohým prípadom rakoviny, ako napríklad rakovine súvisiacej s vírusom HPV vrátane rakoviny krčka maternice, sa dá predísť zmenami správania a životného prostredia, ako aj včasnými intervenčnými opatreniami, a zdôrazňuje, že investovanie do preventívnych opatrení by malo byť prioritou Únie; nabáda na ďalšie investície do inovatívnych diagnostických nástrojov, ako je napríklad testovanie biomarkerov, a vyzýva Komisiu, aby odstránila prekážky, ktoré by umožnili široké využívanie týchto nástrojov v prípade potreby; zdôrazňuje, že ponuka preventívnej zdravotnej starostlivosti musí byť založená na biologických indikáciách na rozdiel od pohlavných/rodových znakov pri identifikácii;</w:t>
            </w:r>
          </w:p>
        </w:tc>
      </w:tr>
    </w:tbl>
    <w:p w14:paraId="73D290B7"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62CFBEB4" w14:textId="7006ACDF" w:rsidR="00FC486B" w:rsidRPr="00171B1D" w:rsidRDefault="00517413" w:rsidP="00517413">
      <w:r w:rsidRPr="00171B1D">
        <w:rPr>
          <w:rStyle w:val="HideTWBExt"/>
        </w:rPr>
        <w:t>&lt;/Amend&gt;</w:t>
      </w:r>
    </w:p>
    <w:p w14:paraId="6F2AD75F"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458</w:t>
      </w:r>
      <w:r w:rsidRPr="00171B1D">
        <w:rPr>
          <w:rStyle w:val="HideTWBExt"/>
        </w:rPr>
        <w:t>&lt;/NumAm&gt;</w:t>
      </w:r>
    </w:p>
    <w:p w14:paraId="59954535" w14:textId="77777777" w:rsidR="00517413" w:rsidRPr="00171B1D" w:rsidRDefault="00517413" w:rsidP="00517413">
      <w:pPr>
        <w:pStyle w:val="NormalBold"/>
      </w:pPr>
      <w:r w:rsidRPr="00171B1D">
        <w:rPr>
          <w:rStyle w:val="HideTWBExt"/>
        </w:rPr>
        <w:t>&lt;RepeatBlock-By&gt;&lt;Members&gt;</w:t>
      </w:r>
      <w:r w:rsidRPr="00171B1D">
        <w:t>Paulo Do Nascimento Cabral, Maria Walsh, Eleonora Meleti</w:t>
      </w:r>
      <w:r w:rsidRPr="00171B1D">
        <w:rPr>
          <w:rStyle w:val="HideTWBExt"/>
        </w:rPr>
        <w:t>&lt;/Members&gt;</w:t>
      </w:r>
    </w:p>
    <w:p w14:paraId="4E8CD918" w14:textId="77777777" w:rsidR="00517413" w:rsidRPr="00171B1D" w:rsidRDefault="00517413" w:rsidP="00517413">
      <w:pPr>
        <w:pStyle w:val="NormalBold"/>
      </w:pPr>
      <w:r w:rsidRPr="00171B1D">
        <w:rPr>
          <w:rStyle w:val="HideTWBExt"/>
        </w:rPr>
        <w:t>&lt;/RepeatBlock-By&gt;</w:t>
      </w:r>
    </w:p>
    <w:p w14:paraId="0C715B91"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73D28817" w14:textId="77777777" w:rsidR="00517413" w:rsidRPr="00171B1D" w:rsidRDefault="00517413" w:rsidP="00517413">
      <w:pPr>
        <w:pStyle w:val="NormalBold"/>
      </w:pPr>
      <w:r w:rsidRPr="00171B1D">
        <w:rPr>
          <w:rStyle w:val="HideTWBExt"/>
        </w:rPr>
        <w:t>&lt;Article&gt;</w:t>
      </w:r>
      <w:r w:rsidRPr="00171B1D">
        <w:t>Odsek 15 c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33BFFF88" w14:textId="77777777" w:rsidTr="007409F8">
        <w:trPr>
          <w:trHeight w:val="240"/>
          <w:jc w:val="center"/>
        </w:trPr>
        <w:tc>
          <w:tcPr>
            <w:tcW w:w="9752" w:type="dxa"/>
            <w:gridSpan w:val="2"/>
            <w:tcBorders>
              <w:top w:val="nil"/>
              <w:left w:val="nil"/>
              <w:bottom w:val="nil"/>
              <w:right w:val="nil"/>
            </w:tcBorders>
          </w:tcPr>
          <w:p w14:paraId="6EBBBFF5" w14:textId="77777777" w:rsidR="00517413" w:rsidRPr="00171B1D" w:rsidRDefault="00517413" w:rsidP="007409F8"/>
        </w:tc>
      </w:tr>
      <w:tr w:rsidR="00FF235A" w:rsidRPr="00171B1D" w14:paraId="5B3D0857" w14:textId="77777777" w:rsidTr="007409F8">
        <w:trPr>
          <w:trHeight w:val="240"/>
          <w:jc w:val="center"/>
        </w:trPr>
        <w:tc>
          <w:tcPr>
            <w:tcW w:w="4876" w:type="dxa"/>
            <w:tcBorders>
              <w:top w:val="nil"/>
              <w:left w:val="nil"/>
              <w:bottom w:val="nil"/>
              <w:right w:val="nil"/>
            </w:tcBorders>
          </w:tcPr>
          <w:p w14:paraId="67BAE30A"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07A4E049" w14:textId="77777777" w:rsidR="00517413" w:rsidRPr="00171B1D" w:rsidRDefault="00517413" w:rsidP="007409F8">
            <w:pPr>
              <w:pStyle w:val="AmColumnHeading"/>
            </w:pPr>
            <w:r w:rsidRPr="00171B1D">
              <w:t>Pozmeňujúci návrh</w:t>
            </w:r>
          </w:p>
        </w:tc>
      </w:tr>
      <w:tr w:rsidR="00FF235A" w:rsidRPr="00171B1D" w14:paraId="47F4B357" w14:textId="77777777" w:rsidTr="007409F8">
        <w:trPr>
          <w:jc w:val="center"/>
        </w:trPr>
        <w:tc>
          <w:tcPr>
            <w:tcW w:w="4876" w:type="dxa"/>
            <w:tcBorders>
              <w:top w:val="nil"/>
              <w:left w:val="nil"/>
              <w:bottom w:val="nil"/>
              <w:right w:val="nil"/>
            </w:tcBorders>
          </w:tcPr>
          <w:p w14:paraId="4F75D7CF" w14:textId="77777777" w:rsidR="00517413" w:rsidRPr="00171B1D" w:rsidRDefault="00517413" w:rsidP="007409F8">
            <w:pPr>
              <w:pStyle w:val="Normal6a"/>
            </w:pPr>
          </w:p>
        </w:tc>
        <w:tc>
          <w:tcPr>
            <w:tcW w:w="4876" w:type="dxa"/>
            <w:tcBorders>
              <w:top w:val="nil"/>
              <w:left w:val="nil"/>
              <w:bottom w:val="nil"/>
              <w:right w:val="nil"/>
            </w:tcBorders>
          </w:tcPr>
          <w:p w14:paraId="76E4F0BE" w14:textId="77777777" w:rsidR="00517413" w:rsidRPr="00171B1D" w:rsidRDefault="00517413" w:rsidP="007409F8">
            <w:pPr>
              <w:pStyle w:val="Normal6a"/>
            </w:pPr>
            <w:r w:rsidRPr="00171B1D">
              <w:rPr>
                <w:b/>
                <w:i/>
              </w:rPr>
              <w:t>15c.</w:t>
            </w:r>
            <w:r w:rsidRPr="00171B1D">
              <w:tab/>
            </w:r>
            <w:r w:rsidRPr="00171B1D">
              <w:rPr>
                <w:b/>
                <w:i/>
              </w:rPr>
              <w:t>vyzýva na vypracovanie spoločných európskych noriem v oblasti zdravotnej starostlivosti o matky a na umožnenie zdravotníckym pracovníkom vymieňať si najlepšie postupy v tejto oblasti a na ďalšiu spoluprácu s členskými štátmi s cieľom uľahčiť dojčenie a vytvorenie rámca EÚ pre bezpečné používanie liekov počas tehotenstva a laktácie;</w:t>
            </w:r>
          </w:p>
        </w:tc>
      </w:tr>
    </w:tbl>
    <w:p w14:paraId="1190F670"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122AC6F2" w14:textId="014AD466" w:rsidR="00FC486B" w:rsidRPr="00171B1D" w:rsidRDefault="00517413" w:rsidP="00517413">
      <w:r w:rsidRPr="00171B1D">
        <w:rPr>
          <w:rStyle w:val="HideTWBExt"/>
        </w:rPr>
        <w:t>&lt;/Amend&gt;</w:t>
      </w:r>
    </w:p>
    <w:p w14:paraId="146C6180"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459</w:t>
      </w:r>
      <w:r w:rsidRPr="00171B1D">
        <w:rPr>
          <w:rStyle w:val="HideTWBExt"/>
        </w:rPr>
        <w:t>&lt;/NumAm&gt;</w:t>
      </w:r>
    </w:p>
    <w:p w14:paraId="1CE5256C" w14:textId="77777777" w:rsidR="00517413" w:rsidRPr="00171B1D" w:rsidRDefault="00517413" w:rsidP="00517413">
      <w:pPr>
        <w:pStyle w:val="NormalBold"/>
      </w:pPr>
      <w:r w:rsidRPr="00171B1D">
        <w:rPr>
          <w:rStyle w:val="HideTWBExt"/>
        </w:rPr>
        <w:t>&lt;RepeatBlock-By&gt;&lt;Members&gt;</w:t>
      </w:r>
      <w:r w:rsidRPr="00171B1D">
        <w:t>Maria Walsh, Loucas Fourlas, Eleonora Meleti, Rosa Estaràs Ferragut, Jagna Marczułajtis-Walczak, Mirosława Nykiel, Paulo Do Nascimento Cabral, Elżbieta Katarzyna Łukacijewska</w:t>
      </w:r>
      <w:r w:rsidRPr="00171B1D">
        <w:rPr>
          <w:rStyle w:val="HideTWBExt"/>
        </w:rPr>
        <w:t>&lt;/Members&gt;</w:t>
      </w:r>
    </w:p>
    <w:p w14:paraId="1DD9635F" w14:textId="77777777" w:rsidR="00517413" w:rsidRPr="00171B1D" w:rsidRDefault="00517413" w:rsidP="00517413">
      <w:pPr>
        <w:pStyle w:val="NormalBold"/>
      </w:pPr>
      <w:r w:rsidRPr="00171B1D">
        <w:rPr>
          <w:rStyle w:val="HideTWBExt"/>
        </w:rPr>
        <w:t>&lt;/RepeatBlock-By&gt;</w:t>
      </w:r>
    </w:p>
    <w:p w14:paraId="37C603C3"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428B17EC" w14:textId="77777777" w:rsidR="00517413" w:rsidRPr="00171B1D" w:rsidRDefault="00517413" w:rsidP="00517413">
      <w:pPr>
        <w:pStyle w:val="NormalBold"/>
      </w:pPr>
      <w:r w:rsidRPr="00171B1D">
        <w:rPr>
          <w:rStyle w:val="HideTWBExt"/>
        </w:rPr>
        <w:t>&lt;Article&gt;</w:t>
      </w:r>
      <w:r w:rsidRPr="00171B1D">
        <w:t>Odsek 15 b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3A7FB468" w14:textId="77777777" w:rsidTr="007409F8">
        <w:trPr>
          <w:trHeight w:val="240"/>
          <w:jc w:val="center"/>
        </w:trPr>
        <w:tc>
          <w:tcPr>
            <w:tcW w:w="9752" w:type="dxa"/>
            <w:gridSpan w:val="2"/>
            <w:tcBorders>
              <w:top w:val="nil"/>
              <w:left w:val="nil"/>
              <w:bottom w:val="nil"/>
              <w:right w:val="nil"/>
            </w:tcBorders>
          </w:tcPr>
          <w:p w14:paraId="6D218888" w14:textId="77777777" w:rsidR="00517413" w:rsidRPr="00171B1D" w:rsidRDefault="00517413" w:rsidP="007409F8"/>
        </w:tc>
      </w:tr>
      <w:tr w:rsidR="00FF235A" w:rsidRPr="00171B1D" w14:paraId="26656244" w14:textId="77777777" w:rsidTr="007409F8">
        <w:trPr>
          <w:trHeight w:val="240"/>
          <w:jc w:val="center"/>
        </w:trPr>
        <w:tc>
          <w:tcPr>
            <w:tcW w:w="4876" w:type="dxa"/>
            <w:tcBorders>
              <w:top w:val="nil"/>
              <w:left w:val="nil"/>
              <w:bottom w:val="nil"/>
              <w:right w:val="nil"/>
            </w:tcBorders>
          </w:tcPr>
          <w:p w14:paraId="5038BBF1"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2B8EF54D" w14:textId="77777777" w:rsidR="00517413" w:rsidRPr="00171B1D" w:rsidRDefault="00517413" w:rsidP="007409F8">
            <w:pPr>
              <w:pStyle w:val="AmColumnHeading"/>
            </w:pPr>
            <w:r w:rsidRPr="00171B1D">
              <w:t>Pozmeňujúci návrh</w:t>
            </w:r>
          </w:p>
        </w:tc>
      </w:tr>
      <w:tr w:rsidR="00FF235A" w:rsidRPr="00171B1D" w14:paraId="34380CC5" w14:textId="77777777" w:rsidTr="007409F8">
        <w:trPr>
          <w:jc w:val="center"/>
        </w:trPr>
        <w:tc>
          <w:tcPr>
            <w:tcW w:w="4876" w:type="dxa"/>
            <w:tcBorders>
              <w:top w:val="nil"/>
              <w:left w:val="nil"/>
              <w:bottom w:val="nil"/>
              <w:right w:val="nil"/>
            </w:tcBorders>
          </w:tcPr>
          <w:p w14:paraId="1A7795A2" w14:textId="77777777" w:rsidR="00517413" w:rsidRPr="00171B1D" w:rsidRDefault="00517413" w:rsidP="007409F8">
            <w:pPr>
              <w:pStyle w:val="Normal6a"/>
            </w:pPr>
          </w:p>
        </w:tc>
        <w:tc>
          <w:tcPr>
            <w:tcW w:w="4876" w:type="dxa"/>
            <w:tcBorders>
              <w:top w:val="nil"/>
              <w:left w:val="nil"/>
              <w:bottom w:val="nil"/>
              <w:right w:val="nil"/>
            </w:tcBorders>
          </w:tcPr>
          <w:p w14:paraId="78B433E7" w14:textId="77777777" w:rsidR="00517413" w:rsidRPr="00171B1D" w:rsidRDefault="00517413" w:rsidP="007409F8">
            <w:pPr>
              <w:pStyle w:val="Normal6a"/>
            </w:pPr>
            <w:r w:rsidRPr="00171B1D">
              <w:rPr>
                <w:b/>
                <w:i/>
              </w:rPr>
              <w:t>15b.</w:t>
            </w:r>
            <w:r w:rsidRPr="00171B1D">
              <w:tab/>
            </w:r>
            <w:r w:rsidRPr="00171B1D">
              <w:rPr>
                <w:b/>
                <w:i/>
              </w:rPr>
              <w:t>vyzýva Komisiu a členské štáty, aby začali kampane na zvyšovanie informovanosti verejnosti s cieľom odstrániť stigmatizáciu rodovo špecifických zdravotných problémov, od menštruačného zdravia a kontinencie až po duševné zdravie mužov, aby sa zabezpečilo, že pacienti alebo poskytovatelia zdravotnej starostlivosti nebudú príznaky ignorovať;</w:t>
            </w:r>
          </w:p>
        </w:tc>
      </w:tr>
    </w:tbl>
    <w:p w14:paraId="654EB21D"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372B1F2F" w14:textId="1713E67E" w:rsidR="00FC486B" w:rsidRPr="00171B1D" w:rsidRDefault="00517413" w:rsidP="00517413">
      <w:r w:rsidRPr="00171B1D">
        <w:rPr>
          <w:rStyle w:val="HideTWBExt"/>
        </w:rPr>
        <w:t>&lt;/Amend&gt;</w:t>
      </w:r>
    </w:p>
    <w:p w14:paraId="48823AB0"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460</w:t>
      </w:r>
      <w:r w:rsidRPr="00171B1D">
        <w:rPr>
          <w:rStyle w:val="HideTWBExt"/>
        </w:rPr>
        <w:t>&lt;/NumAm&gt;</w:t>
      </w:r>
    </w:p>
    <w:p w14:paraId="47123B5E" w14:textId="77777777" w:rsidR="00517413" w:rsidRPr="00171B1D" w:rsidRDefault="00517413" w:rsidP="00517413">
      <w:pPr>
        <w:pStyle w:val="NormalBold"/>
      </w:pPr>
      <w:r w:rsidRPr="00171B1D">
        <w:rPr>
          <w:rStyle w:val="HideTWBExt"/>
        </w:rPr>
        <w:t>&lt;RepeatBlock-By&gt;&lt;Members&gt;</w:t>
      </w:r>
      <w:r w:rsidRPr="00171B1D">
        <w:t>Sirpa Pietikäinen</w:t>
      </w:r>
      <w:r w:rsidRPr="00171B1D">
        <w:rPr>
          <w:rStyle w:val="HideTWBExt"/>
        </w:rPr>
        <w:t>&lt;/Members&gt;</w:t>
      </w:r>
    </w:p>
    <w:p w14:paraId="217C5F4A" w14:textId="77777777" w:rsidR="00517413" w:rsidRPr="00171B1D" w:rsidRDefault="00517413" w:rsidP="00517413">
      <w:pPr>
        <w:pStyle w:val="NormalBold"/>
      </w:pPr>
      <w:r w:rsidRPr="00171B1D">
        <w:rPr>
          <w:rStyle w:val="HideTWBExt"/>
        </w:rPr>
        <w:t>&lt;/RepeatBlock-By&gt;</w:t>
      </w:r>
    </w:p>
    <w:p w14:paraId="3B606111"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7B789214" w14:textId="77777777" w:rsidR="00517413" w:rsidRPr="00171B1D" w:rsidRDefault="00517413" w:rsidP="00517413">
      <w:pPr>
        <w:pStyle w:val="NormalBold"/>
      </w:pPr>
      <w:r w:rsidRPr="00171B1D">
        <w:rPr>
          <w:rStyle w:val="HideTWBExt"/>
        </w:rPr>
        <w:t>&lt;Article&gt;</w:t>
      </w:r>
      <w:r w:rsidRPr="00171B1D">
        <w:t>Odsek 15 c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31B903BA" w14:textId="77777777" w:rsidTr="007409F8">
        <w:trPr>
          <w:trHeight w:val="240"/>
          <w:jc w:val="center"/>
        </w:trPr>
        <w:tc>
          <w:tcPr>
            <w:tcW w:w="9752" w:type="dxa"/>
            <w:gridSpan w:val="2"/>
            <w:tcBorders>
              <w:top w:val="nil"/>
              <w:left w:val="nil"/>
              <w:bottom w:val="nil"/>
              <w:right w:val="nil"/>
            </w:tcBorders>
          </w:tcPr>
          <w:p w14:paraId="5B88FF5A" w14:textId="77777777" w:rsidR="00517413" w:rsidRPr="00171B1D" w:rsidRDefault="00517413" w:rsidP="007409F8"/>
        </w:tc>
      </w:tr>
      <w:tr w:rsidR="00FF235A" w:rsidRPr="00171B1D" w14:paraId="2A32BEDB" w14:textId="77777777" w:rsidTr="007409F8">
        <w:trPr>
          <w:trHeight w:val="240"/>
          <w:jc w:val="center"/>
        </w:trPr>
        <w:tc>
          <w:tcPr>
            <w:tcW w:w="4876" w:type="dxa"/>
            <w:tcBorders>
              <w:top w:val="nil"/>
              <w:left w:val="nil"/>
              <w:bottom w:val="nil"/>
              <w:right w:val="nil"/>
            </w:tcBorders>
          </w:tcPr>
          <w:p w14:paraId="21D0BCDB"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5FE9DF92" w14:textId="77777777" w:rsidR="00517413" w:rsidRPr="00171B1D" w:rsidRDefault="00517413" w:rsidP="007409F8">
            <w:pPr>
              <w:pStyle w:val="AmColumnHeading"/>
            </w:pPr>
            <w:r w:rsidRPr="00171B1D">
              <w:t>Pozmeňujúci návrh</w:t>
            </w:r>
          </w:p>
        </w:tc>
      </w:tr>
      <w:tr w:rsidR="00FF235A" w:rsidRPr="00171B1D" w14:paraId="04D5CBC9" w14:textId="77777777" w:rsidTr="007409F8">
        <w:trPr>
          <w:jc w:val="center"/>
        </w:trPr>
        <w:tc>
          <w:tcPr>
            <w:tcW w:w="4876" w:type="dxa"/>
            <w:tcBorders>
              <w:top w:val="nil"/>
              <w:left w:val="nil"/>
              <w:bottom w:val="nil"/>
              <w:right w:val="nil"/>
            </w:tcBorders>
          </w:tcPr>
          <w:p w14:paraId="77D090BA" w14:textId="77777777" w:rsidR="00517413" w:rsidRPr="00171B1D" w:rsidRDefault="00517413" w:rsidP="007409F8">
            <w:pPr>
              <w:pStyle w:val="Normal6a"/>
            </w:pPr>
          </w:p>
        </w:tc>
        <w:tc>
          <w:tcPr>
            <w:tcW w:w="4876" w:type="dxa"/>
            <w:tcBorders>
              <w:top w:val="nil"/>
              <w:left w:val="nil"/>
              <w:bottom w:val="nil"/>
              <w:right w:val="nil"/>
            </w:tcBorders>
          </w:tcPr>
          <w:p w14:paraId="174D201E" w14:textId="77777777" w:rsidR="00517413" w:rsidRPr="00171B1D" w:rsidRDefault="00517413" w:rsidP="007409F8">
            <w:pPr>
              <w:pStyle w:val="Normal6a"/>
            </w:pPr>
            <w:r w:rsidRPr="00171B1D">
              <w:rPr>
                <w:b/>
                <w:i/>
              </w:rPr>
              <w:t>15c.</w:t>
            </w:r>
            <w:r w:rsidRPr="00171B1D">
              <w:tab/>
            </w:r>
            <w:r w:rsidRPr="00171B1D">
              <w:rPr>
                <w:b/>
                <w:i/>
              </w:rPr>
              <w:t>vyzýva Komisiu a členské štáty, aby zabezpečili, že Európsky plán na boj proti rakovine, pripravovaná stratégia EÚ pre kardiovaskulárne ochorenia a akčný plán EÚ pre zriedkavé choroby budú vypracované a vykonávané s dôrazom na rodovú rovnosť;</w:t>
            </w:r>
          </w:p>
        </w:tc>
      </w:tr>
    </w:tbl>
    <w:p w14:paraId="18F789EE"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3DFA70D0" w14:textId="6B7333DE" w:rsidR="00FC486B" w:rsidRPr="00171B1D" w:rsidRDefault="00517413" w:rsidP="00517413">
      <w:r w:rsidRPr="00171B1D">
        <w:rPr>
          <w:rStyle w:val="HideTWBExt"/>
        </w:rPr>
        <w:t>&lt;/Amend&gt;</w:t>
      </w:r>
    </w:p>
    <w:p w14:paraId="0C1116A9"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461</w:t>
      </w:r>
      <w:r w:rsidRPr="00171B1D">
        <w:rPr>
          <w:rStyle w:val="HideTWBExt"/>
        </w:rPr>
        <w:t>&lt;/NumAm&gt;</w:t>
      </w:r>
    </w:p>
    <w:p w14:paraId="069F06D2" w14:textId="77777777" w:rsidR="00517413" w:rsidRPr="00171B1D" w:rsidRDefault="00517413" w:rsidP="00517413">
      <w:pPr>
        <w:pStyle w:val="NormalBold"/>
      </w:pPr>
      <w:r w:rsidRPr="00171B1D">
        <w:rPr>
          <w:rStyle w:val="HideTWBExt"/>
        </w:rPr>
        <w:t>&lt;RepeatBlock-By&gt;&lt;Members&gt;</w:t>
      </w:r>
      <w:r w:rsidRPr="00171B1D">
        <w:t>Mélissa Camara</w:t>
      </w:r>
      <w:r w:rsidRPr="00171B1D">
        <w:rPr>
          <w:rStyle w:val="HideTWBExt"/>
        </w:rPr>
        <w:t>&lt;/Members&gt;</w:t>
      </w:r>
    </w:p>
    <w:p w14:paraId="1DD56D53" w14:textId="77777777" w:rsidR="00517413" w:rsidRPr="00171B1D" w:rsidRDefault="00517413" w:rsidP="00517413">
      <w:pPr>
        <w:pStyle w:val="NormalBold"/>
      </w:pPr>
      <w:r w:rsidRPr="00171B1D">
        <w:rPr>
          <w:rStyle w:val="HideTWBExt"/>
        </w:rPr>
        <w:t>&lt;/RepeatBlock-By&gt;</w:t>
      </w:r>
    </w:p>
    <w:p w14:paraId="1FCFC420"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00A3B13B" w14:textId="77777777" w:rsidR="00517413" w:rsidRPr="00171B1D" w:rsidRDefault="00517413" w:rsidP="00517413">
      <w:pPr>
        <w:pStyle w:val="NormalBold"/>
      </w:pPr>
      <w:r w:rsidRPr="00171B1D">
        <w:rPr>
          <w:rStyle w:val="HideTWBExt"/>
        </w:rPr>
        <w:t>&lt;Article&gt;</w:t>
      </w:r>
      <w:r w:rsidRPr="00171B1D">
        <w:t>Odsek 15 c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0F1C0707" w14:textId="77777777" w:rsidTr="007409F8">
        <w:trPr>
          <w:trHeight w:val="240"/>
          <w:jc w:val="center"/>
        </w:trPr>
        <w:tc>
          <w:tcPr>
            <w:tcW w:w="9752" w:type="dxa"/>
            <w:gridSpan w:val="2"/>
            <w:tcBorders>
              <w:top w:val="nil"/>
              <w:left w:val="nil"/>
              <w:bottom w:val="nil"/>
              <w:right w:val="nil"/>
            </w:tcBorders>
          </w:tcPr>
          <w:p w14:paraId="22D2E15A" w14:textId="77777777" w:rsidR="00517413" w:rsidRPr="00171B1D" w:rsidRDefault="00517413" w:rsidP="007409F8"/>
        </w:tc>
      </w:tr>
      <w:tr w:rsidR="00FF235A" w:rsidRPr="00171B1D" w14:paraId="0F57D199" w14:textId="77777777" w:rsidTr="007409F8">
        <w:trPr>
          <w:trHeight w:val="240"/>
          <w:jc w:val="center"/>
        </w:trPr>
        <w:tc>
          <w:tcPr>
            <w:tcW w:w="4876" w:type="dxa"/>
            <w:tcBorders>
              <w:top w:val="nil"/>
              <w:left w:val="nil"/>
              <w:bottom w:val="nil"/>
              <w:right w:val="nil"/>
            </w:tcBorders>
          </w:tcPr>
          <w:p w14:paraId="4146418A"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3F4D30D9" w14:textId="77777777" w:rsidR="00517413" w:rsidRPr="00171B1D" w:rsidRDefault="00517413" w:rsidP="007409F8">
            <w:pPr>
              <w:pStyle w:val="AmColumnHeading"/>
            </w:pPr>
            <w:r w:rsidRPr="00171B1D">
              <w:t>Pozmeňujúci návrh</w:t>
            </w:r>
          </w:p>
        </w:tc>
      </w:tr>
      <w:tr w:rsidR="00FF235A" w:rsidRPr="00171B1D" w14:paraId="24BEDCDF" w14:textId="77777777" w:rsidTr="007409F8">
        <w:trPr>
          <w:jc w:val="center"/>
        </w:trPr>
        <w:tc>
          <w:tcPr>
            <w:tcW w:w="4876" w:type="dxa"/>
            <w:tcBorders>
              <w:top w:val="nil"/>
              <w:left w:val="nil"/>
              <w:bottom w:val="nil"/>
              <w:right w:val="nil"/>
            </w:tcBorders>
          </w:tcPr>
          <w:p w14:paraId="3710891D" w14:textId="77777777" w:rsidR="00517413" w:rsidRPr="00171B1D" w:rsidRDefault="00517413" w:rsidP="007409F8">
            <w:pPr>
              <w:pStyle w:val="Normal6a"/>
            </w:pPr>
          </w:p>
        </w:tc>
        <w:tc>
          <w:tcPr>
            <w:tcW w:w="4876" w:type="dxa"/>
            <w:tcBorders>
              <w:top w:val="nil"/>
              <w:left w:val="nil"/>
              <w:bottom w:val="nil"/>
              <w:right w:val="nil"/>
            </w:tcBorders>
          </w:tcPr>
          <w:p w14:paraId="1068EFA9" w14:textId="77777777" w:rsidR="00517413" w:rsidRPr="00171B1D" w:rsidRDefault="00517413" w:rsidP="007409F8">
            <w:pPr>
              <w:pStyle w:val="Normal6a"/>
            </w:pPr>
            <w:r w:rsidRPr="00171B1D">
              <w:rPr>
                <w:b/>
                <w:i/>
              </w:rPr>
              <w:t>15c.</w:t>
            </w:r>
            <w:r w:rsidRPr="00171B1D">
              <w:tab/>
            </w:r>
            <w:r w:rsidRPr="00171B1D">
              <w:rPr>
                <w:b/>
                <w:i/>
              </w:rPr>
              <w:t>zabezpečuje, aby transrodové a nebinárne osoby dostávali vhodné intervencie v oblasti odhalenia, prevencie a liečby rakoviny v súlade s ich zdravotnými potrebami a oddelene od právneho uznania pohlavia;</w:t>
            </w:r>
          </w:p>
        </w:tc>
      </w:tr>
    </w:tbl>
    <w:p w14:paraId="492C0C83"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184D90FC" w14:textId="39E8CB97" w:rsidR="00FC486B" w:rsidRPr="00171B1D" w:rsidRDefault="00517413" w:rsidP="00517413">
      <w:r w:rsidRPr="00171B1D">
        <w:rPr>
          <w:rStyle w:val="HideTWBExt"/>
        </w:rPr>
        <w:t>&lt;/Amend&gt;</w:t>
      </w:r>
    </w:p>
    <w:p w14:paraId="552D8105"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462</w:t>
      </w:r>
      <w:r w:rsidRPr="00171B1D">
        <w:rPr>
          <w:rStyle w:val="HideTWBExt"/>
        </w:rPr>
        <w:t>&lt;/NumAm&gt;</w:t>
      </w:r>
    </w:p>
    <w:p w14:paraId="4DBB874A" w14:textId="77777777" w:rsidR="00517413" w:rsidRPr="00171B1D" w:rsidRDefault="00517413" w:rsidP="00517413">
      <w:pPr>
        <w:pStyle w:val="NormalBold"/>
      </w:pPr>
      <w:r w:rsidRPr="00171B1D">
        <w:rPr>
          <w:rStyle w:val="HideTWBExt"/>
        </w:rPr>
        <w:t>&lt;RepeatBlock-By&gt;&lt;Members&gt;</w:t>
      </w:r>
      <w:r w:rsidRPr="00171B1D">
        <w:t>Emma Rafowicz, Cecilia Strada, Christophe Clergeau</w:t>
      </w:r>
      <w:r w:rsidRPr="00171B1D">
        <w:rPr>
          <w:rStyle w:val="HideTWBExt"/>
        </w:rPr>
        <w:t>&lt;/Members&gt;</w:t>
      </w:r>
    </w:p>
    <w:p w14:paraId="2E41FFFF" w14:textId="77777777" w:rsidR="00517413" w:rsidRPr="00171B1D" w:rsidRDefault="00517413" w:rsidP="00517413">
      <w:pPr>
        <w:pStyle w:val="NormalBold"/>
      </w:pPr>
      <w:r w:rsidRPr="00171B1D">
        <w:rPr>
          <w:rStyle w:val="HideTWBExt"/>
        </w:rPr>
        <w:t>&lt;/RepeatBlock-By&gt;</w:t>
      </w:r>
    </w:p>
    <w:p w14:paraId="35069282"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582F59E5" w14:textId="77777777" w:rsidR="00517413" w:rsidRPr="00171B1D" w:rsidRDefault="00517413" w:rsidP="00517413">
      <w:pPr>
        <w:pStyle w:val="NormalBold"/>
      </w:pPr>
      <w:r w:rsidRPr="00171B1D">
        <w:rPr>
          <w:rStyle w:val="HideTWBExt"/>
        </w:rPr>
        <w:t>&lt;Article&gt;</w:t>
      </w:r>
      <w:r w:rsidRPr="00171B1D">
        <w:t>Odsek 15 c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15EA33C5" w14:textId="77777777" w:rsidTr="007409F8">
        <w:trPr>
          <w:trHeight w:val="240"/>
          <w:jc w:val="center"/>
        </w:trPr>
        <w:tc>
          <w:tcPr>
            <w:tcW w:w="9752" w:type="dxa"/>
            <w:gridSpan w:val="2"/>
            <w:tcBorders>
              <w:top w:val="nil"/>
              <w:left w:val="nil"/>
              <w:bottom w:val="nil"/>
              <w:right w:val="nil"/>
            </w:tcBorders>
          </w:tcPr>
          <w:p w14:paraId="2B9889C6" w14:textId="77777777" w:rsidR="00517413" w:rsidRPr="00171B1D" w:rsidRDefault="00517413" w:rsidP="007409F8"/>
        </w:tc>
      </w:tr>
      <w:tr w:rsidR="00FF235A" w:rsidRPr="00171B1D" w14:paraId="36056B33" w14:textId="77777777" w:rsidTr="007409F8">
        <w:trPr>
          <w:trHeight w:val="240"/>
          <w:jc w:val="center"/>
        </w:trPr>
        <w:tc>
          <w:tcPr>
            <w:tcW w:w="4876" w:type="dxa"/>
            <w:tcBorders>
              <w:top w:val="nil"/>
              <w:left w:val="nil"/>
              <w:bottom w:val="nil"/>
              <w:right w:val="nil"/>
            </w:tcBorders>
          </w:tcPr>
          <w:p w14:paraId="54D0C0F1"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6786B61D" w14:textId="77777777" w:rsidR="00517413" w:rsidRPr="00171B1D" w:rsidRDefault="00517413" w:rsidP="007409F8">
            <w:pPr>
              <w:pStyle w:val="AmColumnHeading"/>
            </w:pPr>
            <w:r w:rsidRPr="00171B1D">
              <w:t>Pozmeňujúci návrh</w:t>
            </w:r>
          </w:p>
        </w:tc>
      </w:tr>
      <w:tr w:rsidR="00FF235A" w:rsidRPr="00171B1D" w14:paraId="66EAF610" w14:textId="77777777" w:rsidTr="007409F8">
        <w:trPr>
          <w:jc w:val="center"/>
        </w:trPr>
        <w:tc>
          <w:tcPr>
            <w:tcW w:w="4876" w:type="dxa"/>
            <w:tcBorders>
              <w:top w:val="nil"/>
              <w:left w:val="nil"/>
              <w:bottom w:val="nil"/>
              <w:right w:val="nil"/>
            </w:tcBorders>
          </w:tcPr>
          <w:p w14:paraId="08EE5640" w14:textId="77777777" w:rsidR="00517413" w:rsidRPr="00171B1D" w:rsidRDefault="00517413" w:rsidP="007409F8">
            <w:pPr>
              <w:pStyle w:val="Normal6a"/>
            </w:pPr>
          </w:p>
        </w:tc>
        <w:tc>
          <w:tcPr>
            <w:tcW w:w="4876" w:type="dxa"/>
            <w:tcBorders>
              <w:top w:val="nil"/>
              <w:left w:val="nil"/>
              <w:bottom w:val="nil"/>
              <w:right w:val="nil"/>
            </w:tcBorders>
          </w:tcPr>
          <w:p w14:paraId="3A6F9D1B" w14:textId="77777777" w:rsidR="00517413" w:rsidRPr="00171B1D" w:rsidRDefault="00517413" w:rsidP="007409F8">
            <w:pPr>
              <w:pStyle w:val="Normal6a"/>
            </w:pPr>
            <w:r w:rsidRPr="00171B1D">
              <w:rPr>
                <w:b/>
                <w:i/>
              </w:rPr>
              <w:t>15c.</w:t>
            </w:r>
            <w:r w:rsidRPr="00171B1D">
              <w:tab/>
            </w:r>
            <w:r w:rsidRPr="00171B1D">
              <w:rPr>
                <w:b/>
                <w:i/>
              </w:rPr>
              <w:t>zdôrazňuje potrebu iniciatív na úrovni EÚ, ktoré by sa osobitne zaoberali popôrodnou depresiou a duševným zdravím a pohodou matiek;</w:t>
            </w:r>
          </w:p>
        </w:tc>
      </w:tr>
    </w:tbl>
    <w:p w14:paraId="5EEEBB2C"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7E42E562" w14:textId="078F6E64" w:rsidR="00FC486B" w:rsidRPr="00171B1D" w:rsidRDefault="00517413" w:rsidP="00517413">
      <w:r w:rsidRPr="00171B1D">
        <w:rPr>
          <w:rStyle w:val="HideTWBExt"/>
        </w:rPr>
        <w:t>&lt;/Amend&gt;</w:t>
      </w:r>
    </w:p>
    <w:p w14:paraId="1F067D68"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463</w:t>
      </w:r>
      <w:r w:rsidRPr="00171B1D">
        <w:rPr>
          <w:rStyle w:val="HideTWBExt"/>
        </w:rPr>
        <w:t>&lt;/NumAm&gt;</w:t>
      </w:r>
    </w:p>
    <w:p w14:paraId="5705AF55" w14:textId="77777777" w:rsidR="00517413" w:rsidRPr="00171B1D" w:rsidRDefault="00517413" w:rsidP="00517413">
      <w:pPr>
        <w:pStyle w:val="NormalBold"/>
      </w:pPr>
      <w:r w:rsidRPr="00171B1D">
        <w:rPr>
          <w:rStyle w:val="HideTWBExt"/>
        </w:rPr>
        <w:t>&lt;RepeatBlock-By&gt;&lt;Members&gt;</w:t>
      </w:r>
      <w:r w:rsidRPr="00171B1D">
        <w:t>Paulo Do Nascimento Cabral, Maria Walsh, Eleonora Meleti</w:t>
      </w:r>
      <w:r w:rsidRPr="00171B1D">
        <w:rPr>
          <w:rStyle w:val="HideTWBExt"/>
        </w:rPr>
        <w:t>&lt;/Members&gt;</w:t>
      </w:r>
    </w:p>
    <w:p w14:paraId="102444B2" w14:textId="77777777" w:rsidR="00517413" w:rsidRPr="00171B1D" w:rsidRDefault="00517413" w:rsidP="00517413">
      <w:pPr>
        <w:pStyle w:val="NormalBold"/>
      </w:pPr>
      <w:r w:rsidRPr="00171B1D">
        <w:rPr>
          <w:rStyle w:val="HideTWBExt"/>
        </w:rPr>
        <w:t>&lt;/RepeatBlock-By&gt;</w:t>
      </w:r>
    </w:p>
    <w:p w14:paraId="5A6C1AF5"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00530EFC" w14:textId="77777777" w:rsidR="00517413" w:rsidRPr="00171B1D" w:rsidRDefault="00517413" w:rsidP="00517413">
      <w:pPr>
        <w:pStyle w:val="NormalBold"/>
      </w:pPr>
      <w:r w:rsidRPr="00171B1D">
        <w:rPr>
          <w:rStyle w:val="HideTWBExt"/>
        </w:rPr>
        <w:t>&lt;Article&gt;</w:t>
      </w:r>
      <w:r w:rsidRPr="00171B1D">
        <w:t>Odsek 15 d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7FD242C1" w14:textId="77777777" w:rsidTr="007409F8">
        <w:trPr>
          <w:trHeight w:val="240"/>
          <w:jc w:val="center"/>
        </w:trPr>
        <w:tc>
          <w:tcPr>
            <w:tcW w:w="9752" w:type="dxa"/>
            <w:gridSpan w:val="2"/>
            <w:tcBorders>
              <w:top w:val="nil"/>
              <w:left w:val="nil"/>
              <w:bottom w:val="nil"/>
              <w:right w:val="nil"/>
            </w:tcBorders>
          </w:tcPr>
          <w:p w14:paraId="0D729531" w14:textId="77777777" w:rsidR="00517413" w:rsidRPr="00171B1D" w:rsidRDefault="00517413" w:rsidP="007409F8"/>
        </w:tc>
      </w:tr>
      <w:tr w:rsidR="00FF235A" w:rsidRPr="00171B1D" w14:paraId="5113F630" w14:textId="77777777" w:rsidTr="007409F8">
        <w:trPr>
          <w:trHeight w:val="240"/>
          <w:jc w:val="center"/>
        </w:trPr>
        <w:tc>
          <w:tcPr>
            <w:tcW w:w="4876" w:type="dxa"/>
            <w:tcBorders>
              <w:top w:val="nil"/>
              <w:left w:val="nil"/>
              <w:bottom w:val="nil"/>
              <w:right w:val="nil"/>
            </w:tcBorders>
          </w:tcPr>
          <w:p w14:paraId="4057D909"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052E021E" w14:textId="77777777" w:rsidR="00517413" w:rsidRPr="00171B1D" w:rsidRDefault="00517413" w:rsidP="007409F8">
            <w:pPr>
              <w:pStyle w:val="AmColumnHeading"/>
            </w:pPr>
            <w:r w:rsidRPr="00171B1D">
              <w:t>Pozmeňujúci návrh</w:t>
            </w:r>
          </w:p>
        </w:tc>
      </w:tr>
      <w:tr w:rsidR="00FF235A" w:rsidRPr="00171B1D" w14:paraId="7F68E409" w14:textId="77777777" w:rsidTr="007409F8">
        <w:trPr>
          <w:jc w:val="center"/>
        </w:trPr>
        <w:tc>
          <w:tcPr>
            <w:tcW w:w="4876" w:type="dxa"/>
            <w:tcBorders>
              <w:top w:val="nil"/>
              <w:left w:val="nil"/>
              <w:bottom w:val="nil"/>
              <w:right w:val="nil"/>
            </w:tcBorders>
          </w:tcPr>
          <w:p w14:paraId="05D87F9C" w14:textId="77777777" w:rsidR="00517413" w:rsidRPr="00171B1D" w:rsidRDefault="00517413" w:rsidP="007409F8">
            <w:pPr>
              <w:pStyle w:val="Normal6a"/>
            </w:pPr>
          </w:p>
        </w:tc>
        <w:tc>
          <w:tcPr>
            <w:tcW w:w="4876" w:type="dxa"/>
            <w:tcBorders>
              <w:top w:val="nil"/>
              <w:left w:val="nil"/>
              <w:bottom w:val="nil"/>
              <w:right w:val="nil"/>
            </w:tcBorders>
          </w:tcPr>
          <w:p w14:paraId="5DA433ED" w14:textId="77777777" w:rsidR="00517413" w:rsidRPr="00171B1D" w:rsidRDefault="00517413" w:rsidP="007409F8">
            <w:pPr>
              <w:pStyle w:val="Normal6a"/>
            </w:pPr>
            <w:r w:rsidRPr="00171B1D">
              <w:rPr>
                <w:b/>
                <w:i/>
              </w:rPr>
              <w:t>15d.</w:t>
            </w:r>
            <w:r w:rsidRPr="00171B1D">
              <w:tab/>
            </w:r>
            <w:r w:rsidRPr="00171B1D">
              <w:rPr>
                <w:b/>
                <w:i/>
              </w:rPr>
              <w:t>naliehavo vyzýva Komisiu, aby duševné zdravie a s ním spojené rodové výzvy zohľadnila vo všetkých príslušných opatreniach v oblasti zdravotnej starostlivosti; zdôrazňuje, že v dôsledku biologických a sociálnych faktorov je u žien väčšia pravdepodobnosť vzniku istých duševných ťažkostí, ako sú depresia, úzkosti, posttraumatická stresová porucha (PTSD) a poruchy príjmu potravy;</w:t>
            </w:r>
          </w:p>
        </w:tc>
      </w:tr>
    </w:tbl>
    <w:p w14:paraId="76011E69"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238BD7FF" w14:textId="23F886C6" w:rsidR="00FC486B" w:rsidRPr="00171B1D" w:rsidRDefault="00517413" w:rsidP="00517413">
      <w:r w:rsidRPr="00171B1D">
        <w:rPr>
          <w:rStyle w:val="HideTWBExt"/>
        </w:rPr>
        <w:t>&lt;/Amend&gt;</w:t>
      </w:r>
    </w:p>
    <w:p w14:paraId="37535120"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464</w:t>
      </w:r>
      <w:r w:rsidRPr="00171B1D">
        <w:rPr>
          <w:rStyle w:val="HideTWBExt"/>
        </w:rPr>
        <w:t>&lt;/NumAm&gt;</w:t>
      </w:r>
    </w:p>
    <w:p w14:paraId="125C05BB" w14:textId="77777777" w:rsidR="00517413" w:rsidRPr="00171B1D" w:rsidRDefault="00517413" w:rsidP="00517413">
      <w:pPr>
        <w:pStyle w:val="NormalBold"/>
      </w:pPr>
      <w:r w:rsidRPr="00171B1D">
        <w:rPr>
          <w:rStyle w:val="HideTWBExt"/>
        </w:rPr>
        <w:t>&lt;RepeatBlock-By&gt;&lt;Members&gt;</w:t>
      </w:r>
      <w:r w:rsidRPr="00171B1D">
        <w:t>Sirpa Pietikäinen</w:t>
      </w:r>
      <w:r w:rsidRPr="00171B1D">
        <w:rPr>
          <w:rStyle w:val="HideTWBExt"/>
        </w:rPr>
        <w:t>&lt;/Members&gt;</w:t>
      </w:r>
    </w:p>
    <w:p w14:paraId="6F5486E3" w14:textId="77777777" w:rsidR="00517413" w:rsidRPr="00171B1D" w:rsidRDefault="00517413" w:rsidP="00517413">
      <w:pPr>
        <w:pStyle w:val="NormalBold"/>
      </w:pPr>
      <w:r w:rsidRPr="00171B1D">
        <w:rPr>
          <w:rStyle w:val="HideTWBExt"/>
        </w:rPr>
        <w:t>&lt;/RepeatBlock-By&gt;</w:t>
      </w:r>
    </w:p>
    <w:p w14:paraId="18C795E6"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3BCE4D88" w14:textId="77777777" w:rsidR="00517413" w:rsidRPr="00171B1D" w:rsidRDefault="00517413" w:rsidP="00517413">
      <w:pPr>
        <w:pStyle w:val="NormalBold"/>
      </w:pPr>
      <w:r w:rsidRPr="00171B1D">
        <w:rPr>
          <w:rStyle w:val="HideTWBExt"/>
        </w:rPr>
        <w:t>&lt;Article&gt;</w:t>
      </w:r>
      <w:r w:rsidRPr="00171B1D">
        <w:t>Odsek 15 d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18686CF9" w14:textId="77777777" w:rsidTr="007409F8">
        <w:trPr>
          <w:trHeight w:val="240"/>
          <w:jc w:val="center"/>
        </w:trPr>
        <w:tc>
          <w:tcPr>
            <w:tcW w:w="9752" w:type="dxa"/>
            <w:gridSpan w:val="2"/>
            <w:tcBorders>
              <w:top w:val="nil"/>
              <w:left w:val="nil"/>
              <w:bottom w:val="nil"/>
              <w:right w:val="nil"/>
            </w:tcBorders>
          </w:tcPr>
          <w:p w14:paraId="74811DFD" w14:textId="77777777" w:rsidR="00517413" w:rsidRPr="00171B1D" w:rsidRDefault="00517413" w:rsidP="007409F8"/>
        </w:tc>
      </w:tr>
      <w:tr w:rsidR="00FF235A" w:rsidRPr="00171B1D" w14:paraId="06E1DC6F" w14:textId="77777777" w:rsidTr="007409F8">
        <w:trPr>
          <w:trHeight w:val="240"/>
          <w:jc w:val="center"/>
        </w:trPr>
        <w:tc>
          <w:tcPr>
            <w:tcW w:w="4876" w:type="dxa"/>
            <w:tcBorders>
              <w:top w:val="nil"/>
              <w:left w:val="nil"/>
              <w:bottom w:val="nil"/>
              <w:right w:val="nil"/>
            </w:tcBorders>
          </w:tcPr>
          <w:p w14:paraId="79293BE2"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3DEB4C7B" w14:textId="77777777" w:rsidR="00517413" w:rsidRPr="00171B1D" w:rsidRDefault="00517413" w:rsidP="007409F8">
            <w:pPr>
              <w:pStyle w:val="AmColumnHeading"/>
            </w:pPr>
            <w:r w:rsidRPr="00171B1D">
              <w:t>Pozmeňujúci návrh</w:t>
            </w:r>
          </w:p>
        </w:tc>
      </w:tr>
      <w:tr w:rsidR="00FF235A" w:rsidRPr="00171B1D" w14:paraId="315F8C52" w14:textId="77777777" w:rsidTr="007409F8">
        <w:trPr>
          <w:jc w:val="center"/>
        </w:trPr>
        <w:tc>
          <w:tcPr>
            <w:tcW w:w="4876" w:type="dxa"/>
            <w:tcBorders>
              <w:top w:val="nil"/>
              <w:left w:val="nil"/>
              <w:bottom w:val="nil"/>
              <w:right w:val="nil"/>
            </w:tcBorders>
          </w:tcPr>
          <w:p w14:paraId="21D24852" w14:textId="77777777" w:rsidR="00517413" w:rsidRPr="00171B1D" w:rsidRDefault="00517413" w:rsidP="007409F8">
            <w:pPr>
              <w:pStyle w:val="Normal6a"/>
            </w:pPr>
          </w:p>
        </w:tc>
        <w:tc>
          <w:tcPr>
            <w:tcW w:w="4876" w:type="dxa"/>
            <w:tcBorders>
              <w:top w:val="nil"/>
              <w:left w:val="nil"/>
              <w:bottom w:val="nil"/>
              <w:right w:val="nil"/>
            </w:tcBorders>
          </w:tcPr>
          <w:p w14:paraId="1B2D3BE5" w14:textId="77777777" w:rsidR="00517413" w:rsidRPr="00171B1D" w:rsidRDefault="00517413" w:rsidP="007409F8">
            <w:pPr>
              <w:pStyle w:val="Normal6a"/>
            </w:pPr>
            <w:r w:rsidRPr="00171B1D">
              <w:rPr>
                <w:b/>
                <w:i/>
              </w:rPr>
              <w:t>15d.</w:t>
            </w:r>
            <w:r w:rsidRPr="00171B1D">
              <w:tab/>
            </w:r>
            <w:r w:rsidRPr="00171B1D">
              <w:rPr>
                <w:b/>
                <w:i/>
              </w:rPr>
              <w:t>vyzýva Komisiu, aby vypracovala a realizovala osobitnú stratégiu v oblasti zdravia žien na úrovni EÚ, ktorá by sa uplatňovala vo všetkých členských štátoch, vrátane osobitných ukazovateľov a podávania správ o pokroku v rámci stratégie v oblasti zdravia žien; zdôrazňuje potrebu primeraného financovania na podporu výskumu, inovácií a vzdelávania v oblasti zdravia žien;</w:t>
            </w:r>
          </w:p>
        </w:tc>
      </w:tr>
    </w:tbl>
    <w:p w14:paraId="3996EE3F"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337AE1C1" w14:textId="6E3EB329" w:rsidR="00FC486B" w:rsidRPr="00171B1D" w:rsidRDefault="00517413" w:rsidP="00517413">
      <w:r w:rsidRPr="00171B1D">
        <w:rPr>
          <w:rStyle w:val="HideTWBExt"/>
        </w:rPr>
        <w:t>&lt;/Amend&gt;</w:t>
      </w:r>
    </w:p>
    <w:p w14:paraId="77AD406F"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465</w:t>
      </w:r>
      <w:r w:rsidRPr="00171B1D">
        <w:rPr>
          <w:rStyle w:val="HideTWBExt"/>
        </w:rPr>
        <w:t>&lt;/NumAm&gt;</w:t>
      </w:r>
    </w:p>
    <w:p w14:paraId="4C8DDCE8" w14:textId="77777777" w:rsidR="00517413" w:rsidRPr="00171B1D" w:rsidRDefault="00517413" w:rsidP="00517413">
      <w:pPr>
        <w:pStyle w:val="NormalBold"/>
      </w:pPr>
      <w:r w:rsidRPr="00171B1D">
        <w:rPr>
          <w:rStyle w:val="HideTWBExt"/>
        </w:rPr>
        <w:t>&lt;RepeatBlock-By&gt;&lt;Members&gt;</w:t>
      </w:r>
      <w:r w:rsidRPr="00171B1D">
        <w:t>Billy Kelleher, Abir Al-Sahlani, Lucia Yar, Valérie Devaux, Veronika Cifrová Ostrihoňová, Raquel García Hermida-Van Der Walle</w:t>
      </w:r>
      <w:r w:rsidRPr="00171B1D">
        <w:rPr>
          <w:rStyle w:val="HideTWBExt"/>
        </w:rPr>
        <w:t>&lt;/Members&gt;</w:t>
      </w:r>
    </w:p>
    <w:p w14:paraId="79609069" w14:textId="77777777" w:rsidR="00517413" w:rsidRPr="00171B1D" w:rsidRDefault="00517413" w:rsidP="00517413">
      <w:pPr>
        <w:pStyle w:val="NormalBold"/>
      </w:pPr>
      <w:r w:rsidRPr="00171B1D">
        <w:rPr>
          <w:rStyle w:val="HideTWBExt"/>
        </w:rPr>
        <w:t>&lt;/RepeatBlock-By&gt;</w:t>
      </w:r>
    </w:p>
    <w:p w14:paraId="08910E13"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3FD5A12E" w14:textId="77777777" w:rsidR="00517413" w:rsidRPr="00171B1D" w:rsidRDefault="00517413" w:rsidP="00517413">
      <w:pPr>
        <w:pStyle w:val="NormalBold"/>
      </w:pPr>
      <w:r w:rsidRPr="00171B1D">
        <w:rPr>
          <w:rStyle w:val="HideTWBExt"/>
        </w:rPr>
        <w:t>&lt;Article&gt;</w:t>
      </w:r>
      <w:r w:rsidRPr="00171B1D">
        <w:t>Odsek 15 d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546B09C8" w14:textId="77777777" w:rsidTr="007409F8">
        <w:trPr>
          <w:trHeight w:val="240"/>
          <w:jc w:val="center"/>
        </w:trPr>
        <w:tc>
          <w:tcPr>
            <w:tcW w:w="9752" w:type="dxa"/>
            <w:gridSpan w:val="2"/>
            <w:tcBorders>
              <w:top w:val="nil"/>
              <w:left w:val="nil"/>
              <w:bottom w:val="nil"/>
              <w:right w:val="nil"/>
            </w:tcBorders>
          </w:tcPr>
          <w:p w14:paraId="019536FC" w14:textId="77777777" w:rsidR="00517413" w:rsidRPr="00171B1D" w:rsidRDefault="00517413" w:rsidP="007409F8"/>
        </w:tc>
      </w:tr>
      <w:tr w:rsidR="00FF235A" w:rsidRPr="00171B1D" w14:paraId="53A42284" w14:textId="77777777" w:rsidTr="007409F8">
        <w:trPr>
          <w:trHeight w:val="240"/>
          <w:jc w:val="center"/>
        </w:trPr>
        <w:tc>
          <w:tcPr>
            <w:tcW w:w="4876" w:type="dxa"/>
            <w:tcBorders>
              <w:top w:val="nil"/>
              <w:left w:val="nil"/>
              <w:bottom w:val="nil"/>
              <w:right w:val="nil"/>
            </w:tcBorders>
          </w:tcPr>
          <w:p w14:paraId="29632C41"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5CA57C73" w14:textId="77777777" w:rsidR="00517413" w:rsidRPr="00171B1D" w:rsidRDefault="00517413" w:rsidP="007409F8">
            <w:pPr>
              <w:pStyle w:val="AmColumnHeading"/>
            </w:pPr>
            <w:r w:rsidRPr="00171B1D">
              <w:t>Pozmeňujúci návrh</w:t>
            </w:r>
          </w:p>
        </w:tc>
      </w:tr>
      <w:tr w:rsidR="00FF235A" w:rsidRPr="00171B1D" w14:paraId="7773161E" w14:textId="77777777" w:rsidTr="007409F8">
        <w:trPr>
          <w:jc w:val="center"/>
        </w:trPr>
        <w:tc>
          <w:tcPr>
            <w:tcW w:w="4876" w:type="dxa"/>
            <w:tcBorders>
              <w:top w:val="nil"/>
              <w:left w:val="nil"/>
              <w:bottom w:val="nil"/>
              <w:right w:val="nil"/>
            </w:tcBorders>
          </w:tcPr>
          <w:p w14:paraId="5ACCFA84" w14:textId="77777777" w:rsidR="00517413" w:rsidRPr="00171B1D" w:rsidRDefault="00517413" w:rsidP="007409F8">
            <w:pPr>
              <w:pStyle w:val="Normal6a"/>
            </w:pPr>
          </w:p>
        </w:tc>
        <w:tc>
          <w:tcPr>
            <w:tcW w:w="4876" w:type="dxa"/>
            <w:tcBorders>
              <w:top w:val="nil"/>
              <w:left w:val="nil"/>
              <w:bottom w:val="nil"/>
              <w:right w:val="nil"/>
            </w:tcBorders>
          </w:tcPr>
          <w:p w14:paraId="04B38E9F" w14:textId="77777777" w:rsidR="00517413" w:rsidRPr="00171B1D" w:rsidRDefault="00517413" w:rsidP="007409F8">
            <w:pPr>
              <w:pStyle w:val="Normal6a"/>
            </w:pPr>
            <w:r w:rsidRPr="00171B1D">
              <w:rPr>
                <w:b/>
                <w:i/>
              </w:rPr>
              <w:t>15d.</w:t>
            </w:r>
            <w:r w:rsidRPr="00171B1D">
              <w:tab/>
            </w:r>
            <w:r w:rsidRPr="00171B1D">
              <w:rPr>
                <w:b/>
                <w:i/>
              </w:rPr>
              <w:t>vyjadruje znepokojenie nad tým, že napriek prevalencii kardiovaskulárnych ochorení a miere úmrtnosti v prípade žien je u nich dvakrát vyššia pravdepodobnosť nesprávnej diagnózy, čiastočne v dôsledku skutočnosti, že príznaky u žien sa prejavujú inak ako u mužov</w:t>
            </w:r>
            <w:r w:rsidRPr="00171B1D">
              <w:rPr>
                <w:b/>
                <w:i/>
                <w:vertAlign w:val="superscript"/>
              </w:rPr>
              <w:t>1a</w:t>
            </w:r>
            <w:r w:rsidRPr="00171B1D">
              <w:rPr>
                <w:b/>
                <w:i/>
              </w:rPr>
              <w:t>;</w:t>
            </w:r>
          </w:p>
        </w:tc>
      </w:tr>
      <w:tr w:rsidR="00FF235A" w:rsidRPr="00171B1D" w14:paraId="563C9266" w14:textId="77777777" w:rsidTr="007409F8">
        <w:trPr>
          <w:jc w:val="center"/>
        </w:trPr>
        <w:tc>
          <w:tcPr>
            <w:tcW w:w="4876" w:type="dxa"/>
            <w:tcBorders>
              <w:top w:val="nil"/>
              <w:left w:val="nil"/>
              <w:bottom w:val="nil"/>
              <w:right w:val="nil"/>
            </w:tcBorders>
          </w:tcPr>
          <w:p w14:paraId="15246B1F" w14:textId="77777777" w:rsidR="00517413" w:rsidRPr="00171B1D" w:rsidRDefault="00517413" w:rsidP="007409F8"/>
        </w:tc>
        <w:tc>
          <w:tcPr>
            <w:tcW w:w="4876" w:type="dxa"/>
            <w:tcBorders>
              <w:top w:val="nil"/>
              <w:left w:val="nil"/>
              <w:bottom w:val="nil"/>
              <w:right w:val="nil"/>
            </w:tcBorders>
          </w:tcPr>
          <w:p w14:paraId="312E3F3B" w14:textId="77777777" w:rsidR="00517413" w:rsidRPr="00171B1D" w:rsidRDefault="00517413" w:rsidP="007409F8">
            <w:pPr>
              <w:pStyle w:val="Normal6a"/>
            </w:pPr>
            <w:r w:rsidRPr="00171B1D">
              <w:rPr>
                <w:b/>
                <w:i/>
              </w:rPr>
              <w:t>_________________</w:t>
            </w:r>
          </w:p>
        </w:tc>
      </w:tr>
      <w:tr w:rsidR="00FF235A" w:rsidRPr="00171B1D" w14:paraId="0470FBE7" w14:textId="77777777" w:rsidTr="007409F8">
        <w:trPr>
          <w:jc w:val="center"/>
        </w:trPr>
        <w:tc>
          <w:tcPr>
            <w:tcW w:w="4876" w:type="dxa"/>
            <w:tcBorders>
              <w:top w:val="nil"/>
              <w:left w:val="nil"/>
              <w:bottom w:val="nil"/>
              <w:right w:val="nil"/>
            </w:tcBorders>
          </w:tcPr>
          <w:p w14:paraId="6CC93655" w14:textId="77777777" w:rsidR="00517413" w:rsidRPr="00171B1D" w:rsidRDefault="00517413" w:rsidP="007409F8"/>
        </w:tc>
        <w:tc>
          <w:tcPr>
            <w:tcW w:w="4876" w:type="dxa"/>
            <w:tcBorders>
              <w:top w:val="nil"/>
              <w:left w:val="nil"/>
              <w:bottom w:val="nil"/>
              <w:right w:val="nil"/>
            </w:tcBorders>
          </w:tcPr>
          <w:p w14:paraId="7E364E91" w14:textId="77777777" w:rsidR="00517413" w:rsidRPr="00171B1D" w:rsidRDefault="00517413" w:rsidP="007409F8">
            <w:pPr>
              <w:pStyle w:val="Normal6a"/>
            </w:pPr>
            <w:r w:rsidRPr="00171B1D">
              <w:rPr>
                <w:b/>
                <w:i/>
                <w:vertAlign w:val="superscript"/>
              </w:rPr>
              <w:t>1a</w:t>
            </w:r>
            <w:r w:rsidRPr="00171B1D">
              <w:t xml:space="preserve"> </w:t>
            </w:r>
            <w:r w:rsidRPr="00171B1D">
              <w:rPr>
                <w:b/>
                <w:i/>
              </w:rPr>
              <w:t>Roche Diagnostics Limited. (2020). Heart failure: The hidden costs of late diagnosis (Zlyhanie srdca: skryté náklady neskorej diagnostiky), august 2020, https://hfreport.roche.com/image/6721401/Roche%20HF%20report%20portrait%20final.pdf.</w:t>
            </w:r>
          </w:p>
        </w:tc>
      </w:tr>
    </w:tbl>
    <w:p w14:paraId="7D7C7DB1"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127DDC15" w14:textId="2BEEF905" w:rsidR="00FC486B" w:rsidRPr="00171B1D" w:rsidRDefault="00517413" w:rsidP="00517413">
      <w:r w:rsidRPr="00171B1D">
        <w:rPr>
          <w:rStyle w:val="HideTWBExt"/>
        </w:rPr>
        <w:t>&lt;/Amend&gt;</w:t>
      </w:r>
    </w:p>
    <w:p w14:paraId="4E67C882"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466</w:t>
      </w:r>
      <w:r w:rsidRPr="00171B1D">
        <w:rPr>
          <w:rStyle w:val="HideTWBExt"/>
        </w:rPr>
        <w:t>&lt;/NumAm&gt;</w:t>
      </w:r>
    </w:p>
    <w:p w14:paraId="7E840049" w14:textId="77777777" w:rsidR="00517413" w:rsidRPr="00171B1D" w:rsidRDefault="00517413" w:rsidP="00517413">
      <w:pPr>
        <w:pStyle w:val="NormalBold"/>
      </w:pPr>
      <w:r w:rsidRPr="00171B1D">
        <w:rPr>
          <w:rStyle w:val="HideTWBExt"/>
        </w:rPr>
        <w:t>&lt;RepeatBlock-By&gt;&lt;Members&gt;</w:t>
      </w:r>
      <w:r w:rsidRPr="00171B1D">
        <w:t>Emma Rafowicz, Cecilia Strada, Christophe Clergeau</w:t>
      </w:r>
      <w:r w:rsidRPr="00171B1D">
        <w:rPr>
          <w:rStyle w:val="HideTWBExt"/>
        </w:rPr>
        <w:t>&lt;/Members&gt;</w:t>
      </w:r>
    </w:p>
    <w:p w14:paraId="290BE14A" w14:textId="77777777" w:rsidR="00517413" w:rsidRPr="00171B1D" w:rsidRDefault="00517413" w:rsidP="00517413">
      <w:pPr>
        <w:pStyle w:val="NormalBold"/>
      </w:pPr>
      <w:r w:rsidRPr="00171B1D">
        <w:rPr>
          <w:rStyle w:val="HideTWBExt"/>
        </w:rPr>
        <w:t>&lt;/RepeatBlock-By&gt;</w:t>
      </w:r>
    </w:p>
    <w:p w14:paraId="47CE9598"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5B4DCD85" w14:textId="77777777" w:rsidR="00517413" w:rsidRPr="00171B1D" w:rsidRDefault="00517413" w:rsidP="00517413">
      <w:pPr>
        <w:pStyle w:val="NormalBold"/>
      </w:pPr>
      <w:r w:rsidRPr="00171B1D">
        <w:rPr>
          <w:rStyle w:val="HideTWBExt"/>
        </w:rPr>
        <w:t>&lt;Article&gt;</w:t>
      </w:r>
      <w:r w:rsidRPr="00171B1D">
        <w:t>Odsek 15 d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6A6D46EC" w14:textId="77777777" w:rsidTr="007409F8">
        <w:trPr>
          <w:trHeight w:val="240"/>
          <w:jc w:val="center"/>
        </w:trPr>
        <w:tc>
          <w:tcPr>
            <w:tcW w:w="9752" w:type="dxa"/>
            <w:gridSpan w:val="2"/>
            <w:tcBorders>
              <w:top w:val="nil"/>
              <w:left w:val="nil"/>
              <w:bottom w:val="nil"/>
              <w:right w:val="nil"/>
            </w:tcBorders>
          </w:tcPr>
          <w:p w14:paraId="52D25755" w14:textId="77777777" w:rsidR="00517413" w:rsidRPr="00171B1D" w:rsidRDefault="00517413" w:rsidP="007409F8"/>
        </w:tc>
      </w:tr>
      <w:tr w:rsidR="00FF235A" w:rsidRPr="00171B1D" w14:paraId="792B9D93" w14:textId="77777777" w:rsidTr="007409F8">
        <w:trPr>
          <w:trHeight w:val="240"/>
          <w:jc w:val="center"/>
        </w:trPr>
        <w:tc>
          <w:tcPr>
            <w:tcW w:w="4876" w:type="dxa"/>
            <w:tcBorders>
              <w:top w:val="nil"/>
              <w:left w:val="nil"/>
              <w:bottom w:val="nil"/>
              <w:right w:val="nil"/>
            </w:tcBorders>
          </w:tcPr>
          <w:p w14:paraId="7D46ACEA"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1B647D67" w14:textId="77777777" w:rsidR="00517413" w:rsidRPr="00171B1D" w:rsidRDefault="00517413" w:rsidP="007409F8">
            <w:pPr>
              <w:pStyle w:val="AmColumnHeading"/>
            </w:pPr>
            <w:r w:rsidRPr="00171B1D">
              <w:t>Pozmeňujúci návrh</w:t>
            </w:r>
          </w:p>
        </w:tc>
      </w:tr>
      <w:tr w:rsidR="00FF235A" w:rsidRPr="00171B1D" w14:paraId="4D708EAB" w14:textId="77777777" w:rsidTr="007409F8">
        <w:trPr>
          <w:jc w:val="center"/>
        </w:trPr>
        <w:tc>
          <w:tcPr>
            <w:tcW w:w="4876" w:type="dxa"/>
            <w:tcBorders>
              <w:top w:val="nil"/>
              <w:left w:val="nil"/>
              <w:bottom w:val="nil"/>
              <w:right w:val="nil"/>
            </w:tcBorders>
          </w:tcPr>
          <w:p w14:paraId="19490358" w14:textId="77777777" w:rsidR="00517413" w:rsidRPr="00171B1D" w:rsidRDefault="00517413" w:rsidP="007409F8">
            <w:pPr>
              <w:pStyle w:val="Normal6a"/>
            </w:pPr>
          </w:p>
        </w:tc>
        <w:tc>
          <w:tcPr>
            <w:tcW w:w="4876" w:type="dxa"/>
            <w:tcBorders>
              <w:top w:val="nil"/>
              <w:left w:val="nil"/>
              <w:bottom w:val="nil"/>
              <w:right w:val="nil"/>
            </w:tcBorders>
          </w:tcPr>
          <w:p w14:paraId="21121306" w14:textId="77777777" w:rsidR="00517413" w:rsidRPr="00171B1D" w:rsidRDefault="00517413" w:rsidP="007409F8">
            <w:pPr>
              <w:pStyle w:val="Normal6a"/>
            </w:pPr>
            <w:r w:rsidRPr="00171B1D">
              <w:rPr>
                <w:b/>
                <w:i/>
              </w:rPr>
              <w:t>15d.</w:t>
            </w:r>
            <w:r w:rsidRPr="00171B1D">
              <w:tab/>
            </w:r>
            <w:r w:rsidRPr="00171B1D">
              <w:rPr>
                <w:b/>
                <w:i/>
              </w:rPr>
              <w:t>nabáda členské štáty, aby účinne bojovali proti epidémiám pohlavne prenosných chorôb aktualizovaním svojich národných stratégií, odstraňovaním prekážok testovania a posilňovaním údajov z dohľadu nad pohlavne prenosnými chorobami a údajov o rozsahu intervencií s cieľom lepšieho zamerania a zlepšenia preventívneho úsilia;</w:t>
            </w:r>
          </w:p>
        </w:tc>
      </w:tr>
    </w:tbl>
    <w:p w14:paraId="721E0684"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2823BB05" w14:textId="04ECF257" w:rsidR="00FC486B" w:rsidRPr="00171B1D" w:rsidRDefault="00517413" w:rsidP="00517413">
      <w:r w:rsidRPr="00171B1D">
        <w:rPr>
          <w:rStyle w:val="HideTWBExt"/>
        </w:rPr>
        <w:t>&lt;/Amend&gt;</w:t>
      </w:r>
    </w:p>
    <w:p w14:paraId="4CA2903A"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467</w:t>
      </w:r>
      <w:r w:rsidRPr="00171B1D">
        <w:rPr>
          <w:rStyle w:val="HideTWBExt"/>
        </w:rPr>
        <w:t>&lt;/NumAm&gt;</w:t>
      </w:r>
    </w:p>
    <w:p w14:paraId="1383E434" w14:textId="77777777" w:rsidR="00517413" w:rsidRPr="00171B1D" w:rsidRDefault="00517413" w:rsidP="00517413">
      <w:pPr>
        <w:pStyle w:val="NormalBold"/>
      </w:pPr>
      <w:r w:rsidRPr="00171B1D">
        <w:rPr>
          <w:rStyle w:val="HideTWBExt"/>
        </w:rPr>
        <w:t>&lt;RepeatBlock-By&gt;&lt;Members&gt;</w:t>
      </w:r>
      <w:r w:rsidRPr="00171B1D">
        <w:t>Maria Walsh, Loucas Fourlas, Eleonora Meleti, Rosa Estaràs Ferragut, Jagna Marczułajtis-Walczak, Mirosława Nykiel, Paulo Do Nascimento Cabral, Elżbieta Katarzyna Łukacijewska</w:t>
      </w:r>
      <w:r w:rsidRPr="00171B1D">
        <w:rPr>
          <w:rStyle w:val="HideTWBExt"/>
        </w:rPr>
        <w:t>&lt;/Members&gt;</w:t>
      </w:r>
    </w:p>
    <w:p w14:paraId="45D65E48" w14:textId="77777777" w:rsidR="00517413" w:rsidRPr="00171B1D" w:rsidRDefault="00517413" w:rsidP="00517413">
      <w:pPr>
        <w:pStyle w:val="NormalBold"/>
      </w:pPr>
      <w:r w:rsidRPr="00171B1D">
        <w:rPr>
          <w:rStyle w:val="HideTWBExt"/>
        </w:rPr>
        <w:t>&lt;/RepeatBlock-By&gt;</w:t>
      </w:r>
    </w:p>
    <w:p w14:paraId="4BEBBD42"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2DC8634C" w14:textId="77777777" w:rsidR="00517413" w:rsidRPr="00171B1D" w:rsidRDefault="00517413" w:rsidP="00517413">
      <w:pPr>
        <w:pStyle w:val="NormalBold"/>
      </w:pPr>
      <w:r w:rsidRPr="00171B1D">
        <w:rPr>
          <w:rStyle w:val="HideTWBExt"/>
        </w:rPr>
        <w:t>&lt;Article&gt;</w:t>
      </w:r>
      <w:r w:rsidRPr="00171B1D">
        <w:t>Odsek 15 d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4817231C" w14:textId="77777777" w:rsidTr="007409F8">
        <w:trPr>
          <w:trHeight w:val="240"/>
          <w:jc w:val="center"/>
        </w:trPr>
        <w:tc>
          <w:tcPr>
            <w:tcW w:w="9752" w:type="dxa"/>
            <w:gridSpan w:val="2"/>
            <w:tcBorders>
              <w:top w:val="nil"/>
              <w:left w:val="nil"/>
              <w:bottom w:val="nil"/>
              <w:right w:val="nil"/>
            </w:tcBorders>
          </w:tcPr>
          <w:p w14:paraId="7B9617AC" w14:textId="77777777" w:rsidR="00517413" w:rsidRPr="00171B1D" w:rsidRDefault="00517413" w:rsidP="007409F8"/>
        </w:tc>
      </w:tr>
      <w:tr w:rsidR="00FF235A" w:rsidRPr="00171B1D" w14:paraId="70392BAB" w14:textId="77777777" w:rsidTr="007409F8">
        <w:trPr>
          <w:trHeight w:val="240"/>
          <w:jc w:val="center"/>
        </w:trPr>
        <w:tc>
          <w:tcPr>
            <w:tcW w:w="4876" w:type="dxa"/>
            <w:tcBorders>
              <w:top w:val="nil"/>
              <w:left w:val="nil"/>
              <w:bottom w:val="nil"/>
              <w:right w:val="nil"/>
            </w:tcBorders>
          </w:tcPr>
          <w:p w14:paraId="3AAACC4D"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456C8BBA" w14:textId="77777777" w:rsidR="00517413" w:rsidRPr="00171B1D" w:rsidRDefault="00517413" w:rsidP="007409F8">
            <w:pPr>
              <w:pStyle w:val="AmColumnHeading"/>
            </w:pPr>
            <w:r w:rsidRPr="00171B1D">
              <w:t>Pozmeňujúci návrh</w:t>
            </w:r>
          </w:p>
        </w:tc>
      </w:tr>
      <w:tr w:rsidR="00FF235A" w:rsidRPr="00171B1D" w14:paraId="753B1B2D" w14:textId="77777777" w:rsidTr="007409F8">
        <w:trPr>
          <w:jc w:val="center"/>
        </w:trPr>
        <w:tc>
          <w:tcPr>
            <w:tcW w:w="4876" w:type="dxa"/>
            <w:tcBorders>
              <w:top w:val="nil"/>
              <w:left w:val="nil"/>
              <w:bottom w:val="nil"/>
              <w:right w:val="nil"/>
            </w:tcBorders>
          </w:tcPr>
          <w:p w14:paraId="5C4D3BCD" w14:textId="77777777" w:rsidR="00517413" w:rsidRPr="00171B1D" w:rsidRDefault="00517413" w:rsidP="007409F8">
            <w:pPr>
              <w:pStyle w:val="Normal6a"/>
            </w:pPr>
          </w:p>
        </w:tc>
        <w:tc>
          <w:tcPr>
            <w:tcW w:w="4876" w:type="dxa"/>
            <w:tcBorders>
              <w:top w:val="nil"/>
              <w:left w:val="nil"/>
              <w:bottom w:val="nil"/>
              <w:right w:val="nil"/>
            </w:tcBorders>
          </w:tcPr>
          <w:p w14:paraId="19FC0AE8" w14:textId="77777777" w:rsidR="00517413" w:rsidRPr="00171B1D" w:rsidRDefault="00517413" w:rsidP="007409F8">
            <w:pPr>
              <w:pStyle w:val="Normal6a"/>
            </w:pPr>
            <w:r w:rsidRPr="00171B1D">
              <w:rPr>
                <w:b/>
                <w:i/>
              </w:rPr>
              <w:t>15d.</w:t>
            </w:r>
            <w:r w:rsidRPr="00171B1D">
              <w:tab/>
            </w:r>
            <w:r w:rsidRPr="00171B1D">
              <w:rPr>
                <w:b/>
                <w:i/>
              </w:rPr>
              <w:t>podporuje silný európsky rámec na boj proti závažným ochoreniam vrátane rakoviny a kardiovaskulárnych ochorení, ktorý ženám zabezpečí rovnaký prístup k prevencii, včasnej diagnostike, liečbe a podpore po prežití;</w:t>
            </w:r>
          </w:p>
        </w:tc>
      </w:tr>
    </w:tbl>
    <w:p w14:paraId="778E96B0"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448BC31F" w14:textId="3437DC31" w:rsidR="00FC486B" w:rsidRPr="00171B1D" w:rsidRDefault="00517413" w:rsidP="00517413">
      <w:r w:rsidRPr="00171B1D">
        <w:rPr>
          <w:rStyle w:val="HideTWBExt"/>
        </w:rPr>
        <w:t>&lt;/Amend&gt;</w:t>
      </w:r>
    </w:p>
    <w:p w14:paraId="3AC7352B"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468</w:t>
      </w:r>
      <w:r w:rsidRPr="00171B1D">
        <w:rPr>
          <w:rStyle w:val="HideTWBExt"/>
        </w:rPr>
        <w:t>&lt;/NumAm&gt;</w:t>
      </w:r>
    </w:p>
    <w:p w14:paraId="074F98D1" w14:textId="77777777" w:rsidR="00517413" w:rsidRPr="00171B1D" w:rsidRDefault="00517413" w:rsidP="00517413">
      <w:pPr>
        <w:pStyle w:val="NormalBold"/>
      </w:pPr>
      <w:r w:rsidRPr="00171B1D">
        <w:rPr>
          <w:rStyle w:val="HideTWBExt"/>
        </w:rPr>
        <w:t>&lt;RepeatBlock-By&gt;&lt;Members&gt;</w:t>
      </w:r>
      <w:r w:rsidRPr="00171B1D">
        <w:t>Paulo Do Nascimento Cabral, Maria Walsh, Eleonora Meleti</w:t>
      </w:r>
      <w:r w:rsidRPr="00171B1D">
        <w:rPr>
          <w:rStyle w:val="HideTWBExt"/>
        </w:rPr>
        <w:t>&lt;/Members&gt;</w:t>
      </w:r>
    </w:p>
    <w:p w14:paraId="13A63430" w14:textId="77777777" w:rsidR="00517413" w:rsidRPr="00171B1D" w:rsidRDefault="00517413" w:rsidP="00517413">
      <w:pPr>
        <w:pStyle w:val="NormalBold"/>
      </w:pPr>
      <w:r w:rsidRPr="00171B1D">
        <w:rPr>
          <w:rStyle w:val="HideTWBExt"/>
        </w:rPr>
        <w:t>&lt;/RepeatBlock-By&gt;</w:t>
      </w:r>
    </w:p>
    <w:p w14:paraId="6A2CD9FF"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55B3ED31" w14:textId="77777777" w:rsidR="00517413" w:rsidRPr="00171B1D" w:rsidRDefault="00517413" w:rsidP="00517413">
      <w:pPr>
        <w:pStyle w:val="NormalBold"/>
      </w:pPr>
      <w:r w:rsidRPr="00171B1D">
        <w:rPr>
          <w:rStyle w:val="HideTWBExt"/>
        </w:rPr>
        <w:t>&lt;Article&gt;</w:t>
      </w:r>
      <w:r w:rsidRPr="00171B1D">
        <w:t>Odsek 15 e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66D96666" w14:textId="77777777" w:rsidTr="007409F8">
        <w:trPr>
          <w:trHeight w:val="240"/>
          <w:jc w:val="center"/>
        </w:trPr>
        <w:tc>
          <w:tcPr>
            <w:tcW w:w="9752" w:type="dxa"/>
            <w:gridSpan w:val="2"/>
            <w:tcBorders>
              <w:top w:val="nil"/>
              <w:left w:val="nil"/>
              <w:bottom w:val="nil"/>
              <w:right w:val="nil"/>
            </w:tcBorders>
          </w:tcPr>
          <w:p w14:paraId="729F5DAB" w14:textId="77777777" w:rsidR="00517413" w:rsidRPr="00171B1D" w:rsidRDefault="00517413" w:rsidP="007409F8"/>
        </w:tc>
      </w:tr>
      <w:tr w:rsidR="00FF235A" w:rsidRPr="00171B1D" w14:paraId="657DEA50" w14:textId="77777777" w:rsidTr="007409F8">
        <w:trPr>
          <w:trHeight w:val="240"/>
          <w:jc w:val="center"/>
        </w:trPr>
        <w:tc>
          <w:tcPr>
            <w:tcW w:w="4876" w:type="dxa"/>
            <w:tcBorders>
              <w:top w:val="nil"/>
              <w:left w:val="nil"/>
              <w:bottom w:val="nil"/>
              <w:right w:val="nil"/>
            </w:tcBorders>
          </w:tcPr>
          <w:p w14:paraId="3D3A4BDE"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007D644F" w14:textId="77777777" w:rsidR="00517413" w:rsidRPr="00171B1D" w:rsidRDefault="00517413" w:rsidP="007409F8">
            <w:pPr>
              <w:pStyle w:val="AmColumnHeading"/>
            </w:pPr>
            <w:r w:rsidRPr="00171B1D">
              <w:t>Pozmeňujúci návrh</w:t>
            </w:r>
          </w:p>
        </w:tc>
      </w:tr>
      <w:tr w:rsidR="00FF235A" w:rsidRPr="00171B1D" w14:paraId="7A4F478A" w14:textId="77777777" w:rsidTr="007409F8">
        <w:trPr>
          <w:jc w:val="center"/>
        </w:trPr>
        <w:tc>
          <w:tcPr>
            <w:tcW w:w="4876" w:type="dxa"/>
            <w:tcBorders>
              <w:top w:val="nil"/>
              <w:left w:val="nil"/>
              <w:bottom w:val="nil"/>
              <w:right w:val="nil"/>
            </w:tcBorders>
          </w:tcPr>
          <w:p w14:paraId="2A92E112" w14:textId="77777777" w:rsidR="00517413" w:rsidRPr="00171B1D" w:rsidRDefault="00517413" w:rsidP="007409F8">
            <w:pPr>
              <w:pStyle w:val="Normal6a"/>
            </w:pPr>
          </w:p>
        </w:tc>
        <w:tc>
          <w:tcPr>
            <w:tcW w:w="4876" w:type="dxa"/>
            <w:tcBorders>
              <w:top w:val="nil"/>
              <w:left w:val="nil"/>
              <w:bottom w:val="nil"/>
              <w:right w:val="nil"/>
            </w:tcBorders>
          </w:tcPr>
          <w:p w14:paraId="5FD144F5" w14:textId="77777777" w:rsidR="00517413" w:rsidRPr="00171B1D" w:rsidRDefault="00517413" w:rsidP="007409F8">
            <w:pPr>
              <w:pStyle w:val="Normal6a"/>
            </w:pPr>
            <w:r w:rsidRPr="00171B1D">
              <w:rPr>
                <w:b/>
                <w:i/>
              </w:rPr>
              <w:t>15e.</w:t>
            </w:r>
            <w:r w:rsidRPr="00171B1D">
              <w:tab/>
            </w:r>
            <w:r w:rsidRPr="00171B1D">
              <w:rPr>
                <w:b/>
                <w:i/>
              </w:rPr>
              <w:t>uznáva, že plodnosť je kľúčovým aspektom zdravia žien, a zdôrazňuje potrebu aktívne riešiť mnohostranné faktory a výzvy týkajúce sa plodnosti, ako je nedostatočný prístup k zdravotnej starostlivosti a liečbe v oblasti plodnosti alebo nedostatok informácií a služieb podpory spolu s vplyvom životného štýlu a faktormi súvisiacimi s vekom alebo environmentálnym vystavením toxínom, endokrinným disruptorom a znečisťujúcim látkam;</w:t>
            </w:r>
          </w:p>
        </w:tc>
      </w:tr>
    </w:tbl>
    <w:p w14:paraId="4E785F7C"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45EC3A5E" w14:textId="7AF3F6AE" w:rsidR="00FC486B" w:rsidRPr="00171B1D" w:rsidRDefault="00517413" w:rsidP="00517413">
      <w:r w:rsidRPr="00171B1D">
        <w:rPr>
          <w:rStyle w:val="HideTWBExt"/>
        </w:rPr>
        <w:t>&lt;/Amend&gt;</w:t>
      </w:r>
    </w:p>
    <w:p w14:paraId="4C2911EB"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469</w:t>
      </w:r>
      <w:r w:rsidRPr="00171B1D">
        <w:rPr>
          <w:rStyle w:val="HideTWBExt"/>
        </w:rPr>
        <w:t>&lt;/NumAm&gt;</w:t>
      </w:r>
    </w:p>
    <w:p w14:paraId="5EA13704" w14:textId="77777777" w:rsidR="00517413" w:rsidRPr="00171B1D" w:rsidRDefault="00517413" w:rsidP="00517413">
      <w:pPr>
        <w:pStyle w:val="NormalBold"/>
      </w:pPr>
      <w:r w:rsidRPr="00171B1D">
        <w:rPr>
          <w:rStyle w:val="HideTWBExt"/>
        </w:rPr>
        <w:t>&lt;RepeatBlock-By&gt;&lt;Members&gt;</w:t>
      </w:r>
      <w:r w:rsidRPr="00171B1D">
        <w:t>Billy Kelleher, Abir Al-Sahlani, Lucia Yar, Valérie Devaux, Veronika Cifrová Ostrihoňová, Raquel García Hermida-Van Der Walle</w:t>
      </w:r>
      <w:r w:rsidRPr="00171B1D">
        <w:rPr>
          <w:rStyle w:val="HideTWBExt"/>
        </w:rPr>
        <w:t>&lt;/Members&gt;</w:t>
      </w:r>
    </w:p>
    <w:p w14:paraId="69C87BB4" w14:textId="77777777" w:rsidR="00517413" w:rsidRPr="00171B1D" w:rsidRDefault="00517413" w:rsidP="00517413">
      <w:pPr>
        <w:pStyle w:val="NormalBold"/>
      </w:pPr>
      <w:r w:rsidRPr="00171B1D">
        <w:rPr>
          <w:rStyle w:val="HideTWBExt"/>
        </w:rPr>
        <w:t>&lt;/RepeatBlock-By&gt;</w:t>
      </w:r>
    </w:p>
    <w:p w14:paraId="4B3E8DC5"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39D18F31" w14:textId="77777777" w:rsidR="00517413" w:rsidRPr="00171B1D" w:rsidRDefault="00517413" w:rsidP="00517413">
      <w:pPr>
        <w:pStyle w:val="NormalBold"/>
      </w:pPr>
      <w:r w:rsidRPr="00171B1D">
        <w:rPr>
          <w:rStyle w:val="HideTWBExt"/>
        </w:rPr>
        <w:t>&lt;Article&gt;</w:t>
      </w:r>
      <w:r w:rsidRPr="00171B1D">
        <w:t>Odsek 15 e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3AAD1DFB" w14:textId="77777777" w:rsidTr="007409F8">
        <w:trPr>
          <w:trHeight w:val="240"/>
          <w:jc w:val="center"/>
        </w:trPr>
        <w:tc>
          <w:tcPr>
            <w:tcW w:w="9752" w:type="dxa"/>
            <w:gridSpan w:val="2"/>
            <w:tcBorders>
              <w:top w:val="nil"/>
              <w:left w:val="nil"/>
              <w:bottom w:val="nil"/>
              <w:right w:val="nil"/>
            </w:tcBorders>
          </w:tcPr>
          <w:p w14:paraId="376F0F5C" w14:textId="77777777" w:rsidR="00517413" w:rsidRPr="00171B1D" w:rsidRDefault="00517413" w:rsidP="007409F8"/>
        </w:tc>
      </w:tr>
      <w:tr w:rsidR="00FF235A" w:rsidRPr="00171B1D" w14:paraId="05E047CC" w14:textId="77777777" w:rsidTr="007409F8">
        <w:trPr>
          <w:trHeight w:val="240"/>
          <w:jc w:val="center"/>
        </w:trPr>
        <w:tc>
          <w:tcPr>
            <w:tcW w:w="4876" w:type="dxa"/>
            <w:tcBorders>
              <w:top w:val="nil"/>
              <w:left w:val="nil"/>
              <w:bottom w:val="nil"/>
              <w:right w:val="nil"/>
            </w:tcBorders>
          </w:tcPr>
          <w:p w14:paraId="1E63ECB2"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7A7C1937" w14:textId="77777777" w:rsidR="00517413" w:rsidRPr="00171B1D" w:rsidRDefault="00517413" w:rsidP="007409F8">
            <w:pPr>
              <w:pStyle w:val="AmColumnHeading"/>
            </w:pPr>
            <w:r w:rsidRPr="00171B1D">
              <w:t>Pozmeňujúci návrh</w:t>
            </w:r>
          </w:p>
        </w:tc>
      </w:tr>
      <w:tr w:rsidR="00FF235A" w:rsidRPr="00171B1D" w14:paraId="713F5E96" w14:textId="77777777" w:rsidTr="007409F8">
        <w:trPr>
          <w:jc w:val="center"/>
        </w:trPr>
        <w:tc>
          <w:tcPr>
            <w:tcW w:w="4876" w:type="dxa"/>
            <w:tcBorders>
              <w:top w:val="nil"/>
              <w:left w:val="nil"/>
              <w:bottom w:val="nil"/>
              <w:right w:val="nil"/>
            </w:tcBorders>
          </w:tcPr>
          <w:p w14:paraId="082F177B" w14:textId="77777777" w:rsidR="00517413" w:rsidRPr="00171B1D" w:rsidRDefault="00517413" w:rsidP="007409F8">
            <w:pPr>
              <w:pStyle w:val="Normal6a"/>
            </w:pPr>
          </w:p>
        </w:tc>
        <w:tc>
          <w:tcPr>
            <w:tcW w:w="4876" w:type="dxa"/>
            <w:tcBorders>
              <w:top w:val="nil"/>
              <w:left w:val="nil"/>
              <w:bottom w:val="nil"/>
              <w:right w:val="nil"/>
            </w:tcBorders>
          </w:tcPr>
          <w:p w14:paraId="11A49045" w14:textId="77777777" w:rsidR="00517413" w:rsidRPr="00171B1D" w:rsidRDefault="00517413" w:rsidP="007409F8">
            <w:pPr>
              <w:pStyle w:val="Normal6a"/>
            </w:pPr>
            <w:r w:rsidRPr="00171B1D">
              <w:rPr>
                <w:b/>
                <w:i/>
              </w:rPr>
              <w:t>15e.</w:t>
            </w:r>
            <w:r w:rsidRPr="00171B1D">
              <w:tab/>
            </w:r>
            <w:r w:rsidRPr="00171B1D">
              <w:rPr>
                <w:b/>
                <w:i/>
              </w:rPr>
              <w:t>vyzýva Komisiu a členské štáty, aby sa zapojili do kampaní na zvýšenie informovanosti a vyvrátenie mylnej predstavy, že kardiovaskulárne ochorenie je „mužská choroba“; víta záväzok Komisie uvedený v jej oznámení z decembra 2025 s názvom Plán EÚ pre kardiovaskulárne zdravie: Plán pre zdravé srdcia na investovanie do výskumu s cieľom prehĺbiť pochopenie mechanizmov kardiovaskulárnych ochorení podľa pohlavia a/alebo rodu;</w:t>
            </w:r>
          </w:p>
        </w:tc>
      </w:tr>
    </w:tbl>
    <w:p w14:paraId="271C9130"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4B4E6F28" w14:textId="0DFA991C" w:rsidR="00FC486B" w:rsidRPr="00171B1D" w:rsidRDefault="00517413" w:rsidP="00517413">
      <w:r w:rsidRPr="00171B1D">
        <w:rPr>
          <w:rStyle w:val="HideTWBExt"/>
        </w:rPr>
        <w:t>&lt;/Amend&gt;</w:t>
      </w:r>
    </w:p>
    <w:p w14:paraId="4D62E715"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470</w:t>
      </w:r>
      <w:r w:rsidRPr="00171B1D">
        <w:rPr>
          <w:rStyle w:val="HideTWBExt"/>
        </w:rPr>
        <w:t>&lt;/NumAm&gt;</w:t>
      </w:r>
    </w:p>
    <w:p w14:paraId="6647EF43" w14:textId="77777777" w:rsidR="00517413" w:rsidRPr="00171B1D" w:rsidRDefault="00517413" w:rsidP="00517413">
      <w:pPr>
        <w:pStyle w:val="NormalBold"/>
      </w:pPr>
      <w:r w:rsidRPr="00171B1D">
        <w:rPr>
          <w:rStyle w:val="HideTWBExt"/>
        </w:rPr>
        <w:t>&lt;RepeatBlock-By&gt;&lt;Members&gt;</w:t>
      </w:r>
      <w:r w:rsidRPr="00171B1D">
        <w:t>Maria Walsh, Loucas Fourlas, Eleonora Meleti, Rosa Estaràs Ferragut, Jagna Marczułajtis-Walczak, Mirosława Nykiel, Paulo Do Nascimento Cabral, Elżbieta Katarzyna Łukacijewska</w:t>
      </w:r>
      <w:r w:rsidRPr="00171B1D">
        <w:rPr>
          <w:rStyle w:val="HideTWBExt"/>
        </w:rPr>
        <w:t>&lt;/Members&gt;</w:t>
      </w:r>
    </w:p>
    <w:p w14:paraId="70B2C6FC" w14:textId="77777777" w:rsidR="00517413" w:rsidRPr="00171B1D" w:rsidRDefault="00517413" w:rsidP="00517413">
      <w:pPr>
        <w:pStyle w:val="NormalBold"/>
      </w:pPr>
      <w:r w:rsidRPr="00171B1D">
        <w:rPr>
          <w:rStyle w:val="HideTWBExt"/>
        </w:rPr>
        <w:t>&lt;/RepeatBlock-By&gt;</w:t>
      </w:r>
    </w:p>
    <w:p w14:paraId="1588B619"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38BE9CFF" w14:textId="77777777" w:rsidR="00517413" w:rsidRPr="00171B1D" w:rsidRDefault="00517413" w:rsidP="00517413">
      <w:pPr>
        <w:pStyle w:val="NormalBold"/>
      </w:pPr>
      <w:r w:rsidRPr="00171B1D">
        <w:rPr>
          <w:rStyle w:val="HideTWBExt"/>
        </w:rPr>
        <w:t>&lt;Article&gt;</w:t>
      </w:r>
      <w:r w:rsidRPr="00171B1D">
        <w:t>Odsek 15 e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3B874A00" w14:textId="77777777" w:rsidTr="007409F8">
        <w:trPr>
          <w:trHeight w:val="240"/>
          <w:jc w:val="center"/>
        </w:trPr>
        <w:tc>
          <w:tcPr>
            <w:tcW w:w="9752" w:type="dxa"/>
            <w:gridSpan w:val="2"/>
            <w:tcBorders>
              <w:top w:val="nil"/>
              <w:left w:val="nil"/>
              <w:bottom w:val="nil"/>
              <w:right w:val="nil"/>
            </w:tcBorders>
          </w:tcPr>
          <w:p w14:paraId="0399BA28" w14:textId="77777777" w:rsidR="00517413" w:rsidRPr="00171B1D" w:rsidRDefault="00517413" w:rsidP="007409F8"/>
        </w:tc>
      </w:tr>
      <w:tr w:rsidR="00FF235A" w:rsidRPr="00171B1D" w14:paraId="5A722FDC" w14:textId="77777777" w:rsidTr="007409F8">
        <w:trPr>
          <w:trHeight w:val="240"/>
          <w:jc w:val="center"/>
        </w:trPr>
        <w:tc>
          <w:tcPr>
            <w:tcW w:w="4876" w:type="dxa"/>
            <w:tcBorders>
              <w:top w:val="nil"/>
              <w:left w:val="nil"/>
              <w:bottom w:val="nil"/>
              <w:right w:val="nil"/>
            </w:tcBorders>
          </w:tcPr>
          <w:p w14:paraId="502EC80D"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2DBD83B3" w14:textId="77777777" w:rsidR="00517413" w:rsidRPr="00171B1D" w:rsidRDefault="00517413" w:rsidP="007409F8">
            <w:pPr>
              <w:pStyle w:val="AmColumnHeading"/>
            </w:pPr>
            <w:r w:rsidRPr="00171B1D">
              <w:t>Pozmeňujúci návrh</w:t>
            </w:r>
          </w:p>
        </w:tc>
      </w:tr>
      <w:tr w:rsidR="00FF235A" w:rsidRPr="00171B1D" w14:paraId="46D058CC" w14:textId="77777777" w:rsidTr="007409F8">
        <w:trPr>
          <w:jc w:val="center"/>
        </w:trPr>
        <w:tc>
          <w:tcPr>
            <w:tcW w:w="4876" w:type="dxa"/>
            <w:tcBorders>
              <w:top w:val="nil"/>
              <w:left w:val="nil"/>
              <w:bottom w:val="nil"/>
              <w:right w:val="nil"/>
            </w:tcBorders>
          </w:tcPr>
          <w:p w14:paraId="69A2EFD9" w14:textId="77777777" w:rsidR="00517413" w:rsidRPr="00171B1D" w:rsidRDefault="00517413" w:rsidP="007409F8">
            <w:pPr>
              <w:pStyle w:val="Normal6a"/>
            </w:pPr>
          </w:p>
        </w:tc>
        <w:tc>
          <w:tcPr>
            <w:tcW w:w="4876" w:type="dxa"/>
            <w:tcBorders>
              <w:top w:val="nil"/>
              <w:left w:val="nil"/>
              <w:bottom w:val="nil"/>
              <w:right w:val="nil"/>
            </w:tcBorders>
          </w:tcPr>
          <w:p w14:paraId="2AD84B60" w14:textId="77777777" w:rsidR="00517413" w:rsidRPr="00171B1D" w:rsidRDefault="00517413" w:rsidP="007409F8">
            <w:pPr>
              <w:pStyle w:val="Normal6a"/>
            </w:pPr>
            <w:r w:rsidRPr="00171B1D">
              <w:rPr>
                <w:b/>
                <w:i/>
              </w:rPr>
              <w:t>15e.</w:t>
            </w:r>
            <w:r w:rsidRPr="00171B1D">
              <w:tab/>
            </w:r>
            <w:r w:rsidRPr="00171B1D">
              <w:rPr>
                <w:b/>
                <w:i/>
              </w:rPr>
              <w:t>zdôrazňuje význam politík zdravého starnutia a pripomína, že ženy predstavujú väčšinu starších Európanov, a vyzýva na riešenia, ktoré podporujú nezávislosť, dôstojnosť a možnosť voľby vrátane domácej a komunitnej starostlivosti;</w:t>
            </w:r>
          </w:p>
        </w:tc>
      </w:tr>
    </w:tbl>
    <w:p w14:paraId="41EB696B"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1888890B" w14:textId="7F380981" w:rsidR="00FC486B" w:rsidRPr="00171B1D" w:rsidRDefault="00517413" w:rsidP="00517413">
      <w:r w:rsidRPr="00171B1D">
        <w:rPr>
          <w:rStyle w:val="HideTWBExt"/>
        </w:rPr>
        <w:t>&lt;/Amend&gt;</w:t>
      </w:r>
    </w:p>
    <w:p w14:paraId="6D883F7C"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471</w:t>
      </w:r>
      <w:r w:rsidRPr="00171B1D">
        <w:rPr>
          <w:rStyle w:val="HideTWBExt"/>
        </w:rPr>
        <w:t>&lt;/NumAm&gt;</w:t>
      </w:r>
    </w:p>
    <w:p w14:paraId="1EF877CD" w14:textId="77777777" w:rsidR="00517413" w:rsidRPr="00171B1D" w:rsidRDefault="00517413" w:rsidP="00517413">
      <w:pPr>
        <w:pStyle w:val="NormalBold"/>
      </w:pPr>
      <w:r w:rsidRPr="00171B1D">
        <w:rPr>
          <w:rStyle w:val="HideTWBExt"/>
        </w:rPr>
        <w:t>&lt;RepeatBlock-By&gt;&lt;Members&gt;</w:t>
      </w:r>
      <w:r w:rsidRPr="00171B1D">
        <w:t>Sirpa Pietikäinen</w:t>
      </w:r>
      <w:r w:rsidRPr="00171B1D">
        <w:rPr>
          <w:rStyle w:val="HideTWBExt"/>
        </w:rPr>
        <w:t>&lt;/Members&gt;</w:t>
      </w:r>
    </w:p>
    <w:p w14:paraId="3D18C1C6" w14:textId="77777777" w:rsidR="00517413" w:rsidRPr="00171B1D" w:rsidRDefault="00517413" w:rsidP="00517413">
      <w:pPr>
        <w:pStyle w:val="NormalBold"/>
      </w:pPr>
      <w:r w:rsidRPr="00171B1D">
        <w:rPr>
          <w:rStyle w:val="HideTWBExt"/>
        </w:rPr>
        <w:t>&lt;/RepeatBlock-By&gt;</w:t>
      </w:r>
    </w:p>
    <w:p w14:paraId="79CE9BA6"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06361D87" w14:textId="77777777" w:rsidR="00517413" w:rsidRPr="00171B1D" w:rsidRDefault="00517413" w:rsidP="00517413">
      <w:pPr>
        <w:pStyle w:val="NormalBold"/>
      </w:pPr>
      <w:r w:rsidRPr="00171B1D">
        <w:rPr>
          <w:rStyle w:val="HideTWBExt"/>
        </w:rPr>
        <w:t>&lt;Article&gt;</w:t>
      </w:r>
      <w:r w:rsidRPr="00171B1D">
        <w:t>Podnadpis 4 a (nové)</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51706E0E" w14:textId="77777777" w:rsidTr="007409F8">
        <w:trPr>
          <w:trHeight w:val="240"/>
          <w:jc w:val="center"/>
        </w:trPr>
        <w:tc>
          <w:tcPr>
            <w:tcW w:w="9752" w:type="dxa"/>
            <w:gridSpan w:val="2"/>
            <w:tcBorders>
              <w:top w:val="nil"/>
              <w:left w:val="nil"/>
              <w:bottom w:val="nil"/>
              <w:right w:val="nil"/>
            </w:tcBorders>
          </w:tcPr>
          <w:p w14:paraId="65177F02" w14:textId="77777777" w:rsidR="00517413" w:rsidRPr="00171B1D" w:rsidRDefault="00517413" w:rsidP="007409F8"/>
        </w:tc>
      </w:tr>
      <w:tr w:rsidR="00FF235A" w:rsidRPr="00171B1D" w14:paraId="5B87862E" w14:textId="77777777" w:rsidTr="007409F8">
        <w:trPr>
          <w:trHeight w:val="240"/>
          <w:jc w:val="center"/>
        </w:trPr>
        <w:tc>
          <w:tcPr>
            <w:tcW w:w="4876" w:type="dxa"/>
            <w:tcBorders>
              <w:top w:val="nil"/>
              <w:left w:val="nil"/>
              <w:bottom w:val="nil"/>
              <w:right w:val="nil"/>
            </w:tcBorders>
          </w:tcPr>
          <w:p w14:paraId="613AF25D"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2D70CD7A" w14:textId="77777777" w:rsidR="00517413" w:rsidRPr="00171B1D" w:rsidRDefault="00517413" w:rsidP="007409F8">
            <w:pPr>
              <w:pStyle w:val="AmColumnHeading"/>
            </w:pPr>
            <w:r w:rsidRPr="00171B1D">
              <w:t>Pozmeňujúci návrh</w:t>
            </w:r>
          </w:p>
        </w:tc>
      </w:tr>
      <w:tr w:rsidR="00FF235A" w:rsidRPr="00171B1D" w14:paraId="445E92B4" w14:textId="77777777" w:rsidTr="007409F8">
        <w:trPr>
          <w:jc w:val="center"/>
        </w:trPr>
        <w:tc>
          <w:tcPr>
            <w:tcW w:w="4876" w:type="dxa"/>
            <w:tcBorders>
              <w:top w:val="nil"/>
              <w:left w:val="nil"/>
              <w:bottom w:val="nil"/>
              <w:right w:val="nil"/>
            </w:tcBorders>
          </w:tcPr>
          <w:p w14:paraId="793369C6" w14:textId="77777777" w:rsidR="00517413" w:rsidRPr="00171B1D" w:rsidRDefault="00517413" w:rsidP="007409F8">
            <w:pPr>
              <w:pStyle w:val="Normal6a"/>
            </w:pPr>
          </w:p>
        </w:tc>
        <w:tc>
          <w:tcPr>
            <w:tcW w:w="4876" w:type="dxa"/>
            <w:tcBorders>
              <w:top w:val="nil"/>
              <w:left w:val="nil"/>
              <w:bottom w:val="nil"/>
              <w:right w:val="nil"/>
            </w:tcBorders>
          </w:tcPr>
          <w:p w14:paraId="446DD3AE" w14:textId="77777777" w:rsidR="00517413" w:rsidRPr="00171B1D" w:rsidRDefault="00517413" w:rsidP="007409F8">
            <w:pPr>
              <w:pStyle w:val="Normal6a"/>
            </w:pPr>
            <w:r w:rsidRPr="00171B1D">
              <w:rPr>
                <w:b/>
                <w:i/>
              </w:rPr>
              <w:t>Globálne zdravie</w:t>
            </w:r>
          </w:p>
        </w:tc>
      </w:tr>
    </w:tbl>
    <w:p w14:paraId="7B2ECAB8"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262031D7" w14:textId="4D23F20C" w:rsidR="00FC486B" w:rsidRPr="00171B1D" w:rsidRDefault="00517413" w:rsidP="00517413">
      <w:r w:rsidRPr="00171B1D">
        <w:rPr>
          <w:rStyle w:val="HideTWBExt"/>
        </w:rPr>
        <w:t>&lt;/Amend&gt;</w:t>
      </w:r>
    </w:p>
    <w:p w14:paraId="09D296DF"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472</w:t>
      </w:r>
      <w:r w:rsidRPr="00171B1D">
        <w:rPr>
          <w:rStyle w:val="HideTWBExt"/>
        </w:rPr>
        <w:t>&lt;/NumAm&gt;</w:t>
      </w:r>
    </w:p>
    <w:p w14:paraId="6EF2AF24" w14:textId="77777777" w:rsidR="00517413" w:rsidRPr="00171B1D" w:rsidRDefault="00517413" w:rsidP="00517413">
      <w:pPr>
        <w:pStyle w:val="NormalBold"/>
      </w:pPr>
      <w:r w:rsidRPr="00171B1D">
        <w:rPr>
          <w:rStyle w:val="HideTWBExt"/>
        </w:rPr>
        <w:t>&lt;RepeatBlock-By&gt;&lt;Members&gt;</w:t>
      </w:r>
      <w:r w:rsidRPr="00171B1D">
        <w:t>Maria Walsh, Loucas Fourlas, Paulo Do Nascimento Cabral, Elżbieta Katarzyna Łukacijewska</w:t>
      </w:r>
      <w:r w:rsidRPr="00171B1D">
        <w:rPr>
          <w:rStyle w:val="HideTWBExt"/>
        </w:rPr>
        <w:t>&lt;/Members&gt;</w:t>
      </w:r>
    </w:p>
    <w:p w14:paraId="6F35F8E1" w14:textId="77777777" w:rsidR="00517413" w:rsidRPr="00171B1D" w:rsidRDefault="00517413" w:rsidP="00517413">
      <w:pPr>
        <w:pStyle w:val="NormalBold"/>
      </w:pPr>
      <w:r w:rsidRPr="00171B1D">
        <w:rPr>
          <w:rStyle w:val="HideTWBExt"/>
        </w:rPr>
        <w:t>&lt;/RepeatBlock-By&gt;</w:t>
      </w:r>
    </w:p>
    <w:p w14:paraId="0499B2DF"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176FD47B" w14:textId="77777777" w:rsidR="00517413" w:rsidRPr="00171B1D" w:rsidRDefault="00517413" w:rsidP="00517413">
      <w:pPr>
        <w:pStyle w:val="NormalBold"/>
      </w:pPr>
      <w:r w:rsidRPr="00171B1D">
        <w:rPr>
          <w:rStyle w:val="HideTWBExt"/>
        </w:rPr>
        <w:t>&lt;Article&gt;</w:t>
      </w:r>
      <w:r w:rsidRPr="00171B1D">
        <w:t>Odsek 15 f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35E26E87" w14:textId="77777777" w:rsidTr="007409F8">
        <w:trPr>
          <w:trHeight w:val="240"/>
          <w:jc w:val="center"/>
        </w:trPr>
        <w:tc>
          <w:tcPr>
            <w:tcW w:w="9752" w:type="dxa"/>
            <w:gridSpan w:val="2"/>
            <w:tcBorders>
              <w:top w:val="nil"/>
              <w:left w:val="nil"/>
              <w:bottom w:val="nil"/>
              <w:right w:val="nil"/>
            </w:tcBorders>
          </w:tcPr>
          <w:p w14:paraId="38372064" w14:textId="77777777" w:rsidR="00517413" w:rsidRPr="00171B1D" w:rsidRDefault="00517413" w:rsidP="007409F8"/>
        </w:tc>
      </w:tr>
      <w:tr w:rsidR="00FF235A" w:rsidRPr="00171B1D" w14:paraId="68F42DC1" w14:textId="77777777" w:rsidTr="007409F8">
        <w:trPr>
          <w:trHeight w:val="240"/>
          <w:jc w:val="center"/>
        </w:trPr>
        <w:tc>
          <w:tcPr>
            <w:tcW w:w="4876" w:type="dxa"/>
            <w:tcBorders>
              <w:top w:val="nil"/>
              <w:left w:val="nil"/>
              <w:bottom w:val="nil"/>
              <w:right w:val="nil"/>
            </w:tcBorders>
          </w:tcPr>
          <w:p w14:paraId="4AB6EE7C"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66E7E2C9" w14:textId="77777777" w:rsidR="00517413" w:rsidRPr="00171B1D" w:rsidRDefault="00517413" w:rsidP="007409F8">
            <w:pPr>
              <w:pStyle w:val="AmColumnHeading"/>
            </w:pPr>
            <w:r w:rsidRPr="00171B1D">
              <w:t>Pozmeňujúci návrh</w:t>
            </w:r>
          </w:p>
        </w:tc>
      </w:tr>
      <w:tr w:rsidR="00FF235A" w:rsidRPr="00171B1D" w14:paraId="0D05F2B2" w14:textId="77777777" w:rsidTr="007409F8">
        <w:trPr>
          <w:jc w:val="center"/>
        </w:trPr>
        <w:tc>
          <w:tcPr>
            <w:tcW w:w="4876" w:type="dxa"/>
            <w:tcBorders>
              <w:top w:val="nil"/>
              <w:left w:val="nil"/>
              <w:bottom w:val="nil"/>
              <w:right w:val="nil"/>
            </w:tcBorders>
          </w:tcPr>
          <w:p w14:paraId="7A8C452A" w14:textId="77777777" w:rsidR="00517413" w:rsidRPr="00171B1D" w:rsidRDefault="00517413" w:rsidP="007409F8">
            <w:pPr>
              <w:pStyle w:val="Normal6a"/>
            </w:pPr>
          </w:p>
        </w:tc>
        <w:tc>
          <w:tcPr>
            <w:tcW w:w="4876" w:type="dxa"/>
            <w:tcBorders>
              <w:top w:val="nil"/>
              <w:left w:val="nil"/>
              <w:bottom w:val="nil"/>
              <w:right w:val="nil"/>
            </w:tcBorders>
          </w:tcPr>
          <w:p w14:paraId="7246465B" w14:textId="77777777" w:rsidR="00517413" w:rsidRPr="00171B1D" w:rsidRDefault="00517413" w:rsidP="007409F8">
            <w:pPr>
              <w:pStyle w:val="Normal6a"/>
            </w:pPr>
            <w:r w:rsidRPr="00171B1D">
              <w:rPr>
                <w:b/>
                <w:i/>
              </w:rPr>
              <w:t>15f.</w:t>
            </w:r>
            <w:r w:rsidRPr="00171B1D">
              <w:tab/>
            </w:r>
            <w:r w:rsidRPr="00171B1D">
              <w:rPr>
                <w:b/>
                <w:i/>
              </w:rPr>
              <w:t>zdôrazňuje, že lesby majú štatisticky nižšiu pravdepodobnosť prístupu k rutinnému skríningu, ako je napríklad skríning rakoviny krčka maternice, často z dôvodu mylného presvedčenia, že je zbytočný, nedostatku prispôsobených informácií alebo predchádzajúcich negatívnych skúseností s poskytovateľmi zdravotnej starostlivosti;</w:t>
            </w:r>
          </w:p>
        </w:tc>
      </w:tr>
    </w:tbl>
    <w:p w14:paraId="383C3DDA"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7A7AC69C" w14:textId="7A1DADF5" w:rsidR="00FC486B" w:rsidRPr="00171B1D" w:rsidRDefault="00517413" w:rsidP="00517413">
      <w:r w:rsidRPr="00171B1D">
        <w:rPr>
          <w:rStyle w:val="HideTWBExt"/>
        </w:rPr>
        <w:t>&lt;/Amend&gt;</w:t>
      </w:r>
    </w:p>
    <w:p w14:paraId="4D1EDA29"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473</w:t>
      </w:r>
      <w:r w:rsidRPr="00171B1D">
        <w:rPr>
          <w:rStyle w:val="HideTWBExt"/>
        </w:rPr>
        <w:t>&lt;/NumAm&gt;</w:t>
      </w:r>
    </w:p>
    <w:p w14:paraId="33A42353" w14:textId="77777777" w:rsidR="00517413" w:rsidRPr="00171B1D" w:rsidRDefault="00517413" w:rsidP="00517413">
      <w:pPr>
        <w:pStyle w:val="NormalBold"/>
      </w:pPr>
      <w:r w:rsidRPr="00171B1D">
        <w:rPr>
          <w:rStyle w:val="HideTWBExt"/>
        </w:rPr>
        <w:t>&lt;RepeatBlock-By&gt;&lt;Members&gt;</w:t>
      </w:r>
      <w:r w:rsidRPr="00171B1D">
        <w:t>Sirpa Pietikäinen</w:t>
      </w:r>
      <w:r w:rsidRPr="00171B1D">
        <w:rPr>
          <w:rStyle w:val="HideTWBExt"/>
        </w:rPr>
        <w:t>&lt;/Members&gt;</w:t>
      </w:r>
    </w:p>
    <w:p w14:paraId="3AEBE51E" w14:textId="77777777" w:rsidR="00517413" w:rsidRPr="00171B1D" w:rsidRDefault="00517413" w:rsidP="00517413">
      <w:pPr>
        <w:pStyle w:val="NormalBold"/>
      </w:pPr>
      <w:r w:rsidRPr="00171B1D">
        <w:rPr>
          <w:rStyle w:val="HideTWBExt"/>
        </w:rPr>
        <w:t>&lt;/RepeatBlock-By&gt;</w:t>
      </w:r>
    </w:p>
    <w:p w14:paraId="06C1920F"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4B0CFAFA" w14:textId="77777777" w:rsidR="00517413" w:rsidRPr="00171B1D" w:rsidRDefault="00517413" w:rsidP="00517413">
      <w:pPr>
        <w:pStyle w:val="NormalBold"/>
      </w:pPr>
      <w:r w:rsidRPr="00171B1D">
        <w:rPr>
          <w:rStyle w:val="HideTWBExt"/>
        </w:rPr>
        <w:t>&lt;Article&gt;</w:t>
      </w:r>
      <w:r w:rsidRPr="00171B1D">
        <w:t>Odsek 15 e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7C6E5ACC" w14:textId="77777777" w:rsidTr="007409F8">
        <w:trPr>
          <w:trHeight w:val="240"/>
          <w:jc w:val="center"/>
        </w:trPr>
        <w:tc>
          <w:tcPr>
            <w:tcW w:w="9752" w:type="dxa"/>
            <w:gridSpan w:val="2"/>
            <w:tcBorders>
              <w:top w:val="nil"/>
              <w:left w:val="nil"/>
              <w:bottom w:val="nil"/>
              <w:right w:val="nil"/>
            </w:tcBorders>
          </w:tcPr>
          <w:p w14:paraId="4C052522" w14:textId="77777777" w:rsidR="00517413" w:rsidRPr="00171B1D" w:rsidRDefault="00517413" w:rsidP="007409F8"/>
        </w:tc>
      </w:tr>
      <w:tr w:rsidR="00FF235A" w:rsidRPr="00171B1D" w14:paraId="1DD91C97" w14:textId="77777777" w:rsidTr="007409F8">
        <w:trPr>
          <w:trHeight w:val="240"/>
          <w:jc w:val="center"/>
        </w:trPr>
        <w:tc>
          <w:tcPr>
            <w:tcW w:w="4876" w:type="dxa"/>
            <w:tcBorders>
              <w:top w:val="nil"/>
              <w:left w:val="nil"/>
              <w:bottom w:val="nil"/>
              <w:right w:val="nil"/>
            </w:tcBorders>
          </w:tcPr>
          <w:p w14:paraId="309E2EF5"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3F7C47BE" w14:textId="77777777" w:rsidR="00517413" w:rsidRPr="00171B1D" w:rsidRDefault="00517413" w:rsidP="007409F8">
            <w:pPr>
              <w:pStyle w:val="AmColumnHeading"/>
            </w:pPr>
            <w:r w:rsidRPr="00171B1D">
              <w:t>Pozmeňujúci návrh</w:t>
            </w:r>
          </w:p>
        </w:tc>
      </w:tr>
      <w:tr w:rsidR="00FF235A" w:rsidRPr="00171B1D" w14:paraId="4BD52578" w14:textId="77777777" w:rsidTr="007409F8">
        <w:trPr>
          <w:jc w:val="center"/>
        </w:trPr>
        <w:tc>
          <w:tcPr>
            <w:tcW w:w="4876" w:type="dxa"/>
            <w:tcBorders>
              <w:top w:val="nil"/>
              <w:left w:val="nil"/>
              <w:bottom w:val="nil"/>
              <w:right w:val="nil"/>
            </w:tcBorders>
          </w:tcPr>
          <w:p w14:paraId="2D2A9B28" w14:textId="77777777" w:rsidR="00517413" w:rsidRPr="00171B1D" w:rsidRDefault="00517413" w:rsidP="007409F8">
            <w:pPr>
              <w:pStyle w:val="Normal6a"/>
            </w:pPr>
          </w:p>
        </w:tc>
        <w:tc>
          <w:tcPr>
            <w:tcW w:w="4876" w:type="dxa"/>
            <w:tcBorders>
              <w:top w:val="nil"/>
              <w:left w:val="nil"/>
              <w:bottom w:val="nil"/>
              <w:right w:val="nil"/>
            </w:tcBorders>
          </w:tcPr>
          <w:p w14:paraId="568F2040" w14:textId="77777777" w:rsidR="00517413" w:rsidRPr="00171B1D" w:rsidRDefault="00517413" w:rsidP="007409F8">
            <w:pPr>
              <w:pStyle w:val="Normal6a"/>
            </w:pPr>
            <w:r w:rsidRPr="00171B1D">
              <w:rPr>
                <w:b/>
                <w:i/>
              </w:rPr>
              <w:t>15e.</w:t>
            </w:r>
            <w:r w:rsidRPr="00171B1D">
              <w:tab/>
            </w:r>
            <w:r w:rsidRPr="00171B1D">
              <w:rPr>
                <w:b/>
                <w:i/>
              </w:rPr>
              <w:t>uznáva záväzok EÚ presadzovať rodovú rovnosť na celom svete, a to aj prostredníctvom stratégie EÚ v oblasti globálneho zdravia;</w:t>
            </w:r>
          </w:p>
        </w:tc>
      </w:tr>
    </w:tbl>
    <w:p w14:paraId="4B0B4DDA"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37575A6B" w14:textId="0BB67532" w:rsidR="00FC486B" w:rsidRPr="00171B1D" w:rsidRDefault="00517413" w:rsidP="00517413">
      <w:r w:rsidRPr="00171B1D">
        <w:rPr>
          <w:rStyle w:val="HideTWBExt"/>
        </w:rPr>
        <w:t>&lt;/Amend&gt;</w:t>
      </w:r>
    </w:p>
    <w:p w14:paraId="0318D3C6"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474</w:t>
      </w:r>
      <w:r w:rsidRPr="00171B1D">
        <w:rPr>
          <w:rStyle w:val="HideTWBExt"/>
        </w:rPr>
        <w:t>&lt;/NumAm&gt;</w:t>
      </w:r>
    </w:p>
    <w:p w14:paraId="6A810009" w14:textId="77777777" w:rsidR="00517413" w:rsidRPr="00171B1D" w:rsidRDefault="00517413" w:rsidP="00517413">
      <w:pPr>
        <w:pStyle w:val="NormalBold"/>
      </w:pPr>
      <w:r w:rsidRPr="00171B1D">
        <w:rPr>
          <w:rStyle w:val="HideTWBExt"/>
        </w:rPr>
        <w:t>&lt;RepeatBlock-By&gt;&lt;Members&gt;</w:t>
      </w:r>
      <w:r w:rsidRPr="00171B1D">
        <w:t>Sirpa Pietikäinen</w:t>
      </w:r>
      <w:r w:rsidRPr="00171B1D">
        <w:rPr>
          <w:rStyle w:val="HideTWBExt"/>
        </w:rPr>
        <w:t>&lt;/Members&gt;</w:t>
      </w:r>
    </w:p>
    <w:p w14:paraId="71EB4072" w14:textId="77777777" w:rsidR="00517413" w:rsidRPr="00171B1D" w:rsidRDefault="00517413" w:rsidP="00517413">
      <w:pPr>
        <w:pStyle w:val="NormalBold"/>
      </w:pPr>
      <w:r w:rsidRPr="00171B1D">
        <w:rPr>
          <w:rStyle w:val="HideTWBExt"/>
        </w:rPr>
        <w:t>&lt;/RepeatBlock-By&gt;</w:t>
      </w:r>
    </w:p>
    <w:p w14:paraId="69144AD3"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4A8772C5" w14:textId="77777777" w:rsidR="00517413" w:rsidRPr="00171B1D" w:rsidRDefault="00517413" w:rsidP="00517413">
      <w:pPr>
        <w:pStyle w:val="NormalBold"/>
      </w:pPr>
      <w:r w:rsidRPr="00171B1D">
        <w:rPr>
          <w:rStyle w:val="HideTWBExt"/>
        </w:rPr>
        <w:t>&lt;Article&gt;</w:t>
      </w:r>
      <w:r w:rsidRPr="00171B1D">
        <w:t>Odsek 15 f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5309A461" w14:textId="77777777" w:rsidTr="007409F8">
        <w:trPr>
          <w:trHeight w:val="240"/>
          <w:jc w:val="center"/>
        </w:trPr>
        <w:tc>
          <w:tcPr>
            <w:tcW w:w="9752" w:type="dxa"/>
            <w:gridSpan w:val="2"/>
            <w:tcBorders>
              <w:top w:val="nil"/>
              <w:left w:val="nil"/>
              <w:bottom w:val="nil"/>
              <w:right w:val="nil"/>
            </w:tcBorders>
          </w:tcPr>
          <w:p w14:paraId="494ABB8B" w14:textId="77777777" w:rsidR="00517413" w:rsidRPr="00171B1D" w:rsidRDefault="00517413" w:rsidP="007409F8"/>
        </w:tc>
      </w:tr>
      <w:tr w:rsidR="00FF235A" w:rsidRPr="00171B1D" w14:paraId="642FF157" w14:textId="77777777" w:rsidTr="007409F8">
        <w:trPr>
          <w:trHeight w:val="240"/>
          <w:jc w:val="center"/>
        </w:trPr>
        <w:tc>
          <w:tcPr>
            <w:tcW w:w="4876" w:type="dxa"/>
            <w:tcBorders>
              <w:top w:val="nil"/>
              <w:left w:val="nil"/>
              <w:bottom w:val="nil"/>
              <w:right w:val="nil"/>
            </w:tcBorders>
          </w:tcPr>
          <w:p w14:paraId="33F3F1C2"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308E751F" w14:textId="77777777" w:rsidR="00517413" w:rsidRPr="00171B1D" w:rsidRDefault="00517413" w:rsidP="007409F8">
            <w:pPr>
              <w:pStyle w:val="AmColumnHeading"/>
            </w:pPr>
            <w:r w:rsidRPr="00171B1D">
              <w:t>Pozmeňujúci návrh</w:t>
            </w:r>
          </w:p>
        </w:tc>
      </w:tr>
      <w:tr w:rsidR="00FF235A" w:rsidRPr="00171B1D" w14:paraId="0EE5D42B" w14:textId="77777777" w:rsidTr="007409F8">
        <w:trPr>
          <w:jc w:val="center"/>
        </w:trPr>
        <w:tc>
          <w:tcPr>
            <w:tcW w:w="4876" w:type="dxa"/>
            <w:tcBorders>
              <w:top w:val="nil"/>
              <w:left w:val="nil"/>
              <w:bottom w:val="nil"/>
              <w:right w:val="nil"/>
            </w:tcBorders>
          </w:tcPr>
          <w:p w14:paraId="1E4A7099" w14:textId="77777777" w:rsidR="00517413" w:rsidRPr="00171B1D" w:rsidRDefault="00517413" w:rsidP="007409F8">
            <w:pPr>
              <w:pStyle w:val="Normal6a"/>
            </w:pPr>
          </w:p>
        </w:tc>
        <w:tc>
          <w:tcPr>
            <w:tcW w:w="4876" w:type="dxa"/>
            <w:tcBorders>
              <w:top w:val="nil"/>
              <w:left w:val="nil"/>
              <w:bottom w:val="nil"/>
              <w:right w:val="nil"/>
            </w:tcBorders>
          </w:tcPr>
          <w:p w14:paraId="28CE56D4" w14:textId="77777777" w:rsidR="00517413" w:rsidRPr="00171B1D" w:rsidRDefault="00517413" w:rsidP="007409F8">
            <w:pPr>
              <w:pStyle w:val="Normal6a"/>
            </w:pPr>
            <w:r w:rsidRPr="00171B1D">
              <w:rPr>
                <w:b/>
                <w:i/>
              </w:rPr>
              <w:t>15f.</w:t>
            </w:r>
            <w:r w:rsidRPr="00171B1D">
              <w:tab/>
            </w:r>
            <w:r w:rsidRPr="00171B1D">
              <w:rPr>
                <w:b/>
                <w:i/>
              </w:rPr>
              <w:t>uznáva, že globálne zdravotné výzvy vrátane infekčných chorôb, antimikrobiálnej rezistencie a zdravotných hrozieb súvisiacich s klímou majú odlišný vplyv na ženy a dievčatá; vyjadruje poľutovanie nad tým, že plán EÚ v oblasti pripravenosti, prevencie a reakcie na zdravotné krízy sa primerane nezaoberá rodovým rozmerom pripravenosti a reakcie; naliehavo vyzýva Komisiu a GR HERA, aby systematicky integrovali zdravotné potreby podľa pohlavia a rodovo špecifické zdravotné potreby a aby sa zaoberali rodovo podmienenými dôsledkami zdravotných kríz, a to aj v súvislosti s neplatenými opatrovateľskými povinnosťami a pracovníkmi v oblasti zdravotníctva a starostlivosti;</w:t>
            </w:r>
          </w:p>
        </w:tc>
      </w:tr>
    </w:tbl>
    <w:p w14:paraId="22091E3C"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42999333" w14:textId="52D9A881" w:rsidR="00FC486B" w:rsidRPr="00171B1D" w:rsidRDefault="00517413" w:rsidP="00517413">
      <w:r w:rsidRPr="00171B1D">
        <w:rPr>
          <w:rStyle w:val="HideTWBExt"/>
        </w:rPr>
        <w:t>&lt;/Amend&gt;</w:t>
      </w:r>
    </w:p>
    <w:p w14:paraId="4412BD13"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475</w:t>
      </w:r>
      <w:r w:rsidRPr="00171B1D">
        <w:rPr>
          <w:rStyle w:val="HideTWBExt"/>
        </w:rPr>
        <w:t>&lt;/NumAm&gt;</w:t>
      </w:r>
    </w:p>
    <w:p w14:paraId="1DEC53E0" w14:textId="77777777" w:rsidR="00517413" w:rsidRPr="00171B1D" w:rsidRDefault="00517413" w:rsidP="00517413">
      <w:pPr>
        <w:pStyle w:val="NormalBold"/>
      </w:pPr>
      <w:r w:rsidRPr="00171B1D">
        <w:rPr>
          <w:rStyle w:val="HideTWBExt"/>
        </w:rPr>
        <w:t>&lt;RepeatBlock-By&gt;&lt;Members&gt;</w:t>
      </w:r>
      <w:r w:rsidRPr="00171B1D">
        <w:t>Sirpa Pietikäinen</w:t>
      </w:r>
      <w:r w:rsidRPr="00171B1D">
        <w:rPr>
          <w:rStyle w:val="HideTWBExt"/>
        </w:rPr>
        <w:t>&lt;/Members&gt;</w:t>
      </w:r>
    </w:p>
    <w:p w14:paraId="0E5A8747" w14:textId="77777777" w:rsidR="00517413" w:rsidRPr="00171B1D" w:rsidRDefault="00517413" w:rsidP="00517413">
      <w:pPr>
        <w:pStyle w:val="NormalBold"/>
      </w:pPr>
      <w:r w:rsidRPr="00171B1D">
        <w:rPr>
          <w:rStyle w:val="HideTWBExt"/>
        </w:rPr>
        <w:t>&lt;/RepeatBlock-By&gt;</w:t>
      </w:r>
    </w:p>
    <w:p w14:paraId="42046C89"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3EC49105" w14:textId="77777777" w:rsidR="00517413" w:rsidRPr="00171B1D" w:rsidRDefault="00517413" w:rsidP="00517413">
      <w:pPr>
        <w:pStyle w:val="NormalBold"/>
      </w:pPr>
      <w:r w:rsidRPr="00171B1D">
        <w:rPr>
          <w:rStyle w:val="HideTWBExt"/>
        </w:rPr>
        <w:t>&lt;Article&gt;</w:t>
      </w:r>
      <w:r w:rsidRPr="00171B1D">
        <w:t>Odsek 15 g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0BBEFABB" w14:textId="77777777" w:rsidTr="007409F8">
        <w:trPr>
          <w:trHeight w:val="240"/>
          <w:jc w:val="center"/>
        </w:trPr>
        <w:tc>
          <w:tcPr>
            <w:tcW w:w="9752" w:type="dxa"/>
            <w:gridSpan w:val="2"/>
            <w:tcBorders>
              <w:top w:val="nil"/>
              <w:left w:val="nil"/>
              <w:bottom w:val="nil"/>
              <w:right w:val="nil"/>
            </w:tcBorders>
          </w:tcPr>
          <w:p w14:paraId="15FC5113" w14:textId="77777777" w:rsidR="00517413" w:rsidRPr="00171B1D" w:rsidRDefault="00517413" w:rsidP="007409F8"/>
        </w:tc>
      </w:tr>
      <w:tr w:rsidR="00FF235A" w:rsidRPr="00171B1D" w14:paraId="160C8626" w14:textId="77777777" w:rsidTr="007409F8">
        <w:trPr>
          <w:trHeight w:val="240"/>
          <w:jc w:val="center"/>
        </w:trPr>
        <w:tc>
          <w:tcPr>
            <w:tcW w:w="4876" w:type="dxa"/>
            <w:tcBorders>
              <w:top w:val="nil"/>
              <w:left w:val="nil"/>
              <w:bottom w:val="nil"/>
              <w:right w:val="nil"/>
            </w:tcBorders>
          </w:tcPr>
          <w:p w14:paraId="38A58D95"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42356911" w14:textId="77777777" w:rsidR="00517413" w:rsidRPr="00171B1D" w:rsidRDefault="00517413" w:rsidP="007409F8">
            <w:pPr>
              <w:pStyle w:val="AmColumnHeading"/>
            </w:pPr>
            <w:r w:rsidRPr="00171B1D">
              <w:t>Pozmeňujúci návrh</w:t>
            </w:r>
          </w:p>
        </w:tc>
      </w:tr>
      <w:tr w:rsidR="00FF235A" w:rsidRPr="00171B1D" w14:paraId="7EF2B57F" w14:textId="77777777" w:rsidTr="007409F8">
        <w:trPr>
          <w:jc w:val="center"/>
        </w:trPr>
        <w:tc>
          <w:tcPr>
            <w:tcW w:w="4876" w:type="dxa"/>
            <w:tcBorders>
              <w:top w:val="nil"/>
              <w:left w:val="nil"/>
              <w:bottom w:val="nil"/>
              <w:right w:val="nil"/>
            </w:tcBorders>
          </w:tcPr>
          <w:p w14:paraId="79831287" w14:textId="77777777" w:rsidR="00517413" w:rsidRPr="00171B1D" w:rsidRDefault="00517413" w:rsidP="007409F8">
            <w:pPr>
              <w:pStyle w:val="Normal6a"/>
            </w:pPr>
          </w:p>
        </w:tc>
        <w:tc>
          <w:tcPr>
            <w:tcW w:w="4876" w:type="dxa"/>
            <w:tcBorders>
              <w:top w:val="nil"/>
              <w:left w:val="nil"/>
              <w:bottom w:val="nil"/>
              <w:right w:val="nil"/>
            </w:tcBorders>
          </w:tcPr>
          <w:p w14:paraId="346AC41F" w14:textId="77777777" w:rsidR="00517413" w:rsidRPr="00171B1D" w:rsidRDefault="00517413" w:rsidP="007409F8">
            <w:pPr>
              <w:pStyle w:val="Normal6a"/>
            </w:pPr>
            <w:r w:rsidRPr="00171B1D">
              <w:rPr>
                <w:b/>
                <w:i/>
              </w:rPr>
              <w:t>15g.</w:t>
            </w:r>
            <w:r w:rsidRPr="00171B1D">
              <w:tab/>
            </w:r>
            <w:r w:rsidRPr="00171B1D">
              <w:rPr>
                <w:b/>
                <w:i/>
              </w:rPr>
              <w:t>vyzýva Európsku komisiu a členské štáty, aby v rámci globálnej stratégie EÚ v oblasti zdravia uprednostnili prístup k rodovo citlivým a inkluzívnym službám v oblasti vody, sanitácie a hygieny ako základný prvok zdravia žien; zdôrazňuje, že zlepšenie v oblasti vody, sanitácie a hygieny v zdravotníckych zariadeniach je kľúčom k zníženiu úmrtnosti matiek a novorodencov, ktorej sa dá predísť, a k zabezpečeniu bezpečného pôrodu a menštruačnej hygieny; zdôrazňuje, že je potrebné, aby sa politiky EÚ v oblasti globálneho zdravia a rozvojovej spolupráce zaoberali neprimeraným zdravotným zaťažením žien a dievčat v krajinách s nízkymi a strednými príjmami v dôsledku nedostatku vody, sanitácie a hygieny;</w:t>
            </w:r>
          </w:p>
        </w:tc>
      </w:tr>
    </w:tbl>
    <w:p w14:paraId="4029B9FB"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7F97D766" w14:textId="1BD09AF1" w:rsidR="00FC486B" w:rsidRPr="00171B1D" w:rsidRDefault="00517413" w:rsidP="00517413">
      <w:r w:rsidRPr="00171B1D">
        <w:rPr>
          <w:rStyle w:val="HideTWBExt"/>
        </w:rPr>
        <w:t>&lt;/Amend&gt;</w:t>
      </w:r>
    </w:p>
    <w:p w14:paraId="100BAEA3"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476</w:t>
      </w:r>
      <w:r w:rsidRPr="00171B1D">
        <w:rPr>
          <w:rStyle w:val="HideTWBExt"/>
        </w:rPr>
        <w:t>&lt;/NumAm&gt;</w:t>
      </w:r>
    </w:p>
    <w:p w14:paraId="2B374E86" w14:textId="77777777" w:rsidR="00517413" w:rsidRPr="00171B1D" w:rsidRDefault="00517413" w:rsidP="00517413">
      <w:pPr>
        <w:pStyle w:val="NormalBold"/>
      </w:pPr>
      <w:r w:rsidRPr="00171B1D">
        <w:rPr>
          <w:rStyle w:val="HideTWBExt"/>
        </w:rPr>
        <w:t>&lt;RepeatBlock-By&gt;&lt;Members&gt;</w:t>
      </w:r>
      <w:r w:rsidRPr="00171B1D">
        <w:t>Mélissa Camara</w:t>
      </w:r>
      <w:r w:rsidRPr="00171B1D">
        <w:rPr>
          <w:rStyle w:val="HideTWBExt"/>
        </w:rPr>
        <w:t>&lt;/Members&gt;</w:t>
      </w:r>
    </w:p>
    <w:p w14:paraId="03CC4413" w14:textId="77777777" w:rsidR="00517413" w:rsidRPr="00171B1D" w:rsidRDefault="00517413" w:rsidP="00517413">
      <w:pPr>
        <w:pStyle w:val="NormalBold"/>
      </w:pPr>
      <w:r w:rsidRPr="00171B1D">
        <w:rPr>
          <w:rStyle w:val="HideTWBExt"/>
        </w:rPr>
        <w:t>&lt;/RepeatBlock-By&gt;</w:t>
      </w:r>
    </w:p>
    <w:p w14:paraId="4E5C34C3"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42610EF5" w14:textId="77777777" w:rsidR="00517413" w:rsidRPr="00171B1D" w:rsidRDefault="00517413" w:rsidP="00517413">
      <w:pPr>
        <w:pStyle w:val="NormalBold"/>
      </w:pPr>
      <w:r w:rsidRPr="00171B1D">
        <w:rPr>
          <w:rStyle w:val="HideTWBExt"/>
        </w:rPr>
        <w:t>&lt;Article&gt;</w:t>
      </w:r>
      <w:r w:rsidRPr="00171B1D">
        <w:t>Odsek 16</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0D04B612" w14:textId="77777777" w:rsidTr="007409F8">
        <w:trPr>
          <w:trHeight w:val="240"/>
          <w:jc w:val="center"/>
        </w:trPr>
        <w:tc>
          <w:tcPr>
            <w:tcW w:w="9752" w:type="dxa"/>
            <w:gridSpan w:val="2"/>
            <w:tcBorders>
              <w:top w:val="nil"/>
              <w:left w:val="nil"/>
              <w:bottom w:val="nil"/>
              <w:right w:val="nil"/>
            </w:tcBorders>
          </w:tcPr>
          <w:p w14:paraId="208798FC" w14:textId="77777777" w:rsidR="00517413" w:rsidRPr="00171B1D" w:rsidRDefault="00517413" w:rsidP="007409F8"/>
        </w:tc>
      </w:tr>
      <w:tr w:rsidR="00FF235A" w:rsidRPr="00171B1D" w14:paraId="7FF8C9C6" w14:textId="77777777" w:rsidTr="007409F8">
        <w:trPr>
          <w:trHeight w:val="240"/>
          <w:jc w:val="center"/>
        </w:trPr>
        <w:tc>
          <w:tcPr>
            <w:tcW w:w="4876" w:type="dxa"/>
            <w:tcBorders>
              <w:top w:val="nil"/>
              <w:left w:val="nil"/>
              <w:bottom w:val="nil"/>
              <w:right w:val="nil"/>
            </w:tcBorders>
          </w:tcPr>
          <w:p w14:paraId="08C97EB3"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350E484F" w14:textId="77777777" w:rsidR="00517413" w:rsidRPr="00171B1D" w:rsidRDefault="00517413" w:rsidP="007409F8">
            <w:pPr>
              <w:pStyle w:val="AmColumnHeading"/>
            </w:pPr>
            <w:r w:rsidRPr="00171B1D">
              <w:t>Pozmeňujúci návrh</w:t>
            </w:r>
          </w:p>
        </w:tc>
      </w:tr>
      <w:tr w:rsidR="00FF235A" w:rsidRPr="00171B1D" w14:paraId="273C6E39" w14:textId="77777777" w:rsidTr="007409F8">
        <w:trPr>
          <w:jc w:val="center"/>
        </w:trPr>
        <w:tc>
          <w:tcPr>
            <w:tcW w:w="4876" w:type="dxa"/>
            <w:tcBorders>
              <w:top w:val="nil"/>
              <w:left w:val="nil"/>
              <w:bottom w:val="nil"/>
              <w:right w:val="nil"/>
            </w:tcBorders>
          </w:tcPr>
          <w:p w14:paraId="0661B149" w14:textId="77777777" w:rsidR="00517413" w:rsidRPr="00171B1D" w:rsidRDefault="00517413" w:rsidP="007409F8">
            <w:pPr>
              <w:pStyle w:val="Normal6a"/>
            </w:pPr>
            <w:r w:rsidRPr="00171B1D">
              <w:t>16.</w:t>
            </w:r>
            <w:r w:rsidRPr="00171B1D">
              <w:tab/>
              <w:t>uznáva, že financovanie EÚ môže zohrávať významnú úlohu pri podnecovaní väčších investícií do výskumu rodovo špecifických otázok a pri riešení nerovností v prístupe k liečbe; zdôrazňuje, že súkromný sektor má len malú motiváciu investovať do preventívnej starostlivosti, ktorá by preto mala byť prioritou Komisie a členských štátov;</w:t>
            </w:r>
          </w:p>
        </w:tc>
        <w:tc>
          <w:tcPr>
            <w:tcW w:w="4876" w:type="dxa"/>
            <w:tcBorders>
              <w:top w:val="nil"/>
              <w:left w:val="nil"/>
              <w:bottom w:val="nil"/>
              <w:right w:val="nil"/>
            </w:tcBorders>
          </w:tcPr>
          <w:p w14:paraId="6CDAF6D6" w14:textId="77777777" w:rsidR="00517413" w:rsidRPr="00171B1D" w:rsidRDefault="00517413" w:rsidP="007409F8">
            <w:pPr>
              <w:pStyle w:val="Normal6a"/>
            </w:pPr>
            <w:r w:rsidRPr="00171B1D">
              <w:t>16.</w:t>
            </w:r>
            <w:r w:rsidRPr="00171B1D">
              <w:tab/>
              <w:t xml:space="preserve">uznáva, že financovanie EÚ môže zohrávať významnú úlohu pri podnecovaní väčších investícií do výskumu rodovo špecifických otázok a pri riešení nerovností v prístupe k liečbe; zdôrazňuje, že súkromný sektor má len malú motiváciu investovať do preventívnej starostlivosti, ktorá by preto mala byť prioritou Komisie a členských štátov </w:t>
            </w:r>
            <w:r w:rsidRPr="00171B1D">
              <w:rPr>
                <w:b/>
                <w:i/>
              </w:rPr>
              <w:t>a zdôrazňuje, že verejné investície sú preto nevyhnutné na investovanie do špecifickej preventívnej starostlivosti o ženy so zameraním na ochorenia, ako sú kardiovaskulárne ochorenia, cukrovka, sexuálne prenosné infekcie a rakovina, a na jej uprednostňovanie</w:t>
            </w:r>
            <w:r w:rsidRPr="00171B1D">
              <w:t>;</w:t>
            </w:r>
          </w:p>
        </w:tc>
      </w:tr>
    </w:tbl>
    <w:p w14:paraId="545D4B8F"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6CDBFC2D" w14:textId="1A289866" w:rsidR="00FC486B" w:rsidRPr="00171B1D" w:rsidRDefault="00517413" w:rsidP="00517413">
      <w:r w:rsidRPr="00171B1D">
        <w:rPr>
          <w:rStyle w:val="HideTWBExt"/>
        </w:rPr>
        <w:t>&lt;/Amend&gt;</w:t>
      </w:r>
    </w:p>
    <w:p w14:paraId="720D5A19"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477</w:t>
      </w:r>
      <w:r w:rsidRPr="00171B1D">
        <w:rPr>
          <w:rStyle w:val="HideTWBExt"/>
        </w:rPr>
        <w:t>&lt;/NumAm&gt;</w:t>
      </w:r>
    </w:p>
    <w:p w14:paraId="05466DB1" w14:textId="77777777" w:rsidR="00517413" w:rsidRPr="00171B1D" w:rsidRDefault="00517413" w:rsidP="00517413">
      <w:pPr>
        <w:pStyle w:val="NormalBold"/>
      </w:pPr>
      <w:r w:rsidRPr="00171B1D">
        <w:rPr>
          <w:rStyle w:val="HideTWBExt"/>
        </w:rPr>
        <w:t>&lt;RepeatBlock-By&gt;&lt;Members&gt;</w:t>
      </w:r>
      <w:r w:rsidRPr="00171B1D">
        <w:t>Diana Iovanovici Şoşoacă</w:t>
      </w:r>
      <w:r w:rsidRPr="00171B1D">
        <w:rPr>
          <w:rStyle w:val="HideTWBExt"/>
        </w:rPr>
        <w:t>&lt;/Members&gt;</w:t>
      </w:r>
    </w:p>
    <w:p w14:paraId="79EAD579" w14:textId="77777777" w:rsidR="00517413" w:rsidRPr="00171B1D" w:rsidRDefault="00517413" w:rsidP="00517413">
      <w:pPr>
        <w:pStyle w:val="NormalBold"/>
      </w:pPr>
      <w:r w:rsidRPr="00171B1D">
        <w:rPr>
          <w:rStyle w:val="HideTWBExt"/>
        </w:rPr>
        <w:t>&lt;/RepeatBlock-By&gt;</w:t>
      </w:r>
    </w:p>
    <w:p w14:paraId="410C694F"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1430DA56" w14:textId="77777777" w:rsidR="00517413" w:rsidRPr="00171B1D" w:rsidRDefault="00517413" w:rsidP="00517413">
      <w:pPr>
        <w:pStyle w:val="NormalBold"/>
      </w:pPr>
      <w:r w:rsidRPr="00171B1D">
        <w:rPr>
          <w:rStyle w:val="HideTWBExt"/>
        </w:rPr>
        <w:t>&lt;Article&gt;</w:t>
      </w:r>
      <w:r w:rsidRPr="00171B1D">
        <w:t>Odsek 16</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5363913A" w14:textId="77777777" w:rsidTr="007409F8">
        <w:trPr>
          <w:trHeight w:val="240"/>
          <w:jc w:val="center"/>
        </w:trPr>
        <w:tc>
          <w:tcPr>
            <w:tcW w:w="9752" w:type="dxa"/>
            <w:gridSpan w:val="2"/>
            <w:tcBorders>
              <w:top w:val="nil"/>
              <w:left w:val="nil"/>
              <w:bottom w:val="nil"/>
              <w:right w:val="nil"/>
            </w:tcBorders>
          </w:tcPr>
          <w:p w14:paraId="3134D887" w14:textId="77777777" w:rsidR="00517413" w:rsidRPr="00171B1D" w:rsidRDefault="00517413" w:rsidP="007409F8"/>
        </w:tc>
      </w:tr>
      <w:tr w:rsidR="00FF235A" w:rsidRPr="00171B1D" w14:paraId="32BFB7C7" w14:textId="77777777" w:rsidTr="007409F8">
        <w:trPr>
          <w:trHeight w:val="240"/>
          <w:jc w:val="center"/>
        </w:trPr>
        <w:tc>
          <w:tcPr>
            <w:tcW w:w="4876" w:type="dxa"/>
            <w:tcBorders>
              <w:top w:val="nil"/>
              <w:left w:val="nil"/>
              <w:bottom w:val="nil"/>
              <w:right w:val="nil"/>
            </w:tcBorders>
          </w:tcPr>
          <w:p w14:paraId="2DC74446"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509301FA" w14:textId="77777777" w:rsidR="00517413" w:rsidRPr="00171B1D" w:rsidRDefault="00517413" w:rsidP="007409F8">
            <w:pPr>
              <w:pStyle w:val="AmColumnHeading"/>
            </w:pPr>
            <w:r w:rsidRPr="00171B1D">
              <w:t>Pozmeňujúci návrh</w:t>
            </w:r>
          </w:p>
        </w:tc>
      </w:tr>
      <w:tr w:rsidR="00FF235A" w:rsidRPr="00171B1D" w14:paraId="5F20F346" w14:textId="77777777" w:rsidTr="007409F8">
        <w:trPr>
          <w:jc w:val="center"/>
        </w:trPr>
        <w:tc>
          <w:tcPr>
            <w:tcW w:w="4876" w:type="dxa"/>
            <w:tcBorders>
              <w:top w:val="nil"/>
              <w:left w:val="nil"/>
              <w:bottom w:val="nil"/>
              <w:right w:val="nil"/>
            </w:tcBorders>
          </w:tcPr>
          <w:p w14:paraId="7FFA0C9B" w14:textId="77777777" w:rsidR="00517413" w:rsidRPr="00171B1D" w:rsidRDefault="00517413" w:rsidP="007409F8">
            <w:pPr>
              <w:pStyle w:val="Normal6a"/>
            </w:pPr>
            <w:r w:rsidRPr="00171B1D">
              <w:t>16.</w:t>
            </w:r>
            <w:r w:rsidRPr="00171B1D">
              <w:tab/>
              <w:t xml:space="preserve">uznáva, že financovanie EÚ môže zohrávať významnú úlohu pri podnecovaní väčších investícií do výskumu rodovo </w:t>
            </w:r>
            <w:r w:rsidRPr="00171B1D">
              <w:rPr>
                <w:b/>
                <w:bCs/>
                <w:i/>
                <w:iCs/>
              </w:rPr>
              <w:t>špecifických otázok</w:t>
            </w:r>
            <w:r w:rsidRPr="00171B1D">
              <w:t xml:space="preserve"> a pri riešení nerovností v prístupe k liečbe; zdôrazňuje, že </w:t>
            </w:r>
            <w:r w:rsidRPr="00171B1D">
              <w:rPr>
                <w:b/>
                <w:i/>
              </w:rPr>
              <w:t>súkromný sektor má len malú motiváciu investovať do preventívnej starostlivosti</w:t>
            </w:r>
            <w:r w:rsidRPr="00171B1D">
              <w:t xml:space="preserve">, </w:t>
            </w:r>
            <w:r w:rsidRPr="00171B1D">
              <w:rPr>
                <w:b/>
                <w:bCs/>
                <w:i/>
                <w:iCs/>
              </w:rPr>
              <w:t>ktorá</w:t>
            </w:r>
            <w:r w:rsidRPr="00171B1D">
              <w:t xml:space="preserve"> by preto </w:t>
            </w:r>
            <w:r w:rsidRPr="00171B1D">
              <w:rPr>
                <w:b/>
                <w:bCs/>
                <w:i/>
                <w:iCs/>
              </w:rPr>
              <w:t>mala</w:t>
            </w:r>
            <w:r w:rsidRPr="00171B1D">
              <w:t xml:space="preserve"> byť prioritou Komisie a členských štátov;</w:t>
            </w:r>
          </w:p>
        </w:tc>
        <w:tc>
          <w:tcPr>
            <w:tcW w:w="4876" w:type="dxa"/>
            <w:tcBorders>
              <w:top w:val="nil"/>
              <w:left w:val="nil"/>
              <w:bottom w:val="nil"/>
              <w:right w:val="nil"/>
            </w:tcBorders>
          </w:tcPr>
          <w:p w14:paraId="36C282CE" w14:textId="77777777" w:rsidR="00517413" w:rsidRPr="00171B1D" w:rsidRDefault="00517413" w:rsidP="007409F8">
            <w:pPr>
              <w:pStyle w:val="Normal6a"/>
            </w:pPr>
            <w:r w:rsidRPr="00171B1D">
              <w:t>16.</w:t>
            </w:r>
            <w:r w:rsidRPr="00171B1D">
              <w:tab/>
              <w:t xml:space="preserve">uznáva, že financovanie EÚ môže zohrávať významnú úlohu pri podnecovaní väčších </w:t>
            </w:r>
            <w:r w:rsidRPr="00171B1D">
              <w:rPr>
                <w:b/>
                <w:i/>
              </w:rPr>
              <w:t>strednodobých a dlhodobých</w:t>
            </w:r>
            <w:r w:rsidRPr="00171B1D">
              <w:t xml:space="preserve"> investícií do </w:t>
            </w:r>
            <w:r w:rsidRPr="00171B1D">
              <w:rPr>
                <w:b/>
                <w:i/>
              </w:rPr>
              <w:t>lekárskeho</w:t>
            </w:r>
            <w:r w:rsidRPr="00171B1D">
              <w:t xml:space="preserve"> výskumu </w:t>
            </w:r>
            <w:r w:rsidRPr="00171B1D">
              <w:rPr>
                <w:b/>
                <w:i/>
              </w:rPr>
              <w:t>zameraného na</w:t>
            </w:r>
            <w:r w:rsidRPr="00171B1D">
              <w:t xml:space="preserve"> rodovo </w:t>
            </w:r>
            <w:r w:rsidRPr="00171B1D">
              <w:rPr>
                <w:b/>
                <w:bCs/>
                <w:i/>
                <w:iCs/>
              </w:rPr>
              <w:t>špecifické otázky</w:t>
            </w:r>
            <w:r w:rsidRPr="00171B1D">
              <w:t xml:space="preserve"> a pri riešení nerovností v prístupe k liečbe; zdôrazňuje, že </w:t>
            </w:r>
            <w:r w:rsidRPr="00171B1D">
              <w:rPr>
                <w:b/>
                <w:i/>
              </w:rPr>
              <w:t>do programov založených na vedeckých poznatkoch vrátane skríningu, vzdelávania v oblasti zdravia a včasných intervencií so zameraním na znižovanie nerovností v oblasti zdravia sa investuje len málo</w:t>
            </w:r>
            <w:r w:rsidRPr="00171B1D">
              <w:t xml:space="preserve">, </w:t>
            </w:r>
            <w:r w:rsidRPr="00171B1D">
              <w:rPr>
                <w:b/>
                <w:bCs/>
                <w:i/>
                <w:iCs/>
              </w:rPr>
              <w:t>a že</w:t>
            </w:r>
            <w:r w:rsidRPr="00171B1D">
              <w:t xml:space="preserve"> by </w:t>
            </w:r>
            <w:r w:rsidRPr="00171B1D">
              <w:rPr>
                <w:b/>
                <w:bCs/>
                <w:i/>
                <w:iCs/>
              </w:rPr>
              <w:t>to</w:t>
            </w:r>
            <w:r w:rsidRPr="00171B1D">
              <w:t xml:space="preserve"> preto </w:t>
            </w:r>
            <w:r w:rsidRPr="00171B1D">
              <w:rPr>
                <w:b/>
                <w:bCs/>
                <w:i/>
                <w:iCs/>
              </w:rPr>
              <w:t>malo</w:t>
            </w:r>
            <w:r w:rsidRPr="00171B1D">
              <w:t xml:space="preserve"> byť prioritou Komisie a členských štátov;</w:t>
            </w:r>
          </w:p>
        </w:tc>
      </w:tr>
    </w:tbl>
    <w:p w14:paraId="0E21A77D"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{RO}</w:t>
      </w:r>
      <w:r w:rsidRPr="00171B1D">
        <w:t>ro</w:t>
      </w:r>
      <w:r w:rsidRPr="00171B1D">
        <w:rPr>
          <w:rStyle w:val="HideTWBExt"/>
        </w:rPr>
        <w:t>&lt;/Original&gt;</w:t>
      </w:r>
    </w:p>
    <w:p w14:paraId="66EA2C38" w14:textId="3C231ED5" w:rsidR="00FC486B" w:rsidRPr="00171B1D" w:rsidRDefault="00517413" w:rsidP="00517413">
      <w:r w:rsidRPr="00171B1D">
        <w:rPr>
          <w:rStyle w:val="HideTWBExt"/>
        </w:rPr>
        <w:t>&lt;/Amend&gt;</w:t>
      </w:r>
    </w:p>
    <w:p w14:paraId="5CF9BBBF"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478</w:t>
      </w:r>
      <w:r w:rsidRPr="00171B1D">
        <w:rPr>
          <w:rStyle w:val="HideTWBExt"/>
        </w:rPr>
        <w:t>&lt;/NumAm&gt;</w:t>
      </w:r>
    </w:p>
    <w:p w14:paraId="73A48166" w14:textId="77777777" w:rsidR="00517413" w:rsidRPr="00171B1D" w:rsidRDefault="00517413" w:rsidP="00517413">
      <w:pPr>
        <w:pStyle w:val="NormalBold"/>
      </w:pPr>
      <w:r w:rsidRPr="00171B1D">
        <w:rPr>
          <w:rStyle w:val="HideTWBExt"/>
        </w:rPr>
        <w:t>&lt;RepeatBlock-By&gt;&lt;Members&gt;</w:t>
      </w:r>
      <w:r w:rsidRPr="00171B1D">
        <w:t>Billy Kelleher, Abir Al-Sahlani, Lucia Yar, Valérie Devaux, Veronika Cifrová Ostrihoňová, Raquel García Hermida-Van Der Walle</w:t>
      </w:r>
      <w:r w:rsidRPr="00171B1D">
        <w:rPr>
          <w:rStyle w:val="HideTWBExt"/>
        </w:rPr>
        <w:t>&lt;/Members&gt;</w:t>
      </w:r>
    </w:p>
    <w:p w14:paraId="09051F4B" w14:textId="77777777" w:rsidR="00517413" w:rsidRPr="00171B1D" w:rsidRDefault="00517413" w:rsidP="00517413">
      <w:pPr>
        <w:pStyle w:val="NormalBold"/>
      </w:pPr>
      <w:r w:rsidRPr="00171B1D">
        <w:rPr>
          <w:rStyle w:val="HideTWBExt"/>
        </w:rPr>
        <w:t>&lt;/RepeatBlock-By&gt;</w:t>
      </w:r>
    </w:p>
    <w:p w14:paraId="248E2FD4"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7DCD989A" w14:textId="77777777" w:rsidR="00517413" w:rsidRPr="00171B1D" w:rsidRDefault="00517413" w:rsidP="00517413">
      <w:pPr>
        <w:pStyle w:val="NormalBold"/>
      </w:pPr>
      <w:r w:rsidRPr="00171B1D">
        <w:rPr>
          <w:rStyle w:val="HideTWBExt"/>
        </w:rPr>
        <w:t>&lt;Article&gt;</w:t>
      </w:r>
      <w:r w:rsidRPr="00171B1D">
        <w:t>Odsek 16</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47577BBF" w14:textId="77777777" w:rsidTr="007409F8">
        <w:trPr>
          <w:trHeight w:val="240"/>
          <w:jc w:val="center"/>
        </w:trPr>
        <w:tc>
          <w:tcPr>
            <w:tcW w:w="9752" w:type="dxa"/>
            <w:gridSpan w:val="2"/>
            <w:tcBorders>
              <w:top w:val="nil"/>
              <w:left w:val="nil"/>
              <w:bottom w:val="nil"/>
              <w:right w:val="nil"/>
            </w:tcBorders>
          </w:tcPr>
          <w:p w14:paraId="53643BD0" w14:textId="77777777" w:rsidR="00517413" w:rsidRPr="00171B1D" w:rsidRDefault="00517413" w:rsidP="007409F8"/>
        </w:tc>
      </w:tr>
      <w:tr w:rsidR="00FF235A" w:rsidRPr="00171B1D" w14:paraId="15EEAD7D" w14:textId="77777777" w:rsidTr="007409F8">
        <w:trPr>
          <w:trHeight w:val="240"/>
          <w:jc w:val="center"/>
        </w:trPr>
        <w:tc>
          <w:tcPr>
            <w:tcW w:w="4876" w:type="dxa"/>
            <w:tcBorders>
              <w:top w:val="nil"/>
              <w:left w:val="nil"/>
              <w:bottom w:val="nil"/>
              <w:right w:val="nil"/>
            </w:tcBorders>
          </w:tcPr>
          <w:p w14:paraId="0233186C"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7D3C8607" w14:textId="77777777" w:rsidR="00517413" w:rsidRPr="00171B1D" w:rsidRDefault="00517413" w:rsidP="007409F8">
            <w:pPr>
              <w:pStyle w:val="AmColumnHeading"/>
            </w:pPr>
            <w:r w:rsidRPr="00171B1D">
              <w:t>Pozmeňujúci návrh</w:t>
            </w:r>
          </w:p>
        </w:tc>
      </w:tr>
      <w:tr w:rsidR="00FF235A" w:rsidRPr="00171B1D" w14:paraId="0A1D0BC5" w14:textId="77777777" w:rsidTr="007409F8">
        <w:trPr>
          <w:jc w:val="center"/>
        </w:trPr>
        <w:tc>
          <w:tcPr>
            <w:tcW w:w="4876" w:type="dxa"/>
            <w:tcBorders>
              <w:top w:val="nil"/>
              <w:left w:val="nil"/>
              <w:bottom w:val="nil"/>
              <w:right w:val="nil"/>
            </w:tcBorders>
          </w:tcPr>
          <w:p w14:paraId="00825108" w14:textId="77777777" w:rsidR="00517413" w:rsidRPr="00171B1D" w:rsidRDefault="00517413" w:rsidP="007409F8">
            <w:pPr>
              <w:pStyle w:val="Normal6a"/>
            </w:pPr>
            <w:r w:rsidRPr="00171B1D">
              <w:t>16.</w:t>
            </w:r>
            <w:r w:rsidRPr="00171B1D">
              <w:tab/>
              <w:t>uznáva, že financovanie EÚ môže zohrávať významnú úlohu pri podnecovaní väčších investícií do výskumu rodovo špecifických otázok a pri riešení nerovností v prístupe k liečbe; zdôrazňuje, že súkromný sektor má len malú motiváciu investovať do preventívnej starostlivosti, ktorá by preto mala byť prioritou Komisie a členských štátov;</w:t>
            </w:r>
          </w:p>
        </w:tc>
        <w:tc>
          <w:tcPr>
            <w:tcW w:w="4876" w:type="dxa"/>
            <w:tcBorders>
              <w:top w:val="nil"/>
              <w:left w:val="nil"/>
              <w:bottom w:val="nil"/>
              <w:right w:val="nil"/>
            </w:tcBorders>
          </w:tcPr>
          <w:p w14:paraId="226B515C" w14:textId="77777777" w:rsidR="00517413" w:rsidRPr="00171B1D" w:rsidRDefault="00517413" w:rsidP="007409F8">
            <w:pPr>
              <w:pStyle w:val="Normal6a"/>
            </w:pPr>
            <w:r w:rsidRPr="00171B1D">
              <w:t>16.</w:t>
            </w:r>
            <w:r w:rsidRPr="00171B1D">
              <w:tab/>
              <w:t xml:space="preserve">uznáva, že </w:t>
            </w:r>
            <w:r w:rsidRPr="00171B1D">
              <w:rPr>
                <w:b/>
                <w:i/>
              </w:rPr>
              <w:t>výskum a inovácie sa riadia rovnováhou stimulov a povinností a že</w:t>
            </w:r>
            <w:r w:rsidRPr="00171B1D">
              <w:t xml:space="preserve"> financovanie EÚ môže zohrávať významnú úlohu pri podnecovaní väčších investícií do výskumu rodovo špecifických otázok a pri riešení nerovností v prístupe k liečbe </w:t>
            </w:r>
            <w:r w:rsidRPr="00171B1D">
              <w:rPr>
                <w:b/>
                <w:i/>
              </w:rPr>
              <w:t>v celej EÚ, najmä pokiaľ ide o preventívnu starostlivosť</w:t>
            </w:r>
            <w:r w:rsidRPr="00171B1D">
              <w:t>; zdôrazňuje, že súkromný sektor má len malú motiváciu investovať do preventívnej starostlivosti, ktorá by preto mala byť prioritou Komisie a členských štátov;</w:t>
            </w:r>
          </w:p>
        </w:tc>
      </w:tr>
    </w:tbl>
    <w:p w14:paraId="17593F47"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539E0407" w14:textId="55DD3330" w:rsidR="00FC486B" w:rsidRPr="00171B1D" w:rsidRDefault="00517413" w:rsidP="00517413">
      <w:r w:rsidRPr="00171B1D">
        <w:rPr>
          <w:rStyle w:val="HideTWBExt"/>
        </w:rPr>
        <w:t>&lt;/Amend&gt;</w:t>
      </w:r>
    </w:p>
    <w:p w14:paraId="550FC539"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479</w:t>
      </w:r>
      <w:r w:rsidRPr="00171B1D">
        <w:rPr>
          <w:rStyle w:val="HideTWBExt"/>
        </w:rPr>
        <w:t>&lt;/NumAm&gt;</w:t>
      </w:r>
    </w:p>
    <w:p w14:paraId="590E0834" w14:textId="77777777" w:rsidR="00517413" w:rsidRPr="00171B1D" w:rsidRDefault="00517413" w:rsidP="00517413">
      <w:pPr>
        <w:pStyle w:val="NormalBold"/>
      </w:pPr>
      <w:r w:rsidRPr="00171B1D">
        <w:rPr>
          <w:rStyle w:val="HideTWBExt"/>
        </w:rPr>
        <w:t>&lt;RepeatBlock-By&gt;&lt;Members&gt;</w:t>
      </w:r>
      <w:r w:rsidRPr="00171B1D">
        <w:t>Ewa Kopacz, Elżbieta Katarzyna Łukacijewska, Mirosława Nykiel, Jagna Marczułajtis-Walczak</w:t>
      </w:r>
      <w:r w:rsidRPr="00171B1D">
        <w:rPr>
          <w:rStyle w:val="HideTWBExt"/>
        </w:rPr>
        <w:t>&lt;/Members&gt;</w:t>
      </w:r>
    </w:p>
    <w:p w14:paraId="0A5D8D55" w14:textId="77777777" w:rsidR="00517413" w:rsidRPr="00171B1D" w:rsidRDefault="00517413" w:rsidP="00517413">
      <w:pPr>
        <w:pStyle w:val="NormalBold"/>
      </w:pPr>
      <w:r w:rsidRPr="00171B1D">
        <w:rPr>
          <w:rStyle w:val="HideTWBExt"/>
        </w:rPr>
        <w:t>&lt;/RepeatBlock-By&gt;</w:t>
      </w:r>
    </w:p>
    <w:p w14:paraId="4203B292"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22E669D3" w14:textId="77777777" w:rsidR="00517413" w:rsidRPr="00171B1D" w:rsidRDefault="00517413" w:rsidP="00517413">
      <w:pPr>
        <w:pStyle w:val="NormalBold"/>
      </w:pPr>
      <w:r w:rsidRPr="00171B1D">
        <w:rPr>
          <w:rStyle w:val="HideTWBExt"/>
        </w:rPr>
        <w:t>&lt;Article&gt;</w:t>
      </w:r>
      <w:r w:rsidRPr="00171B1D">
        <w:t>Odsek 16</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6C3A2B51" w14:textId="77777777" w:rsidTr="007409F8">
        <w:trPr>
          <w:trHeight w:val="240"/>
          <w:jc w:val="center"/>
        </w:trPr>
        <w:tc>
          <w:tcPr>
            <w:tcW w:w="9752" w:type="dxa"/>
            <w:gridSpan w:val="2"/>
            <w:tcBorders>
              <w:top w:val="nil"/>
              <w:left w:val="nil"/>
              <w:bottom w:val="nil"/>
              <w:right w:val="nil"/>
            </w:tcBorders>
          </w:tcPr>
          <w:p w14:paraId="7C7694DF" w14:textId="77777777" w:rsidR="00517413" w:rsidRPr="00171B1D" w:rsidRDefault="00517413" w:rsidP="007409F8"/>
        </w:tc>
      </w:tr>
      <w:tr w:rsidR="00FF235A" w:rsidRPr="00171B1D" w14:paraId="29511EE5" w14:textId="77777777" w:rsidTr="007409F8">
        <w:trPr>
          <w:trHeight w:val="240"/>
          <w:jc w:val="center"/>
        </w:trPr>
        <w:tc>
          <w:tcPr>
            <w:tcW w:w="4876" w:type="dxa"/>
            <w:tcBorders>
              <w:top w:val="nil"/>
              <w:left w:val="nil"/>
              <w:bottom w:val="nil"/>
              <w:right w:val="nil"/>
            </w:tcBorders>
          </w:tcPr>
          <w:p w14:paraId="0E9CA975"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2B1D97B1" w14:textId="77777777" w:rsidR="00517413" w:rsidRPr="00171B1D" w:rsidRDefault="00517413" w:rsidP="007409F8">
            <w:pPr>
              <w:pStyle w:val="AmColumnHeading"/>
            </w:pPr>
            <w:r w:rsidRPr="00171B1D">
              <w:t>Pozmeňujúci návrh</w:t>
            </w:r>
          </w:p>
        </w:tc>
      </w:tr>
      <w:tr w:rsidR="00FF235A" w:rsidRPr="00171B1D" w14:paraId="2E4166DD" w14:textId="77777777" w:rsidTr="007409F8">
        <w:trPr>
          <w:jc w:val="center"/>
        </w:trPr>
        <w:tc>
          <w:tcPr>
            <w:tcW w:w="4876" w:type="dxa"/>
            <w:tcBorders>
              <w:top w:val="nil"/>
              <w:left w:val="nil"/>
              <w:bottom w:val="nil"/>
              <w:right w:val="nil"/>
            </w:tcBorders>
          </w:tcPr>
          <w:p w14:paraId="281AF682" w14:textId="77777777" w:rsidR="00517413" w:rsidRPr="00171B1D" w:rsidRDefault="00517413" w:rsidP="007409F8">
            <w:pPr>
              <w:pStyle w:val="Normal6a"/>
            </w:pPr>
            <w:r w:rsidRPr="00171B1D">
              <w:t>16.</w:t>
            </w:r>
            <w:r w:rsidRPr="00171B1D">
              <w:tab/>
              <w:t>uznáva, že financovanie EÚ môže zohrávať významnú úlohu pri podnecovaní väčších investícií do výskumu rodovo špecifických otázok a pri riešení nerovností v prístupe k liečbe; zdôrazňuje, že súkromný sektor má len malú motiváciu investovať do preventívnej starostlivosti, ktorá by preto mala byť prioritou Komisie a členských štátov;</w:t>
            </w:r>
          </w:p>
        </w:tc>
        <w:tc>
          <w:tcPr>
            <w:tcW w:w="4876" w:type="dxa"/>
            <w:tcBorders>
              <w:top w:val="nil"/>
              <w:left w:val="nil"/>
              <w:bottom w:val="nil"/>
              <w:right w:val="nil"/>
            </w:tcBorders>
          </w:tcPr>
          <w:p w14:paraId="2D6F9F5C" w14:textId="77777777" w:rsidR="00517413" w:rsidRPr="00171B1D" w:rsidRDefault="00517413" w:rsidP="007409F8">
            <w:pPr>
              <w:pStyle w:val="Normal6a"/>
            </w:pPr>
            <w:r w:rsidRPr="00171B1D">
              <w:t>16.</w:t>
            </w:r>
            <w:r w:rsidRPr="00171B1D">
              <w:tab/>
              <w:t xml:space="preserve">uznáva, že financovanie EÚ môže zohrávať významnú úlohu pri podnecovaní väčších investícií do výskumu rodovo špecifických otázok a pri riešení nerovností v prístupe k liečbe </w:t>
            </w:r>
            <w:r w:rsidRPr="00171B1D">
              <w:rPr>
                <w:b/>
                <w:i/>
              </w:rPr>
              <w:t>vrátane prevencie, diagnostiky a dlhodobej liečby chronických ochorení postihujúcich ženy počas celého ich života</w:t>
            </w:r>
            <w:r w:rsidRPr="00171B1D">
              <w:t>; zdôrazňuje, že súkromný sektor má len malú motiváciu investovať do preventívnej starostlivosti, ktorá by preto mala byť prioritou Komisie a členských štátov;</w:t>
            </w:r>
          </w:p>
        </w:tc>
      </w:tr>
    </w:tbl>
    <w:p w14:paraId="1E13E8FB"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{PL}</w:t>
      </w:r>
      <w:r w:rsidRPr="00171B1D">
        <w:t>pl</w:t>
      </w:r>
      <w:r w:rsidRPr="00171B1D">
        <w:rPr>
          <w:rStyle w:val="HideTWBExt"/>
        </w:rPr>
        <w:t>&lt;/Original&gt;</w:t>
      </w:r>
    </w:p>
    <w:p w14:paraId="2BC16D0D" w14:textId="7CDD9D9A" w:rsidR="00FC486B" w:rsidRPr="00171B1D" w:rsidRDefault="00517413" w:rsidP="00517413">
      <w:r w:rsidRPr="00171B1D">
        <w:rPr>
          <w:rStyle w:val="HideTWBExt"/>
        </w:rPr>
        <w:t>&lt;/Amend&gt;</w:t>
      </w:r>
    </w:p>
    <w:p w14:paraId="463C06EA"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480</w:t>
      </w:r>
      <w:r w:rsidRPr="00171B1D">
        <w:rPr>
          <w:rStyle w:val="HideTWBExt"/>
        </w:rPr>
        <w:t>&lt;/NumAm&gt;</w:t>
      </w:r>
    </w:p>
    <w:p w14:paraId="07E20705" w14:textId="77777777" w:rsidR="00517413" w:rsidRPr="00171B1D" w:rsidRDefault="00517413" w:rsidP="00517413">
      <w:pPr>
        <w:pStyle w:val="NormalBold"/>
      </w:pPr>
      <w:r w:rsidRPr="00171B1D">
        <w:rPr>
          <w:rStyle w:val="HideTWBExt"/>
        </w:rPr>
        <w:t>&lt;RepeatBlock-By&gt;&lt;Members&gt;</w:t>
      </w:r>
      <w:r w:rsidRPr="00171B1D">
        <w:t>Elżbieta Katarzyna Łukacijewska, Ewa Kopacz, Mirosława Nykiel, Jagna Marczułajtis-Walczak</w:t>
      </w:r>
      <w:r w:rsidRPr="00171B1D">
        <w:rPr>
          <w:rStyle w:val="HideTWBExt"/>
        </w:rPr>
        <w:t>&lt;/Members&gt;</w:t>
      </w:r>
    </w:p>
    <w:p w14:paraId="0533ED4A" w14:textId="77777777" w:rsidR="00517413" w:rsidRPr="00171B1D" w:rsidRDefault="00517413" w:rsidP="00517413">
      <w:pPr>
        <w:pStyle w:val="NormalBold"/>
      </w:pPr>
      <w:r w:rsidRPr="00171B1D">
        <w:rPr>
          <w:rStyle w:val="HideTWBExt"/>
        </w:rPr>
        <w:t>&lt;/RepeatBlock-By&gt;</w:t>
      </w:r>
    </w:p>
    <w:p w14:paraId="3422D247"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36E9AF95" w14:textId="77777777" w:rsidR="00517413" w:rsidRPr="00171B1D" w:rsidRDefault="00517413" w:rsidP="00517413">
      <w:pPr>
        <w:pStyle w:val="NormalBold"/>
      </w:pPr>
      <w:r w:rsidRPr="00171B1D">
        <w:rPr>
          <w:rStyle w:val="HideTWBExt"/>
        </w:rPr>
        <w:t>&lt;Article&gt;</w:t>
      </w:r>
      <w:r w:rsidRPr="00171B1D">
        <w:t>Odsek 16</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61581E2A" w14:textId="77777777" w:rsidTr="007409F8">
        <w:trPr>
          <w:trHeight w:val="240"/>
          <w:jc w:val="center"/>
        </w:trPr>
        <w:tc>
          <w:tcPr>
            <w:tcW w:w="9752" w:type="dxa"/>
            <w:gridSpan w:val="2"/>
            <w:tcBorders>
              <w:top w:val="nil"/>
              <w:left w:val="nil"/>
              <w:bottom w:val="nil"/>
              <w:right w:val="nil"/>
            </w:tcBorders>
          </w:tcPr>
          <w:p w14:paraId="3E01AD0A" w14:textId="77777777" w:rsidR="00517413" w:rsidRPr="00171B1D" w:rsidRDefault="00517413" w:rsidP="007409F8"/>
        </w:tc>
      </w:tr>
      <w:tr w:rsidR="00FF235A" w:rsidRPr="00171B1D" w14:paraId="6C46D903" w14:textId="77777777" w:rsidTr="007409F8">
        <w:trPr>
          <w:trHeight w:val="240"/>
          <w:jc w:val="center"/>
        </w:trPr>
        <w:tc>
          <w:tcPr>
            <w:tcW w:w="4876" w:type="dxa"/>
            <w:tcBorders>
              <w:top w:val="nil"/>
              <w:left w:val="nil"/>
              <w:bottom w:val="nil"/>
              <w:right w:val="nil"/>
            </w:tcBorders>
          </w:tcPr>
          <w:p w14:paraId="0C8A20AE"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2A146A82" w14:textId="77777777" w:rsidR="00517413" w:rsidRPr="00171B1D" w:rsidRDefault="00517413" w:rsidP="007409F8">
            <w:pPr>
              <w:pStyle w:val="AmColumnHeading"/>
            </w:pPr>
            <w:r w:rsidRPr="00171B1D">
              <w:t>Pozmeňujúci návrh</w:t>
            </w:r>
          </w:p>
        </w:tc>
      </w:tr>
      <w:tr w:rsidR="00FF235A" w:rsidRPr="00171B1D" w14:paraId="3057DC48" w14:textId="77777777" w:rsidTr="007409F8">
        <w:trPr>
          <w:jc w:val="center"/>
        </w:trPr>
        <w:tc>
          <w:tcPr>
            <w:tcW w:w="4876" w:type="dxa"/>
            <w:tcBorders>
              <w:top w:val="nil"/>
              <w:left w:val="nil"/>
              <w:bottom w:val="nil"/>
              <w:right w:val="nil"/>
            </w:tcBorders>
          </w:tcPr>
          <w:p w14:paraId="7500357B" w14:textId="77777777" w:rsidR="00517413" w:rsidRPr="00171B1D" w:rsidRDefault="00517413" w:rsidP="007409F8">
            <w:pPr>
              <w:pStyle w:val="Normal6a"/>
            </w:pPr>
            <w:r w:rsidRPr="00171B1D">
              <w:t>16.</w:t>
            </w:r>
            <w:r w:rsidRPr="00171B1D">
              <w:tab/>
              <w:t>uznáva, že financovanie EÚ môže zohrávať významnú úlohu pri podnecovaní väčších investícií do výskumu rodovo špecifických otázok a pri riešení nerovností v prístupe k liečbe; zdôrazňuje, že súkromný sektor má len malú motiváciu investovať do preventívnej starostlivosti, ktorá by preto mala byť prioritou Komisie a členských štátov;</w:t>
            </w:r>
          </w:p>
        </w:tc>
        <w:tc>
          <w:tcPr>
            <w:tcW w:w="4876" w:type="dxa"/>
            <w:tcBorders>
              <w:top w:val="nil"/>
              <w:left w:val="nil"/>
              <w:bottom w:val="nil"/>
              <w:right w:val="nil"/>
            </w:tcBorders>
          </w:tcPr>
          <w:p w14:paraId="2410B761" w14:textId="77777777" w:rsidR="00517413" w:rsidRPr="00171B1D" w:rsidRDefault="00517413" w:rsidP="007409F8">
            <w:pPr>
              <w:pStyle w:val="Normal6a"/>
            </w:pPr>
            <w:r w:rsidRPr="00171B1D">
              <w:t>16.</w:t>
            </w:r>
            <w:r w:rsidRPr="00171B1D">
              <w:tab/>
              <w:t xml:space="preserve">uznáva, že financovanie EÚ môže zohrávať významnú úlohu pri podnecovaní väčších investícií do výskumu rodovo špecifických otázok a pri riešení nerovností v prístupe k liečbe </w:t>
            </w:r>
            <w:r w:rsidRPr="00171B1D">
              <w:rPr>
                <w:b/>
                <w:i/>
              </w:rPr>
              <w:t>vrátane prevencie, včasnej diagnostiky a dlhodobej liečby chronických ochorení postihujúcich ženy počas celého života</w:t>
            </w:r>
            <w:r w:rsidRPr="00171B1D">
              <w:t>; zdôrazňuje, že súkromný sektor má len malú motiváciu investovať do preventívnej starostlivosti, ktorá by preto mala byť prioritou Komisie a členských štátov;</w:t>
            </w:r>
          </w:p>
        </w:tc>
      </w:tr>
    </w:tbl>
    <w:p w14:paraId="35AA7A0B"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364E2CAD" w14:textId="6818C133" w:rsidR="00FC486B" w:rsidRPr="00171B1D" w:rsidRDefault="00517413" w:rsidP="00517413">
      <w:r w:rsidRPr="00171B1D">
        <w:rPr>
          <w:rStyle w:val="HideTWBExt"/>
        </w:rPr>
        <w:t>&lt;/Amend&gt;</w:t>
      </w:r>
    </w:p>
    <w:p w14:paraId="7FF116D8"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481</w:t>
      </w:r>
      <w:r w:rsidRPr="00171B1D">
        <w:rPr>
          <w:rStyle w:val="HideTWBExt"/>
        </w:rPr>
        <w:t>&lt;/NumAm&gt;</w:t>
      </w:r>
    </w:p>
    <w:p w14:paraId="5F066210" w14:textId="77777777" w:rsidR="00517413" w:rsidRPr="00171B1D" w:rsidRDefault="00517413" w:rsidP="00517413">
      <w:pPr>
        <w:pStyle w:val="NormalBold"/>
      </w:pPr>
      <w:r w:rsidRPr="00171B1D">
        <w:rPr>
          <w:rStyle w:val="HideTWBExt"/>
        </w:rPr>
        <w:t>&lt;RepeatBlock-By&gt;&lt;Members&gt;</w:t>
      </w:r>
      <w:r w:rsidRPr="00171B1D">
        <w:t>Judita Laššáková, Ondřej Dostál, Erik Kaliňák</w:t>
      </w:r>
      <w:r w:rsidRPr="00171B1D">
        <w:rPr>
          <w:rStyle w:val="HideTWBExt"/>
        </w:rPr>
        <w:t>&lt;/Members&gt;</w:t>
      </w:r>
    </w:p>
    <w:p w14:paraId="12ECFAEC" w14:textId="77777777" w:rsidR="00517413" w:rsidRPr="00171B1D" w:rsidRDefault="00517413" w:rsidP="00517413">
      <w:pPr>
        <w:pStyle w:val="NormalBold"/>
      </w:pPr>
      <w:r w:rsidRPr="00171B1D">
        <w:rPr>
          <w:rStyle w:val="HideTWBExt"/>
        </w:rPr>
        <w:t>&lt;/RepeatBlock-By&gt;</w:t>
      </w:r>
    </w:p>
    <w:p w14:paraId="2862F3EC"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77346372" w14:textId="77777777" w:rsidR="00517413" w:rsidRPr="00171B1D" w:rsidRDefault="00517413" w:rsidP="00517413">
      <w:pPr>
        <w:pStyle w:val="NormalBold"/>
      </w:pPr>
      <w:r w:rsidRPr="00171B1D">
        <w:rPr>
          <w:rStyle w:val="HideTWBExt"/>
        </w:rPr>
        <w:t>&lt;Article&gt;</w:t>
      </w:r>
      <w:r w:rsidRPr="00171B1D">
        <w:t>Odsek 16</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0E99B8E0" w14:textId="77777777" w:rsidTr="007409F8">
        <w:trPr>
          <w:trHeight w:val="240"/>
          <w:jc w:val="center"/>
        </w:trPr>
        <w:tc>
          <w:tcPr>
            <w:tcW w:w="9752" w:type="dxa"/>
            <w:gridSpan w:val="2"/>
            <w:tcBorders>
              <w:top w:val="nil"/>
              <w:left w:val="nil"/>
              <w:bottom w:val="nil"/>
              <w:right w:val="nil"/>
            </w:tcBorders>
          </w:tcPr>
          <w:p w14:paraId="2FD80DE4" w14:textId="77777777" w:rsidR="00517413" w:rsidRPr="00171B1D" w:rsidRDefault="00517413" w:rsidP="007409F8"/>
        </w:tc>
      </w:tr>
      <w:tr w:rsidR="00FF235A" w:rsidRPr="00171B1D" w14:paraId="40387AF7" w14:textId="77777777" w:rsidTr="007409F8">
        <w:trPr>
          <w:trHeight w:val="240"/>
          <w:jc w:val="center"/>
        </w:trPr>
        <w:tc>
          <w:tcPr>
            <w:tcW w:w="4876" w:type="dxa"/>
            <w:tcBorders>
              <w:top w:val="nil"/>
              <w:left w:val="nil"/>
              <w:bottom w:val="nil"/>
              <w:right w:val="nil"/>
            </w:tcBorders>
          </w:tcPr>
          <w:p w14:paraId="3A562312"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158C3E23" w14:textId="77777777" w:rsidR="00517413" w:rsidRPr="00171B1D" w:rsidRDefault="00517413" w:rsidP="007409F8">
            <w:pPr>
              <w:pStyle w:val="AmColumnHeading"/>
            </w:pPr>
            <w:r w:rsidRPr="00171B1D">
              <w:t>Pozmeňujúci návrh</w:t>
            </w:r>
          </w:p>
        </w:tc>
      </w:tr>
      <w:tr w:rsidR="00FF235A" w:rsidRPr="00171B1D" w14:paraId="0B987410" w14:textId="77777777" w:rsidTr="007409F8">
        <w:trPr>
          <w:jc w:val="center"/>
        </w:trPr>
        <w:tc>
          <w:tcPr>
            <w:tcW w:w="4876" w:type="dxa"/>
            <w:tcBorders>
              <w:top w:val="nil"/>
              <w:left w:val="nil"/>
              <w:bottom w:val="nil"/>
              <w:right w:val="nil"/>
            </w:tcBorders>
          </w:tcPr>
          <w:p w14:paraId="51D21CB0" w14:textId="77777777" w:rsidR="00517413" w:rsidRPr="00171B1D" w:rsidRDefault="00517413" w:rsidP="007409F8">
            <w:pPr>
              <w:pStyle w:val="Normal6a"/>
            </w:pPr>
            <w:r w:rsidRPr="00171B1D">
              <w:t>16.</w:t>
            </w:r>
            <w:r w:rsidRPr="00171B1D">
              <w:tab/>
              <w:t xml:space="preserve">uznáva, že financovanie EÚ môže zohrávať významnú úlohu pri podnecovaní väčších investícií do výskumu </w:t>
            </w:r>
            <w:r w:rsidRPr="00171B1D">
              <w:rPr>
                <w:b/>
                <w:i/>
              </w:rPr>
              <w:t>rodovo špecifických</w:t>
            </w:r>
            <w:r w:rsidRPr="00171B1D">
              <w:t xml:space="preserve"> otázok a pri riešení nerovností v prístupe k liečbe; zdôrazňuje, že súkromný sektor má len malú motiváciu investovať do preventívnej starostlivosti, ktorá by preto mala byť prioritou Komisie a členských štátov;</w:t>
            </w:r>
          </w:p>
        </w:tc>
        <w:tc>
          <w:tcPr>
            <w:tcW w:w="4876" w:type="dxa"/>
            <w:tcBorders>
              <w:top w:val="nil"/>
              <w:left w:val="nil"/>
              <w:bottom w:val="nil"/>
              <w:right w:val="nil"/>
            </w:tcBorders>
          </w:tcPr>
          <w:p w14:paraId="04A3664E" w14:textId="77777777" w:rsidR="00517413" w:rsidRPr="00171B1D" w:rsidRDefault="00517413" w:rsidP="007409F8">
            <w:pPr>
              <w:pStyle w:val="Normal6a"/>
            </w:pPr>
            <w:r w:rsidRPr="00171B1D">
              <w:t>16.</w:t>
            </w:r>
            <w:r w:rsidRPr="00171B1D">
              <w:tab/>
              <w:t xml:space="preserve">uznáva, že financovanie EÚ môže zohrávať významnú úlohu pri podnecovaní väčších investícií do výskumu otázok </w:t>
            </w:r>
            <w:r w:rsidRPr="00171B1D">
              <w:rPr>
                <w:b/>
                <w:i/>
              </w:rPr>
              <w:t>podľa pohlavia</w:t>
            </w:r>
            <w:r w:rsidRPr="00171B1D">
              <w:t xml:space="preserve"> a pri riešení nerovností v prístupe k liečbe; zdôrazňuje, že súkromný sektor má len malú motiváciu investovať do preventívnej starostlivosti, ktorá by preto mala byť prioritou Komisie a členských štátov;</w:t>
            </w:r>
          </w:p>
        </w:tc>
      </w:tr>
    </w:tbl>
    <w:p w14:paraId="72A9465A"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77EFEE19" w14:textId="62FCE1E8" w:rsidR="00FC486B" w:rsidRPr="00171B1D" w:rsidRDefault="00517413" w:rsidP="00517413">
      <w:r w:rsidRPr="00171B1D">
        <w:rPr>
          <w:rStyle w:val="HideTWBExt"/>
        </w:rPr>
        <w:t>&lt;/Amend&gt;</w:t>
      </w:r>
    </w:p>
    <w:p w14:paraId="35D9290A"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482</w:t>
      </w:r>
      <w:r w:rsidRPr="00171B1D">
        <w:rPr>
          <w:rStyle w:val="HideTWBExt"/>
        </w:rPr>
        <w:t>&lt;/NumAm&gt;</w:t>
      </w:r>
    </w:p>
    <w:p w14:paraId="67083F12" w14:textId="77777777" w:rsidR="00517413" w:rsidRPr="00171B1D" w:rsidRDefault="00517413" w:rsidP="00517413">
      <w:pPr>
        <w:pStyle w:val="NormalBold"/>
      </w:pPr>
      <w:r w:rsidRPr="00171B1D">
        <w:rPr>
          <w:rStyle w:val="HideTWBExt"/>
        </w:rPr>
        <w:t>&lt;RepeatBlock-By&gt;&lt;Members&gt;</w:t>
      </w:r>
      <w:r w:rsidRPr="00171B1D">
        <w:t>Sirpa Pietikäinen</w:t>
      </w:r>
      <w:r w:rsidRPr="00171B1D">
        <w:rPr>
          <w:rStyle w:val="HideTWBExt"/>
        </w:rPr>
        <w:t>&lt;/Members&gt;</w:t>
      </w:r>
    </w:p>
    <w:p w14:paraId="42687898" w14:textId="77777777" w:rsidR="00517413" w:rsidRPr="00171B1D" w:rsidRDefault="00517413" w:rsidP="00517413">
      <w:pPr>
        <w:pStyle w:val="NormalBold"/>
      </w:pPr>
      <w:r w:rsidRPr="00171B1D">
        <w:rPr>
          <w:rStyle w:val="HideTWBExt"/>
        </w:rPr>
        <w:t>&lt;/RepeatBlock-By&gt;</w:t>
      </w:r>
    </w:p>
    <w:p w14:paraId="3CE73E01"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0E427D97" w14:textId="77777777" w:rsidR="00517413" w:rsidRPr="00171B1D" w:rsidRDefault="00517413" w:rsidP="00517413">
      <w:pPr>
        <w:pStyle w:val="NormalBold"/>
      </w:pPr>
      <w:r w:rsidRPr="00171B1D">
        <w:rPr>
          <w:rStyle w:val="HideTWBExt"/>
        </w:rPr>
        <w:t>&lt;Article&gt;</w:t>
      </w:r>
      <w:r w:rsidRPr="00171B1D">
        <w:t>Odsek 16 a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404EBE47" w14:textId="77777777" w:rsidTr="007409F8">
        <w:trPr>
          <w:trHeight w:val="240"/>
          <w:jc w:val="center"/>
        </w:trPr>
        <w:tc>
          <w:tcPr>
            <w:tcW w:w="9752" w:type="dxa"/>
            <w:gridSpan w:val="2"/>
            <w:tcBorders>
              <w:top w:val="nil"/>
              <w:left w:val="nil"/>
              <w:bottom w:val="nil"/>
              <w:right w:val="nil"/>
            </w:tcBorders>
          </w:tcPr>
          <w:p w14:paraId="27D8B970" w14:textId="77777777" w:rsidR="00517413" w:rsidRPr="00171B1D" w:rsidRDefault="00517413" w:rsidP="007409F8"/>
        </w:tc>
      </w:tr>
      <w:tr w:rsidR="00FF235A" w:rsidRPr="00171B1D" w14:paraId="50E854E7" w14:textId="77777777" w:rsidTr="007409F8">
        <w:trPr>
          <w:trHeight w:val="240"/>
          <w:jc w:val="center"/>
        </w:trPr>
        <w:tc>
          <w:tcPr>
            <w:tcW w:w="4876" w:type="dxa"/>
            <w:tcBorders>
              <w:top w:val="nil"/>
              <w:left w:val="nil"/>
              <w:bottom w:val="nil"/>
              <w:right w:val="nil"/>
            </w:tcBorders>
          </w:tcPr>
          <w:p w14:paraId="27E6734D"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4EE20BB7" w14:textId="77777777" w:rsidR="00517413" w:rsidRPr="00171B1D" w:rsidRDefault="00517413" w:rsidP="007409F8">
            <w:pPr>
              <w:pStyle w:val="AmColumnHeading"/>
            </w:pPr>
            <w:r w:rsidRPr="00171B1D">
              <w:t>Pozmeňujúci návrh</w:t>
            </w:r>
          </w:p>
        </w:tc>
      </w:tr>
      <w:tr w:rsidR="00FF235A" w:rsidRPr="00171B1D" w14:paraId="0975D075" w14:textId="77777777" w:rsidTr="007409F8">
        <w:trPr>
          <w:jc w:val="center"/>
        </w:trPr>
        <w:tc>
          <w:tcPr>
            <w:tcW w:w="4876" w:type="dxa"/>
            <w:tcBorders>
              <w:top w:val="nil"/>
              <w:left w:val="nil"/>
              <w:bottom w:val="nil"/>
              <w:right w:val="nil"/>
            </w:tcBorders>
          </w:tcPr>
          <w:p w14:paraId="7C0E118F" w14:textId="77777777" w:rsidR="00517413" w:rsidRPr="00171B1D" w:rsidRDefault="00517413" w:rsidP="007409F8">
            <w:pPr>
              <w:pStyle w:val="Normal6a"/>
            </w:pPr>
          </w:p>
        </w:tc>
        <w:tc>
          <w:tcPr>
            <w:tcW w:w="4876" w:type="dxa"/>
            <w:tcBorders>
              <w:top w:val="nil"/>
              <w:left w:val="nil"/>
              <w:bottom w:val="nil"/>
              <w:right w:val="nil"/>
            </w:tcBorders>
          </w:tcPr>
          <w:p w14:paraId="42C48D84" w14:textId="77777777" w:rsidR="00517413" w:rsidRPr="00171B1D" w:rsidRDefault="00517413" w:rsidP="007409F8">
            <w:pPr>
              <w:pStyle w:val="Normal6a"/>
            </w:pPr>
            <w:r w:rsidRPr="00171B1D">
              <w:rPr>
                <w:b/>
                <w:i/>
              </w:rPr>
              <w:t>16a.</w:t>
            </w:r>
            <w:r w:rsidRPr="00171B1D">
              <w:tab/>
            </w:r>
            <w:r w:rsidRPr="00171B1D">
              <w:rPr>
                <w:b/>
                <w:i/>
              </w:rPr>
              <w:t>vyzýva Komisiu a členské štáty, aby zabezpečili primerané, dlhodobé a rodovo citlivé financovanie zdravotníctva na všetkých úrovniach, pretože ženy v priemere čelia väčším sociálno-ekonomickým obmedzeniam, a preto sú viac závislé od verejnej zdravotnej starostlivosti a sociálnych služieb, čím sú neúmerne viac postihnuté z hľadiska kvality, dostupnosti a cenovej prístupnosti týchto služieb;</w:t>
            </w:r>
          </w:p>
        </w:tc>
      </w:tr>
    </w:tbl>
    <w:p w14:paraId="07CAC145"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0464C96B" w14:textId="0865205A" w:rsidR="00FC486B" w:rsidRPr="00171B1D" w:rsidRDefault="00517413" w:rsidP="00517413">
      <w:r w:rsidRPr="00171B1D">
        <w:rPr>
          <w:rStyle w:val="HideTWBExt"/>
        </w:rPr>
        <w:t>&lt;/Amend&gt;</w:t>
      </w:r>
    </w:p>
    <w:p w14:paraId="2B073ECD"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483</w:t>
      </w:r>
      <w:r w:rsidRPr="00171B1D">
        <w:rPr>
          <w:rStyle w:val="HideTWBExt"/>
        </w:rPr>
        <w:t>&lt;/NumAm&gt;</w:t>
      </w:r>
    </w:p>
    <w:p w14:paraId="5000FED6" w14:textId="77777777" w:rsidR="00517413" w:rsidRPr="00171B1D" w:rsidRDefault="00517413" w:rsidP="00517413">
      <w:pPr>
        <w:pStyle w:val="NormalBold"/>
      </w:pPr>
      <w:r w:rsidRPr="00171B1D">
        <w:rPr>
          <w:rStyle w:val="HideTWBExt"/>
        </w:rPr>
        <w:t>&lt;RepeatBlock-By&gt;&lt;Members&gt;</w:t>
      </w:r>
      <w:r w:rsidRPr="00171B1D">
        <w:t>Maria Walsh, Loucas Fourlas, Eleonora Meleti, Rosa Estaràs Ferragut, Jagna Marczułajtis-Walczak, Mirosława Nykiel, Paulo Do Nascimento Cabral, Elżbieta Katarzyna Łukacijewska</w:t>
      </w:r>
      <w:r w:rsidRPr="00171B1D">
        <w:rPr>
          <w:rStyle w:val="HideTWBExt"/>
        </w:rPr>
        <w:t>&lt;/Members&gt;</w:t>
      </w:r>
    </w:p>
    <w:p w14:paraId="513D32B4" w14:textId="77777777" w:rsidR="00517413" w:rsidRPr="00171B1D" w:rsidRDefault="00517413" w:rsidP="00517413">
      <w:pPr>
        <w:pStyle w:val="NormalBold"/>
      </w:pPr>
      <w:r w:rsidRPr="00171B1D">
        <w:rPr>
          <w:rStyle w:val="HideTWBExt"/>
        </w:rPr>
        <w:t>&lt;/RepeatBlock-By&gt;</w:t>
      </w:r>
    </w:p>
    <w:p w14:paraId="33CF10DD"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29C6B039" w14:textId="77777777" w:rsidR="00517413" w:rsidRPr="00171B1D" w:rsidRDefault="00517413" w:rsidP="00517413">
      <w:pPr>
        <w:pStyle w:val="NormalBold"/>
      </w:pPr>
      <w:r w:rsidRPr="00171B1D">
        <w:rPr>
          <w:rStyle w:val="HideTWBExt"/>
        </w:rPr>
        <w:t>&lt;Article&gt;</w:t>
      </w:r>
      <w:r w:rsidRPr="00171B1D">
        <w:t>Odsek 16 a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6AC95AE0" w14:textId="77777777" w:rsidTr="007409F8">
        <w:trPr>
          <w:trHeight w:val="240"/>
          <w:jc w:val="center"/>
        </w:trPr>
        <w:tc>
          <w:tcPr>
            <w:tcW w:w="9752" w:type="dxa"/>
            <w:gridSpan w:val="2"/>
            <w:tcBorders>
              <w:top w:val="nil"/>
              <w:left w:val="nil"/>
              <w:bottom w:val="nil"/>
              <w:right w:val="nil"/>
            </w:tcBorders>
          </w:tcPr>
          <w:p w14:paraId="46634E8D" w14:textId="77777777" w:rsidR="00517413" w:rsidRPr="00171B1D" w:rsidRDefault="00517413" w:rsidP="007409F8"/>
        </w:tc>
      </w:tr>
      <w:tr w:rsidR="00FF235A" w:rsidRPr="00171B1D" w14:paraId="73B03B58" w14:textId="77777777" w:rsidTr="007409F8">
        <w:trPr>
          <w:trHeight w:val="240"/>
          <w:jc w:val="center"/>
        </w:trPr>
        <w:tc>
          <w:tcPr>
            <w:tcW w:w="4876" w:type="dxa"/>
            <w:tcBorders>
              <w:top w:val="nil"/>
              <w:left w:val="nil"/>
              <w:bottom w:val="nil"/>
              <w:right w:val="nil"/>
            </w:tcBorders>
          </w:tcPr>
          <w:p w14:paraId="49B0338B"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07B63231" w14:textId="77777777" w:rsidR="00517413" w:rsidRPr="00171B1D" w:rsidRDefault="00517413" w:rsidP="007409F8">
            <w:pPr>
              <w:pStyle w:val="AmColumnHeading"/>
            </w:pPr>
            <w:r w:rsidRPr="00171B1D">
              <w:t>Pozmeňujúci návrh</w:t>
            </w:r>
          </w:p>
        </w:tc>
      </w:tr>
      <w:tr w:rsidR="00FF235A" w:rsidRPr="00171B1D" w14:paraId="0AEAFE49" w14:textId="77777777" w:rsidTr="007409F8">
        <w:trPr>
          <w:jc w:val="center"/>
        </w:trPr>
        <w:tc>
          <w:tcPr>
            <w:tcW w:w="4876" w:type="dxa"/>
            <w:tcBorders>
              <w:top w:val="nil"/>
              <w:left w:val="nil"/>
              <w:bottom w:val="nil"/>
              <w:right w:val="nil"/>
            </w:tcBorders>
          </w:tcPr>
          <w:p w14:paraId="4AE18BFD" w14:textId="77777777" w:rsidR="00517413" w:rsidRPr="00171B1D" w:rsidRDefault="00517413" w:rsidP="007409F8">
            <w:pPr>
              <w:pStyle w:val="Normal6a"/>
            </w:pPr>
          </w:p>
        </w:tc>
        <w:tc>
          <w:tcPr>
            <w:tcW w:w="4876" w:type="dxa"/>
            <w:tcBorders>
              <w:top w:val="nil"/>
              <w:left w:val="nil"/>
              <w:bottom w:val="nil"/>
              <w:right w:val="nil"/>
            </w:tcBorders>
          </w:tcPr>
          <w:p w14:paraId="49C44DD7" w14:textId="77777777" w:rsidR="00517413" w:rsidRPr="00171B1D" w:rsidRDefault="00517413" w:rsidP="007409F8">
            <w:pPr>
              <w:pStyle w:val="Normal6a"/>
            </w:pPr>
            <w:r w:rsidRPr="00171B1D">
              <w:rPr>
                <w:b/>
                <w:i/>
              </w:rPr>
              <w:t>16a.</w:t>
            </w:r>
            <w:r w:rsidRPr="00171B1D">
              <w:tab/>
            </w:r>
            <w:r w:rsidRPr="00171B1D">
              <w:rPr>
                <w:b/>
                <w:i/>
              </w:rPr>
              <w:t>vyzýva na účinnejšie využívanie právomocí EÚ v oblasti zdravia v súlade so zásadou subsidiarity, ak cezhraničná spolupráca prináša jasnú pridanú hodnotu pre pacientky, napríklad prístup k špecializovanej starostlivosti a odborným znalostiam v oblasti zriedkavých chorôb;</w:t>
            </w:r>
          </w:p>
        </w:tc>
      </w:tr>
    </w:tbl>
    <w:p w14:paraId="7429ED70"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49B984C5" w14:textId="0786E75D" w:rsidR="00FC486B" w:rsidRPr="00171B1D" w:rsidRDefault="00517413" w:rsidP="00517413">
      <w:r w:rsidRPr="00171B1D">
        <w:rPr>
          <w:rStyle w:val="HideTWBExt"/>
        </w:rPr>
        <w:t>&lt;/Amend&gt;</w:t>
      </w:r>
    </w:p>
    <w:p w14:paraId="6CC7985C"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484</w:t>
      </w:r>
      <w:r w:rsidRPr="00171B1D">
        <w:rPr>
          <w:rStyle w:val="HideTWBExt"/>
        </w:rPr>
        <w:t>&lt;/NumAm&gt;</w:t>
      </w:r>
    </w:p>
    <w:p w14:paraId="402CE826" w14:textId="77777777" w:rsidR="00517413" w:rsidRPr="00171B1D" w:rsidRDefault="00517413" w:rsidP="00517413">
      <w:pPr>
        <w:pStyle w:val="NormalBold"/>
      </w:pPr>
      <w:r w:rsidRPr="00171B1D">
        <w:rPr>
          <w:rStyle w:val="HideTWBExt"/>
        </w:rPr>
        <w:t>&lt;RepeatBlock-By&gt;&lt;Members&gt;</w:t>
      </w:r>
      <w:r w:rsidRPr="00171B1D">
        <w:t>Sirpa Pietikäinen</w:t>
      </w:r>
      <w:r w:rsidRPr="00171B1D">
        <w:rPr>
          <w:rStyle w:val="HideTWBExt"/>
        </w:rPr>
        <w:t>&lt;/Members&gt;</w:t>
      </w:r>
    </w:p>
    <w:p w14:paraId="15D2D4D8" w14:textId="77777777" w:rsidR="00517413" w:rsidRPr="00171B1D" w:rsidRDefault="00517413" w:rsidP="00517413">
      <w:pPr>
        <w:pStyle w:val="NormalBold"/>
      </w:pPr>
      <w:r w:rsidRPr="00171B1D">
        <w:rPr>
          <w:rStyle w:val="HideTWBExt"/>
        </w:rPr>
        <w:t>&lt;/RepeatBlock-By&gt;</w:t>
      </w:r>
    </w:p>
    <w:p w14:paraId="543C308B"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241F28AD" w14:textId="77777777" w:rsidR="00517413" w:rsidRPr="00171B1D" w:rsidRDefault="00517413" w:rsidP="00517413">
      <w:pPr>
        <w:pStyle w:val="NormalBold"/>
      </w:pPr>
      <w:r w:rsidRPr="00171B1D">
        <w:rPr>
          <w:rStyle w:val="HideTWBExt"/>
        </w:rPr>
        <w:t>&lt;Article&gt;</w:t>
      </w:r>
      <w:r w:rsidRPr="00171B1D">
        <w:t>Odsek 16 b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6DC7F14E" w14:textId="77777777" w:rsidTr="007409F8">
        <w:trPr>
          <w:trHeight w:val="240"/>
          <w:jc w:val="center"/>
        </w:trPr>
        <w:tc>
          <w:tcPr>
            <w:tcW w:w="9752" w:type="dxa"/>
            <w:gridSpan w:val="2"/>
            <w:tcBorders>
              <w:top w:val="nil"/>
              <w:left w:val="nil"/>
              <w:bottom w:val="nil"/>
              <w:right w:val="nil"/>
            </w:tcBorders>
          </w:tcPr>
          <w:p w14:paraId="5A684911" w14:textId="77777777" w:rsidR="00517413" w:rsidRPr="00171B1D" w:rsidRDefault="00517413" w:rsidP="007409F8"/>
        </w:tc>
      </w:tr>
      <w:tr w:rsidR="00FF235A" w:rsidRPr="00171B1D" w14:paraId="240C0374" w14:textId="77777777" w:rsidTr="007409F8">
        <w:trPr>
          <w:trHeight w:val="240"/>
          <w:jc w:val="center"/>
        </w:trPr>
        <w:tc>
          <w:tcPr>
            <w:tcW w:w="4876" w:type="dxa"/>
            <w:tcBorders>
              <w:top w:val="nil"/>
              <w:left w:val="nil"/>
              <w:bottom w:val="nil"/>
              <w:right w:val="nil"/>
            </w:tcBorders>
          </w:tcPr>
          <w:p w14:paraId="2A813F43"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3B64C5FB" w14:textId="77777777" w:rsidR="00517413" w:rsidRPr="00171B1D" w:rsidRDefault="00517413" w:rsidP="007409F8">
            <w:pPr>
              <w:pStyle w:val="AmColumnHeading"/>
            </w:pPr>
            <w:r w:rsidRPr="00171B1D">
              <w:t>Pozmeňujúci návrh</w:t>
            </w:r>
          </w:p>
        </w:tc>
      </w:tr>
      <w:tr w:rsidR="00FF235A" w:rsidRPr="00171B1D" w14:paraId="0C70F75A" w14:textId="77777777" w:rsidTr="007409F8">
        <w:trPr>
          <w:jc w:val="center"/>
        </w:trPr>
        <w:tc>
          <w:tcPr>
            <w:tcW w:w="4876" w:type="dxa"/>
            <w:tcBorders>
              <w:top w:val="nil"/>
              <w:left w:val="nil"/>
              <w:bottom w:val="nil"/>
              <w:right w:val="nil"/>
            </w:tcBorders>
          </w:tcPr>
          <w:p w14:paraId="7BED47BD" w14:textId="77777777" w:rsidR="00517413" w:rsidRPr="00171B1D" w:rsidRDefault="00517413" w:rsidP="007409F8">
            <w:pPr>
              <w:pStyle w:val="Normal6a"/>
            </w:pPr>
          </w:p>
        </w:tc>
        <w:tc>
          <w:tcPr>
            <w:tcW w:w="4876" w:type="dxa"/>
            <w:tcBorders>
              <w:top w:val="nil"/>
              <w:left w:val="nil"/>
              <w:bottom w:val="nil"/>
              <w:right w:val="nil"/>
            </w:tcBorders>
          </w:tcPr>
          <w:p w14:paraId="58E60C41" w14:textId="77777777" w:rsidR="00517413" w:rsidRPr="00171B1D" w:rsidRDefault="00517413" w:rsidP="007409F8">
            <w:pPr>
              <w:pStyle w:val="Normal6a"/>
            </w:pPr>
            <w:r w:rsidRPr="00171B1D">
              <w:rPr>
                <w:b/>
                <w:i/>
              </w:rPr>
              <w:t>16b.</w:t>
            </w:r>
            <w:r w:rsidRPr="00171B1D">
              <w:tab/>
            </w:r>
            <w:r w:rsidRPr="00171B1D">
              <w:rPr>
                <w:b/>
                <w:i/>
              </w:rPr>
              <w:t>výzvy na financovanie mechanizmov v rámci programov, ako sú Horizont Európa, EU4Health a program Občania, rovnosť, práva a hodnoty, a viacročného finančného rámca (VFR) na podporu vedeckého výskumu a inovácií, ako aj práce organizácií občianskej spoločnosti, ktoré poskytujú zdravotnícke služby na komunitnej úrovni, ktoré vychádzajú z potrieb, a služieb poskytovaných partnermi;</w:t>
            </w:r>
          </w:p>
        </w:tc>
      </w:tr>
    </w:tbl>
    <w:p w14:paraId="64CDF416"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50D5A769" w14:textId="4C19D944" w:rsidR="00FC486B" w:rsidRPr="00171B1D" w:rsidRDefault="00517413" w:rsidP="00517413">
      <w:r w:rsidRPr="00171B1D">
        <w:rPr>
          <w:rStyle w:val="HideTWBExt"/>
        </w:rPr>
        <w:t>&lt;/Amend&gt;</w:t>
      </w:r>
    </w:p>
    <w:p w14:paraId="2D354724"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485</w:t>
      </w:r>
      <w:r w:rsidRPr="00171B1D">
        <w:rPr>
          <w:rStyle w:val="HideTWBExt"/>
        </w:rPr>
        <w:t>&lt;/NumAm&gt;</w:t>
      </w:r>
    </w:p>
    <w:p w14:paraId="6FF6FD54" w14:textId="77777777" w:rsidR="00517413" w:rsidRPr="00171B1D" w:rsidRDefault="00517413" w:rsidP="00517413">
      <w:pPr>
        <w:pStyle w:val="NormalBold"/>
      </w:pPr>
      <w:r w:rsidRPr="00171B1D">
        <w:rPr>
          <w:rStyle w:val="HideTWBExt"/>
        </w:rPr>
        <w:t>&lt;RepeatBlock-By&gt;&lt;Members&gt;</w:t>
      </w:r>
      <w:r w:rsidRPr="00171B1D">
        <w:t>Maria Walsh, Loucas Fourlas, Eleonora Meleti, Rosa Estaràs Ferragut, Jagna Marczułajtis-Walczak, Mirosława Nykiel, Paulo Do Nascimento Cabral, Elżbieta Katarzyna Łukacijewska</w:t>
      </w:r>
      <w:r w:rsidRPr="00171B1D">
        <w:rPr>
          <w:rStyle w:val="HideTWBExt"/>
        </w:rPr>
        <w:t>&lt;/Members&gt;</w:t>
      </w:r>
    </w:p>
    <w:p w14:paraId="716163C4" w14:textId="77777777" w:rsidR="00517413" w:rsidRPr="00171B1D" w:rsidRDefault="00517413" w:rsidP="00517413">
      <w:pPr>
        <w:pStyle w:val="NormalBold"/>
      </w:pPr>
      <w:r w:rsidRPr="00171B1D">
        <w:rPr>
          <w:rStyle w:val="HideTWBExt"/>
        </w:rPr>
        <w:t>&lt;/RepeatBlock-By&gt;</w:t>
      </w:r>
    </w:p>
    <w:p w14:paraId="403D57E8"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0C6222F2" w14:textId="77777777" w:rsidR="00517413" w:rsidRPr="00171B1D" w:rsidRDefault="00517413" w:rsidP="00517413">
      <w:pPr>
        <w:pStyle w:val="NormalBold"/>
      </w:pPr>
      <w:r w:rsidRPr="00171B1D">
        <w:rPr>
          <w:rStyle w:val="HideTWBExt"/>
        </w:rPr>
        <w:t>&lt;Article&gt;</w:t>
      </w:r>
      <w:r w:rsidRPr="00171B1D">
        <w:t>Odsek 16 b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4AD5D994" w14:textId="77777777" w:rsidTr="007409F8">
        <w:trPr>
          <w:trHeight w:val="240"/>
          <w:jc w:val="center"/>
        </w:trPr>
        <w:tc>
          <w:tcPr>
            <w:tcW w:w="9752" w:type="dxa"/>
            <w:gridSpan w:val="2"/>
            <w:tcBorders>
              <w:top w:val="nil"/>
              <w:left w:val="nil"/>
              <w:bottom w:val="nil"/>
              <w:right w:val="nil"/>
            </w:tcBorders>
          </w:tcPr>
          <w:p w14:paraId="2BE35237" w14:textId="77777777" w:rsidR="00517413" w:rsidRPr="00171B1D" w:rsidRDefault="00517413" w:rsidP="007409F8"/>
        </w:tc>
      </w:tr>
      <w:tr w:rsidR="00FF235A" w:rsidRPr="00171B1D" w14:paraId="72123E65" w14:textId="77777777" w:rsidTr="007409F8">
        <w:trPr>
          <w:trHeight w:val="240"/>
          <w:jc w:val="center"/>
        </w:trPr>
        <w:tc>
          <w:tcPr>
            <w:tcW w:w="4876" w:type="dxa"/>
            <w:tcBorders>
              <w:top w:val="nil"/>
              <w:left w:val="nil"/>
              <w:bottom w:val="nil"/>
              <w:right w:val="nil"/>
            </w:tcBorders>
          </w:tcPr>
          <w:p w14:paraId="0908D531"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32E764C9" w14:textId="77777777" w:rsidR="00517413" w:rsidRPr="00171B1D" w:rsidRDefault="00517413" w:rsidP="007409F8">
            <w:pPr>
              <w:pStyle w:val="AmColumnHeading"/>
            </w:pPr>
            <w:r w:rsidRPr="00171B1D">
              <w:t>Pozmeňujúci návrh</w:t>
            </w:r>
          </w:p>
        </w:tc>
      </w:tr>
      <w:tr w:rsidR="00FF235A" w:rsidRPr="00171B1D" w14:paraId="096304A3" w14:textId="77777777" w:rsidTr="007409F8">
        <w:trPr>
          <w:jc w:val="center"/>
        </w:trPr>
        <w:tc>
          <w:tcPr>
            <w:tcW w:w="4876" w:type="dxa"/>
            <w:tcBorders>
              <w:top w:val="nil"/>
              <w:left w:val="nil"/>
              <w:bottom w:val="nil"/>
              <w:right w:val="nil"/>
            </w:tcBorders>
          </w:tcPr>
          <w:p w14:paraId="40F09E8E" w14:textId="77777777" w:rsidR="00517413" w:rsidRPr="00171B1D" w:rsidRDefault="00517413" w:rsidP="007409F8">
            <w:pPr>
              <w:pStyle w:val="Normal6a"/>
            </w:pPr>
          </w:p>
        </w:tc>
        <w:tc>
          <w:tcPr>
            <w:tcW w:w="4876" w:type="dxa"/>
            <w:tcBorders>
              <w:top w:val="nil"/>
              <w:left w:val="nil"/>
              <w:bottom w:val="nil"/>
              <w:right w:val="nil"/>
            </w:tcBorders>
          </w:tcPr>
          <w:p w14:paraId="69FF7CC8" w14:textId="77777777" w:rsidR="00517413" w:rsidRPr="00171B1D" w:rsidRDefault="00517413" w:rsidP="007409F8">
            <w:pPr>
              <w:pStyle w:val="Normal6a"/>
            </w:pPr>
            <w:r w:rsidRPr="00171B1D">
              <w:rPr>
                <w:b/>
                <w:i/>
              </w:rPr>
              <w:t>16b.</w:t>
            </w:r>
            <w:r w:rsidRPr="00171B1D">
              <w:tab/>
            </w:r>
            <w:r w:rsidRPr="00171B1D">
              <w:rPr>
                <w:b/>
                <w:i/>
              </w:rPr>
              <w:t>vyzýva Európsku komisiu, aby v rámci nového Európskeho fondu pre konkurencieschopnosť a budúceho 10. rámcového programu uprednostnila financovanie výskumu zdravia žien;</w:t>
            </w:r>
          </w:p>
        </w:tc>
      </w:tr>
    </w:tbl>
    <w:p w14:paraId="36B59DFC"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4671B7E6" w14:textId="707A8BEF" w:rsidR="00FC486B" w:rsidRPr="00171B1D" w:rsidRDefault="00517413" w:rsidP="00517413">
      <w:r w:rsidRPr="00171B1D">
        <w:rPr>
          <w:rStyle w:val="HideTWBExt"/>
        </w:rPr>
        <w:t>&lt;/Amend&gt;</w:t>
      </w:r>
    </w:p>
    <w:p w14:paraId="2955EB4D"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486</w:t>
      </w:r>
      <w:r w:rsidRPr="00171B1D">
        <w:rPr>
          <w:rStyle w:val="HideTWBExt"/>
        </w:rPr>
        <w:t>&lt;/NumAm&gt;</w:t>
      </w:r>
    </w:p>
    <w:p w14:paraId="6030B9BE" w14:textId="77777777" w:rsidR="00517413" w:rsidRPr="00171B1D" w:rsidRDefault="00517413" w:rsidP="00517413">
      <w:pPr>
        <w:pStyle w:val="NormalBold"/>
      </w:pPr>
      <w:r w:rsidRPr="00171B1D">
        <w:rPr>
          <w:rStyle w:val="HideTWBExt"/>
        </w:rPr>
        <w:t>&lt;RepeatBlock-By&gt;&lt;Members&gt;</w:t>
      </w:r>
      <w:r w:rsidRPr="00171B1D">
        <w:t>Ewa Kopacz, Elżbieta Katarzyna Łukacijewska, Mirosława Nykiel, Jagna Marczułajtis-Walczak</w:t>
      </w:r>
      <w:r w:rsidRPr="00171B1D">
        <w:rPr>
          <w:rStyle w:val="HideTWBExt"/>
        </w:rPr>
        <w:t>&lt;/Members&gt;</w:t>
      </w:r>
    </w:p>
    <w:p w14:paraId="4852A6E2" w14:textId="77777777" w:rsidR="00517413" w:rsidRPr="00171B1D" w:rsidRDefault="00517413" w:rsidP="00517413">
      <w:pPr>
        <w:pStyle w:val="NormalBold"/>
      </w:pPr>
      <w:r w:rsidRPr="00171B1D">
        <w:rPr>
          <w:rStyle w:val="HideTWBExt"/>
        </w:rPr>
        <w:t>&lt;/RepeatBlock-By&gt;</w:t>
      </w:r>
    </w:p>
    <w:p w14:paraId="25D9056B"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11B1A122" w14:textId="77777777" w:rsidR="00517413" w:rsidRPr="00171B1D" w:rsidRDefault="00517413" w:rsidP="00517413">
      <w:pPr>
        <w:pStyle w:val="NormalBold"/>
      </w:pPr>
      <w:r w:rsidRPr="00171B1D">
        <w:rPr>
          <w:rStyle w:val="HideTWBExt"/>
        </w:rPr>
        <w:t>&lt;Article&gt;</w:t>
      </w:r>
      <w:r w:rsidRPr="00171B1D">
        <w:t>Odsek 17</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3A9B6FE3" w14:textId="77777777" w:rsidTr="007409F8">
        <w:trPr>
          <w:trHeight w:val="240"/>
          <w:jc w:val="center"/>
        </w:trPr>
        <w:tc>
          <w:tcPr>
            <w:tcW w:w="9752" w:type="dxa"/>
            <w:gridSpan w:val="2"/>
            <w:tcBorders>
              <w:top w:val="nil"/>
              <w:left w:val="nil"/>
              <w:bottom w:val="nil"/>
              <w:right w:val="nil"/>
            </w:tcBorders>
          </w:tcPr>
          <w:p w14:paraId="667F3EDC" w14:textId="77777777" w:rsidR="00517413" w:rsidRPr="00171B1D" w:rsidRDefault="00517413" w:rsidP="007409F8"/>
        </w:tc>
      </w:tr>
      <w:tr w:rsidR="00FF235A" w:rsidRPr="00171B1D" w14:paraId="777C2BC5" w14:textId="77777777" w:rsidTr="007409F8">
        <w:trPr>
          <w:trHeight w:val="240"/>
          <w:jc w:val="center"/>
        </w:trPr>
        <w:tc>
          <w:tcPr>
            <w:tcW w:w="4876" w:type="dxa"/>
            <w:tcBorders>
              <w:top w:val="nil"/>
              <w:left w:val="nil"/>
              <w:bottom w:val="nil"/>
              <w:right w:val="nil"/>
            </w:tcBorders>
          </w:tcPr>
          <w:p w14:paraId="78203BDE"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07A59CC7" w14:textId="77777777" w:rsidR="00517413" w:rsidRPr="00171B1D" w:rsidRDefault="00517413" w:rsidP="007409F8">
            <w:pPr>
              <w:pStyle w:val="AmColumnHeading"/>
            </w:pPr>
            <w:r w:rsidRPr="00171B1D">
              <w:t>Pozmeňujúci návrh</w:t>
            </w:r>
          </w:p>
        </w:tc>
      </w:tr>
      <w:tr w:rsidR="00FF235A" w:rsidRPr="00171B1D" w14:paraId="6C07CC0A" w14:textId="77777777" w:rsidTr="007409F8">
        <w:trPr>
          <w:jc w:val="center"/>
        </w:trPr>
        <w:tc>
          <w:tcPr>
            <w:tcW w:w="4876" w:type="dxa"/>
            <w:tcBorders>
              <w:top w:val="nil"/>
              <w:left w:val="nil"/>
              <w:bottom w:val="nil"/>
              <w:right w:val="nil"/>
            </w:tcBorders>
          </w:tcPr>
          <w:p w14:paraId="71A82E95" w14:textId="77777777" w:rsidR="00517413" w:rsidRPr="00171B1D" w:rsidRDefault="00517413" w:rsidP="007409F8">
            <w:pPr>
              <w:pStyle w:val="Normal6a"/>
            </w:pPr>
            <w:r w:rsidRPr="00171B1D">
              <w:t>17.</w:t>
            </w:r>
            <w:r w:rsidRPr="00171B1D">
              <w:tab/>
              <w:t>dôrazne podporuje uplatňovanie hľadiska rodovej rovnosti vo všetkých príslušných politikách a v rozpočte EÚ; vyzýva Komisiu, aby vyhlásila osobitné výzvy na financovanie rodovo špecifických ochorení a projektov zameraných na odstránenie rozdielov v zdravotných údajoch podľa pohlavia;</w:t>
            </w:r>
          </w:p>
        </w:tc>
        <w:tc>
          <w:tcPr>
            <w:tcW w:w="4876" w:type="dxa"/>
            <w:tcBorders>
              <w:top w:val="nil"/>
              <w:left w:val="nil"/>
              <w:bottom w:val="nil"/>
              <w:right w:val="nil"/>
            </w:tcBorders>
          </w:tcPr>
          <w:p w14:paraId="5C0FFA72" w14:textId="77777777" w:rsidR="00517413" w:rsidRPr="00171B1D" w:rsidRDefault="00517413" w:rsidP="007409F8">
            <w:pPr>
              <w:pStyle w:val="Normal6a"/>
            </w:pPr>
            <w:r w:rsidRPr="00171B1D">
              <w:t>17.</w:t>
            </w:r>
            <w:r w:rsidRPr="00171B1D">
              <w:tab/>
              <w:t>dôrazne podporuje uplatňovanie hľadiska rodovej rovnosti vo všetkých príslušných politikách a v rozpočte EÚ</w:t>
            </w:r>
            <w:r w:rsidRPr="00171B1D">
              <w:rPr>
                <w:b/>
                <w:i/>
              </w:rPr>
              <w:t>;</w:t>
            </w:r>
            <w:r w:rsidRPr="00171B1D">
              <w:t xml:space="preserve"> </w:t>
            </w:r>
            <w:r w:rsidRPr="00171B1D">
              <w:rPr>
                <w:b/>
                <w:i/>
              </w:rPr>
              <w:t>vyzýva na systematické zohľadňovanie zdravotných potrieb žien v každej fáze ich života vrátane reprodukčného zdravia a chronických, zápalových a neprenosných ochorení</w:t>
            </w:r>
            <w:r w:rsidRPr="00171B1D">
              <w:t>; vyzýva Komisiu, aby vyhlásila osobitné výzvy na financovanie rodovo špecifických ochorení a projektov zameraných na odstránenie rozdielov v zdravotných údajoch podľa pohlavia;</w:t>
            </w:r>
          </w:p>
        </w:tc>
      </w:tr>
    </w:tbl>
    <w:p w14:paraId="022B99AB"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{PL}</w:t>
      </w:r>
      <w:r w:rsidRPr="00171B1D">
        <w:t>pl</w:t>
      </w:r>
      <w:r w:rsidRPr="00171B1D">
        <w:rPr>
          <w:rStyle w:val="HideTWBExt"/>
        </w:rPr>
        <w:t>&lt;/Original&gt;</w:t>
      </w:r>
    </w:p>
    <w:p w14:paraId="5CF35C3B" w14:textId="5DB2D650" w:rsidR="00FC486B" w:rsidRPr="00171B1D" w:rsidRDefault="00517413" w:rsidP="00517413">
      <w:r w:rsidRPr="00171B1D">
        <w:rPr>
          <w:rStyle w:val="HideTWBExt"/>
        </w:rPr>
        <w:t>&lt;/Amend&gt;</w:t>
      </w:r>
    </w:p>
    <w:p w14:paraId="18E1090D"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487</w:t>
      </w:r>
      <w:r w:rsidRPr="00171B1D">
        <w:rPr>
          <w:rStyle w:val="HideTWBExt"/>
        </w:rPr>
        <w:t>&lt;/NumAm&gt;</w:t>
      </w:r>
    </w:p>
    <w:p w14:paraId="0C24E535" w14:textId="77777777" w:rsidR="00517413" w:rsidRPr="00171B1D" w:rsidRDefault="00517413" w:rsidP="00517413">
      <w:pPr>
        <w:pStyle w:val="NormalBold"/>
      </w:pPr>
      <w:r w:rsidRPr="00171B1D">
        <w:rPr>
          <w:rStyle w:val="HideTWBExt"/>
        </w:rPr>
        <w:t>&lt;RepeatBlock-By&gt;&lt;Members&gt;</w:t>
      </w:r>
      <w:r w:rsidRPr="00171B1D">
        <w:t>Elżbieta Katarzyna Łukacijewska, Ewa Kopacz, Mirosława Nykiel, Jagna Marczułajtis-Walczak</w:t>
      </w:r>
      <w:r w:rsidRPr="00171B1D">
        <w:rPr>
          <w:rStyle w:val="HideTWBExt"/>
        </w:rPr>
        <w:t>&lt;/Members&gt;</w:t>
      </w:r>
    </w:p>
    <w:p w14:paraId="7E79DF8B" w14:textId="77777777" w:rsidR="00517413" w:rsidRPr="00171B1D" w:rsidRDefault="00517413" w:rsidP="00517413">
      <w:pPr>
        <w:pStyle w:val="NormalBold"/>
      </w:pPr>
      <w:r w:rsidRPr="00171B1D">
        <w:rPr>
          <w:rStyle w:val="HideTWBExt"/>
        </w:rPr>
        <w:t>&lt;/RepeatBlock-By&gt;</w:t>
      </w:r>
    </w:p>
    <w:p w14:paraId="2481C7AA"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21D59B74" w14:textId="77777777" w:rsidR="00517413" w:rsidRPr="00171B1D" w:rsidRDefault="00517413" w:rsidP="00517413">
      <w:pPr>
        <w:pStyle w:val="NormalBold"/>
      </w:pPr>
      <w:r w:rsidRPr="00171B1D">
        <w:rPr>
          <w:rStyle w:val="HideTWBExt"/>
        </w:rPr>
        <w:t>&lt;Article&gt;</w:t>
      </w:r>
      <w:r w:rsidRPr="00171B1D">
        <w:t>Odsek 17</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563EA898" w14:textId="77777777" w:rsidTr="007409F8">
        <w:trPr>
          <w:trHeight w:val="240"/>
          <w:jc w:val="center"/>
        </w:trPr>
        <w:tc>
          <w:tcPr>
            <w:tcW w:w="9752" w:type="dxa"/>
            <w:gridSpan w:val="2"/>
            <w:tcBorders>
              <w:top w:val="nil"/>
              <w:left w:val="nil"/>
              <w:bottom w:val="nil"/>
              <w:right w:val="nil"/>
            </w:tcBorders>
          </w:tcPr>
          <w:p w14:paraId="1AB96AB0" w14:textId="77777777" w:rsidR="00517413" w:rsidRPr="00171B1D" w:rsidRDefault="00517413" w:rsidP="007409F8"/>
        </w:tc>
      </w:tr>
      <w:tr w:rsidR="00FF235A" w:rsidRPr="00171B1D" w14:paraId="54CF2A94" w14:textId="77777777" w:rsidTr="007409F8">
        <w:trPr>
          <w:trHeight w:val="240"/>
          <w:jc w:val="center"/>
        </w:trPr>
        <w:tc>
          <w:tcPr>
            <w:tcW w:w="4876" w:type="dxa"/>
            <w:tcBorders>
              <w:top w:val="nil"/>
              <w:left w:val="nil"/>
              <w:bottom w:val="nil"/>
              <w:right w:val="nil"/>
            </w:tcBorders>
          </w:tcPr>
          <w:p w14:paraId="3CD6B413"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13C7031D" w14:textId="77777777" w:rsidR="00517413" w:rsidRPr="00171B1D" w:rsidRDefault="00517413" w:rsidP="007409F8">
            <w:pPr>
              <w:pStyle w:val="AmColumnHeading"/>
            </w:pPr>
            <w:r w:rsidRPr="00171B1D">
              <w:t>Pozmeňujúci návrh</w:t>
            </w:r>
          </w:p>
        </w:tc>
      </w:tr>
      <w:tr w:rsidR="00FF235A" w:rsidRPr="00171B1D" w14:paraId="1E27E724" w14:textId="77777777" w:rsidTr="007409F8">
        <w:trPr>
          <w:jc w:val="center"/>
        </w:trPr>
        <w:tc>
          <w:tcPr>
            <w:tcW w:w="4876" w:type="dxa"/>
            <w:tcBorders>
              <w:top w:val="nil"/>
              <w:left w:val="nil"/>
              <w:bottom w:val="nil"/>
              <w:right w:val="nil"/>
            </w:tcBorders>
          </w:tcPr>
          <w:p w14:paraId="2AA14EB4" w14:textId="77777777" w:rsidR="00517413" w:rsidRPr="00171B1D" w:rsidRDefault="00517413" w:rsidP="007409F8">
            <w:pPr>
              <w:pStyle w:val="Normal6a"/>
            </w:pPr>
            <w:r w:rsidRPr="00171B1D">
              <w:t>17.</w:t>
            </w:r>
            <w:r w:rsidRPr="00171B1D">
              <w:tab/>
              <w:t>dôrazne podporuje uplatňovanie hľadiska rodovej rovnosti vo všetkých príslušných politikách a v rozpočte EÚ; vyzýva Komisiu, aby vyhlásila osobitné výzvy na financovanie rodovo špecifických ochorení a projektov zameraných na odstránenie rozdielov v zdravotných údajoch podľa pohlavia;</w:t>
            </w:r>
          </w:p>
        </w:tc>
        <w:tc>
          <w:tcPr>
            <w:tcW w:w="4876" w:type="dxa"/>
            <w:tcBorders>
              <w:top w:val="nil"/>
              <w:left w:val="nil"/>
              <w:bottom w:val="nil"/>
              <w:right w:val="nil"/>
            </w:tcBorders>
          </w:tcPr>
          <w:p w14:paraId="09550831" w14:textId="77777777" w:rsidR="00517413" w:rsidRPr="00171B1D" w:rsidRDefault="00517413" w:rsidP="007409F8">
            <w:pPr>
              <w:pStyle w:val="Normal6a"/>
            </w:pPr>
            <w:r w:rsidRPr="00171B1D">
              <w:t>17.</w:t>
            </w:r>
            <w:r w:rsidRPr="00171B1D">
              <w:tab/>
              <w:t>dôrazne podporuje uplatňovanie hľadiska rodovej rovnosti vo všetkých príslušných politikách a v rozpočte EÚ</w:t>
            </w:r>
            <w:r w:rsidRPr="00171B1D">
              <w:rPr>
                <w:b/>
                <w:i/>
              </w:rPr>
              <w:t>; vyžaduje systematické zohľadňovanie zdravotných potrieb žien vrátane chronických, zápalových a neprenosných ochorení</w:t>
            </w:r>
            <w:r w:rsidRPr="00171B1D">
              <w:t>; vyzýva Komisiu, aby vyhlásila osobitné výzvy na financovanie rodovo špecifických ochorení a projektov zameraných na odstránenie rozdielov v zdravotných údajoch podľa pohlavia;</w:t>
            </w:r>
          </w:p>
        </w:tc>
      </w:tr>
    </w:tbl>
    <w:p w14:paraId="7BDB116A"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0BE0A736" w14:textId="1E37F856" w:rsidR="00FC486B" w:rsidRPr="00171B1D" w:rsidRDefault="00517413" w:rsidP="00517413">
      <w:r w:rsidRPr="00171B1D">
        <w:rPr>
          <w:rStyle w:val="HideTWBExt"/>
        </w:rPr>
        <w:t>&lt;/Amend&gt;</w:t>
      </w:r>
    </w:p>
    <w:p w14:paraId="4C74F7CD"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488</w:t>
      </w:r>
      <w:r w:rsidRPr="00171B1D">
        <w:rPr>
          <w:rStyle w:val="HideTWBExt"/>
        </w:rPr>
        <w:t>&lt;/NumAm&gt;</w:t>
      </w:r>
    </w:p>
    <w:p w14:paraId="3E53557B" w14:textId="77777777" w:rsidR="00517413" w:rsidRPr="00171B1D" w:rsidRDefault="00517413" w:rsidP="00517413">
      <w:pPr>
        <w:pStyle w:val="NormalBold"/>
      </w:pPr>
      <w:r w:rsidRPr="00171B1D">
        <w:rPr>
          <w:rStyle w:val="HideTWBExt"/>
        </w:rPr>
        <w:t>&lt;RepeatBlock-By&gt;&lt;Members&gt;</w:t>
      </w:r>
      <w:r w:rsidRPr="00171B1D">
        <w:t>Beatrice Timgren</w:t>
      </w:r>
      <w:r w:rsidRPr="00171B1D">
        <w:rPr>
          <w:rStyle w:val="HideTWBExt"/>
        </w:rPr>
        <w:t>&lt;/Members&gt;</w:t>
      </w:r>
    </w:p>
    <w:p w14:paraId="1E0319A4" w14:textId="77777777" w:rsidR="00517413" w:rsidRPr="00171B1D" w:rsidRDefault="00517413" w:rsidP="00517413">
      <w:pPr>
        <w:pStyle w:val="NormalBold"/>
      </w:pPr>
      <w:r w:rsidRPr="00171B1D">
        <w:rPr>
          <w:rStyle w:val="HideTWBExt"/>
        </w:rPr>
        <w:t>&lt;/RepeatBlock-By&gt;</w:t>
      </w:r>
    </w:p>
    <w:p w14:paraId="77FB66C4"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02A26445" w14:textId="77777777" w:rsidR="00517413" w:rsidRPr="00171B1D" w:rsidRDefault="00517413" w:rsidP="00517413">
      <w:pPr>
        <w:pStyle w:val="NormalBold"/>
      </w:pPr>
      <w:r w:rsidRPr="00171B1D">
        <w:rPr>
          <w:rStyle w:val="HideTWBExt"/>
        </w:rPr>
        <w:t>&lt;Article&gt;</w:t>
      </w:r>
      <w:r w:rsidRPr="00171B1D">
        <w:t>Odsek 17</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6D2EA4BD" w14:textId="77777777" w:rsidTr="007409F8">
        <w:trPr>
          <w:trHeight w:val="240"/>
          <w:jc w:val="center"/>
        </w:trPr>
        <w:tc>
          <w:tcPr>
            <w:tcW w:w="9752" w:type="dxa"/>
            <w:gridSpan w:val="2"/>
            <w:tcBorders>
              <w:top w:val="nil"/>
              <w:left w:val="nil"/>
              <w:bottom w:val="nil"/>
              <w:right w:val="nil"/>
            </w:tcBorders>
          </w:tcPr>
          <w:p w14:paraId="2AED504F" w14:textId="77777777" w:rsidR="00517413" w:rsidRPr="00171B1D" w:rsidRDefault="00517413" w:rsidP="007409F8"/>
        </w:tc>
      </w:tr>
      <w:tr w:rsidR="00FF235A" w:rsidRPr="00171B1D" w14:paraId="1F1F4F3F" w14:textId="77777777" w:rsidTr="007409F8">
        <w:trPr>
          <w:trHeight w:val="240"/>
          <w:jc w:val="center"/>
        </w:trPr>
        <w:tc>
          <w:tcPr>
            <w:tcW w:w="4876" w:type="dxa"/>
            <w:tcBorders>
              <w:top w:val="nil"/>
              <w:left w:val="nil"/>
              <w:bottom w:val="nil"/>
              <w:right w:val="nil"/>
            </w:tcBorders>
          </w:tcPr>
          <w:p w14:paraId="3172E6CA"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200C9E3D" w14:textId="77777777" w:rsidR="00517413" w:rsidRPr="00171B1D" w:rsidRDefault="00517413" w:rsidP="007409F8">
            <w:pPr>
              <w:pStyle w:val="AmColumnHeading"/>
            </w:pPr>
            <w:r w:rsidRPr="00171B1D">
              <w:t>Pozmeňujúci návrh</w:t>
            </w:r>
          </w:p>
        </w:tc>
      </w:tr>
      <w:tr w:rsidR="00FF235A" w:rsidRPr="00171B1D" w14:paraId="5257676F" w14:textId="77777777" w:rsidTr="007409F8">
        <w:trPr>
          <w:jc w:val="center"/>
        </w:trPr>
        <w:tc>
          <w:tcPr>
            <w:tcW w:w="4876" w:type="dxa"/>
            <w:tcBorders>
              <w:top w:val="nil"/>
              <w:left w:val="nil"/>
              <w:bottom w:val="nil"/>
              <w:right w:val="nil"/>
            </w:tcBorders>
          </w:tcPr>
          <w:p w14:paraId="0F2FE980" w14:textId="77777777" w:rsidR="00517413" w:rsidRPr="00171B1D" w:rsidRDefault="00517413" w:rsidP="007409F8">
            <w:pPr>
              <w:pStyle w:val="Normal6a"/>
            </w:pPr>
            <w:r w:rsidRPr="00171B1D">
              <w:t>17.</w:t>
            </w:r>
            <w:r w:rsidRPr="00171B1D">
              <w:tab/>
            </w:r>
            <w:r w:rsidRPr="00171B1D">
              <w:rPr>
                <w:b/>
                <w:i/>
              </w:rPr>
              <w:t>dôrazne</w:t>
            </w:r>
            <w:r w:rsidRPr="00171B1D">
              <w:t xml:space="preserve"> podporuje </w:t>
            </w:r>
            <w:r w:rsidRPr="00171B1D">
              <w:rPr>
                <w:b/>
                <w:i/>
              </w:rPr>
              <w:t>uplatňovanie hľadiska rodovej rovnosti vo všetkých</w:t>
            </w:r>
            <w:r w:rsidRPr="00171B1D">
              <w:t xml:space="preserve"> príslušných </w:t>
            </w:r>
            <w:r w:rsidRPr="00171B1D">
              <w:rPr>
                <w:b/>
                <w:i/>
              </w:rPr>
              <w:t>politikách a v rozpočte EÚ; vyzýva</w:t>
            </w:r>
            <w:r w:rsidRPr="00171B1D">
              <w:t xml:space="preserve"> Komisiu, aby </w:t>
            </w:r>
            <w:r w:rsidRPr="00171B1D">
              <w:rPr>
                <w:b/>
                <w:i/>
              </w:rPr>
              <w:t>vyhlásila osobitné</w:t>
            </w:r>
            <w:r w:rsidRPr="00171B1D">
              <w:t xml:space="preserve"> </w:t>
            </w:r>
            <w:r w:rsidRPr="00171B1D">
              <w:rPr>
                <w:b/>
                <w:i/>
              </w:rPr>
              <w:t>výzvy na</w:t>
            </w:r>
            <w:r w:rsidRPr="00171B1D">
              <w:t xml:space="preserve"> </w:t>
            </w:r>
            <w:r w:rsidRPr="00171B1D">
              <w:rPr>
                <w:b/>
                <w:bCs/>
                <w:i/>
                <w:iCs/>
              </w:rPr>
              <w:t>financovanie</w:t>
            </w:r>
            <w:r w:rsidRPr="00171B1D">
              <w:t xml:space="preserve"> </w:t>
            </w:r>
            <w:r w:rsidRPr="00171B1D">
              <w:rPr>
                <w:b/>
                <w:i/>
              </w:rPr>
              <w:t>rodovo špecifických ochorení a projektov zameraných na odstránenie rozdielov v zdravotných údajoch podľa pohlavia;</w:t>
            </w:r>
          </w:p>
        </w:tc>
        <w:tc>
          <w:tcPr>
            <w:tcW w:w="4876" w:type="dxa"/>
            <w:tcBorders>
              <w:top w:val="nil"/>
              <w:left w:val="nil"/>
              <w:bottom w:val="nil"/>
              <w:right w:val="nil"/>
            </w:tcBorders>
          </w:tcPr>
          <w:p w14:paraId="3C1D7D29" w14:textId="77777777" w:rsidR="00517413" w:rsidRPr="00171B1D" w:rsidRDefault="00517413" w:rsidP="007409F8">
            <w:pPr>
              <w:pStyle w:val="Normal6a"/>
            </w:pPr>
            <w:r w:rsidRPr="00171B1D">
              <w:t>17.</w:t>
            </w:r>
            <w:r w:rsidRPr="00171B1D">
              <w:tab/>
              <w:t xml:space="preserve">podporuje </w:t>
            </w:r>
            <w:r w:rsidRPr="00171B1D">
              <w:rPr>
                <w:b/>
                <w:i/>
              </w:rPr>
              <w:t>primerané zohľadňovanie vplyvov na zdravie na základe pohlavia v</w:t>
            </w:r>
            <w:r w:rsidRPr="00171B1D">
              <w:t xml:space="preserve"> príslušných </w:t>
            </w:r>
            <w:r w:rsidRPr="00171B1D">
              <w:rPr>
                <w:b/>
                <w:i/>
              </w:rPr>
              <w:t>výskumoch a zdravotných programoch; vyzýva</w:t>
            </w:r>
            <w:r w:rsidRPr="00171B1D">
              <w:t xml:space="preserve"> Komisiu, aby </w:t>
            </w:r>
            <w:r w:rsidRPr="00171B1D">
              <w:rPr>
                <w:b/>
                <w:i/>
              </w:rPr>
              <w:t>v rámci svojich podporných právomocí podporovala cielený výskum tam, kde ešte neexistujú porovnateľné vnútroštátne iniciatívy, pričom zdôrazňuje, že</w:t>
            </w:r>
            <w:r w:rsidRPr="00171B1D">
              <w:t xml:space="preserve"> </w:t>
            </w:r>
            <w:r w:rsidRPr="00171B1D">
              <w:rPr>
                <w:b/>
                <w:i/>
              </w:rPr>
              <w:t>rozhodnutia</w:t>
            </w:r>
            <w:r w:rsidRPr="00171B1D">
              <w:t xml:space="preserve"> </w:t>
            </w:r>
            <w:r w:rsidRPr="00171B1D">
              <w:rPr>
                <w:b/>
                <w:bCs/>
                <w:i/>
                <w:iCs/>
              </w:rPr>
              <w:t>o financovaní</w:t>
            </w:r>
            <w:r w:rsidRPr="00171B1D">
              <w:t xml:space="preserve"> </w:t>
            </w:r>
            <w:r w:rsidRPr="00171B1D">
              <w:rPr>
                <w:b/>
                <w:i/>
              </w:rPr>
              <w:t>musia byť naďalej založené na dôkazoch, zamerané na výsledky a nákladovo efektívne.</w:t>
            </w:r>
          </w:p>
        </w:tc>
      </w:tr>
    </w:tbl>
    <w:p w14:paraId="7E27E97C"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0FEEA0E7" w14:textId="5C3523EB" w:rsidR="00FC486B" w:rsidRPr="00171B1D" w:rsidRDefault="00517413" w:rsidP="00517413">
      <w:r w:rsidRPr="00171B1D">
        <w:rPr>
          <w:rStyle w:val="HideTWBExt"/>
        </w:rPr>
        <w:t>&lt;/Amend&gt;</w:t>
      </w:r>
    </w:p>
    <w:p w14:paraId="304B1CAD"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489</w:t>
      </w:r>
      <w:r w:rsidRPr="00171B1D">
        <w:rPr>
          <w:rStyle w:val="HideTWBExt"/>
        </w:rPr>
        <w:t>&lt;/NumAm&gt;</w:t>
      </w:r>
    </w:p>
    <w:p w14:paraId="4C97F456" w14:textId="77777777" w:rsidR="00517413" w:rsidRPr="00171B1D" w:rsidRDefault="00517413" w:rsidP="00517413">
      <w:pPr>
        <w:pStyle w:val="NormalBold"/>
      </w:pPr>
      <w:r w:rsidRPr="00171B1D">
        <w:rPr>
          <w:rStyle w:val="HideTWBExt"/>
        </w:rPr>
        <w:t>&lt;RepeatBlock-By&gt;&lt;Members&gt;</w:t>
      </w:r>
      <w:r w:rsidRPr="00171B1D">
        <w:t>Laurence Trochu</w:t>
      </w:r>
      <w:r w:rsidRPr="00171B1D">
        <w:rPr>
          <w:rStyle w:val="HideTWBExt"/>
        </w:rPr>
        <w:t>&lt;/Members&gt;</w:t>
      </w:r>
    </w:p>
    <w:p w14:paraId="7C8558C3" w14:textId="77777777" w:rsidR="00517413" w:rsidRPr="00171B1D" w:rsidRDefault="00517413" w:rsidP="00517413">
      <w:pPr>
        <w:pStyle w:val="NormalBold"/>
      </w:pPr>
      <w:r w:rsidRPr="00171B1D">
        <w:rPr>
          <w:rStyle w:val="HideTWBExt"/>
        </w:rPr>
        <w:t>&lt;/RepeatBlock-By&gt;</w:t>
      </w:r>
    </w:p>
    <w:p w14:paraId="22AB22A8"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1A5D5D93" w14:textId="77777777" w:rsidR="00517413" w:rsidRPr="00171B1D" w:rsidRDefault="00517413" w:rsidP="00517413">
      <w:pPr>
        <w:pStyle w:val="NormalBold"/>
      </w:pPr>
      <w:r w:rsidRPr="00171B1D">
        <w:rPr>
          <w:rStyle w:val="HideTWBExt"/>
        </w:rPr>
        <w:t>&lt;Article&gt;</w:t>
      </w:r>
      <w:r w:rsidRPr="00171B1D">
        <w:t>Odsek 17</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26F10BC7" w14:textId="77777777" w:rsidTr="007409F8">
        <w:trPr>
          <w:trHeight w:val="240"/>
          <w:jc w:val="center"/>
        </w:trPr>
        <w:tc>
          <w:tcPr>
            <w:tcW w:w="9752" w:type="dxa"/>
            <w:gridSpan w:val="2"/>
            <w:tcBorders>
              <w:top w:val="nil"/>
              <w:left w:val="nil"/>
              <w:bottom w:val="nil"/>
              <w:right w:val="nil"/>
            </w:tcBorders>
          </w:tcPr>
          <w:p w14:paraId="0ADBA261" w14:textId="77777777" w:rsidR="00517413" w:rsidRPr="00171B1D" w:rsidRDefault="00517413" w:rsidP="007409F8"/>
        </w:tc>
      </w:tr>
      <w:tr w:rsidR="00FF235A" w:rsidRPr="00171B1D" w14:paraId="5DF0E792" w14:textId="77777777" w:rsidTr="007409F8">
        <w:trPr>
          <w:trHeight w:val="240"/>
          <w:jc w:val="center"/>
        </w:trPr>
        <w:tc>
          <w:tcPr>
            <w:tcW w:w="4876" w:type="dxa"/>
            <w:tcBorders>
              <w:top w:val="nil"/>
              <w:left w:val="nil"/>
              <w:bottom w:val="nil"/>
              <w:right w:val="nil"/>
            </w:tcBorders>
          </w:tcPr>
          <w:p w14:paraId="085D8F0A"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08451986" w14:textId="77777777" w:rsidR="00517413" w:rsidRPr="00171B1D" w:rsidRDefault="00517413" w:rsidP="007409F8">
            <w:pPr>
              <w:pStyle w:val="AmColumnHeading"/>
            </w:pPr>
            <w:r w:rsidRPr="00171B1D">
              <w:t>Pozmeňujúci návrh</w:t>
            </w:r>
          </w:p>
        </w:tc>
      </w:tr>
      <w:tr w:rsidR="00FF235A" w:rsidRPr="00171B1D" w14:paraId="4B105991" w14:textId="77777777" w:rsidTr="007409F8">
        <w:trPr>
          <w:jc w:val="center"/>
        </w:trPr>
        <w:tc>
          <w:tcPr>
            <w:tcW w:w="4876" w:type="dxa"/>
            <w:tcBorders>
              <w:top w:val="nil"/>
              <w:left w:val="nil"/>
              <w:bottom w:val="nil"/>
              <w:right w:val="nil"/>
            </w:tcBorders>
          </w:tcPr>
          <w:p w14:paraId="7DF0A739" w14:textId="77777777" w:rsidR="00517413" w:rsidRPr="00171B1D" w:rsidRDefault="00517413" w:rsidP="007409F8">
            <w:pPr>
              <w:pStyle w:val="Normal6a"/>
            </w:pPr>
            <w:r w:rsidRPr="00171B1D">
              <w:t>17.</w:t>
            </w:r>
            <w:r w:rsidRPr="00171B1D">
              <w:tab/>
            </w:r>
            <w:r w:rsidRPr="00171B1D">
              <w:rPr>
                <w:b/>
                <w:i/>
              </w:rPr>
              <w:t>dôrazne podporuje uplatňovanie hľadiska rodovej rovnosti vo všetkých príslušných politikách a v rozpočte EÚ;</w:t>
            </w:r>
            <w:r w:rsidRPr="00171B1D">
              <w:t xml:space="preserve"> vyzýva Komisiu, aby vyhlásila osobitné výzvy na financovanie rodovo špecifických ochorení a projektov zameraných na odstránenie rozdielov v zdravotných údajoch podľa pohlavia;</w:t>
            </w:r>
          </w:p>
        </w:tc>
        <w:tc>
          <w:tcPr>
            <w:tcW w:w="4876" w:type="dxa"/>
            <w:tcBorders>
              <w:top w:val="nil"/>
              <w:left w:val="nil"/>
              <w:bottom w:val="nil"/>
              <w:right w:val="nil"/>
            </w:tcBorders>
          </w:tcPr>
          <w:p w14:paraId="144C3816" w14:textId="77777777" w:rsidR="00517413" w:rsidRPr="00171B1D" w:rsidRDefault="00517413" w:rsidP="007409F8">
            <w:pPr>
              <w:pStyle w:val="Normal6a"/>
            </w:pPr>
            <w:r w:rsidRPr="00171B1D">
              <w:t>17.</w:t>
            </w:r>
            <w:r w:rsidRPr="00171B1D">
              <w:tab/>
              <w:t>vyzýva Komisiu, aby vyhlásila osobitné výzvy na financovanie rodovo špecifických ochorení a projektov zameraných na odstránenie rozdielov v zdravotných údajoch podľa pohlavia;</w:t>
            </w:r>
          </w:p>
        </w:tc>
      </w:tr>
    </w:tbl>
    <w:p w14:paraId="4D48E4A5"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{FR}</w:t>
      </w:r>
      <w:r w:rsidRPr="00171B1D">
        <w:t>fr</w:t>
      </w:r>
      <w:r w:rsidRPr="00171B1D">
        <w:rPr>
          <w:rStyle w:val="HideTWBExt"/>
        </w:rPr>
        <w:t>&lt;/Original&gt;</w:t>
      </w:r>
    </w:p>
    <w:p w14:paraId="04856200" w14:textId="00786709" w:rsidR="00FC486B" w:rsidRPr="00171B1D" w:rsidRDefault="00517413" w:rsidP="00517413">
      <w:r w:rsidRPr="00171B1D">
        <w:rPr>
          <w:rStyle w:val="HideTWBExt"/>
        </w:rPr>
        <w:t>&lt;/Amend&gt;</w:t>
      </w:r>
    </w:p>
    <w:p w14:paraId="50D571E9"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490</w:t>
      </w:r>
      <w:r w:rsidRPr="00171B1D">
        <w:rPr>
          <w:rStyle w:val="HideTWBExt"/>
        </w:rPr>
        <w:t>&lt;/NumAm&gt;</w:t>
      </w:r>
    </w:p>
    <w:p w14:paraId="277FDDD9" w14:textId="77777777" w:rsidR="00517413" w:rsidRPr="00171B1D" w:rsidRDefault="00517413" w:rsidP="00517413">
      <w:pPr>
        <w:pStyle w:val="NormalBold"/>
      </w:pPr>
      <w:r w:rsidRPr="00171B1D">
        <w:rPr>
          <w:rStyle w:val="HideTWBExt"/>
        </w:rPr>
        <w:t>&lt;RepeatBlock-By&gt;&lt;Members&gt;</w:t>
      </w:r>
      <w:r w:rsidRPr="00171B1D">
        <w:t>Cecilia Strada, Lina Gálvez, Joanna Scheuring-Wielgus, Christophe Clergeau, Vilija Blinkevičiūtė, Gabriela Firea, Elisabeth Grossmann, Alessandra Moretti, Maria Noichl, Emma Rafowicz, Sabrina Repp, Carla Tavares</w:t>
      </w:r>
      <w:r w:rsidRPr="00171B1D">
        <w:rPr>
          <w:rStyle w:val="HideTWBExt"/>
        </w:rPr>
        <w:t>&lt;/Members&gt;</w:t>
      </w:r>
    </w:p>
    <w:p w14:paraId="6F6E9E61" w14:textId="77777777" w:rsidR="00517413" w:rsidRPr="00171B1D" w:rsidRDefault="00517413" w:rsidP="00517413">
      <w:pPr>
        <w:pStyle w:val="NormalBold"/>
      </w:pPr>
      <w:r w:rsidRPr="00171B1D">
        <w:rPr>
          <w:rStyle w:val="HideTWBExt"/>
        </w:rPr>
        <w:t>&lt;/RepeatBlock-By&gt;</w:t>
      </w:r>
    </w:p>
    <w:p w14:paraId="01BED332"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10B8E4A2" w14:textId="77777777" w:rsidR="00517413" w:rsidRPr="00171B1D" w:rsidRDefault="00517413" w:rsidP="00517413">
      <w:pPr>
        <w:pStyle w:val="NormalBold"/>
      </w:pPr>
      <w:r w:rsidRPr="00171B1D">
        <w:rPr>
          <w:rStyle w:val="HideTWBExt"/>
        </w:rPr>
        <w:t>&lt;Article&gt;</w:t>
      </w:r>
      <w:r w:rsidRPr="00171B1D">
        <w:t>Odsek 17</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3145FF26" w14:textId="77777777" w:rsidTr="007409F8">
        <w:trPr>
          <w:trHeight w:val="240"/>
          <w:jc w:val="center"/>
        </w:trPr>
        <w:tc>
          <w:tcPr>
            <w:tcW w:w="9752" w:type="dxa"/>
            <w:gridSpan w:val="2"/>
            <w:tcBorders>
              <w:top w:val="nil"/>
              <w:left w:val="nil"/>
              <w:bottom w:val="nil"/>
              <w:right w:val="nil"/>
            </w:tcBorders>
          </w:tcPr>
          <w:p w14:paraId="2027C890" w14:textId="77777777" w:rsidR="00517413" w:rsidRPr="00171B1D" w:rsidRDefault="00517413" w:rsidP="007409F8"/>
        </w:tc>
      </w:tr>
      <w:tr w:rsidR="00FF235A" w:rsidRPr="00171B1D" w14:paraId="2F7AF41D" w14:textId="77777777" w:rsidTr="007409F8">
        <w:trPr>
          <w:trHeight w:val="240"/>
          <w:jc w:val="center"/>
        </w:trPr>
        <w:tc>
          <w:tcPr>
            <w:tcW w:w="4876" w:type="dxa"/>
            <w:tcBorders>
              <w:top w:val="nil"/>
              <w:left w:val="nil"/>
              <w:bottom w:val="nil"/>
              <w:right w:val="nil"/>
            </w:tcBorders>
          </w:tcPr>
          <w:p w14:paraId="655A2F8A"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4FDEC010" w14:textId="77777777" w:rsidR="00517413" w:rsidRPr="00171B1D" w:rsidRDefault="00517413" w:rsidP="007409F8">
            <w:pPr>
              <w:pStyle w:val="AmColumnHeading"/>
            </w:pPr>
            <w:r w:rsidRPr="00171B1D">
              <w:t>Pozmeňujúci návrh</w:t>
            </w:r>
          </w:p>
        </w:tc>
      </w:tr>
      <w:tr w:rsidR="00FF235A" w:rsidRPr="00171B1D" w14:paraId="6A0B72A2" w14:textId="77777777" w:rsidTr="007409F8">
        <w:trPr>
          <w:jc w:val="center"/>
        </w:trPr>
        <w:tc>
          <w:tcPr>
            <w:tcW w:w="4876" w:type="dxa"/>
            <w:tcBorders>
              <w:top w:val="nil"/>
              <w:left w:val="nil"/>
              <w:bottom w:val="nil"/>
              <w:right w:val="nil"/>
            </w:tcBorders>
          </w:tcPr>
          <w:p w14:paraId="1AF3CF42" w14:textId="77777777" w:rsidR="00517413" w:rsidRPr="00171B1D" w:rsidRDefault="00517413" w:rsidP="007409F8">
            <w:pPr>
              <w:pStyle w:val="Normal6a"/>
            </w:pPr>
            <w:r w:rsidRPr="00171B1D">
              <w:t>17.</w:t>
            </w:r>
            <w:r w:rsidRPr="00171B1D">
              <w:tab/>
              <w:t>dôrazne podporuje uplatňovanie hľadiska rodovej rovnosti vo všetkých príslušných politikách a v rozpočte EÚ; vyzýva Komisiu, aby vyhlásila osobitné výzvy na financovanie rodovo špecifických ochorení a projektov zameraných na odstránenie rozdielov v zdravotných údajoch podľa pohlavia;</w:t>
            </w:r>
          </w:p>
        </w:tc>
        <w:tc>
          <w:tcPr>
            <w:tcW w:w="4876" w:type="dxa"/>
            <w:tcBorders>
              <w:top w:val="nil"/>
              <w:left w:val="nil"/>
              <w:bottom w:val="nil"/>
              <w:right w:val="nil"/>
            </w:tcBorders>
          </w:tcPr>
          <w:p w14:paraId="1662DED6" w14:textId="77777777" w:rsidR="00517413" w:rsidRPr="00171B1D" w:rsidRDefault="00517413" w:rsidP="007409F8">
            <w:pPr>
              <w:pStyle w:val="Normal6a"/>
            </w:pPr>
            <w:r w:rsidRPr="00171B1D">
              <w:t>17.</w:t>
            </w:r>
            <w:r w:rsidRPr="00171B1D">
              <w:tab/>
              <w:t xml:space="preserve">dôrazne podporuje uplatňovanie hľadiska rodovej rovnosti vo všetkých príslušných politikách a v rozpočte EÚ; vyzýva Komisiu, aby vyhlásila osobitné výzvy na financovanie rodovo špecifických ochorení a projektov zameraných na odstránenie rozdielov v zdravotných údajoch podľa pohlavia </w:t>
            </w:r>
            <w:r w:rsidRPr="00171B1D">
              <w:rPr>
                <w:b/>
                <w:i/>
              </w:rPr>
              <w:t>a aby zabezpečila, že takéto financovanie uprednostní verejný výskum a systémy zdravotnej starostlivosti</w:t>
            </w:r>
            <w:r w:rsidRPr="00171B1D">
              <w:t>;</w:t>
            </w:r>
          </w:p>
        </w:tc>
      </w:tr>
    </w:tbl>
    <w:p w14:paraId="5439A836"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35937EB7" w14:textId="42F70705" w:rsidR="00FC486B" w:rsidRPr="00171B1D" w:rsidRDefault="00517413" w:rsidP="00517413">
      <w:r w:rsidRPr="00171B1D">
        <w:rPr>
          <w:rStyle w:val="HideTWBExt"/>
        </w:rPr>
        <w:t>&lt;/Amend&gt;</w:t>
      </w:r>
    </w:p>
    <w:p w14:paraId="3491CE51"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491</w:t>
      </w:r>
      <w:r w:rsidRPr="00171B1D">
        <w:rPr>
          <w:rStyle w:val="HideTWBExt"/>
        </w:rPr>
        <w:t>&lt;/NumAm&gt;</w:t>
      </w:r>
    </w:p>
    <w:p w14:paraId="58A4BDAF" w14:textId="77777777" w:rsidR="00517413" w:rsidRPr="00171B1D" w:rsidRDefault="00517413" w:rsidP="00517413">
      <w:pPr>
        <w:pStyle w:val="NormalBold"/>
      </w:pPr>
      <w:r w:rsidRPr="00171B1D">
        <w:rPr>
          <w:rStyle w:val="HideTWBExt"/>
        </w:rPr>
        <w:t>&lt;RepeatBlock-By&gt;&lt;Members&gt;</w:t>
      </w:r>
      <w:r w:rsidRPr="00171B1D">
        <w:t>Mélissa Camara</w:t>
      </w:r>
      <w:r w:rsidRPr="00171B1D">
        <w:rPr>
          <w:rStyle w:val="HideTWBExt"/>
        </w:rPr>
        <w:t>&lt;/Members&gt;</w:t>
      </w:r>
    </w:p>
    <w:p w14:paraId="430DCE9F" w14:textId="77777777" w:rsidR="00517413" w:rsidRPr="00171B1D" w:rsidRDefault="00517413" w:rsidP="00517413">
      <w:pPr>
        <w:pStyle w:val="NormalBold"/>
      </w:pPr>
      <w:r w:rsidRPr="00171B1D">
        <w:rPr>
          <w:rStyle w:val="HideTWBExt"/>
        </w:rPr>
        <w:t>&lt;/RepeatBlock-By&gt;</w:t>
      </w:r>
    </w:p>
    <w:p w14:paraId="03BC80C2"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71A44187" w14:textId="77777777" w:rsidR="00517413" w:rsidRPr="00171B1D" w:rsidRDefault="00517413" w:rsidP="00517413">
      <w:pPr>
        <w:pStyle w:val="NormalBold"/>
      </w:pPr>
      <w:r w:rsidRPr="00171B1D">
        <w:rPr>
          <w:rStyle w:val="HideTWBExt"/>
        </w:rPr>
        <w:t>&lt;Article&gt;</w:t>
      </w:r>
      <w:r w:rsidRPr="00171B1D">
        <w:t>Odsek 17</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624635FA" w14:textId="77777777" w:rsidTr="007409F8">
        <w:trPr>
          <w:trHeight w:val="240"/>
          <w:jc w:val="center"/>
        </w:trPr>
        <w:tc>
          <w:tcPr>
            <w:tcW w:w="9752" w:type="dxa"/>
            <w:gridSpan w:val="2"/>
            <w:tcBorders>
              <w:top w:val="nil"/>
              <w:left w:val="nil"/>
              <w:bottom w:val="nil"/>
              <w:right w:val="nil"/>
            </w:tcBorders>
          </w:tcPr>
          <w:p w14:paraId="4572DAF1" w14:textId="77777777" w:rsidR="00517413" w:rsidRPr="00171B1D" w:rsidRDefault="00517413" w:rsidP="007409F8"/>
        </w:tc>
      </w:tr>
      <w:tr w:rsidR="00FF235A" w:rsidRPr="00171B1D" w14:paraId="0962CC9F" w14:textId="77777777" w:rsidTr="007409F8">
        <w:trPr>
          <w:trHeight w:val="240"/>
          <w:jc w:val="center"/>
        </w:trPr>
        <w:tc>
          <w:tcPr>
            <w:tcW w:w="4876" w:type="dxa"/>
            <w:tcBorders>
              <w:top w:val="nil"/>
              <w:left w:val="nil"/>
              <w:bottom w:val="nil"/>
              <w:right w:val="nil"/>
            </w:tcBorders>
          </w:tcPr>
          <w:p w14:paraId="3A919D46"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7F4B5E04" w14:textId="77777777" w:rsidR="00517413" w:rsidRPr="00171B1D" w:rsidRDefault="00517413" w:rsidP="007409F8">
            <w:pPr>
              <w:pStyle w:val="AmColumnHeading"/>
            </w:pPr>
            <w:r w:rsidRPr="00171B1D">
              <w:t>Pozmeňujúci návrh</w:t>
            </w:r>
          </w:p>
        </w:tc>
      </w:tr>
      <w:tr w:rsidR="00FF235A" w:rsidRPr="00171B1D" w14:paraId="3CE06CF6" w14:textId="77777777" w:rsidTr="007409F8">
        <w:trPr>
          <w:jc w:val="center"/>
        </w:trPr>
        <w:tc>
          <w:tcPr>
            <w:tcW w:w="4876" w:type="dxa"/>
            <w:tcBorders>
              <w:top w:val="nil"/>
              <w:left w:val="nil"/>
              <w:bottom w:val="nil"/>
              <w:right w:val="nil"/>
            </w:tcBorders>
          </w:tcPr>
          <w:p w14:paraId="2E50AB55" w14:textId="77777777" w:rsidR="00517413" w:rsidRPr="00171B1D" w:rsidRDefault="00517413" w:rsidP="007409F8">
            <w:pPr>
              <w:pStyle w:val="Normal6a"/>
            </w:pPr>
            <w:r w:rsidRPr="00171B1D">
              <w:t>17.</w:t>
            </w:r>
            <w:r w:rsidRPr="00171B1D">
              <w:tab/>
              <w:t>dôrazne podporuje uplatňovanie hľadiska rodovej rovnosti vo všetkých príslušných politikách a v rozpočte EÚ; vyzýva Komisiu, aby vyhlásila osobitné výzvy na financovanie rodovo špecifických ochorení a projektov zameraných na odstránenie rozdielov v zdravotných údajoch podľa pohlavia;</w:t>
            </w:r>
          </w:p>
        </w:tc>
        <w:tc>
          <w:tcPr>
            <w:tcW w:w="4876" w:type="dxa"/>
            <w:tcBorders>
              <w:top w:val="nil"/>
              <w:left w:val="nil"/>
              <w:bottom w:val="nil"/>
              <w:right w:val="nil"/>
            </w:tcBorders>
          </w:tcPr>
          <w:p w14:paraId="67C99EDD" w14:textId="77777777" w:rsidR="00517413" w:rsidRPr="00171B1D" w:rsidRDefault="00517413" w:rsidP="007409F8">
            <w:pPr>
              <w:pStyle w:val="Normal6a"/>
            </w:pPr>
            <w:r w:rsidRPr="00171B1D">
              <w:t>17.</w:t>
            </w:r>
            <w:r w:rsidRPr="00171B1D">
              <w:tab/>
              <w:t xml:space="preserve">dôrazne podporuje uplatňovanie hľadiska rodovej rovnosti vo všetkých príslušných politikách a v rozpočte EÚ; vyzýva Komisiu, aby vyhlásila osobitné </w:t>
            </w:r>
            <w:r w:rsidRPr="00171B1D">
              <w:rPr>
                <w:b/>
                <w:i/>
              </w:rPr>
              <w:t>a cielené</w:t>
            </w:r>
            <w:r w:rsidRPr="00171B1D">
              <w:t xml:space="preserve"> výzvy na financovanie </w:t>
            </w:r>
            <w:r w:rsidRPr="00171B1D">
              <w:rPr>
                <w:b/>
                <w:i/>
              </w:rPr>
              <w:t>výskumu a opatrení EÚ týkajúcich sa</w:t>
            </w:r>
            <w:r w:rsidRPr="00171B1D">
              <w:t xml:space="preserve"> rodovo špecifických ochorení a projektov zameraných na odstránenie rozdielov v </w:t>
            </w:r>
            <w:r w:rsidRPr="00171B1D">
              <w:rPr>
                <w:b/>
                <w:i/>
              </w:rPr>
              <w:t>rodovo špecifických</w:t>
            </w:r>
            <w:r w:rsidRPr="00171B1D">
              <w:t xml:space="preserve"> zdravotných údajoch podľa pohlavia;</w:t>
            </w:r>
          </w:p>
        </w:tc>
      </w:tr>
    </w:tbl>
    <w:p w14:paraId="08C0E9B2"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77304C4E" w14:textId="6BD1FA59" w:rsidR="00FC486B" w:rsidRPr="00171B1D" w:rsidRDefault="00517413" w:rsidP="00517413">
      <w:r w:rsidRPr="00171B1D">
        <w:rPr>
          <w:rStyle w:val="HideTWBExt"/>
        </w:rPr>
        <w:t>&lt;/Amend&gt;</w:t>
      </w:r>
    </w:p>
    <w:p w14:paraId="7E55F784"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492</w:t>
      </w:r>
      <w:r w:rsidRPr="00171B1D">
        <w:rPr>
          <w:rStyle w:val="HideTWBExt"/>
        </w:rPr>
        <w:t>&lt;/NumAm&gt;</w:t>
      </w:r>
    </w:p>
    <w:p w14:paraId="43058B19" w14:textId="77777777" w:rsidR="00517413" w:rsidRPr="00171B1D" w:rsidRDefault="00517413" w:rsidP="00517413">
      <w:pPr>
        <w:pStyle w:val="NormalBold"/>
      </w:pPr>
      <w:r w:rsidRPr="00171B1D">
        <w:rPr>
          <w:rStyle w:val="HideTWBExt"/>
        </w:rPr>
        <w:t>&lt;RepeatBlock-By&gt;&lt;Members&gt;</w:t>
      </w:r>
      <w:r w:rsidRPr="00171B1D">
        <w:t>Mathilde Androuët, Catherine Griset, Elisabeth Dieringer, Anders Vistisen, Margarita de la Pisa Carrión</w:t>
      </w:r>
      <w:r w:rsidRPr="00171B1D">
        <w:rPr>
          <w:rStyle w:val="HideTWBExt"/>
        </w:rPr>
        <w:t>&lt;/Members&gt;</w:t>
      </w:r>
    </w:p>
    <w:p w14:paraId="46B61992" w14:textId="77777777" w:rsidR="00517413" w:rsidRPr="00171B1D" w:rsidRDefault="00517413" w:rsidP="00517413">
      <w:pPr>
        <w:pStyle w:val="NormalBold"/>
      </w:pPr>
      <w:r w:rsidRPr="00171B1D">
        <w:rPr>
          <w:rStyle w:val="HideTWBExt"/>
        </w:rPr>
        <w:t>&lt;/RepeatBlock-By&gt;</w:t>
      </w:r>
    </w:p>
    <w:p w14:paraId="52FFC78F"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3997AAC4" w14:textId="77777777" w:rsidR="00517413" w:rsidRPr="00171B1D" w:rsidRDefault="00517413" w:rsidP="00517413">
      <w:pPr>
        <w:pStyle w:val="NormalBold"/>
      </w:pPr>
      <w:r w:rsidRPr="00171B1D">
        <w:rPr>
          <w:rStyle w:val="HideTWBExt"/>
        </w:rPr>
        <w:t>&lt;Article&gt;</w:t>
      </w:r>
      <w:r w:rsidRPr="00171B1D">
        <w:t>Odsek 17</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43F04C7D" w14:textId="77777777" w:rsidTr="007409F8">
        <w:trPr>
          <w:trHeight w:val="240"/>
          <w:jc w:val="center"/>
        </w:trPr>
        <w:tc>
          <w:tcPr>
            <w:tcW w:w="9752" w:type="dxa"/>
            <w:gridSpan w:val="2"/>
            <w:tcBorders>
              <w:top w:val="nil"/>
              <w:left w:val="nil"/>
              <w:bottom w:val="nil"/>
              <w:right w:val="nil"/>
            </w:tcBorders>
          </w:tcPr>
          <w:p w14:paraId="0A7EF7AD" w14:textId="77777777" w:rsidR="00517413" w:rsidRPr="00171B1D" w:rsidRDefault="00517413" w:rsidP="007409F8"/>
        </w:tc>
      </w:tr>
      <w:tr w:rsidR="00FF235A" w:rsidRPr="00171B1D" w14:paraId="0D9AD427" w14:textId="77777777" w:rsidTr="007409F8">
        <w:trPr>
          <w:trHeight w:val="240"/>
          <w:jc w:val="center"/>
        </w:trPr>
        <w:tc>
          <w:tcPr>
            <w:tcW w:w="4876" w:type="dxa"/>
            <w:tcBorders>
              <w:top w:val="nil"/>
              <w:left w:val="nil"/>
              <w:bottom w:val="nil"/>
              <w:right w:val="nil"/>
            </w:tcBorders>
          </w:tcPr>
          <w:p w14:paraId="74B32A6E"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186FA1B1" w14:textId="77777777" w:rsidR="00517413" w:rsidRPr="00171B1D" w:rsidRDefault="00517413" w:rsidP="007409F8">
            <w:pPr>
              <w:pStyle w:val="AmColumnHeading"/>
            </w:pPr>
            <w:r w:rsidRPr="00171B1D">
              <w:t>Pozmeňujúci návrh</w:t>
            </w:r>
          </w:p>
        </w:tc>
      </w:tr>
      <w:tr w:rsidR="00FF235A" w:rsidRPr="00171B1D" w14:paraId="7FDE14F8" w14:textId="77777777" w:rsidTr="007409F8">
        <w:trPr>
          <w:jc w:val="center"/>
        </w:trPr>
        <w:tc>
          <w:tcPr>
            <w:tcW w:w="4876" w:type="dxa"/>
            <w:tcBorders>
              <w:top w:val="nil"/>
              <w:left w:val="nil"/>
              <w:bottom w:val="nil"/>
              <w:right w:val="nil"/>
            </w:tcBorders>
          </w:tcPr>
          <w:p w14:paraId="07C98F46" w14:textId="77777777" w:rsidR="00517413" w:rsidRPr="00171B1D" w:rsidRDefault="00517413" w:rsidP="007409F8">
            <w:pPr>
              <w:pStyle w:val="Normal6a"/>
            </w:pPr>
            <w:r w:rsidRPr="00171B1D">
              <w:t>17.</w:t>
            </w:r>
            <w:r w:rsidRPr="00171B1D">
              <w:tab/>
            </w:r>
            <w:r w:rsidRPr="00171B1D">
              <w:rPr>
                <w:b/>
                <w:i/>
              </w:rPr>
              <w:t>dôrazne podporuje uplatňovanie hľadiska rodovej rovnosti vo všetkých príslušných politikách a v rozpočte EÚ;</w:t>
            </w:r>
            <w:r w:rsidRPr="00171B1D">
              <w:t xml:space="preserve"> vyzýva </w:t>
            </w:r>
            <w:r w:rsidRPr="00171B1D">
              <w:rPr>
                <w:b/>
                <w:i/>
              </w:rPr>
              <w:t>Komisiu</w:t>
            </w:r>
            <w:r w:rsidRPr="00171B1D">
              <w:t xml:space="preserve">, aby </w:t>
            </w:r>
            <w:r w:rsidRPr="00171B1D">
              <w:rPr>
                <w:b/>
                <w:bCs/>
                <w:i/>
                <w:iCs/>
              </w:rPr>
              <w:t>vyhlásila</w:t>
            </w:r>
            <w:r w:rsidRPr="00171B1D">
              <w:t xml:space="preserve"> osobitné výzvy na financovanie rodovo špecifických ochorení a projektov zameraných na odstránenie rozdielov v zdravotných údajoch podľa pohlavia;</w:t>
            </w:r>
          </w:p>
        </w:tc>
        <w:tc>
          <w:tcPr>
            <w:tcW w:w="4876" w:type="dxa"/>
            <w:tcBorders>
              <w:top w:val="nil"/>
              <w:left w:val="nil"/>
              <w:bottom w:val="nil"/>
              <w:right w:val="nil"/>
            </w:tcBorders>
          </w:tcPr>
          <w:p w14:paraId="5A8A1F42" w14:textId="77777777" w:rsidR="00517413" w:rsidRPr="00171B1D" w:rsidRDefault="00517413" w:rsidP="007409F8">
            <w:pPr>
              <w:pStyle w:val="Normal6a"/>
            </w:pPr>
            <w:r w:rsidRPr="00171B1D">
              <w:t>17.</w:t>
            </w:r>
            <w:r w:rsidRPr="00171B1D">
              <w:tab/>
              <w:t xml:space="preserve">vyzýva </w:t>
            </w:r>
            <w:r w:rsidRPr="00171B1D">
              <w:rPr>
                <w:b/>
                <w:i/>
              </w:rPr>
              <w:t>členské štáty</w:t>
            </w:r>
            <w:r w:rsidRPr="00171B1D">
              <w:t xml:space="preserve">, aby </w:t>
            </w:r>
            <w:r w:rsidRPr="00171B1D">
              <w:rPr>
                <w:b/>
                <w:bCs/>
                <w:i/>
                <w:iCs/>
              </w:rPr>
              <w:t>vyhlásili</w:t>
            </w:r>
            <w:r w:rsidRPr="00171B1D">
              <w:t xml:space="preserve"> osobitné výzvy na financovanie rodovo špecifických ochorení a projektov zameraných na odstránenie rozdielov v zdravotných údajoch podľa pohlavia;</w:t>
            </w:r>
          </w:p>
        </w:tc>
      </w:tr>
    </w:tbl>
    <w:p w14:paraId="05D760D0"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464BF2C0" w14:textId="32A9C2A3" w:rsidR="00FC486B" w:rsidRPr="00171B1D" w:rsidRDefault="00517413" w:rsidP="00517413">
      <w:r w:rsidRPr="00171B1D">
        <w:rPr>
          <w:rStyle w:val="HideTWBExt"/>
        </w:rPr>
        <w:t>&lt;/Amend&gt;</w:t>
      </w:r>
    </w:p>
    <w:p w14:paraId="1F9DDE99"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493</w:t>
      </w:r>
      <w:r w:rsidRPr="00171B1D">
        <w:rPr>
          <w:rStyle w:val="HideTWBExt"/>
        </w:rPr>
        <w:t>&lt;/NumAm&gt;</w:t>
      </w:r>
    </w:p>
    <w:p w14:paraId="06715F0A" w14:textId="77777777" w:rsidR="00517413" w:rsidRPr="00171B1D" w:rsidRDefault="00517413" w:rsidP="00517413">
      <w:pPr>
        <w:pStyle w:val="NormalBold"/>
      </w:pPr>
      <w:r w:rsidRPr="00171B1D">
        <w:rPr>
          <w:rStyle w:val="HideTWBExt"/>
        </w:rPr>
        <w:t>&lt;RepeatBlock-By&gt;&lt;Members&gt;</w:t>
      </w:r>
      <w:r w:rsidRPr="00171B1D">
        <w:t>Maria Walsh, Loucas Fourlas, Eleonora Meleti, Rosa Estaràs Ferragut, Jagna Marczułajtis-Walczak, Mirosława Nykiel, Paulo Do Nascimento Cabral, Elżbieta Katarzyna Łukacijewska</w:t>
      </w:r>
      <w:r w:rsidRPr="00171B1D">
        <w:rPr>
          <w:rStyle w:val="HideTWBExt"/>
        </w:rPr>
        <w:t>&lt;/Members&gt;</w:t>
      </w:r>
    </w:p>
    <w:p w14:paraId="4657B2BD" w14:textId="77777777" w:rsidR="00517413" w:rsidRPr="00171B1D" w:rsidRDefault="00517413" w:rsidP="00517413">
      <w:pPr>
        <w:pStyle w:val="NormalBold"/>
      </w:pPr>
      <w:r w:rsidRPr="00171B1D">
        <w:rPr>
          <w:rStyle w:val="HideTWBExt"/>
        </w:rPr>
        <w:t>&lt;/RepeatBlock-By&gt;</w:t>
      </w:r>
    </w:p>
    <w:p w14:paraId="2D70C7AA"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5AA897C7" w14:textId="77777777" w:rsidR="00517413" w:rsidRPr="00171B1D" w:rsidRDefault="00517413" w:rsidP="00517413">
      <w:pPr>
        <w:pStyle w:val="NormalBold"/>
      </w:pPr>
      <w:r w:rsidRPr="00171B1D">
        <w:rPr>
          <w:rStyle w:val="HideTWBExt"/>
        </w:rPr>
        <w:t>&lt;Article&gt;</w:t>
      </w:r>
      <w:r w:rsidRPr="00171B1D">
        <w:t>Odsek 17</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1F6F63F4" w14:textId="77777777" w:rsidTr="007409F8">
        <w:trPr>
          <w:trHeight w:val="240"/>
          <w:jc w:val="center"/>
        </w:trPr>
        <w:tc>
          <w:tcPr>
            <w:tcW w:w="9752" w:type="dxa"/>
            <w:gridSpan w:val="2"/>
            <w:tcBorders>
              <w:top w:val="nil"/>
              <w:left w:val="nil"/>
              <w:bottom w:val="nil"/>
              <w:right w:val="nil"/>
            </w:tcBorders>
          </w:tcPr>
          <w:p w14:paraId="10D39107" w14:textId="77777777" w:rsidR="00517413" w:rsidRPr="00171B1D" w:rsidRDefault="00517413" w:rsidP="007409F8"/>
        </w:tc>
      </w:tr>
      <w:tr w:rsidR="00FF235A" w:rsidRPr="00171B1D" w14:paraId="08935C2B" w14:textId="77777777" w:rsidTr="007409F8">
        <w:trPr>
          <w:trHeight w:val="240"/>
          <w:jc w:val="center"/>
        </w:trPr>
        <w:tc>
          <w:tcPr>
            <w:tcW w:w="4876" w:type="dxa"/>
            <w:tcBorders>
              <w:top w:val="nil"/>
              <w:left w:val="nil"/>
              <w:bottom w:val="nil"/>
              <w:right w:val="nil"/>
            </w:tcBorders>
          </w:tcPr>
          <w:p w14:paraId="0F5A5A24"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1840CA08" w14:textId="77777777" w:rsidR="00517413" w:rsidRPr="00171B1D" w:rsidRDefault="00517413" w:rsidP="007409F8">
            <w:pPr>
              <w:pStyle w:val="AmColumnHeading"/>
            </w:pPr>
            <w:r w:rsidRPr="00171B1D">
              <w:t>Pozmeňujúci návrh</w:t>
            </w:r>
          </w:p>
        </w:tc>
      </w:tr>
      <w:tr w:rsidR="00FF235A" w:rsidRPr="00171B1D" w14:paraId="3912EB0C" w14:textId="77777777" w:rsidTr="007409F8">
        <w:trPr>
          <w:jc w:val="center"/>
        </w:trPr>
        <w:tc>
          <w:tcPr>
            <w:tcW w:w="4876" w:type="dxa"/>
            <w:tcBorders>
              <w:top w:val="nil"/>
              <w:left w:val="nil"/>
              <w:bottom w:val="nil"/>
              <w:right w:val="nil"/>
            </w:tcBorders>
          </w:tcPr>
          <w:p w14:paraId="18438722" w14:textId="77777777" w:rsidR="00517413" w:rsidRPr="00171B1D" w:rsidRDefault="00517413" w:rsidP="007409F8">
            <w:pPr>
              <w:pStyle w:val="Normal6a"/>
            </w:pPr>
            <w:r w:rsidRPr="00171B1D">
              <w:t>17.</w:t>
            </w:r>
            <w:r w:rsidRPr="00171B1D">
              <w:tab/>
              <w:t>dôrazne podporuje uplatňovanie hľadiska rodovej rovnosti vo všetkých príslušných politikách a v rozpočte EÚ; vyzýva Komisiu, aby vyhlásila osobitné výzvy na financovanie rodovo špecifických ochorení a projektov zameraných na odstránenie rozdielov v zdravotných údajoch podľa pohlavia;</w:t>
            </w:r>
          </w:p>
        </w:tc>
        <w:tc>
          <w:tcPr>
            <w:tcW w:w="4876" w:type="dxa"/>
            <w:tcBorders>
              <w:top w:val="nil"/>
              <w:left w:val="nil"/>
              <w:bottom w:val="nil"/>
              <w:right w:val="nil"/>
            </w:tcBorders>
          </w:tcPr>
          <w:p w14:paraId="71A3EEF4" w14:textId="77777777" w:rsidR="00517413" w:rsidRPr="00171B1D" w:rsidRDefault="00517413" w:rsidP="007409F8">
            <w:pPr>
              <w:pStyle w:val="Normal6a"/>
            </w:pPr>
            <w:r w:rsidRPr="00171B1D">
              <w:t>17.</w:t>
            </w:r>
            <w:r w:rsidRPr="00171B1D">
              <w:tab/>
              <w:t xml:space="preserve">dôrazne podporuje uplatňovanie hľadiska rodovej rovnosti vo všetkých príslušných politikách a v rozpočte EÚ; vyzýva Komisiu, aby </w:t>
            </w:r>
            <w:r w:rsidRPr="00171B1D">
              <w:rPr>
                <w:b/>
                <w:i/>
              </w:rPr>
              <w:t>bezodkladne</w:t>
            </w:r>
            <w:r w:rsidRPr="00171B1D">
              <w:t xml:space="preserve"> vyhlásila osobitné výzvy na financovanie rodovo špecifických ochorení a projektov zameraných na odstránenie rozdielov v zdravotných údajoch podľa pohlavia;</w:t>
            </w:r>
          </w:p>
        </w:tc>
      </w:tr>
    </w:tbl>
    <w:p w14:paraId="25CFEE1F"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1414C276" w14:textId="34EEEF08" w:rsidR="00FC486B" w:rsidRPr="00171B1D" w:rsidRDefault="00517413" w:rsidP="00517413">
      <w:r w:rsidRPr="00171B1D">
        <w:rPr>
          <w:rStyle w:val="HideTWBExt"/>
        </w:rPr>
        <w:t>&lt;/Amend&gt;</w:t>
      </w:r>
    </w:p>
    <w:p w14:paraId="29E20183"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494</w:t>
      </w:r>
      <w:r w:rsidRPr="00171B1D">
        <w:rPr>
          <w:rStyle w:val="HideTWBExt"/>
        </w:rPr>
        <w:t>&lt;/NumAm&gt;</w:t>
      </w:r>
    </w:p>
    <w:p w14:paraId="5E60B92F" w14:textId="77777777" w:rsidR="00517413" w:rsidRPr="00171B1D" w:rsidRDefault="00517413" w:rsidP="00517413">
      <w:pPr>
        <w:pStyle w:val="NormalBold"/>
      </w:pPr>
      <w:r w:rsidRPr="00171B1D">
        <w:rPr>
          <w:rStyle w:val="HideTWBExt"/>
        </w:rPr>
        <w:t>&lt;RepeatBlock-By&gt;&lt;Members&gt;</w:t>
      </w:r>
      <w:r w:rsidRPr="00171B1D">
        <w:t>Judita Laššáková, Ondřej Dostál, Erik Kaliňák</w:t>
      </w:r>
      <w:r w:rsidRPr="00171B1D">
        <w:rPr>
          <w:rStyle w:val="HideTWBExt"/>
        </w:rPr>
        <w:t>&lt;/Members&gt;</w:t>
      </w:r>
    </w:p>
    <w:p w14:paraId="3FAD1B90" w14:textId="77777777" w:rsidR="00517413" w:rsidRPr="00171B1D" w:rsidRDefault="00517413" w:rsidP="00517413">
      <w:pPr>
        <w:pStyle w:val="NormalBold"/>
      </w:pPr>
      <w:r w:rsidRPr="00171B1D">
        <w:rPr>
          <w:rStyle w:val="HideTWBExt"/>
        </w:rPr>
        <w:t>&lt;/RepeatBlock-By&gt;</w:t>
      </w:r>
    </w:p>
    <w:p w14:paraId="6F0734D5"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0282C133" w14:textId="77777777" w:rsidR="00517413" w:rsidRPr="00171B1D" w:rsidRDefault="00517413" w:rsidP="00517413">
      <w:pPr>
        <w:pStyle w:val="NormalBold"/>
      </w:pPr>
      <w:r w:rsidRPr="00171B1D">
        <w:rPr>
          <w:rStyle w:val="HideTWBExt"/>
        </w:rPr>
        <w:t>&lt;Article&gt;</w:t>
      </w:r>
      <w:r w:rsidRPr="00171B1D">
        <w:t>Odsek 17</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7628FEBA" w14:textId="77777777" w:rsidTr="007409F8">
        <w:trPr>
          <w:trHeight w:val="240"/>
          <w:jc w:val="center"/>
        </w:trPr>
        <w:tc>
          <w:tcPr>
            <w:tcW w:w="9752" w:type="dxa"/>
            <w:gridSpan w:val="2"/>
            <w:tcBorders>
              <w:top w:val="nil"/>
              <w:left w:val="nil"/>
              <w:bottom w:val="nil"/>
              <w:right w:val="nil"/>
            </w:tcBorders>
          </w:tcPr>
          <w:p w14:paraId="6D3A71B4" w14:textId="77777777" w:rsidR="00517413" w:rsidRPr="00171B1D" w:rsidRDefault="00517413" w:rsidP="007409F8"/>
        </w:tc>
      </w:tr>
      <w:tr w:rsidR="00FF235A" w:rsidRPr="00171B1D" w14:paraId="13D67D7A" w14:textId="77777777" w:rsidTr="007409F8">
        <w:trPr>
          <w:trHeight w:val="240"/>
          <w:jc w:val="center"/>
        </w:trPr>
        <w:tc>
          <w:tcPr>
            <w:tcW w:w="4876" w:type="dxa"/>
            <w:tcBorders>
              <w:top w:val="nil"/>
              <w:left w:val="nil"/>
              <w:bottom w:val="nil"/>
              <w:right w:val="nil"/>
            </w:tcBorders>
          </w:tcPr>
          <w:p w14:paraId="1DC10B8D"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11E4DBF2" w14:textId="77777777" w:rsidR="00517413" w:rsidRPr="00171B1D" w:rsidRDefault="00517413" w:rsidP="007409F8">
            <w:pPr>
              <w:pStyle w:val="AmColumnHeading"/>
            </w:pPr>
            <w:r w:rsidRPr="00171B1D">
              <w:t>Pozmeňujúci návrh</w:t>
            </w:r>
          </w:p>
        </w:tc>
      </w:tr>
      <w:tr w:rsidR="00FF235A" w:rsidRPr="00171B1D" w14:paraId="3E4EB36D" w14:textId="77777777" w:rsidTr="007409F8">
        <w:trPr>
          <w:jc w:val="center"/>
        </w:trPr>
        <w:tc>
          <w:tcPr>
            <w:tcW w:w="4876" w:type="dxa"/>
            <w:tcBorders>
              <w:top w:val="nil"/>
              <w:left w:val="nil"/>
              <w:bottom w:val="nil"/>
              <w:right w:val="nil"/>
            </w:tcBorders>
          </w:tcPr>
          <w:p w14:paraId="26986B64" w14:textId="77777777" w:rsidR="00517413" w:rsidRPr="00171B1D" w:rsidRDefault="00517413" w:rsidP="007409F8">
            <w:pPr>
              <w:pStyle w:val="Normal6a"/>
            </w:pPr>
            <w:r w:rsidRPr="00171B1D">
              <w:t>17.</w:t>
            </w:r>
            <w:r w:rsidRPr="00171B1D">
              <w:tab/>
              <w:t xml:space="preserve">dôrazne </w:t>
            </w:r>
            <w:r w:rsidRPr="00171B1D">
              <w:rPr>
                <w:b/>
                <w:i/>
              </w:rPr>
              <w:t>podporuje</w:t>
            </w:r>
            <w:r w:rsidRPr="00171B1D">
              <w:t xml:space="preserve"> uplatňovanie hľadiska rodovej rovnosti vo všetkých príslušných politikách a v rozpočte EÚ; vyzýva Komisiu, aby vyhlásila osobitné výzvy na financovanie </w:t>
            </w:r>
            <w:r w:rsidRPr="00171B1D">
              <w:rPr>
                <w:b/>
                <w:i/>
              </w:rPr>
              <w:t>rodovo špecifických</w:t>
            </w:r>
            <w:r w:rsidRPr="00171B1D">
              <w:t xml:space="preserve"> ochorení a projektov zameraných na odstránenie rozdielov v zdravotných údajoch podľa pohlavia;</w:t>
            </w:r>
          </w:p>
        </w:tc>
        <w:tc>
          <w:tcPr>
            <w:tcW w:w="4876" w:type="dxa"/>
            <w:tcBorders>
              <w:top w:val="nil"/>
              <w:left w:val="nil"/>
              <w:bottom w:val="nil"/>
              <w:right w:val="nil"/>
            </w:tcBorders>
          </w:tcPr>
          <w:p w14:paraId="405CAC67" w14:textId="77777777" w:rsidR="00517413" w:rsidRPr="00171B1D" w:rsidRDefault="00517413" w:rsidP="007409F8">
            <w:pPr>
              <w:pStyle w:val="Normal6a"/>
            </w:pPr>
            <w:r w:rsidRPr="00171B1D">
              <w:t>17.</w:t>
            </w:r>
            <w:r w:rsidRPr="00171B1D">
              <w:tab/>
              <w:t xml:space="preserve">dôrazne </w:t>
            </w:r>
            <w:r w:rsidRPr="00171B1D">
              <w:rPr>
                <w:b/>
                <w:i/>
              </w:rPr>
              <w:t>odmieta</w:t>
            </w:r>
            <w:r w:rsidRPr="00171B1D">
              <w:t xml:space="preserve"> uplatňovanie hľadiska rodovej rovnosti vo všetkých príslušných politikách a v rozpočte EÚ; vyzýva Komisiu, aby vyhlásila osobitné výzvy na financovanie ochorení </w:t>
            </w:r>
            <w:r w:rsidRPr="00171B1D">
              <w:rPr>
                <w:b/>
                <w:i/>
              </w:rPr>
              <w:t>špecifických pre pohlavie</w:t>
            </w:r>
            <w:r w:rsidRPr="00171B1D">
              <w:t xml:space="preserve"> a projektov zameraných na odstránenie rozdielov v zdravotných údajoch podľa pohlavia;</w:t>
            </w:r>
          </w:p>
        </w:tc>
      </w:tr>
    </w:tbl>
    <w:p w14:paraId="6C46256D"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6AF3F05B" w14:textId="5A16B5B7" w:rsidR="00FC486B" w:rsidRPr="00171B1D" w:rsidRDefault="00517413" w:rsidP="00517413">
      <w:r w:rsidRPr="00171B1D">
        <w:rPr>
          <w:rStyle w:val="HideTWBExt"/>
        </w:rPr>
        <w:t>&lt;/Amend&gt;</w:t>
      </w:r>
    </w:p>
    <w:p w14:paraId="22C8A385"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495</w:t>
      </w:r>
      <w:r w:rsidRPr="00171B1D">
        <w:rPr>
          <w:rStyle w:val="HideTWBExt"/>
        </w:rPr>
        <w:t>&lt;/NumAm&gt;</w:t>
      </w:r>
    </w:p>
    <w:p w14:paraId="0635F040" w14:textId="77777777" w:rsidR="00517413" w:rsidRPr="00171B1D" w:rsidRDefault="00517413" w:rsidP="00517413">
      <w:pPr>
        <w:pStyle w:val="NormalBold"/>
      </w:pPr>
      <w:r w:rsidRPr="00171B1D">
        <w:rPr>
          <w:rStyle w:val="HideTWBExt"/>
        </w:rPr>
        <w:t>&lt;RepeatBlock-By&gt;&lt;Members&gt;</w:t>
      </w:r>
      <w:r w:rsidRPr="00171B1D">
        <w:t>Billy Kelleher, Abir Al-Sahlani, Lucia Yar, Valérie Devaux, Veronika Cifrová Ostrihoňová, Raquel García Hermida-Van Der Walle</w:t>
      </w:r>
      <w:r w:rsidRPr="00171B1D">
        <w:rPr>
          <w:rStyle w:val="HideTWBExt"/>
        </w:rPr>
        <w:t>&lt;/Members&gt;</w:t>
      </w:r>
    </w:p>
    <w:p w14:paraId="5E4E6CF0" w14:textId="77777777" w:rsidR="00517413" w:rsidRPr="00171B1D" w:rsidRDefault="00517413" w:rsidP="00517413">
      <w:pPr>
        <w:pStyle w:val="NormalBold"/>
      </w:pPr>
      <w:r w:rsidRPr="00171B1D">
        <w:rPr>
          <w:rStyle w:val="HideTWBExt"/>
        </w:rPr>
        <w:t>&lt;/RepeatBlock-By&gt;</w:t>
      </w:r>
    </w:p>
    <w:p w14:paraId="01B61B0B"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42381F08" w14:textId="77777777" w:rsidR="00517413" w:rsidRPr="00171B1D" w:rsidRDefault="00517413" w:rsidP="00517413">
      <w:pPr>
        <w:pStyle w:val="NormalBold"/>
      </w:pPr>
      <w:r w:rsidRPr="00171B1D">
        <w:rPr>
          <w:rStyle w:val="HideTWBExt"/>
        </w:rPr>
        <w:t>&lt;Article&gt;</w:t>
      </w:r>
      <w:r w:rsidRPr="00171B1D">
        <w:t>Odsek 17 a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126CA1A9" w14:textId="77777777" w:rsidTr="007409F8">
        <w:trPr>
          <w:trHeight w:val="240"/>
          <w:jc w:val="center"/>
        </w:trPr>
        <w:tc>
          <w:tcPr>
            <w:tcW w:w="9752" w:type="dxa"/>
            <w:gridSpan w:val="2"/>
            <w:tcBorders>
              <w:top w:val="nil"/>
              <w:left w:val="nil"/>
              <w:bottom w:val="nil"/>
              <w:right w:val="nil"/>
            </w:tcBorders>
          </w:tcPr>
          <w:p w14:paraId="7E0B4BEC" w14:textId="77777777" w:rsidR="00517413" w:rsidRPr="00171B1D" w:rsidRDefault="00517413" w:rsidP="007409F8"/>
        </w:tc>
      </w:tr>
      <w:tr w:rsidR="00FF235A" w:rsidRPr="00171B1D" w14:paraId="530C5CFE" w14:textId="77777777" w:rsidTr="007409F8">
        <w:trPr>
          <w:trHeight w:val="240"/>
          <w:jc w:val="center"/>
        </w:trPr>
        <w:tc>
          <w:tcPr>
            <w:tcW w:w="4876" w:type="dxa"/>
            <w:tcBorders>
              <w:top w:val="nil"/>
              <w:left w:val="nil"/>
              <w:bottom w:val="nil"/>
              <w:right w:val="nil"/>
            </w:tcBorders>
          </w:tcPr>
          <w:p w14:paraId="6C828CDC"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6762C42A" w14:textId="77777777" w:rsidR="00517413" w:rsidRPr="00171B1D" w:rsidRDefault="00517413" w:rsidP="007409F8">
            <w:pPr>
              <w:pStyle w:val="AmColumnHeading"/>
            </w:pPr>
            <w:r w:rsidRPr="00171B1D">
              <w:t>Pozmeňujúci návrh</w:t>
            </w:r>
          </w:p>
        </w:tc>
      </w:tr>
      <w:tr w:rsidR="00FF235A" w:rsidRPr="00171B1D" w14:paraId="6221CBA1" w14:textId="77777777" w:rsidTr="007409F8">
        <w:trPr>
          <w:jc w:val="center"/>
        </w:trPr>
        <w:tc>
          <w:tcPr>
            <w:tcW w:w="4876" w:type="dxa"/>
            <w:tcBorders>
              <w:top w:val="nil"/>
              <w:left w:val="nil"/>
              <w:bottom w:val="nil"/>
              <w:right w:val="nil"/>
            </w:tcBorders>
          </w:tcPr>
          <w:p w14:paraId="1C585F08" w14:textId="77777777" w:rsidR="00517413" w:rsidRPr="00171B1D" w:rsidRDefault="00517413" w:rsidP="007409F8">
            <w:pPr>
              <w:pStyle w:val="Normal6a"/>
            </w:pPr>
          </w:p>
        </w:tc>
        <w:tc>
          <w:tcPr>
            <w:tcW w:w="4876" w:type="dxa"/>
            <w:tcBorders>
              <w:top w:val="nil"/>
              <w:left w:val="nil"/>
              <w:bottom w:val="nil"/>
              <w:right w:val="nil"/>
            </w:tcBorders>
          </w:tcPr>
          <w:p w14:paraId="054278D2" w14:textId="77777777" w:rsidR="00517413" w:rsidRPr="00171B1D" w:rsidRDefault="00517413" w:rsidP="007409F8">
            <w:pPr>
              <w:pStyle w:val="Normal6a"/>
            </w:pPr>
            <w:r w:rsidRPr="00171B1D">
              <w:rPr>
                <w:b/>
                <w:i/>
              </w:rPr>
              <w:t>17a.</w:t>
            </w:r>
            <w:r w:rsidRPr="00171B1D">
              <w:tab/>
            </w:r>
            <w:r w:rsidRPr="00171B1D">
              <w:rPr>
                <w:b/>
                <w:i/>
              </w:rPr>
              <w:t>zdôrazňuje rozhodujúcu úlohu organizácií občianskej spoločnosti, ktoré sa snažia o podporu rodovej rovnosti, zdravia žien a sexuálneho a reprodukčného zdravia a práv pri zabezpečovaní prístupu k starostlivosti, zhromažďovaní údajov o skúsenostiach a potrebách žien v oblasti zdravia a prispievaní k zabezpečeniu politík v oblasti zdravotnej starostlivosti, ktoré viac zohľadňujú rodové hľadisko; vyzýva na pokračovanie podpory týchto organizácií občianskej spoločnosti v rámci nadchádzajúceho programu AgoraEU a Európskeho fondu pre konkurencieschopnosť;</w:t>
            </w:r>
          </w:p>
        </w:tc>
      </w:tr>
    </w:tbl>
    <w:p w14:paraId="458DDA4C"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5A79F725" w14:textId="6DFC6448" w:rsidR="00FC486B" w:rsidRPr="00171B1D" w:rsidRDefault="00517413" w:rsidP="00517413">
      <w:r w:rsidRPr="00171B1D">
        <w:rPr>
          <w:rStyle w:val="HideTWBExt"/>
        </w:rPr>
        <w:t>&lt;/Amend&gt;</w:t>
      </w:r>
    </w:p>
    <w:p w14:paraId="44408CAB"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496</w:t>
      </w:r>
      <w:r w:rsidRPr="00171B1D">
        <w:rPr>
          <w:rStyle w:val="HideTWBExt"/>
        </w:rPr>
        <w:t>&lt;/NumAm&gt;</w:t>
      </w:r>
    </w:p>
    <w:p w14:paraId="7B615894" w14:textId="77777777" w:rsidR="00517413" w:rsidRPr="00171B1D" w:rsidRDefault="00517413" w:rsidP="00517413">
      <w:pPr>
        <w:pStyle w:val="NormalBold"/>
      </w:pPr>
      <w:r w:rsidRPr="00171B1D">
        <w:rPr>
          <w:rStyle w:val="HideTWBExt"/>
        </w:rPr>
        <w:t>&lt;RepeatBlock-By&gt;&lt;Members&gt;</w:t>
      </w:r>
      <w:r w:rsidRPr="00171B1D">
        <w:t>Elżbieta Katarzyna Łukacijewska, Ewa Kopacz, Mirosława Nykiel, Jagna Marczułajtis-Walczak</w:t>
      </w:r>
      <w:r w:rsidRPr="00171B1D">
        <w:rPr>
          <w:rStyle w:val="HideTWBExt"/>
        </w:rPr>
        <w:t>&lt;/Members&gt;</w:t>
      </w:r>
    </w:p>
    <w:p w14:paraId="60902B83" w14:textId="77777777" w:rsidR="00517413" w:rsidRPr="00171B1D" w:rsidRDefault="00517413" w:rsidP="00517413">
      <w:pPr>
        <w:pStyle w:val="NormalBold"/>
      </w:pPr>
      <w:r w:rsidRPr="00171B1D">
        <w:rPr>
          <w:rStyle w:val="HideTWBExt"/>
        </w:rPr>
        <w:t>&lt;/RepeatBlock-By&gt;</w:t>
      </w:r>
    </w:p>
    <w:p w14:paraId="15E22346"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1F6FF060" w14:textId="77777777" w:rsidR="00517413" w:rsidRPr="00171B1D" w:rsidRDefault="00517413" w:rsidP="00517413">
      <w:pPr>
        <w:pStyle w:val="NormalBold"/>
      </w:pPr>
      <w:r w:rsidRPr="00171B1D">
        <w:rPr>
          <w:rStyle w:val="HideTWBExt"/>
        </w:rPr>
        <w:t>&lt;Article&gt;</w:t>
      </w:r>
      <w:r w:rsidRPr="00171B1D">
        <w:t>Odsek 17 a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5E14A7AC" w14:textId="77777777" w:rsidTr="007409F8">
        <w:trPr>
          <w:trHeight w:val="240"/>
          <w:jc w:val="center"/>
        </w:trPr>
        <w:tc>
          <w:tcPr>
            <w:tcW w:w="9752" w:type="dxa"/>
            <w:gridSpan w:val="2"/>
            <w:tcBorders>
              <w:top w:val="nil"/>
              <w:left w:val="nil"/>
              <w:bottom w:val="nil"/>
              <w:right w:val="nil"/>
            </w:tcBorders>
          </w:tcPr>
          <w:p w14:paraId="24655257" w14:textId="77777777" w:rsidR="00517413" w:rsidRPr="00171B1D" w:rsidRDefault="00517413" w:rsidP="007409F8"/>
        </w:tc>
      </w:tr>
      <w:tr w:rsidR="00FF235A" w:rsidRPr="00171B1D" w14:paraId="23178F37" w14:textId="77777777" w:rsidTr="007409F8">
        <w:trPr>
          <w:trHeight w:val="240"/>
          <w:jc w:val="center"/>
        </w:trPr>
        <w:tc>
          <w:tcPr>
            <w:tcW w:w="4876" w:type="dxa"/>
            <w:tcBorders>
              <w:top w:val="nil"/>
              <w:left w:val="nil"/>
              <w:bottom w:val="nil"/>
              <w:right w:val="nil"/>
            </w:tcBorders>
          </w:tcPr>
          <w:p w14:paraId="59716A0B"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6EFE0BCC" w14:textId="77777777" w:rsidR="00517413" w:rsidRPr="00171B1D" w:rsidRDefault="00517413" w:rsidP="007409F8">
            <w:pPr>
              <w:pStyle w:val="AmColumnHeading"/>
            </w:pPr>
            <w:r w:rsidRPr="00171B1D">
              <w:t>Pozmeňujúci návrh</w:t>
            </w:r>
          </w:p>
        </w:tc>
      </w:tr>
      <w:tr w:rsidR="00FF235A" w:rsidRPr="00171B1D" w14:paraId="06073661" w14:textId="77777777" w:rsidTr="007409F8">
        <w:trPr>
          <w:jc w:val="center"/>
        </w:trPr>
        <w:tc>
          <w:tcPr>
            <w:tcW w:w="4876" w:type="dxa"/>
            <w:tcBorders>
              <w:top w:val="nil"/>
              <w:left w:val="nil"/>
              <w:bottom w:val="nil"/>
              <w:right w:val="nil"/>
            </w:tcBorders>
          </w:tcPr>
          <w:p w14:paraId="59DDFF6E" w14:textId="77777777" w:rsidR="00517413" w:rsidRPr="00171B1D" w:rsidRDefault="00517413" w:rsidP="007409F8">
            <w:pPr>
              <w:pStyle w:val="Normal6a"/>
            </w:pPr>
          </w:p>
        </w:tc>
        <w:tc>
          <w:tcPr>
            <w:tcW w:w="4876" w:type="dxa"/>
            <w:tcBorders>
              <w:top w:val="nil"/>
              <w:left w:val="nil"/>
              <w:bottom w:val="nil"/>
              <w:right w:val="nil"/>
            </w:tcBorders>
          </w:tcPr>
          <w:p w14:paraId="349CFF9F" w14:textId="77777777" w:rsidR="00517413" w:rsidRPr="00171B1D" w:rsidRDefault="00517413" w:rsidP="007409F8">
            <w:pPr>
              <w:pStyle w:val="Normal6a"/>
            </w:pPr>
            <w:r w:rsidRPr="00171B1D">
              <w:rPr>
                <w:b/>
                <w:i/>
              </w:rPr>
              <w:t>17a.</w:t>
            </w:r>
            <w:r w:rsidRPr="00171B1D">
              <w:tab/>
            </w:r>
            <w:r w:rsidRPr="00171B1D">
              <w:rPr>
                <w:b/>
                <w:i/>
              </w:rPr>
              <w:t>poukazuje na silné prepojenie medzi stavom fyzického zdravia a duševným zdravím žien; konštatuje, že chronické, opakujúce sa alebo viditeľné ochorenia sú často spojené s úzkosťou, depresiou, stigmatizáciou a sociálnym vylúčením, a zdôrazňuje potrebu integrovaných prístupov k starostlivosti, ktoré by riešili fyzické príznaky aj duševnú pohodu;</w:t>
            </w:r>
          </w:p>
        </w:tc>
      </w:tr>
    </w:tbl>
    <w:p w14:paraId="5DBDE2E1"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7332F818" w14:textId="58B5C20E" w:rsidR="00FC486B" w:rsidRPr="00171B1D" w:rsidRDefault="00517413" w:rsidP="00517413">
      <w:r w:rsidRPr="00171B1D">
        <w:rPr>
          <w:rStyle w:val="HideTWBExt"/>
        </w:rPr>
        <w:t>&lt;/Amend&gt;</w:t>
      </w:r>
    </w:p>
    <w:p w14:paraId="011F527C"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497</w:t>
      </w:r>
      <w:r w:rsidRPr="00171B1D">
        <w:rPr>
          <w:rStyle w:val="HideTWBExt"/>
        </w:rPr>
        <w:t>&lt;/NumAm&gt;</w:t>
      </w:r>
    </w:p>
    <w:p w14:paraId="29AC014A" w14:textId="77777777" w:rsidR="00517413" w:rsidRPr="00171B1D" w:rsidRDefault="00517413" w:rsidP="00517413">
      <w:pPr>
        <w:pStyle w:val="NormalBold"/>
      </w:pPr>
      <w:r w:rsidRPr="00171B1D">
        <w:rPr>
          <w:rStyle w:val="HideTWBExt"/>
        </w:rPr>
        <w:t>&lt;RepeatBlock-By&gt;&lt;Members&gt;</w:t>
      </w:r>
      <w:r w:rsidRPr="00171B1D">
        <w:t>Cecilia Strada, Lina Gálvez, Joanna Scheuring-Wielgus, Christophe Clergeau, Vilija Blinkevičiūtė, Gabriela Firea, Elisabeth Grossmann, Alessandra Moretti, Maria Noichl, Emma Rafowicz, Sabrina Repp, Carla Tavares</w:t>
      </w:r>
      <w:r w:rsidRPr="00171B1D">
        <w:rPr>
          <w:rStyle w:val="HideTWBExt"/>
        </w:rPr>
        <w:t>&lt;/Members&gt;</w:t>
      </w:r>
    </w:p>
    <w:p w14:paraId="46BA4E19" w14:textId="77777777" w:rsidR="00517413" w:rsidRPr="00171B1D" w:rsidRDefault="00517413" w:rsidP="00517413">
      <w:pPr>
        <w:pStyle w:val="NormalBold"/>
      </w:pPr>
      <w:r w:rsidRPr="00171B1D">
        <w:rPr>
          <w:rStyle w:val="HideTWBExt"/>
        </w:rPr>
        <w:t>&lt;/RepeatBlock-By&gt;</w:t>
      </w:r>
    </w:p>
    <w:p w14:paraId="7452EEBB"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2C9D75C5" w14:textId="77777777" w:rsidR="00517413" w:rsidRPr="00171B1D" w:rsidRDefault="00517413" w:rsidP="00517413">
      <w:pPr>
        <w:pStyle w:val="NormalBold"/>
      </w:pPr>
      <w:r w:rsidRPr="00171B1D">
        <w:rPr>
          <w:rStyle w:val="HideTWBExt"/>
        </w:rPr>
        <w:t>&lt;Article&gt;</w:t>
      </w:r>
      <w:r w:rsidRPr="00171B1D">
        <w:t>Odsek 17 a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51E27263" w14:textId="77777777" w:rsidTr="007409F8">
        <w:trPr>
          <w:trHeight w:val="240"/>
          <w:jc w:val="center"/>
        </w:trPr>
        <w:tc>
          <w:tcPr>
            <w:tcW w:w="9752" w:type="dxa"/>
            <w:gridSpan w:val="2"/>
            <w:tcBorders>
              <w:top w:val="nil"/>
              <w:left w:val="nil"/>
              <w:bottom w:val="nil"/>
              <w:right w:val="nil"/>
            </w:tcBorders>
          </w:tcPr>
          <w:p w14:paraId="2FBBC788" w14:textId="77777777" w:rsidR="00517413" w:rsidRPr="00171B1D" w:rsidRDefault="00517413" w:rsidP="007409F8"/>
        </w:tc>
      </w:tr>
      <w:tr w:rsidR="00FF235A" w:rsidRPr="00171B1D" w14:paraId="18690D1A" w14:textId="77777777" w:rsidTr="007409F8">
        <w:trPr>
          <w:trHeight w:val="240"/>
          <w:jc w:val="center"/>
        </w:trPr>
        <w:tc>
          <w:tcPr>
            <w:tcW w:w="4876" w:type="dxa"/>
            <w:tcBorders>
              <w:top w:val="nil"/>
              <w:left w:val="nil"/>
              <w:bottom w:val="nil"/>
              <w:right w:val="nil"/>
            </w:tcBorders>
          </w:tcPr>
          <w:p w14:paraId="774B32D4"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1AE9DA51" w14:textId="77777777" w:rsidR="00517413" w:rsidRPr="00171B1D" w:rsidRDefault="00517413" w:rsidP="007409F8">
            <w:pPr>
              <w:pStyle w:val="AmColumnHeading"/>
            </w:pPr>
            <w:r w:rsidRPr="00171B1D">
              <w:t>Pozmeňujúci návrh</w:t>
            </w:r>
          </w:p>
        </w:tc>
      </w:tr>
      <w:tr w:rsidR="00FF235A" w:rsidRPr="00171B1D" w14:paraId="42456B78" w14:textId="77777777" w:rsidTr="007409F8">
        <w:trPr>
          <w:jc w:val="center"/>
        </w:trPr>
        <w:tc>
          <w:tcPr>
            <w:tcW w:w="4876" w:type="dxa"/>
            <w:tcBorders>
              <w:top w:val="nil"/>
              <w:left w:val="nil"/>
              <w:bottom w:val="nil"/>
              <w:right w:val="nil"/>
            </w:tcBorders>
          </w:tcPr>
          <w:p w14:paraId="1128505A" w14:textId="77777777" w:rsidR="00517413" w:rsidRPr="00171B1D" w:rsidRDefault="00517413" w:rsidP="007409F8">
            <w:pPr>
              <w:pStyle w:val="Normal6a"/>
            </w:pPr>
          </w:p>
        </w:tc>
        <w:tc>
          <w:tcPr>
            <w:tcW w:w="4876" w:type="dxa"/>
            <w:tcBorders>
              <w:top w:val="nil"/>
              <w:left w:val="nil"/>
              <w:bottom w:val="nil"/>
              <w:right w:val="nil"/>
            </w:tcBorders>
          </w:tcPr>
          <w:p w14:paraId="529F3F1F" w14:textId="77777777" w:rsidR="00517413" w:rsidRPr="00171B1D" w:rsidRDefault="00517413" w:rsidP="007409F8">
            <w:pPr>
              <w:pStyle w:val="Normal6a"/>
            </w:pPr>
            <w:r w:rsidRPr="00171B1D">
              <w:rPr>
                <w:b/>
                <w:i/>
              </w:rPr>
              <w:t>17a.</w:t>
            </w:r>
            <w:r w:rsidRPr="00171B1D">
              <w:tab/>
            </w:r>
            <w:r w:rsidRPr="00171B1D">
              <w:rPr>
                <w:b/>
                <w:i/>
              </w:rPr>
              <w:t>žiada, aby EÚ vyčlenila finančné prostriedky na zdravie žien a rodovo špecifické ochorenia, pričom by sa uprednostnil výskum a systémy zdravotnej starostlivosti vedené verejnosťou a zabezpečilo sa, aby sa pri prideľovaní finančných prostriedkov zohľadňovali sociálne a regionálne nerovnosti;</w:t>
            </w:r>
          </w:p>
        </w:tc>
      </w:tr>
    </w:tbl>
    <w:p w14:paraId="7C38A0F3"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3E4FD447" w14:textId="2383799F" w:rsidR="00FC486B" w:rsidRPr="00171B1D" w:rsidRDefault="00517413" w:rsidP="00517413">
      <w:r w:rsidRPr="00171B1D">
        <w:rPr>
          <w:rStyle w:val="HideTWBExt"/>
        </w:rPr>
        <w:t>&lt;/Amend&gt;</w:t>
      </w:r>
    </w:p>
    <w:p w14:paraId="107B3854"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498</w:t>
      </w:r>
      <w:r w:rsidRPr="00171B1D">
        <w:rPr>
          <w:rStyle w:val="HideTWBExt"/>
        </w:rPr>
        <w:t>&lt;/NumAm&gt;</w:t>
      </w:r>
    </w:p>
    <w:p w14:paraId="622CA4FD" w14:textId="77777777" w:rsidR="00517413" w:rsidRPr="00171B1D" w:rsidRDefault="00517413" w:rsidP="00517413">
      <w:pPr>
        <w:pStyle w:val="NormalBold"/>
      </w:pPr>
      <w:r w:rsidRPr="00171B1D">
        <w:rPr>
          <w:rStyle w:val="HideTWBExt"/>
        </w:rPr>
        <w:t>&lt;RepeatBlock-By&gt;&lt;Members&gt;</w:t>
      </w:r>
      <w:r w:rsidRPr="00171B1D">
        <w:t>Cecilia Strada, Lina Gálvez, Joanna Scheuring-Wielgus, Christophe Clergeau, Vilija Blinkevičiūtė, Gabriela Firea, Elisabeth Grossmann, Alessandra Moretti, Maria Noichl, Emma Rafowicz, Sabrina Repp, Carla Tavares</w:t>
      </w:r>
      <w:r w:rsidRPr="00171B1D">
        <w:rPr>
          <w:rStyle w:val="HideTWBExt"/>
        </w:rPr>
        <w:t>&lt;/Members&gt;</w:t>
      </w:r>
    </w:p>
    <w:p w14:paraId="65C259C5" w14:textId="77777777" w:rsidR="00517413" w:rsidRPr="00171B1D" w:rsidRDefault="00517413" w:rsidP="00517413">
      <w:pPr>
        <w:pStyle w:val="NormalBold"/>
      </w:pPr>
      <w:r w:rsidRPr="00171B1D">
        <w:rPr>
          <w:rStyle w:val="HideTWBExt"/>
        </w:rPr>
        <w:t>&lt;/RepeatBlock-By&gt;</w:t>
      </w:r>
    </w:p>
    <w:p w14:paraId="6BFACEED"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0FE15DAD" w14:textId="77777777" w:rsidR="00517413" w:rsidRPr="00171B1D" w:rsidRDefault="00517413" w:rsidP="00517413">
      <w:pPr>
        <w:pStyle w:val="NormalBold"/>
      </w:pPr>
      <w:r w:rsidRPr="00171B1D">
        <w:rPr>
          <w:rStyle w:val="HideTWBExt"/>
        </w:rPr>
        <w:t>&lt;Article&gt;</w:t>
      </w:r>
      <w:r w:rsidRPr="00171B1D">
        <w:t>Odsek 17 b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7042E968" w14:textId="77777777" w:rsidTr="007409F8">
        <w:trPr>
          <w:trHeight w:val="240"/>
          <w:jc w:val="center"/>
        </w:trPr>
        <w:tc>
          <w:tcPr>
            <w:tcW w:w="9752" w:type="dxa"/>
            <w:gridSpan w:val="2"/>
            <w:tcBorders>
              <w:top w:val="nil"/>
              <w:left w:val="nil"/>
              <w:bottom w:val="nil"/>
              <w:right w:val="nil"/>
            </w:tcBorders>
          </w:tcPr>
          <w:p w14:paraId="53D367D3" w14:textId="77777777" w:rsidR="00517413" w:rsidRPr="00171B1D" w:rsidRDefault="00517413" w:rsidP="007409F8"/>
        </w:tc>
      </w:tr>
      <w:tr w:rsidR="00FF235A" w:rsidRPr="00171B1D" w14:paraId="369FBCF4" w14:textId="77777777" w:rsidTr="007409F8">
        <w:trPr>
          <w:trHeight w:val="240"/>
          <w:jc w:val="center"/>
        </w:trPr>
        <w:tc>
          <w:tcPr>
            <w:tcW w:w="4876" w:type="dxa"/>
            <w:tcBorders>
              <w:top w:val="nil"/>
              <w:left w:val="nil"/>
              <w:bottom w:val="nil"/>
              <w:right w:val="nil"/>
            </w:tcBorders>
          </w:tcPr>
          <w:p w14:paraId="5201403A"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1509DE3E" w14:textId="77777777" w:rsidR="00517413" w:rsidRPr="00171B1D" w:rsidRDefault="00517413" w:rsidP="007409F8">
            <w:pPr>
              <w:pStyle w:val="AmColumnHeading"/>
            </w:pPr>
            <w:r w:rsidRPr="00171B1D">
              <w:t>Pozmeňujúci návrh</w:t>
            </w:r>
          </w:p>
        </w:tc>
      </w:tr>
      <w:tr w:rsidR="00FF235A" w:rsidRPr="00171B1D" w14:paraId="15AFC320" w14:textId="77777777" w:rsidTr="007409F8">
        <w:trPr>
          <w:jc w:val="center"/>
        </w:trPr>
        <w:tc>
          <w:tcPr>
            <w:tcW w:w="4876" w:type="dxa"/>
            <w:tcBorders>
              <w:top w:val="nil"/>
              <w:left w:val="nil"/>
              <w:bottom w:val="nil"/>
              <w:right w:val="nil"/>
            </w:tcBorders>
          </w:tcPr>
          <w:p w14:paraId="29209A9C" w14:textId="77777777" w:rsidR="00517413" w:rsidRPr="00171B1D" w:rsidRDefault="00517413" w:rsidP="007409F8">
            <w:pPr>
              <w:pStyle w:val="Normal6a"/>
            </w:pPr>
          </w:p>
        </w:tc>
        <w:tc>
          <w:tcPr>
            <w:tcW w:w="4876" w:type="dxa"/>
            <w:tcBorders>
              <w:top w:val="nil"/>
              <w:left w:val="nil"/>
              <w:bottom w:val="nil"/>
              <w:right w:val="nil"/>
            </w:tcBorders>
          </w:tcPr>
          <w:p w14:paraId="62D80E76" w14:textId="77777777" w:rsidR="00517413" w:rsidRPr="00171B1D" w:rsidRDefault="00517413" w:rsidP="007409F8">
            <w:pPr>
              <w:pStyle w:val="Normal6a"/>
            </w:pPr>
            <w:r w:rsidRPr="00171B1D">
              <w:rPr>
                <w:b/>
                <w:i/>
              </w:rPr>
              <w:t>17b.</w:t>
            </w:r>
            <w:r w:rsidRPr="00171B1D">
              <w:tab/>
            </w:r>
            <w:r w:rsidRPr="00171B1D">
              <w:rPr>
                <w:b/>
                <w:i/>
              </w:rPr>
              <w:t>zdôrazňuje rozhodujúcu úlohu organizácií občianskej spoločnosti, ktoré sa snažia o podporu rodovej rovnosti a sexuálneho a reprodukčného zdravia a práv pri zabezpečovaní prístupu k starostlivosti, zhromažďovaní údajov o skúsenostiach a potrebách žien v oblasti zdravia a prispievaní k zabezpečeniu politík v oblasti zdravotnej starostlivosti, ktoré viac zohľadňujú rodové hľadisko; žiada, aby sa ich úloha výslovne uznala v nadchádzajúcom programe AgoraEU a Európskom fonde pre konkurencieschopnosť tým, že sa v oboch programoch vyčlení dostatočný objem finančných prostriedkov pre organizácie občianskej spoločnosti, ktoré sa zaoberajú rodovou rovnosťou a sexuálnym a reprodukčným zdravím a právami;</w:t>
            </w:r>
          </w:p>
        </w:tc>
      </w:tr>
    </w:tbl>
    <w:p w14:paraId="12DD5894"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00E3C8B3" w14:textId="509BD0D9" w:rsidR="00FC486B" w:rsidRPr="00171B1D" w:rsidRDefault="00517413" w:rsidP="00517413">
      <w:r w:rsidRPr="00171B1D">
        <w:rPr>
          <w:rStyle w:val="HideTWBExt"/>
        </w:rPr>
        <w:t>&lt;/Amend&gt;</w:t>
      </w:r>
    </w:p>
    <w:p w14:paraId="4C227BB1"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499</w:t>
      </w:r>
      <w:r w:rsidRPr="00171B1D">
        <w:rPr>
          <w:rStyle w:val="HideTWBExt"/>
        </w:rPr>
        <w:t>&lt;/NumAm&gt;</w:t>
      </w:r>
    </w:p>
    <w:p w14:paraId="61F01090" w14:textId="77777777" w:rsidR="00517413" w:rsidRPr="00171B1D" w:rsidRDefault="00517413" w:rsidP="00517413">
      <w:pPr>
        <w:pStyle w:val="NormalBold"/>
      </w:pPr>
      <w:r w:rsidRPr="00171B1D">
        <w:rPr>
          <w:rStyle w:val="HideTWBExt"/>
        </w:rPr>
        <w:t>&lt;RepeatBlock-By&gt;&lt;Members&gt;</w:t>
      </w:r>
      <w:r w:rsidRPr="00171B1D">
        <w:t>Elżbieta Katarzyna Łukacijewska, Ewa Kopacz, Mirosława Nykiel, Jagna Marczułajtis-Walczak</w:t>
      </w:r>
      <w:r w:rsidRPr="00171B1D">
        <w:rPr>
          <w:rStyle w:val="HideTWBExt"/>
        </w:rPr>
        <w:t>&lt;/Members&gt;</w:t>
      </w:r>
    </w:p>
    <w:p w14:paraId="51B8474B" w14:textId="77777777" w:rsidR="00517413" w:rsidRPr="00171B1D" w:rsidRDefault="00517413" w:rsidP="00517413">
      <w:pPr>
        <w:pStyle w:val="NormalBold"/>
      </w:pPr>
      <w:r w:rsidRPr="00171B1D">
        <w:rPr>
          <w:rStyle w:val="HideTWBExt"/>
        </w:rPr>
        <w:t>&lt;/RepeatBlock-By&gt;</w:t>
      </w:r>
    </w:p>
    <w:p w14:paraId="2593E010"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35079B28" w14:textId="77777777" w:rsidR="00517413" w:rsidRPr="00171B1D" w:rsidRDefault="00517413" w:rsidP="00517413">
      <w:pPr>
        <w:pStyle w:val="NormalBold"/>
      </w:pPr>
      <w:r w:rsidRPr="00171B1D">
        <w:rPr>
          <w:rStyle w:val="HideTWBExt"/>
        </w:rPr>
        <w:t>&lt;Article&gt;</w:t>
      </w:r>
      <w:r w:rsidRPr="00171B1D">
        <w:t>Odsek 17 b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21C7608F" w14:textId="77777777" w:rsidTr="007409F8">
        <w:trPr>
          <w:trHeight w:val="240"/>
          <w:jc w:val="center"/>
        </w:trPr>
        <w:tc>
          <w:tcPr>
            <w:tcW w:w="9752" w:type="dxa"/>
            <w:gridSpan w:val="2"/>
            <w:tcBorders>
              <w:top w:val="nil"/>
              <w:left w:val="nil"/>
              <w:bottom w:val="nil"/>
              <w:right w:val="nil"/>
            </w:tcBorders>
          </w:tcPr>
          <w:p w14:paraId="7FD82319" w14:textId="77777777" w:rsidR="00517413" w:rsidRPr="00171B1D" w:rsidRDefault="00517413" w:rsidP="007409F8"/>
        </w:tc>
      </w:tr>
      <w:tr w:rsidR="00FF235A" w:rsidRPr="00171B1D" w14:paraId="6F7A221D" w14:textId="77777777" w:rsidTr="007409F8">
        <w:trPr>
          <w:trHeight w:val="240"/>
          <w:jc w:val="center"/>
        </w:trPr>
        <w:tc>
          <w:tcPr>
            <w:tcW w:w="4876" w:type="dxa"/>
            <w:tcBorders>
              <w:top w:val="nil"/>
              <w:left w:val="nil"/>
              <w:bottom w:val="nil"/>
              <w:right w:val="nil"/>
            </w:tcBorders>
          </w:tcPr>
          <w:p w14:paraId="78D005C5"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5F7A3CC4" w14:textId="77777777" w:rsidR="00517413" w:rsidRPr="00171B1D" w:rsidRDefault="00517413" w:rsidP="007409F8">
            <w:pPr>
              <w:pStyle w:val="AmColumnHeading"/>
            </w:pPr>
            <w:r w:rsidRPr="00171B1D">
              <w:t>Pozmeňujúci návrh</w:t>
            </w:r>
          </w:p>
        </w:tc>
      </w:tr>
      <w:tr w:rsidR="00FF235A" w:rsidRPr="00171B1D" w14:paraId="03403B3C" w14:textId="77777777" w:rsidTr="007409F8">
        <w:trPr>
          <w:jc w:val="center"/>
        </w:trPr>
        <w:tc>
          <w:tcPr>
            <w:tcW w:w="4876" w:type="dxa"/>
            <w:tcBorders>
              <w:top w:val="nil"/>
              <w:left w:val="nil"/>
              <w:bottom w:val="nil"/>
              <w:right w:val="nil"/>
            </w:tcBorders>
          </w:tcPr>
          <w:p w14:paraId="3B7B967D" w14:textId="77777777" w:rsidR="00517413" w:rsidRPr="00171B1D" w:rsidRDefault="00517413" w:rsidP="007409F8">
            <w:pPr>
              <w:pStyle w:val="Normal6a"/>
            </w:pPr>
          </w:p>
        </w:tc>
        <w:tc>
          <w:tcPr>
            <w:tcW w:w="4876" w:type="dxa"/>
            <w:tcBorders>
              <w:top w:val="nil"/>
              <w:left w:val="nil"/>
              <w:bottom w:val="nil"/>
              <w:right w:val="nil"/>
            </w:tcBorders>
          </w:tcPr>
          <w:p w14:paraId="0F491F3E" w14:textId="77777777" w:rsidR="00517413" w:rsidRPr="00171B1D" w:rsidRDefault="00517413" w:rsidP="007409F8">
            <w:pPr>
              <w:pStyle w:val="Normal6a"/>
            </w:pPr>
            <w:r w:rsidRPr="00171B1D">
              <w:rPr>
                <w:b/>
                <w:i/>
              </w:rPr>
              <w:t>17b.</w:t>
            </w:r>
            <w:r w:rsidRPr="00171B1D">
              <w:tab/>
            </w:r>
            <w:r w:rsidRPr="00171B1D">
              <w:rPr>
                <w:b/>
                <w:i/>
              </w:rPr>
              <w:t>upozorňuje na úlohu stigmy, mylných predstáv a spoločenských tabu, ktoré bránia ženám v prístupe k zdravotnej starostlivosti; konštatuje, že obavy z odsúdenia, moralizovania alebo nesprávneho pripisovania príznakov môžu ženy odradiť od včasného vyhľadania lekárskej pomoci, čo má za následok komplikácie, ktorým sa dá predísť, a horšie dlhodobé výsledky; vyzýva Komisiu, aby v celej EÚ začala kampane na zvyšovanie informovanosti o neprimeranom vplyve niektorých chorôb, ako sú pohlavne prenosné choroby a zápalové ochorenia kože, na ženy;</w:t>
            </w:r>
          </w:p>
        </w:tc>
      </w:tr>
    </w:tbl>
    <w:p w14:paraId="522D18A1"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6EEC4558" w14:textId="2716BC4C" w:rsidR="00FC486B" w:rsidRPr="00171B1D" w:rsidRDefault="00517413" w:rsidP="00517413">
      <w:r w:rsidRPr="00171B1D">
        <w:rPr>
          <w:rStyle w:val="HideTWBExt"/>
        </w:rPr>
        <w:t>&lt;/Amend&gt;</w:t>
      </w:r>
    </w:p>
    <w:p w14:paraId="54D2D255"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500</w:t>
      </w:r>
      <w:r w:rsidRPr="00171B1D">
        <w:rPr>
          <w:rStyle w:val="HideTWBExt"/>
        </w:rPr>
        <w:t>&lt;/NumAm&gt;</w:t>
      </w:r>
    </w:p>
    <w:p w14:paraId="36DBF938" w14:textId="77777777" w:rsidR="00517413" w:rsidRPr="00171B1D" w:rsidRDefault="00517413" w:rsidP="00517413">
      <w:pPr>
        <w:pStyle w:val="NormalBold"/>
      </w:pPr>
      <w:r w:rsidRPr="00171B1D">
        <w:rPr>
          <w:rStyle w:val="HideTWBExt"/>
        </w:rPr>
        <w:t>&lt;RepeatBlock-By&gt;&lt;Members&gt;</w:t>
      </w:r>
      <w:r w:rsidRPr="00171B1D">
        <w:t>Elżbieta Katarzyna Łukacijewska, Ewa Kopacz, Mirosława Nykiel, Jagna Marczułajtis-Walczak</w:t>
      </w:r>
      <w:r w:rsidRPr="00171B1D">
        <w:rPr>
          <w:rStyle w:val="HideTWBExt"/>
        </w:rPr>
        <w:t>&lt;/Members&gt;</w:t>
      </w:r>
    </w:p>
    <w:p w14:paraId="2FF4BA3A" w14:textId="77777777" w:rsidR="00517413" w:rsidRPr="00171B1D" w:rsidRDefault="00517413" w:rsidP="00517413">
      <w:pPr>
        <w:pStyle w:val="NormalBold"/>
      </w:pPr>
      <w:r w:rsidRPr="00171B1D">
        <w:rPr>
          <w:rStyle w:val="HideTWBExt"/>
        </w:rPr>
        <w:t>&lt;/RepeatBlock-By&gt;</w:t>
      </w:r>
    </w:p>
    <w:p w14:paraId="5A991797"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3E2AD180" w14:textId="77777777" w:rsidR="00517413" w:rsidRPr="00171B1D" w:rsidRDefault="00517413" w:rsidP="00517413">
      <w:pPr>
        <w:pStyle w:val="NormalBold"/>
      </w:pPr>
      <w:r w:rsidRPr="00171B1D">
        <w:rPr>
          <w:rStyle w:val="HideTWBExt"/>
        </w:rPr>
        <w:t>&lt;Article&gt;</w:t>
      </w:r>
      <w:r w:rsidRPr="00171B1D">
        <w:t>Odsek 17 c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0FA195C2" w14:textId="77777777" w:rsidTr="007409F8">
        <w:trPr>
          <w:trHeight w:val="240"/>
          <w:jc w:val="center"/>
        </w:trPr>
        <w:tc>
          <w:tcPr>
            <w:tcW w:w="9752" w:type="dxa"/>
            <w:gridSpan w:val="2"/>
            <w:tcBorders>
              <w:top w:val="nil"/>
              <w:left w:val="nil"/>
              <w:bottom w:val="nil"/>
              <w:right w:val="nil"/>
            </w:tcBorders>
          </w:tcPr>
          <w:p w14:paraId="0BB3E695" w14:textId="77777777" w:rsidR="00517413" w:rsidRPr="00171B1D" w:rsidRDefault="00517413" w:rsidP="007409F8"/>
        </w:tc>
      </w:tr>
      <w:tr w:rsidR="00FF235A" w:rsidRPr="00171B1D" w14:paraId="7A8FE008" w14:textId="77777777" w:rsidTr="007409F8">
        <w:trPr>
          <w:trHeight w:val="240"/>
          <w:jc w:val="center"/>
        </w:trPr>
        <w:tc>
          <w:tcPr>
            <w:tcW w:w="4876" w:type="dxa"/>
            <w:tcBorders>
              <w:top w:val="nil"/>
              <w:left w:val="nil"/>
              <w:bottom w:val="nil"/>
              <w:right w:val="nil"/>
            </w:tcBorders>
          </w:tcPr>
          <w:p w14:paraId="44FAECB9"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6958465A" w14:textId="77777777" w:rsidR="00517413" w:rsidRPr="00171B1D" w:rsidRDefault="00517413" w:rsidP="007409F8">
            <w:pPr>
              <w:pStyle w:val="AmColumnHeading"/>
            </w:pPr>
            <w:r w:rsidRPr="00171B1D">
              <w:t>Pozmeňujúci návrh</w:t>
            </w:r>
          </w:p>
        </w:tc>
      </w:tr>
      <w:tr w:rsidR="00FF235A" w:rsidRPr="00171B1D" w14:paraId="2FDBF4A3" w14:textId="77777777" w:rsidTr="007409F8">
        <w:trPr>
          <w:jc w:val="center"/>
        </w:trPr>
        <w:tc>
          <w:tcPr>
            <w:tcW w:w="4876" w:type="dxa"/>
            <w:tcBorders>
              <w:top w:val="nil"/>
              <w:left w:val="nil"/>
              <w:bottom w:val="nil"/>
              <w:right w:val="nil"/>
            </w:tcBorders>
          </w:tcPr>
          <w:p w14:paraId="7C927DFA" w14:textId="77777777" w:rsidR="00517413" w:rsidRPr="00171B1D" w:rsidRDefault="00517413" w:rsidP="007409F8">
            <w:pPr>
              <w:pStyle w:val="Normal6a"/>
            </w:pPr>
          </w:p>
        </w:tc>
        <w:tc>
          <w:tcPr>
            <w:tcW w:w="4876" w:type="dxa"/>
            <w:tcBorders>
              <w:top w:val="nil"/>
              <w:left w:val="nil"/>
              <w:bottom w:val="nil"/>
              <w:right w:val="nil"/>
            </w:tcBorders>
          </w:tcPr>
          <w:p w14:paraId="1AF7CF64" w14:textId="77777777" w:rsidR="00517413" w:rsidRPr="00171B1D" w:rsidRDefault="00517413" w:rsidP="007409F8">
            <w:pPr>
              <w:pStyle w:val="Normal6a"/>
            </w:pPr>
            <w:r w:rsidRPr="00171B1D">
              <w:rPr>
                <w:b/>
                <w:i/>
              </w:rPr>
              <w:t>17c.</w:t>
            </w:r>
            <w:r w:rsidRPr="00171B1D">
              <w:tab/>
            </w:r>
            <w:r w:rsidRPr="00171B1D">
              <w:rPr>
                <w:b/>
                <w:i/>
              </w:rPr>
              <w:t>zdôrazňuje, že sexuálne a reprodukčné zdravie žien môže byť nepriaznivo ovplyvnené neliečenými alebo neskoro diagnostikovanými zdravotnými problémami; zdôrazňuje, že včasný prístup k prevencii, diagnostike a liečbe je nevyhnutný na ochranu plodnosti, sexuálneho zdravia a celkovej pohody a na zníženie dlhodobých následkov, ktorým sa dá vyhnúť;</w:t>
            </w:r>
          </w:p>
        </w:tc>
      </w:tr>
    </w:tbl>
    <w:p w14:paraId="2444EBBB"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53E81936" w14:textId="03142899" w:rsidR="00FC486B" w:rsidRPr="00171B1D" w:rsidRDefault="00517413" w:rsidP="00517413">
      <w:r w:rsidRPr="00171B1D">
        <w:rPr>
          <w:rStyle w:val="HideTWBExt"/>
        </w:rPr>
        <w:t>&lt;/Amend&gt;</w:t>
      </w:r>
    </w:p>
    <w:p w14:paraId="3A88FC3B"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501</w:t>
      </w:r>
      <w:r w:rsidRPr="00171B1D">
        <w:rPr>
          <w:rStyle w:val="HideTWBExt"/>
        </w:rPr>
        <w:t>&lt;/NumAm&gt;</w:t>
      </w:r>
    </w:p>
    <w:p w14:paraId="34412D50" w14:textId="77777777" w:rsidR="00517413" w:rsidRPr="00171B1D" w:rsidRDefault="00517413" w:rsidP="00517413">
      <w:pPr>
        <w:pStyle w:val="NormalBold"/>
      </w:pPr>
      <w:r w:rsidRPr="00171B1D">
        <w:rPr>
          <w:rStyle w:val="HideTWBExt"/>
        </w:rPr>
        <w:t>&lt;RepeatBlock-By&gt;&lt;Members&gt;</w:t>
      </w:r>
      <w:r w:rsidRPr="00171B1D">
        <w:t>Elżbieta Katarzyna Łukacijewska, Ewa Kopacz, Mirosława Nykiel, Jagna Marczułajtis-Walczak</w:t>
      </w:r>
      <w:r w:rsidRPr="00171B1D">
        <w:rPr>
          <w:rStyle w:val="HideTWBExt"/>
        </w:rPr>
        <w:t>&lt;/Members&gt;</w:t>
      </w:r>
    </w:p>
    <w:p w14:paraId="437433A6" w14:textId="77777777" w:rsidR="00517413" w:rsidRPr="00171B1D" w:rsidRDefault="00517413" w:rsidP="00517413">
      <w:pPr>
        <w:pStyle w:val="NormalBold"/>
      </w:pPr>
      <w:r w:rsidRPr="00171B1D">
        <w:rPr>
          <w:rStyle w:val="HideTWBExt"/>
        </w:rPr>
        <w:t>&lt;/RepeatBlock-By&gt;</w:t>
      </w:r>
    </w:p>
    <w:p w14:paraId="5BEE3C1F"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5D8562C7" w14:textId="77777777" w:rsidR="00517413" w:rsidRPr="00171B1D" w:rsidRDefault="00517413" w:rsidP="00517413">
      <w:pPr>
        <w:pStyle w:val="NormalBold"/>
      </w:pPr>
      <w:r w:rsidRPr="00171B1D">
        <w:rPr>
          <w:rStyle w:val="HideTWBExt"/>
        </w:rPr>
        <w:t>&lt;Article&gt;</w:t>
      </w:r>
      <w:r w:rsidRPr="00171B1D">
        <w:t>Odsek 17 d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553F6BBD" w14:textId="77777777" w:rsidTr="007409F8">
        <w:trPr>
          <w:trHeight w:val="240"/>
          <w:jc w:val="center"/>
        </w:trPr>
        <w:tc>
          <w:tcPr>
            <w:tcW w:w="9752" w:type="dxa"/>
            <w:gridSpan w:val="2"/>
            <w:tcBorders>
              <w:top w:val="nil"/>
              <w:left w:val="nil"/>
              <w:bottom w:val="nil"/>
              <w:right w:val="nil"/>
            </w:tcBorders>
          </w:tcPr>
          <w:p w14:paraId="612B4D40" w14:textId="77777777" w:rsidR="00517413" w:rsidRPr="00171B1D" w:rsidRDefault="00517413" w:rsidP="007409F8"/>
        </w:tc>
      </w:tr>
      <w:tr w:rsidR="00FF235A" w:rsidRPr="00171B1D" w14:paraId="58D02A95" w14:textId="77777777" w:rsidTr="007409F8">
        <w:trPr>
          <w:trHeight w:val="240"/>
          <w:jc w:val="center"/>
        </w:trPr>
        <w:tc>
          <w:tcPr>
            <w:tcW w:w="4876" w:type="dxa"/>
            <w:tcBorders>
              <w:top w:val="nil"/>
              <w:left w:val="nil"/>
              <w:bottom w:val="nil"/>
              <w:right w:val="nil"/>
            </w:tcBorders>
          </w:tcPr>
          <w:p w14:paraId="7D15032E"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2A27ED87" w14:textId="77777777" w:rsidR="00517413" w:rsidRPr="00171B1D" w:rsidRDefault="00517413" w:rsidP="007409F8">
            <w:pPr>
              <w:pStyle w:val="AmColumnHeading"/>
            </w:pPr>
            <w:r w:rsidRPr="00171B1D">
              <w:t>Pozmeňujúci návrh</w:t>
            </w:r>
          </w:p>
        </w:tc>
      </w:tr>
      <w:tr w:rsidR="00FF235A" w:rsidRPr="00171B1D" w14:paraId="0E3EE819" w14:textId="77777777" w:rsidTr="007409F8">
        <w:trPr>
          <w:jc w:val="center"/>
        </w:trPr>
        <w:tc>
          <w:tcPr>
            <w:tcW w:w="4876" w:type="dxa"/>
            <w:tcBorders>
              <w:top w:val="nil"/>
              <w:left w:val="nil"/>
              <w:bottom w:val="nil"/>
              <w:right w:val="nil"/>
            </w:tcBorders>
          </w:tcPr>
          <w:p w14:paraId="44FE8E77" w14:textId="77777777" w:rsidR="00517413" w:rsidRPr="00171B1D" w:rsidRDefault="00517413" w:rsidP="007409F8">
            <w:pPr>
              <w:pStyle w:val="Normal6a"/>
            </w:pPr>
          </w:p>
        </w:tc>
        <w:tc>
          <w:tcPr>
            <w:tcW w:w="4876" w:type="dxa"/>
            <w:tcBorders>
              <w:top w:val="nil"/>
              <w:left w:val="nil"/>
              <w:bottom w:val="nil"/>
              <w:right w:val="nil"/>
            </w:tcBorders>
          </w:tcPr>
          <w:p w14:paraId="74AC3A21" w14:textId="77777777" w:rsidR="00517413" w:rsidRPr="00171B1D" w:rsidRDefault="00517413" w:rsidP="007409F8">
            <w:pPr>
              <w:pStyle w:val="Normal6a"/>
            </w:pPr>
            <w:r w:rsidRPr="00171B1D">
              <w:rPr>
                <w:b/>
                <w:i/>
              </w:rPr>
              <w:t>17d.</w:t>
            </w:r>
            <w:r w:rsidRPr="00171B1D">
              <w:tab/>
            </w:r>
            <w:r w:rsidRPr="00171B1D">
              <w:rPr>
                <w:b/>
                <w:i/>
              </w:rPr>
              <w:t>vyjadruje obavy z rastúceho vplyvu digitálnych platforiem a sociálnych médií na vnímanie zdravia žien; zdôrazňuje, že idealizované a nerealistické predstavy o tele môžu prispievať k škodlivému správaniu vrátane používania solárií so zvýšeným rizikom vzniku melanómu, zvýšenej neistoty vrátane žien s alopéciou a rizikových zdravotných praktík, najmä u mladých žien; vyzýva inštitúcie EÚ, aby zvýšili povedomie o týchto falošných a nebezpečných chybných predstavách o kráse;</w:t>
            </w:r>
          </w:p>
        </w:tc>
      </w:tr>
    </w:tbl>
    <w:p w14:paraId="1E5AADF9"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1279D73C" w14:textId="17D0E75A" w:rsidR="00FC486B" w:rsidRPr="00171B1D" w:rsidRDefault="00517413" w:rsidP="00517413">
      <w:r w:rsidRPr="00171B1D">
        <w:rPr>
          <w:rStyle w:val="HideTWBExt"/>
        </w:rPr>
        <w:t>&lt;/Amend&gt;</w:t>
      </w:r>
    </w:p>
    <w:p w14:paraId="7675F53D"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502</w:t>
      </w:r>
      <w:r w:rsidRPr="00171B1D">
        <w:rPr>
          <w:rStyle w:val="HideTWBExt"/>
        </w:rPr>
        <w:t>&lt;/NumAm&gt;</w:t>
      </w:r>
    </w:p>
    <w:p w14:paraId="264E2E35" w14:textId="77777777" w:rsidR="00517413" w:rsidRPr="00171B1D" w:rsidRDefault="00517413" w:rsidP="00517413">
      <w:pPr>
        <w:pStyle w:val="NormalBold"/>
      </w:pPr>
      <w:r w:rsidRPr="00171B1D">
        <w:rPr>
          <w:rStyle w:val="HideTWBExt"/>
        </w:rPr>
        <w:t>&lt;RepeatBlock-By&gt;&lt;Members&gt;</w:t>
      </w:r>
      <w:r w:rsidRPr="00171B1D">
        <w:t>Elżbieta Katarzyna Łukacijewska, Ewa Kopacz, Mirosława Nykiel, Jagna Marczułajtis-Walczak</w:t>
      </w:r>
      <w:r w:rsidRPr="00171B1D">
        <w:rPr>
          <w:rStyle w:val="HideTWBExt"/>
        </w:rPr>
        <w:t>&lt;/Members&gt;</w:t>
      </w:r>
    </w:p>
    <w:p w14:paraId="204F6346" w14:textId="77777777" w:rsidR="00517413" w:rsidRPr="00171B1D" w:rsidRDefault="00517413" w:rsidP="00517413">
      <w:pPr>
        <w:pStyle w:val="NormalBold"/>
      </w:pPr>
      <w:r w:rsidRPr="00171B1D">
        <w:rPr>
          <w:rStyle w:val="HideTWBExt"/>
        </w:rPr>
        <w:t>&lt;/RepeatBlock-By&gt;</w:t>
      </w:r>
    </w:p>
    <w:p w14:paraId="20A03ADD"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3DFF003C" w14:textId="77777777" w:rsidR="00517413" w:rsidRPr="00171B1D" w:rsidRDefault="00517413" w:rsidP="00517413">
      <w:pPr>
        <w:pStyle w:val="NormalBold"/>
      </w:pPr>
      <w:r w:rsidRPr="00171B1D">
        <w:rPr>
          <w:rStyle w:val="HideTWBExt"/>
        </w:rPr>
        <w:t>&lt;Article&gt;</w:t>
      </w:r>
      <w:r w:rsidRPr="00171B1D">
        <w:t>Odsek 17 e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1F1E866F" w14:textId="77777777" w:rsidTr="007409F8">
        <w:trPr>
          <w:trHeight w:val="240"/>
          <w:jc w:val="center"/>
        </w:trPr>
        <w:tc>
          <w:tcPr>
            <w:tcW w:w="9752" w:type="dxa"/>
            <w:gridSpan w:val="2"/>
            <w:tcBorders>
              <w:top w:val="nil"/>
              <w:left w:val="nil"/>
              <w:bottom w:val="nil"/>
              <w:right w:val="nil"/>
            </w:tcBorders>
          </w:tcPr>
          <w:p w14:paraId="7AB8D05D" w14:textId="77777777" w:rsidR="00517413" w:rsidRPr="00171B1D" w:rsidRDefault="00517413" w:rsidP="007409F8"/>
        </w:tc>
      </w:tr>
      <w:tr w:rsidR="00FF235A" w:rsidRPr="00171B1D" w14:paraId="2933BEDF" w14:textId="77777777" w:rsidTr="007409F8">
        <w:trPr>
          <w:trHeight w:val="240"/>
          <w:jc w:val="center"/>
        </w:trPr>
        <w:tc>
          <w:tcPr>
            <w:tcW w:w="4876" w:type="dxa"/>
            <w:tcBorders>
              <w:top w:val="nil"/>
              <w:left w:val="nil"/>
              <w:bottom w:val="nil"/>
              <w:right w:val="nil"/>
            </w:tcBorders>
          </w:tcPr>
          <w:p w14:paraId="71181388"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43B245FC" w14:textId="77777777" w:rsidR="00517413" w:rsidRPr="00171B1D" w:rsidRDefault="00517413" w:rsidP="007409F8">
            <w:pPr>
              <w:pStyle w:val="AmColumnHeading"/>
            </w:pPr>
            <w:r w:rsidRPr="00171B1D">
              <w:t>Pozmeňujúci návrh</w:t>
            </w:r>
          </w:p>
        </w:tc>
      </w:tr>
      <w:tr w:rsidR="00FF235A" w:rsidRPr="00171B1D" w14:paraId="399AE825" w14:textId="77777777" w:rsidTr="007409F8">
        <w:trPr>
          <w:jc w:val="center"/>
        </w:trPr>
        <w:tc>
          <w:tcPr>
            <w:tcW w:w="4876" w:type="dxa"/>
            <w:tcBorders>
              <w:top w:val="nil"/>
              <w:left w:val="nil"/>
              <w:bottom w:val="nil"/>
              <w:right w:val="nil"/>
            </w:tcBorders>
          </w:tcPr>
          <w:p w14:paraId="412E412F" w14:textId="77777777" w:rsidR="00517413" w:rsidRPr="00171B1D" w:rsidRDefault="00517413" w:rsidP="007409F8">
            <w:pPr>
              <w:pStyle w:val="Normal6a"/>
            </w:pPr>
          </w:p>
        </w:tc>
        <w:tc>
          <w:tcPr>
            <w:tcW w:w="4876" w:type="dxa"/>
            <w:tcBorders>
              <w:top w:val="nil"/>
              <w:left w:val="nil"/>
              <w:bottom w:val="nil"/>
              <w:right w:val="nil"/>
            </w:tcBorders>
          </w:tcPr>
          <w:p w14:paraId="26878F8D" w14:textId="77777777" w:rsidR="00517413" w:rsidRPr="00171B1D" w:rsidRDefault="00517413" w:rsidP="007409F8">
            <w:pPr>
              <w:pStyle w:val="Normal6a"/>
            </w:pPr>
            <w:r w:rsidRPr="00171B1D">
              <w:rPr>
                <w:b/>
                <w:i/>
              </w:rPr>
              <w:t>17e.</w:t>
            </w:r>
            <w:r w:rsidRPr="00171B1D">
              <w:tab/>
            </w:r>
            <w:r w:rsidRPr="00171B1D">
              <w:rPr>
                <w:b/>
                <w:i/>
              </w:rPr>
              <w:t>zdôrazňuje, že opaľovanie pod holým nebom je rizikovým faktorom pre prudší nárast výskytu melanómu u mladších žien v porovnaní s mužmi, najmä ak sa opaľujú pred 30. rokom života; vyzýva Komisiu, aby zaviedla opatrenia na dôsledné obmedzenie a zníženie opaľovania vo vnútorných priestoroch v celej Európe s cieľom zastaviť epidémiu melanómu</w:t>
            </w:r>
            <w:r w:rsidRPr="00171B1D">
              <w:rPr>
                <w:b/>
                <w:i/>
                <w:vertAlign w:val="superscript"/>
              </w:rPr>
              <w:t>1a</w:t>
            </w:r>
            <w:r w:rsidRPr="00171B1D">
              <w:rPr>
                <w:b/>
                <w:i/>
              </w:rPr>
              <w:t>;</w:t>
            </w:r>
          </w:p>
        </w:tc>
      </w:tr>
      <w:tr w:rsidR="00FF235A" w:rsidRPr="00171B1D" w14:paraId="72D3A1E4" w14:textId="77777777" w:rsidTr="007409F8">
        <w:trPr>
          <w:jc w:val="center"/>
        </w:trPr>
        <w:tc>
          <w:tcPr>
            <w:tcW w:w="4876" w:type="dxa"/>
            <w:tcBorders>
              <w:top w:val="nil"/>
              <w:left w:val="nil"/>
              <w:bottom w:val="nil"/>
              <w:right w:val="nil"/>
            </w:tcBorders>
          </w:tcPr>
          <w:p w14:paraId="06C897B4" w14:textId="77777777" w:rsidR="00517413" w:rsidRPr="00171B1D" w:rsidRDefault="00517413" w:rsidP="007409F8"/>
        </w:tc>
        <w:tc>
          <w:tcPr>
            <w:tcW w:w="4876" w:type="dxa"/>
            <w:tcBorders>
              <w:top w:val="nil"/>
              <w:left w:val="nil"/>
              <w:bottom w:val="nil"/>
              <w:right w:val="nil"/>
            </w:tcBorders>
          </w:tcPr>
          <w:p w14:paraId="58709A13" w14:textId="77777777" w:rsidR="00517413" w:rsidRPr="00171B1D" w:rsidRDefault="00517413" w:rsidP="007409F8">
            <w:pPr>
              <w:pStyle w:val="Normal6a"/>
            </w:pPr>
            <w:r w:rsidRPr="00171B1D">
              <w:rPr>
                <w:b/>
                <w:i/>
              </w:rPr>
              <w:t>_________________</w:t>
            </w:r>
          </w:p>
        </w:tc>
      </w:tr>
      <w:tr w:rsidR="00FF235A" w:rsidRPr="00171B1D" w14:paraId="2049FB9C" w14:textId="77777777" w:rsidTr="007409F8">
        <w:trPr>
          <w:jc w:val="center"/>
        </w:trPr>
        <w:tc>
          <w:tcPr>
            <w:tcW w:w="4876" w:type="dxa"/>
            <w:tcBorders>
              <w:top w:val="nil"/>
              <w:left w:val="nil"/>
              <w:bottom w:val="nil"/>
              <w:right w:val="nil"/>
            </w:tcBorders>
          </w:tcPr>
          <w:p w14:paraId="3BF6A39C" w14:textId="77777777" w:rsidR="00517413" w:rsidRPr="00171B1D" w:rsidRDefault="00517413" w:rsidP="007409F8"/>
        </w:tc>
        <w:tc>
          <w:tcPr>
            <w:tcW w:w="4876" w:type="dxa"/>
            <w:tcBorders>
              <w:top w:val="nil"/>
              <w:left w:val="nil"/>
              <w:bottom w:val="nil"/>
              <w:right w:val="nil"/>
            </w:tcBorders>
          </w:tcPr>
          <w:p w14:paraId="7FEF7434" w14:textId="77777777" w:rsidR="00517413" w:rsidRPr="00171B1D" w:rsidRDefault="00517413" w:rsidP="007409F8">
            <w:pPr>
              <w:pStyle w:val="Normal6a"/>
            </w:pPr>
            <w:r w:rsidRPr="00171B1D">
              <w:rPr>
                <w:b/>
                <w:i/>
                <w:vertAlign w:val="superscript"/>
              </w:rPr>
              <w:t>1a</w:t>
            </w:r>
            <w:r w:rsidRPr="00171B1D">
              <w:t xml:space="preserve"> </w:t>
            </w:r>
            <w:r w:rsidRPr="00171B1D">
              <w:rPr>
                <w:b/>
                <w:i/>
              </w:rPr>
              <w:t>Lazovich, D., Vogel, R. I., Weinstock, M. A., Nelson, H. H., Ahmed, R. L. a Berwick, M. (2016). Association between indoor tanning and melanoma in younger men and women (Súvislosť medzi opaľovaním v interiéri a melanómom u mladších mužov a žien). JAMA dermatology, 152(3), 268-275</w:t>
            </w:r>
          </w:p>
        </w:tc>
      </w:tr>
    </w:tbl>
    <w:p w14:paraId="514647F1"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03B50034" w14:textId="1042D234" w:rsidR="00FC486B" w:rsidRPr="00171B1D" w:rsidRDefault="00517413" w:rsidP="00517413">
      <w:r w:rsidRPr="00171B1D">
        <w:rPr>
          <w:rStyle w:val="HideTWBExt"/>
        </w:rPr>
        <w:t>&lt;/Amend&gt;</w:t>
      </w:r>
    </w:p>
    <w:p w14:paraId="17979838"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503</w:t>
      </w:r>
      <w:r w:rsidRPr="00171B1D">
        <w:rPr>
          <w:rStyle w:val="HideTWBExt"/>
        </w:rPr>
        <w:t>&lt;/NumAm&gt;</w:t>
      </w:r>
    </w:p>
    <w:p w14:paraId="2DB76D6B" w14:textId="77777777" w:rsidR="00517413" w:rsidRPr="00171B1D" w:rsidRDefault="00517413" w:rsidP="00517413">
      <w:pPr>
        <w:pStyle w:val="NormalBold"/>
      </w:pPr>
      <w:r w:rsidRPr="00171B1D">
        <w:rPr>
          <w:rStyle w:val="HideTWBExt"/>
        </w:rPr>
        <w:t>&lt;RepeatBlock-By&gt;&lt;Members&gt;</w:t>
      </w:r>
      <w:r w:rsidRPr="00171B1D">
        <w:t>Ewa Kopacz, Elżbieta Katarzyna Łukacijewska, Mirosława Nykiel, Jagna Marczułajtis-Walczak</w:t>
      </w:r>
      <w:r w:rsidRPr="00171B1D">
        <w:rPr>
          <w:rStyle w:val="HideTWBExt"/>
        </w:rPr>
        <w:t>&lt;/Members&gt;</w:t>
      </w:r>
    </w:p>
    <w:p w14:paraId="70ED69E0" w14:textId="77777777" w:rsidR="00517413" w:rsidRPr="00171B1D" w:rsidRDefault="00517413" w:rsidP="00517413">
      <w:pPr>
        <w:pStyle w:val="NormalBold"/>
      </w:pPr>
      <w:r w:rsidRPr="00171B1D">
        <w:rPr>
          <w:rStyle w:val="HideTWBExt"/>
        </w:rPr>
        <w:t>&lt;/RepeatBlock-By&gt;</w:t>
      </w:r>
    </w:p>
    <w:p w14:paraId="5F03A591"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29F39ACC" w14:textId="77777777" w:rsidR="00517413" w:rsidRPr="00171B1D" w:rsidRDefault="00517413" w:rsidP="00517413">
      <w:pPr>
        <w:pStyle w:val="NormalBold"/>
      </w:pPr>
      <w:r w:rsidRPr="00171B1D">
        <w:rPr>
          <w:rStyle w:val="HideTWBExt"/>
        </w:rPr>
        <w:t>&lt;Article&gt;</w:t>
      </w:r>
      <w:r w:rsidRPr="00171B1D">
        <w:t>Odsek 18</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17344E77" w14:textId="77777777" w:rsidTr="007409F8">
        <w:trPr>
          <w:trHeight w:val="240"/>
          <w:jc w:val="center"/>
        </w:trPr>
        <w:tc>
          <w:tcPr>
            <w:tcW w:w="9752" w:type="dxa"/>
            <w:gridSpan w:val="2"/>
            <w:tcBorders>
              <w:top w:val="nil"/>
              <w:left w:val="nil"/>
              <w:bottom w:val="nil"/>
              <w:right w:val="nil"/>
            </w:tcBorders>
          </w:tcPr>
          <w:p w14:paraId="018645E7" w14:textId="77777777" w:rsidR="00517413" w:rsidRPr="00171B1D" w:rsidRDefault="00517413" w:rsidP="007409F8"/>
        </w:tc>
      </w:tr>
      <w:tr w:rsidR="00FF235A" w:rsidRPr="00171B1D" w14:paraId="20BEF5D3" w14:textId="77777777" w:rsidTr="007409F8">
        <w:trPr>
          <w:trHeight w:val="240"/>
          <w:jc w:val="center"/>
        </w:trPr>
        <w:tc>
          <w:tcPr>
            <w:tcW w:w="4876" w:type="dxa"/>
            <w:tcBorders>
              <w:top w:val="nil"/>
              <w:left w:val="nil"/>
              <w:bottom w:val="nil"/>
              <w:right w:val="nil"/>
            </w:tcBorders>
          </w:tcPr>
          <w:p w14:paraId="4CB2F0C4"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07CB63C3" w14:textId="77777777" w:rsidR="00517413" w:rsidRPr="00171B1D" w:rsidRDefault="00517413" w:rsidP="007409F8">
            <w:pPr>
              <w:pStyle w:val="AmColumnHeading"/>
            </w:pPr>
            <w:r w:rsidRPr="00171B1D">
              <w:t>Pozmeňujúci návrh</w:t>
            </w:r>
          </w:p>
        </w:tc>
      </w:tr>
      <w:tr w:rsidR="00FF235A" w:rsidRPr="00171B1D" w14:paraId="71E35643" w14:textId="77777777" w:rsidTr="007409F8">
        <w:trPr>
          <w:jc w:val="center"/>
        </w:trPr>
        <w:tc>
          <w:tcPr>
            <w:tcW w:w="4876" w:type="dxa"/>
            <w:tcBorders>
              <w:top w:val="nil"/>
              <w:left w:val="nil"/>
              <w:bottom w:val="nil"/>
              <w:right w:val="nil"/>
            </w:tcBorders>
          </w:tcPr>
          <w:p w14:paraId="58E96C27" w14:textId="77777777" w:rsidR="00517413" w:rsidRPr="00171B1D" w:rsidRDefault="00517413" w:rsidP="007409F8">
            <w:pPr>
              <w:pStyle w:val="Normal6a"/>
            </w:pPr>
            <w:r w:rsidRPr="00171B1D">
              <w:t>18.</w:t>
            </w:r>
            <w:r w:rsidRPr="00171B1D">
              <w:tab/>
              <w:t>domnieva sa, že zlepšenie rodovej rovnosti vo výskume v oblasti zdravia je pre EÚ konkurenčnou príležitosťou; zdôrazňuje, že vyčlenenie finančných prostriedkov EÚ na riešenie rodových nerovností v oblasti zdravia spolu s opatreniami na odstránenie nedostatkov v údajoch by mohlo stimulovať investície a podporiť inovácie v EÚ;</w:t>
            </w:r>
          </w:p>
        </w:tc>
        <w:tc>
          <w:tcPr>
            <w:tcW w:w="4876" w:type="dxa"/>
            <w:tcBorders>
              <w:top w:val="nil"/>
              <w:left w:val="nil"/>
              <w:bottom w:val="nil"/>
              <w:right w:val="nil"/>
            </w:tcBorders>
          </w:tcPr>
          <w:p w14:paraId="0DE6FF78" w14:textId="77777777" w:rsidR="00517413" w:rsidRPr="00171B1D" w:rsidRDefault="00517413" w:rsidP="007409F8">
            <w:pPr>
              <w:pStyle w:val="Normal6a"/>
            </w:pPr>
            <w:r w:rsidRPr="00171B1D">
              <w:t>18.</w:t>
            </w:r>
            <w:r w:rsidRPr="00171B1D">
              <w:tab/>
              <w:t xml:space="preserve">domnieva sa, že zlepšenie rodovej rovnosti vo výskume v oblasti zdravia je pre EÚ konkurenčnou príležitosťou; zdôrazňuje, že vyčlenenie finančných prostriedkov EÚ na riešenie rodových nerovností v oblasti zdravia spolu s opatreniami na odstránenie nedostatkov v údajoch by mohlo stimulovať investície a podporiť inovácie v EÚ; </w:t>
            </w:r>
            <w:r w:rsidRPr="00171B1D">
              <w:rPr>
                <w:b/>
                <w:i/>
              </w:rPr>
              <w:t>vyzýva Komisiu a členské štáty, aby podporovali väčšiu účasť žien na všetkých aspektoch vedeckého výskumu, a to ako výskumných pracovníkov aj ako účastníkov výskumu;</w:t>
            </w:r>
            <w:r w:rsidRPr="00171B1D">
              <w:t xml:space="preserve"> </w:t>
            </w:r>
            <w:r w:rsidRPr="00171B1D">
              <w:rPr>
                <w:b/>
                <w:i/>
              </w:rPr>
              <w:t>odporúča, aby sa prijali opatrenia na odstránenie prekážok kariérneho postupu žien vo vede a na zabezpečenie rovnakých príležitostí v prístupe k financovaniu výskumu a k riadiacim pozíciám;</w:t>
            </w:r>
            <w:r w:rsidRPr="00171B1D">
              <w:t xml:space="preserve"> </w:t>
            </w:r>
            <w:r w:rsidRPr="00171B1D">
              <w:rPr>
                <w:b/>
                <w:i/>
              </w:rPr>
              <w:t>zdôrazňuje, že rodovo vyváženejšie zloženie výskumných tímov a väčšia účasť žien na klinických skúšaniach prispejú k zlepšeniu kvality a spoľahlivosti výsledkov v oblasti zdravia;</w:t>
            </w:r>
          </w:p>
        </w:tc>
      </w:tr>
    </w:tbl>
    <w:p w14:paraId="397146F8"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{PL}</w:t>
      </w:r>
      <w:r w:rsidRPr="00171B1D">
        <w:t>pl</w:t>
      </w:r>
      <w:r w:rsidRPr="00171B1D">
        <w:rPr>
          <w:rStyle w:val="HideTWBExt"/>
        </w:rPr>
        <w:t>&lt;/Original&gt;</w:t>
      </w:r>
    </w:p>
    <w:p w14:paraId="66DC858B" w14:textId="49BC7109" w:rsidR="00FC486B" w:rsidRPr="00171B1D" w:rsidRDefault="00517413" w:rsidP="00517413">
      <w:r w:rsidRPr="00171B1D">
        <w:rPr>
          <w:rStyle w:val="HideTWBExt"/>
        </w:rPr>
        <w:t>&lt;/Amend&gt;</w:t>
      </w:r>
    </w:p>
    <w:p w14:paraId="104FC0FA"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504</w:t>
      </w:r>
      <w:r w:rsidRPr="00171B1D">
        <w:rPr>
          <w:rStyle w:val="HideTWBExt"/>
        </w:rPr>
        <w:t>&lt;/NumAm&gt;</w:t>
      </w:r>
    </w:p>
    <w:p w14:paraId="5EAADE75" w14:textId="77777777" w:rsidR="00517413" w:rsidRPr="00171B1D" w:rsidRDefault="00517413" w:rsidP="00517413">
      <w:pPr>
        <w:pStyle w:val="NormalBold"/>
      </w:pPr>
      <w:r w:rsidRPr="00171B1D">
        <w:rPr>
          <w:rStyle w:val="HideTWBExt"/>
        </w:rPr>
        <w:t>&lt;RepeatBlock-By&gt;&lt;Members&gt;</w:t>
      </w:r>
      <w:r w:rsidRPr="00171B1D">
        <w:t>Billy Kelleher, Abir Al-Sahlani, Lucia Yar, Valérie Devaux, Veronika Cifrová Ostrihoňová, Raquel García Hermida-Van Der Walle</w:t>
      </w:r>
      <w:r w:rsidRPr="00171B1D">
        <w:rPr>
          <w:rStyle w:val="HideTWBExt"/>
        </w:rPr>
        <w:t>&lt;/Members&gt;</w:t>
      </w:r>
    </w:p>
    <w:p w14:paraId="5C250BB7" w14:textId="77777777" w:rsidR="00517413" w:rsidRPr="00171B1D" w:rsidRDefault="00517413" w:rsidP="00517413">
      <w:pPr>
        <w:pStyle w:val="NormalBold"/>
      </w:pPr>
      <w:r w:rsidRPr="00171B1D">
        <w:rPr>
          <w:rStyle w:val="HideTWBExt"/>
        </w:rPr>
        <w:t>&lt;/RepeatBlock-By&gt;</w:t>
      </w:r>
    </w:p>
    <w:p w14:paraId="143F43D3"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5A19AF0C" w14:textId="77777777" w:rsidR="00517413" w:rsidRPr="00171B1D" w:rsidRDefault="00517413" w:rsidP="00517413">
      <w:pPr>
        <w:pStyle w:val="NormalBold"/>
      </w:pPr>
      <w:r w:rsidRPr="00171B1D">
        <w:rPr>
          <w:rStyle w:val="HideTWBExt"/>
        </w:rPr>
        <w:t>&lt;Article&gt;</w:t>
      </w:r>
      <w:r w:rsidRPr="00171B1D">
        <w:t>Odsek 18</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62316225" w14:textId="77777777" w:rsidTr="007409F8">
        <w:trPr>
          <w:trHeight w:val="240"/>
          <w:jc w:val="center"/>
        </w:trPr>
        <w:tc>
          <w:tcPr>
            <w:tcW w:w="9752" w:type="dxa"/>
            <w:gridSpan w:val="2"/>
            <w:tcBorders>
              <w:top w:val="nil"/>
              <w:left w:val="nil"/>
              <w:bottom w:val="nil"/>
              <w:right w:val="nil"/>
            </w:tcBorders>
          </w:tcPr>
          <w:p w14:paraId="265D3E72" w14:textId="77777777" w:rsidR="00517413" w:rsidRPr="00171B1D" w:rsidRDefault="00517413" w:rsidP="007409F8"/>
        </w:tc>
      </w:tr>
      <w:tr w:rsidR="00FF235A" w:rsidRPr="00171B1D" w14:paraId="4C4E6A2A" w14:textId="77777777" w:rsidTr="007409F8">
        <w:trPr>
          <w:trHeight w:val="240"/>
          <w:jc w:val="center"/>
        </w:trPr>
        <w:tc>
          <w:tcPr>
            <w:tcW w:w="4876" w:type="dxa"/>
            <w:tcBorders>
              <w:top w:val="nil"/>
              <w:left w:val="nil"/>
              <w:bottom w:val="nil"/>
              <w:right w:val="nil"/>
            </w:tcBorders>
          </w:tcPr>
          <w:p w14:paraId="1B8F1144"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5A961FCA" w14:textId="77777777" w:rsidR="00517413" w:rsidRPr="00171B1D" w:rsidRDefault="00517413" w:rsidP="007409F8">
            <w:pPr>
              <w:pStyle w:val="AmColumnHeading"/>
            </w:pPr>
            <w:r w:rsidRPr="00171B1D">
              <w:t>Pozmeňujúci návrh</w:t>
            </w:r>
          </w:p>
        </w:tc>
      </w:tr>
      <w:tr w:rsidR="00FF235A" w:rsidRPr="00171B1D" w14:paraId="0F05E449" w14:textId="77777777" w:rsidTr="007409F8">
        <w:trPr>
          <w:jc w:val="center"/>
        </w:trPr>
        <w:tc>
          <w:tcPr>
            <w:tcW w:w="4876" w:type="dxa"/>
            <w:tcBorders>
              <w:top w:val="nil"/>
              <w:left w:val="nil"/>
              <w:bottom w:val="nil"/>
              <w:right w:val="nil"/>
            </w:tcBorders>
          </w:tcPr>
          <w:p w14:paraId="774BA8AB" w14:textId="77777777" w:rsidR="00517413" w:rsidRPr="00171B1D" w:rsidRDefault="00517413" w:rsidP="007409F8">
            <w:pPr>
              <w:pStyle w:val="Normal6a"/>
            </w:pPr>
            <w:r w:rsidRPr="00171B1D">
              <w:t>18.</w:t>
            </w:r>
            <w:r w:rsidRPr="00171B1D">
              <w:tab/>
              <w:t>domnieva sa, že zlepšenie rodovej rovnosti vo výskume v oblasti zdravia je pre EÚ konkurenčnou príležitosťou; zdôrazňuje, že vyčlenenie finančných prostriedkov EÚ na riešenie rodových nerovností v oblasti zdravia spolu s opatreniami na odstránenie nedostatkov v údajoch by mohlo stimulovať investície a podporiť inovácie v EÚ;</w:t>
            </w:r>
          </w:p>
        </w:tc>
        <w:tc>
          <w:tcPr>
            <w:tcW w:w="4876" w:type="dxa"/>
            <w:tcBorders>
              <w:top w:val="nil"/>
              <w:left w:val="nil"/>
              <w:bottom w:val="nil"/>
              <w:right w:val="nil"/>
            </w:tcBorders>
          </w:tcPr>
          <w:p w14:paraId="2C92990A" w14:textId="77777777" w:rsidR="00517413" w:rsidRPr="00171B1D" w:rsidRDefault="00517413" w:rsidP="007409F8">
            <w:pPr>
              <w:pStyle w:val="Normal6a"/>
            </w:pPr>
            <w:r w:rsidRPr="00171B1D">
              <w:t>18.</w:t>
            </w:r>
            <w:r w:rsidRPr="00171B1D">
              <w:tab/>
              <w:t>domnieva sa, že zlepšenie rodovej rovnosti vo výskume v oblasti zdravia je pre EÚ konkurenčnou príležitosťou</w:t>
            </w:r>
            <w:r w:rsidRPr="00171B1D">
              <w:rPr>
                <w:b/>
                <w:i/>
              </w:rPr>
              <w:t>; zdôrazňuje, že Svetové ekonomické fórum odhaduje, že odstránenie nedostatku investícií v oblasti zdravotnej starostlivosti pre ženy by mohlo do roku 2040 posilniť svetové hospodárstvo o 1 bilión USD ročne. poukazuje na to, že nedostatok zdravotných údajov podľa pohlavia zahŕňa nedostatok základných vedeckých poznatkov o rodovo špecifických ochoreniach, čo obmedzuje subjekty súkromného sektora ochotné investovať do aplikovaného a rozvojového výskumu</w:t>
            </w:r>
            <w:r w:rsidRPr="00171B1D">
              <w:t>; zdôrazňuje, že vyčlenenie finančných prostriedkov EÚ na riešenie rodových nerovností v oblasti zdravia spolu s opatreniami na odstránenie nedostatkov v údajoch by mohlo stimulovať investície a podporiť inovácie v EÚ;</w:t>
            </w:r>
          </w:p>
        </w:tc>
      </w:tr>
    </w:tbl>
    <w:p w14:paraId="70137B37"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1123B911" w14:textId="366ADDC0" w:rsidR="00FC486B" w:rsidRPr="00171B1D" w:rsidRDefault="00517413" w:rsidP="00517413">
      <w:r w:rsidRPr="00171B1D">
        <w:rPr>
          <w:rStyle w:val="HideTWBExt"/>
        </w:rPr>
        <w:t>&lt;/Amend&gt;</w:t>
      </w:r>
    </w:p>
    <w:p w14:paraId="539DF279"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505</w:t>
      </w:r>
      <w:r w:rsidRPr="00171B1D">
        <w:rPr>
          <w:rStyle w:val="HideTWBExt"/>
        </w:rPr>
        <w:t>&lt;/NumAm&gt;</w:t>
      </w:r>
    </w:p>
    <w:p w14:paraId="6D6BEBA3" w14:textId="77777777" w:rsidR="00517413" w:rsidRPr="00171B1D" w:rsidRDefault="00517413" w:rsidP="00517413">
      <w:pPr>
        <w:pStyle w:val="NormalBold"/>
      </w:pPr>
      <w:r w:rsidRPr="00171B1D">
        <w:rPr>
          <w:rStyle w:val="HideTWBExt"/>
        </w:rPr>
        <w:t>&lt;RepeatBlock-By&gt;&lt;Members&gt;</w:t>
      </w:r>
      <w:r w:rsidRPr="00171B1D">
        <w:t>Sirpa Pietikäinen</w:t>
      </w:r>
      <w:r w:rsidRPr="00171B1D">
        <w:rPr>
          <w:rStyle w:val="HideTWBExt"/>
        </w:rPr>
        <w:t>&lt;/Members&gt;</w:t>
      </w:r>
    </w:p>
    <w:p w14:paraId="603BCAB1" w14:textId="77777777" w:rsidR="00517413" w:rsidRPr="00171B1D" w:rsidRDefault="00517413" w:rsidP="00517413">
      <w:pPr>
        <w:pStyle w:val="NormalBold"/>
      </w:pPr>
      <w:r w:rsidRPr="00171B1D">
        <w:rPr>
          <w:rStyle w:val="HideTWBExt"/>
        </w:rPr>
        <w:t>&lt;/RepeatBlock-By&gt;</w:t>
      </w:r>
    </w:p>
    <w:p w14:paraId="70DBD984"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3D348867" w14:textId="77777777" w:rsidR="00517413" w:rsidRPr="00171B1D" w:rsidRDefault="00517413" w:rsidP="00517413">
      <w:pPr>
        <w:pStyle w:val="NormalBold"/>
      </w:pPr>
      <w:r w:rsidRPr="00171B1D">
        <w:rPr>
          <w:rStyle w:val="HideTWBExt"/>
        </w:rPr>
        <w:t>&lt;Article&gt;</w:t>
      </w:r>
      <w:r w:rsidRPr="00171B1D">
        <w:t>Odsek 18</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72D7A54E" w14:textId="77777777" w:rsidTr="007409F8">
        <w:trPr>
          <w:trHeight w:val="240"/>
          <w:jc w:val="center"/>
        </w:trPr>
        <w:tc>
          <w:tcPr>
            <w:tcW w:w="9752" w:type="dxa"/>
            <w:gridSpan w:val="2"/>
            <w:tcBorders>
              <w:top w:val="nil"/>
              <w:left w:val="nil"/>
              <w:bottom w:val="nil"/>
              <w:right w:val="nil"/>
            </w:tcBorders>
          </w:tcPr>
          <w:p w14:paraId="23619D2E" w14:textId="77777777" w:rsidR="00517413" w:rsidRPr="00171B1D" w:rsidRDefault="00517413" w:rsidP="007409F8"/>
        </w:tc>
      </w:tr>
      <w:tr w:rsidR="00FF235A" w:rsidRPr="00171B1D" w14:paraId="5A48FC8F" w14:textId="77777777" w:rsidTr="007409F8">
        <w:trPr>
          <w:trHeight w:val="240"/>
          <w:jc w:val="center"/>
        </w:trPr>
        <w:tc>
          <w:tcPr>
            <w:tcW w:w="4876" w:type="dxa"/>
            <w:tcBorders>
              <w:top w:val="nil"/>
              <w:left w:val="nil"/>
              <w:bottom w:val="nil"/>
              <w:right w:val="nil"/>
            </w:tcBorders>
          </w:tcPr>
          <w:p w14:paraId="55ED98FF"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17134BA0" w14:textId="77777777" w:rsidR="00517413" w:rsidRPr="00171B1D" w:rsidRDefault="00517413" w:rsidP="007409F8">
            <w:pPr>
              <w:pStyle w:val="AmColumnHeading"/>
            </w:pPr>
            <w:r w:rsidRPr="00171B1D">
              <w:t>Pozmeňujúci návrh</w:t>
            </w:r>
          </w:p>
        </w:tc>
      </w:tr>
      <w:tr w:rsidR="00FF235A" w:rsidRPr="00171B1D" w14:paraId="0BDEE5CD" w14:textId="77777777" w:rsidTr="007409F8">
        <w:trPr>
          <w:jc w:val="center"/>
        </w:trPr>
        <w:tc>
          <w:tcPr>
            <w:tcW w:w="4876" w:type="dxa"/>
            <w:tcBorders>
              <w:top w:val="nil"/>
              <w:left w:val="nil"/>
              <w:bottom w:val="nil"/>
              <w:right w:val="nil"/>
            </w:tcBorders>
          </w:tcPr>
          <w:p w14:paraId="3D0DE612" w14:textId="77777777" w:rsidR="00517413" w:rsidRPr="00171B1D" w:rsidRDefault="00517413" w:rsidP="007409F8">
            <w:pPr>
              <w:pStyle w:val="Normal6a"/>
            </w:pPr>
            <w:r w:rsidRPr="00171B1D">
              <w:t>18.</w:t>
            </w:r>
            <w:r w:rsidRPr="00171B1D">
              <w:tab/>
              <w:t>domnieva sa, že zlepšenie rodovej rovnosti vo výskume v oblasti zdravia je pre EÚ konkurenčnou príležitosťou; zdôrazňuje, že vyčlenenie finančných prostriedkov EÚ na riešenie rodových nerovností v oblasti zdravia spolu s opatreniami na odstránenie nedostatkov v údajoch by mohlo stimulovať investície a podporiť inovácie v EÚ;</w:t>
            </w:r>
          </w:p>
        </w:tc>
        <w:tc>
          <w:tcPr>
            <w:tcW w:w="4876" w:type="dxa"/>
            <w:tcBorders>
              <w:top w:val="nil"/>
              <w:left w:val="nil"/>
              <w:bottom w:val="nil"/>
              <w:right w:val="nil"/>
            </w:tcBorders>
          </w:tcPr>
          <w:p w14:paraId="59401E7F" w14:textId="77777777" w:rsidR="00517413" w:rsidRPr="00171B1D" w:rsidRDefault="00517413" w:rsidP="007409F8">
            <w:pPr>
              <w:pStyle w:val="Normal6a"/>
            </w:pPr>
            <w:r w:rsidRPr="00171B1D">
              <w:t>18.</w:t>
            </w:r>
            <w:r w:rsidRPr="00171B1D">
              <w:tab/>
              <w:t xml:space="preserve">domnieva sa, že zlepšenie rodovej rovnosti vo výskume v oblasti zdravia je pre EÚ konkurenčnou príležitosťou; zdôrazňuje, že vyčlenenie finančných prostriedkov EÚ na riešenie rodových nerovností v oblasti zdravia </w:t>
            </w:r>
            <w:r w:rsidRPr="00171B1D">
              <w:rPr>
                <w:b/>
                <w:i/>
              </w:rPr>
              <w:t>prostredníctvom súčasného a budúceho programu Horizont Európa, Európskeho fondu pre konkurencieschopnosť a programov EU4Health</w:t>
            </w:r>
            <w:r w:rsidRPr="00171B1D">
              <w:t xml:space="preserve"> spolu s opatreniami na odstránenie nedostatkov v údajoch by mohlo stimulovať investície a podporiť inovácie v EÚ;</w:t>
            </w:r>
          </w:p>
        </w:tc>
      </w:tr>
    </w:tbl>
    <w:p w14:paraId="0122A006"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33BED4C4" w14:textId="2861C2A6" w:rsidR="00FC486B" w:rsidRPr="00171B1D" w:rsidRDefault="00517413" w:rsidP="00517413">
      <w:r w:rsidRPr="00171B1D">
        <w:rPr>
          <w:rStyle w:val="HideTWBExt"/>
        </w:rPr>
        <w:t>&lt;/Amend&gt;</w:t>
      </w:r>
    </w:p>
    <w:p w14:paraId="23AAEAC1"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506</w:t>
      </w:r>
      <w:r w:rsidRPr="00171B1D">
        <w:rPr>
          <w:rStyle w:val="HideTWBExt"/>
        </w:rPr>
        <w:t>&lt;/NumAm&gt;</w:t>
      </w:r>
    </w:p>
    <w:p w14:paraId="6EFCACD3" w14:textId="77777777" w:rsidR="00517413" w:rsidRPr="00171B1D" w:rsidRDefault="00517413" w:rsidP="00517413">
      <w:pPr>
        <w:pStyle w:val="NormalBold"/>
      </w:pPr>
      <w:r w:rsidRPr="00171B1D">
        <w:rPr>
          <w:rStyle w:val="HideTWBExt"/>
        </w:rPr>
        <w:t>&lt;RepeatBlock-By&gt;&lt;Members&gt;</w:t>
      </w:r>
      <w:r w:rsidRPr="00171B1D">
        <w:t>Mélissa Camara</w:t>
      </w:r>
      <w:r w:rsidRPr="00171B1D">
        <w:rPr>
          <w:rStyle w:val="HideTWBExt"/>
        </w:rPr>
        <w:t>&lt;/Members&gt;</w:t>
      </w:r>
    </w:p>
    <w:p w14:paraId="6E7F1C20" w14:textId="77777777" w:rsidR="00517413" w:rsidRPr="00171B1D" w:rsidRDefault="00517413" w:rsidP="00517413">
      <w:pPr>
        <w:pStyle w:val="NormalBold"/>
      </w:pPr>
      <w:r w:rsidRPr="00171B1D">
        <w:rPr>
          <w:rStyle w:val="HideTWBExt"/>
        </w:rPr>
        <w:t>&lt;/RepeatBlock-By&gt;</w:t>
      </w:r>
    </w:p>
    <w:p w14:paraId="1D66F309"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11865A0B" w14:textId="77777777" w:rsidR="00517413" w:rsidRPr="00171B1D" w:rsidRDefault="00517413" w:rsidP="00517413">
      <w:pPr>
        <w:pStyle w:val="NormalBold"/>
      </w:pPr>
      <w:r w:rsidRPr="00171B1D">
        <w:rPr>
          <w:rStyle w:val="HideTWBExt"/>
        </w:rPr>
        <w:t>&lt;Article&gt;</w:t>
      </w:r>
      <w:r w:rsidRPr="00171B1D">
        <w:t>Odsek 18</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29BC0FA8" w14:textId="77777777" w:rsidTr="007409F8">
        <w:trPr>
          <w:trHeight w:val="240"/>
          <w:jc w:val="center"/>
        </w:trPr>
        <w:tc>
          <w:tcPr>
            <w:tcW w:w="9752" w:type="dxa"/>
            <w:gridSpan w:val="2"/>
            <w:tcBorders>
              <w:top w:val="nil"/>
              <w:left w:val="nil"/>
              <w:bottom w:val="nil"/>
              <w:right w:val="nil"/>
            </w:tcBorders>
          </w:tcPr>
          <w:p w14:paraId="6A390D31" w14:textId="77777777" w:rsidR="00517413" w:rsidRPr="00171B1D" w:rsidRDefault="00517413" w:rsidP="007409F8"/>
        </w:tc>
      </w:tr>
      <w:tr w:rsidR="00FF235A" w:rsidRPr="00171B1D" w14:paraId="6897B4F8" w14:textId="77777777" w:rsidTr="007409F8">
        <w:trPr>
          <w:trHeight w:val="240"/>
          <w:jc w:val="center"/>
        </w:trPr>
        <w:tc>
          <w:tcPr>
            <w:tcW w:w="4876" w:type="dxa"/>
            <w:tcBorders>
              <w:top w:val="nil"/>
              <w:left w:val="nil"/>
              <w:bottom w:val="nil"/>
              <w:right w:val="nil"/>
            </w:tcBorders>
          </w:tcPr>
          <w:p w14:paraId="2EB1675D"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66D731A0" w14:textId="77777777" w:rsidR="00517413" w:rsidRPr="00171B1D" w:rsidRDefault="00517413" w:rsidP="007409F8">
            <w:pPr>
              <w:pStyle w:val="AmColumnHeading"/>
            </w:pPr>
            <w:r w:rsidRPr="00171B1D">
              <w:t>Pozmeňujúci návrh</w:t>
            </w:r>
          </w:p>
        </w:tc>
      </w:tr>
      <w:tr w:rsidR="00FF235A" w:rsidRPr="00171B1D" w14:paraId="0710FE91" w14:textId="77777777" w:rsidTr="007409F8">
        <w:trPr>
          <w:jc w:val="center"/>
        </w:trPr>
        <w:tc>
          <w:tcPr>
            <w:tcW w:w="4876" w:type="dxa"/>
            <w:tcBorders>
              <w:top w:val="nil"/>
              <w:left w:val="nil"/>
              <w:bottom w:val="nil"/>
              <w:right w:val="nil"/>
            </w:tcBorders>
          </w:tcPr>
          <w:p w14:paraId="1F0672E0" w14:textId="77777777" w:rsidR="00517413" w:rsidRPr="00171B1D" w:rsidRDefault="00517413" w:rsidP="007409F8">
            <w:pPr>
              <w:pStyle w:val="Normal6a"/>
            </w:pPr>
            <w:r w:rsidRPr="00171B1D">
              <w:t>18.</w:t>
            </w:r>
            <w:r w:rsidRPr="00171B1D">
              <w:tab/>
              <w:t>domnieva sa, že zlepšenie rodovej rovnosti vo výskume v oblasti zdravia je pre EÚ konkurenčnou príležitosťou; zdôrazňuje, že vyčlenenie finančných prostriedkov EÚ na riešenie rodových nerovností v oblasti zdravia spolu s opatreniami na odstránenie nedostatkov v údajoch by mohlo stimulovať investície a podporiť inovácie v EÚ;</w:t>
            </w:r>
          </w:p>
        </w:tc>
        <w:tc>
          <w:tcPr>
            <w:tcW w:w="4876" w:type="dxa"/>
            <w:tcBorders>
              <w:top w:val="nil"/>
              <w:left w:val="nil"/>
              <w:bottom w:val="nil"/>
              <w:right w:val="nil"/>
            </w:tcBorders>
          </w:tcPr>
          <w:p w14:paraId="5571BA9D" w14:textId="77777777" w:rsidR="00517413" w:rsidRPr="00171B1D" w:rsidRDefault="00517413" w:rsidP="007409F8">
            <w:pPr>
              <w:pStyle w:val="Normal6a"/>
            </w:pPr>
            <w:r w:rsidRPr="00171B1D">
              <w:t>18.</w:t>
            </w:r>
            <w:r w:rsidRPr="00171B1D">
              <w:tab/>
              <w:t>domnieva sa, že zlepšenie rodovej rovnosti vo výskume v oblasti zdravia je pre EÚ konkurenčnou príležitosťou</w:t>
            </w:r>
            <w:r w:rsidRPr="00171B1D">
              <w:rPr>
                <w:b/>
                <w:i/>
              </w:rPr>
              <w:t>; zdôrazňuje, že odstránenie rozdielov v zdravotnej starostlivosti medzi mužmi a ženami je predovšetkým otázkou základných práv a sociálnej spravodlivosti</w:t>
            </w:r>
            <w:r w:rsidRPr="00171B1D">
              <w:t>; zdôrazňuje, že vyčlenenie finančných prostriedkov EÚ na riešenie rodových nerovností v oblasti zdravia spolu s opatreniami na odstránenie nedostatkov v údajoch by mohlo stimulovať investície a podporiť inovácie v EÚ;</w:t>
            </w:r>
          </w:p>
        </w:tc>
      </w:tr>
    </w:tbl>
    <w:p w14:paraId="3202B8E0"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15B6837E" w14:textId="2D7B25B2" w:rsidR="00FC486B" w:rsidRPr="00171B1D" w:rsidRDefault="00517413" w:rsidP="00517413">
      <w:r w:rsidRPr="00171B1D">
        <w:rPr>
          <w:rStyle w:val="HideTWBExt"/>
        </w:rPr>
        <w:t>&lt;/Amend&gt;</w:t>
      </w:r>
    </w:p>
    <w:p w14:paraId="31B53346"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507</w:t>
      </w:r>
      <w:r w:rsidRPr="00171B1D">
        <w:rPr>
          <w:rStyle w:val="HideTWBExt"/>
        </w:rPr>
        <w:t>&lt;/NumAm&gt;</w:t>
      </w:r>
    </w:p>
    <w:p w14:paraId="0F7CC013" w14:textId="77777777" w:rsidR="00517413" w:rsidRPr="00171B1D" w:rsidRDefault="00517413" w:rsidP="00517413">
      <w:pPr>
        <w:pStyle w:val="NormalBold"/>
      </w:pPr>
      <w:r w:rsidRPr="00171B1D">
        <w:rPr>
          <w:rStyle w:val="HideTWBExt"/>
        </w:rPr>
        <w:t>&lt;RepeatBlock-By&gt;&lt;Members&gt;</w:t>
      </w:r>
      <w:r w:rsidRPr="00171B1D">
        <w:t>Laurence Trochu</w:t>
      </w:r>
      <w:r w:rsidRPr="00171B1D">
        <w:rPr>
          <w:rStyle w:val="HideTWBExt"/>
        </w:rPr>
        <w:t>&lt;/Members&gt;</w:t>
      </w:r>
    </w:p>
    <w:p w14:paraId="3FE162DB" w14:textId="77777777" w:rsidR="00517413" w:rsidRPr="00171B1D" w:rsidRDefault="00517413" w:rsidP="00517413">
      <w:pPr>
        <w:pStyle w:val="NormalBold"/>
      </w:pPr>
      <w:r w:rsidRPr="00171B1D">
        <w:rPr>
          <w:rStyle w:val="HideTWBExt"/>
        </w:rPr>
        <w:t>&lt;/RepeatBlock-By&gt;</w:t>
      </w:r>
    </w:p>
    <w:p w14:paraId="449A501D"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6F00393B" w14:textId="77777777" w:rsidR="00517413" w:rsidRPr="00171B1D" w:rsidRDefault="00517413" w:rsidP="00517413">
      <w:pPr>
        <w:pStyle w:val="NormalBold"/>
      </w:pPr>
      <w:r w:rsidRPr="00171B1D">
        <w:rPr>
          <w:rStyle w:val="HideTWBExt"/>
        </w:rPr>
        <w:t>&lt;Article&gt;</w:t>
      </w:r>
      <w:r w:rsidRPr="00171B1D">
        <w:t>Odsek 18</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061B1397" w14:textId="77777777" w:rsidTr="007409F8">
        <w:trPr>
          <w:trHeight w:val="240"/>
          <w:jc w:val="center"/>
        </w:trPr>
        <w:tc>
          <w:tcPr>
            <w:tcW w:w="9752" w:type="dxa"/>
            <w:gridSpan w:val="2"/>
            <w:tcBorders>
              <w:top w:val="nil"/>
              <w:left w:val="nil"/>
              <w:bottom w:val="nil"/>
              <w:right w:val="nil"/>
            </w:tcBorders>
          </w:tcPr>
          <w:p w14:paraId="76A07E52" w14:textId="77777777" w:rsidR="00517413" w:rsidRPr="00171B1D" w:rsidRDefault="00517413" w:rsidP="007409F8"/>
        </w:tc>
      </w:tr>
      <w:tr w:rsidR="00FF235A" w:rsidRPr="00171B1D" w14:paraId="3C226F2F" w14:textId="77777777" w:rsidTr="007409F8">
        <w:trPr>
          <w:trHeight w:val="240"/>
          <w:jc w:val="center"/>
        </w:trPr>
        <w:tc>
          <w:tcPr>
            <w:tcW w:w="4876" w:type="dxa"/>
            <w:tcBorders>
              <w:top w:val="nil"/>
              <w:left w:val="nil"/>
              <w:bottom w:val="nil"/>
              <w:right w:val="nil"/>
            </w:tcBorders>
          </w:tcPr>
          <w:p w14:paraId="57CB4ED0"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2D9B5BED" w14:textId="77777777" w:rsidR="00517413" w:rsidRPr="00171B1D" w:rsidRDefault="00517413" w:rsidP="007409F8">
            <w:pPr>
              <w:pStyle w:val="AmColumnHeading"/>
            </w:pPr>
            <w:r w:rsidRPr="00171B1D">
              <w:t>Pozmeňujúci návrh</w:t>
            </w:r>
          </w:p>
        </w:tc>
      </w:tr>
      <w:tr w:rsidR="00FF235A" w:rsidRPr="00171B1D" w14:paraId="54B6425F" w14:textId="77777777" w:rsidTr="007409F8">
        <w:trPr>
          <w:jc w:val="center"/>
        </w:trPr>
        <w:tc>
          <w:tcPr>
            <w:tcW w:w="4876" w:type="dxa"/>
            <w:tcBorders>
              <w:top w:val="nil"/>
              <w:left w:val="nil"/>
              <w:bottom w:val="nil"/>
              <w:right w:val="nil"/>
            </w:tcBorders>
          </w:tcPr>
          <w:p w14:paraId="101040FC" w14:textId="77777777" w:rsidR="00517413" w:rsidRPr="00171B1D" w:rsidRDefault="00517413" w:rsidP="007409F8">
            <w:pPr>
              <w:pStyle w:val="Normal6a"/>
            </w:pPr>
            <w:r w:rsidRPr="00171B1D">
              <w:t>18.</w:t>
            </w:r>
            <w:r w:rsidRPr="00171B1D">
              <w:tab/>
              <w:t xml:space="preserve">domnieva sa, že zlepšenie rodovej rovnosti vo výskume v oblasti zdravia je pre EÚ konkurenčnou príležitosťou; zdôrazňuje, že vyčlenenie finančných prostriedkov EÚ na </w:t>
            </w:r>
            <w:r w:rsidRPr="00171B1D">
              <w:rPr>
                <w:b/>
                <w:i/>
              </w:rPr>
              <w:t>riešenie rodových nerovností v oblasti</w:t>
            </w:r>
            <w:r w:rsidRPr="00171B1D">
              <w:t xml:space="preserve"> </w:t>
            </w:r>
            <w:r w:rsidRPr="00171B1D">
              <w:rPr>
                <w:b/>
                <w:i/>
              </w:rPr>
              <w:t>zdravia</w:t>
            </w:r>
            <w:r w:rsidRPr="00171B1D">
              <w:t xml:space="preserve"> spolu s opatreniami na odstránenie nedostatkov v údajoch by mohlo stimulovať investície a podporiť inovácie v EÚ;</w:t>
            </w:r>
          </w:p>
        </w:tc>
        <w:tc>
          <w:tcPr>
            <w:tcW w:w="4876" w:type="dxa"/>
            <w:tcBorders>
              <w:top w:val="nil"/>
              <w:left w:val="nil"/>
              <w:bottom w:val="nil"/>
              <w:right w:val="nil"/>
            </w:tcBorders>
          </w:tcPr>
          <w:p w14:paraId="5A99AE08" w14:textId="77777777" w:rsidR="00517413" w:rsidRPr="00171B1D" w:rsidRDefault="00517413" w:rsidP="007409F8">
            <w:pPr>
              <w:pStyle w:val="Normal6a"/>
            </w:pPr>
            <w:r w:rsidRPr="00171B1D">
              <w:t>18.</w:t>
            </w:r>
            <w:r w:rsidRPr="00171B1D">
              <w:tab/>
              <w:t xml:space="preserve">domnieva sa, že zlepšenie rodovej rovnosti vo výskume v oblasti zdravia je pre EÚ konkurenčnou príležitosťou; zdôrazňuje, že vyčlenenie finančných prostriedkov EÚ na </w:t>
            </w:r>
            <w:r w:rsidRPr="00171B1D">
              <w:rPr>
                <w:b/>
                <w:i/>
              </w:rPr>
              <w:t>zdravie</w:t>
            </w:r>
            <w:r w:rsidRPr="00171B1D">
              <w:t xml:space="preserve"> </w:t>
            </w:r>
            <w:r w:rsidRPr="00171B1D">
              <w:rPr>
                <w:b/>
                <w:i/>
              </w:rPr>
              <w:t>žien</w:t>
            </w:r>
            <w:r w:rsidRPr="00171B1D">
              <w:t xml:space="preserve"> spolu s opatreniami na odstránenie nedostatkov v údajoch by mohlo </w:t>
            </w:r>
            <w:r w:rsidRPr="00171B1D">
              <w:rPr>
                <w:b/>
                <w:i/>
              </w:rPr>
              <w:t>prispieť k oživeniu nebezpečne klesajúcej populácie,</w:t>
            </w:r>
            <w:r w:rsidRPr="00171B1D">
              <w:t xml:space="preserve"> stimulovať investície </w:t>
            </w:r>
            <w:r w:rsidRPr="00171B1D">
              <w:rPr>
                <w:b/>
                <w:i/>
              </w:rPr>
              <w:t>a rast</w:t>
            </w:r>
            <w:r w:rsidRPr="00171B1D">
              <w:t xml:space="preserve"> a podporiť inovácie v EÚ;</w:t>
            </w:r>
          </w:p>
        </w:tc>
      </w:tr>
    </w:tbl>
    <w:p w14:paraId="6F1D0BB4"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{FR}</w:t>
      </w:r>
      <w:r w:rsidRPr="00171B1D">
        <w:t>fr</w:t>
      </w:r>
      <w:r w:rsidRPr="00171B1D">
        <w:rPr>
          <w:rStyle w:val="HideTWBExt"/>
        </w:rPr>
        <w:t>&lt;/Original&gt;</w:t>
      </w:r>
    </w:p>
    <w:p w14:paraId="560DB256" w14:textId="4856E663" w:rsidR="00FC486B" w:rsidRPr="00171B1D" w:rsidRDefault="00517413" w:rsidP="00517413">
      <w:r w:rsidRPr="00171B1D">
        <w:rPr>
          <w:rStyle w:val="HideTWBExt"/>
        </w:rPr>
        <w:t>&lt;/Amend&gt;</w:t>
      </w:r>
    </w:p>
    <w:p w14:paraId="7AA65C9B"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508</w:t>
      </w:r>
      <w:r w:rsidRPr="00171B1D">
        <w:rPr>
          <w:rStyle w:val="HideTWBExt"/>
        </w:rPr>
        <w:t>&lt;/NumAm&gt;</w:t>
      </w:r>
    </w:p>
    <w:p w14:paraId="5B3BABD4" w14:textId="77777777" w:rsidR="00517413" w:rsidRPr="00171B1D" w:rsidRDefault="00517413" w:rsidP="00517413">
      <w:pPr>
        <w:pStyle w:val="NormalBold"/>
      </w:pPr>
      <w:r w:rsidRPr="00171B1D">
        <w:rPr>
          <w:rStyle w:val="HideTWBExt"/>
        </w:rPr>
        <w:t>&lt;RepeatBlock-By&gt;&lt;Members&gt;</w:t>
      </w:r>
      <w:r w:rsidRPr="00171B1D">
        <w:t>Maria Walsh, Loucas Fourlas, Eleonora Meleti, Rosa Estaràs Ferragut, Jagna Marczułajtis-Walczak, Mirosława Nykiel, Paulo Do Nascimento Cabral, Elżbieta Katarzyna Łukacijewska</w:t>
      </w:r>
      <w:r w:rsidRPr="00171B1D">
        <w:rPr>
          <w:rStyle w:val="HideTWBExt"/>
        </w:rPr>
        <w:t>&lt;/Members&gt;</w:t>
      </w:r>
    </w:p>
    <w:p w14:paraId="1B3BD83B" w14:textId="77777777" w:rsidR="00517413" w:rsidRPr="00171B1D" w:rsidRDefault="00517413" w:rsidP="00517413">
      <w:pPr>
        <w:pStyle w:val="NormalBold"/>
      </w:pPr>
      <w:r w:rsidRPr="00171B1D">
        <w:rPr>
          <w:rStyle w:val="HideTWBExt"/>
        </w:rPr>
        <w:t>&lt;/RepeatBlock-By&gt;</w:t>
      </w:r>
    </w:p>
    <w:p w14:paraId="61E31EB5"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611DE656" w14:textId="77777777" w:rsidR="00517413" w:rsidRPr="00171B1D" w:rsidRDefault="00517413" w:rsidP="00517413">
      <w:pPr>
        <w:pStyle w:val="NormalBold"/>
      </w:pPr>
      <w:r w:rsidRPr="00171B1D">
        <w:rPr>
          <w:rStyle w:val="HideTWBExt"/>
        </w:rPr>
        <w:t>&lt;Article&gt;</w:t>
      </w:r>
      <w:r w:rsidRPr="00171B1D">
        <w:t>Odsek 18</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33858D61" w14:textId="77777777" w:rsidTr="007409F8">
        <w:trPr>
          <w:trHeight w:val="240"/>
          <w:jc w:val="center"/>
        </w:trPr>
        <w:tc>
          <w:tcPr>
            <w:tcW w:w="9752" w:type="dxa"/>
            <w:gridSpan w:val="2"/>
            <w:tcBorders>
              <w:top w:val="nil"/>
              <w:left w:val="nil"/>
              <w:bottom w:val="nil"/>
              <w:right w:val="nil"/>
            </w:tcBorders>
          </w:tcPr>
          <w:p w14:paraId="531A5040" w14:textId="77777777" w:rsidR="00517413" w:rsidRPr="00171B1D" w:rsidRDefault="00517413" w:rsidP="007409F8"/>
        </w:tc>
      </w:tr>
      <w:tr w:rsidR="00FF235A" w:rsidRPr="00171B1D" w14:paraId="3B7B1A4E" w14:textId="77777777" w:rsidTr="007409F8">
        <w:trPr>
          <w:trHeight w:val="240"/>
          <w:jc w:val="center"/>
        </w:trPr>
        <w:tc>
          <w:tcPr>
            <w:tcW w:w="4876" w:type="dxa"/>
            <w:tcBorders>
              <w:top w:val="nil"/>
              <w:left w:val="nil"/>
              <w:bottom w:val="nil"/>
              <w:right w:val="nil"/>
            </w:tcBorders>
          </w:tcPr>
          <w:p w14:paraId="258D8BD2"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4239B900" w14:textId="77777777" w:rsidR="00517413" w:rsidRPr="00171B1D" w:rsidRDefault="00517413" w:rsidP="007409F8">
            <w:pPr>
              <w:pStyle w:val="AmColumnHeading"/>
            </w:pPr>
            <w:r w:rsidRPr="00171B1D">
              <w:t>Pozmeňujúci návrh</w:t>
            </w:r>
          </w:p>
        </w:tc>
      </w:tr>
      <w:tr w:rsidR="00FF235A" w:rsidRPr="00171B1D" w14:paraId="6AFD6CF8" w14:textId="77777777" w:rsidTr="007409F8">
        <w:trPr>
          <w:jc w:val="center"/>
        </w:trPr>
        <w:tc>
          <w:tcPr>
            <w:tcW w:w="4876" w:type="dxa"/>
            <w:tcBorders>
              <w:top w:val="nil"/>
              <w:left w:val="nil"/>
              <w:bottom w:val="nil"/>
              <w:right w:val="nil"/>
            </w:tcBorders>
          </w:tcPr>
          <w:p w14:paraId="7CACEBFD" w14:textId="77777777" w:rsidR="00517413" w:rsidRPr="00171B1D" w:rsidRDefault="00517413" w:rsidP="007409F8">
            <w:pPr>
              <w:pStyle w:val="Normal6a"/>
            </w:pPr>
            <w:r w:rsidRPr="00171B1D">
              <w:t>18.</w:t>
            </w:r>
            <w:r w:rsidRPr="00171B1D">
              <w:tab/>
              <w:t xml:space="preserve">domnieva sa, že zlepšenie rodovej rovnosti </w:t>
            </w:r>
            <w:r w:rsidRPr="00171B1D">
              <w:rPr>
                <w:b/>
                <w:i/>
              </w:rPr>
              <w:t>vo výskume</w:t>
            </w:r>
            <w:r w:rsidRPr="00171B1D">
              <w:t xml:space="preserve"> v oblasti zdravia je pre EÚ konkurenčnou príležitosťou; zdôrazňuje, že vyčlenenie finančných prostriedkov EÚ na riešenie rodových nerovností v oblasti zdravia spolu s opatreniami na odstránenie nedostatkov v údajoch by mohlo stimulovať investície a podporiť inovácie v EÚ;</w:t>
            </w:r>
          </w:p>
        </w:tc>
        <w:tc>
          <w:tcPr>
            <w:tcW w:w="4876" w:type="dxa"/>
            <w:tcBorders>
              <w:top w:val="nil"/>
              <w:left w:val="nil"/>
              <w:bottom w:val="nil"/>
              <w:right w:val="nil"/>
            </w:tcBorders>
          </w:tcPr>
          <w:p w14:paraId="10E637F5" w14:textId="77777777" w:rsidR="00517413" w:rsidRPr="00171B1D" w:rsidRDefault="00517413" w:rsidP="007409F8">
            <w:pPr>
              <w:pStyle w:val="Normal6a"/>
            </w:pPr>
            <w:r w:rsidRPr="00171B1D">
              <w:t>18.</w:t>
            </w:r>
            <w:r w:rsidRPr="00171B1D">
              <w:tab/>
              <w:t xml:space="preserve">domnieva sa, že </w:t>
            </w:r>
            <w:r w:rsidRPr="00171B1D">
              <w:rPr>
                <w:b/>
                <w:i/>
              </w:rPr>
              <w:t>celkové</w:t>
            </w:r>
            <w:r w:rsidRPr="00171B1D">
              <w:t xml:space="preserve"> zlepšenie rodovej rovnosti</w:t>
            </w:r>
            <w:r w:rsidRPr="00171B1D">
              <w:rPr>
                <w:b/>
                <w:i/>
              </w:rPr>
              <w:t>, ale najmä v rámci výskumu</w:t>
            </w:r>
            <w:r w:rsidRPr="00171B1D">
              <w:t xml:space="preserve"> v oblasti zdravia je pre EÚ konkurenčnou príležitosťou; zdôrazňuje, že vyčlenenie finančných prostriedkov EÚ na riešenie rodových nerovností v oblasti zdravia spolu s opatreniami na odstránenie nedostatkov v údajoch by mohlo stimulovať investície a podporiť inovácie v EÚ;</w:t>
            </w:r>
          </w:p>
        </w:tc>
      </w:tr>
    </w:tbl>
    <w:p w14:paraId="174A646D"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2F99F6CC" w14:textId="1BFB66AB" w:rsidR="00FC486B" w:rsidRPr="00171B1D" w:rsidRDefault="00517413" w:rsidP="00517413">
      <w:r w:rsidRPr="00171B1D">
        <w:rPr>
          <w:rStyle w:val="HideTWBExt"/>
        </w:rPr>
        <w:t>&lt;/Amend&gt;</w:t>
      </w:r>
    </w:p>
    <w:p w14:paraId="6E640194"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509</w:t>
      </w:r>
      <w:r w:rsidRPr="00171B1D">
        <w:rPr>
          <w:rStyle w:val="HideTWBExt"/>
        </w:rPr>
        <w:t>&lt;/NumAm&gt;</w:t>
      </w:r>
    </w:p>
    <w:p w14:paraId="0D9D7BFC" w14:textId="77777777" w:rsidR="00517413" w:rsidRPr="00171B1D" w:rsidRDefault="00517413" w:rsidP="00517413">
      <w:pPr>
        <w:pStyle w:val="NormalBold"/>
      </w:pPr>
      <w:r w:rsidRPr="00171B1D">
        <w:rPr>
          <w:rStyle w:val="HideTWBExt"/>
        </w:rPr>
        <w:t>&lt;RepeatBlock-By&gt;&lt;Members&gt;</w:t>
      </w:r>
      <w:r w:rsidRPr="00171B1D">
        <w:t>Judita Laššáková, Ondřej Dostál, Erik Kaliňák</w:t>
      </w:r>
      <w:r w:rsidRPr="00171B1D">
        <w:rPr>
          <w:rStyle w:val="HideTWBExt"/>
        </w:rPr>
        <w:t>&lt;/Members&gt;</w:t>
      </w:r>
    </w:p>
    <w:p w14:paraId="6DAA37B4" w14:textId="77777777" w:rsidR="00517413" w:rsidRPr="00171B1D" w:rsidRDefault="00517413" w:rsidP="00517413">
      <w:pPr>
        <w:pStyle w:val="NormalBold"/>
      </w:pPr>
      <w:r w:rsidRPr="00171B1D">
        <w:rPr>
          <w:rStyle w:val="HideTWBExt"/>
        </w:rPr>
        <w:t>&lt;/RepeatBlock-By&gt;</w:t>
      </w:r>
    </w:p>
    <w:p w14:paraId="3627E755"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33E273EF" w14:textId="77777777" w:rsidR="00517413" w:rsidRPr="00171B1D" w:rsidRDefault="00517413" w:rsidP="00517413">
      <w:pPr>
        <w:pStyle w:val="NormalBold"/>
      </w:pPr>
      <w:r w:rsidRPr="00171B1D">
        <w:rPr>
          <w:rStyle w:val="HideTWBExt"/>
        </w:rPr>
        <w:t>&lt;Article&gt;</w:t>
      </w:r>
      <w:r w:rsidRPr="00171B1D">
        <w:t>Odsek 18</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6A1D2275" w14:textId="77777777" w:rsidTr="007409F8">
        <w:trPr>
          <w:trHeight w:val="240"/>
          <w:jc w:val="center"/>
        </w:trPr>
        <w:tc>
          <w:tcPr>
            <w:tcW w:w="9752" w:type="dxa"/>
            <w:gridSpan w:val="2"/>
            <w:tcBorders>
              <w:top w:val="nil"/>
              <w:left w:val="nil"/>
              <w:bottom w:val="nil"/>
              <w:right w:val="nil"/>
            </w:tcBorders>
          </w:tcPr>
          <w:p w14:paraId="11865951" w14:textId="77777777" w:rsidR="00517413" w:rsidRPr="00171B1D" w:rsidRDefault="00517413" w:rsidP="007409F8"/>
        </w:tc>
      </w:tr>
      <w:tr w:rsidR="00FF235A" w:rsidRPr="00171B1D" w14:paraId="16E115A4" w14:textId="77777777" w:rsidTr="007409F8">
        <w:trPr>
          <w:trHeight w:val="240"/>
          <w:jc w:val="center"/>
        </w:trPr>
        <w:tc>
          <w:tcPr>
            <w:tcW w:w="4876" w:type="dxa"/>
            <w:tcBorders>
              <w:top w:val="nil"/>
              <w:left w:val="nil"/>
              <w:bottom w:val="nil"/>
              <w:right w:val="nil"/>
            </w:tcBorders>
          </w:tcPr>
          <w:p w14:paraId="7ABFDEE2"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2DD67206" w14:textId="77777777" w:rsidR="00517413" w:rsidRPr="00171B1D" w:rsidRDefault="00517413" w:rsidP="007409F8">
            <w:pPr>
              <w:pStyle w:val="AmColumnHeading"/>
            </w:pPr>
            <w:r w:rsidRPr="00171B1D">
              <w:t>Pozmeňujúci návrh</w:t>
            </w:r>
          </w:p>
        </w:tc>
      </w:tr>
      <w:tr w:rsidR="00FF235A" w:rsidRPr="00171B1D" w14:paraId="0E70BE8C" w14:textId="77777777" w:rsidTr="007409F8">
        <w:trPr>
          <w:jc w:val="center"/>
        </w:trPr>
        <w:tc>
          <w:tcPr>
            <w:tcW w:w="4876" w:type="dxa"/>
            <w:tcBorders>
              <w:top w:val="nil"/>
              <w:left w:val="nil"/>
              <w:bottom w:val="nil"/>
              <w:right w:val="nil"/>
            </w:tcBorders>
          </w:tcPr>
          <w:p w14:paraId="5407F6AA" w14:textId="77777777" w:rsidR="00517413" w:rsidRPr="00171B1D" w:rsidRDefault="00517413" w:rsidP="007409F8">
            <w:pPr>
              <w:pStyle w:val="Normal6a"/>
            </w:pPr>
            <w:r w:rsidRPr="00171B1D">
              <w:t>18.</w:t>
            </w:r>
            <w:r w:rsidRPr="00171B1D">
              <w:tab/>
              <w:t xml:space="preserve">domnieva sa, že zlepšenie </w:t>
            </w:r>
            <w:r w:rsidRPr="00171B1D">
              <w:rPr>
                <w:b/>
                <w:i/>
              </w:rPr>
              <w:t>rodovej</w:t>
            </w:r>
            <w:r w:rsidRPr="00171B1D">
              <w:t xml:space="preserve"> rovnosti vo výskume v oblasti zdravia je pre EÚ konkurenčnou príležitosťou; zdôrazňuje, že vyčlenenie finančných prostriedkov EÚ na riešenie </w:t>
            </w:r>
            <w:r w:rsidRPr="00171B1D">
              <w:rPr>
                <w:b/>
                <w:i/>
              </w:rPr>
              <w:t>rodových</w:t>
            </w:r>
            <w:r w:rsidRPr="00171B1D">
              <w:t xml:space="preserve"> nerovností v oblasti zdravia spolu s opatreniami na odstránenie nedostatkov v údajoch by mohlo stimulovať investície a podporiť inovácie v EÚ;</w:t>
            </w:r>
          </w:p>
        </w:tc>
        <w:tc>
          <w:tcPr>
            <w:tcW w:w="4876" w:type="dxa"/>
            <w:tcBorders>
              <w:top w:val="nil"/>
              <w:left w:val="nil"/>
              <w:bottom w:val="nil"/>
              <w:right w:val="nil"/>
            </w:tcBorders>
          </w:tcPr>
          <w:p w14:paraId="508EB98A" w14:textId="77777777" w:rsidR="00517413" w:rsidRPr="00171B1D" w:rsidRDefault="00517413" w:rsidP="007409F8">
            <w:pPr>
              <w:pStyle w:val="Normal6a"/>
            </w:pPr>
            <w:r w:rsidRPr="00171B1D">
              <w:t>18.</w:t>
            </w:r>
            <w:r w:rsidRPr="00171B1D">
              <w:tab/>
              <w:t xml:space="preserve">domnieva sa, že zlepšenie rovnosti </w:t>
            </w:r>
            <w:r w:rsidRPr="00171B1D">
              <w:rPr>
                <w:b/>
                <w:i/>
              </w:rPr>
              <w:t>žien a mužov</w:t>
            </w:r>
            <w:r w:rsidRPr="00171B1D">
              <w:t xml:space="preserve"> vo výskume v oblasti zdravia je pre EÚ konkurenčnou príležitosťou; zdôrazňuje, že vyčlenenie finančných prostriedkov EÚ na riešenie nerovností </w:t>
            </w:r>
            <w:r w:rsidRPr="00171B1D">
              <w:rPr>
                <w:b/>
                <w:i/>
              </w:rPr>
              <w:t>medzi ženami a mužmi</w:t>
            </w:r>
            <w:r w:rsidRPr="00171B1D">
              <w:t xml:space="preserve"> v oblasti zdravia spolu s opatreniami na odstránenie nedostatkov v údajoch by mohlo stimulovať investície a podporiť inovácie v EÚ;</w:t>
            </w:r>
          </w:p>
        </w:tc>
      </w:tr>
    </w:tbl>
    <w:p w14:paraId="164ACB6A"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7901F4F1" w14:textId="4E6A7115" w:rsidR="00FC486B" w:rsidRPr="00171B1D" w:rsidRDefault="00517413" w:rsidP="00517413">
      <w:r w:rsidRPr="00171B1D">
        <w:rPr>
          <w:rStyle w:val="HideTWBExt"/>
        </w:rPr>
        <w:t>&lt;/Amend&gt;</w:t>
      </w:r>
    </w:p>
    <w:p w14:paraId="5ACCB17A"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510</w:t>
      </w:r>
      <w:r w:rsidRPr="00171B1D">
        <w:rPr>
          <w:rStyle w:val="HideTWBExt"/>
        </w:rPr>
        <w:t>&lt;/NumAm&gt;</w:t>
      </w:r>
    </w:p>
    <w:p w14:paraId="79C16B43" w14:textId="77777777" w:rsidR="00517413" w:rsidRPr="00171B1D" w:rsidRDefault="00517413" w:rsidP="00517413">
      <w:pPr>
        <w:pStyle w:val="NormalBold"/>
      </w:pPr>
      <w:r w:rsidRPr="00171B1D">
        <w:rPr>
          <w:rStyle w:val="HideTWBExt"/>
        </w:rPr>
        <w:t>&lt;RepeatBlock-By&gt;&lt;Members&gt;</w:t>
      </w:r>
      <w:r w:rsidRPr="00171B1D">
        <w:t>Mélissa Camara</w:t>
      </w:r>
      <w:r w:rsidRPr="00171B1D">
        <w:rPr>
          <w:rStyle w:val="HideTWBExt"/>
        </w:rPr>
        <w:t>&lt;/Members&gt;</w:t>
      </w:r>
    </w:p>
    <w:p w14:paraId="0C3CD04B" w14:textId="77777777" w:rsidR="00517413" w:rsidRPr="00171B1D" w:rsidRDefault="00517413" w:rsidP="00517413">
      <w:pPr>
        <w:pStyle w:val="NormalBold"/>
      </w:pPr>
      <w:r w:rsidRPr="00171B1D">
        <w:rPr>
          <w:rStyle w:val="HideTWBExt"/>
        </w:rPr>
        <w:t>&lt;/RepeatBlock-By&gt;</w:t>
      </w:r>
    </w:p>
    <w:p w14:paraId="140F96E7"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351CE499" w14:textId="77777777" w:rsidR="00517413" w:rsidRPr="00171B1D" w:rsidRDefault="00517413" w:rsidP="00517413">
      <w:pPr>
        <w:pStyle w:val="NormalBold"/>
      </w:pPr>
      <w:r w:rsidRPr="00171B1D">
        <w:rPr>
          <w:rStyle w:val="HideTWBExt"/>
        </w:rPr>
        <w:t>&lt;Article&gt;</w:t>
      </w:r>
      <w:r w:rsidRPr="00171B1D">
        <w:t>Odsek 18 a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6BC3033B" w14:textId="77777777" w:rsidTr="007409F8">
        <w:trPr>
          <w:trHeight w:val="240"/>
          <w:jc w:val="center"/>
        </w:trPr>
        <w:tc>
          <w:tcPr>
            <w:tcW w:w="9752" w:type="dxa"/>
            <w:gridSpan w:val="2"/>
            <w:tcBorders>
              <w:top w:val="nil"/>
              <w:left w:val="nil"/>
              <w:bottom w:val="nil"/>
              <w:right w:val="nil"/>
            </w:tcBorders>
          </w:tcPr>
          <w:p w14:paraId="307AA2C4" w14:textId="77777777" w:rsidR="00517413" w:rsidRPr="00171B1D" w:rsidRDefault="00517413" w:rsidP="007409F8"/>
        </w:tc>
      </w:tr>
      <w:tr w:rsidR="00FF235A" w:rsidRPr="00171B1D" w14:paraId="560AF7E7" w14:textId="77777777" w:rsidTr="007409F8">
        <w:trPr>
          <w:trHeight w:val="240"/>
          <w:jc w:val="center"/>
        </w:trPr>
        <w:tc>
          <w:tcPr>
            <w:tcW w:w="4876" w:type="dxa"/>
            <w:tcBorders>
              <w:top w:val="nil"/>
              <w:left w:val="nil"/>
              <w:bottom w:val="nil"/>
              <w:right w:val="nil"/>
            </w:tcBorders>
          </w:tcPr>
          <w:p w14:paraId="335FD9F5"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7F3958A7" w14:textId="77777777" w:rsidR="00517413" w:rsidRPr="00171B1D" w:rsidRDefault="00517413" w:rsidP="007409F8">
            <w:pPr>
              <w:pStyle w:val="AmColumnHeading"/>
            </w:pPr>
            <w:r w:rsidRPr="00171B1D">
              <w:t>Pozmeňujúci návrh</w:t>
            </w:r>
          </w:p>
        </w:tc>
      </w:tr>
      <w:tr w:rsidR="00FF235A" w:rsidRPr="00171B1D" w14:paraId="4B231F07" w14:textId="77777777" w:rsidTr="007409F8">
        <w:trPr>
          <w:jc w:val="center"/>
        </w:trPr>
        <w:tc>
          <w:tcPr>
            <w:tcW w:w="4876" w:type="dxa"/>
            <w:tcBorders>
              <w:top w:val="nil"/>
              <w:left w:val="nil"/>
              <w:bottom w:val="nil"/>
              <w:right w:val="nil"/>
            </w:tcBorders>
          </w:tcPr>
          <w:p w14:paraId="7DD52EDB" w14:textId="77777777" w:rsidR="00517413" w:rsidRPr="00171B1D" w:rsidRDefault="00517413" w:rsidP="007409F8">
            <w:pPr>
              <w:pStyle w:val="Normal6a"/>
            </w:pPr>
          </w:p>
        </w:tc>
        <w:tc>
          <w:tcPr>
            <w:tcW w:w="4876" w:type="dxa"/>
            <w:tcBorders>
              <w:top w:val="nil"/>
              <w:left w:val="nil"/>
              <w:bottom w:val="nil"/>
              <w:right w:val="nil"/>
            </w:tcBorders>
          </w:tcPr>
          <w:p w14:paraId="767394DF" w14:textId="77777777" w:rsidR="00517413" w:rsidRPr="00171B1D" w:rsidRDefault="00517413" w:rsidP="007409F8">
            <w:pPr>
              <w:pStyle w:val="Normal6a"/>
            </w:pPr>
            <w:r w:rsidRPr="00171B1D">
              <w:rPr>
                <w:b/>
                <w:i/>
              </w:rPr>
              <w:t>18a.</w:t>
            </w:r>
            <w:r w:rsidRPr="00171B1D">
              <w:tab/>
            </w:r>
            <w:r w:rsidRPr="00171B1D">
              <w:rPr>
                <w:b/>
                <w:i/>
              </w:rPr>
              <w:t>dôrazne odsudzuje rozhodnutie Európskej komisie nečakane znížiť financovanie vrátane prevádzkových grantov pre zdravotnícke organizácie občianskej spoločnosti v rámci programu EU4Health a naliehavo vyzýva Komisiu, aby toto financovanie okamžite obnovila; vyzýva inštitúcie EÚ, aby podporili prideľovanie finančných prostriedkov zdravotníckym organizáciám občianskej spoločnosti v rámci zdravotného piliera budúceho Európskeho fondu pre konkurencieschopnosť;</w:t>
            </w:r>
          </w:p>
        </w:tc>
      </w:tr>
    </w:tbl>
    <w:p w14:paraId="1D6A3EAA"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228FE6F4" w14:textId="0FF2C18C" w:rsidR="00FC486B" w:rsidRPr="00171B1D" w:rsidRDefault="00517413" w:rsidP="00517413">
      <w:r w:rsidRPr="00171B1D">
        <w:rPr>
          <w:rStyle w:val="HideTWBExt"/>
        </w:rPr>
        <w:t>&lt;/Amend&gt;</w:t>
      </w:r>
    </w:p>
    <w:p w14:paraId="2EA39D4F"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511</w:t>
      </w:r>
      <w:r w:rsidRPr="00171B1D">
        <w:rPr>
          <w:rStyle w:val="HideTWBExt"/>
        </w:rPr>
        <w:t>&lt;/NumAm&gt;</w:t>
      </w:r>
    </w:p>
    <w:p w14:paraId="55D6B770" w14:textId="77777777" w:rsidR="00517413" w:rsidRPr="00171B1D" w:rsidRDefault="00517413" w:rsidP="00517413">
      <w:pPr>
        <w:pStyle w:val="NormalBold"/>
      </w:pPr>
      <w:r w:rsidRPr="00171B1D">
        <w:rPr>
          <w:rStyle w:val="HideTWBExt"/>
        </w:rPr>
        <w:t>&lt;RepeatBlock-By&gt;&lt;Members&gt;</w:t>
      </w:r>
      <w:r w:rsidRPr="00171B1D">
        <w:t>Cecilia Strada, Lina Gálvez, Joanna Scheuring-Wielgus, Christophe Clergeau, Vilija Blinkevičiūtė, Gabriela Firea, Elisabeth Grossmann, Alessandra Moretti, Maria Noichl, Emma Rafowicz, Sabrina Repp, Carla Tavares</w:t>
      </w:r>
      <w:r w:rsidRPr="00171B1D">
        <w:rPr>
          <w:rStyle w:val="HideTWBExt"/>
        </w:rPr>
        <w:t>&lt;/Members&gt;</w:t>
      </w:r>
    </w:p>
    <w:p w14:paraId="2948386D" w14:textId="77777777" w:rsidR="00517413" w:rsidRPr="00171B1D" w:rsidRDefault="00517413" w:rsidP="00517413">
      <w:pPr>
        <w:pStyle w:val="NormalBold"/>
      </w:pPr>
      <w:r w:rsidRPr="00171B1D">
        <w:rPr>
          <w:rStyle w:val="HideTWBExt"/>
        </w:rPr>
        <w:t>&lt;/RepeatBlock-By&gt;</w:t>
      </w:r>
    </w:p>
    <w:p w14:paraId="52A98749"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4CB7E59E" w14:textId="77777777" w:rsidR="00517413" w:rsidRPr="00171B1D" w:rsidRDefault="00517413" w:rsidP="00517413">
      <w:pPr>
        <w:pStyle w:val="NormalBold"/>
      </w:pPr>
      <w:r w:rsidRPr="00171B1D">
        <w:rPr>
          <w:rStyle w:val="HideTWBExt"/>
        </w:rPr>
        <w:t>&lt;Article&gt;</w:t>
      </w:r>
      <w:r w:rsidRPr="00171B1D">
        <w:t>Odsek 18 a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4003C062" w14:textId="77777777" w:rsidTr="007409F8">
        <w:trPr>
          <w:trHeight w:val="240"/>
          <w:jc w:val="center"/>
        </w:trPr>
        <w:tc>
          <w:tcPr>
            <w:tcW w:w="9752" w:type="dxa"/>
            <w:gridSpan w:val="2"/>
            <w:tcBorders>
              <w:top w:val="nil"/>
              <w:left w:val="nil"/>
              <w:bottom w:val="nil"/>
              <w:right w:val="nil"/>
            </w:tcBorders>
          </w:tcPr>
          <w:p w14:paraId="45F0C008" w14:textId="77777777" w:rsidR="00517413" w:rsidRPr="00171B1D" w:rsidRDefault="00517413" w:rsidP="007409F8"/>
        </w:tc>
      </w:tr>
      <w:tr w:rsidR="00FF235A" w:rsidRPr="00171B1D" w14:paraId="2372C1E0" w14:textId="77777777" w:rsidTr="007409F8">
        <w:trPr>
          <w:trHeight w:val="240"/>
          <w:jc w:val="center"/>
        </w:trPr>
        <w:tc>
          <w:tcPr>
            <w:tcW w:w="4876" w:type="dxa"/>
            <w:tcBorders>
              <w:top w:val="nil"/>
              <w:left w:val="nil"/>
              <w:bottom w:val="nil"/>
              <w:right w:val="nil"/>
            </w:tcBorders>
          </w:tcPr>
          <w:p w14:paraId="6AF84265"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511811E1" w14:textId="77777777" w:rsidR="00517413" w:rsidRPr="00171B1D" w:rsidRDefault="00517413" w:rsidP="007409F8">
            <w:pPr>
              <w:pStyle w:val="AmColumnHeading"/>
            </w:pPr>
            <w:r w:rsidRPr="00171B1D">
              <w:t>Pozmeňujúci návrh</w:t>
            </w:r>
          </w:p>
        </w:tc>
      </w:tr>
      <w:tr w:rsidR="00FF235A" w:rsidRPr="00171B1D" w14:paraId="41685D6A" w14:textId="77777777" w:rsidTr="007409F8">
        <w:trPr>
          <w:jc w:val="center"/>
        </w:trPr>
        <w:tc>
          <w:tcPr>
            <w:tcW w:w="4876" w:type="dxa"/>
            <w:tcBorders>
              <w:top w:val="nil"/>
              <w:left w:val="nil"/>
              <w:bottom w:val="nil"/>
              <w:right w:val="nil"/>
            </w:tcBorders>
          </w:tcPr>
          <w:p w14:paraId="04847FC0" w14:textId="77777777" w:rsidR="00517413" w:rsidRPr="00171B1D" w:rsidRDefault="00517413" w:rsidP="007409F8">
            <w:pPr>
              <w:pStyle w:val="Normal6a"/>
            </w:pPr>
          </w:p>
        </w:tc>
        <w:tc>
          <w:tcPr>
            <w:tcW w:w="4876" w:type="dxa"/>
            <w:tcBorders>
              <w:top w:val="nil"/>
              <w:left w:val="nil"/>
              <w:bottom w:val="nil"/>
              <w:right w:val="nil"/>
            </w:tcBorders>
          </w:tcPr>
          <w:p w14:paraId="6A25A644" w14:textId="77777777" w:rsidR="00517413" w:rsidRPr="00171B1D" w:rsidRDefault="00517413" w:rsidP="007409F8">
            <w:pPr>
              <w:pStyle w:val="Normal6a"/>
            </w:pPr>
            <w:r w:rsidRPr="00171B1D">
              <w:rPr>
                <w:b/>
                <w:i/>
              </w:rPr>
              <w:t>18a.</w:t>
            </w:r>
            <w:r w:rsidRPr="00171B1D">
              <w:tab/>
            </w:r>
            <w:r w:rsidRPr="00171B1D">
              <w:rPr>
                <w:b/>
                <w:i/>
              </w:rPr>
              <w:t>vyzýva Komisiu, aby vypracovala európsku stratégiu pre zdravie žien, ktorá by bola súčasťou Európskeho piliera sociálnych práv a ktorej cieľom by bolo znížiť rozdiely v zdravotnom stave žien a mužov, podporiť verejný výskum špecifických ochorení žien a zaručiť rovnaký prístup k starostlivosti v celej Únii;</w:t>
            </w:r>
          </w:p>
        </w:tc>
      </w:tr>
    </w:tbl>
    <w:p w14:paraId="5BD475C3"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5049B7E6" w14:textId="00B693E8" w:rsidR="00FC486B" w:rsidRPr="00171B1D" w:rsidRDefault="00517413" w:rsidP="00517413">
      <w:r w:rsidRPr="00171B1D">
        <w:rPr>
          <w:rStyle w:val="HideTWBExt"/>
        </w:rPr>
        <w:t>&lt;/Amend&gt;</w:t>
      </w:r>
    </w:p>
    <w:p w14:paraId="39D57A25"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512</w:t>
      </w:r>
      <w:r w:rsidRPr="00171B1D">
        <w:rPr>
          <w:rStyle w:val="HideTWBExt"/>
        </w:rPr>
        <w:t>&lt;/NumAm&gt;</w:t>
      </w:r>
    </w:p>
    <w:p w14:paraId="4DBBA1DA" w14:textId="77777777" w:rsidR="00517413" w:rsidRPr="00171B1D" w:rsidRDefault="00517413" w:rsidP="00517413">
      <w:pPr>
        <w:pStyle w:val="NormalBold"/>
      </w:pPr>
      <w:r w:rsidRPr="00171B1D">
        <w:rPr>
          <w:rStyle w:val="HideTWBExt"/>
        </w:rPr>
        <w:t>&lt;RepeatBlock-By&gt;&lt;Members&gt;</w:t>
      </w:r>
      <w:r w:rsidRPr="00171B1D">
        <w:t>Maria Walsh, Loucas Fourlas, Arba Kokalari, Eleonora Meleti, Rosa Estaràs Ferragut, Jagna Marczułajtis-Walczak, Mirosława Nykiel, Paulo Do Nascimento Cabral, Elżbieta Katarzyna Łukacijewska</w:t>
      </w:r>
      <w:r w:rsidRPr="00171B1D">
        <w:rPr>
          <w:rStyle w:val="HideTWBExt"/>
        </w:rPr>
        <w:t>&lt;/Members&gt;</w:t>
      </w:r>
    </w:p>
    <w:p w14:paraId="323CFBD1" w14:textId="77777777" w:rsidR="00517413" w:rsidRPr="00171B1D" w:rsidRDefault="00517413" w:rsidP="00517413">
      <w:pPr>
        <w:pStyle w:val="NormalBold"/>
      </w:pPr>
      <w:r w:rsidRPr="00171B1D">
        <w:rPr>
          <w:rStyle w:val="HideTWBExt"/>
        </w:rPr>
        <w:t>&lt;/RepeatBlock-By&gt;</w:t>
      </w:r>
    </w:p>
    <w:p w14:paraId="68954FAC"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431E7604" w14:textId="77777777" w:rsidR="00517413" w:rsidRPr="00171B1D" w:rsidRDefault="00517413" w:rsidP="00517413">
      <w:pPr>
        <w:pStyle w:val="NormalBold"/>
      </w:pPr>
      <w:r w:rsidRPr="00171B1D">
        <w:rPr>
          <w:rStyle w:val="HideTWBExt"/>
        </w:rPr>
        <w:t>&lt;Article&gt;</w:t>
      </w:r>
      <w:r w:rsidRPr="00171B1D">
        <w:t>Odsek 18 a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276EC36C" w14:textId="77777777" w:rsidTr="007409F8">
        <w:trPr>
          <w:trHeight w:val="240"/>
          <w:jc w:val="center"/>
        </w:trPr>
        <w:tc>
          <w:tcPr>
            <w:tcW w:w="9752" w:type="dxa"/>
            <w:gridSpan w:val="2"/>
            <w:tcBorders>
              <w:top w:val="nil"/>
              <w:left w:val="nil"/>
              <w:bottom w:val="nil"/>
              <w:right w:val="nil"/>
            </w:tcBorders>
          </w:tcPr>
          <w:p w14:paraId="02A24CF3" w14:textId="77777777" w:rsidR="00517413" w:rsidRPr="00171B1D" w:rsidRDefault="00517413" w:rsidP="007409F8"/>
        </w:tc>
      </w:tr>
      <w:tr w:rsidR="00FF235A" w:rsidRPr="00171B1D" w14:paraId="6F6F86D2" w14:textId="77777777" w:rsidTr="007409F8">
        <w:trPr>
          <w:trHeight w:val="240"/>
          <w:jc w:val="center"/>
        </w:trPr>
        <w:tc>
          <w:tcPr>
            <w:tcW w:w="4876" w:type="dxa"/>
            <w:tcBorders>
              <w:top w:val="nil"/>
              <w:left w:val="nil"/>
              <w:bottom w:val="nil"/>
              <w:right w:val="nil"/>
            </w:tcBorders>
          </w:tcPr>
          <w:p w14:paraId="5F4BC21A"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7862554E" w14:textId="77777777" w:rsidR="00517413" w:rsidRPr="00171B1D" w:rsidRDefault="00517413" w:rsidP="007409F8">
            <w:pPr>
              <w:pStyle w:val="AmColumnHeading"/>
            </w:pPr>
            <w:r w:rsidRPr="00171B1D">
              <w:t>Pozmeňujúci návrh</w:t>
            </w:r>
          </w:p>
        </w:tc>
      </w:tr>
      <w:tr w:rsidR="00FF235A" w:rsidRPr="00171B1D" w14:paraId="422EF62C" w14:textId="77777777" w:rsidTr="007409F8">
        <w:trPr>
          <w:jc w:val="center"/>
        </w:trPr>
        <w:tc>
          <w:tcPr>
            <w:tcW w:w="4876" w:type="dxa"/>
            <w:tcBorders>
              <w:top w:val="nil"/>
              <w:left w:val="nil"/>
              <w:bottom w:val="nil"/>
              <w:right w:val="nil"/>
            </w:tcBorders>
          </w:tcPr>
          <w:p w14:paraId="24941F4D" w14:textId="77777777" w:rsidR="00517413" w:rsidRPr="00171B1D" w:rsidRDefault="00517413" w:rsidP="007409F8">
            <w:pPr>
              <w:pStyle w:val="Normal6a"/>
            </w:pPr>
          </w:p>
        </w:tc>
        <w:tc>
          <w:tcPr>
            <w:tcW w:w="4876" w:type="dxa"/>
            <w:tcBorders>
              <w:top w:val="nil"/>
              <w:left w:val="nil"/>
              <w:bottom w:val="nil"/>
              <w:right w:val="nil"/>
            </w:tcBorders>
          </w:tcPr>
          <w:p w14:paraId="61818DEF" w14:textId="77777777" w:rsidR="00517413" w:rsidRPr="00171B1D" w:rsidRDefault="00517413" w:rsidP="007409F8">
            <w:pPr>
              <w:pStyle w:val="Normal6a"/>
            </w:pPr>
            <w:r w:rsidRPr="00171B1D">
              <w:rPr>
                <w:b/>
                <w:i/>
              </w:rPr>
              <w:t>18a.</w:t>
            </w:r>
            <w:r w:rsidRPr="00171B1D">
              <w:tab/>
            </w:r>
            <w:r w:rsidRPr="00171B1D">
              <w:rPr>
                <w:b/>
                <w:i/>
              </w:rPr>
              <w:t>podporuje zjednodušenie a lepšiu koordináciu cezhraničnej zdravotnej starostlivosti, čím sa zabezpečí, že ženy budú mať v prípade potreby prístup k cezhraničnej liečbe, a zároveň sa zníži byrokracia pre pacientov a poskytovateľov;</w:t>
            </w:r>
          </w:p>
        </w:tc>
      </w:tr>
    </w:tbl>
    <w:p w14:paraId="1EA6C27D"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34A04C4B" w14:textId="7E7FFA57" w:rsidR="00FC486B" w:rsidRPr="00171B1D" w:rsidRDefault="00517413" w:rsidP="00517413">
      <w:r w:rsidRPr="00171B1D">
        <w:rPr>
          <w:rStyle w:val="HideTWBExt"/>
        </w:rPr>
        <w:t>&lt;/Amend&gt;</w:t>
      </w:r>
    </w:p>
    <w:p w14:paraId="20A1FF8E"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513</w:t>
      </w:r>
      <w:r w:rsidRPr="00171B1D">
        <w:rPr>
          <w:rStyle w:val="HideTWBExt"/>
        </w:rPr>
        <w:t>&lt;/NumAm&gt;</w:t>
      </w:r>
    </w:p>
    <w:p w14:paraId="01D5AA5B" w14:textId="77777777" w:rsidR="00517413" w:rsidRPr="00171B1D" w:rsidRDefault="00517413" w:rsidP="00517413">
      <w:pPr>
        <w:pStyle w:val="NormalBold"/>
      </w:pPr>
      <w:r w:rsidRPr="00171B1D">
        <w:rPr>
          <w:rStyle w:val="HideTWBExt"/>
        </w:rPr>
        <w:t>&lt;RepeatBlock-By&gt;&lt;Members&gt;</w:t>
      </w:r>
      <w:r w:rsidRPr="00171B1D">
        <w:t>Mélissa Camara</w:t>
      </w:r>
      <w:r w:rsidRPr="00171B1D">
        <w:rPr>
          <w:rStyle w:val="HideTWBExt"/>
        </w:rPr>
        <w:t>&lt;/Members&gt;</w:t>
      </w:r>
    </w:p>
    <w:p w14:paraId="7CF50846" w14:textId="77777777" w:rsidR="00517413" w:rsidRPr="00171B1D" w:rsidRDefault="00517413" w:rsidP="00517413">
      <w:pPr>
        <w:pStyle w:val="NormalBold"/>
      </w:pPr>
      <w:r w:rsidRPr="00171B1D">
        <w:rPr>
          <w:rStyle w:val="HideTWBExt"/>
        </w:rPr>
        <w:t>&lt;/RepeatBlock-By&gt;</w:t>
      </w:r>
    </w:p>
    <w:p w14:paraId="5F4B4D81"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66E94A2B" w14:textId="77777777" w:rsidR="00517413" w:rsidRPr="00171B1D" w:rsidRDefault="00517413" w:rsidP="00517413">
      <w:pPr>
        <w:pStyle w:val="NormalBold"/>
      </w:pPr>
      <w:r w:rsidRPr="00171B1D">
        <w:rPr>
          <w:rStyle w:val="HideTWBExt"/>
        </w:rPr>
        <w:t>&lt;Article&gt;</w:t>
      </w:r>
      <w:r w:rsidRPr="00171B1D">
        <w:t>Odsek 18 b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0F06E2E9" w14:textId="77777777" w:rsidTr="007409F8">
        <w:trPr>
          <w:trHeight w:val="240"/>
          <w:jc w:val="center"/>
        </w:trPr>
        <w:tc>
          <w:tcPr>
            <w:tcW w:w="9752" w:type="dxa"/>
            <w:gridSpan w:val="2"/>
            <w:tcBorders>
              <w:top w:val="nil"/>
              <w:left w:val="nil"/>
              <w:bottom w:val="nil"/>
              <w:right w:val="nil"/>
            </w:tcBorders>
          </w:tcPr>
          <w:p w14:paraId="1ECF3A93" w14:textId="77777777" w:rsidR="00517413" w:rsidRPr="00171B1D" w:rsidRDefault="00517413" w:rsidP="007409F8"/>
        </w:tc>
      </w:tr>
      <w:tr w:rsidR="00FF235A" w:rsidRPr="00171B1D" w14:paraId="24761F9C" w14:textId="77777777" w:rsidTr="007409F8">
        <w:trPr>
          <w:trHeight w:val="240"/>
          <w:jc w:val="center"/>
        </w:trPr>
        <w:tc>
          <w:tcPr>
            <w:tcW w:w="4876" w:type="dxa"/>
            <w:tcBorders>
              <w:top w:val="nil"/>
              <w:left w:val="nil"/>
              <w:bottom w:val="nil"/>
              <w:right w:val="nil"/>
            </w:tcBorders>
          </w:tcPr>
          <w:p w14:paraId="163BBF64"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0D2A2264" w14:textId="77777777" w:rsidR="00517413" w:rsidRPr="00171B1D" w:rsidRDefault="00517413" w:rsidP="007409F8">
            <w:pPr>
              <w:pStyle w:val="AmColumnHeading"/>
            </w:pPr>
            <w:r w:rsidRPr="00171B1D">
              <w:t>Pozmeňujúci návrh</w:t>
            </w:r>
          </w:p>
        </w:tc>
      </w:tr>
      <w:tr w:rsidR="00FF235A" w:rsidRPr="00171B1D" w14:paraId="40AD87A1" w14:textId="77777777" w:rsidTr="007409F8">
        <w:trPr>
          <w:jc w:val="center"/>
        </w:trPr>
        <w:tc>
          <w:tcPr>
            <w:tcW w:w="4876" w:type="dxa"/>
            <w:tcBorders>
              <w:top w:val="nil"/>
              <w:left w:val="nil"/>
              <w:bottom w:val="nil"/>
              <w:right w:val="nil"/>
            </w:tcBorders>
          </w:tcPr>
          <w:p w14:paraId="62A76FDF" w14:textId="77777777" w:rsidR="00517413" w:rsidRPr="00171B1D" w:rsidRDefault="00517413" w:rsidP="007409F8">
            <w:pPr>
              <w:pStyle w:val="Normal6a"/>
            </w:pPr>
          </w:p>
        </w:tc>
        <w:tc>
          <w:tcPr>
            <w:tcW w:w="4876" w:type="dxa"/>
            <w:tcBorders>
              <w:top w:val="nil"/>
              <w:left w:val="nil"/>
              <w:bottom w:val="nil"/>
              <w:right w:val="nil"/>
            </w:tcBorders>
          </w:tcPr>
          <w:p w14:paraId="4C7BB3CC" w14:textId="77777777" w:rsidR="00517413" w:rsidRPr="00171B1D" w:rsidRDefault="00517413" w:rsidP="007409F8">
            <w:pPr>
              <w:pStyle w:val="Normal6a"/>
            </w:pPr>
            <w:r w:rsidRPr="00171B1D">
              <w:rPr>
                <w:b/>
                <w:i/>
              </w:rPr>
              <w:t>18b.</w:t>
            </w:r>
            <w:r w:rsidRPr="00171B1D">
              <w:tab/>
            </w:r>
            <w:r w:rsidRPr="00171B1D">
              <w:rPr>
                <w:b/>
                <w:i/>
              </w:rPr>
              <w:t>vyzýva inštitúcie EÚ, aby vyčlenili finančné prostriedky na zlepšenie prístupu k sexuálnej a reprodukčnej zdravotnej starostlivosti vrátane starostlivosti pri umelom prerušení tehotenstva prostredníctvom zdravotného piliera budúceho Európskeho fondu pre konkurencieschopnosť, a pokračovali v podpore organizácií občianskej spoločnosti zaoberajúcich sa právami žien a SRZP prostredníctvom časti CERV+ budúceho programu AgoraEU.</w:t>
            </w:r>
          </w:p>
        </w:tc>
      </w:tr>
    </w:tbl>
    <w:p w14:paraId="5C390241"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5F4B315D" w14:textId="12185E7E" w:rsidR="00FC486B" w:rsidRPr="00171B1D" w:rsidRDefault="00517413" w:rsidP="00517413">
      <w:r w:rsidRPr="00171B1D">
        <w:rPr>
          <w:rStyle w:val="HideTWBExt"/>
        </w:rPr>
        <w:t>&lt;/Amend&gt;</w:t>
      </w:r>
    </w:p>
    <w:p w14:paraId="328116A2"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514</w:t>
      </w:r>
      <w:r w:rsidRPr="00171B1D">
        <w:rPr>
          <w:rStyle w:val="HideTWBExt"/>
        </w:rPr>
        <w:t>&lt;/NumAm&gt;</w:t>
      </w:r>
    </w:p>
    <w:p w14:paraId="1D4E09CA" w14:textId="77777777" w:rsidR="00517413" w:rsidRPr="00171B1D" w:rsidRDefault="00517413" w:rsidP="00517413">
      <w:pPr>
        <w:pStyle w:val="NormalBold"/>
      </w:pPr>
      <w:r w:rsidRPr="00171B1D">
        <w:rPr>
          <w:rStyle w:val="HideTWBExt"/>
        </w:rPr>
        <w:t>&lt;RepeatBlock-By&gt;&lt;Members&gt;</w:t>
      </w:r>
      <w:r w:rsidRPr="00171B1D">
        <w:t>Maria Walsh, Loucas Fourlas, Eleonora Meleti, Rosa Estaràs Ferragut, Jagna Marczułajtis-Walczak, Mirosława Nykiel, Paulo Do Nascimento Cabral, Elżbieta Katarzyna Łukacijewska</w:t>
      </w:r>
      <w:r w:rsidRPr="00171B1D">
        <w:rPr>
          <w:rStyle w:val="HideTWBExt"/>
        </w:rPr>
        <w:t>&lt;/Members&gt;</w:t>
      </w:r>
    </w:p>
    <w:p w14:paraId="55DA420E" w14:textId="77777777" w:rsidR="00517413" w:rsidRPr="00171B1D" w:rsidRDefault="00517413" w:rsidP="00517413">
      <w:pPr>
        <w:pStyle w:val="NormalBold"/>
      </w:pPr>
      <w:r w:rsidRPr="00171B1D">
        <w:rPr>
          <w:rStyle w:val="HideTWBExt"/>
        </w:rPr>
        <w:t>&lt;/RepeatBlock-By&gt;</w:t>
      </w:r>
    </w:p>
    <w:p w14:paraId="3124EB5A"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7065B47C" w14:textId="77777777" w:rsidR="00517413" w:rsidRPr="00171B1D" w:rsidRDefault="00517413" w:rsidP="00517413">
      <w:pPr>
        <w:pStyle w:val="NormalBold"/>
      </w:pPr>
      <w:r w:rsidRPr="00171B1D">
        <w:rPr>
          <w:rStyle w:val="HideTWBExt"/>
        </w:rPr>
        <w:t>&lt;Article&gt;</w:t>
      </w:r>
      <w:r w:rsidRPr="00171B1D">
        <w:t>Odsek 18 b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43136FF9" w14:textId="77777777" w:rsidTr="007409F8">
        <w:trPr>
          <w:trHeight w:val="240"/>
          <w:jc w:val="center"/>
        </w:trPr>
        <w:tc>
          <w:tcPr>
            <w:tcW w:w="9752" w:type="dxa"/>
            <w:gridSpan w:val="2"/>
            <w:tcBorders>
              <w:top w:val="nil"/>
              <w:left w:val="nil"/>
              <w:bottom w:val="nil"/>
              <w:right w:val="nil"/>
            </w:tcBorders>
          </w:tcPr>
          <w:p w14:paraId="08C9DC41" w14:textId="77777777" w:rsidR="00517413" w:rsidRPr="00171B1D" w:rsidRDefault="00517413" w:rsidP="007409F8"/>
        </w:tc>
      </w:tr>
      <w:tr w:rsidR="00FF235A" w:rsidRPr="00171B1D" w14:paraId="535BF825" w14:textId="77777777" w:rsidTr="007409F8">
        <w:trPr>
          <w:trHeight w:val="240"/>
          <w:jc w:val="center"/>
        </w:trPr>
        <w:tc>
          <w:tcPr>
            <w:tcW w:w="4876" w:type="dxa"/>
            <w:tcBorders>
              <w:top w:val="nil"/>
              <w:left w:val="nil"/>
              <w:bottom w:val="nil"/>
              <w:right w:val="nil"/>
            </w:tcBorders>
          </w:tcPr>
          <w:p w14:paraId="5BBB6C70"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403BDB61" w14:textId="77777777" w:rsidR="00517413" w:rsidRPr="00171B1D" w:rsidRDefault="00517413" w:rsidP="007409F8">
            <w:pPr>
              <w:pStyle w:val="AmColumnHeading"/>
            </w:pPr>
            <w:r w:rsidRPr="00171B1D">
              <w:t>Pozmeňujúci návrh</w:t>
            </w:r>
          </w:p>
        </w:tc>
      </w:tr>
      <w:tr w:rsidR="00FF235A" w:rsidRPr="00171B1D" w14:paraId="4DB9F66A" w14:textId="77777777" w:rsidTr="007409F8">
        <w:trPr>
          <w:jc w:val="center"/>
        </w:trPr>
        <w:tc>
          <w:tcPr>
            <w:tcW w:w="4876" w:type="dxa"/>
            <w:tcBorders>
              <w:top w:val="nil"/>
              <w:left w:val="nil"/>
              <w:bottom w:val="nil"/>
              <w:right w:val="nil"/>
            </w:tcBorders>
          </w:tcPr>
          <w:p w14:paraId="0A4B9077" w14:textId="77777777" w:rsidR="00517413" w:rsidRPr="00171B1D" w:rsidRDefault="00517413" w:rsidP="007409F8">
            <w:pPr>
              <w:pStyle w:val="Normal6a"/>
            </w:pPr>
          </w:p>
        </w:tc>
        <w:tc>
          <w:tcPr>
            <w:tcW w:w="4876" w:type="dxa"/>
            <w:tcBorders>
              <w:top w:val="nil"/>
              <w:left w:val="nil"/>
              <w:bottom w:val="nil"/>
              <w:right w:val="nil"/>
            </w:tcBorders>
          </w:tcPr>
          <w:p w14:paraId="0FF1E3B9" w14:textId="77777777" w:rsidR="00517413" w:rsidRPr="00171B1D" w:rsidRDefault="00517413" w:rsidP="007409F8">
            <w:pPr>
              <w:pStyle w:val="Normal6a"/>
            </w:pPr>
            <w:r w:rsidRPr="00171B1D">
              <w:rPr>
                <w:b/>
                <w:i/>
              </w:rPr>
              <w:t>18b.</w:t>
            </w:r>
            <w:r w:rsidRPr="00171B1D">
              <w:tab/>
            </w:r>
            <w:r w:rsidRPr="00171B1D">
              <w:rPr>
                <w:b/>
                <w:i/>
              </w:rPr>
              <w:t>zdôrazňuje, že odolné a konkurencieschopné európske zdravotnícke odvetvia sú prínosom pre ženy ako pacientky aj ako pracovníčky, a podporuje reguláciu podnecujúcu inovácie, silnú ochranu duševného vlastníctva a otvorený, ale strategický obchod;</w:t>
            </w:r>
          </w:p>
        </w:tc>
      </w:tr>
    </w:tbl>
    <w:p w14:paraId="722F21E9"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3D067A50" w14:textId="1534ECF2" w:rsidR="00FC486B" w:rsidRPr="00171B1D" w:rsidRDefault="00517413" w:rsidP="00517413">
      <w:r w:rsidRPr="00171B1D">
        <w:rPr>
          <w:rStyle w:val="HideTWBExt"/>
        </w:rPr>
        <w:t>&lt;/Amend&gt;</w:t>
      </w:r>
    </w:p>
    <w:p w14:paraId="412C8CAB"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515</w:t>
      </w:r>
      <w:r w:rsidRPr="00171B1D">
        <w:rPr>
          <w:rStyle w:val="HideTWBExt"/>
        </w:rPr>
        <w:t>&lt;/NumAm&gt;</w:t>
      </w:r>
    </w:p>
    <w:p w14:paraId="651D44CD" w14:textId="77777777" w:rsidR="00517413" w:rsidRPr="00171B1D" w:rsidRDefault="00517413" w:rsidP="00517413">
      <w:pPr>
        <w:pStyle w:val="NormalBold"/>
      </w:pPr>
      <w:r w:rsidRPr="00171B1D">
        <w:rPr>
          <w:rStyle w:val="HideTWBExt"/>
        </w:rPr>
        <w:t>&lt;RepeatBlock-By&gt;&lt;Members&gt;</w:t>
      </w:r>
      <w:r w:rsidRPr="00171B1D">
        <w:t>Maria Walsh, Loucas Fourlas, Eleonora Meleti, Rosa Estaràs Ferragut, Jagna Marczułajtis-Walczak, Mirosława Nykiel, Paulo Do Nascimento Cabral, Elżbieta Katarzyna Łukacijewska</w:t>
      </w:r>
      <w:r w:rsidRPr="00171B1D">
        <w:rPr>
          <w:rStyle w:val="HideTWBExt"/>
        </w:rPr>
        <w:t>&lt;/Members&gt;</w:t>
      </w:r>
    </w:p>
    <w:p w14:paraId="2EE54DA8" w14:textId="77777777" w:rsidR="00517413" w:rsidRPr="00171B1D" w:rsidRDefault="00517413" w:rsidP="00517413">
      <w:pPr>
        <w:pStyle w:val="NormalBold"/>
      </w:pPr>
      <w:r w:rsidRPr="00171B1D">
        <w:rPr>
          <w:rStyle w:val="HideTWBExt"/>
        </w:rPr>
        <w:t>&lt;/RepeatBlock-By&gt;</w:t>
      </w:r>
    </w:p>
    <w:p w14:paraId="2DE0F010"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29665AF9" w14:textId="77777777" w:rsidR="00517413" w:rsidRPr="00171B1D" w:rsidRDefault="00517413" w:rsidP="00517413">
      <w:pPr>
        <w:pStyle w:val="NormalBold"/>
      </w:pPr>
      <w:r w:rsidRPr="00171B1D">
        <w:rPr>
          <w:rStyle w:val="HideTWBExt"/>
        </w:rPr>
        <w:t>&lt;Article&gt;</w:t>
      </w:r>
      <w:r w:rsidRPr="00171B1D">
        <w:t>Odsek 18 c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245F582D" w14:textId="77777777" w:rsidTr="007409F8">
        <w:trPr>
          <w:trHeight w:val="240"/>
          <w:jc w:val="center"/>
        </w:trPr>
        <w:tc>
          <w:tcPr>
            <w:tcW w:w="9752" w:type="dxa"/>
            <w:gridSpan w:val="2"/>
            <w:tcBorders>
              <w:top w:val="nil"/>
              <w:left w:val="nil"/>
              <w:bottom w:val="nil"/>
              <w:right w:val="nil"/>
            </w:tcBorders>
          </w:tcPr>
          <w:p w14:paraId="56BCCF08" w14:textId="77777777" w:rsidR="00517413" w:rsidRPr="00171B1D" w:rsidRDefault="00517413" w:rsidP="007409F8"/>
        </w:tc>
      </w:tr>
      <w:tr w:rsidR="00FF235A" w:rsidRPr="00171B1D" w14:paraId="2771D482" w14:textId="77777777" w:rsidTr="007409F8">
        <w:trPr>
          <w:trHeight w:val="240"/>
          <w:jc w:val="center"/>
        </w:trPr>
        <w:tc>
          <w:tcPr>
            <w:tcW w:w="4876" w:type="dxa"/>
            <w:tcBorders>
              <w:top w:val="nil"/>
              <w:left w:val="nil"/>
              <w:bottom w:val="nil"/>
              <w:right w:val="nil"/>
            </w:tcBorders>
          </w:tcPr>
          <w:p w14:paraId="78C669E5"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6ED97531" w14:textId="77777777" w:rsidR="00517413" w:rsidRPr="00171B1D" w:rsidRDefault="00517413" w:rsidP="007409F8">
            <w:pPr>
              <w:pStyle w:val="AmColumnHeading"/>
            </w:pPr>
            <w:r w:rsidRPr="00171B1D">
              <w:t>Pozmeňujúci návrh</w:t>
            </w:r>
          </w:p>
        </w:tc>
      </w:tr>
      <w:tr w:rsidR="00FF235A" w:rsidRPr="00171B1D" w14:paraId="1D25DE59" w14:textId="77777777" w:rsidTr="007409F8">
        <w:trPr>
          <w:jc w:val="center"/>
        </w:trPr>
        <w:tc>
          <w:tcPr>
            <w:tcW w:w="4876" w:type="dxa"/>
            <w:tcBorders>
              <w:top w:val="nil"/>
              <w:left w:val="nil"/>
              <w:bottom w:val="nil"/>
              <w:right w:val="nil"/>
            </w:tcBorders>
          </w:tcPr>
          <w:p w14:paraId="54F254DE" w14:textId="77777777" w:rsidR="00517413" w:rsidRPr="00171B1D" w:rsidRDefault="00517413" w:rsidP="007409F8">
            <w:pPr>
              <w:pStyle w:val="Normal6a"/>
            </w:pPr>
          </w:p>
        </w:tc>
        <w:tc>
          <w:tcPr>
            <w:tcW w:w="4876" w:type="dxa"/>
            <w:tcBorders>
              <w:top w:val="nil"/>
              <w:left w:val="nil"/>
              <w:bottom w:val="nil"/>
              <w:right w:val="nil"/>
            </w:tcBorders>
          </w:tcPr>
          <w:p w14:paraId="6FAEBA16" w14:textId="77777777" w:rsidR="00517413" w:rsidRPr="00171B1D" w:rsidRDefault="00517413" w:rsidP="007409F8">
            <w:pPr>
              <w:pStyle w:val="Normal6a"/>
            </w:pPr>
            <w:r w:rsidRPr="00171B1D">
              <w:rPr>
                <w:b/>
                <w:i/>
              </w:rPr>
              <w:t>18c.</w:t>
            </w:r>
            <w:r w:rsidRPr="00171B1D">
              <w:tab/>
            </w:r>
            <w:r w:rsidRPr="00171B1D">
              <w:rPr>
                <w:b/>
                <w:i/>
              </w:rPr>
              <w:t>opätovne potvrdzuje, že rodová rovnosť v oblasti zdravia je hnacou silou konkurencieschopnosti, produktivity a dlhodobej fiškálnej udržateľnosti a mala by sa presadzovať prostredníctvom pragmatických, primeraných a ekonomicky správnych politík, a nie ideologických prístupov;</w:t>
            </w:r>
          </w:p>
        </w:tc>
      </w:tr>
    </w:tbl>
    <w:p w14:paraId="50CFB5A7"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096286CA" w14:textId="4B789FC9" w:rsidR="00FC486B" w:rsidRPr="00171B1D" w:rsidRDefault="00517413" w:rsidP="00517413">
      <w:r w:rsidRPr="00171B1D">
        <w:rPr>
          <w:rStyle w:val="HideTWBExt"/>
        </w:rPr>
        <w:t>&lt;/Amend&gt;</w:t>
      </w:r>
    </w:p>
    <w:p w14:paraId="4F3DC356" w14:textId="77777777" w:rsidR="00517413" w:rsidRPr="00171B1D" w:rsidRDefault="00517413" w:rsidP="00517413">
      <w:pPr>
        <w:pStyle w:val="AmNumberTabs"/>
      </w:pPr>
      <w:r w:rsidRPr="00171B1D">
        <w:rPr>
          <w:rStyle w:val="HideTWBExt"/>
        </w:rPr>
        <w:t>&lt;Amend&gt;</w:t>
      </w:r>
      <w:r w:rsidRPr="00171B1D">
        <w:t>Pozmeňujúci návrh</w:t>
      </w:r>
      <w:r w:rsidRPr="00171B1D">
        <w:tab/>
      </w:r>
      <w:r w:rsidRPr="00171B1D">
        <w:tab/>
      </w:r>
      <w:r w:rsidRPr="00171B1D">
        <w:rPr>
          <w:rStyle w:val="HideTWBExt"/>
        </w:rPr>
        <w:t>&lt;NumAm&gt;</w:t>
      </w:r>
      <w:r w:rsidRPr="00171B1D">
        <w:t>516</w:t>
      </w:r>
      <w:r w:rsidRPr="00171B1D">
        <w:rPr>
          <w:rStyle w:val="HideTWBExt"/>
        </w:rPr>
        <w:t>&lt;/NumAm&gt;</w:t>
      </w:r>
    </w:p>
    <w:p w14:paraId="0F7BAA43" w14:textId="77777777" w:rsidR="00517413" w:rsidRPr="00171B1D" w:rsidRDefault="00517413" w:rsidP="00517413">
      <w:pPr>
        <w:pStyle w:val="NormalBold"/>
      </w:pPr>
      <w:r w:rsidRPr="00171B1D">
        <w:rPr>
          <w:rStyle w:val="HideTWBExt"/>
        </w:rPr>
        <w:t>&lt;RepeatBlock-By&gt;&lt;Members&gt;</w:t>
      </w:r>
      <w:r w:rsidRPr="00171B1D">
        <w:t>Maria Walsh, Loucas Fourlas, Eleonora Meleti, Rosa Estaràs Ferragut, Jagna Marczułajtis-Walczak, Mirosława Nykiel, Paulo Do Nascimento Cabral, Elżbieta Katarzyna Łukacijewska</w:t>
      </w:r>
      <w:r w:rsidRPr="00171B1D">
        <w:rPr>
          <w:rStyle w:val="HideTWBExt"/>
        </w:rPr>
        <w:t>&lt;/Members&gt;</w:t>
      </w:r>
    </w:p>
    <w:p w14:paraId="163F9506" w14:textId="77777777" w:rsidR="00517413" w:rsidRPr="00171B1D" w:rsidRDefault="00517413" w:rsidP="00517413">
      <w:pPr>
        <w:pStyle w:val="NormalBold"/>
      </w:pPr>
      <w:r w:rsidRPr="00171B1D">
        <w:rPr>
          <w:rStyle w:val="HideTWBExt"/>
        </w:rPr>
        <w:t>&lt;/RepeatBlock-By&gt;</w:t>
      </w:r>
    </w:p>
    <w:p w14:paraId="2044C200" w14:textId="77777777" w:rsidR="00517413" w:rsidRPr="00171B1D" w:rsidRDefault="00517413" w:rsidP="00517413">
      <w:pPr>
        <w:pStyle w:val="NormalBold"/>
      </w:pPr>
      <w:r w:rsidRPr="00171B1D">
        <w:rPr>
          <w:rStyle w:val="HideTWBExt"/>
        </w:rPr>
        <w:t>&lt;DocAmend&gt;</w:t>
      </w:r>
      <w:r w:rsidRPr="00171B1D">
        <w:t>Návrh uznesenia</w:t>
      </w:r>
      <w:r w:rsidRPr="00171B1D">
        <w:rPr>
          <w:rStyle w:val="HideTWBExt"/>
        </w:rPr>
        <w:t>&lt;/DocAmend&gt;</w:t>
      </w:r>
    </w:p>
    <w:p w14:paraId="08D34408" w14:textId="77777777" w:rsidR="00517413" w:rsidRPr="00171B1D" w:rsidRDefault="00517413" w:rsidP="00517413">
      <w:pPr>
        <w:pStyle w:val="NormalBold"/>
      </w:pPr>
      <w:r w:rsidRPr="00171B1D">
        <w:rPr>
          <w:rStyle w:val="HideTWBExt"/>
        </w:rPr>
        <w:t>&lt;Article&gt;</w:t>
      </w:r>
      <w:r w:rsidRPr="00171B1D">
        <w:t>Odsek 18 d (nový)</w:t>
      </w:r>
      <w:r w:rsidRPr="00171B1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235A" w:rsidRPr="00171B1D" w14:paraId="2506D4C1" w14:textId="77777777" w:rsidTr="007409F8">
        <w:trPr>
          <w:trHeight w:val="240"/>
          <w:jc w:val="center"/>
        </w:trPr>
        <w:tc>
          <w:tcPr>
            <w:tcW w:w="9752" w:type="dxa"/>
            <w:gridSpan w:val="2"/>
            <w:tcBorders>
              <w:top w:val="nil"/>
              <w:left w:val="nil"/>
              <w:bottom w:val="nil"/>
              <w:right w:val="nil"/>
            </w:tcBorders>
          </w:tcPr>
          <w:p w14:paraId="2BE5AC11" w14:textId="77777777" w:rsidR="00517413" w:rsidRPr="00171B1D" w:rsidRDefault="00517413" w:rsidP="007409F8"/>
        </w:tc>
      </w:tr>
      <w:tr w:rsidR="00FF235A" w:rsidRPr="00171B1D" w14:paraId="216B51CA" w14:textId="77777777" w:rsidTr="007409F8">
        <w:trPr>
          <w:trHeight w:val="240"/>
          <w:jc w:val="center"/>
        </w:trPr>
        <w:tc>
          <w:tcPr>
            <w:tcW w:w="4876" w:type="dxa"/>
            <w:tcBorders>
              <w:top w:val="nil"/>
              <w:left w:val="nil"/>
              <w:bottom w:val="nil"/>
              <w:right w:val="nil"/>
            </w:tcBorders>
          </w:tcPr>
          <w:p w14:paraId="121CBC05" w14:textId="77777777" w:rsidR="00517413" w:rsidRPr="00171B1D" w:rsidRDefault="00517413" w:rsidP="007409F8">
            <w:pPr>
              <w:pStyle w:val="AmColumnHeading"/>
            </w:pPr>
            <w:r w:rsidRPr="00171B1D">
              <w:t>Návrh uznesenia</w:t>
            </w:r>
          </w:p>
        </w:tc>
        <w:tc>
          <w:tcPr>
            <w:tcW w:w="4876" w:type="dxa"/>
            <w:tcBorders>
              <w:top w:val="nil"/>
              <w:left w:val="nil"/>
              <w:bottom w:val="nil"/>
              <w:right w:val="nil"/>
            </w:tcBorders>
          </w:tcPr>
          <w:p w14:paraId="7365BF5D" w14:textId="77777777" w:rsidR="00517413" w:rsidRPr="00171B1D" w:rsidRDefault="00517413" w:rsidP="007409F8">
            <w:pPr>
              <w:pStyle w:val="AmColumnHeading"/>
            </w:pPr>
            <w:r w:rsidRPr="00171B1D">
              <w:t>Pozmeňujúci návrh</w:t>
            </w:r>
          </w:p>
        </w:tc>
      </w:tr>
      <w:tr w:rsidR="00FF235A" w:rsidRPr="00171B1D" w14:paraId="5223E930" w14:textId="77777777" w:rsidTr="007409F8">
        <w:trPr>
          <w:jc w:val="center"/>
        </w:trPr>
        <w:tc>
          <w:tcPr>
            <w:tcW w:w="4876" w:type="dxa"/>
            <w:tcBorders>
              <w:top w:val="nil"/>
              <w:left w:val="nil"/>
              <w:bottom w:val="nil"/>
              <w:right w:val="nil"/>
            </w:tcBorders>
          </w:tcPr>
          <w:p w14:paraId="2D2D87BA" w14:textId="77777777" w:rsidR="00517413" w:rsidRPr="00171B1D" w:rsidRDefault="00517413" w:rsidP="007409F8">
            <w:pPr>
              <w:pStyle w:val="Normal6a"/>
            </w:pPr>
          </w:p>
        </w:tc>
        <w:tc>
          <w:tcPr>
            <w:tcW w:w="4876" w:type="dxa"/>
            <w:tcBorders>
              <w:top w:val="nil"/>
              <w:left w:val="nil"/>
              <w:bottom w:val="nil"/>
              <w:right w:val="nil"/>
            </w:tcBorders>
          </w:tcPr>
          <w:p w14:paraId="46BCC023" w14:textId="77777777" w:rsidR="00517413" w:rsidRPr="00171B1D" w:rsidRDefault="00517413" w:rsidP="007409F8">
            <w:pPr>
              <w:pStyle w:val="Normal6a"/>
            </w:pPr>
            <w:r w:rsidRPr="00171B1D">
              <w:rPr>
                <w:b/>
                <w:i/>
              </w:rPr>
              <w:t>18d.</w:t>
            </w:r>
            <w:r w:rsidRPr="00171B1D">
              <w:tab/>
            </w:r>
            <w:r w:rsidRPr="00171B1D">
              <w:rPr>
                <w:b/>
                <w:i/>
              </w:rPr>
              <w:t>zdôrazňuje, že nedostatočné financovanie rodovo špecifických ochorení môže mať negatívny vplyv na hospodárstvo a pracovnú silu členských štátov; pripomína, že štúdie ukázali, že v dôsledku nedostatočnej liečby a podpory žien, ktoré pociťujú príznaky menopauzy, môžu spoločnosti prísť o približne 9 miliónov EUR; ďalej poukazuje na potrebu účinnej liečby rodovo špecifických ochorení;</w:t>
            </w:r>
          </w:p>
        </w:tc>
      </w:tr>
    </w:tbl>
    <w:p w14:paraId="46B5B48C" w14:textId="77777777" w:rsidR="00517413" w:rsidRPr="00171B1D" w:rsidRDefault="00517413" w:rsidP="00517413">
      <w:pPr>
        <w:pStyle w:val="AmOrLang"/>
      </w:pPr>
      <w:r w:rsidRPr="00171B1D">
        <w:t xml:space="preserve">Or. </w:t>
      </w:r>
      <w:r w:rsidRPr="00171B1D">
        <w:rPr>
          <w:rStyle w:val="HideTWBExt"/>
        </w:rPr>
        <w:t>&lt;Original&gt;</w:t>
      </w:r>
      <w:r w:rsidRPr="00171B1D">
        <w:rPr>
          <w:rStyle w:val="HideTWBInt"/>
        </w:rPr>
        <w:t>{EN}</w:t>
      </w:r>
      <w:r w:rsidRPr="00171B1D">
        <w:t>en</w:t>
      </w:r>
      <w:r w:rsidRPr="00171B1D">
        <w:rPr>
          <w:rStyle w:val="HideTWBExt"/>
        </w:rPr>
        <w:t>&lt;/Original&gt;</w:t>
      </w:r>
    </w:p>
    <w:p w14:paraId="43DC3E18" w14:textId="77777777" w:rsidR="00517413" w:rsidRPr="00171B1D" w:rsidRDefault="00517413" w:rsidP="00517413">
      <w:r w:rsidRPr="00171B1D">
        <w:rPr>
          <w:rStyle w:val="HideTWBExt"/>
        </w:rPr>
        <w:t>&lt;/Amend&gt;</w:t>
      </w:r>
    </w:p>
    <w:p w14:paraId="2EFCA206" w14:textId="7346F363" w:rsidR="00FC486B" w:rsidRPr="00171B1D" w:rsidRDefault="00517413" w:rsidP="00517413">
      <w:r w:rsidRPr="00171B1D">
        <w:rPr>
          <w:rStyle w:val="HideTWBExt"/>
        </w:rPr>
        <w:t>&lt;/RepeatBlock-Amend&gt;</w:t>
      </w:r>
    </w:p>
    <w:sectPr w:rsidR="00FC486B" w:rsidRPr="00171B1D" w:rsidSect="008633A9">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901C96" w14:textId="77777777" w:rsidR="00517413" w:rsidRPr="00171B1D" w:rsidRDefault="00517413">
      <w:r w:rsidRPr="00171B1D">
        <w:separator/>
      </w:r>
    </w:p>
  </w:endnote>
  <w:endnote w:type="continuationSeparator" w:id="0">
    <w:p w14:paraId="3DC285F7" w14:textId="77777777" w:rsidR="00517413" w:rsidRPr="00171B1D" w:rsidRDefault="00517413">
      <w:r w:rsidRPr="00171B1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2E00D" w14:textId="77777777" w:rsidR="008633A9" w:rsidRPr="00171B1D" w:rsidRDefault="008633A9" w:rsidP="008633A9">
    <w:pPr>
      <w:pStyle w:val="EPFooter"/>
    </w:pPr>
    <w:r w:rsidRPr="00171B1D">
      <w:t>PE</w:t>
    </w:r>
    <w:r w:rsidRPr="00171B1D">
      <w:rPr>
        <w:rStyle w:val="HideTWBExt"/>
      </w:rPr>
      <w:t>&lt;NoPE&gt;</w:t>
    </w:r>
    <w:r w:rsidRPr="00171B1D">
      <w:t>782.486</w:t>
    </w:r>
    <w:r w:rsidRPr="00171B1D">
      <w:rPr>
        <w:rStyle w:val="HideTWBExt"/>
      </w:rPr>
      <w:t>&lt;/NoPE&gt;&lt;Version&gt;</w:t>
    </w:r>
    <w:r w:rsidRPr="00171B1D">
      <w:t>v01-00</w:t>
    </w:r>
    <w:r w:rsidRPr="00171B1D">
      <w:rPr>
        <w:rStyle w:val="HideTWBExt"/>
      </w:rPr>
      <w:t>&lt;/Version&gt;</w:t>
    </w:r>
    <w:r w:rsidRPr="00171B1D">
      <w:tab/>
    </w:r>
    <w:r w:rsidRPr="00171B1D">
      <w:fldChar w:fldCharType="begin"/>
    </w:r>
    <w:r w:rsidRPr="00171B1D">
      <w:instrText xml:space="preserve"> PAGE  \* MERGEFORMAT </w:instrText>
    </w:r>
    <w:r w:rsidRPr="00171B1D">
      <w:fldChar w:fldCharType="separate"/>
    </w:r>
    <w:r w:rsidRPr="00171B1D">
      <w:rPr>
        <w:noProof/>
      </w:rPr>
      <w:t>2</w:t>
    </w:r>
    <w:r w:rsidRPr="00171B1D">
      <w:fldChar w:fldCharType="end"/>
    </w:r>
    <w:r w:rsidRPr="00171B1D">
      <w:t>/</w:t>
    </w:r>
    <w:fldSimple w:instr=" NUMPAGES  \* MERGEFORMAT ">
      <w:r w:rsidRPr="00171B1D">
        <w:rPr>
          <w:noProof/>
        </w:rPr>
        <w:t>276</w:t>
      </w:r>
    </w:fldSimple>
    <w:r w:rsidRPr="00171B1D">
      <w:tab/>
    </w:r>
    <w:r w:rsidRPr="00171B1D">
      <w:rPr>
        <w:rStyle w:val="HideTWBExt"/>
      </w:rPr>
      <w:t>&lt;PathFdR&gt;</w:t>
    </w:r>
    <w:r w:rsidRPr="00171B1D">
      <w:t>AM\1336029SK.docx</w:t>
    </w:r>
    <w:r w:rsidRPr="00171B1D">
      <w:rPr>
        <w:rStyle w:val="HideTWBExt"/>
      </w:rPr>
      <w:t>&lt;/PathFdR&gt;</w:t>
    </w:r>
  </w:p>
  <w:p w14:paraId="21FC52A0" w14:textId="40053142" w:rsidR="00FC486B" w:rsidRPr="00171B1D" w:rsidRDefault="008633A9" w:rsidP="008633A9">
    <w:pPr>
      <w:pStyle w:val="EPFooter2"/>
    </w:pPr>
    <w:r w:rsidRPr="00171B1D">
      <w:t>SK</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BA78E1" w14:textId="77777777" w:rsidR="008633A9" w:rsidRPr="00171B1D" w:rsidRDefault="008633A9" w:rsidP="008633A9">
    <w:pPr>
      <w:pStyle w:val="EPFooter"/>
    </w:pPr>
    <w:r w:rsidRPr="00171B1D">
      <w:rPr>
        <w:rStyle w:val="HideTWBExt"/>
      </w:rPr>
      <w:t>&lt;PathFdR&gt;</w:t>
    </w:r>
    <w:r w:rsidRPr="00171B1D">
      <w:t>AM\1336029SK.docx</w:t>
    </w:r>
    <w:r w:rsidRPr="00171B1D">
      <w:rPr>
        <w:rStyle w:val="HideTWBExt"/>
      </w:rPr>
      <w:t>&lt;/PathFdR&gt;</w:t>
    </w:r>
    <w:r w:rsidRPr="00171B1D">
      <w:tab/>
    </w:r>
    <w:r w:rsidRPr="00171B1D">
      <w:fldChar w:fldCharType="begin"/>
    </w:r>
    <w:r w:rsidRPr="00171B1D">
      <w:instrText xml:space="preserve"> PAGE  \* MERGEFORMAT </w:instrText>
    </w:r>
    <w:r w:rsidRPr="00171B1D">
      <w:fldChar w:fldCharType="separate"/>
    </w:r>
    <w:r w:rsidRPr="00171B1D">
      <w:rPr>
        <w:noProof/>
      </w:rPr>
      <w:t>275</w:t>
    </w:r>
    <w:r w:rsidRPr="00171B1D">
      <w:fldChar w:fldCharType="end"/>
    </w:r>
    <w:r w:rsidRPr="00171B1D">
      <w:t>/</w:t>
    </w:r>
    <w:fldSimple w:instr=" NUMPAGES  \* MERGEFORMAT ">
      <w:r w:rsidRPr="00171B1D">
        <w:rPr>
          <w:noProof/>
        </w:rPr>
        <w:t>276</w:t>
      </w:r>
    </w:fldSimple>
    <w:r w:rsidRPr="00171B1D">
      <w:tab/>
      <w:t>PE</w:t>
    </w:r>
    <w:r w:rsidRPr="00171B1D">
      <w:rPr>
        <w:rStyle w:val="HideTWBExt"/>
      </w:rPr>
      <w:t>&lt;NoPE&gt;</w:t>
    </w:r>
    <w:r w:rsidRPr="00171B1D">
      <w:t>782.486</w:t>
    </w:r>
    <w:r w:rsidRPr="00171B1D">
      <w:rPr>
        <w:rStyle w:val="HideTWBExt"/>
      </w:rPr>
      <w:t>&lt;/NoPE&gt;&lt;Version&gt;</w:t>
    </w:r>
    <w:r w:rsidRPr="00171B1D">
      <w:t>v01-00</w:t>
    </w:r>
    <w:r w:rsidRPr="00171B1D">
      <w:rPr>
        <w:rStyle w:val="HideTWBExt"/>
      </w:rPr>
      <w:t>&lt;/Version&gt;</w:t>
    </w:r>
  </w:p>
  <w:p w14:paraId="5E77795F" w14:textId="7A99158D" w:rsidR="00FC486B" w:rsidRPr="00171B1D" w:rsidRDefault="008633A9" w:rsidP="008633A9">
    <w:pPr>
      <w:pStyle w:val="EPFooter2"/>
    </w:pPr>
    <w:r w:rsidRPr="00171B1D">
      <w:tab/>
    </w:r>
    <w:r w:rsidRPr="00171B1D">
      <w:tab/>
      <w:t>SK</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3C3876" w14:textId="77777777" w:rsidR="008633A9" w:rsidRPr="00171B1D" w:rsidRDefault="008633A9" w:rsidP="008633A9">
    <w:pPr>
      <w:pStyle w:val="EPFooter"/>
    </w:pPr>
    <w:r w:rsidRPr="00171B1D">
      <w:rPr>
        <w:rStyle w:val="HideTWBExt"/>
      </w:rPr>
      <w:t>&lt;PathFdR&gt;</w:t>
    </w:r>
    <w:r w:rsidRPr="00171B1D">
      <w:t>AM\1336029SK.docx</w:t>
    </w:r>
    <w:r w:rsidRPr="00171B1D">
      <w:rPr>
        <w:rStyle w:val="HideTWBExt"/>
      </w:rPr>
      <w:t>&lt;/PathFdR&gt;</w:t>
    </w:r>
    <w:r w:rsidRPr="00171B1D">
      <w:tab/>
    </w:r>
    <w:r w:rsidRPr="00171B1D">
      <w:tab/>
      <w:t>PE</w:t>
    </w:r>
    <w:r w:rsidRPr="00171B1D">
      <w:rPr>
        <w:rStyle w:val="HideTWBExt"/>
      </w:rPr>
      <w:t>&lt;NoPE&gt;</w:t>
    </w:r>
    <w:r w:rsidRPr="00171B1D">
      <w:t>782.486</w:t>
    </w:r>
    <w:r w:rsidRPr="00171B1D">
      <w:rPr>
        <w:rStyle w:val="HideTWBExt"/>
      </w:rPr>
      <w:t>&lt;/NoPE&gt;&lt;Version&gt;</w:t>
    </w:r>
    <w:r w:rsidRPr="00171B1D">
      <w:t>v01-00</w:t>
    </w:r>
    <w:r w:rsidRPr="00171B1D">
      <w:rPr>
        <w:rStyle w:val="HideTWBExt"/>
      </w:rPr>
      <w:t>&lt;/Version&gt;</w:t>
    </w:r>
  </w:p>
  <w:p w14:paraId="5510A062" w14:textId="3EAABB02" w:rsidR="00FC486B" w:rsidRPr="00171B1D" w:rsidRDefault="008633A9" w:rsidP="008633A9">
    <w:pPr>
      <w:pStyle w:val="EPFooter2"/>
    </w:pPr>
    <w:r w:rsidRPr="00171B1D">
      <w:t>SK</w:t>
    </w:r>
    <w:r w:rsidRPr="00171B1D">
      <w:tab/>
    </w:r>
    <w:r w:rsidRPr="00171B1D">
      <w:rPr>
        <w:b w:val="0"/>
        <w:i/>
        <w:color w:val="C0C0C0"/>
        <w:sz w:val="22"/>
      </w:rPr>
      <w:t>Zjednotení v rozmanitosti</w:t>
    </w:r>
    <w:r w:rsidRPr="00171B1D">
      <w:tab/>
      <w:t>SK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1387CD" w14:textId="77777777" w:rsidR="00517413" w:rsidRPr="00171B1D" w:rsidRDefault="00517413">
      <w:r w:rsidRPr="00171B1D">
        <w:separator/>
      </w:r>
    </w:p>
  </w:footnote>
  <w:footnote w:type="continuationSeparator" w:id="0">
    <w:p w14:paraId="4F646C19" w14:textId="77777777" w:rsidR="00517413" w:rsidRPr="00171B1D" w:rsidRDefault="00517413">
      <w:r w:rsidRPr="00171B1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CDF8E9" w14:textId="77777777" w:rsidR="002231A8" w:rsidRDefault="002231A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4F570" w14:textId="77777777" w:rsidR="002231A8" w:rsidRDefault="002231A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7DD5C4" w14:textId="77777777" w:rsidR="002231A8" w:rsidRDefault="002231A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6"/>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6"/>
    <w:docVar w:name="TXTLANGUE" w:val="SK"/>
    <w:docVar w:name="TXTLANGUEMIN" w:val="sk"/>
    <w:docVar w:name="TXTNRPE" w:val="782.486"/>
    <w:docVar w:name="TXTPEorAP" w:val="PE"/>
    <w:docVar w:name="TXTROUTE" w:val="AM\1336029SK.docx"/>
    <w:docVar w:name="TXTVERSION" w:val="01-00"/>
  </w:docVars>
  <w:rsids>
    <w:rsidRoot w:val="00A77B3E"/>
    <w:rsid w:val="0004383C"/>
    <w:rsid w:val="00171B1D"/>
    <w:rsid w:val="002231A8"/>
    <w:rsid w:val="00517413"/>
    <w:rsid w:val="006029CB"/>
    <w:rsid w:val="008633A9"/>
    <w:rsid w:val="00A77B3E"/>
    <w:rsid w:val="00B37382"/>
    <w:rsid w:val="00CA2A55"/>
    <w:rsid w:val="00FC0A2D"/>
    <w:rsid w:val="00FC486B"/>
    <w:rsid w:val="00FF235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9EA9DA"/>
  <w15:docId w15:val="{FA0A9BFB-B8F8-41C3-9C2A-1B221F9696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sk-S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FF235A"/>
    <w:pPr>
      <w:tabs>
        <w:tab w:val="center" w:pos="4536"/>
        <w:tab w:val="right" w:pos="9072"/>
      </w:tabs>
    </w:pPr>
  </w:style>
  <w:style w:type="character" w:customStyle="1" w:styleId="HeaderChar">
    <w:name w:val="Header Char"/>
    <w:basedOn w:val="DefaultParagraphFont"/>
    <w:link w:val="Header"/>
    <w:rsid w:val="00FF235A"/>
    <w:rPr>
      <w:sz w:val="24"/>
      <w:szCs w:val="24"/>
    </w:rPr>
  </w:style>
  <w:style w:type="paragraph" w:styleId="Footer">
    <w:name w:val="footer"/>
    <w:basedOn w:val="Normal"/>
    <w:link w:val="FooterChar"/>
    <w:rsid w:val="002231A8"/>
    <w:pPr>
      <w:tabs>
        <w:tab w:val="center" w:pos="4513"/>
        <w:tab w:val="right" w:pos="9026"/>
      </w:tabs>
    </w:pPr>
  </w:style>
  <w:style w:type="character" w:customStyle="1" w:styleId="FooterChar">
    <w:name w:val="Footer Char"/>
    <w:basedOn w:val="DefaultParagraphFont"/>
    <w:link w:val="Footer"/>
    <w:rsid w:val="002231A8"/>
    <w:rPr>
      <w:sz w:val="24"/>
      <w:szCs w:val="24"/>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276</Pages>
  <Words>47406</Words>
  <Characters>311483</Characters>
  <Application>Microsoft Office Word</Application>
  <DocSecurity>0</DocSecurity>
  <Lines>13499</Lines>
  <Paragraphs>4578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2026-02-19T06:54:00Z</dcterms:created>
  <dcterms:modified xsi:type="dcterms:W3CDTF">2026-02-19T06:54:00Z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1336029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365185</vt:lpwstr>
  </property>
  <property fmtid="{D5CDD505-2E9C-101B-9397-08002B2CF9AE}" pid="7" name="dmxml.render.traceId">
    <vt:lpwstr>6984bbfa2ad0d15d447b0052a9cb67b9</vt:lpwstr>
  </property>
  <property fmtid="{D5CDD505-2E9C-101B-9397-08002B2CF9AE}" pid="8" name="FooterPath">
    <vt:lpwstr>AM\1336029SK.docx</vt:lpwstr>
  </property>
  <property fmtid="{D5CDD505-2E9C-101B-9397-08002B2CF9AE}" pid="9" name="PE Number">
    <vt:lpwstr>782.486</vt:lpwstr>
  </property>
  <property fmtid="{D5CDD505-2E9C-101B-9397-08002B2CF9AE}" pid="10" name="UID">
    <vt:lpwstr>eu.europa.europarl-DIN1-2026-0000024796_01.00-xm-01.00_text-xml</vt:lpwstr>
  </property>
  <property fmtid="{D5CDD505-2E9C-101B-9397-08002B2CF9AE}" pid="11" name="OriLang">
    <vt:lpwstr>EN</vt:lpwstr>
  </property>
  <property fmtid="{D5CDD505-2E9C-101B-9397-08002B2CF9AE}" pid="12" name="LastEdited with">
    <vt:lpwstr>10.2.1 Build [20260110]</vt:lpwstr>
  </property>
  <property fmtid="{D5CDD505-2E9C-101B-9397-08002B2CF9AE}" pid="13" name="Bookout">
    <vt:lpwstr>OK - 2026/02/19 07:53</vt:lpwstr>
  </property>
</Properties>
</file>