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45CDF" w:rsidRPr="00472865" w14:paraId="31FB95BC" w14:textId="77777777">
        <w:trPr>
          <w:trHeight w:hRule="exact" w:val="1417"/>
          <w:jc w:val="center"/>
        </w:trPr>
        <w:tc>
          <w:tcPr>
            <w:tcW w:w="6804" w:type="dxa"/>
            <w:tcBorders>
              <w:top w:val="nil"/>
              <w:left w:val="nil"/>
              <w:bottom w:val="nil"/>
              <w:right w:val="nil"/>
            </w:tcBorders>
            <w:vAlign w:val="center"/>
          </w:tcPr>
          <w:p w14:paraId="27C972FF" w14:textId="77777777" w:rsidR="00645CDF" w:rsidRPr="00472865" w:rsidRDefault="00090254">
            <w:pPr>
              <w:pStyle w:val="EPName"/>
            </w:pPr>
            <w:r w:rsidRPr="00472865">
              <w:t>Europees Parlement</w:t>
            </w:r>
          </w:p>
          <w:p w14:paraId="764D5635" w14:textId="77777777" w:rsidR="00645CDF" w:rsidRPr="00472865" w:rsidRDefault="00090254">
            <w:pPr>
              <w:pStyle w:val="EPTerm"/>
            </w:pPr>
            <w:r w:rsidRPr="00472865">
              <w:t>2024-2029</w:t>
            </w:r>
          </w:p>
        </w:tc>
        <w:tc>
          <w:tcPr>
            <w:tcW w:w="2268" w:type="dxa"/>
            <w:tcBorders>
              <w:top w:val="nil"/>
              <w:left w:val="nil"/>
              <w:bottom w:val="nil"/>
              <w:right w:val="nil"/>
            </w:tcBorders>
          </w:tcPr>
          <w:p w14:paraId="0FF12A97" w14:textId="77777777" w:rsidR="00645CDF" w:rsidRPr="00472865" w:rsidRDefault="00090254">
            <w:pPr>
              <w:pStyle w:val="EPLogo"/>
            </w:pPr>
            <w:r w:rsidRPr="00472865">
              <w:pict w14:anchorId="4C5D1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BAC0D97" w14:textId="77777777" w:rsidR="00645CDF" w:rsidRPr="00472865" w:rsidRDefault="00090254">
      <w:pPr>
        <w:pStyle w:val="LineTop"/>
      </w:pPr>
      <w:r w:rsidRPr="00472865">
        <w:t xml:space="preserve"> </w:t>
      </w:r>
    </w:p>
    <w:p w14:paraId="3292077D" w14:textId="77777777" w:rsidR="00645CDF" w:rsidRPr="00472865" w:rsidRDefault="00090254">
      <w:pPr>
        <w:pStyle w:val="EPBody"/>
      </w:pPr>
      <w:r w:rsidRPr="00472865">
        <w:rPr>
          <w:rStyle w:val="HideTWBExt"/>
        </w:rPr>
        <w:t>&lt;Commission&gt;</w:t>
      </w:r>
      <w:r w:rsidRPr="00472865">
        <w:rPr>
          <w:rStyle w:val="HideTWBInt"/>
          <w:color w:val="auto"/>
        </w:rPr>
        <w:t>{ITRE}</w:t>
      </w:r>
      <w:r w:rsidRPr="00472865">
        <w:t>Commissie industrie, onderzoek en energie</w:t>
      </w:r>
      <w:r w:rsidRPr="00472865">
        <w:rPr>
          <w:rStyle w:val="HideTWBExt"/>
        </w:rPr>
        <w:t>&lt;/Commission&gt;</w:t>
      </w:r>
    </w:p>
    <w:p w14:paraId="273611A4" w14:textId="77777777" w:rsidR="00645CDF" w:rsidRPr="00472865" w:rsidRDefault="00090254">
      <w:pPr>
        <w:pStyle w:val="LineBottom"/>
      </w:pPr>
      <w:r w:rsidRPr="00472865">
        <w:t xml:space="preserve"> </w:t>
      </w:r>
    </w:p>
    <w:p w14:paraId="604F8224" w14:textId="77777777" w:rsidR="00645CDF" w:rsidRPr="00472865" w:rsidRDefault="00090254">
      <w:pPr>
        <w:pStyle w:val="CoverReference"/>
      </w:pPr>
      <w:r w:rsidRPr="00472865">
        <w:rPr>
          <w:rStyle w:val="HideTWBExt"/>
        </w:rPr>
        <w:t>&lt;RefProc&gt;</w:t>
      </w:r>
      <w:r w:rsidRPr="00472865">
        <w:t>2025/0358</w:t>
      </w:r>
      <w:r w:rsidRPr="00472865">
        <w:rPr>
          <w:rStyle w:val="HideTWBExt"/>
        </w:rPr>
        <w:t>&lt;/RefProc&gt;&lt;RefTypeProc&gt;</w:t>
      </w:r>
      <w:r w:rsidRPr="00472865">
        <w:t>(COD)</w:t>
      </w:r>
      <w:r w:rsidRPr="00472865">
        <w:rPr>
          <w:rStyle w:val="HideTWBExt"/>
        </w:rPr>
        <w:t>&lt;/RefTypeProc&gt;</w:t>
      </w:r>
    </w:p>
    <w:p w14:paraId="65407671" w14:textId="77777777" w:rsidR="00645CDF" w:rsidRPr="00472865" w:rsidRDefault="00090254">
      <w:pPr>
        <w:pStyle w:val="CoverDate"/>
      </w:pPr>
      <w:r w:rsidRPr="00472865">
        <w:rPr>
          <w:rStyle w:val="HideTWBExt"/>
        </w:rPr>
        <w:t>&lt;Date&gt;</w:t>
      </w:r>
      <w:r w:rsidRPr="00472865">
        <w:rPr>
          <w:rStyle w:val="HideTWBInt"/>
          <w:color w:val="auto"/>
        </w:rPr>
        <w:t>{24/04/2026}</w:t>
      </w:r>
      <w:r w:rsidRPr="00472865">
        <w:t>24.4.2026</w:t>
      </w:r>
      <w:r w:rsidRPr="00472865">
        <w:rPr>
          <w:rStyle w:val="HideTWBExt"/>
        </w:rPr>
        <w:t>&lt;/Date&gt;</w:t>
      </w:r>
    </w:p>
    <w:p w14:paraId="750CC54F" w14:textId="77777777" w:rsidR="00645CDF" w:rsidRPr="00472865" w:rsidRDefault="00090254">
      <w:pPr>
        <w:pStyle w:val="CoverDocType"/>
      </w:pPr>
      <w:r w:rsidRPr="00472865">
        <w:rPr>
          <w:rStyle w:val="HideTWBExt"/>
        </w:rPr>
        <w:t>&lt;TypeAM&gt;</w:t>
      </w:r>
      <w:r w:rsidRPr="00472865">
        <w:t>AMENDEMENTEN</w:t>
      </w:r>
      <w:r w:rsidRPr="00472865">
        <w:rPr>
          <w:rStyle w:val="HideTWBExt"/>
        </w:rPr>
        <w:t>&lt;/TypeAM&gt;</w:t>
      </w:r>
    </w:p>
    <w:p w14:paraId="05FA55FF" w14:textId="77777777" w:rsidR="00645CDF" w:rsidRPr="00472865" w:rsidRDefault="00090254">
      <w:pPr>
        <w:pStyle w:val="CoverDocType24a"/>
      </w:pPr>
      <w:r w:rsidRPr="00472865">
        <w:rPr>
          <w:rStyle w:val="HideTWBExt"/>
        </w:rPr>
        <w:t>&lt;RangeAM&gt;</w:t>
      </w:r>
      <w:r w:rsidRPr="00472865">
        <w:t xml:space="preserve">371 - </w:t>
      </w:r>
      <w:r w:rsidRPr="00472865">
        <w:t>614</w:t>
      </w:r>
      <w:r w:rsidRPr="00472865">
        <w:rPr>
          <w:rStyle w:val="HideTWBExt"/>
        </w:rPr>
        <w:t>&lt;/RangeAM&gt;</w:t>
      </w:r>
    </w:p>
    <w:p w14:paraId="6FC1D97F" w14:textId="77777777" w:rsidR="00645CDF" w:rsidRPr="00472865" w:rsidRDefault="00090254">
      <w:pPr>
        <w:pStyle w:val="CoverBold"/>
      </w:pPr>
      <w:r w:rsidRPr="00472865">
        <w:rPr>
          <w:rStyle w:val="HideTWBExt"/>
        </w:rPr>
        <w:t>&lt;TitreType&gt;</w:t>
      </w:r>
      <w:r w:rsidRPr="00472865">
        <w:t>Ontwerpverslag</w:t>
      </w:r>
      <w:r w:rsidRPr="00472865">
        <w:rPr>
          <w:rStyle w:val="HideTWBExt"/>
        </w:rPr>
        <w:t>&lt;/TitreType&gt;</w:t>
      </w:r>
    </w:p>
    <w:p w14:paraId="7AC1D060" w14:textId="77777777" w:rsidR="00645CDF" w:rsidRPr="00472865" w:rsidRDefault="00090254">
      <w:pPr>
        <w:pStyle w:val="CoverBold"/>
      </w:pPr>
      <w:r w:rsidRPr="00472865">
        <w:rPr>
          <w:rStyle w:val="HideTWBExt"/>
        </w:rPr>
        <w:t>&lt;Rapporteur&gt;</w:t>
      </w:r>
      <w:r w:rsidRPr="00472865">
        <w:t>Eero Heinäluoma</w:t>
      </w:r>
      <w:r w:rsidRPr="00472865">
        <w:rPr>
          <w:rStyle w:val="HideTWBExt"/>
        </w:rPr>
        <w:t>&lt;/Rapporteur&gt;</w:t>
      </w:r>
    </w:p>
    <w:p w14:paraId="7863DACC" w14:textId="77777777" w:rsidR="00645CDF" w:rsidRPr="00472865" w:rsidRDefault="00090254">
      <w:pPr>
        <w:pStyle w:val="CoverNormal24a"/>
      </w:pPr>
      <w:r w:rsidRPr="00472865">
        <w:rPr>
          <w:rStyle w:val="HideTWBExt"/>
        </w:rPr>
        <w:t>&lt;DocRefPE&gt;</w:t>
      </w:r>
      <w:r w:rsidRPr="00472865">
        <w:t>(PE785.244v02-00)</w:t>
      </w:r>
      <w:r w:rsidRPr="00472865">
        <w:rPr>
          <w:rStyle w:val="HideTWBExt"/>
        </w:rPr>
        <w:t>&lt;/DocRefPE&gt;</w:t>
      </w:r>
    </w:p>
    <w:p w14:paraId="29CDC1EA" w14:textId="77777777" w:rsidR="00645CDF" w:rsidRPr="00472865" w:rsidRDefault="00090254">
      <w:pPr>
        <w:pStyle w:val="CoverNormal24a"/>
      </w:pPr>
      <w:r w:rsidRPr="00472865">
        <w:rPr>
          <w:rStyle w:val="HideTWBExt"/>
        </w:rPr>
        <w:t>&lt;Titre&gt;</w:t>
      </w:r>
      <w:r w:rsidRPr="00472865">
        <w:t>Instelling van Europese portemonnees voor ondernemingen</w:t>
      </w:r>
      <w:r w:rsidRPr="00472865">
        <w:rPr>
          <w:rStyle w:val="HideTWBExt"/>
        </w:rPr>
        <w:t>&lt;/Titre&gt;</w:t>
      </w:r>
    </w:p>
    <w:p w14:paraId="559506F2" w14:textId="77777777" w:rsidR="00645CDF" w:rsidRPr="00472865" w:rsidRDefault="00090254">
      <w:pPr>
        <w:pStyle w:val="CoverNormal"/>
      </w:pPr>
      <w:r w:rsidRPr="00472865">
        <w:rPr>
          <w:rStyle w:val="HideTWBExt"/>
        </w:rPr>
        <w:t>&lt;DocAmend&gt;</w:t>
      </w:r>
      <w:r w:rsidRPr="00472865">
        <w:t>Voorstel voor een verordening</w:t>
      </w:r>
      <w:r w:rsidRPr="00472865">
        <w:rPr>
          <w:rStyle w:val="HideTWBExt"/>
        </w:rPr>
        <w:t>&lt;/DocAmend&gt;</w:t>
      </w:r>
    </w:p>
    <w:p w14:paraId="5138630E" w14:textId="77777777" w:rsidR="00645CDF" w:rsidRPr="00472865" w:rsidRDefault="00090254">
      <w:pPr>
        <w:pStyle w:val="CoverNormal24a"/>
      </w:pPr>
      <w:r w:rsidRPr="00472865">
        <w:rPr>
          <w:rStyle w:val="HideTWBExt"/>
        </w:rPr>
        <w:t>&lt;DocRef&gt;</w:t>
      </w:r>
      <w:r w:rsidRPr="00472865">
        <w:t>(COM(2025)0838 – 2025/0358(COD))</w:t>
      </w:r>
      <w:r w:rsidRPr="00472865">
        <w:rPr>
          <w:rStyle w:val="HideTWBExt"/>
        </w:rPr>
        <w:t>&lt;/DocRef&gt;</w:t>
      </w:r>
    </w:p>
    <w:p w14:paraId="7B3CF490" w14:textId="77777777" w:rsidR="00645CDF" w:rsidRPr="00472865" w:rsidRDefault="00090254">
      <w:r w:rsidRPr="00472865">
        <w:br w:type="page"/>
      </w:r>
      <w:r w:rsidRPr="00472865">
        <w:lastRenderedPageBreak/>
        <w:t>AM_Com_LegReport</w:t>
      </w:r>
    </w:p>
    <w:p w14:paraId="6C7F2867" w14:textId="77777777" w:rsidR="00645CDF" w:rsidRPr="00472865" w:rsidRDefault="00090254">
      <w:pPr>
        <w:pStyle w:val="AmNumberTabs"/>
      </w:pPr>
      <w:r w:rsidRPr="00472865">
        <w:br w:type="page"/>
      </w:r>
      <w:r w:rsidRPr="00472865">
        <w:rPr>
          <w:rStyle w:val="HideTWBExt"/>
        </w:rPr>
        <w:lastRenderedPageBreak/>
        <w:t>&lt;</w:t>
      </w:r>
      <w:proofErr w:type="spellStart"/>
      <w:r w:rsidRPr="00472865">
        <w:rPr>
          <w:rStyle w:val="HideTWBExt"/>
        </w:rPr>
        <w:t>RepeatBlock-Amend</w:t>
      </w:r>
      <w:proofErr w:type="spellEnd"/>
      <w:r w:rsidRPr="00472865">
        <w:rPr>
          <w:rStyle w:val="HideTWBExt"/>
        </w:rPr>
        <w:t>&gt;&lt;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371</w:t>
      </w:r>
      <w:r w:rsidRPr="00472865">
        <w:rPr>
          <w:rStyle w:val="HideTWBExt"/>
        </w:rPr>
        <w:t>&lt;/NumAm&gt;</w:t>
      </w:r>
    </w:p>
    <w:p w14:paraId="653DED6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3CA721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887FA7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3A01804" w14:textId="77777777" w:rsidR="00645CDF" w:rsidRPr="00472865" w:rsidRDefault="00090254">
      <w:pPr>
        <w:pStyle w:val="NormalBold"/>
      </w:pPr>
      <w:r w:rsidRPr="00472865">
        <w:rPr>
          <w:rStyle w:val="HideTWBExt"/>
        </w:rPr>
        <w:t>&lt;Article&gt;</w:t>
      </w:r>
      <w:r w:rsidRPr="00472865">
        <w:t>Artikel 3 – alinea 1 – punt 43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6F2434C" w14:textId="77777777">
        <w:trPr>
          <w:trHeight w:hRule="exact" w:val="240"/>
          <w:jc w:val="center"/>
        </w:trPr>
        <w:tc>
          <w:tcPr>
            <w:tcW w:w="9752" w:type="dxa"/>
            <w:gridSpan w:val="2"/>
            <w:tcBorders>
              <w:top w:val="nil"/>
              <w:left w:val="nil"/>
              <w:bottom w:val="nil"/>
              <w:right w:val="nil"/>
            </w:tcBorders>
          </w:tcPr>
          <w:p w14:paraId="5FC65686" w14:textId="77777777" w:rsidR="00645CDF" w:rsidRPr="00472865" w:rsidRDefault="00645CDF"/>
        </w:tc>
      </w:tr>
      <w:tr w:rsidR="00645CDF" w:rsidRPr="00472865" w14:paraId="13EE3FD8" w14:textId="77777777">
        <w:trPr>
          <w:trHeight w:val="240"/>
          <w:jc w:val="center"/>
        </w:trPr>
        <w:tc>
          <w:tcPr>
            <w:tcW w:w="4876" w:type="dxa"/>
            <w:tcBorders>
              <w:top w:val="nil"/>
              <w:left w:val="nil"/>
              <w:bottom w:val="nil"/>
              <w:right w:val="nil"/>
            </w:tcBorders>
          </w:tcPr>
          <w:p w14:paraId="270C94A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8B07110" w14:textId="77777777" w:rsidR="00645CDF" w:rsidRPr="00472865" w:rsidRDefault="00090254">
            <w:pPr>
              <w:pStyle w:val="AmColumnHeading"/>
            </w:pPr>
            <w:r w:rsidRPr="00472865">
              <w:t>Amendement</w:t>
            </w:r>
          </w:p>
        </w:tc>
      </w:tr>
      <w:tr w:rsidR="00645CDF" w:rsidRPr="00472865" w14:paraId="3362A031" w14:textId="77777777">
        <w:trPr>
          <w:jc w:val="center"/>
        </w:trPr>
        <w:tc>
          <w:tcPr>
            <w:tcW w:w="4876" w:type="dxa"/>
            <w:tcBorders>
              <w:top w:val="nil"/>
              <w:left w:val="nil"/>
              <w:bottom w:val="nil"/>
              <w:right w:val="nil"/>
            </w:tcBorders>
          </w:tcPr>
          <w:p w14:paraId="3613EA75" w14:textId="77777777" w:rsidR="00645CDF" w:rsidRPr="00472865" w:rsidRDefault="00090254">
            <w:pPr>
              <w:pStyle w:val="Normal6a"/>
            </w:pPr>
            <w:r w:rsidRPr="00472865">
              <w:t>(43)</w:t>
            </w:r>
            <w:r w:rsidRPr="00472865">
              <w:tab/>
              <w:t>“</w:t>
            </w:r>
            <w:proofErr w:type="spellStart"/>
            <w:r w:rsidRPr="00472865">
              <w:t>back-end</w:t>
            </w:r>
            <w:proofErr w:type="spellEnd"/>
            <w:r w:rsidRPr="00472865">
              <w:t xml:space="preserve"> van de Europese portemonnee voor ondernemingen”: de componenten aan serverzijde, met inbegrip van software, diensten en infrastructuur, die de nodige functionaliteit en ondersteuning bieden voor de front-end van de Europese portemonnee voor ondernemingen, en deel uitmaken van de eenheid van een Europese portemonnee voor ondernemingen.</w:t>
            </w:r>
          </w:p>
        </w:tc>
        <w:tc>
          <w:tcPr>
            <w:tcW w:w="4876" w:type="dxa"/>
            <w:tcBorders>
              <w:top w:val="nil"/>
              <w:left w:val="nil"/>
              <w:bottom w:val="nil"/>
              <w:right w:val="nil"/>
            </w:tcBorders>
          </w:tcPr>
          <w:p w14:paraId="35164BB1" w14:textId="77777777" w:rsidR="00645CDF" w:rsidRPr="00472865" w:rsidRDefault="00090254">
            <w:pPr>
              <w:pStyle w:val="Normal6a"/>
            </w:pPr>
            <w:r w:rsidRPr="00472865">
              <w:rPr>
                <w:i/>
                <w:iCs/>
              </w:rPr>
              <w:t>(Niet van toepassing op de Nederlandse versie.)</w:t>
            </w:r>
            <w:r w:rsidRPr="00472865">
              <w:tab/>
              <w:t xml:space="preserve"> </w:t>
            </w:r>
          </w:p>
        </w:tc>
      </w:tr>
    </w:tbl>
    <w:p w14:paraId="69A837F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576DE9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C46DA2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372</w:t>
      </w:r>
      <w:r w:rsidRPr="00472865">
        <w:rPr>
          <w:rStyle w:val="HideTWBExt"/>
        </w:rPr>
        <w:t>&lt;/NumAm&gt;</w:t>
      </w:r>
    </w:p>
    <w:p w14:paraId="752B7E6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Rihards Kols, Francesco Torselli</w:t>
      </w:r>
      <w:r w:rsidRPr="00472865">
        <w:rPr>
          <w:rStyle w:val="HideTWBExt"/>
          <w:b w:val="0"/>
        </w:rPr>
        <w:t>&lt;/Members&gt;</w:t>
      </w:r>
    </w:p>
    <w:p w14:paraId="209D21D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72808A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5E0B673"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A0E454C" w14:textId="77777777">
        <w:trPr>
          <w:trHeight w:hRule="exact" w:val="240"/>
          <w:jc w:val="center"/>
        </w:trPr>
        <w:tc>
          <w:tcPr>
            <w:tcW w:w="9752" w:type="dxa"/>
            <w:gridSpan w:val="2"/>
            <w:tcBorders>
              <w:top w:val="nil"/>
              <w:left w:val="nil"/>
              <w:bottom w:val="nil"/>
              <w:right w:val="nil"/>
            </w:tcBorders>
          </w:tcPr>
          <w:p w14:paraId="78C43410" w14:textId="77777777" w:rsidR="00645CDF" w:rsidRPr="00472865" w:rsidRDefault="00645CDF"/>
        </w:tc>
      </w:tr>
      <w:tr w:rsidR="00645CDF" w:rsidRPr="00472865" w14:paraId="63CC10E7" w14:textId="77777777">
        <w:trPr>
          <w:trHeight w:val="240"/>
          <w:jc w:val="center"/>
        </w:trPr>
        <w:tc>
          <w:tcPr>
            <w:tcW w:w="4876" w:type="dxa"/>
            <w:tcBorders>
              <w:top w:val="nil"/>
              <w:left w:val="nil"/>
              <w:bottom w:val="nil"/>
              <w:right w:val="nil"/>
            </w:tcBorders>
          </w:tcPr>
          <w:p w14:paraId="3085354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598EE8" w14:textId="77777777" w:rsidR="00645CDF" w:rsidRPr="00472865" w:rsidRDefault="00090254">
            <w:pPr>
              <w:pStyle w:val="AmColumnHeading"/>
            </w:pPr>
            <w:r w:rsidRPr="00472865">
              <w:t>Amendement</w:t>
            </w:r>
          </w:p>
        </w:tc>
      </w:tr>
      <w:tr w:rsidR="00645CDF" w:rsidRPr="00472865" w14:paraId="2F0C051F" w14:textId="77777777">
        <w:trPr>
          <w:jc w:val="center"/>
        </w:trPr>
        <w:tc>
          <w:tcPr>
            <w:tcW w:w="4876" w:type="dxa"/>
            <w:tcBorders>
              <w:top w:val="nil"/>
              <w:left w:val="nil"/>
              <w:bottom w:val="nil"/>
              <w:right w:val="nil"/>
            </w:tcBorders>
          </w:tcPr>
          <w:p w14:paraId="26B157B8" w14:textId="77777777" w:rsidR="00645CDF" w:rsidRPr="00472865" w:rsidRDefault="00090254">
            <w:pPr>
              <w:pStyle w:val="Normal6a"/>
            </w:pPr>
            <w:r w:rsidRPr="00472865">
              <w:t xml:space="preserve">Wanneer een houder van </w:t>
            </w:r>
            <w:r w:rsidRPr="00472865">
              <w:t>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7C7EFF10" w14:textId="77777777" w:rsidR="00645CDF" w:rsidRPr="00472865" w:rsidRDefault="00090254">
            <w:pPr>
              <w:pStyle w:val="Normal6a"/>
            </w:pPr>
            <w:r w:rsidRPr="00472865">
              <w:t xml:space="preserve">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 </w:t>
            </w:r>
            <w:r w:rsidRPr="00472865">
              <w:rPr>
                <w:b/>
                <w:i/>
              </w:rPr>
              <w:t>Overheidsinstanties kunnen, in overeenstemming met het recht van de Unie en het interne recht, bepalen dat het gebruik van Europese portemonnee voor ondernemingen het standaardkanaal vormt voor het uitvoeren van dergelijke handelingen, mits dit de toegang van marktdeelnemers tot procedures niet belemmert en rekening houdt met de specifieke situatie van kmo’s en micro-ondernemingen.</w:t>
            </w:r>
          </w:p>
        </w:tc>
      </w:tr>
    </w:tbl>
    <w:p w14:paraId="7B2D36E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0A0F293"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0986A82E" w14:textId="77777777" w:rsidR="00645CDF" w:rsidRPr="00472865" w:rsidRDefault="00090254">
      <w:pPr>
        <w:pStyle w:val="AmJustText"/>
      </w:pPr>
      <w:r w:rsidRPr="00472865">
        <w:t xml:space="preserve">Hiermee wordt verduidelijkt dat autoriteiten de portemonnee op rechtmatige wijze kunnen aanwijzen als het standaardkanaal voor onder de </w:t>
      </w:r>
      <w:r w:rsidRPr="00472865">
        <w:t>regeling vallende transacties, waardoor de vereenvoudiging en acceptatie worden bevorderd, terwijl de toegankelijkheid en evenredigheid voor kleinere exploitanten worden gewaarborgd.</w:t>
      </w:r>
    </w:p>
    <w:p w14:paraId="0DEE97B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53F51B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373</w:t>
      </w:r>
      <w:r w:rsidRPr="00472865">
        <w:rPr>
          <w:rStyle w:val="HideTWBExt"/>
        </w:rPr>
        <w:t>&lt;/NumAm&gt;</w:t>
      </w:r>
    </w:p>
    <w:p w14:paraId="392F04E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Angelika Winzig, Lukas Mandl</w:t>
      </w:r>
      <w:r w:rsidRPr="00472865">
        <w:rPr>
          <w:rStyle w:val="HideTWBExt"/>
          <w:b w:val="0"/>
        </w:rPr>
        <w:t>&lt;/Members&gt;</w:t>
      </w:r>
    </w:p>
    <w:p w14:paraId="5BDC75A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399553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C65F904"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806CD08" w14:textId="77777777">
        <w:trPr>
          <w:trHeight w:hRule="exact" w:val="240"/>
          <w:jc w:val="center"/>
        </w:trPr>
        <w:tc>
          <w:tcPr>
            <w:tcW w:w="9752" w:type="dxa"/>
            <w:gridSpan w:val="2"/>
            <w:tcBorders>
              <w:top w:val="nil"/>
              <w:left w:val="nil"/>
              <w:bottom w:val="nil"/>
              <w:right w:val="nil"/>
            </w:tcBorders>
          </w:tcPr>
          <w:p w14:paraId="0F0EDB7C" w14:textId="77777777" w:rsidR="00645CDF" w:rsidRPr="00472865" w:rsidRDefault="00645CDF"/>
        </w:tc>
      </w:tr>
      <w:tr w:rsidR="00645CDF" w:rsidRPr="00472865" w14:paraId="346644D5" w14:textId="77777777">
        <w:trPr>
          <w:trHeight w:val="240"/>
          <w:jc w:val="center"/>
        </w:trPr>
        <w:tc>
          <w:tcPr>
            <w:tcW w:w="4876" w:type="dxa"/>
            <w:tcBorders>
              <w:top w:val="nil"/>
              <w:left w:val="nil"/>
              <w:bottom w:val="nil"/>
              <w:right w:val="nil"/>
            </w:tcBorders>
          </w:tcPr>
          <w:p w14:paraId="47F4937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CC9CA65" w14:textId="77777777" w:rsidR="00645CDF" w:rsidRPr="00472865" w:rsidRDefault="00090254">
            <w:pPr>
              <w:pStyle w:val="AmColumnHeading"/>
            </w:pPr>
            <w:r w:rsidRPr="00472865">
              <w:t>Amendement</w:t>
            </w:r>
          </w:p>
        </w:tc>
      </w:tr>
      <w:tr w:rsidR="00645CDF" w:rsidRPr="00472865" w14:paraId="34DFDEB5" w14:textId="77777777">
        <w:trPr>
          <w:jc w:val="center"/>
        </w:trPr>
        <w:tc>
          <w:tcPr>
            <w:tcW w:w="4876" w:type="dxa"/>
            <w:tcBorders>
              <w:top w:val="nil"/>
              <w:left w:val="nil"/>
              <w:bottom w:val="nil"/>
              <w:right w:val="nil"/>
            </w:tcBorders>
          </w:tcPr>
          <w:p w14:paraId="526B6570" w14:textId="77777777" w:rsidR="00645CDF" w:rsidRPr="00472865" w:rsidRDefault="00090254">
            <w:pPr>
              <w:pStyle w:val="Normal6a"/>
            </w:pPr>
            <w:r w:rsidRPr="00472865">
              <w:t xml:space="preserve">Wanneer een houder van een Europese portemonnee voor ondernemingen gebruikmaakt van een van de in artikel 5, lid 1, bedoelde kernfunctionaliteiten van een Europese portemonnee voor ondernemingen, </w:t>
            </w:r>
            <w:r w:rsidRPr="00472865">
              <w:rPr>
                <w:b/>
                <w:bCs/>
                <w:i/>
                <w:iCs/>
              </w:rPr>
              <w:t>heeft</w:t>
            </w:r>
            <w:r w:rsidRPr="00472865">
              <w:t xml:space="preserve"> de daaruit voortvloeiende </w:t>
            </w:r>
            <w:r w:rsidRPr="00472865">
              <w:rPr>
                <w:b/>
                <w:bCs/>
                <w:i/>
                <w:iCs/>
              </w:rPr>
              <w:t>handeling</w:t>
            </w:r>
            <w:r w:rsidRPr="00472865">
              <w:t xml:space="preserve"> dezelfde rechtsgevolgen als </w:t>
            </w:r>
            <w:r w:rsidRPr="00472865">
              <w:rPr>
                <w:b/>
                <w:bCs/>
                <w:i/>
                <w:iCs/>
              </w:rPr>
              <w:t>wanneer</w:t>
            </w:r>
            <w:r w:rsidRPr="00472865">
              <w:t xml:space="preserve"> die </w:t>
            </w:r>
            <w:r w:rsidRPr="00472865">
              <w:rPr>
                <w:b/>
                <w:bCs/>
                <w:i/>
                <w:iCs/>
              </w:rPr>
              <w:t>handeling</w:t>
            </w:r>
            <w:r w:rsidRPr="00472865">
              <w:t xml:space="preserve">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7D1F4D27" w14:textId="77777777" w:rsidR="00645CDF" w:rsidRPr="00472865" w:rsidRDefault="00090254">
            <w:pPr>
              <w:pStyle w:val="Normal6a"/>
            </w:pPr>
            <w:r w:rsidRPr="00472865">
              <w:t xml:space="preserve">Wanneer een houder van een Europese portemonnee voor ondernemingen </w:t>
            </w:r>
            <w:r w:rsidRPr="00472865">
              <w:rPr>
                <w:b/>
                <w:i/>
              </w:rPr>
              <w:t>of een gemachtigde vertegenwoordiger, met de daaruit voortvloeiende aansprakelijkheidsgevolgen voor de houder,</w:t>
            </w:r>
            <w:r w:rsidRPr="00472865">
              <w:t xml:space="preserve"> gebruikmaakt van een van de in artikel 5, lid 1, bedoelde kernfunctionaliteiten van een Europese portemonnee voor ondernemingen, </w:t>
            </w:r>
            <w:r w:rsidRPr="00472865">
              <w:rPr>
                <w:b/>
                <w:bCs/>
                <w:i/>
                <w:iCs/>
              </w:rPr>
              <w:t>mogen</w:t>
            </w:r>
            <w:r w:rsidRPr="00472865">
              <w:t xml:space="preserve"> de daaruit voortvloeiende </w:t>
            </w:r>
            <w:r w:rsidRPr="00472865">
              <w:rPr>
                <w:b/>
                <w:i/>
              </w:rPr>
              <w:t>handelingen en transacties geen rechtsgevolg worden ontzegd louter omdat zij in elektronische vorm plaatsvinden. Het gebruik van de kernfunctionaliteiten</w:t>
            </w:r>
            <w:r w:rsidRPr="00472865">
              <w:t xml:space="preserve"> heeft dezelfde rechtsgevolgen als </w:t>
            </w:r>
            <w:r w:rsidRPr="00472865">
              <w:rPr>
                <w:b/>
                <w:bCs/>
                <w:i/>
                <w:iCs/>
              </w:rPr>
              <w:t>handelingen en transacties</w:t>
            </w:r>
            <w:r w:rsidRPr="00472865">
              <w:t xml:space="preserve"> die rechtmatig persoonlij</w:t>
            </w:r>
            <w:r w:rsidRPr="00472865">
              <w:t>k of op papier zou zijn verricht of via andere middelen of processen die geacht worden te voldoen aan de toepasselijke wettelijke, administratieve of procedurele vereisten.</w:t>
            </w:r>
          </w:p>
        </w:tc>
      </w:tr>
    </w:tbl>
    <w:p w14:paraId="0B6FA43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4FC93D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8C1B8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374</w:t>
      </w:r>
      <w:r w:rsidRPr="00472865">
        <w:rPr>
          <w:rStyle w:val="HideTWBExt"/>
        </w:rPr>
        <w:t>&lt;/NumAm&gt;</w:t>
      </w:r>
    </w:p>
    <w:p w14:paraId="3ACD862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w:t>
      </w:r>
      <w:r w:rsidRPr="00472865">
        <w:rPr>
          <w:rStyle w:val="HideTWBExt"/>
          <w:b w:val="0"/>
        </w:rPr>
        <w:t>&lt;/Members&gt;</w:t>
      </w:r>
    </w:p>
    <w:p w14:paraId="799FEAD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70048A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0F07B99"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20C8D02" w14:textId="77777777">
        <w:trPr>
          <w:trHeight w:hRule="exact" w:val="240"/>
          <w:jc w:val="center"/>
        </w:trPr>
        <w:tc>
          <w:tcPr>
            <w:tcW w:w="9752" w:type="dxa"/>
            <w:gridSpan w:val="2"/>
            <w:tcBorders>
              <w:top w:val="nil"/>
              <w:left w:val="nil"/>
              <w:bottom w:val="nil"/>
              <w:right w:val="nil"/>
            </w:tcBorders>
          </w:tcPr>
          <w:p w14:paraId="14C26E42" w14:textId="77777777" w:rsidR="00645CDF" w:rsidRPr="00472865" w:rsidRDefault="00645CDF"/>
        </w:tc>
      </w:tr>
      <w:tr w:rsidR="00645CDF" w:rsidRPr="00472865" w14:paraId="21C0D4A8" w14:textId="77777777">
        <w:trPr>
          <w:trHeight w:val="240"/>
          <w:jc w:val="center"/>
        </w:trPr>
        <w:tc>
          <w:tcPr>
            <w:tcW w:w="4876" w:type="dxa"/>
            <w:tcBorders>
              <w:top w:val="nil"/>
              <w:left w:val="nil"/>
              <w:bottom w:val="nil"/>
              <w:right w:val="nil"/>
            </w:tcBorders>
          </w:tcPr>
          <w:p w14:paraId="368A2D97"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6E03C59C" w14:textId="77777777" w:rsidR="00645CDF" w:rsidRPr="00472865" w:rsidRDefault="00090254">
            <w:pPr>
              <w:pStyle w:val="AmColumnHeading"/>
            </w:pPr>
            <w:r w:rsidRPr="00472865">
              <w:t>Amendement</w:t>
            </w:r>
          </w:p>
        </w:tc>
      </w:tr>
      <w:tr w:rsidR="00645CDF" w:rsidRPr="00472865" w14:paraId="7F8D2FC9" w14:textId="77777777">
        <w:trPr>
          <w:jc w:val="center"/>
        </w:trPr>
        <w:tc>
          <w:tcPr>
            <w:tcW w:w="4876" w:type="dxa"/>
            <w:tcBorders>
              <w:top w:val="nil"/>
              <w:left w:val="nil"/>
              <w:bottom w:val="nil"/>
              <w:right w:val="nil"/>
            </w:tcBorders>
          </w:tcPr>
          <w:p w14:paraId="7DAAE28E"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1FC26443" w14:textId="77777777" w:rsidR="00645CDF" w:rsidRPr="00472865" w:rsidRDefault="00090254">
            <w:pPr>
              <w:pStyle w:val="Normal6a"/>
            </w:pPr>
            <w:r w:rsidRPr="00472865">
              <w:t xml:space="preserve">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 </w:t>
            </w:r>
            <w:r w:rsidRPr="00472865">
              <w:rPr>
                <w:b/>
                <w:i/>
              </w:rPr>
              <w:t>Dit heeft uitsluitend betrekking op de rechtsgevolgen van de digitale wijze van doorgifte en authenticatie.</w:t>
            </w:r>
          </w:p>
        </w:tc>
      </w:tr>
    </w:tbl>
    <w:p w14:paraId="666F1CD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FB34B6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C5FED8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375</w:t>
      </w:r>
      <w:r w:rsidRPr="00472865">
        <w:rPr>
          <w:rStyle w:val="HideTWBExt"/>
        </w:rPr>
        <w:t>&lt;/NumAm&gt;</w:t>
      </w:r>
    </w:p>
    <w:p w14:paraId="772848B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Daniel Buda, Virgil-Daniel Popescu</w:t>
      </w:r>
      <w:r w:rsidRPr="00472865">
        <w:rPr>
          <w:rStyle w:val="HideTWBExt"/>
          <w:b w:val="0"/>
        </w:rPr>
        <w:t>&lt;/Members&gt;</w:t>
      </w:r>
    </w:p>
    <w:p w14:paraId="5F7A1A7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A56822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3CCD99C"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FDDF7BC" w14:textId="77777777">
        <w:trPr>
          <w:trHeight w:hRule="exact" w:val="240"/>
          <w:jc w:val="center"/>
        </w:trPr>
        <w:tc>
          <w:tcPr>
            <w:tcW w:w="9752" w:type="dxa"/>
            <w:gridSpan w:val="2"/>
            <w:tcBorders>
              <w:top w:val="nil"/>
              <w:left w:val="nil"/>
              <w:bottom w:val="nil"/>
              <w:right w:val="nil"/>
            </w:tcBorders>
          </w:tcPr>
          <w:p w14:paraId="34C4E04F" w14:textId="77777777" w:rsidR="00645CDF" w:rsidRPr="00472865" w:rsidRDefault="00645CDF"/>
        </w:tc>
      </w:tr>
      <w:tr w:rsidR="00645CDF" w:rsidRPr="00472865" w14:paraId="28848B0E" w14:textId="77777777">
        <w:trPr>
          <w:trHeight w:val="240"/>
          <w:jc w:val="center"/>
        </w:trPr>
        <w:tc>
          <w:tcPr>
            <w:tcW w:w="4876" w:type="dxa"/>
            <w:tcBorders>
              <w:top w:val="nil"/>
              <w:left w:val="nil"/>
              <w:bottom w:val="nil"/>
              <w:right w:val="nil"/>
            </w:tcBorders>
          </w:tcPr>
          <w:p w14:paraId="0175DA9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150817E" w14:textId="77777777" w:rsidR="00645CDF" w:rsidRPr="00472865" w:rsidRDefault="00090254">
            <w:pPr>
              <w:pStyle w:val="AmColumnHeading"/>
            </w:pPr>
            <w:r w:rsidRPr="00472865">
              <w:t>Amendement</w:t>
            </w:r>
          </w:p>
        </w:tc>
      </w:tr>
      <w:tr w:rsidR="00645CDF" w:rsidRPr="00472865" w14:paraId="27A9A839" w14:textId="77777777">
        <w:trPr>
          <w:jc w:val="center"/>
        </w:trPr>
        <w:tc>
          <w:tcPr>
            <w:tcW w:w="4876" w:type="dxa"/>
            <w:tcBorders>
              <w:top w:val="nil"/>
              <w:left w:val="nil"/>
              <w:bottom w:val="nil"/>
              <w:right w:val="nil"/>
            </w:tcBorders>
          </w:tcPr>
          <w:p w14:paraId="7FD7539D"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02AFA716" w14:textId="77777777" w:rsidR="00645CDF" w:rsidRPr="00472865" w:rsidRDefault="00090254">
            <w:pPr>
              <w:pStyle w:val="Normal6a"/>
            </w:pPr>
            <w:r w:rsidRPr="00472865">
              <w:t xml:space="preserve">Wanneer een houder van een Europese portemonnee voor ondernemingen gebruikmaakt van een van de in artikel 5, lid 1, </w:t>
            </w:r>
            <w:r w:rsidRPr="00472865">
              <w:t>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 van Verordening (EU) nr. 910/2014</w:t>
            </w:r>
            <w:r w:rsidRPr="00472865">
              <w:rPr>
                <w:b/>
                <w:bCs/>
                <w:i/>
                <w:iCs/>
              </w:rPr>
              <w:t>, zoals is vastgelegd in Verordening (EU) nr. 910/2014</w:t>
            </w:r>
            <w:r w:rsidRPr="00472865">
              <w:t>.</w:t>
            </w:r>
          </w:p>
        </w:tc>
      </w:tr>
    </w:tbl>
    <w:p w14:paraId="32A7532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582DAB60"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6B146228" w14:textId="77777777" w:rsidR="00645CDF" w:rsidRPr="00472865" w:rsidRDefault="00090254">
      <w:pPr>
        <w:pStyle w:val="AmJustText"/>
      </w:pPr>
      <w:proofErr w:type="spellStart"/>
      <w:r w:rsidRPr="00472865">
        <w:t>Principiul</w:t>
      </w:r>
      <w:proofErr w:type="spellEnd"/>
      <w:r w:rsidRPr="00472865">
        <w:t xml:space="preserve"> </w:t>
      </w:r>
      <w:proofErr w:type="spellStart"/>
      <w:r w:rsidRPr="00472865">
        <w:t>echivalenței</w:t>
      </w:r>
      <w:proofErr w:type="spellEnd"/>
      <w:r w:rsidRPr="00472865">
        <w:t xml:space="preserve"> </w:t>
      </w:r>
      <w:proofErr w:type="spellStart"/>
      <w:r w:rsidRPr="00472865">
        <w:t>juridice</w:t>
      </w:r>
      <w:proofErr w:type="spellEnd"/>
      <w:r w:rsidRPr="00472865">
        <w:t xml:space="preserve"> </w:t>
      </w:r>
      <w:proofErr w:type="spellStart"/>
      <w:r w:rsidRPr="00472865">
        <w:t>este</w:t>
      </w:r>
      <w:proofErr w:type="spellEnd"/>
      <w:r w:rsidRPr="00472865">
        <w:t xml:space="preserve"> </w:t>
      </w:r>
      <w:proofErr w:type="spellStart"/>
      <w:r w:rsidRPr="00472865">
        <w:t>formulat</w:t>
      </w:r>
      <w:proofErr w:type="spellEnd"/>
      <w:r w:rsidRPr="00472865">
        <w:t xml:space="preserve"> </w:t>
      </w:r>
      <w:proofErr w:type="spellStart"/>
      <w:r w:rsidRPr="00472865">
        <w:t>în</w:t>
      </w:r>
      <w:proofErr w:type="spellEnd"/>
      <w:r w:rsidRPr="00472865">
        <w:t xml:space="preserve"> sens </w:t>
      </w:r>
      <w:proofErr w:type="spellStart"/>
      <w:r w:rsidRPr="00472865">
        <w:t>prea</w:t>
      </w:r>
      <w:proofErr w:type="spellEnd"/>
      <w:r w:rsidRPr="00472865">
        <w:t xml:space="preserve"> </w:t>
      </w:r>
      <w:proofErr w:type="spellStart"/>
      <w:r w:rsidRPr="00472865">
        <w:t>larg</w:t>
      </w:r>
      <w:proofErr w:type="spellEnd"/>
      <w:r w:rsidRPr="00472865">
        <w:t xml:space="preserve">, </w:t>
      </w:r>
      <w:proofErr w:type="spellStart"/>
      <w:r w:rsidRPr="00472865">
        <w:t>putând</w:t>
      </w:r>
      <w:proofErr w:type="spellEnd"/>
      <w:r w:rsidRPr="00472865">
        <w:t xml:space="preserve"> </w:t>
      </w:r>
      <w:proofErr w:type="spellStart"/>
      <w:r w:rsidRPr="00472865">
        <w:t>chiar</w:t>
      </w:r>
      <w:proofErr w:type="spellEnd"/>
      <w:r w:rsidRPr="00472865">
        <w:t xml:space="preserve"> </w:t>
      </w:r>
      <w:proofErr w:type="spellStart"/>
      <w:r w:rsidRPr="00472865">
        <w:t>să</w:t>
      </w:r>
      <w:proofErr w:type="spellEnd"/>
      <w:r w:rsidRPr="00472865">
        <w:t xml:space="preserve"> </w:t>
      </w:r>
      <w:proofErr w:type="spellStart"/>
      <w:r w:rsidRPr="00472865">
        <w:t>trateze</w:t>
      </w:r>
      <w:proofErr w:type="spellEnd"/>
      <w:r w:rsidRPr="00472865">
        <w:t xml:space="preserve"> </w:t>
      </w:r>
      <w:proofErr w:type="spellStart"/>
      <w:r w:rsidRPr="00472865">
        <w:t>acțiunile</w:t>
      </w:r>
      <w:proofErr w:type="spellEnd"/>
      <w:r w:rsidRPr="00472865">
        <w:t xml:space="preserve"> </w:t>
      </w:r>
      <w:proofErr w:type="spellStart"/>
      <w:r w:rsidRPr="00472865">
        <w:t>ilicite</w:t>
      </w:r>
      <w:proofErr w:type="spellEnd"/>
      <w:r w:rsidRPr="00472865">
        <w:t xml:space="preserve"> care </w:t>
      </w:r>
      <w:proofErr w:type="spellStart"/>
      <w:r w:rsidRPr="00472865">
        <w:t>rezultă</w:t>
      </w:r>
      <w:proofErr w:type="spellEnd"/>
      <w:r w:rsidRPr="00472865">
        <w:t xml:space="preserve"> </w:t>
      </w:r>
      <w:proofErr w:type="spellStart"/>
      <w:r w:rsidRPr="00472865">
        <w:t>din</w:t>
      </w:r>
      <w:proofErr w:type="spellEnd"/>
      <w:r w:rsidRPr="00472865">
        <w:t xml:space="preserve"> </w:t>
      </w:r>
      <w:proofErr w:type="spellStart"/>
      <w:r w:rsidRPr="00472865">
        <w:t>utilizarea</w:t>
      </w:r>
      <w:proofErr w:type="spellEnd"/>
      <w:r w:rsidRPr="00472865">
        <w:t xml:space="preserve"> </w:t>
      </w:r>
      <w:proofErr w:type="spellStart"/>
      <w:r w:rsidRPr="00472865">
        <w:t>unui</w:t>
      </w:r>
      <w:proofErr w:type="spellEnd"/>
      <w:r w:rsidRPr="00472865">
        <w:t xml:space="preserve"> </w:t>
      </w:r>
      <w:proofErr w:type="spellStart"/>
      <w:r w:rsidRPr="00472865">
        <w:t>portofel</w:t>
      </w:r>
      <w:proofErr w:type="spellEnd"/>
      <w:r w:rsidRPr="00472865">
        <w:t xml:space="preserve"> </w:t>
      </w:r>
      <w:proofErr w:type="spellStart"/>
      <w:r w:rsidRPr="00472865">
        <w:t>european</w:t>
      </w:r>
      <w:proofErr w:type="spellEnd"/>
      <w:r w:rsidRPr="00472865">
        <w:t xml:space="preserve"> </w:t>
      </w:r>
      <w:proofErr w:type="spellStart"/>
      <w:r w:rsidRPr="00472865">
        <w:t>pentru</w:t>
      </w:r>
      <w:proofErr w:type="spellEnd"/>
      <w:r w:rsidRPr="00472865">
        <w:t xml:space="preserve"> </w:t>
      </w:r>
      <w:proofErr w:type="spellStart"/>
      <w:r w:rsidRPr="00472865">
        <w:t>întreprinderi</w:t>
      </w:r>
      <w:proofErr w:type="spellEnd"/>
      <w:r w:rsidRPr="00472865">
        <w:t xml:space="preserve"> „ca </w:t>
      </w:r>
      <w:proofErr w:type="spellStart"/>
      <w:r w:rsidRPr="00472865">
        <w:t>și</w:t>
      </w:r>
      <w:proofErr w:type="spellEnd"/>
      <w:r w:rsidRPr="00472865">
        <w:t xml:space="preserve"> cum” ar fi </w:t>
      </w:r>
      <w:proofErr w:type="spellStart"/>
      <w:r w:rsidRPr="00472865">
        <w:t>fost</w:t>
      </w:r>
      <w:proofErr w:type="spellEnd"/>
      <w:r w:rsidRPr="00472865">
        <w:t xml:space="preserve"> „</w:t>
      </w:r>
      <w:proofErr w:type="spellStart"/>
      <w:r w:rsidRPr="00472865">
        <w:t>efectuate</w:t>
      </w:r>
      <w:proofErr w:type="spellEnd"/>
      <w:r w:rsidRPr="00472865">
        <w:t xml:space="preserve"> </w:t>
      </w:r>
      <w:proofErr w:type="spellStart"/>
      <w:r w:rsidRPr="00472865">
        <w:t>în</w:t>
      </w:r>
      <w:proofErr w:type="spellEnd"/>
      <w:r w:rsidRPr="00472865">
        <w:t xml:space="preserve"> </w:t>
      </w:r>
      <w:proofErr w:type="spellStart"/>
      <w:r w:rsidRPr="00472865">
        <w:t>mod</w:t>
      </w:r>
      <w:proofErr w:type="spellEnd"/>
      <w:r w:rsidRPr="00472865">
        <w:t xml:space="preserve"> </w:t>
      </w:r>
      <w:proofErr w:type="spellStart"/>
      <w:r w:rsidRPr="00472865">
        <w:t>legal</w:t>
      </w:r>
      <w:proofErr w:type="spellEnd"/>
      <w:r w:rsidRPr="00472865">
        <w:t xml:space="preserve">”. Ar </w:t>
      </w:r>
      <w:proofErr w:type="spellStart"/>
      <w:r w:rsidRPr="00472865">
        <w:t>trebui</w:t>
      </w:r>
      <w:proofErr w:type="spellEnd"/>
      <w:r w:rsidRPr="00472865">
        <w:t xml:space="preserve"> </w:t>
      </w:r>
      <w:proofErr w:type="spellStart"/>
      <w:r w:rsidRPr="00472865">
        <w:t>clarificat</w:t>
      </w:r>
      <w:proofErr w:type="spellEnd"/>
      <w:r w:rsidRPr="00472865">
        <w:t xml:space="preserve"> </w:t>
      </w:r>
      <w:proofErr w:type="spellStart"/>
      <w:r w:rsidRPr="00472865">
        <w:t>faptul</w:t>
      </w:r>
      <w:proofErr w:type="spellEnd"/>
      <w:r w:rsidRPr="00472865">
        <w:t xml:space="preserve"> </w:t>
      </w:r>
      <w:proofErr w:type="spellStart"/>
      <w:r w:rsidRPr="00472865">
        <w:t>că</w:t>
      </w:r>
      <w:proofErr w:type="spellEnd"/>
      <w:r w:rsidRPr="00472865">
        <w:t xml:space="preserve"> </w:t>
      </w:r>
      <w:proofErr w:type="spellStart"/>
      <w:r w:rsidRPr="00472865">
        <w:t>domeniul</w:t>
      </w:r>
      <w:proofErr w:type="spellEnd"/>
      <w:r w:rsidRPr="00472865">
        <w:t xml:space="preserve"> de </w:t>
      </w:r>
      <w:proofErr w:type="spellStart"/>
      <w:r w:rsidRPr="00472865">
        <w:t>aplicare</w:t>
      </w:r>
      <w:proofErr w:type="spellEnd"/>
      <w:r w:rsidRPr="00472865">
        <w:t xml:space="preserve"> al </w:t>
      </w:r>
      <w:proofErr w:type="spellStart"/>
      <w:r w:rsidRPr="00472865">
        <w:t>principiului</w:t>
      </w:r>
      <w:proofErr w:type="spellEnd"/>
      <w:r w:rsidRPr="00472865">
        <w:t xml:space="preserve"> </w:t>
      </w:r>
      <w:proofErr w:type="spellStart"/>
      <w:r w:rsidRPr="00472865">
        <w:t>echivalenței</w:t>
      </w:r>
      <w:proofErr w:type="spellEnd"/>
      <w:r w:rsidRPr="00472865">
        <w:t xml:space="preserve"> </w:t>
      </w:r>
      <w:proofErr w:type="spellStart"/>
      <w:r w:rsidRPr="00472865">
        <w:t>este</w:t>
      </w:r>
      <w:proofErr w:type="spellEnd"/>
      <w:r w:rsidRPr="00472865">
        <w:t xml:space="preserve"> </w:t>
      </w:r>
      <w:proofErr w:type="spellStart"/>
      <w:r w:rsidRPr="00472865">
        <w:t>limitat</w:t>
      </w:r>
      <w:proofErr w:type="spellEnd"/>
      <w:r w:rsidRPr="00472865">
        <w:t xml:space="preserve"> de </w:t>
      </w:r>
      <w:proofErr w:type="spellStart"/>
      <w:r w:rsidRPr="00472865">
        <w:t>cadrul</w:t>
      </w:r>
      <w:proofErr w:type="spellEnd"/>
      <w:r w:rsidRPr="00472865">
        <w:t xml:space="preserve"> </w:t>
      </w:r>
      <w:proofErr w:type="spellStart"/>
      <w:r w:rsidRPr="00472865">
        <w:t>juridic</w:t>
      </w:r>
      <w:proofErr w:type="spellEnd"/>
      <w:r w:rsidRPr="00472865">
        <w:t xml:space="preserve"> </w:t>
      </w:r>
      <w:proofErr w:type="spellStart"/>
      <w:r w:rsidRPr="00472865">
        <w:t>stabilit</w:t>
      </w:r>
      <w:proofErr w:type="spellEnd"/>
      <w:r w:rsidRPr="00472865">
        <w:t xml:space="preserve"> al </w:t>
      </w:r>
      <w:proofErr w:type="spellStart"/>
      <w:r w:rsidRPr="00472865">
        <w:t>Regulamentului</w:t>
      </w:r>
      <w:proofErr w:type="spellEnd"/>
      <w:r w:rsidRPr="00472865">
        <w:t xml:space="preserve"> (UE) nr. 910/2014, </w:t>
      </w:r>
      <w:proofErr w:type="spellStart"/>
      <w:r w:rsidRPr="00472865">
        <w:t>astfel</w:t>
      </w:r>
      <w:proofErr w:type="spellEnd"/>
      <w:r w:rsidRPr="00472865">
        <w:t xml:space="preserve"> cum a </w:t>
      </w:r>
      <w:proofErr w:type="spellStart"/>
      <w:r w:rsidRPr="00472865">
        <w:t>fost</w:t>
      </w:r>
      <w:proofErr w:type="spellEnd"/>
      <w:r w:rsidRPr="00472865">
        <w:t xml:space="preserve"> </w:t>
      </w:r>
      <w:proofErr w:type="spellStart"/>
      <w:r w:rsidRPr="00472865">
        <w:t>modificat</w:t>
      </w:r>
      <w:proofErr w:type="spellEnd"/>
      <w:r w:rsidRPr="00472865">
        <w:t xml:space="preserve"> </w:t>
      </w:r>
      <w:proofErr w:type="spellStart"/>
      <w:r w:rsidRPr="00472865">
        <w:t>prin</w:t>
      </w:r>
      <w:proofErr w:type="spellEnd"/>
      <w:r w:rsidRPr="00472865">
        <w:t xml:space="preserve"> </w:t>
      </w:r>
      <w:proofErr w:type="spellStart"/>
      <w:r w:rsidRPr="00472865">
        <w:t>Regulamentul</w:t>
      </w:r>
      <w:proofErr w:type="spellEnd"/>
      <w:r w:rsidRPr="00472865">
        <w:t xml:space="preserve"> (UE) 2024/1183, care ar </w:t>
      </w:r>
      <w:proofErr w:type="spellStart"/>
      <w:r w:rsidRPr="00472865">
        <w:t>include</w:t>
      </w:r>
      <w:proofErr w:type="spellEnd"/>
      <w:r w:rsidRPr="00472865">
        <w:t xml:space="preserve"> </w:t>
      </w:r>
      <w:proofErr w:type="spellStart"/>
      <w:r w:rsidRPr="00472865">
        <w:t>deferența</w:t>
      </w:r>
      <w:proofErr w:type="spellEnd"/>
      <w:r w:rsidRPr="00472865">
        <w:t xml:space="preserve"> </w:t>
      </w:r>
      <w:proofErr w:type="spellStart"/>
      <w:r w:rsidRPr="00472865">
        <w:t>regulamentului</w:t>
      </w:r>
      <w:proofErr w:type="spellEnd"/>
      <w:r w:rsidRPr="00472865">
        <w:t xml:space="preserve"> </w:t>
      </w:r>
      <w:proofErr w:type="spellStart"/>
      <w:r w:rsidRPr="00472865">
        <w:t>respectiv</w:t>
      </w:r>
      <w:proofErr w:type="spellEnd"/>
      <w:r w:rsidRPr="00472865">
        <w:t xml:space="preserve"> </w:t>
      </w:r>
      <w:proofErr w:type="spellStart"/>
      <w:r w:rsidRPr="00472865">
        <w:t>față</w:t>
      </w:r>
      <w:proofErr w:type="spellEnd"/>
      <w:r w:rsidRPr="00472865">
        <w:t xml:space="preserve"> de </w:t>
      </w:r>
      <w:proofErr w:type="spellStart"/>
      <w:r w:rsidRPr="00472865">
        <w:t>controalele</w:t>
      </w:r>
      <w:proofErr w:type="spellEnd"/>
      <w:r w:rsidRPr="00472865">
        <w:t xml:space="preserve"> </w:t>
      </w:r>
      <w:proofErr w:type="spellStart"/>
      <w:r w:rsidRPr="00472865">
        <w:t>pr</w:t>
      </w:r>
      <w:r w:rsidRPr="00472865">
        <w:t>eventive</w:t>
      </w:r>
      <w:proofErr w:type="spellEnd"/>
      <w:r w:rsidRPr="00472865">
        <w:t xml:space="preserve"> </w:t>
      </w:r>
      <w:proofErr w:type="spellStart"/>
      <w:r w:rsidRPr="00472865">
        <w:t>publice</w:t>
      </w:r>
      <w:proofErr w:type="spellEnd"/>
      <w:r w:rsidRPr="00472865">
        <w:t xml:space="preserve"> care </w:t>
      </w:r>
      <w:proofErr w:type="spellStart"/>
      <w:r w:rsidRPr="00472865">
        <w:t>protejează</w:t>
      </w:r>
      <w:proofErr w:type="spellEnd"/>
      <w:r w:rsidRPr="00472865">
        <w:t xml:space="preserve"> </w:t>
      </w:r>
      <w:proofErr w:type="spellStart"/>
      <w:r w:rsidRPr="00472865">
        <w:t>credibilitatea</w:t>
      </w:r>
      <w:proofErr w:type="spellEnd"/>
      <w:r w:rsidRPr="00472865">
        <w:t xml:space="preserve"> </w:t>
      </w:r>
      <w:proofErr w:type="spellStart"/>
      <w:r w:rsidRPr="00472865">
        <w:t>registrelor</w:t>
      </w:r>
      <w:proofErr w:type="spellEnd"/>
      <w:r w:rsidRPr="00472865">
        <w:t xml:space="preserve"> </w:t>
      </w:r>
      <w:proofErr w:type="spellStart"/>
      <w:r w:rsidRPr="00472865">
        <w:t>publice</w:t>
      </w:r>
      <w:proofErr w:type="spellEnd"/>
      <w:r w:rsidRPr="00472865">
        <w:t xml:space="preserve"> – </w:t>
      </w:r>
      <w:proofErr w:type="spellStart"/>
      <w:r w:rsidRPr="00472865">
        <w:t>în</w:t>
      </w:r>
      <w:proofErr w:type="spellEnd"/>
      <w:r w:rsidRPr="00472865">
        <w:t xml:space="preserve"> special a </w:t>
      </w:r>
      <w:proofErr w:type="spellStart"/>
      <w:r w:rsidRPr="00472865">
        <w:t>registrului</w:t>
      </w:r>
      <w:proofErr w:type="spellEnd"/>
      <w:r w:rsidRPr="00472865">
        <w:t xml:space="preserve"> </w:t>
      </w:r>
      <w:proofErr w:type="spellStart"/>
      <w:r w:rsidRPr="00472865">
        <w:t>comerțului</w:t>
      </w:r>
      <w:proofErr w:type="spellEnd"/>
      <w:r w:rsidRPr="00472865">
        <w:t xml:space="preserve"> – ca </w:t>
      </w:r>
      <w:proofErr w:type="spellStart"/>
      <w:r w:rsidRPr="00472865">
        <w:t>sursă</w:t>
      </w:r>
      <w:proofErr w:type="spellEnd"/>
      <w:r w:rsidRPr="00472865">
        <w:t xml:space="preserve"> </w:t>
      </w:r>
      <w:proofErr w:type="spellStart"/>
      <w:r w:rsidRPr="00472865">
        <w:t>esențială</w:t>
      </w:r>
      <w:proofErr w:type="spellEnd"/>
      <w:r w:rsidRPr="00472865">
        <w:t xml:space="preserve"> de </w:t>
      </w:r>
      <w:proofErr w:type="spellStart"/>
      <w:r w:rsidRPr="00472865">
        <w:t>securitate</w:t>
      </w:r>
      <w:proofErr w:type="spellEnd"/>
      <w:r w:rsidRPr="00472865">
        <w:t xml:space="preserve"> </w:t>
      </w:r>
      <w:proofErr w:type="spellStart"/>
      <w:r w:rsidRPr="00472865">
        <w:t>juridică</w:t>
      </w:r>
      <w:proofErr w:type="spellEnd"/>
      <w:r w:rsidRPr="00472865">
        <w:t xml:space="preserve"> </w:t>
      </w:r>
      <w:proofErr w:type="spellStart"/>
      <w:r w:rsidRPr="00472865">
        <w:t>în</w:t>
      </w:r>
      <w:proofErr w:type="spellEnd"/>
      <w:r w:rsidRPr="00472865">
        <w:t xml:space="preserve"> </w:t>
      </w:r>
      <w:proofErr w:type="spellStart"/>
      <w:r w:rsidRPr="00472865">
        <w:t>tranzacțiile</w:t>
      </w:r>
      <w:proofErr w:type="spellEnd"/>
      <w:r w:rsidRPr="00472865">
        <w:t xml:space="preserve"> </w:t>
      </w:r>
      <w:proofErr w:type="spellStart"/>
      <w:r w:rsidRPr="00472865">
        <w:t>transfrontaliere</w:t>
      </w:r>
      <w:proofErr w:type="spellEnd"/>
      <w:r w:rsidRPr="00472865">
        <w:t xml:space="preserve">, </w:t>
      </w:r>
      <w:proofErr w:type="spellStart"/>
      <w:r w:rsidRPr="00472865">
        <w:t>astfel</w:t>
      </w:r>
      <w:proofErr w:type="spellEnd"/>
      <w:r w:rsidRPr="00472865">
        <w:t xml:space="preserve"> cum se </w:t>
      </w:r>
      <w:proofErr w:type="spellStart"/>
      <w:r w:rsidRPr="00472865">
        <w:t>specifică</w:t>
      </w:r>
      <w:proofErr w:type="spellEnd"/>
      <w:r w:rsidRPr="00472865">
        <w:t xml:space="preserve"> </w:t>
      </w:r>
      <w:proofErr w:type="spellStart"/>
      <w:r w:rsidRPr="00472865">
        <w:t>în</w:t>
      </w:r>
      <w:proofErr w:type="spellEnd"/>
      <w:r w:rsidRPr="00472865">
        <w:t xml:space="preserve"> </w:t>
      </w:r>
      <w:proofErr w:type="spellStart"/>
      <w:r w:rsidRPr="00472865">
        <w:t>considerentul</w:t>
      </w:r>
      <w:proofErr w:type="spellEnd"/>
      <w:r w:rsidRPr="00472865">
        <w:t xml:space="preserve"> 46 </w:t>
      </w:r>
      <w:proofErr w:type="spellStart"/>
      <w:r w:rsidRPr="00472865">
        <w:t>din</w:t>
      </w:r>
      <w:proofErr w:type="spellEnd"/>
      <w:r w:rsidRPr="00472865">
        <w:t xml:space="preserve"> </w:t>
      </w:r>
      <w:proofErr w:type="spellStart"/>
      <w:r w:rsidRPr="00472865">
        <w:t>Regulamentul</w:t>
      </w:r>
      <w:proofErr w:type="spellEnd"/>
      <w:r w:rsidRPr="00472865">
        <w:t xml:space="preserve"> (UE) 2024/1183.</w:t>
      </w:r>
    </w:p>
    <w:p w14:paraId="0806820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B73D2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376</w:t>
      </w:r>
      <w:r w:rsidRPr="00472865">
        <w:rPr>
          <w:rStyle w:val="HideTWBExt"/>
        </w:rPr>
        <w:t>&lt;/NumAm&gt;</w:t>
      </w:r>
    </w:p>
    <w:p w14:paraId="1CB1EF9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Peter Agius, Michalis Hadjipantela</w:t>
      </w:r>
      <w:r w:rsidRPr="00472865">
        <w:rPr>
          <w:rStyle w:val="HideTWBExt"/>
          <w:b w:val="0"/>
        </w:rPr>
        <w:t>&lt;/Members&gt;</w:t>
      </w:r>
    </w:p>
    <w:p w14:paraId="714229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2517B1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AED0E54"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7DD8FA6" w14:textId="77777777">
        <w:trPr>
          <w:trHeight w:hRule="exact" w:val="240"/>
          <w:jc w:val="center"/>
        </w:trPr>
        <w:tc>
          <w:tcPr>
            <w:tcW w:w="9752" w:type="dxa"/>
            <w:gridSpan w:val="2"/>
            <w:tcBorders>
              <w:top w:val="nil"/>
              <w:left w:val="nil"/>
              <w:bottom w:val="nil"/>
              <w:right w:val="nil"/>
            </w:tcBorders>
          </w:tcPr>
          <w:p w14:paraId="534BA3F3" w14:textId="77777777" w:rsidR="00645CDF" w:rsidRPr="00472865" w:rsidRDefault="00645CDF"/>
        </w:tc>
      </w:tr>
      <w:tr w:rsidR="00645CDF" w:rsidRPr="00472865" w14:paraId="3F17EABF" w14:textId="77777777">
        <w:trPr>
          <w:trHeight w:val="240"/>
          <w:jc w:val="center"/>
        </w:trPr>
        <w:tc>
          <w:tcPr>
            <w:tcW w:w="4876" w:type="dxa"/>
            <w:tcBorders>
              <w:top w:val="nil"/>
              <w:left w:val="nil"/>
              <w:bottom w:val="nil"/>
              <w:right w:val="nil"/>
            </w:tcBorders>
          </w:tcPr>
          <w:p w14:paraId="29DC9C2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F5EB379" w14:textId="77777777" w:rsidR="00645CDF" w:rsidRPr="00472865" w:rsidRDefault="00090254">
            <w:pPr>
              <w:pStyle w:val="AmColumnHeading"/>
            </w:pPr>
            <w:r w:rsidRPr="00472865">
              <w:t>Amendement</w:t>
            </w:r>
          </w:p>
        </w:tc>
      </w:tr>
      <w:tr w:rsidR="00645CDF" w:rsidRPr="00472865" w14:paraId="0F481880" w14:textId="77777777">
        <w:trPr>
          <w:jc w:val="center"/>
        </w:trPr>
        <w:tc>
          <w:tcPr>
            <w:tcW w:w="4876" w:type="dxa"/>
            <w:tcBorders>
              <w:top w:val="nil"/>
              <w:left w:val="nil"/>
              <w:bottom w:val="nil"/>
              <w:right w:val="nil"/>
            </w:tcBorders>
          </w:tcPr>
          <w:p w14:paraId="1395674C"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65A89424"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r w:rsidRPr="00472865">
              <w:rPr>
                <w:b/>
                <w:bCs/>
                <w:i/>
                <w:iCs/>
              </w:rPr>
              <w:t>, zoals vereist op grond van Verordening (EU) nr. 910/2014</w:t>
            </w:r>
            <w:r w:rsidRPr="00472865">
              <w:t>.</w:t>
            </w:r>
          </w:p>
        </w:tc>
      </w:tr>
    </w:tbl>
    <w:p w14:paraId="5BE09DC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1276E5"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06681C97" w14:textId="77777777" w:rsidR="00645CDF" w:rsidRPr="00472865" w:rsidRDefault="00090254">
      <w:pPr>
        <w:pStyle w:val="AmJustText"/>
      </w:pPr>
      <w:r w:rsidRPr="00472865">
        <w:t xml:space="preserve">Het beginsel van juridische equivalentie is te ruim geformuleerd, waardoor onrechtmatige handelingen via een Europese portemonnee voor </w:t>
      </w:r>
      <w:r w:rsidRPr="00472865">
        <w:t>ondernemingen mogelijk worden behandeld “alsof” ze “rechtmatig zijn verricht”. Er moet worden verduidelijkt dat de reikwijdte ervan wordt afgebakend door Verordening (EU) nr. 910/2014, zoals gewijzigd bij Verordening (EU) 2024/1183, met inachtneming van de openbare voorafgaande controles ter waarborging van de betrouwbaarheid van publieke registers — met name het handelsregister — als sleutel tot rechtszekerheid bij grensoverschrijdende transacties, zoals gespecificeerd in overweging 46 van Verordening (EU)</w:t>
      </w:r>
      <w:r w:rsidRPr="00472865">
        <w:t> 2024/1183.</w:t>
      </w:r>
    </w:p>
    <w:p w14:paraId="631D87D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EF0819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377</w:t>
      </w:r>
      <w:r w:rsidRPr="00472865">
        <w:rPr>
          <w:rStyle w:val="HideTWBExt"/>
        </w:rPr>
        <w:t>&lt;/NumAm&gt;</w:t>
      </w:r>
    </w:p>
    <w:p w14:paraId="6BA96DA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5DE1799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E0347F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EEB9C1A"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982A343" w14:textId="77777777">
        <w:trPr>
          <w:trHeight w:hRule="exact" w:val="240"/>
          <w:jc w:val="center"/>
        </w:trPr>
        <w:tc>
          <w:tcPr>
            <w:tcW w:w="9752" w:type="dxa"/>
            <w:gridSpan w:val="2"/>
            <w:tcBorders>
              <w:top w:val="nil"/>
              <w:left w:val="nil"/>
              <w:bottom w:val="nil"/>
              <w:right w:val="nil"/>
            </w:tcBorders>
          </w:tcPr>
          <w:p w14:paraId="3FD06A16" w14:textId="77777777" w:rsidR="00645CDF" w:rsidRPr="00472865" w:rsidRDefault="00645CDF"/>
        </w:tc>
      </w:tr>
      <w:tr w:rsidR="00645CDF" w:rsidRPr="00472865" w14:paraId="1038CE65" w14:textId="77777777">
        <w:trPr>
          <w:trHeight w:val="240"/>
          <w:jc w:val="center"/>
        </w:trPr>
        <w:tc>
          <w:tcPr>
            <w:tcW w:w="4876" w:type="dxa"/>
            <w:tcBorders>
              <w:top w:val="nil"/>
              <w:left w:val="nil"/>
              <w:bottom w:val="nil"/>
              <w:right w:val="nil"/>
            </w:tcBorders>
          </w:tcPr>
          <w:p w14:paraId="63BE0FF0"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0D7658C9" w14:textId="77777777" w:rsidR="00645CDF" w:rsidRPr="00472865" w:rsidRDefault="00090254">
            <w:pPr>
              <w:pStyle w:val="AmColumnHeading"/>
            </w:pPr>
            <w:r w:rsidRPr="00472865">
              <w:t>Amendement</w:t>
            </w:r>
          </w:p>
        </w:tc>
      </w:tr>
      <w:tr w:rsidR="00645CDF" w:rsidRPr="00472865" w14:paraId="0BA9B2B4" w14:textId="77777777">
        <w:trPr>
          <w:jc w:val="center"/>
        </w:trPr>
        <w:tc>
          <w:tcPr>
            <w:tcW w:w="4876" w:type="dxa"/>
            <w:tcBorders>
              <w:top w:val="nil"/>
              <w:left w:val="nil"/>
              <w:bottom w:val="nil"/>
              <w:right w:val="nil"/>
            </w:tcBorders>
          </w:tcPr>
          <w:p w14:paraId="6E52B515"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75F9CFE6" w14:textId="77777777" w:rsidR="00645CDF" w:rsidRPr="00472865" w:rsidRDefault="00090254">
            <w:pPr>
              <w:pStyle w:val="Normal6a"/>
            </w:pPr>
            <w:r w:rsidRPr="00472865">
              <w:t xml:space="preserve">Wanneer een houder van een Europese portemonnee voor ondernemingen </w:t>
            </w:r>
            <w:r w:rsidRPr="00472865">
              <w:rPr>
                <w:b/>
                <w:bCs/>
                <w:i/>
                <w:iCs/>
              </w:rPr>
              <w:t>of een gemachtigde vertegenwoordiger</w:t>
            </w:r>
            <w:r w:rsidRPr="00472865">
              <w:t xml:space="preserve">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r>
    </w:tbl>
    <w:p w14:paraId="0839588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1B05917A"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3FAAC0C6" w14:textId="77777777" w:rsidR="00645CDF" w:rsidRPr="00472865" w:rsidRDefault="00090254">
      <w:pPr>
        <w:pStyle w:val="AmJustText"/>
      </w:pPr>
      <w:r w:rsidRPr="00472865">
        <w:t xml:space="preserve">Handelingen die worden </w:t>
      </w:r>
      <w:r w:rsidRPr="00472865">
        <w:t>verricht door een gemachtigde vertegenwoordiger moeten qua gevolgen gelijkwaardig zijn aan die van houders van Europese portemonnees voor ondernemingen.</w:t>
      </w:r>
    </w:p>
    <w:p w14:paraId="14B2426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5AA0E1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378</w:t>
      </w:r>
      <w:r w:rsidRPr="00472865">
        <w:rPr>
          <w:rStyle w:val="HideTWBExt"/>
        </w:rPr>
        <w:t>&lt;/NumAm&gt;</w:t>
      </w:r>
    </w:p>
    <w:p w14:paraId="37EA287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D1F675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8CBABE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88F7598"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DD64C07" w14:textId="77777777">
        <w:trPr>
          <w:trHeight w:hRule="exact" w:val="240"/>
          <w:jc w:val="center"/>
        </w:trPr>
        <w:tc>
          <w:tcPr>
            <w:tcW w:w="9752" w:type="dxa"/>
            <w:gridSpan w:val="2"/>
            <w:tcBorders>
              <w:top w:val="nil"/>
              <w:left w:val="nil"/>
              <w:bottom w:val="nil"/>
              <w:right w:val="nil"/>
            </w:tcBorders>
          </w:tcPr>
          <w:p w14:paraId="229F2189" w14:textId="77777777" w:rsidR="00645CDF" w:rsidRPr="00472865" w:rsidRDefault="00645CDF"/>
        </w:tc>
      </w:tr>
      <w:tr w:rsidR="00645CDF" w:rsidRPr="00472865" w14:paraId="6DED425C" w14:textId="77777777">
        <w:trPr>
          <w:trHeight w:val="240"/>
          <w:jc w:val="center"/>
        </w:trPr>
        <w:tc>
          <w:tcPr>
            <w:tcW w:w="4876" w:type="dxa"/>
            <w:tcBorders>
              <w:top w:val="nil"/>
              <w:left w:val="nil"/>
              <w:bottom w:val="nil"/>
              <w:right w:val="nil"/>
            </w:tcBorders>
          </w:tcPr>
          <w:p w14:paraId="312F786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52B6C7A" w14:textId="77777777" w:rsidR="00645CDF" w:rsidRPr="00472865" w:rsidRDefault="00090254">
            <w:pPr>
              <w:pStyle w:val="AmColumnHeading"/>
            </w:pPr>
            <w:r w:rsidRPr="00472865">
              <w:t>Amendement</w:t>
            </w:r>
          </w:p>
        </w:tc>
      </w:tr>
      <w:tr w:rsidR="00645CDF" w:rsidRPr="00472865" w14:paraId="2D95BF0C" w14:textId="77777777">
        <w:trPr>
          <w:jc w:val="center"/>
        </w:trPr>
        <w:tc>
          <w:tcPr>
            <w:tcW w:w="4876" w:type="dxa"/>
            <w:tcBorders>
              <w:top w:val="nil"/>
              <w:left w:val="nil"/>
              <w:bottom w:val="nil"/>
              <w:right w:val="nil"/>
            </w:tcBorders>
          </w:tcPr>
          <w:p w14:paraId="4217AC8C" w14:textId="77777777" w:rsidR="00645CDF" w:rsidRPr="00472865" w:rsidRDefault="00090254">
            <w:pPr>
              <w:pStyle w:val="Normal6a"/>
            </w:pPr>
            <w:r w:rsidRPr="00472865">
              <w:t>Wanneer een houder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21434AB5" w14:textId="77777777" w:rsidR="00645CDF" w:rsidRPr="00472865" w:rsidRDefault="00090254">
            <w:pPr>
              <w:pStyle w:val="Normal6a"/>
            </w:pPr>
            <w:r w:rsidRPr="00472865">
              <w:t xml:space="preserve">Wanneer een houder </w:t>
            </w:r>
            <w:r w:rsidRPr="00472865">
              <w:rPr>
                <w:b/>
                <w:bCs/>
                <w:i/>
                <w:iCs/>
              </w:rPr>
              <w:t>of gemachtigde gebruiker</w:t>
            </w:r>
            <w:r w:rsidRPr="00472865">
              <w:t xml:space="preserve"> van een Europese portemonnee voor ondernemingen gebruikmaakt van een van de in artikel 5, lid 1, bedoelde kernfunctionaliteiten van een Europese portemonnee voor 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r>
    </w:tbl>
    <w:p w14:paraId="64CEF92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33996D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35DE85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379</w:t>
      </w:r>
      <w:r w:rsidRPr="00472865">
        <w:rPr>
          <w:rStyle w:val="HideTWBExt"/>
        </w:rPr>
        <w:t>&lt;/NumAm&gt;</w:t>
      </w:r>
    </w:p>
    <w:p w14:paraId="44A6364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Angelika Niebler</w:t>
      </w:r>
      <w:r w:rsidRPr="00472865">
        <w:rPr>
          <w:rStyle w:val="HideTWBExt"/>
          <w:b w:val="0"/>
        </w:rPr>
        <w:t>&lt;/Members&gt;</w:t>
      </w:r>
    </w:p>
    <w:p w14:paraId="377D2D3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83D692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6F70D60" w14:textId="77777777" w:rsidR="00645CDF" w:rsidRPr="00472865" w:rsidRDefault="00090254">
      <w:pPr>
        <w:pStyle w:val="NormalBold"/>
      </w:pPr>
      <w:r w:rsidRPr="00472865">
        <w:rPr>
          <w:rStyle w:val="HideTWBExt"/>
        </w:rPr>
        <w:t>&lt;Article&gt;</w:t>
      </w:r>
      <w:r w:rsidRPr="00472865">
        <w:t>Artikel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E7BBFAB" w14:textId="77777777">
        <w:trPr>
          <w:trHeight w:hRule="exact" w:val="240"/>
          <w:jc w:val="center"/>
        </w:trPr>
        <w:tc>
          <w:tcPr>
            <w:tcW w:w="9752" w:type="dxa"/>
            <w:gridSpan w:val="2"/>
            <w:tcBorders>
              <w:top w:val="nil"/>
              <w:left w:val="nil"/>
              <w:bottom w:val="nil"/>
              <w:right w:val="nil"/>
            </w:tcBorders>
          </w:tcPr>
          <w:p w14:paraId="0EC8F56B" w14:textId="77777777" w:rsidR="00645CDF" w:rsidRPr="00472865" w:rsidRDefault="00645CDF"/>
        </w:tc>
      </w:tr>
      <w:tr w:rsidR="00645CDF" w:rsidRPr="00472865" w14:paraId="2D1E2CA0" w14:textId="77777777">
        <w:trPr>
          <w:trHeight w:val="240"/>
          <w:jc w:val="center"/>
        </w:trPr>
        <w:tc>
          <w:tcPr>
            <w:tcW w:w="4876" w:type="dxa"/>
            <w:tcBorders>
              <w:top w:val="nil"/>
              <w:left w:val="nil"/>
              <w:bottom w:val="nil"/>
              <w:right w:val="nil"/>
            </w:tcBorders>
          </w:tcPr>
          <w:p w14:paraId="7C74ECF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CB4BF5D" w14:textId="77777777" w:rsidR="00645CDF" w:rsidRPr="00472865" w:rsidRDefault="00090254">
            <w:pPr>
              <w:pStyle w:val="AmColumnHeading"/>
            </w:pPr>
            <w:r w:rsidRPr="00472865">
              <w:t>Amendement</w:t>
            </w:r>
          </w:p>
        </w:tc>
      </w:tr>
      <w:tr w:rsidR="00645CDF" w:rsidRPr="00472865" w14:paraId="12811ACE" w14:textId="77777777">
        <w:trPr>
          <w:jc w:val="center"/>
        </w:trPr>
        <w:tc>
          <w:tcPr>
            <w:tcW w:w="4876" w:type="dxa"/>
            <w:tcBorders>
              <w:top w:val="nil"/>
              <w:left w:val="nil"/>
              <w:bottom w:val="nil"/>
              <w:right w:val="nil"/>
            </w:tcBorders>
          </w:tcPr>
          <w:p w14:paraId="79A2C7CB" w14:textId="77777777" w:rsidR="00645CDF" w:rsidRPr="00472865" w:rsidRDefault="00090254">
            <w:pPr>
              <w:pStyle w:val="Normal6a"/>
            </w:pPr>
            <w:r w:rsidRPr="00472865">
              <w:t xml:space="preserve">Wanneer een houder van een Europese portemonnee voor ondernemingen gebruikmaakt van een van de in artikel 5, lid 1, bedoelde kernfunctionaliteiten van een Europese portemonnee voor </w:t>
            </w:r>
            <w:r w:rsidRPr="00472865">
              <w:t>ondernemingen,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74D7B67F" w14:textId="77777777" w:rsidR="00645CDF" w:rsidRPr="00472865" w:rsidRDefault="00090254">
            <w:pPr>
              <w:pStyle w:val="Normal6a"/>
            </w:pPr>
            <w:r w:rsidRPr="00472865">
              <w:t xml:space="preserve">Wanneer een houder van een Europese portemonnee voor ondernemingen gebruikmaakt van een van de in artikel 5, lid 1, bedoelde kernfunctionaliteiten van een Europese portemonnee voor ondernemingen, heeft de daaruit voortvloeiende handeling </w:t>
            </w:r>
            <w:r w:rsidRPr="00472865">
              <w:rPr>
                <w:b/>
                <w:bCs/>
                <w:i/>
                <w:iCs/>
              </w:rPr>
              <w:t>exact</w:t>
            </w:r>
            <w:r w:rsidRPr="00472865">
              <w:t xml:space="preserve"> dezelfde rechtsgevolgen als wanneer die handeling rechtmatig persoonlijk of op papier zou zijn verricht of via andere middelen of processen die geacht worden te voldoen aan de toepasselijke wettelijke, administratieve of procedurele vereisten.</w:t>
            </w:r>
          </w:p>
        </w:tc>
      </w:tr>
    </w:tbl>
    <w:p w14:paraId="7DEDFD4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E1A0EE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8BA1DF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380</w:t>
      </w:r>
      <w:r w:rsidRPr="00472865">
        <w:rPr>
          <w:rStyle w:val="HideTWBExt"/>
        </w:rPr>
        <w:t>&lt;/NumAm&gt;</w:t>
      </w:r>
    </w:p>
    <w:p w14:paraId="571C5E1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w:t>
      </w:r>
      <w:r w:rsidRPr="00472865">
        <w:rPr>
          <w:rStyle w:val="HideTWBExt"/>
          <w:b w:val="0"/>
        </w:rPr>
        <w:t>&lt;/Members&gt;</w:t>
      </w:r>
    </w:p>
    <w:p w14:paraId="7652EF5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6B421D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783E58A" w14:textId="77777777" w:rsidR="00645CDF" w:rsidRPr="00472865" w:rsidRDefault="00090254">
      <w:pPr>
        <w:pStyle w:val="NormalBold"/>
      </w:pPr>
      <w:r w:rsidRPr="00472865">
        <w:rPr>
          <w:rStyle w:val="HideTWBExt"/>
        </w:rPr>
        <w:t>&lt;Article&gt;</w:t>
      </w:r>
      <w:r w:rsidRPr="00472865">
        <w:t>Artikel 4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21299BE" w14:textId="77777777">
        <w:trPr>
          <w:trHeight w:hRule="exact" w:val="240"/>
          <w:jc w:val="center"/>
        </w:trPr>
        <w:tc>
          <w:tcPr>
            <w:tcW w:w="9752" w:type="dxa"/>
            <w:gridSpan w:val="2"/>
            <w:tcBorders>
              <w:top w:val="nil"/>
              <w:left w:val="nil"/>
              <w:bottom w:val="nil"/>
              <w:right w:val="nil"/>
            </w:tcBorders>
          </w:tcPr>
          <w:p w14:paraId="0A09B933" w14:textId="77777777" w:rsidR="00645CDF" w:rsidRPr="00472865" w:rsidRDefault="00645CDF"/>
        </w:tc>
      </w:tr>
      <w:tr w:rsidR="00645CDF" w:rsidRPr="00472865" w14:paraId="43330717" w14:textId="77777777">
        <w:trPr>
          <w:trHeight w:val="240"/>
          <w:jc w:val="center"/>
        </w:trPr>
        <w:tc>
          <w:tcPr>
            <w:tcW w:w="4876" w:type="dxa"/>
            <w:tcBorders>
              <w:top w:val="nil"/>
              <w:left w:val="nil"/>
              <w:bottom w:val="nil"/>
              <w:right w:val="nil"/>
            </w:tcBorders>
          </w:tcPr>
          <w:p w14:paraId="0EA0DB0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C005112" w14:textId="77777777" w:rsidR="00645CDF" w:rsidRPr="00472865" w:rsidRDefault="00090254">
            <w:pPr>
              <w:pStyle w:val="AmColumnHeading"/>
            </w:pPr>
            <w:r w:rsidRPr="00472865">
              <w:t>Amendement</w:t>
            </w:r>
          </w:p>
        </w:tc>
      </w:tr>
      <w:tr w:rsidR="00645CDF" w:rsidRPr="00472865" w14:paraId="6B803799" w14:textId="77777777">
        <w:trPr>
          <w:jc w:val="center"/>
        </w:trPr>
        <w:tc>
          <w:tcPr>
            <w:tcW w:w="4876" w:type="dxa"/>
            <w:tcBorders>
              <w:top w:val="nil"/>
              <w:left w:val="nil"/>
              <w:bottom w:val="nil"/>
              <w:right w:val="nil"/>
            </w:tcBorders>
          </w:tcPr>
          <w:p w14:paraId="17A3D83F" w14:textId="77777777" w:rsidR="00645CDF" w:rsidRPr="00472865" w:rsidRDefault="00090254">
            <w:pPr>
              <w:pStyle w:val="Normal6a"/>
            </w:pPr>
            <w:r w:rsidRPr="00472865">
              <w:t>Wanneer een zelfstandige of een eenmanszaak gebruikmaakt van de gekwalificeerde dienst voor elektronische aangetekende bezorging in de in artikel 5, lid 3, beschreven omstandigheden,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03ABA908" w14:textId="77777777" w:rsidR="00645CDF" w:rsidRPr="00472865" w:rsidRDefault="00090254">
            <w:pPr>
              <w:pStyle w:val="Normal6a"/>
            </w:pPr>
            <w:r w:rsidRPr="00472865">
              <w:t xml:space="preserve">Wanneer een zelfstandige of een eenmanszaak gebruikmaakt van de gekwalificeerde dienst voor elektronische aangetekende bezorging in de in artikel 5, lid 3, beschreven </w:t>
            </w:r>
            <w:r w:rsidRPr="00472865">
              <w:t xml:space="preserve">omstandigheden,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 </w:t>
            </w:r>
            <w:r w:rsidRPr="00472865">
              <w:rPr>
                <w:b/>
                <w:i/>
              </w:rPr>
              <w:t>Dit heeft uitsluitend betrekking op de rechtsgevolgen van de digitale wijze van doorgifte en authenticatie.</w:t>
            </w:r>
          </w:p>
        </w:tc>
      </w:tr>
    </w:tbl>
    <w:p w14:paraId="30E1E26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4B7E3D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DAC4EB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381</w:t>
      </w:r>
      <w:r w:rsidRPr="00472865">
        <w:rPr>
          <w:rStyle w:val="HideTWBExt"/>
        </w:rPr>
        <w:t>&lt;/NumAm&gt;</w:t>
      </w:r>
    </w:p>
    <w:p w14:paraId="5655021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63D57EA"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A626A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CA2367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60FB2F1" w14:textId="77777777" w:rsidR="00645CDF" w:rsidRPr="00472865" w:rsidRDefault="00090254">
      <w:pPr>
        <w:pStyle w:val="NormalBold"/>
      </w:pPr>
      <w:r w:rsidRPr="00472865">
        <w:rPr>
          <w:rStyle w:val="HideTWBExt"/>
        </w:rPr>
        <w:t>&lt;Article&gt;</w:t>
      </w:r>
      <w:r w:rsidRPr="00472865">
        <w:t>Artikel 4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82C80EA" w14:textId="77777777">
        <w:trPr>
          <w:trHeight w:hRule="exact" w:val="240"/>
          <w:jc w:val="center"/>
        </w:trPr>
        <w:tc>
          <w:tcPr>
            <w:tcW w:w="9752" w:type="dxa"/>
            <w:gridSpan w:val="2"/>
            <w:tcBorders>
              <w:top w:val="nil"/>
              <w:left w:val="nil"/>
              <w:bottom w:val="nil"/>
              <w:right w:val="nil"/>
            </w:tcBorders>
          </w:tcPr>
          <w:p w14:paraId="1350A73D" w14:textId="77777777" w:rsidR="00645CDF" w:rsidRPr="00472865" w:rsidRDefault="00645CDF"/>
        </w:tc>
      </w:tr>
      <w:tr w:rsidR="00645CDF" w:rsidRPr="00472865" w14:paraId="1998EC46" w14:textId="77777777">
        <w:trPr>
          <w:trHeight w:val="240"/>
          <w:jc w:val="center"/>
        </w:trPr>
        <w:tc>
          <w:tcPr>
            <w:tcW w:w="4876" w:type="dxa"/>
            <w:tcBorders>
              <w:top w:val="nil"/>
              <w:left w:val="nil"/>
              <w:bottom w:val="nil"/>
              <w:right w:val="nil"/>
            </w:tcBorders>
          </w:tcPr>
          <w:p w14:paraId="7E5A5BD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B82F25E" w14:textId="77777777" w:rsidR="00645CDF" w:rsidRPr="00472865" w:rsidRDefault="00090254">
            <w:pPr>
              <w:pStyle w:val="AmColumnHeading"/>
            </w:pPr>
            <w:r w:rsidRPr="00472865">
              <w:t>Amendement</w:t>
            </w:r>
          </w:p>
        </w:tc>
      </w:tr>
      <w:tr w:rsidR="00645CDF" w:rsidRPr="00472865" w14:paraId="5B0100E8" w14:textId="77777777">
        <w:trPr>
          <w:jc w:val="center"/>
        </w:trPr>
        <w:tc>
          <w:tcPr>
            <w:tcW w:w="4876" w:type="dxa"/>
            <w:tcBorders>
              <w:top w:val="nil"/>
              <w:left w:val="nil"/>
              <w:bottom w:val="nil"/>
              <w:right w:val="nil"/>
            </w:tcBorders>
          </w:tcPr>
          <w:p w14:paraId="1AACF11B" w14:textId="77777777" w:rsidR="00645CDF" w:rsidRPr="00472865" w:rsidRDefault="00090254">
            <w:pPr>
              <w:pStyle w:val="Normal6a"/>
            </w:pPr>
            <w:r w:rsidRPr="00472865">
              <w:t xml:space="preserve">Wanneer een zelfstandige of een eenmanszaak gebruikmaakt van de gekwalificeerde dienst voor elektronische aangetekende bezorging </w:t>
            </w:r>
            <w:r w:rsidRPr="00472865">
              <w:rPr>
                <w:b/>
                <w:bCs/>
                <w:i/>
                <w:iCs/>
              </w:rPr>
              <w:t>in de in</w:t>
            </w:r>
            <w:r w:rsidRPr="00472865">
              <w:t xml:space="preserve"> artikel 5, lid 3, </w:t>
            </w:r>
            <w:r w:rsidRPr="00472865">
              <w:rPr>
                <w:b/>
                <w:bCs/>
                <w:i/>
                <w:iCs/>
              </w:rPr>
              <w:t>beschreven omstandigheden,</w:t>
            </w:r>
            <w:r w:rsidRPr="00472865">
              <w:t xml:space="preserve">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c>
          <w:tcPr>
            <w:tcW w:w="4876" w:type="dxa"/>
            <w:tcBorders>
              <w:top w:val="nil"/>
              <w:left w:val="nil"/>
              <w:bottom w:val="nil"/>
              <w:right w:val="nil"/>
            </w:tcBorders>
          </w:tcPr>
          <w:p w14:paraId="77AA4AB5" w14:textId="77777777" w:rsidR="00645CDF" w:rsidRPr="00472865" w:rsidRDefault="00090254">
            <w:pPr>
              <w:pStyle w:val="Normal6a"/>
            </w:pPr>
            <w:r w:rsidRPr="00472865">
              <w:t xml:space="preserve">Wanneer een zelfstandige of een eenmanszaak gebruikmaakt van de gekwalificeerde dienst voor elektronische aangetekende bezorging </w:t>
            </w:r>
            <w:r w:rsidRPr="00472865">
              <w:rPr>
                <w:b/>
                <w:bCs/>
                <w:i/>
                <w:iCs/>
              </w:rPr>
              <w:t>als een zelfstandige dienst overeenkomstig</w:t>
            </w:r>
            <w:r w:rsidRPr="00472865">
              <w:t xml:space="preserve"> artikel 5, lid 3, heeft de daaruit voortvloeiende handeling dezelfde rechtsgevolgen als wanneer die handeling rechtmatig persoonlijk of op papier zou zijn verricht of via andere middelen of processen die geacht worden te voldoen aan de toepasselijke wettelijke, administratieve of procedurele vereisten.</w:t>
            </w:r>
          </w:p>
        </w:tc>
      </w:tr>
    </w:tbl>
    <w:p w14:paraId="508CA79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F050CA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FC2B4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382</w:t>
      </w:r>
      <w:r w:rsidRPr="00472865">
        <w:rPr>
          <w:rStyle w:val="HideTWBExt"/>
        </w:rPr>
        <w:t>&lt;/NumAm&gt;</w:t>
      </w:r>
    </w:p>
    <w:p w14:paraId="2B9103C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7549DF7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E1009E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8593CBC" w14:textId="77777777" w:rsidR="00645CDF" w:rsidRPr="00472865" w:rsidRDefault="00090254">
      <w:pPr>
        <w:pStyle w:val="NormalBold"/>
      </w:pPr>
      <w:r w:rsidRPr="00472865">
        <w:rPr>
          <w:rStyle w:val="HideTWBExt"/>
        </w:rPr>
        <w:t>&lt;Article&gt;</w:t>
      </w:r>
      <w:r w:rsidRPr="00472865">
        <w:t>Artikel 4 – alinea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3647872" w14:textId="77777777">
        <w:trPr>
          <w:trHeight w:hRule="exact" w:val="240"/>
          <w:jc w:val="center"/>
        </w:trPr>
        <w:tc>
          <w:tcPr>
            <w:tcW w:w="9752" w:type="dxa"/>
            <w:gridSpan w:val="2"/>
            <w:tcBorders>
              <w:top w:val="nil"/>
              <w:left w:val="nil"/>
              <w:bottom w:val="nil"/>
              <w:right w:val="nil"/>
            </w:tcBorders>
          </w:tcPr>
          <w:p w14:paraId="527BD342" w14:textId="77777777" w:rsidR="00645CDF" w:rsidRPr="00472865" w:rsidRDefault="00645CDF"/>
        </w:tc>
      </w:tr>
      <w:tr w:rsidR="00645CDF" w:rsidRPr="00472865" w14:paraId="4A4390E2" w14:textId="77777777">
        <w:trPr>
          <w:trHeight w:val="240"/>
          <w:jc w:val="center"/>
        </w:trPr>
        <w:tc>
          <w:tcPr>
            <w:tcW w:w="4876" w:type="dxa"/>
            <w:tcBorders>
              <w:top w:val="nil"/>
              <w:left w:val="nil"/>
              <w:bottom w:val="nil"/>
              <w:right w:val="nil"/>
            </w:tcBorders>
          </w:tcPr>
          <w:p w14:paraId="706D95B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7156153" w14:textId="77777777" w:rsidR="00645CDF" w:rsidRPr="00472865" w:rsidRDefault="00090254">
            <w:pPr>
              <w:pStyle w:val="AmColumnHeading"/>
            </w:pPr>
            <w:r w:rsidRPr="00472865">
              <w:t>Amendement</w:t>
            </w:r>
          </w:p>
        </w:tc>
      </w:tr>
      <w:tr w:rsidR="00645CDF" w:rsidRPr="00472865" w14:paraId="69A8A953" w14:textId="77777777">
        <w:trPr>
          <w:jc w:val="center"/>
        </w:trPr>
        <w:tc>
          <w:tcPr>
            <w:tcW w:w="4876" w:type="dxa"/>
            <w:tcBorders>
              <w:top w:val="nil"/>
              <w:left w:val="nil"/>
              <w:bottom w:val="nil"/>
              <w:right w:val="nil"/>
            </w:tcBorders>
          </w:tcPr>
          <w:p w14:paraId="1D19FEE0" w14:textId="77777777" w:rsidR="00645CDF" w:rsidRPr="00472865" w:rsidRDefault="00645CDF">
            <w:pPr>
              <w:pStyle w:val="Normal6a"/>
            </w:pPr>
          </w:p>
        </w:tc>
        <w:tc>
          <w:tcPr>
            <w:tcW w:w="4876" w:type="dxa"/>
            <w:tcBorders>
              <w:top w:val="nil"/>
              <w:left w:val="nil"/>
              <w:bottom w:val="nil"/>
              <w:right w:val="nil"/>
            </w:tcBorders>
          </w:tcPr>
          <w:p w14:paraId="0953A9E0" w14:textId="77777777" w:rsidR="00645CDF" w:rsidRPr="00472865" w:rsidRDefault="00090254">
            <w:pPr>
              <w:pStyle w:val="Normal6a"/>
            </w:pPr>
            <w:r w:rsidRPr="00472865">
              <w:rPr>
                <w:b/>
                <w:i/>
              </w:rPr>
              <w:t>Elektronische attesteringen van attributen die via een Europese portemonnee voor ondernemingen zijn afgegeven of uitgewisseld, zijn toelaatbaar als bewijsstuk in burgerlijke en handelszaken voor de rechtbanken van de lidstaten, zonder dat daarvoor een apostille, legalisatie of enige andere vorm van authenticatie vereist is. Aan dergelijke attesteringen mag geen rechtsgeldigheid, geldigheid of afdwingbaarheid worden ontzegd louter op grond van het feit dat zij in elektronische vorm zijn opgesteld. Rechtbanke</w:t>
            </w:r>
            <w:r w:rsidRPr="00472865">
              <w:rPr>
                <w:b/>
                <w:i/>
              </w:rPr>
              <w:t>n mogen niet eisen dat een papieren versie wordt overgelegd van een attestering die op geldige wijze is aangeboden via een Europese portemonnee voor ondernemingen.</w:t>
            </w:r>
          </w:p>
        </w:tc>
      </w:tr>
    </w:tbl>
    <w:p w14:paraId="0674C2C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860F5C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AC2AB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383</w:t>
      </w:r>
      <w:r w:rsidRPr="00472865">
        <w:rPr>
          <w:rStyle w:val="HideTWBExt"/>
        </w:rPr>
        <w:t>&lt;/NumAm&gt;</w:t>
      </w:r>
    </w:p>
    <w:p w14:paraId="2937CC1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Daniel Buda, Virgil-Daniel Popescu</w:t>
      </w:r>
      <w:r w:rsidRPr="00472865">
        <w:rPr>
          <w:rStyle w:val="HideTWBExt"/>
          <w:b w:val="0"/>
        </w:rPr>
        <w:t>&lt;/Members&gt;</w:t>
      </w:r>
    </w:p>
    <w:p w14:paraId="5C9D777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FFD7D7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AC2A7D3" w14:textId="77777777" w:rsidR="00645CDF" w:rsidRPr="00472865" w:rsidRDefault="00090254">
      <w:pPr>
        <w:pStyle w:val="NormalBold"/>
      </w:pPr>
      <w:r w:rsidRPr="00472865">
        <w:rPr>
          <w:rStyle w:val="HideTWBExt"/>
        </w:rPr>
        <w:t>&lt;Article&gt;</w:t>
      </w:r>
      <w:r w:rsidRPr="00472865">
        <w:t>Artikel 4 – alinea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92E1CCC" w14:textId="77777777">
        <w:trPr>
          <w:trHeight w:hRule="exact" w:val="240"/>
          <w:jc w:val="center"/>
        </w:trPr>
        <w:tc>
          <w:tcPr>
            <w:tcW w:w="9752" w:type="dxa"/>
            <w:gridSpan w:val="2"/>
            <w:tcBorders>
              <w:top w:val="nil"/>
              <w:left w:val="nil"/>
              <w:bottom w:val="nil"/>
              <w:right w:val="nil"/>
            </w:tcBorders>
          </w:tcPr>
          <w:p w14:paraId="78AD3DF0" w14:textId="77777777" w:rsidR="00645CDF" w:rsidRPr="00472865" w:rsidRDefault="00645CDF"/>
        </w:tc>
      </w:tr>
      <w:tr w:rsidR="00645CDF" w:rsidRPr="00472865" w14:paraId="5FC55DB6" w14:textId="77777777">
        <w:trPr>
          <w:trHeight w:val="240"/>
          <w:jc w:val="center"/>
        </w:trPr>
        <w:tc>
          <w:tcPr>
            <w:tcW w:w="4876" w:type="dxa"/>
            <w:tcBorders>
              <w:top w:val="nil"/>
              <w:left w:val="nil"/>
              <w:bottom w:val="nil"/>
              <w:right w:val="nil"/>
            </w:tcBorders>
          </w:tcPr>
          <w:p w14:paraId="6913744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A60D483" w14:textId="77777777" w:rsidR="00645CDF" w:rsidRPr="00472865" w:rsidRDefault="00090254">
            <w:pPr>
              <w:pStyle w:val="AmColumnHeading"/>
            </w:pPr>
            <w:r w:rsidRPr="00472865">
              <w:t>Amendement</w:t>
            </w:r>
          </w:p>
        </w:tc>
      </w:tr>
      <w:tr w:rsidR="00645CDF" w:rsidRPr="00472865" w14:paraId="641BAD80" w14:textId="77777777">
        <w:trPr>
          <w:jc w:val="center"/>
        </w:trPr>
        <w:tc>
          <w:tcPr>
            <w:tcW w:w="4876" w:type="dxa"/>
            <w:tcBorders>
              <w:top w:val="nil"/>
              <w:left w:val="nil"/>
              <w:bottom w:val="nil"/>
              <w:right w:val="nil"/>
            </w:tcBorders>
          </w:tcPr>
          <w:p w14:paraId="31A8EAD5" w14:textId="77777777" w:rsidR="00645CDF" w:rsidRPr="00472865" w:rsidRDefault="00645CDF">
            <w:pPr>
              <w:pStyle w:val="Normal6a"/>
            </w:pPr>
          </w:p>
        </w:tc>
        <w:tc>
          <w:tcPr>
            <w:tcW w:w="4876" w:type="dxa"/>
            <w:tcBorders>
              <w:top w:val="nil"/>
              <w:left w:val="nil"/>
              <w:bottom w:val="nil"/>
              <w:right w:val="nil"/>
            </w:tcBorders>
          </w:tcPr>
          <w:p w14:paraId="3845AD72" w14:textId="77777777" w:rsidR="00645CDF" w:rsidRPr="00472865" w:rsidRDefault="00090254">
            <w:pPr>
              <w:pStyle w:val="Normal6a"/>
            </w:pPr>
            <w:r w:rsidRPr="00472865">
              <w:rPr>
                <w:b/>
                <w:i/>
              </w:rPr>
              <w:t xml:space="preserve">Dit </w:t>
            </w:r>
            <w:r w:rsidRPr="00472865">
              <w:rPr>
                <w:b/>
                <w:i/>
              </w:rPr>
              <w:t>equivalentiebeginsel doet geen afbreuk aan procedurele vereisten die deel kunnen uitmaken van een administratieve procedure en waaraan niet kan worden voldaan door de kernfunctionaliteiten van de Europese portemonnees voor ondernemingen, zoals vereisten met betrekking tot aanvullende overheidscontroles, waaronder controles van de identiteit, de handelingsbekwaamheid en de wettigheid.</w:t>
            </w:r>
          </w:p>
        </w:tc>
      </w:tr>
    </w:tbl>
    <w:p w14:paraId="14DC057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57CA19F1"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7F52147B" w14:textId="77777777" w:rsidR="00645CDF" w:rsidRPr="00472865" w:rsidRDefault="00090254">
      <w:pPr>
        <w:pStyle w:val="AmJustText"/>
      </w:pPr>
      <w:proofErr w:type="spellStart"/>
      <w:r w:rsidRPr="00472865">
        <w:t>Textul</w:t>
      </w:r>
      <w:proofErr w:type="spellEnd"/>
      <w:r w:rsidRPr="00472865">
        <w:t xml:space="preserve"> </w:t>
      </w:r>
      <w:proofErr w:type="spellStart"/>
      <w:r w:rsidRPr="00472865">
        <w:t>și</w:t>
      </w:r>
      <w:proofErr w:type="spellEnd"/>
      <w:r w:rsidRPr="00472865">
        <w:t xml:space="preserve"> </w:t>
      </w:r>
      <w:proofErr w:type="spellStart"/>
      <w:r w:rsidRPr="00472865">
        <w:t>obiectivul</w:t>
      </w:r>
      <w:proofErr w:type="spellEnd"/>
      <w:r w:rsidRPr="00472865">
        <w:t xml:space="preserve"> de </w:t>
      </w:r>
      <w:proofErr w:type="spellStart"/>
      <w:r w:rsidRPr="00472865">
        <w:t>reglementare</w:t>
      </w:r>
      <w:proofErr w:type="spellEnd"/>
      <w:r w:rsidRPr="00472865">
        <w:t xml:space="preserve"> al </w:t>
      </w:r>
      <w:proofErr w:type="spellStart"/>
      <w:r w:rsidRPr="00472865">
        <w:t>considerentului</w:t>
      </w:r>
      <w:proofErr w:type="spellEnd"/>
      <w:r w:rsidRPr="00472865">
        <w:t xml:space="preserve"> 6 </w:t>
      </w:r>
      <w:proofErr w:type="spellStart"/>
      <w:r w:rsidRPr="00472865">
        <w:t>din</w:t>
      </w:r>
      <w:proofErr w:type="spellEnd"/>
      <w:r w:rsidRPr="00472865">
        <w:t xml:space="preserve"> </w:t>
      </w:r>
      <w:proofErr w:type="spellStart"/>
      <w:r w:rsidRPr="00472865">
        <w:t>propunerea</w:t>
      </w:r>
      <w:proofErr w:type="spellEnd"/>
      <w:r w:rsidRPr="00472865">
        <w:t xml:space="preserve"> de </w:t>
      </w:r>
      <w:proofErr w:type="spellStart"/>
      <w:r w:rsidRPr="00472865">
        <w:t>regulament</w:t>
      </w:r>
      <w:proofErr w:type="spellEnd"/>
      <w:r w:rsidRPr="00472865">
        <w:t xml:space="preserve"> ar </w:t>
      </w:r>
      <w:proofErr w:type="spellStart"/>
      <w:r w:rsidRPr="00472865">
        <w:t>trebui</w:t>
      </w:r>
      <w:proofErr w:type="spellEnd"/>
      <w:r w:rsidRPr="00472865">
        <w:t xml:space="preserve">, de </w:t>
      </w:r>
      <w:proofErr w:type="spellStart"/>
      <w:r w:rsidRPr="00472865">
        <w:t>asemenea</w:t>
      </w:r>
      <w:proofErr w:type="spellEnd"/>
      <w:r w:rsidRPr="00472865">
        <w:t xml:space="preserve">, </w:t>
      </w:r>
      <w:proofErr w:type="spellStart"/>
      <w:r w:rsidRPr="00472865">
        <w:t>să</w:t>
      </w:r>
      <w:proofErr w:type="spellEnd"/>
      <w:r w:rsidRPr="00472865">
        <w:t xml:space="preserve"> </w:t>
      </w:r>
      <w:proofErr w:type="spellStart"/>
      <w:r w:rsidRPr="00472865">
        <w:t>fie</w:t>
      </w:r>
      <w:proofErr w:type="spellEnd"/>
      <w:r w:rsidRPr="00472865">
        <w:t xml:space="preserve"> </w:t>
      </w:r>
      <w:proofErr w:type="spellStart"/>
      <w:r w:rsidRPr="00472865">
        <w:t>consacrate</w:t>
      </w:r>
      <w:proofErr w:type="spellEnd"/>
      <w:r w:rsidRPr="00472865">
        <w:t xml:space="preserve"> </w:t>
      </w:r>
      <w:proofErr w:type="spellStart"/>
      <w:r w:rsidRPr="00472865">
        <w:t>în</w:t>
      </w:r>
      <w:proofErr w:type="spellEnd"/>
      <w:r w:rsidRPr="00472865">
        <w:t xml:space="preserve"> </w:t>
      </w:r>
      <w:proofErr w:type="spellStart"/>
      <w:r w:rsidRPr="00472865">
        <w:t>partea</w:t>
      </w:r>
      <w:proofErr w:type="spellEnd"/>
      <w:r w:rsidRPr="00472865">
        <w:t xml:space="preserve"> </w:t>
      </w:r>
      <w:proofErr w:type="spellStart"/>
      <w:r w:rsidRPr="00472865">
        <w:t>obligatorie</w:t>
      </w:r>
      <w:proofErr w:type="spellEnd"/>
      <w:r w:rsidRPr="00472865">
        <w:t xml:space="preserve"> </w:t>
      </w:r>
      <w:proofErr w:type="spellStart"/>
      <w:r w:rsidRPr="00472865">
        <w:t>din</w:t>
      </w:r>
      <w:proofErr w:type="spellEnd"/>
      <w:r w:rsidRPr="00472865">
        <w:t xml:space="preserve"> </w:t>
      </w:r>
      <w:proofErr w:type="spellStart"/>
      <w:r w:rsidRPr="00472865">
        <w:t>punct</w:t>
      </w:r>
      <w:proofErr w:type="spellEnd"/>
      <w:r w:rsidRPr="00472865">
        <w:t xml:space="preserve"> de </w:t>
      </w:r>
      <w:proofErr w:type="spellStart"/>
      <w:r w:rsidRPr="00472865">
        <w:t>vedere</w:t>
      </w:r>
      <w:proofErr w:type="spellEnd"/>
      <w:r w:rsidRPr="00472865">
        <w:t xml:space="preserve"> </w:t>
      </w:r>
      <w:proofErr w:type="spellStart"/>
      <w:r w:rsidRPr="00472865">
        <w:t>juridic</w:t>
      </w:r>
      <w:proofErr w:type="spellEnd"/>
      <w:r w:rsidRPr="00472865">
        <w:t xml:space="preserve"> a </w:t>
      </w:r>
      <w:proofErr w:type="spellStart"/>
      <w:r w:rsidRPr="00472865">
        <w:t>regulamentului</w:t>
      </w:r>
      <w:proofErr w:type="spellEnd"/>
      <w:r w:rsidRPr="00472865">
        <w:t xml:space="preserve">, </w:t>
      </w:r>
      <w:proofErr w:type="spellStart"/>
      <w:r w:rsidRPr="00472865">
        <w:t>pentru</w:t>
      </w:r>
      <w:proofErr w:type="spellEnd"/>
      <w:r w:rsidRPr="00472865">
        <w:t xml:space="preserve"> a se </w:t>
      </w:r>
      <w:proofErr w:type="spellStart"/>
      <w:r w:rsidRPr="00472865">
        <w:t>asigura</w:t>
      </w:r>
      <w:proofErr w:type="spellEnd"/>
      <w:r w:rsidRPr="00472865">
        <w:t xml:space="preserve"> </w:t>
      </w:r>
      <w:proofErr w:type="spellStart"/>
      <w:r w:rsidRPr="00472865">
        <w:t>că</w:t>
      </w:r>
      <w:proofErr w:type="spellEnd"/>
      <w:r w:rsidRPr="00472865">
        <w:t xml:space="preserve"> </w:t>
      </w:r>
      <w:proofErr w:type="spellStart"/>
      <w:r w:rsidRPr="00472865">
        <w:t>beneficiile</w:t>
      </w:r>
      <w:proofErr w:type="spellEnd"/>
      <w:r w:rsidRPr="00472865">
        <w:t xml:space="preserve"> sociale </w:t>
      </w:r>
      <w:proofErr w:type="spellStart"/>
      <w:r w:rsidRPr="00472865">
        <w:t>ale</w:t>
      </w:r>
      <w:proofErr w:type="spellEnd"/>
      <w:r w:rsidRPr="00472865">
        <w:t xml:space="preserve"> </w:t>
      </w:r>
      <w:proofErr w:type="spellStart"/>
      <w:r w:rsidRPr="00472865">
        <w:t>controalelor</w:t>
      </w:r>
      <w:proofErr w:type="spellEnd"/>
      <w:r w:rsidRPr="00472865">
        <w:t xml:space="preserve"> </w:t>
      </w:r>
      <w:proofErr w:type="spellStart"/>
      <w:r w:rsidRPr="00472865">
        <w:t>preventive</w:t>
      </w:r>
      <w:proofErr w:type="spellEnd"/>
      <w:r w:rsidRPr="00472865">
        <w:t xml:space="preserve"> </w:t>
      </w:r>
      <w:proofErr w:type="spellStart"/>
      <w:r w:rsidRPr="00472865">
        <w:t>publice</w:t>
      </w:r>
      <w:proofErr w:type="spellEnd"/>
      <w:r w:rsidRPr="00472865">
        <w:t xml:space="preserve">, cum ar fi </w:t>
      </w:r>
      <w:proofErr w:type="spellStart"/>
      <w:r w:rsidRPr="00472865">
        <w:t>protecția</w:t>
      </w:r>
      <w:proofErr w:type="spellEnd"/>
      <w:r w:rsidRPr="00472865">
        <w:t xml:space="preserve"> </w:t>
      </w:r>
      <w:proofErr w:type="spellStart"/>
      <w:r w:rsidRPr="00472865">
        <w:t>consumatorilor</w:t>
      </w:r>
      <w:proofErr w:type="spellEnd"/>
      <w:r w:rsidRPr="00472865">
        <w:t xml:space="preserve"> </w:t>
      </w:r>
      <w:proofErr w:type="spellStart"/>
      <w:r w:rsidRPr="00472865">
        <w:t>în</w:t>
      </w:r>
      <w:proofErr w:type="spellEnd"/>
      <w:r w:rsidRPr="00472865">
        <w:t xml:space="preserve"> </w:t>
      </w:r>
      <w:proofErr w:type="spellStart"/>
      <w:r w:rsidRPr="00472865">
        <w:t>tranzacțiile</w:t>
      </w:r>
      <w:proofErr w:type="spellEnd"/>
      <w:r w:rsidRPr="00472865">
        <w:t xml:space="preserve"> </w:t>
      </w:r>
      <w:proofErr w:type="spellStart"/>
      <w:r w:rsidRPr="00472865">
        <w:t>cu</w:t>
      </w:r>
      <w:proofErr w:type="spellEnd"/>
      <w:r w:rsidRPr="00472865">
        <w:t xml:space="preserve"> </w:t>
      </w:r>
      <w:proofErr w:type="spellStart"/>
      <w:r w:rsidRPr="00472865">
        <w:t>risc</w:t>
      </w:r>
      <w:proofErr w:type="spellEnd"/>
      <w:r w:rsidRPr="00472865">
        <w:t xml:space="preserve"> </w:t>
      </w:r>
      <w:proofErr w:type="spellStart"/>
      <w:r w:rsidRPr="00472865">
        <w:t>ridicat</w:t>
      </w:r>
      <w:proofErr w:type="spellEnd"/>
      <w:r w:rsidRPr="00472865">
        <w:t xml:space="preserve">, nu pot fi </w:t>
      </w:r>
      <w:proofErr w:type="spellStart"/>
      <w:r w:rsidRPr="00472865">
        <w:t>eludate</w:t>
      </w:r>
      <w:proofErr w:type="spellEnd"/>
      <w:r w:rsidRPr="00472865">
        <w:t xml:space="preserve"> </w:t>
      </w:r>
      <w:proofErr w:type="spellStart"/>
      <w:r w:rsidRPr="00472865">
        <w:t>prin</w:t>
      </w:r>
      <w:proofErr w:type="spellEnd"/>
      <w:r w:rsidRPr="00472865">
        <w:t xml:space="preserve"> </w:t>
      </w:r>
      <w:proofErr w:type="spellStart"/>
      <w:r w:rsidRPr="00472865">
        <w:t>utilizarea</w:t>
      </w:r>
      <w:proofErr w:type="spellEnd"/>
      <w:r w:rsidRPr="00472865">
        <w:t xml:space="preserve"> </w:t>
      </w:r>
      <w:proofErr w:type="spellStart"/>
      <w:r w:rsidRPr="00472865">
        <w:t>funcționalităților</w:t>
      </w:r>
      <w:proofErr w:type="spellEnd"/>
      <w:r w:rsidRPr="00472865">
        <w:t xml:space="preserve"> de </w:t>
      </w:r>
      <w:proofErr w:type="spellStart"/>
      <w:r w:rsidRPr="00472865">
        <w:t>bază</w:t>
      </w:r>
      <w:proofErr w:type="spellEnd"/>
      <w:r w:rsidRPr="00472865">
        <w:t xml:space="preserve"> </w:t>
      </w:r>
      <w:proofErr w:type="spellStart"/>
      <w:r w:rsidRPr="00472865">
        <w:t>ale</w:t>
      </w:r>
      <w:proofErr w:type="spellEnd"/>
      <w:r w:rsidRPr="00472865">
        <w:t xml:space="preserve"> </w:t>
      </w:r>
      <w:proofErr w:type="spellStart"/>
      <w:r w:rsidRPr="00472865">
        <w:t>portofelului</w:t>
      </w:r>
      <w:proofErr w:type="spellEnd"/>
      <w:r w:rsidRPr="00472865">
        <w:t xml:space="preserve"> </w:t>
      </w:r>
      <w:proofErr w:type="spellStart"/>
      <w:r w:rsidRPr="00472865">
        <w:t>european</w:t>
      </w:r>
      <w:proofErr w:type="spellEnd"/>
      <w:r w:rsidRPr="00472865">
        <w:t xml:space="preserve"> </w:t>
      </w:r>
      <w:proofErr w:type="spellStart"/>
      <w:r w:rsidRPr="00472865">
        <w:t>pentru</w:t>
      </w:r>
      <w:proofErr w:type="spellEnd"/>
      <w:r w:rsidRPr="00472865">
        <w:t xml:space="preserve"> </w:t>
      </w:r>
      <w:proofErr w:type="spellStart"/>
      <w:r w:rsidRPr="00472865">
        <w:t>întreprinderi</w:t>
      </w:r>
      <w:proofErr w:type="spellEnd"/>
      <w:r w:rsidRPr="00472865">
        <w:t xml:space="preserve">. </w:t>
      </w:r>
      <w:proofErr w:type="spellStart"/>
      <w:r w:rsidRPr="00472865">
        <w:t>În</w:t>
      </w:r>
      <w:proofErr w:type="spellEnd"/>
      <w:r w:rsidRPr="00472865">
        <w:t xml:space="preserve"> </w:t>
      </w:r>
      <w:proofErr w:type="spellStart"/>
      <w:r w:rsidRPr="00472865">
        <w:t>acest</w:t>
      </w:r>
      <w:proofErr w:type="spellEnd"/>
      <w:r w:rsidRPr="00472865">
        <w:t xml:space="preserve"> </w:t>
      </w:r>
      <w:proofErr w:type="spellStart"/>
      <w:r w:rsidRPr="00472865">
        <w:t>scop</w:t>
      </w:r>
      <w:proofErr w:type="spellEnd"/>
      <w:r w:rsidRPr="00472865">
        <w:t xml:space="preserve">, </w:t>
      </w:r>
      <w:proofErr w:type="spellStart"/>
      <w:r w:rsidRPr="00472865">
        <w:t>controalele</w:t>
      </w:r>
      <w:proofErr w:type="spellEnd"/>
      <w:r w:rsidRPr="00472865">
        <w:t xml:space="preserve"> </w:t>
      </w:r>
      <w:proofErr w:type="spellStart"/>
      <w:r w:rsidRPr="00472865">
        <w:t>preventive</w:t>
      </w:r>
      <w:proofErr w:type="spellEnd"/>
      <w:r w:rsidRPr="00472865">
        <w:t xml:space="preserve"> </w:t>
      </w:r>
      <w:proofErr w:type="spellStart"/>
      <w:r w:rsidRPr="00472865">
        <w:t>efectuate</w:t>
      </w:r>
      <w:proofErr w:type="spellEnd"/>
      <w:r w:rsidRPr="00472865">
        <w:t xml:space="preserve"> de </w:t>
      </w:r>
      <w:proofErr w:type="spellStart"/>
      <w:r w:rsidRPr="00472865">
        <w:t>autoritățile</w:t>
      </w:r>
      <w:proofErr w:type="spellEnd"/>
      <w:r w:rsidRPr="00472865">
        <w:t xml:space="preserve"> </w:t>
      </w:r>
      <w:proofErr w:type="spellStart"/>
      <w:r w:rsidRPr="00472865">
        <w:t>publice</w:t>
      </w:r>
      <w:proofErr w:type="spellEnd"/>
      <w:r w:rsidRPr="00472865">
        <w:t xml:space="preserve"> </w:t>
      </w:r>
      <w:proofErr w:type="spellStart"/>
      <w:r w:rsidRPr="00472865">
        <w:t>neutre</w:t>
      </w:r>
      <w:proofErr w:type="spellEnd"/>
      <w:r w:rsidRPr="00472865">
        <w:t xml:space="preserve"> </w:t>
      </w:r>
      <w:proofErr w:type="spellStart"/>
      <w:r w:rsidRPr="00472865">
        <w:t>pentru</w:t>
      </w:r>
      <w:proofErr w:type="spellEnd"/>
      <w:r w:rsidRPr="00472865">
        <w:t xml:space="preserve"> a </w:t>
      </w:r>
      <w:proofErr w:type="spellStart"/>
      <w:r w:rsidRPr="00472865">
        <w:t>asigura</w:t>
      </w:r>
      <w:proofErr w:type="spellEnd"/>
      <w:r w:rsidRPr="00472865">
        <w:t xml:space="preserve"> </w:t>
      </w:r>
      <w:proofErr w:type="spellStart"/>
      <w:r w:rsidRPr="00472865">
        <w:t>cunoașterea</w:t>
      </w:r>
      <w:proofErr w:type="spellEnd"/>
      <w:r w:rsidRPr="00472865">
        <w:t xml:space="preserve"> </w:t>
      </w:r>
      <w:proofErr w:type="spellStart"/>
      <w:r w:rsidRPr="00472865">
        <w:t>sau</w:t>
      </w:r>
      <w:proofErr w:type="spellEnd"/>
      <w:r w:rsidRPr="00472865">
        <w:t xml:space="preserve"> </w:t>
      </w:r>
      <w:proofErr w:type="spellStart"/>
      <w:r w:rsidRPr="00472865">
        <w:t>înțelegerea</w:t>
      </w:r>
      <w:proofErr w:type="spellEnd"/>
      <w:r w:rsidRPr="00472865">
        <w:t xml:space="preserve"> </w:t>
      </w:r>
      <w:proofErr w:type="spellStart"/>
      <w:r w:rsidRPr="00472865">
        <w:t>conținutului</w:t>
      </w:r>
      <w:proofErr w:type="spellEnd"/>
      <w:r w:rsidRPr="00472865">
        <w:t xml:space="preserve"> </w:t>
      </w:r>
      <w:proofErr w:type="spellStart"/>
      <w:r w:rsidRPr="00472865">
        <w:t>unui</w:t>
      </w:r>
      <w:proofErr w:type="spellEnd"/>
      <w:r w:rsidRPr="00472865">
        <w:t xml:space="preserve"> document </w:t>
      </w:r>
      <w:proofErr w:type="spellStart"/>
      <w:r w:rsidRPr="00472865">
        <w:t>sau</w:t>
      </w:r>
      <w:proofErr w:type="spellEnd"/>
      <w:r w:rsidRPr="00472865">
        <w:t xml:space="preserve"> a </w:t>
      </w:r>
      <w:proofErr w:type="spellStart"/>
      <w:r w:rsidRPr="00472865">
        <w:t>implicațiilor</w:t>
      </w:r>
      <w:proofErr w:type="spellEnd"/>
      <w:r w:rsidRPr="00472865">
        <w:t xml:space="preserve"> </w:t>
      </w:r>
      <w:proofErr w:type="spellStart"/>
      <w:r w:rsidRPr="00472865">
        <w:t>semnării</w:t>
      </w:r>
      <w:proofErr w:type="spellEnd"/>
      <w:r w:rsidRPr="00472865">
        <w:t xml:space="preserve"> </w:t>
      </w:r>
      <w:proofErr w:type="spellStart"/>
      <w:r w:rsidRPr="00472865">
        <w:t>unui</w:t>
      </w:r>
      <w:proofErr w:type="spellEnd"/>
      <w:r w:rsidRPr="00472865">
        <w:t xml:space="preserve"> contract, </w:t>
      </w:r>
      <w:proofErr w:type="spellStart"/>
      <w:r w:rsidRPr="00472865">
        <w:t>precum</w:t>
      </w:r>
      <w:proofErr w:type="spellEnd"/>
      <w:r w:rsidRPr="00472865">
        <w:t xml:space="preserve"> </w:t>
      </w:r>
      <w:proofErr w:type="spellStart"/>
      <w:r w:rsidRPr="00472865">
        <w:t>și</w:t>
      </w:r>
      <w:proofErr w:type="spellEnd"/>
      <w:r w:rsidRPr="00472865">
        <w:t xml:space="preserve"> </w:t>
      </w:r>
      <w:proofErr w:type="spellStart"/>
      <w:r w:rsidRPr="00472865">
        <w:t>legalitatea</w:t>
      </w:r>
      <w:proofErr w:type="spellEnd"/>
      <w:r w:rsidRPr="00472865">
        <w:t xml:space="preserve"> </w:t>
      </w:r>
      <w:proofErr w:type="spellStart"/>
      <w:r w:rsidRPr="00472865">
        <w:t>acestuia</w:t>
      </w:r>
      <w:proofErr w:type="spellEnd"/>
      <w:r w:rsidRPr="00472865">
        <w:t xml:space="preserve"> </w:t>
      </w:r>
      <w:proofErr w:type="spellStart"/>
      <w:r w:rsidRPr="00472865">
        <w:t>sunt</w:t>
      </w:r>
      <w:proofErr w:type="spellEnd"/>
      <w:r w:rsidRPr="00472865">
        <w:t xml:space="preserve"> </w:t>
      </w:r>
      <w:proofErr w:type="spellStart"/>
      <w:r w:rsidRPr="00472865">
        <w:t>garanții</w:t>
      </w:r>
      <w:proofErr w:type="spellEnd"/>
      <w:r w:rsidRPr="00472865">
        <w:t xml:space="preserve"> sociale </w:t>
      </w:r>
      <w:proofErr w:type="spellStart"/>
      <w:r w:rsidRPr="00472865">
        <w:t>esențiale</w:t>
      </w:r>
      <w:proofErr w:type="spellEnd"/>
      <w:r w:rsidRPr="00472865">
        <w:t xml:space="preserve"> </w:t>
      </w:r>
      <w:proofErr w:type="spellStart"/>
      <w:r w:rsidRPr="00472865">
        <w:t>pe</w:t>
      </w:r>
      <w:proofErr w:type="spellEnd"/>
      <w:r w:rsidRPr="00472865">
        <w:t xml:space="preserve"> care </w:t>
      </w:r>
      <w:proofErr w:type="spellStart"/>
      <w:r w:rsidRPr="00472865">
        <w:t>regulamentul</w:t>
      </w:r>
      <w:proofErr w:type="spellEnd"/>
      <w:r w:rsidRPr="00472865">
        <w:t xml:space="preserve"> </w:t>
      </w:r>
      <w:proofErr w:type="spellStart"/>
      <w:r w:rsidRPr="00472865">
        <w:t>propus</w:t>
      </w:r>
      <w:proofErr w:type="spellEnd"/>
      <w:r w:rsidRPr="00472865">
        <w:t xml:space="preserve"> nu ar </w:t>
      </w:r>
      <w:proofErr w:type="spellStart"/>
      <w:r w:rsidRPr="00472865">
        <w:t>trebui</w:t>
      </w:r>
      <w:proofErr w:type="spellEnd"/>
      <w:r w:rsidRPr="00472865">
        <w:t xml:space="preserve"> </w:t>
      </w:r>
      <w:proofErr w:type="spellStart"/>
      <w:r w:rsidRPr="00472865">
        <w:t>să</w:t>
      </w:r>
      <w:proofErr w:type="spellEnd"/>
      <w:r w:rsidRPr="00472865">
        <w:t xml:space="preserve"> </w:t>
      </w:r>
      <w:proofErr w:type="spellStart"/>
      <w:r w:rsidRPr="00472865">
        <w:t>le</w:t>
      </w:r>
      <w:proofErr w:type="spellEnd"/>
      <w:r w:rsidRPr="00472865">
        <w:t xml:space="preserve"> </w:t>
      </w:r>
      <w:proofErr w:type="spellStart"/>
      <w:r w:rsidRPr="00472865">
        <w:t>împiedice</w:t>
      </w:r>
      <w:proofErr w:type="spellEnd"/>
      <w:r w:rsidRPr="00472865">
        <w:t>.</w:t>
      </w:r>
    </w:p>
    <w:p w14:paraId="0AE89C0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8B6C7B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384</w:t>
      </w:r>
      <w:r w:rsidRPr="00472865">
        <w:rPr>
          <w:rStyle w:val="HideTWBExt"/>
        </w:rPr>
        <w:t>&lt;/NumAm&gt;</w:t>
      </w:r>
    </w:p>
    <w:p w14:paraId="37192F3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5C3457F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F1FB7E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EDE3D6E" w14:textId="77777777" w:rsidR="00645CDF" w:rsidRPr="00472865" w:rsidRDefault="00090254">
      <w:pPr>
        <w:pStyle w:val="NormalBold"/>
      </w:pPr>
      <w:r w:rsidRPr="00472865">
        <w:rPr>
          <w:rStyle w:val="HideTWBExt"/>
        </w:rPr>
        <w:t>&lt;Article&gt;</w:t>
      </w:r>
      <w:r w:rsidRPr="00472865">
        <w:t>Artikel 4 – alinea 2 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33761CA" w14:textId="77777777">
        <w:trPr>
          <w:trHeight w:hRule="exact" w:val="240"/>
          <w:jc w:val="center"/>
        </w:trPr>
        <w:tc>
          <w:tcPr>
            <w:tcW w:w="9752" w:type="dxa"/>
            <w:gridSpan w:val="2"/>
            <w:tcBorders>
              <w:top w:val="nil"/>
              <w:left w:val="nil"/>
              <w:bottom w:val="nil"/>
              <w:right w:val="nil"/>
            </w:tcBorders>
          </w:tcPr>
          <w:p w14:paraId="0EE7871F" w14:textId="77777777" w:rsidR="00645CDF" w:rsidRPr="00472865" w:rsidRDefault="00645CDF"/>
        </w:tc>
      </w:tr>
      <w:tr w:rsidR="00645CDF" w:rsidRPr="00472865" w14:paraId="4734B105" w14:textId="77777777">
        <w:trPr>
          <w:trHeight w:val="240"/>
          <w:jc w:val="center"/>
        </w:trPr>
        <w:tc>
          <w:tcPr>
            <w:tcW w:w="4876" w:type="dxa"/>
            <w:tcBorders>
              <w:top w:val="nil"/>
              <w:left w:val="nil"/>
              <w:bottom w:val="nil"/>
              <w:right w:val="nil"/>
            </w:tcBorders>
          </w:tcPr>
          <w:p w14:paraId="5EAF5EB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8D0A41D" w14:textId="77777777" w:rsidR="00645CDF" w:rsidRPr="00472865" w:rsidRDefault="00090254">
            <w:pPr>
              <w:pStyle w:val="AmColumnHeading"/>
            </w:pPr>
            <w:r w:rsidRPr="00472865">
              <w:t>Amendement</w:t>
            </w:r>
          </w:p>
        </w:tc>
      </w:tr>
      <w:tr w:rsidR="00645CDF" w:rsidRPr="00472865" w14:paraId="4A5AD1B0" w14:textId="77777777">
        <w:trPr>
          <w:jc w:val="center"/>
        </w:trPr>
        <w:tc>
          <w:tcPr>
            <w:tcW w:w="4876" w:type="dxa"/>
            <w:tcBorders>
              <w:top w:val="nil"/>
              <w:left w:val="nil"/>
              <w:bottom w:val="nil"/>
              <w:right w:val="nil"/>
            </w:tcBorders>
          </w:tcPr>
          <w:p w14:paraId="4B77E768" w14:textId="77777777" w:rsidR="00645CDF" w:rsidRPr="00472865" w:rsidRDefault="00645CDF">
            <w:pPr>
              <w:pStyle w:val="Normal6a"/>
            </w:pPr>
          </w:p>
        </w:tc>
        <w:tc>
          <w:tcPr>
            <w:tcW w:w="4876" w:type="dxa"/>
            <w:tcBorders>
              <w:top w:val="nil"/>
              <w:left w:val="nil"/>
              <w:bottom w:val="nil"/>
              <w:right w:val="nil"/>
            </w:tcBorders>
          </w:tcPr>
          <w:p w14:paraId="51F54B69" w14:textId="77777777" w:rsidR="00645CDF" w:rsidRPr="00472865" w:rsidRDefault="00090254">
            <w:pPr>
              <w:pStyle w:val="Normal6a"/>
            </w:pPr>
            <w:r w:rsidRPr="00472865">
              <w:rPr>
                <w:b/>
                <w:i/>
              </w:rPr>
              <w:t xml:space="preserve">Het in lid 1 </w:t>
            </w:r>
            <w:r w:rsidRPr="00472865">
              <w:rPr>
                <w:b/>
                <w:i/>
              </w:rPr>
              <w:t xml:space="preserve">vastgestelde equivalentiebeginsel mag niet worden uitgelegd als het laten varen of vervangen van enige vormvereiste, authenticatie, notariële bekrachtiging, legalisatie of registratie die krachtens het recht van de Unie of het interne recht wordt opgelegd als voorwaarde voor de geldigheid, afdwingbaarheid of </w:t>
            </w:r>
            <w:proofErr w:type="spellStart"/>
            <w:r w:rsidRPr="00472865">
              <w:rPr>
                <w:b/>
                <w:i/>
              </w:rPr>
              <w:t>derdenwerking</w:t>
            </w:r>
            <w:proofErr w:type="spellEnd"/>
            <w:r w:rsidRPr="00472865">
              <w:rPr>
                <w:b/>
                <w:i/>
              </w:rPr>
              <w:t xml:space="preserve"> van de betrokken rechtshandeling. Wanneer een rechtshandeling krachtens het toepasselijke interne recht of het recht van de Unie de tussenkomst van een bevoegde overheidsinstantie of funct</w:t>
            </w:r>
            <w:r w:rsidRPr="00472865">
              <w:rPr>
                <w:b/>
                <w:i/>
              </w:rPr>
              <w:t>ionaris vereist, kan de Europese portemonnee voor ondernemingen dienen als kanaal voor digitale communicatie of de toezending van documenten, maar mag deze niet in de plaats komen van die tussenkomst.</w:t>
            </w:r>
          </w:p>
        </w:tc>
      </w:tr>
    </w:tbl>
    <w:p w14:paraId="192B1EE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64D9F8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AEE7B9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385</w:t>
      </w:r>
      <w:r w:rsidRPr="00472865">
        <w:rPr>
          <w:rStyle w:val="HideTWBExt"/>
        </w:rPr>
        <w:t>&lt;/NumAm&gt;</w:t>
      </w:r>
    </w:p>
    <w:p w14:paraId="7A08903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Peter Agius, Michalis Hadjipantela</w:t>
      </w:r>
      <w:r w:rsidRPr="00472865">
        <w:rPr>
          <w:rStyle w:val="HideTWBExt"/>
          <w:b w:val="0"/>
        </w:rPr>
        <w:t>&lt;/Members&gt;</w:t>
      </w:r>
    </w:p>
    <w:p w14:paraId="3590B26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B198E3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E717133" w14:textId="77777777" w:rsidR="00645CDF" w:rsidRPr="00472865" w:rsidRDefault="00090254">
      <w:pPr>
        <w:pStyle w:val="NormalBold"/>
      </w:pPr>
      <w:r w:rsidRPr="00472865">
        <w:rPr>
          <w:rStyle w:val="HideTWBExt"/>
        </w:rPr>
        <w:t>&lt;Article&gt;</w:t>
      </w:r>
      <w:r w:rsidRPr="00472865">
        <w:t>Artikel 4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7936F49" w14:textId="77777777">
        <w:trPr>
          <w:trHeight w:hRule="exact" w:val="240"/>
          <w:jc w:val="center"/>
        </w:trPr>
        <w:tc>
          <w:tcPr>
            <w:tcW w:w="9752" w:type="dxa"/>
            <w:gridSpan w:val="2"/>
            <w:tcBorders>
              <w:top w:val="nil"/>
              <w:left w:val="nil"/>
              <w:bottom w:val="nil"/>
              <w:right w:val="nil"/>
            </w:tcBorders>
          </w:tcPr>
          <w:p w14:paraId="1110AB97" w14:textId="77777777" w:rsidR="00645CDF" w:rsidRPr="00472865" w:rsidRDefault="00645CDF"/>
        </w:tc>
      </w:tr>
      <w:tr w:rsidR="00645CDF" w:rsidRPr="00472865" w14:paraId="471EF963" w14:textId="77777777">
        <w:trPr>
          <w:trHeight w:val="240"/>
          <w:jc w:val="center"/>
        </w:trPr>
        <w:tc>
          <w:tcPr>
            <w:tcW w:w="4876" w:type="dxa"/>
            <w:tcBorders>
              <w:top w:val="nil"/>
              <w:left w:val="nil"/>
              <w:bottom w:val="nil"/>
              <w:right w:val="nil"/>
            </w:tcBorders>
          </w:tcPr>
          <w:p w14:paraId="7E211C88"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57508584" w14:textId="77777777" w:rsidR="00645CDF" w:rsidRPr="00472865" w:rsidRDefault="00090254">
            <w:pPr>
              <w:pStyle w:val="AmColumnHeading"/>
            </w:pPr>
            <w:r w:rsidRPr="00472865">
              <w:t>Amendement</w:t>
            </w:r>
          </w:p>
        </w:tc>
      </w:tr>
      <w:tr w:rsidR="00645CDF" w:rsidRPr="00472865" w14:paraId="2B032369" w14:textId="77777777">
        <w:trPr>
          <w:jc w:val="center"/>
        </w:trPr>
        <w:tc>
          <w:tcPr>
            <w:tcW w:w="4876" w:type="dxa"/>
            <w:tcBorders>
              <w:top w:val="nil"/>
              <w:left w:val="nil"/>
              <w:bottom w:val="nil"/>
              <w:right w:val="nil"/>
            </w:tcBorders>
          </w:tcPr>
          <w:p w14:paraId="0A521C0A" w14:textId="77777777" w:rsidR="00645CDF" w:rsidRPr="00472865" w:rsidRDefault="00645CDF">
            <w:pPr>
              <w:pStyle w:val="Normal6a"/>
            </w:pPr>
          </w:p>
        </w:tc>
        <w:tc>
          <w:tcPr>
            <w:tcW w:w="4876" w:type="dxa"/>
            <w:tcBorders>
              <w:top w:val="nil"/>
              <w:left w:val="nil"/>
              <w:bottom w:val="nil"/>
              <w:right w:val="nil"/>
            </w:tcBorders>
          </w:tcPr>
          <w:p w14:paraId="0B0A73A4" w14:textId="77777777" w:rsidR="00645CDF" w:rsidRPr="00472865" w:rsidRDefault="00090254">
            <w:pPr>
              <w:pStyle w:val="Normal6a"/>
              <w:jc w:val="center"/>
            </w:pPr>
            <w:r w:rsidRPr="00472865">
              <w:rPr>
                <w:b/>
                <w:i/>
              </w:rPr>
              <w:t>Artikel 4 bis</w:t>
            </w:r>
            <w:r w:rsidRPr="00472865">
              <w:tab/>
            </w:r>
          </w:p>
        </w:tc>
      </w:tr>
      <w:tr w:rsidR="00645CDF" w:rsidRPr="00472865" w14:paraId="79B6BBA9" w14:textId="77777777">
        <w:trPr>
          <w:jc w:val="center"/>
        </w:trPr>
        <w:tc>
          <w:tcPr>
            <w:tcW w:w="4876" w:type="dxa"/>
            <w:tcBorders>
              <w:top w:val="nil"/>
              <w:left w:val="nil"/>
              <w:bottom w:val="nil"/>
              <w:right w:val="nil"/>
            </w:tcBorders>
          </w:tcPr>
          <w:p w14:paraId="32723BE7" w14:textId="77777777" w:rsidR="00645CDF" w:rsidRPr="00472865" w:rsidRDefault="00645CDF">
            <w:pPr>
              <w:pStyle w:val="Normal6a"/>
            </w:pPr>
          </w:p>
        </w:tc>
        <w:tc>
          <w:tcPr>
            <w:tcW w:w="4876" w:type="dxa"/>
            <w:tcBorders>
              <w:top w:val="nil"/>
              <w:left w:val="nil"/>
              <w:bottom w:val="nil"/>
              <w:right w:val="nil"/>
            </w:tcBorders>
          </w:tcPr>
          <w:p w14:paraId="6370CEB4" w14:textId="77777777" w:rsidR="00645CDF" w:rsidRPr="00472865" w:rsidRDefault="00090254">
            <w:pPr>
              <w:pStyle w:val="Normal6a"/>
            </w:pPr>
            <w:r w:rsidRPr="00472865">
              <w:rPr>
                <w:b/>
                <w:i/>
              </w:rPr>
              <w:t>Dit equivalentiebeginsel laat de procedurele vereisten onverlet die deel kunnen uitmaken van een administratieve procedure en waaraan niet kan worden voldaan door de kernfunctionaliteiten van de Europese portemonnee voor ondernemingen, zoals vereisten met betrekking tot aanvullende overheidscontroles, waaronder controles op identiteit, handelingsbevoegdheid en rechtmatigheid</w:t>
            </w:r>
            <w:r w:rsidRPr="00472865">
              <w:rPr>
                <w:b/>
                <w:i/>
                <w:vertAlign w:val="superscript"/>
              </w:rPr>
              <w:t>1 bis</w:t>
            </w:r>
            <w:r w:rsidRPr="00472865">
              <w:rPr>
                <w:b/>
                <w:i/>
              </w:rPr>
              <w:t>.</w:t>
            </w:r>
          </w:p>
        </w:tc>
      </w:tr>
      <w:tr w:rsidR="00645CDF" w:rsidRPr="00472865" w14:paraId="55EAB3B5" w14:textId="77777777">
        <w:trPr>
          <w:jc w:val="center"/>
        </w:trPr>
        <w:tc>
          <w:tcPr>
            <w:tcW w:w="4876" w:type="dxa"/>
            <w:tcBorders>
              <w:top w:val="nil"/>
              <w:left w:val="nil"/>
              <w:bottom w:val="nil"/>
              <w:right w:val="nil"/>
            </w:tcBorders>
          </w:tcPr>
          <w:p w14:paraId="724A2E4A" w14:textId="77777777" w:rsidR="00645CDF" w:rsidRPr="00472865" w:rsidRDefault="00645CDF">
            <w:pPr>
              <w:pStyle w:val="Normal6a"/>
            </w:pPr>
          </w:p>
        </w:tc>
        <w:tc>
          <w:tcPr>
            <w:tcW w:w="4876" w:type="dxa"/>
            <w:tcBorders>
              <w:top w:val="nil"/>
              <w:left w:val="nil"/>
              <w:bottom w:val="nil"/>
              <w:right w:val="nil"/>
            </w:tcBorders>
          </w:tcPr>
          <w:p w14:paraId="22DEBC4E" w14:textId="77777777" w:rsidR="00645CDF" w:rsidRPr="00472865" w:rsidRDefault="00090254">
            <w:pPr>
              <w:pStyle w:val="Normal6a"/>
            </w:pPr>
            <w:r w:rsidRPr="00472865">
              <w:rPr>
                <w:b/>
                <w:i/>
                <w:vertAlign w:val="superscript"/>
              </w:rPr>
              <w:t xml:space="preserve"> </w:t>
            </w:r>
          </w:p>
        </w:tc>
      </w:tr>
      <w:tr w:rsidR="00645CDF" w:rsidRPr="00472865" w14:paraId="310D7535" w14:textId="77777777">
        <w:trPr>
          <w:jc w:val="center"/>
        </w:trPr>
        <w:tc>
          <w:tcPr>
            <w:tcW w:w="4876" w:type="dxa"/>
            <w:tcBorders>
              <w:top w:val="nil"/>
              <w:left w:val="nil"/>
              <w:bottom w:val="nil"/>
              <w:right w:val="nil"/>
            </w:tcBorders>
          </w:tcPr>
          <w:p w14:paraId="27FD0983" w14:textId="77777777" w:rsidR="00645CDF" w:rsidRPr="00472865" w:rsidRDefault="00645CDF"/>
        </w:tc>
        <w:tc>
          <w:tcPr>
            <w:tcW w:w="4876" w:type="dxa"/>
            <w:tcBorders>
              <w:top w:val="nil"/>
              <w:left w:val="nil"/>
              <w:bottom w:val="nil"/>
              <w:right w:val="nil"/>
            </w:tcBorders>
          </w:tcPr>
          <w:p w14:paraId="3162A981" w14:textId="77777777" w:rsidR="00645CDF" w:rsidRPr="00472865" w:rsidRDefault="00090254">
            <w:pPr>
              <w:pStyle w:val="Normal6a"/>
            </w:pPr>
            <w:r w:rsidRPr="00472865">
              <w:rPr>
                <w:b/>
                <w:i/>
              </w:rPr>
              <w:t>_________________</w:t>
            </w:r>
          </w:p>
        </w:tc>
      </w:tr>
      <w:tr w:rsidR="00645CDF" w:rsidRPr="00472865" w14:paraId="55DE3BBD" w14:textId="77777777">
        <w:trPr>
          <w:jc w:val="center"/>
        </w:trPr>
        <w:tc>
          <w:tcPr>
            <w:tcW w:w="4876" w:type="dxa"/>
            <w:tcBorders>
              <w:top w:val="nil"/>
              <w:left w:val="nil"/>
              <w:bottom w:val="nil"/>
              <w:right w:val="nil"/>
            </w:tcBorders>
          </w:tcPr>
          <w:p w14:paraId="6C5646B2" w14:textId="77777777" w:rsidR="00645CDF" w:rsidRPr="00472865" w:rsidRDefault="00645CDF"/>
        </w:tc>
        <w:tc>
          <w:tcPr>
            <w:tcW w:w="4876" w:type="dxa"/>
            <w:tcBorders>
              <w:top w:val="nil"/>
              <w:left w:val="nil"/>
              <w:bottom w:val="nil"/>
              <w:right w:val="nil"/>
            </w:tcBorders>
          </w:tcPr>
          <w:p w14:paraId="44E30FB4" w14:textId="77777777" w:rsidR="00645CDF" w:rsidRPr="00472865" w:rsidRDefault="00090254">
            <w:pPr>
              <w:pStyle w:val="Normal6a"/>
            </w:pPr>
            <w:r w:rsidRPr="00472865">
              <w:rPr>
                <w:b/>
                <w:i/>
                <w:vertAlign w:val="superscript"/>
              </w:rPr>
              <w:t>1 bis</w:t>
            </w:r>
            <w:r w:rsidRPr="00472865">
              <w:t xml:space="preserve"> </w:t>
            </w:r>
            <w:r w:rsidRPr="00472865">
              <w:rPr>
                <w:b/>
                <w:i/>
              </w:rPr>
              <w:t>Amendement voor een nieuwe alinea 3.</w:t>
            </w:r>
          </w:p>
        </w:tc>
      </w:tr>
    </w:tbl>
    <w:p w14:paraId="49A6A93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9B65782"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0347D65F" w14:textId="77777777" w:rsidR="00645CDF" w:rsidRPr="00472865" w:rsidRDefault="00090254">
      <w:pPr>
        <w:pStyle w:val="AmJustText"/>
      </w:pPr>
      <w:r w:rsidRPr="00472865">
        <w:t>De tekst en de regelgevingsdoelstelling van overweging 6 van de voorgestelde verordening moeten worden vastgelegd in bindende bepalingen om te waarborgen dat de maatschappelijke voordelen van openbare voorafgaande controles, met name consumentenbescherming bij risicovolle transacties, niet kunnen worden omzeild via de kernfuncties van de Europese portemonnee voor ondernemingen. Met name controles door neutrale overheidsinstanties die ervoor zorgen dat men zich bewust is van en inzicht heeft in de inhoud van</w:t>
      </w:r>
      <w:r w:rsidRPr="00472865">
        <w:t xml:space="preserve"> documenten, de gevolgen van ondertekening en de rechtmatigheid ervan, vormen essentiële sociale waarborgen die de verordening niet mag uitsluiten.</w:t>
      </w:r>
    </w:p>
    <w:p w14:paraId="75F79A3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6E3B6B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386</w:t>
      </w:r>
      <w:r w:rsidRPr="00472865">
        <w:rPr>
          <w:rStyle w:val="HideTWBExt"/>
        </w:rPr>
        <w:t>&lt;/NumAm&gt;</w:t>
      </w:r>
    </w:p>
    <w:p w14:paraId="58E5D57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43AEC2F"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383722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4BF536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AEE8AD3" w14:textId="77777777" w:rsidR="00645CDF" w:rsidRPr="00472865" w:rsidRDefault="00090254">
      <w:pPr>
        <w:pStyle w:val="NormalBold"/>
      </w:pPr>
      <w:r w:rsidRPr="00472865">
        <w:rPr>
          <w:rStyle w:val="HideTWBExt"/>
        </w:rPr>
        <w:t>&lt;Article&gt;</w:t>
      </w:r>
      <w:r w:rsidRPr="00472865">
        <w:t>Artikel 5 – lid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EBBDD7C" w14:textId="77777777">
        <w:trPr>
          <w:trHeight w:hRule="exact" w:val="240"/>
          <w:jc w:val="center"/>
        </w:trPr>
        <w:tc>
          <w:tcPr>
            <w:tcW w:w="9752" w:type="dxa"/>
            <w:gridSpan w:val="2"/>
            <w:tcBorders>
              <w:top w:val="nil"/>
              <w:left w:val="nil"/>
              <w:bottom w:val="nil"/>
              <w:right w:val="nil"/>
            </w:tcBorders>
          </w:tcPr>
          <w:p w14:paraId="2C50B1A5" w14:textId="77777777" w:rsidR="00645CDF" w:rsidRPr="00472865" w:rsidRDefault="00645CDF"/>
        </w:tc>
      </w:tr>
      <w:tr w:rsidR="00645CDF" w:rsidRPr="00472865" w14:paraId="1B2F16AA" w14:textId="77777777">
        <w:trPr>
          <w:trHeight w:val="240"/>
          <w:jc w:val="center"/>
        </w:trPr>
        <w:tc>
          <w:tcPr>
            <w:tcW w:w="4876" w:type="dxa"/>
            <w:tcBorders>
              <w:top w:val="nil"/>
              <w:left w:val="nil"/>
              <w:bottom w:val="nil"/>
              <w:right w:val="nil"/>
            </w:tcBorders>
          </w:tcPr>
          <w:p w14:paraId="782CB004"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65697EB7" w14:textId="77777777" w:rsidR="00645CDF" w:rsidRPr="00472865" w:rsidRDefault="00090254">
            <w:pPr>
              <w:pStyle w:val="AmColumnHeading"/>
            </w:pPr>
            <w:r w:rsidRPr="00472865">
              <w:t>Amendement</w:t>
            </w:r>
          </w:p>
        </w:tc>
      </w:tr>
      <w:tr w:rsidR="00645CDF" w:rsidRPr="00472865" w14:paraId="6671C542" w14:textId="77777777">
        <w:trPr>
          <w:jc w:val="center"/>
        </w:trPr>
        <w:tc>
          <w:tcPr>
            <w:tcW w:w="4876" w:type="dxa"/>
            <w:tcBorders>
              <w:top w:val="nil"/>
              <w:left w:val="nil"/>
              <w:bottom w:val="nil"/>
              <w:right w:val="nil"/>
            </w:tcBorders>
          </w:tcPr>
          <w:p w14:paraId="7885259C" w14:textId="77777777" w:rsidR="00645CDF" w:rsidRPr="00472865" w:rsidRDefault="00090254">
            <w:pPr>
              <w:pStyle w:val="Normal6a"/>
            </w:pPr>
            <w:r w:rsidRPr="00472865">
              <w:t>1.</w:t>
            </w:r>
            <w:r w:rsidRPr="00472865">
              <w:tab/>
              <w:t xml:space="preserve">Aanbieders van Europese portemonnees voor ondernemingen zorgen ervoor dat de door hen aangeboden Europese portemonnees voor ondernemingen </w:t>
            </w:r>
            <w:r w:rsidRPr="00472865">
              <w:rPr>
                <w:b/>
                <w:bCs/>
                <w:i/>
                <w:iCs/>
              </w:rPr>
              <w:t>houders van een Europese portemonnee voor ondernemingen in staat stellen gebruik te maken van</w:t>
            </w:r>
            <w:r w:rsidRPr="00472865">
              <w:t xml:space="preserve"> de volgende kernfunctionaliteiten:</w:t>
            </w:r>
          </w:p>
        </w:tc>
        <w:tc>
          <w:tcPr>
            <w:tcW w:w="4876" w:type="dxa"/>
            <w:tcBorders>
              <w:top w:val="nil"/>
              <w:left w:val="nil"/>
              <w:bottom w:val="nil"/>
              <w:right w:val="nil"/>
            </w:tcBorders>
          </w:tcPr>
          <w:p w14:paraId="2700D82C" w14:textId="77777777" w:rsidR="00645CDF" w:rsidRPr="00472865" w:rsidRDefault="00090254">
            <w:pPr>
              <w:pStyle w:val="Normal6a"/>
            </w:pPr>
            <w:r w:rsidRPr="00472865">
              <w:t>1.</w:t>
            </w:r>
            <w:r w:rsidRPr="00472865">
              <w:tab/>
              <w:t xml:space="preserve">Aanbieders van Europese portemonnees voor ondernemingen zorgen ervoor dat de door hen aangeboden Europese portemonnees voor ondernemingen </w:t>
            </w:r>
            <w:r w:rsidRPr="00472865">
              <w:rPr>
                <w:b/>
                <w:i/>
              </w:rPr>
              <w:t>beschikken over</w:t>
            </w:r>
            <w:r w:rsidRPr="00472865">
              <w:t xml:space="preserve"> de volgende kernfunctionaliteiten</w:t>
            </w:r>
            <w:r w:rsidRPr="00472865">
              <w:rPr>
                <w:b/>
                <w:i/>
              </w:rPr>
              <w:t>, zodat houders naar eigen inzicht elke combinatie van deze functies kunnen gebruiken</w:t>
            </w:r>
            <w:r w:rsidRPr="00472865">
              <w:t>:</w:t>
            </w:r>
          </w:p>
        </w:tc>
      </w:tr>
    </w:tbl>
    <w:p w14:paraId="35A9547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190FE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883C1C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387</w:t>
      </w:r>
      <w:r w:rsidRPr="00472865">
        <w:rPr>
          <w:rStyle w:val="HideTWBExt"/>
        </w:rPr>
        <w:t>&lt;/NumAm&gt;</w:t>
      </w:r>
    </w:p>
    <w:p w14:paraId="61AD8CE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w:t>
      </w:r>
      <w:r w:rsidRPr="00472865">
        <w:t>Zdechovský, Norbert Lins, Christian Doleschal, Angelika Niebler, Alexandra Mehnert, Matej Tonin</w:t>
      </w:r>
      <w:r w:rsidRPr="00472865">
        <w:rPr>
          <w:rStyle w:val="HideTWBExt"/>
          <w:b w:val="0"/>
        </w:rPr>
        <w:t>&lt;/Members&gt;</w:t>
      </w:r>
    </w:p>
    <w:p w14:paraId="5A02D70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9FF027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70ED63E" w14:textId="77777777" w:rsidR="00645CDF" w:rsidRPr="00472865" w:rsidRDefault="00090254">
      <w:pPr>
        <w:pStyle w:val="NormalBold"/>
      </w:pPr>
      <w:r w:rsidRPr="00472865">
        <w:rPr>
          <w:rStyle w:val="HideTWBExt"/>
        </w:rPr>
        <w:t>&lt;Article&gt;</w:t>
      </w:r>
      <w:r w:rsidRPr="00472865">
        <w:t>Artikel 5 – lid 1 – punt a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0E600B3" w14:textId="77777777">
        <w:trPr>
          <w:trHeight w:hRule="exact" w:val="240"/>
          <w:jc w:val="center"/>
        </w:trPr>
        <w:tc>
          <w:tcPr>
            <w:tcW w:w="9752" w:type="dxa"/>
            <w:gridSpan w:val="2"/>
            <w:tcBorders>
              <w:top w:val="nil"/>
              <w:left w:val="nil"/>
              <w:bottom w:val="nil"/>
              <w:right w:val="nil"/>
            </w:tcBorders>
          </w:tcPr>
          <w:p w14:paraId="5F3DCCC8" w14:textId="77777777" w:rsidR="00645CDF" w:rsidRPr="00472865" w:rsidRDefault="00645CDF"/>
        </w:tc>
      </w:tr>
      <w:tr w:rsidR="00645CDF" w:rsidRPr="00472865" w14:paraId="051B3D5B" w14:textId="77777777">
        <w:trPr>
          <w:trHeight w:val="240"/>
          <w:jc w:val="center"/>
        </w:trPr>
        <w:tc>
          <w:tcPr>
            <w:tcW w:w="4876" w:type="dxa"/>
            <w:tcBorders>
              <w:top w:val="nil"/>
              <w:left w:val="nil"/>
              <w:bottom w:val="nil"/>
              <w:right w:val="nil"/>
            </w:tcBorders>
          </w:tcPr>
          <w:p w14:paraId="72B5D061"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44081505" w14:textId="77777777" w:rsidR="00645CDF" w:rsidRPr="00472865" w:rsidRDefault="00090254">
            <w:pPr>
              <w:pStyle w:val="AmColumnHeading"/>
            </w:pPr>
            <w:r w:rsidRPr="00472865">
              <w:t>Amendement</w:t>
            </w:r>
          </w:p>
        </w:tc>
      </w:tr>
      <w:tr w:rsidR="00645CDF" w:rsidRPr="00472865" w14:paraId="64BBE82E" w14:textId="77777777">
        <w:trPr>
          <w:jc w:val="center"/>
        </w:trPr>
        <w:tc>
          <w:tcPr>
            <w:tcW w:w="4876" w:type="dxa"/>
            <w:tcBorders>
              <w:top w:val="nil"/>
              <w:left w:val="nil"/>
              <w:bottom w:val="nil"/>
              <w:right w:val="nil"/>
            </w:tcBorders>
          </w:tcPr>
          <w:p w14:paraId="010D8C0D" w14:textId="77777777" w:rsidR="00645CDF" w:rsidRPr="00472865" w:rsidRDefault="00645CDF">
            <w:pPr>
              <w:pStyle w:val="Normal6a"/>
            </w:pPr>
          </w:p>
        </w:tc>
        <w:tc>
          <w:tcPr>
            <w:tcW w:w="4876" w:type="dxa"/>
            <w:tcBorders>
              <w:top w:val="nil"/>
              <w:left w:val="nil"/>
              <w:bottom w:val="nil"/>
              <w:right w:val="nil"/>
            </w:tcBorders>
          </w:tcPr>
          <w:p w14:paraId="7FC286D7" w14:textId="77777777" w:rsidR="00645CDF" w:rsidRPr="00472865" w:rsidRDefault="00090254">
            <w:pPr>
              <w:pStyle w:val="Normal6a"/>
            </w:pPr>
            <w:r w:rsidRPr="00472865">
              <w:rPr>
                <w:b/>
                <w:i/>
              </w:rPr>
              <w:t>a bis)</w:t>
            </w:r>
            <w:r w:rsidRPr="00472865">
              <w:tab/>
            </w:r>
            <w:r w:rsidRPr="00472865">
              <w:rPr>
                <w:b/>
                <w:i/>
              </w:rPr>
              <w:t>het vertalen of het begrijpelijk maken van elektronische attesteringen van attributen, elektronische documenten en communicatie door middel van op artificiële intelligentie gebaseerde vertaalhulpmiddelen of soortgelijke technologieën voor geautomatiseerde taalverwerking, teneinde de grensoverschrijdende bruikbaarheid en meertalige interactie te ondersteunen;</w:t>
            </w:r>
          </w:p>
        </w:tc>
      </w:tr>
    </w:tbl>
    <w:p w14:paraId="17C71EA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CF0B74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B2FB6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388</w:t>
      </w:r>
      <w:r w:rsidRPr="00472865">
        <w:rPr>
          <w:rStyle w:val="HideTWBExt"/>
        </w:rPr>
        <w:t>&lt;/NumAm&gt;</w:t>
      </w:r>
    </w:p>
    <w:p w14:paraId="726265A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3E247A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AE2B97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6F2CD9F" w14:textId="77777777" w:rsidR="00645CDF" w:rsidRPr="00472865" w:rsidRDefault="00090254">
      <w:pPr>
        <w:pStyle w:val="NormalBold"/>
      </w:pPr>
      <w:r w:rsidRPr="00472865">
        <w:rPr>
          <w:rStyle w:val="HideTWBExt"/>
        </w:rPr>
        <w:t>&lt;Article&gt;</w:t>
      </w:r>
      <w:r w:rsidRPr="00472865">
        <w:t>Artikel 5 – lid 1 – punt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1E73634" w14:textId="77777777">
        <w:trPr>
          <w:trHeight w:hRule="exact" w:val="240"/>
          <w:jc w:val="center"/>
        </w:trPr>
        <w:tc>
          <w:tcPr>
            <w:tcW w:w="9752" w:type="dxa"/>
            <w:gridSpan w:val="2"/>
            <w:tcBorders>
              <w:top w:val="nil"/>
              <w:left w:val="nil"/>
              <w:bottom w:val="nil"/>
              <w:right w:val="nil"/>
            </w:tcBorders>
          </w:tcPr>
          <w:p w14:paraId="6BC7251A" w14:textId="77777777" w:rsidR="00645CDF" w:rsidRPr="00472865" w:rsidRDefault="00645CDF"/>
        </w:tc>
      </w:tr>
      <w:tr w:rsidR="00645CDF" w:rsidRPr="00472865" w14:paraId="26AEC8D4" w14:textId="77777777">
        <w:trPr>
          <w:trHeight w:val="240"/>
          <w:jc w:val="center"/>
        </w:trPr>
        <w:tc>
          <w:tcPr>
            <w:tcW w:w="4876" w:type="dxa"/>
            <w:tcBorders>
              <w:top w:val="nil"/>
              <w:left w:val="nil"/>
              <w:bottom w:val="nil"/>
              <w:right w:val="nil"/>
            </w:tcBorders>
          </w:tcPr>
          <w:p w14:paraId="2E17482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E36C84B" w14:textId="77777777" w:rsidR="00645CDF" w:rsidRPr="00472865" w:rsidRDefault="00090254">
            <w:pPr>
              <w:pStyle w:val="AmColumnHeading"/>
            </w:pPr>
            <w:r w:rsidRPr="00472865">
              <w:t>Amendement</w:t>
            </w:r>
          </w:p>
        </w:tc>
      </w:tr>
      <w:tr w:rsidR="00645CDF" w:rsidRPr="00472865" w14:paraId="50C2E164" w14:textId="77777777">
        <w:trPr>
          <w:jc w:val="center"/>
        </w:trPr>
        <w:tc>
          <w:tcPr>
            <w:tcW w:w="4876" w:type="dxa"/>
            <w:tcBorders>
              <w:top w:val="nil"/>
              <w:left w:val="nil"/>
              <w:bottom w:val="nil"/>
              <w:right w:val="nil"/>
            </w:tcBorders>
          </w:tcPr>
          <w:p w14:paraId="1A5B2FDB" w14:textId="77777777" w:rsidR="00645CDF" w:rsidRPr="00472865" w:rsidRDefault="00090254">
            <w:pPr>
              <w:pStyle w:val="Normal6a"/>
            </w:pPr>
            <w:r w:rsidRPr="00472865">
              <w:t>c)</w:t>
            </w:r>
            <w:r w:rsidRPr="00472865">
              <w:tab/>
              <w:t xml:space="preserve">identificatiegegevens van houders van Europese portemonnees voor ondernemingen en elektronische attesteringen van attributen aanvragen en </w:t>
            </w:r>
            <w:r w:rsidRPr="00472865">
              <w:rPr>
                <w:b/>
                <w:bCs/>
                <w:i/>
                <w:iCs/>
              </w:rPr>
              <w:t>veilig</w:t>
            </w:r>
            <w:r w:rsidRPr="00472865">
              <w:t xml:space="preserve"> delen tussen Europese portemonnees voor ondernemingen en Europese portemonnees voor digitale identiteit, en met op de Europese portemonnees voor ondernemingen vertrouwende partijen;</w:t>
            </w:r>
          </w:p>
        </w:tc>
        <w:tc>
          <w:tcPr>
            <w:tcW w:w="4876" w:type="dxa"/>
            <w:tcBorders>
              <w:top w:val="nil"/>
              <w:left w:val="nil"/>
              <w:bottom w:val="nil"/>
              <w:right w:val="nil"/>
            </w:tcBorders>
          </w:tcPr>
          <w:p w14:paraId="374798EF" w14:textId="77777777" w:rsidR="00645CDF" w:rsidRPr="00472865" w:rsidRDefault="00090254">
            <w:pPr>
              <w:pStyle w:val="Normal6a"/>
            </w:pPr>
            <w:r w:rsidRPr="00472865">
              <w:t>c)</w:t>
            </w:r>
            <w:r w:rsidRPr="00472865">
              <w:tab/>
            </w:r>
            <w:r w:rsidRPr="00472865">
              <w:t xml:space="preserve">identificatiegegevens van houders van Europese portemonnees voor ondernemingen en elektronische attesteringen van attributen </w:t>
            </w:r>
            <w:r w:rsidRPr="00472865">
              <w:rPr>
                <w:b/>
                <w:bCs/>
                <w:i/>
                <w:iCs/>
              </w:rPr>
              <w:t>veilig</w:t>
            </w:r>
            <w:r w:rsidRPr="00472865">
              <w:t xml:space="preserve"> aanvragen en delen tussen Europese portemonnees voor ondernemingen en Europese portemonnees voor digitale identiteit, en met op de Europese portemonnees voor ondernemingen vertrouwende partijen;</w:t>
            </w:r>
          </w:p>
        </w:tc>
      </w:tr>
    </w:tbl>
    <w:p w14:paraId="5F4D87A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58FE3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D1D257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389</w:t>
      </w:r>
      <w:r w:rsidRPr="00472865">
        <w:rPr>
          <w:rStyle w:val="HideTWBExt"/>
        </w:rPr>
        <w:t>&lt;/NumAm&gt;</w:t>
      </w:r>
    </w:p>
    <w:p w14:paraId="2233743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AFE32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4F6883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0D4BFA9" w14:textId="77777777" w:rsidR="00645CDF" w:rsidRPr="00472865" w:rsidRDefault="00090254">
      <w:pPr>
        <w:pStyle w:val="NormalBold"/>
      </w:pPr>
      <w:r w:rsidRPr="00472865">
        <w:rPr>
          <w:rStyle w:val="HideTWBExt"/>
        </w:rPr>
        <w:t>&lt;Article&gt;</w:t>
      </w:r>
      <w:r w:rsidRPr="00472865">
        <w:t>Artikel 5 – lid 1 – punt f</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9143D7A" w14:textId="77777777">
        <w:trPr>
          <w:trHeight w:hRule="exact" w:val="240"/>
          <w:jc w:val="center"/>
        </w:trPr>
        <w:tc>
          <w:tcPr>
            <w:tcW w:w="9752" w:type="dxa"/>
            <w:gridSpan w:val="2"/>
            <w:tcBorders>
              <w:top w:val="nil"/>
              <w:left w:val="nil"/>
              <w:bottom w:val="nil"/>
              <w:right w:val="nil"/>
            </w:tcBorders>
          </w:tcPr>
          <w:p w14:paraId="6CC97ED9" w14:textId="77777777" w:rsidR="00645CDF" w:rsidRPr="00472865" w:rsidRDefault="00645CDF"/>
        </w:tc>
      </w:tr>
      <w:tr w:rsidR="00645CDF" w:rsidRPr="00472865" w14:paraId="2A34D9DC" w14:textId="77777777">
        <w:trPr>
          <w:trHeight w:val="240"/>
          <w:jc w:val="center"/>
        </w:trPr>
        <w:tc>
          <w:tcPr>
            <w:tcW w:w="4876" w:type="dxa"/>
            <w:tcBorders>
              <w:top w:val="nil"/>
              <w:left w:val="nil"/>
              <w:bottom w:val="nil"/>
              <w:right w:val="nil"/>
            </w:tcBorders>
          </w:tcPr>
          <w:p w14:paraId="6887217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31CFD79" w14:textId="77777777" w:rsidR="00645CDF" w:rsidRPr="00472865" w:rsidRDefault="00090254">
            <w:pPr>
              <w:pStyle w:val="AmColumnHeading"/>
            </w:pPr>
            <w:r w:rsidRPr="00472865">
              <w:t>Amendement</w:t>
            </w:r>
          </w:p>
        </w:tc>
      </w:tr>
      <w:tr w:rsidR="00645CDF" w:rsidRPr="00472865" w14:paraId="3E9355FB" w14:textId="77777777">
        <w:trPr>
          <w:jc w:val="center"/>
        </w:trPr>
        <w:tc>
          <w:tcPr>
            <w:tcW w:w="4876" w:type="dxa"/>
            <w:tcBorders>
              <w:top w:val="nil"/>
              <w:left w:val="nil"/>
              <w:bottom w:val="nil"/>
              <w:right w:val="nil"/>
            </w:tcBorders>
          </w:tcPr>
          <w:p w14:paraId="48968AAA" w14:textId="77777777" w:rsidR="00645CDF" w:rsidRPr="00472865" w:rsidRDefault="00090254">
            <w:pPr>
              <w:pStyle w:val="Normal6a"/>
            </w:pPr>
            <w:r w:rsidRPr="00472865">
              <w:t>f)</w:t>
            </w:r>
            <w:r w:rsidRPr="00472865">
              <w:tab/>
              <w:t>elektronische attesteringen van attributen afgeven aan Europese portemonnees voor ondernemingen en Europese portemonnees voor digitale identiteit;</w:t>
            </w:r>
          </w:p>
        </w:tc>
        <w:tc>
          <w:tcPr>
            <w:tcW w:w="4876" w:type="dxa"/>
            <w:tcBorders>
              <w:top w:val="nil"/>
              <w:left w:val="nil"/>
              <w:bottom w:val="nil"/>
              <w:right w:val="nil"/>
            </w:tcBorders>
          </w:tcPr>
          <w:p w14:paraId="52526902" w14:textId="77777777" w:rsidR="00645CDF" w:rsidRPr="00472865" w:rsidRDefault="00090254">
            <w:pPr>
              <w:pStyle w:val="Normal6a"/>
            </w:pPr>
            <w:r w:rsidRPr="00472865">
              <w:t>f)</w:t>
            </w:r>
            <w:r w:rsidRPr="00472865">
              <w:tab/>
            </w:r>
            <w:r w:rsidRPr="00472865">
              <w:rPr>
                <w:b/>
                <w:bCs/>
                <w:i/>
                <w:iCs/>
              </w:rPr>
              <w:t>namens de houder van de Europese portemonnee voor ondernemingen,</w:t>
            </w:r>
            <w:r w:rsidRPr="00472865">
              <w:t xml:space="preserve"> elektronische attesteringen van attributen </w:t>
            </w:r>
            <w:r w:rsidRPr="00472865">
              <w:rPr>
                <w:b/>
                <w:bCs/>
                <w:i/>
                <w:iCs/>
              </w:rPr>
              <w:t>voor gegevens waarvoor de houder van de Europese portemonnee voor ondernemingen de primaire bron is,</w:t>
            </w:r>
            <w:r w:rsidRPr="00472865">
              <w:t xml:space="preserve"> afgeven aan Europese portemonnees voor ondernemingen en Europese portemonnees voor digitale identiteit;</w:t>
            </w:r>
          </w:p>
        </w:tc>
      </w:tr>
    </w:tbl>
    <w:p w14:paraId="3556595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CAF6D8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109899F" w14:textId="77777777" w:rsidR="00645CDF" w:rsidRPr="00472865" w:rsidRDefault="00090254" w:rsidP="00731B2F">
      <w:pPr>
        <w:pStyle w:val="AmNumberTabs"/>
        <w:keepNext/>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390</w:t>
      </w:r>
      <w:r w:rsidRPr="00472865">
        <w:rPr>
          <w:rStyle w:val="HideTWBExt"/>
        </w:rPr>
        <w:t>&lt;/NumAm&gt;</w:t>
      </w:r>
    </w:p>
    <w:p w14:paraId="65F1475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44BBA3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8349A5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511CFE7" w14:textId="77777777" w:rsidR="00645CDF" w:rsidRPr="00472865" w:rsidRDefault="00090254">
      <w:pPr>
        <w:pStyle w:val="NormalBold"/>
      </w:pPr>
      <w:r w:rsidRPr="00472865">
        <w:rPr>
          <w:rStyle w:val="HideTWBExt"/>
        </w:rPr>
        <w:t>&lt;Article&gt;</w:t>
      </w:r>
      <w:r w:rsidRPr="00472865">
        <w:t>Artikel 5 – lid 1 – punt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51DB179" w14:textId="77777777">
        <w:trPr>
          <w:trHeight w:hRule="exact" w:val="240"/>
          <w:jc w:val="center"/>
        </w:trPr>
        <w:tc>
          <w:tcPr>
            <w:tcW w:w="9752" w:type="dxa"/>
            <w:gridSpan w:val="2"/>
            <w:tcBorders>
              <w:top w:val="nil"/>
              <w:left w:val="nil"/>
              <w:bottom w:val="nil"/>
              <w:right w:val="nil"/>
            </w:tcBorders>
          </w:tcPr>
          <w:p w14:paraId="076191A9" w14:textId="77777777" w:rsidR="00645CDF" w:rsidRPr="00472865" w:rsidRDefault="00645CDF"/>
        </w:tc>
      </w:tr>
      <w:tr w:rsidR="00645CDF" w:rsidRPr="00472865" w14:paraId="2F8AF078" w14:textId="77777777">
        <w:trPr>
          <w:trHeight w:val="240"/>
          <w:jc w:val="center"/>
        </w:trPr>
        <w:tc>
          <w:tcPr>
            <w:tcW w:w="4876" w:type="dxa"/>
            <w:tcBorders>
              <w:top w:val="nil"/>
              <w:left w:val="nil"/>
              <w:bottom w:val="nil"/>
              <w:right w:val="nil"/>
            </w:tcBorders>
          </w:tcPr>
          <w:p w14:paraId="1F2E47D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D862D76" w14:textId="77777777" w:rsidR="00645CDF" w:rsidRPr="00472865" w:rsidRDefault="00090254">
            <w:pPr>
              <w:pStyle w:val="AmColumnHeading"/>
            </w:pPr>
            <w:r w:rsidRPr="00472865">
              <w:t>Amendement</w:t>
            </w:r>
          </w:p>
        </w:tc>
      </w:tr>
      <w:tr w:rsidR="00645CDF" w:rsidRPr="00472865" w14:paraId="5221C415" w14:textId="77777777">
        <w:trPr>
          <w:jc w:val="center"/>
        </w:trPr>
        <w:tc>
          <w:tcPr>
            <w:tcW w:w="4876" w:type="dxa"/>
            <w:tcBorders>
              <w:top w:val="nil"/>
              <w:left w:val="nil"/>
              <w:bottom w:val="nil"/>
              <w:right w:val="nil"/>
            </w:tcBorders>
          </w:tcPr>
          <w:p w14:paraId="0037F4F4" w14:textId="77777777" w:rsidR="00645CDF" w:rsidRPr="00472865" w:rsidRDefault="00090254">
            <w:pPr>
              <w:pStyle w:val="Normal6a"/>
            </w:pPr>
            <w:r w:rsidRPr="00472865">
              <w:t>g)</w:t>
            </w:r>
            <w:r w:rsidRPr="00472865">
              <w:tab/>
            </w:r>
            <w:r w:rsidRPr="00472865">
              <w:t xml:space="preserve">elektronische attesteringen van attributen </w:t>
            </w:r>
            <w:r w:rsidRPr="00472865">
              <w:rPr>
                <w:b/>
                <w:bCs/>
                <w:i/>
                <w:iCs/>
              </w:rPr>
              <w:t>afgeven via de Europese portemonnee voor ondernemingen van de houder, waarbij de afgegeven attestering kan worden gekoppeld</w:t>
            </w:r>
            <w:r w:rsidRPr="00472865">
              <w:t xml:space="preserve"> aan andere </w:t>
            </w:r>
            <w:r w:rsidRPr="00472865">
              <w:rPr>
                <w:b/>
                <w:bCs/>
                <w:i/>
                <w:iCs/>
              </w:rPr>
              <w:t>relevante</w:t>
            </w:r>
            <w:r w:rsidRPr="00472865">
              <w:t xml:space="preserve"> attesteringen die deel uitmaken van een keten;</w:t>
            </w:r>
          </w:p>
        </w:tc>
        <w:tc>
          <w:tcPr>
            <w:tcW w:w="4876" w:type="dxa"/>
            <w:tcBorders>
              <w:top w:val="nil"/>
              <w:left w:val="nil"/>
              <w:bottom w:val="nil"/>
              <w:right w:val="nil"/>
            </w:tcBorders>
          </w:tcPr>
          <w:p w14:paraId="7DBCE172" w14:textId="77777777" w:rsidR="00645CDF" w:rsidRPr="00472865" w:rsidRDefault="00090254">
            <w:pPr>
              <w:pStyle w:val="Normal6a"/>
            </w:pPr>
            <w:r w:rsidRPr="00472865">
              <w:t>g)</w:t>
            </w:r>
            <w:r w:rsidRPr="00472865">
              <w:tab/>
              <w:t xml:space="preserve">elektronische attesteringen van attributen </w:t>
            </w:r>
            <w:r w:rsidRPr="00472865">
              <w:rPr>
                <w:b/>
                <w:i/>
              </w:rPr>
              <w:t>die zijn afgegeven overeenkomstig punt f) koppelen</w:t>
            </w:r>
            <w:r w:rsidRPr="00472865">
              <w:t xml:space="preserve"> aan andere </w:t>
            </w:r>
            <w:r w:rsidRPr="00472865">
              <w:rPr>
                <w:b/>
                <w:i/>
              </w:rPr>
              <w:t>elektronische</w:t>
            </w:r>
            <w:r w:rsidRPr="00472865">
              <w:t xml:space="preserve"> attesteringen </w:t>
            </w:r>
            <w:r w:rsidRPr="00472865">
              <w:rPr>
                <w:b/>
                <w:i/>
              </w:rPr>
              <w:t>van attributen</w:t>
            </w:r>
            <w:r w:rsidRPr="00472865">
              <w:t xml:space="preserve"> die deel uitmaken van een keten;</w:t>
            </w:r>
          </w:p>
        </w:tc>
      </w:tr>
    </w:tbl>
    <w:p w14:paraId="746C309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592192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0DCD64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391</w:t>
      </w:r>
      <w:r w:rsidRPr="00472865">
        <w:rPr>
          <w:rStyle w:val="HideTWBExt"/>
        </w:rPr>
        <w:t>&lt;/NumAm&gt;</w:t>
      </w:r>
    </w:p>
    <w:p w14:paraId="3314155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4828385"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3DFC420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17E957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03818B8" w14:textId="77777777" w:rsidR="00645CDF" w:rsidRPr="00472865" w:rsidRDefault="00090254">
      <w:pPr>
        <w:pStyle w:val="NormalBold"/>
      </w:pPr>
      <w:r w:rsidRPr="00472865">
        <w:rPr>
          <w:rStyle w:val="HideTWBExt"/>
        </w:rPr>
        <w:t>&lt;Article&gt;</w:t>
      </w:r>
      <w:r w:rsidRPr="00472865">
        <w:t>Artikel 5 – lid 1 – punt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86D0A8E" w14:textId="77777777">
        <w:trPr>
          <w:trHeight w:hRule="exact" w:val="240"/>
          <w:jc w:val="center"/>
        </w:trPr>
        <w:tc>
          <w:tcPr>
            <w:tcW w:w="9752" w:type="dxa"/>
            <w:gridSpan w:val="2"/>
            <w:tcBorders>
              <w:top w:val="nil"/>
              <w:left w:val="nil"/>
              <w:bottom w:val="nil"/>
              <w:right w:val="nil"/>
            </w:tcBorders>
          </w:tcPr>
          <w:p w14:paraId="431930AC" w14:textId="77777777" w:rsidR="00645CDF" w:rsidRPr="00472865" w:rsidRDefault="00645CDF"/>
        </w:tc>
      </w:tr>
      <w:tr w:rsidR="00645CDF" w:rsidRPr="00472865" w14:paraId="7F84459B" w14:textId="77777777">
        <w:trPr>
          <w:trHeight w:val="240"/>
          <w:jc w:val="center"/>
        </w:trPr>
        <w:tc>
          <w:tcPr>
            <w:tcW w:w="4876" w:type="dxa"/>
            <w:tcBorders>
              <w:top w:val="nil"/>
              <w:left w:val="nil"/>
              <w:bottom w:val="nil"/>
              <w:right w:val="nil"/>
            </w:tcBorders>
          </w:tcPr>
          <w:p w14:paraId="4A3ABBC8"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4A42CB76" w14:textId="77777777" w:rsidR="00645CDF" w:rsidRPr="00472865" w:rsidRDefault="00090254">
            <w:pPr>
              <w:pStyle w:val="AmColumnHeading"/>
            </w:pPr>
            <w:r w:rsidRPr="00472865">
              <w:t>Amendement</w:t>
            </w:r>
          </w:p>
        </w:tc>
      </w:tr>
      <w:tr w:rsidR="00645CDF" w:rsidRPr="00472865" w14:paraId="65A40432" w14:textId="77777777">
        <w:trPr>
          <w:jc w:val="center"/>
        </w:trPr>
        <w:tc>
          <w:tcPr>
            <w:tcW w:w="4876" w:type="dxa"/>
            <w:tcBorders>
              <w:top w:val="nil"/>
              <w:left w:val="nil"/>
              <w:bottom w:val="nil"/>
              <w:right w:val="nil"/>
            </w:tcBorders>
          </w:tcPr>
          <w:p w14:paraId="106F400D" w14:textId="77777777" w:rsidR="00645CDF" w:rsidRPr="00472865" w:rsidRDefault="00090254">
            <w:pPr>
              <w:pStyle w:val="Normal6a"/>
            </w:pPr>
            <w:r w:rsidRPr="00472865">
              <w:t>g)</w:t>
            </w:r>
            <w:r w:rsidRPr="00472865">
              <w:tab/>
            </w:r>
            <w:r w:rsidRPr="00472865">
              <w:t xml:space="preserve">elektronische attesteringen van attributen afgeven via de Europese portemonnee voor ondernemingen van de houder, waarbij de afgegeven attestering kan worden gekoppeld aan andere relevante attesteringen </w:t>
            </w:r>
            <w:r w:rsidRPr="00472865">
              <w:rPr>
                <w:b/>
                <w:bCs/>
                <w:i/>
                <w:iCs/>
              </w:rPr>
              <w:t>die deel uitmaken van een keten</w:t>
            </w:r>
            <w:r w:rsidRPr="00472865">
              <w:t>;</w:t>
            </w:r>
          </w:p>
        </w:tc>
        <w:tc>
          <w:tcPr>
            <w:tcW w:w="4876" w:type="dxa"/>
            <w:tcBorders>
              <w:top w:val="nil"/>
              <w:left w:val="nil"/>
              <w:bottom w:val="nil"/>
              <w:right w:val="nil"/>
            </w:tcBorders>
          </w:tcPr>
          <w:p w14:paraId="16F8E634" w14:textId="77777777" w:rsidR="00645CDF" w:rsidRPr="00472865" w:rsidRDefault="00090254">
            <w:pPr>
              <w:pStyle w:val="Normal6a"/>
            </w:pPr>
            <w:r w:rsidRPr="00472865">
              <w:t>g)</w:t>
            </w:r>
            <w:r w:rsidRPr="00472865">
              <w:tab/>
              <w:t>elektronische attesteringen van attributen afgeven via de Europese portemonnee voor ondernemingen van de houder, waarbij de afgegeven attestering kan worden gekoppeld aan andere relevante attesteringen;</w:t>
            </w:r>
          </w:p>
        </w:tc>
      </w:tr>
    </w:tbl>
    <w:p w14:paraId="6041F1E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CEA929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E06C35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392</w:t>
      </w:r>
      <w:r w:rsidRPr="00472865">
        <w:rPr>
          <w:rStyle w:val="HideTWBExt"/>
        </w:rPr>
        <w:t>&lt;/NumAm&gt;</w:t>
      </w:r>
    </w:p>
    <w:p w14:paraId="5480863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61A9F33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FE4CC9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7899280" w14:textId="77777777" w:rsidR="00645CDF" w:rsidRPr="00472865" w:rsidRDefault="00090254">
      <w:pPr>
        <w:pStyle w:val="NormalBold"/>
      </w:pPr>
      <w:r w:rsidRPr="00472865">
        <w:rPr>
          <w:rStyle w:val="HideTWBExt"/>
        </w:rPr>
        <w:t>&lt;Article&gt;</w:t>
      </w:r>
      <w:r w:rsidRPr="00472865">
        <w:t>Artikel 5 – lid 1 – punt h</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E841EC2" w14:textId="77777777">
        <w:trPr>
          <w:trHeight w:hRule="exact" w:val="240"/>
          <w:jc w:val="center"/>
        </w:trPr>
        <w:tc>
          <w:tcPr>
            <w:tcW w:w="9752" w:type="dxa"/>
            <w:gridSpan w:val="2"/>
            <w:tcBorders>
              <w:top w:val="nil"/>
              <w:left w:val="nil"/>
              <w:bottom w:val="nil"/>
              <w:right w:val="nil"/>
            </w:tcBorders>
          </w:tcPr>
          <w:p w14:paraId="13C60395" w14:textId="77777777" w:rsidR="00645CDF" w:rsidRPr="00472865" w:rsidRDefault="00645CDF"/>
        </w:tc>
      </w:tr>
      <w:tr w:rsidR="00645CDF" w:rsidRPr="00472865" w14:paraId="7B048D08" w14:textId="77777777">
        <w:trPr>
          <w:trHeight w:val="240"/>
          <w:jc w:val="center"/>
        </w:trPr>
        <w:tc>
          <w:tcPr>
            <w:tcW w:w="4876" w:type="dxa"/>
            <w:tcBorders>
              <w:top w:val="nil"/>
              <w:left w:val="nil"/>
              <w:bottom w:val="nil"/>
              <w:right w:val="nil"/>
            </w:tcBorders>
          </w:tcPr>
          <w:p w14:paraId="1D9CB1B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F5AD75B" w14:textId="77777777" w:rsidR="00645CDF" w:rsidRPr="00472865" w:rsidRDefault="00090254">
            <w:pPr>
              <w:pStyle w:val="AmColumnHeading"/>
            </w:pPr>
            <w:r w:rsidRPr="00472865">
              <w:t>Amendement</w:t>
            </w:r>
          </w:p>
        </w:tc>
      </w:tr>
      <w:tr w:rsidR="00645CDF" w:rsidRPr="00472865" w14:paraId="704B55A2" w14:textId="77777777">
        <w:trPr>
          <w:jc w:val="center"/>
        </w:trPr>
        <w:tc>
          <w:tcPr>
            <w:tcW w:w="4876" w:type="dxa"/>
            <w:tcBorders>
              <w:top w:val="nil"/>
              <w:left w:val="nil"/>
              <w:bottom w:val="nil"/>
              <w:right w:val="nil"/>
            </w:tcBorders>
          </w:tcPr>
          <w:p w14:paraId="78A356FA" w14:textId="77777777" w:rsidR="00645CDF" w:rsidRPr="00472865" w:rsidRDefault="00090254">
            <w:pPr>
              <w:pStyle w:val="Normal6a"/>
            </w:pPr>
            <w:r w:rsidRPr="00472865">
              <w:t>h)</w:t>
            </w:r>
            <w:r w:rsidRPr="00472865">
              <w:tab/>
              <w:t xml:space="preserve">het gebruik van </w:t>
            </w:r>
            <w:r w:rsidRPr="00472865">
              <w:t>gekwalificeerde en niet-gekwalificeerde elektronische attesteringen van attributen mogelijk maken</w:t>
            </w:r>
            <w:r w:rsidRPr="00472865">
              <w:rPr>
                <w:b/>
                <w:bCs/>
                <w:i/>
                <w:iCs/>
              </w:rPr>
              <w:t>, zodat</w:t>
            </w:r>
            <w:r w:rsidRPr="00472865">
              <w:t xml:space="preserve"> houders van een Europese portemonnee voor ondernemingen en hun gemachtigde vertegenwoordigers </w:t>
            </w:r>
            <w:r w:rsidRPr="00472865">
              <w:rPr>
                <w:b/>
                <w:bCs/>
                <w:i/>
                <w:iCs/>
              </w:rPr>
              <w:t xml:space="preserve">zich kunnen </w:t>
            </w:r>
            <w:proofErr w:type="spellStart"/>
            <w:r w:rsidRPr="00472865">
              <w:rPr>
                <w:b/>
                <w:bCs/>
                <w:i/>
                <w:iCs/>
              </w:rPr>
              <w:t>authenticeren</w:t>
            </w:r>
            <w:proofErr w:type="spellEnd"/>
            <w:r w:rsidRPr="00472865">
              <w:t>;</w:t>
            </w:r>
          </w:p>
        </w:tc>
        <w:tc>
          <w:tcPr>
            <w:tcW w:w="4876" w:type="dxa"/>
            <w:tcBorders>
              <w:top w:val="nil"/>
              <w:left w:val="nil"/>
              <w:bottom w:val="nil"/>
              <w:right w:val="nil"/>
            </w:tcBorders>
          </w:tcPr>
          <w:p w14:paraId="2D4CA464" w14:textId="77777777" w:rsidR="00645CDF" w:rsidRPr="00472865" w:rsidRDefault="00090254">
            <w:pPr>
              <w:pStyle w:val="Normal6a"/>
            </w:pPr>
            <w:r w:rsidRPr="00472865">
              <w:t>h)</w:t>
            </w:r>
            <w:r w:rsidRPr="00472865">
              <w:tab/>
              <w:t xml:space="preserve">het gebruik van gekwalificeerde en niet-gekwalificeerde elektronische attesteringen van attributen mogelijk maken </w:t>
            </w:r>
            <w:r w:rsidRPr="00472865">
              <w:rPr>
                <w:b/>
                <w:bCs/>
                <w:i/>
                <w:iCs/>
              </w:rPr>
              <w:t>voor de authenticatie van</w:t>
            </w:r>
            <w:r w:rsidRPr="00472865">
              <w:t xml:space="preserve"> houders van een Europese portemonnee voor ondernemingen en hun gemachtigde vertegenwoordigers;</w:t>
            </w:r>
          </w:p>
        </w:tc>
      </w:tr>
    </w:tbl>
    <w:p w14:paraId="152128B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424519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05B0EE1"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393</w:t>
      </w:r>
      <w:r w:rsidRPr="00472865">
        <w:rPr>
          <w:rStyle w:val="HideTWBExt"/>
        </w:rPr>
        <w:t>&lt;/NumAm&gt;</w:t>
      </w:r>
    </w:p>
    <w:p w14:paraId="7056C5B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4BEB368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9978C1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5E55CC3" w14:textId="77777777" w:rsidR="00645CDF" w:rsidRPr="00472865" w:rsidRDefault="00090254">
      <w:pPr>
        <w:pStyle w:val="NormalBold"/>
      </w:pPr>
      <w:r w:rsidRPr="00472865">
        <w:rPr>
          <w:rStyle w:val="HideTWBExt"/>
        </w:rPr>
        <w:t>&lt;Article&gt;</w:t>
      </w:r>
      <w:r w:rsidRPr="00472865">
        <w:t>Artikel 5 – lid 1 – punt h</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5C000FB" w14:textId="77777777">
        <w:trPr>
          <w:trHeight w:hRule="exact" w:val="240"/>
          <w:jc w:val="center"/>
        </w:trPr>
        <w:tc>
          <w:tcPr>
            <w:tcW w:w="9752" w:type="dxa"/>
            <w:gridSpan w:val="2"/>
            <w:tcBorders>
              <w:top w:val="nil"/>
              <w:left w:val="nil"/>
              <w:bottom w:val="nil"/>
              <w:right w:val="nil"/>
            </w:tcBorders>
          </w:tcPr>
          <w:p w14:paraId="2B2496F5" w14:textId="77777777" w:rsidR="00645CDF" w:rsidRPr="00472865" w:rsidRDefault="00645CDF"/>
        </w:tc>
      </w:tr>
      <w:tr w:rsidR="00645CDF" w:rsidRPr="00472865" w14:paraId="6868504E" w14:textId="77777777">
        <w:trPr>
          <w:trHeight w:val="240"/>
          <w:jc w:val="center"/>
        </w:trPr>
        <w:tc>
          <w:tcPr>
            <w:tcW w:w="4876" w:type="dxa"/>
            <w:tcBorders>
              <w:top w:val="nil"/>
              <w:left w:val="nil"/>
              <w:bottom w:val="nil"/>
              <w:right w:val="nil"/>
            </w:tcBorders>
          </w:tcPr>
          <w:p w14:paraId="21F27E1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EDB26B1" w14:textId="77777777" w:rsidR="00645CDF" w:rsidRPr="00472865" w:rsidRDefault="00090254">
            <w:pPr>
              <w:pStyle w:val="AmColumnHeading"/>
            </w:pPr>
            <w:r w:rsidRPr="00472865">
              <w:t>Amendement</w:t>
            </w:r>
          </w:p>
        </w:tc>
      </w:tr>
      <w:tr w:rsidR="00645CDF" w:rsidRPr="00472865" w14:paraId="4A2388A8" w14:textId="77777777">
        <w:trPr>
          <w:jc w:val="center"/>
        </w:trPr>
        <w:tc>
          <w:tcPr>
            <w:tcW w:w="4876" w:type="dxa"/>
            <w:tcBorders>
              <w:top w:val="nil"/>
              <w:left w:val="nil"/>
              <w:bottom w:val="nil"/>
              <w:right w:val="nil"/>
            </w:tcBorders>
          </w:tcPr>
          <w:p w14:paraId="04DDB1DB" w14:textId="77777777" w:rsidR="00645CDF" w:rsidRPr="00472865" w:rsidRDefault="00090254">
            <w:pPr>
              <w:pStyle w:val="Normal6a"/>
            </w:pPr>
            <w:r w:rsidRPr="00472865">
              <w:t>h)</w:t>
            </w:r>
            <w:r w:rsidRPr="00472865">
              <w:tab/>
              <w:t>het gebruik van gekwalificeerde en niet-gekwalificeerde elektronische attesteringen van attributen mogelijk maken</w:t>
            </w:r>
            <w:r w:rsidRPr="00472865">
              <w:rPr>
                <w:b/>
                <w:bCs/>
                <w:i/>
                <w:iCs/>
              </w:rPr>
              <w:t>, zodat</w:t>
            </w:r>
            <w:r w:rsidRPr="00472865">
              <w:t xml:space="preserve"> houders van een Europese portemonnee voor ondernemingen en hun gemachtigde vertegenwoordigers </w:t>
            </w:r>
            <w:r w:rsidRPr="00472865">
              <w:rPr>
                <w:b/>
                <w:bCs/>
                <w:i/>
                <w:iCs/>
              </w:rPr>
              <w:t xml:space="preserve">zich kunnen </w:t>
            </w:r>
            <w:proofErr w:type="spellStart"/>
            <w:r w:rsidRPr="00472865">
              <w:rPr>
                <w:b/>
                <w:bCs/>
                <w:i/>
                <w:iCs/>
              </w:rPr>
              <w:t>authenticeren</w:t>
            </w:r>
            <w:proofErr w:type="spellEnd"/>
            <w:r w:rsidRPr="00472865">
              <w:t>;</w:t>
            </w:r>
          </w:p>
        </w:tc>
        <w:tc>
          <w:tcPr>
            <w:tcW w:w="4876" w:type="dxa"/>
            <w:tcBorders>
              <w:top w:val="nil"/>
              <w:left w:val="nil"/>
              <w:bottom w:val="nil"/>
              <w:right w:val="nil"/>
            </w:tcBorders>
          </w:tcPr>
          <w:p w14:paraId="47FCD927" w14:textId="77777777" w:rsidR="00645CDF" w:rsidRPr="00472865" w:rsidRDefault="00090254">
            <w:pPr>
              <w:pStyle w:val="Normal6a"/>
            </w:pPr>
            <w:r w:rsidRPr="00472865">
              <w:t>h)</w:t>
            </w:r>
            <w:r w:rsidRPr="00472865">
              <w:tab/>
              <w:t xml:space="preserve">het gebruik van gekwalificeerde en niet-gekwalificeerde elektronische attesteringen van attributen mogelijk maken </w:t>
            </w:r>
            <w:r w:rsidRPr="00472865">
              <w:rPr>
                <w:b/>
                <w:bCs/>
                <w:i/>
                <w:iCs/>
              </w:rPr>
              <w:t>voor de authenticatie van</w:t>
            </w:r>
            <w:r w:rsidRPr="00472865">
              <w:t xml:space="preserve"> houders van een Europese portemonnee voor ondernemingen en hun gemachtigde vertegenwoordigers;</w:t>
            </w:r>
          </w:p>
        </w:tc>
      </w:tr>
    </w:tbl>
    <w:p w14:paraId="503E668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4F1210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18D531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394</w:t>
      </w:r>
      <w:r w:rsidRPr="00472865">
        <w:rPr>
          <w:rStyle w:val="HideTWBExt"/>
        </w:rPr>
        <w:t>&lt;/NumAm&gt;</w:t>
      </w:r>
    </w:p>
    <w:p w14:paraId="15B9D77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58B29C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6CF5AD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BDCBAE1" w14:textId="77777777" w:rsidR="00645CDF" w:rsidRPr="00472865" w:rsidRDefault="00090254">
      <w:pPr>
        <w:pStyle w:val="NormalBold"/>
      </w:pPr>
      <w:r w:rsidRPr="00472865">
        <w:rPr>
          <w:rStyle w:val="HideTWBExt"/>
        </w:rPr>
        <w:t>&lt;Article&gt;</w:t>
      </w:r>
      <w:r w:rsidRPr="00472865">
        <w:t>Artikel 5 – lid 1 – punt h</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F1A031D" w14:textId="77777777">
        <w:trPr>
          <w:trHeight w:hRule="exact" w:val="240"/>
          <w:jc w:val="center"/>
        </w:trPr>
        <w:tc>
          <w:tcPr>
            <w:tcW w:w="9752" w:type="dxa"/>
            <w:gridSpan w:val="2"/>
            <w:tcBorders>
              <w:top w:val="nil"/>
              <w:left w:val="nil"/>
              <w:bottom w:val="nil"/>
              <w:right w:val="nil"/>
            </w:tcBorders>
          </w:tcPr>
          <w:p w14:paraId="4DFA1C3C" w14:textId="77777777" w:rsidR="00645CDF" w:rsidRPr="00472865" w:rsidRDefault="00645CDF"/>
        </w:tc>
      </w:tr>
      <w:tr w:rsidR="00645CDF" w:rsidRPr="00472865" w14:paraId="00C97485" w14:textId="77777777">
        <w:trPr>
          <w:trHeight w:val="240"/>
          <w:jc w:val="center"/>
        </w:trPr>
        <w:tc>
          <w:tcPr>
            <w:tcW w:w="4876" w:type="dxa"/>
            <w:tcBorders>
              <w:top w:val="nil"/>
              <w:left w:val="nil"/>
              <w:bottom w:val="nil"/>
              <w:right w:val="nil"/>
            </w:tcBorders>
          </w:tcPr>
          <w:p w14:paraId="73F636C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7A0D99F" w14:textId="77777777" w:rsidR="00645CDF" w:rsidRPr="00472865" w:rsidRDefault="00090254">
            <w:pPr>
              <w:pStyle w:val="AmColumnHeading"/>
            </w:pPr>
            <w:r w:rsidRPr="00472865">
              <w:t>Amendement</w:t>
            </w:r>
          </w:p>
        </w:tc>
      </w:tr>
      <w:tr w:rsidR="00645CDF" w:rsidRPr="00472865" w14:paraId="39083DF4" w14:textId="77777777">
        <w:trPr>
          <w:jc w:val="center"/>
        </w:trPr>
        <w:tc>
          <w:tcPr>
            <w:tcW w:w="4876" w:type="dxa"/>
            <w:tcBorders>
              <w:top w:val="nil"/>
              <w:left w:val="nil"/>
              <w:bottom w:val="nil"/>
              <w:right w:val="nil"/>
            </w:tcBorders>
          </w:tcPr>
          <w:p w14:paraId="4B87B7EE" w14:textId="77777777" w:rsidR="00645CDF" w:rsidRPr="00472865" w:rsidRDefault="00090254">
            <w:pPr>
              <w:pStyle w:val="Normal6a"/>
            </w:pPr>
            <w:r w:rsidRPr="00472865">
              <w:t>h)</w:t>
            </w:r>
            <w:r w:rsidRPr="00472865">
              <w:tab/>
            </w:r>
            <w:r w:rsidRPr="00472865">
              <w:t xml:space="preserve">het gebruik van gekwalificeerde en niet-gekwalificeerde elektronische attesteringen van attributen mogelijk maken, zodat houders van een Europese portemonnee voor ondernemingen en hun gemachtigde </w:t>
            </w:r>
            <w:r w:rsidRPr="00472865">
              <w:rPr>
                <w:b/>
                <w:bCs/>
                <w:i/>
                <w:iCs/>
              </w:rPr>
              <w:t>vertegenwoordigers</w:t>
            </w:r>
            <w:r w:rsidRPr="00472865">
              <w:t xml:space="preserve"> zich kunnen </w:t>
            </w:r>
            <w:proofErr w:type="spellStart"/>
            <w:r w:rsidRPr="00472865">
              <w:t>authenticeren</w:t>
            </w:r>
            <w:proofErr w:type="spellEnd"/>
            <w:r w:rsidRPr="00472865">
              <w:t>;</w:t>
            </w:r>
          </w:p>
        </w:tc>
        <w:tc>
          <w:tcPr>
            <w:tcW w:w="4876" w:type="dxa"/>
            <w:tcBorders>
              <w:top w:val="nil"/>
              <w:left w:val="nil"/>
              <w:bottom w:val="nil"/>
              <w:right w:val="nil"/>
            </w:tcBorders>
          </w:tcPr>
          <w:p w14:paraId="30A80658" w14:textId="77777777" w:rsidR="00645CDF" w:rsidRPr="00472865" w:rsidRDefault="00090254">
            <w:pPr>
              <w:pStyle w:val="Normal6a"/>
            </w:pPr>
            <w:r w:rsidRPr="00472865">
              <w:t>h)</w:t>
            </w:r>
            <w:r w:rsidRPr="00472865">
              <w:tab/>
            </w:r>
            <w:r w:rsidRPr="00472865">
              <w:t xml:space="preserve">het gebruik van gekwalificeerde en niet-gekwalificeerde elektronische attesteringen van attributen mogelijk maken, zodat houders van een Europese portemonnee voor ondernemingen en hun gemachtigde </w:t>
            </w:r>
            <w:r w:rsidRPr="00472865">
              <w:rPr>
                <w:b/>
                <w:bCs/>
                <w:i/>
                <w:iCs/>
              </w:rPr>
              <w:t>gebruikers</w:t>
            </w:r>
            <w:r w:rsidRPr="00472865">
              <w:t xml:space="preserve"> zich kunnen </w:t>
            </w:r>
            <w:proofErr w:type="spellStart"/>
            <w:r w:rsidRPr="00472865">
              <w:t>authenticeren</w:t>
            </w:r>
            <w:proofErr w:type="spellEnd"/>
            <w:r w:rsidRPr="00472865">
              <w:t>;</w:t>
            </w:r>
          </w:p>
        </w:tc>
      </w:tr>
    </w:tbl>
    <w:p w14:paraId="0C3D874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F7B1C7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0FEBB4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395</w:t>
      </w:r>
      <w:r w:rsidRPr="00472865">
        <w:rPr>
          <w:rStyle w:val="HideTWBExt"/>
        </w:rPr>
        <w:t>&lt;/NumAm&gt;</w:t>
      </w:r>
    </w:p>
    <w:p w14:paraId="676323F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16711F8"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A29382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A5B061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1052109" w14:textId="77777777" w:rsidR="00645CDF" w:rsidRPr="00472865" w:rsidRDefault="00090254">
      <w:pPr>
        <w:pStyle w:val="NormalBold"/>
      </w:pPr>
      <w:r w:rsidRPr="00472865">
        <w:rPr>
          <w:rStyle w:val="HideTWBExt"/>
        </w:rPr>
        <w:t>&lt;Article&gt;</w:t>
      </w:r>
      <w:r w:rsidRPr="00472865">
        <w:t>Artikel 5 – lid 1 – punt i</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8562E3F" w14:textId="77777777">
        <w:trPr>
          <w:trHeight w:hRule="exact" w:val="240"/>
          <w:jc w:val="center"/>
        </w:trPr>
        <w:tc>
          <w:tcPr>
            <w:tcW w:w="9752" w:type="dxa"/>
            <w:gridSpan w:val="2"/>
            <w:tcBorders>
              <w:top w:val="nil"/>
              <w:left w:val="nil"/>
              <w:bottom w:val="nil"/>
              <w:right w:val="nil"/>
            </w:tcBorders>
          </w:tcPr>
          <w:p w14:paraId="3CD0FBBC" w14:textId="77777777" w:rsidR="00645CDF" w:rsidRPr="00472865" w:rsidRDefault="00645CDF"/>
        </w:tc>
      </w:tr>
      <w:tr w:rsidR="00645CDF" w:rsidRPr="00472865" w14:paraId="71E113E6" w14:textId="77777777">
        <w:trPr>
          <w:trHeight w:val="240"/>
          <w:jc w:val="center"/>
        </w:trPr>
        <w:tc>
          <w:tcPr>
            <w:tcW w:w="4876" w:type="dxa"/>
            <w:tcBorders>
              <w:top w:val="nil"/>
              <w:left w:val="nil"/>
              <w:bottom w:val="nil"/>
              <w:right w:val="nil"/>
            </w:tcBorders>
          </w:tcPr>
          <w:p w14:paraId="5D38E8B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B45DAA0" w14:textId="77777777" w:rsidR="00645CDF" w:rsidRPr="00472865" w:rsidRDefault="00090254">
            <w:pPr>
              <w:pStyle w:val="AmColumnHeading"/>
            </w:pPr>
            <w:r w:rsidRPr="00472865">
              <w:t>Amendement</w:t>
            </w:r>
          </w:p>
        </w:tc>
      </w:tr>
      <w:tr w:rsidR="00645CDF" w:rsidRPr="00472865" w14:paraId="2E8BE0E7" w14:textId="77777777">
        <w:trPr>
          <w:jc w:val="center"/>
        </w:trPr>
        <w:tc>
          <w:tcPr>
            <w:tcW w:w="4876" w:type="dxa"/>
            <w:tcBorders>
              <w:top w:val="nil"/>
              <w:left w:val="nil"/>
              <w:bottom w:val="nil"/>
              <w:right w:val="nil"/>
            </w:tcBorders>
          </w:tcPr>
          <w:p w14:paraId="62C54E6C" w14:textId="77777777" w:rsidR="00645CDF" w:rsidRPr="00472865" w:rsidRDefault="00090254">
            <w:pPr>
              <w:pStyle w:val="Normal6a"/>
            </w:pPr>
            <w:r w:rsidRPr="00472865">
              <w:t>i)</w:t>
            </w:r>
            <w:r w:rsidRPr="00472865">
              <w:tab/>
              <w:t xml:space="preserve">elektronische documenten en gegevens verzenden en ontvangen via een gekwalificeerde dienst voor elektronische aangetekende bezorging die vertrouwelijkheid en </w:t>
            </w:r>
            <w:r w:rsidRPr="00472865">
              <w:t>integriteit ondersteunt;</w:t>
            </w:r>
          </w:p>
        </w:tc>
        <w:tc>
          <w:tcPr>
            <w:tcW w:w="4876" w:type="dxa"/>
            <w:tcBorders>
              <w:top w:val="nil"/>
              <w:left w:val="nil"/>
              <w:bottom w:val="nil"/>
              <w:right w:val="nil"/>
            </w:tcBorders>
          </w:tcPr>
          <w:p w14:paraId="465E666B" w14:textId="77777777" w:rsidR="00645CDF" w:rsidRPr="00472865" w:rsidRDefault="00090254">
            <w:pPr>
              <w:pStyle w:val="Normal6a"/>
            </w:pPr>
            <w:r w:rsidRPr="00472865">
              <w:t>i)</w:t>
            </w:r>
            <w:r w:rsidRPr="00472865">
              <w:tab/>
              <w:t>elektronische documenten en gegevens verzenden en ontvangen</w:t>
            </w:r>
            <w:r w:rsidRPr="00472865">
              <w:rPr>
                <w:b/>
                <w:bCs/>
                <w:i/>
                <w:iCs/>
              </w:rPr>
              <w:t>, onder meer</w:t>
            </w:r>
            <w:r w:rsidRPr="00472865">
              <w:t xml:space="preserve"> via een gekwalificeerde dienst voor elektronische aangetekende bezorging die vertrouwelijkheid en integriteit ondersteunt;</w:t>
            </w:r>
          </w:p>
        </w:tc>
      </w:tr>
    </w:tbl>
    <w:p w14:paraId="473FC31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42BA2D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13045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396</w:t>
      </w:r>
      <w:r w:rsidRPr="00472865">
        <w:rPr>
          <w:rStyle w:val="HideTWBExt"/>
        </w:rPr>
        <w:t>&lt;/NumAm&gt;</w:t>
      </w:r>
    </w:p>
    <w:p w14:paraId="799B8A7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5F1D301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DCB735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113DFC5" w14:textId="77777777" w:rsidR="00645CDF" w:rsidRPr="00472865" w:rsidRDefault="00090254">
      <w:pPr>
        <w:pStyle w:val="NormalBold"/>
      </w:pPr>
      <w:r w:rsidRPr="00472865">
        <w:rPr>
          <w:rStyle w:val="HideTWBExt"/>
        </w:rPr>
        <w:t>&lt;Article&gt;</w:t>
      </w:r>
      <w:r w:rsidRPr="00472865">
        <w:t>Artikel 5 – lid 1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FF367E2" w14:textId="77777777">
        <w:trPr>
          <w:trHeight w:hRule="exact" w:val="240"/>
          <w:jc w:val="center"/>
        </w:trPr>
        <w:tc>
          <w:tcPr>
            <w:tcW w:w="9752" w:type="dxa"/>
            <w:gridSpan w:val="2"/>
            <w:tcBorders>
              <w:top w:val="nil"/>
              <w:left w:val="nil"/>
              <w:bottom w:val="nil"/>
              <w:right w:val="nil"/>
            </w:tcBorders>
          </w:tcPr>
          <w:p w14:paraId="727C270F" w14:textId="77777777" w:rsidR="00645CDF" w:rsidRPr="00472865" w:rsidRDefault="00645CDF"/>
        </w:tc>
      </w:tr>
      <w:tr w:rsidR="00645CDF" w:rsidRPr="00472865" w14:paraId="3939E486" w14:textId="77777777">
        <w:trPr>
          <w:trHeight w:val="240"/>
          <w:jc w:val="center"/>
        </w:trPr>
        <w:tc>
          <w:tcPr>
            <w:tcW w:w="4876" w:type="dxa"/>
            <w:tcBorders>
              <w:top w:val="nil"/>
              <w:left w:val="nil"/>
              <w:bottom w:val="nil"/>
              <w:right w:val="nil"/>
            </w:tcBorders>
          </w:tcPr>
          <w:p w14:paraId="57E50AA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8D6F321" w14:textId="77777777" w:rsidR="00645CDF" w:rsidRPr="00472865" w:rsidRDefault="00090254">
            <w:pPr>
              <w:pStyle w:val="AmColumnHeading"/>
            </w:pPr>
            <w:r w:rsidRPr="00472865">
              <w:t>Amendement</w:t>
            </w:r>
          </w:p>
        </w:tc>
      </w:tr>
      <w:tr w:rsidR="00645CDF" w:rsidRPr="00472865" w14:paraId="51879C81" w14:textId="77777777">
        <w:trPr>
          <w:jc w:val="center"/>
        </w:trPr>
        <w:tc>
          <w:tcPr>
            <w:tcW w:w="4876" w:type="dxa"/>
            <w:tcBorders>
              <w:top w:val="nil"/>
              <w:left w:val="nil"/>
              <w:bottom w:val="nil"/>
              <w:right w:val="nil"/>
            </w:tcBorders>
          </w:tcPr>
          <w:p w14:paraId="7D00B09C" w14:textId="77777777" w:rsidR="00645CDF" w:rsidRPr="00472865" w:rsidRDefault="00090254">
            <w:pPr>
              <w:pStyle w:val="Normal6a"/>
            </w:pPr>
            <w:r w:rsidRPr="00472865">
              <w:t>j)</w:t>
            </w:r>
            <w:r w:rsidRPr="00472865">
              <w:tab/>
              <w:t xml:space="preserve">meerdere gebruikers machtigen om toegang te krijgen tot en handelingen te verrichten met de Europese </w:t>
            </w:r>
            <w:r w:rsidRPr="00472865">
              <w:t>portemonnee voor ondernemingen van de houder, en de houder van de Europese portemonnee voor ondernemingen in staat stellen dergelijke machtigingen te beheren en in te trekken;</w:t>
            </w:r>
          </w:p>
        </w:tc>
        <w:tc>
          <w:tcPr>
            <w:tcW w:w="4876" w:type="dxa"/>
            <w:tcBorders>
              <w:top w:val="nil"/>
              <w:left w:val="nil"/>
              <w:bottom w:val="nil"/>
              <w:right w:val="nil"/>
            </w:tcBorders>
          </w:tcPr>
          <w:p w14:paraId="1E8438E6" w14:textId="77777777" w:rsidR="00645CDF" w:rsidRPr="00472865" w:rsidRDefault="00090254">
            <w:pPr>
              <w:pStyle w:val="Normal6a"/>
            </w:pPr>
            <w:r w:rsidRPr="00472865">
              <w:t>j)</w:t>
            </w:r>
            <w:r w:rsidRPr="00472865">
              <w:tab/>
              <w:t>meerdere gebruikers machtigen om toegang te krijgen tot en handelingen te verrichten met de Europese portemonnee voor ondernemingen van de houder, en de houder van de Europese portemonnee voor ondernemingen in staat stellen dergelijke machtigingen te beheren en in te trekken</w:t>
            </w:r>
            <w:r w:rsidRPr="00472865">
              <w:rPr>
                <w:b/>
                <w:i/>
              </w:rPr>
              <w:t>, op basis van specifieke en gedetailleerde toegangsrechten, en de houder in staat stellen om deze specifieke rollen en machtigingen op elk moment te definiëren, te beheren, te controleren en in te trekken</w:t>
            </w:r>
            <w:r w:rsidRPr="00472865">
              <w:t>;</w:t>
            </w:r>
          </w:p>
        </w:tc>
      </w:tr>
    </w:tbl>
    <w:p w14:paraId="5A8BEF9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573F8F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D238FB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397</w:t>
      </w:r>
      <w:r w:rsidRPr="00472865">
        <w:rPr>
          <w:rStyle w:val="HideTWBExt"/>
        </w:rPr>
        <w:t>&lt;/NumAm&gt;</w:t>
      </w:r>
    </w:p>
    <w:p w14:paraId="284C89B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1B4AFF9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73C888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84F0EEB" w14:textId="77777777" w:rsidR="00645CDF" w:rsidRPr="00472865" w:rsidRDefault="00090254">
      <w:pPr>
        <w:pStyle w:val="NormalBold"/>
      </w:pPr>
      <w:r w:rsidRPr="00472865">
        <w:rPr>
          <w:rStyle w:val="HideTWBExt"/>
        </w:rPr>
        <w:t>&lt;Article&gt;</w:t>
      </w:r>
      <w:r w:rsidRPr="00472865">
        <w:t>Artikel 5 – lid 1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259A139" w14:textId="77777777">
        <w:trPr>
          <w:trHeight w:hRule="exact" w:val="240"/>
          <w:jc w:val="center"/>
        </w:trPr>
        <w:tc>
          <w:tcPr>
            <w:tcW w:w="9752" w:type="dxa"/>
            <w:gridSpan w:val="2"/>
            <w:tcBorders>
              <w:top w:val="nil"/>
              <w:left w:val="nil"/>
              <w:bottom w:val="nil"/>
              <w:right w:val="nil"/>
            </w:tcBorders>
          </w:tcPr>
          <w:p w14:paraId="6BFC1FB7" w14:textId="77777777" w:rsidR="00645CDF" w:rsidRPr="00472865" w:rsidRDefault="00645CDF"/>
        </w:tc>
      </w:tr>
      <w:tr w:rsidR="00645CDF" w:rsidRPr="00472865" w14:paraId="146FBEAB" w14:textId="77777777">
        <w:trPr>
          <w:trHeight w:val="240"/>
          <w:jc w:val="center"/>
        </w:trPr>
        <w:tc>
          <w:tcPr>
            <w:tcW w:w="4876" w:type="dxa"/>
            <w:tcBorders>
              <w:top w:val="nil"/>
              <w:left w:val="nil"/>
              <w:bottom w:val="nil"/>
              <w:right w:val="nil"/>
            </w:tcBorders>
          </w:tcPr>
          <w:p w14:paraId="038AD75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0749B20" w14:textId="77777777" w:rsidR="00645CDF" w:rsidRPr="00472865" w:rsidRDefault="00090254">
            <w:pPr>
              <w:pStyle w:val="AmColumnHeading"/>
            </w:pPr>
            <w:r w:rsidRPr="00472865">
              <w:t>Amendement</w:t>
            </w:r>
          </w:p>
        </w:tc>
      </w:tr>
      <w:tr w:rsidR="00645CDF" w:rsidRPr="00472865" w14:paraId="071F447E" w14:textId="77777777">
        <w:trPr>
          <w:jc w:val="center"/>
        </w:trPr>
        <w:tc>
          <w:tcPr>
            <w:tcW w:w="4876" w:type="dxa"/>
            <w:tcBorders>
              <w:top w:val="nil"/>
              <w:left w:val="nil"/>
              <w:bottom w:val="nil"/>
              <w:right w:val="nil"/>
            </w:tcBorders>
          </w:tcPr>
          <w:p w14:paraId="1DF267C3" w14:textId="77777777" w:rsidR="00645CDF" w:rsidRPr="00472865" w:rsidRDefault="00090254">
            <w:pPr>
              <w:pStyle w:val="Normal6a"/>
            </w:pPr>
            <w:r w:rsidRPr="00472865">
              <w:t>j)</w:t>
            </w:r>
            <w:r w:rsidRPr="00472865">
              <w:tab/>
              <w:t xml:space="preserve">meerdere gebruikers machtigen om </w:t>
            </w:r>
            <w:r w:rsidRPr="00472865">
              <w:t>toegang te krijgen tot en handelingen te verrichten met de Europese portemonnee voor ondernemingen van de houder, en de houder van de Europese portemonnee voor ondernemingen in staat stellen dergelijke machtigingen te beheren en in te trekken;</w:t>
            </w:r>
          </w:p>
        </w:tc>
        <w:tc>
          <w:tcPr>
            <w:tcW w:w="4876" w:type="dxa"/>
            <w:tcBorders>
              <w:top w:val="nil"/>
              <w:left w:val="nil"/>
              <w:bottom w:val="nil"/>
              <w:right w:val="nil"/>
            </w:tcBorders>
          </w:tcPr>
          <w:p w14:paraId="7783674F" w14:textId="77777777" w:rsidR="00645CDF" w:rsidRPr="00472865" w:rsidRDefault="00090254">
            <w:pPr>
              <w:pStyle w:val="Normal6a"/>
            </w:pPr>
            <w:r w:rsidRPr="00472865">
              <w:t>j)</w:t>
            </w:r>
            <w:r w:rsidRPr="00472865">
              <w:tab/>
            </w:r>
            <w:r w:rsidRPr="00472865">
              <w:t xml:space="preserve">meerdere gebruikers machtigen om toegang te krijgen tot en handelingen te verrichten met de Europese portemonnee voor ondernemingen van de houder, en de houder van de Europese portemonnee voor ondernemingen in staat stellen dergelijke machtigingen te beheren en in te trekken </w:t>
            </w:r>
            <w:r w:rsidRPr="00472865">
              <w:rPr>
                <w:b/>
                <w:i/>
              </w:rPr>
              <w:t>met een volledig en vaststaand controlespoor van alle verleende, gewijzigde en ingetrokken machtigingen, waarin de identiteit van de persoon die de machtiging heeft verleend en de datum en het tijdstip van elke handeling worden vastgele</w:t>
            </w:r>
            <w:r w:rsidRPr="00472865">
              <w:rPr>
                <w:b/>
                <w:i/>
              </w:rPr>
              <w:t>gd</w:t>
            </w:r>
            <w:r w:rsidRPr="00472865">
              <w:t>;</w:t>
            </w:r>
          </w:p>
        </w:tc>
      </w:tr>
    </w:tbl>
    <w:p w14:paraId="5593382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BDE8B6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397010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398</w:t>
      </w:r>
      <w:r w:rsidRPr="00472865">
        <w:rPr>
          <w:rStyle w:val="HideTWBExt"/>
        </w:rPr>
        <w:t>&lt;/NumAm&gt;</w:t>
      </w:r>
    </w:p>
    <w:p w14:paraId="03103BA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0CC0BD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EEE2E9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27E234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C1C657C" w14:textId="77777777" w:rsidR="00645CDF" w:rsidRPr="00472865" w:rsidRDefault="00090254">
      <w:pPr>
        <w:pStyle w:val="NormalBold"/>
      </w:pPr>
      <w:r w:rsidRPr="00472865">
        <w:rPr>
          <w:rStyle w:val="HideTWBExt"/>
        </w:rPr>
        <w:t>&lt;Article&gt;</w:t>
      </w:r>
      <w:r w:rsidRPr="00472865">
        <w:t>Artikel 5 – lid 1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5092AC8" w14:textId="77777777">
        <w:trPr>
          <w:trHeight w:hRule="exact" w:val="240"/>
          <w:jc w:val="center"/>
        </w:trPr>
        <w:tc>
          <w:tcPr>
            <w:tcW w:w="9752" w:type="dxa"/>
            <w:gridSpan w:val="2"/>
            <w:tcBorders>
              <w:top w:val="nil"/>
              <w:left w:val="nil"/>
              <w:bottom w:val="nil"/>
              <w:right w:val="nil"/>
            </w:tcBorders>
          </w:tcPr>
          <w:p w14:paraId="486E2834" w14:textId="77777777" w:rsidR="00645CDF" w:rsidRPr="00472865" w:rsidRDefault="00645CDF"/>
        </w:tc>
      </w:tr>
      <w:tr w:rsidR="00645CDF" w:rsidRPr="00472865" w14:paraId="26AE0DFC" w14:textId="77777777">
        <w:trPr>
          <w:trHeight w:val="240"/>
          <w:jc w:val="center"/>
        </w:trPr>
        <w:tc>
          <w:tcPr>
            <w:tcW w:w="4876" w:type="dxa"/>
            <w:tcBorders>
              <w:top w:val="nil"/>
              <w:left w:val="nil"/>
              <w:bottom w:val="nil"/>
              <w:right w:val="nil"/>
            </w:tcBorders>
          </w:tcPr>
          <w:p w14:paraId="0BBB16F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36CF98B" w14:textId="77777777" w:rsidR="00645CDF" w:rsidRPr="00472865" w:rsidRDefault="00090254">
            <w:pPr>
              <w:pStyle w:val="AmColumnHeading"/>
            </w:pPr>
            <w:r w:rsidRPr="00472865">
              <w:t>Amendement</w:t>
            </w:r>
          </w:p>
        </w:tc>
      </w:tr>
      <w:tr w:rsidR="00645CDF" w:rsidRPr="00472865" w14:paraId="1F1BD27E" w14:textId="77777777">
        <w:trPr>
          <w:jc w:val="center"/>
        </w:trPr>
        <w:tc>
          <w:tcPr>
            <w:tcW w:w="4876" w:type="dxa"/>
            <w:tcBorders>
              <w:top w:val="nil"/>
              <w:left w:val="nil"/>
              <w:bottom w:val="nil"/>
              <w:right w:val="nil"/>
            </w:tcBorders>
          </w:tcPr>
          <w:p w14:paraId="7E5B30C5" w14:textId="77777777" w:rsidR="00645CDF" w:rsidRPr="00472865" w:rsidRDefault="00090254">
            <w:pPr>
              <w:pStyle w:val="Normal6a"/>
            </w:pPr>
            <w:r w:rsidRPr="00472865">
              <w:t>j)</w:t>
            </w:r>
            <w:r w:rsidRPr="00472865">
              <w:tab/>
              <w:t xml:space="preserve">meerdere gebruikers machtigen om toegang te krijgen tot en handelingen te verrichten met de Europese portemonnee voor ondernemingen van de </w:t>
            </w:r>
            <w:r w:rsidRPr="00472865">
              <w:t>houder, en de houder van de Europese portemonnee voor ondernemingen in staat stellen dergelijke machtigingen te beheren en in te trekken;</w:t>
            </w:r>
          </w:p>
        </w:tc>
        <w:tc>
          <w:tcPr>
            <w:tcW w:w="4876" w:type="dxa"/>
            <w:tcBorders>
              <w:top w:val="nil"/>
              <w:left w:val="nil"/>
              <w:bottom w:val="nil"/>
              <w:right w:val="nil"/>
            </w:tcBorders>
          </w:tcPr>
          <w:p w14:paraId="0B6AE690" w14:textId="77777777" w:rsidR="00645CDF" w:rsidRPr="00472865" w:rsidRDefault="00090254">
            <w:pPr>
              <w:pStyle w:val="Normal6a"/>
            </w:pPr>
            <w:r w:rsidRPr="00472865">
              <w:t>j)</w:t>
            </w:r>
            <w:r w:rsidRPr="00472865">
              <w:tab/>
              <w:t xml:space="preserve">meerdere gebruikers machtigen om toegang te krijgen tot en handelingen te verrichten met de Europese portemonnee voor ondernemingen van de houder, </w:t>
            </w:r>
            <w:r w:rsidRPr="00472865">
              <w:rPr>
                <w:b/>
                <w:bCs/>
                <w:i/>
                <w:iCs/>
              </w:rPr>
              <w:t>onder meer door het instellen van duidelijk gedefinieerde gedelegeerde bevoegdheden, mandaten en rollen,</w:t>
            </w:r>
            <w:r w:rsidRPr="00472865">
              <w:t xml:space="preserve"> en de houder van de Europese portemonnee voor ondernemingen in staat stellen dergelijke machtigingen te beheren en in te trekken;</w:t>
            </w:r>
          </w:p>
        </w:tc>
      </w:tr>
    </w:tbl>
    <w:p w14:paraId="0966FDC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F21574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D1E6FA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399</w:t>
      </w:r>
      <w:r w:rsidRPr="00472865">
        <w:rPr>
          <w:rStyle w:val="HideTWBExt"/>
        </w:rPr>
        <w:t>&lt;/NumAm&gt;</w:t>
      </w:r>
    </w:p>
    <w:p w14:paraId="23AD1A6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Diana Iovanovici Şoşoacă</w:t>
      </w:r>
      <w:r w:rsidRPr="00472865">
        <w:rPr>
          <w:rStyle w:val="HideTWBExt"/>
          <w:b w:val="0"/>
        </w:rPr>
        <w:t>&lt;/Members&gt;</w:t>
      </w:r>
    </w:p>
    <w:p w14:paraId="42D9B92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5A0022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680545C" w14:textId="77777777" w:rsidR="00645CDF" w:rsidRPr="00472865" w:rsidRDefault="00090254">
      <w:pPr>
        <w:pStyle w:val="NormalBold"/>
      </w:pPr>
      <w:r w:rsidRPr="00472865">
        <w:rPr>
          <w:rStyle w:val="HideTWBExt"/>
        </w:rPr>
        <w:t>&lt;Article&gt;</w:t>
      </w:r>
      <w:r w:rsidRPr="00472865">
        <w:t xml:space="preserve">Artikel 5 – lid 1 – </w:t>
      </w:r>
      <w:r w:rsidRPr="00472865">
        <w:t>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D0C8364" w14:textId="77777777">
        <w:trPr>
          <w:trHeight w:hRule="exact" w:val="240"/>
          <w:jc w:val="center"/>
        </w:trPr>
        <w:tc>
          <w:tcPr>
            <w:tcW w:w="9752" w:type="dxa"/>
            <w:gridSpan w:val="2"/>
            <w:tcBorders>
              <w:top w:val="nil"/>
              <w:left w:val="nil"/>
              <w:bottom w:val="nil"/>
              <w:right w:val="nil"/>
            </w:tcBorders>
          </w:tcPr>
          <w:p w14:paraId="1431295D" w14:textId="77777777" w:rsidR="00645CDF" w:rsidRPr="00472865" w:rsidRDefault="00645CDF"/>
        </w:tc>
      </w:tr>
      <w:tr w:rsidR="00645CDF" w:rsidRPr="00472865" w14:paraId="6EB8DFBA" w14:textId="77777777">
        <w:trPr>
          <w:trHeight w:val="240"/>
          <w:jc w:val="center"/>
        </w:trPr>
        <w:tc>
          <w:tcPr>
            <w:tcW w:w="4876" w:type="dxa"/>
            <w:tcBorders>
              <w:top w:val="nil"/>
              <w:left w:val="nil"/>
              <w:bottom w:val="nil"/>
              <w:right w:val="nil"/>
            </w:tcBorders>
          </w:tcPr>
          <w:p w14:paraId="24196C6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E611D95" w14:textId="77777777" w:rsidR="00645CDF" w:rsidRPr="00472865" w:rsidRDefault="00090254">
            <w:pPr>
              <w:pStyle w:val="AmColumnHeading"/>
            </w:pPr>
            <w:r w:rsidRPr="00472865">
              <w:t>Amendement</w:t>
            </w:r>
          </w:p>
        </w:tc>
      </w:tr>
      <w:tr w:rsidR="00645CDF" w:rsidRPr="00472865" w14:paraId="2D964683" w14:textId="77777777">
        <w:trPr>
          <w:jc w:val="center"/>
        </w:trPr>
        <w:tc>
          <w:tcPr>
            <w:tcW w:w="4876" w:type="dxa"/>
            <w:tcBorders>
              <w:top w:val="nil"/>
              <w:left w:val="nil"/>
              <w:bottom w:val="nil"/>
              <w:right w:val="nil"/>
            </w:tcBorders>
          </w:tcPr>
          <w:p w14:paraId="456BD37D" w14:textId="77777777" w:rsidR="00645CDF" w:rsidRPr="00472865" w:rsidRDefault="00090254">
            <w:pPr>
              <w:pStyle w:val="Normal6a"/>
            </w:pPr>
            <w:r w:rsidRPr="00472865">
              <w:t>j)</w:t>
            </w:r>
            <w:r w:rsidRPr="00472865">
              <w:tab/>
              <w:t xml:space="preserve">meerdere gebruikers machtigen om toegang te krijgen tot en handelingen te verrichten met de Europese portemonnee voor ondernemingen van de houder, en de houder van de Europese </w:t>
            </w:r>
            <w:r w:rsidRPr="00472865">
              <w:t>portemonnee voor ondernemingen in staat stellen dergelijke machtigingen te beheren en in te trekken;</w:t>
            </w:r>
          </w:p>
        </w:tc>
        <w:tc>
          <w:tcPr>
            <w:tcW w:w="4876" w:type="dxa"/>
            <w:tcBorders>
              <w:top w:val="nil"/>
              <w:left w:val="nil"/>
              <w:bottom w:val="nil"/>
              <w:right w:val="nil"/>
            </w:tcBorders>
          </w:tcPr>
          <w:p w14:paraId="549D320F" w14:textId="77777777" w:rsidR="00645CDF" w:rsidRPr="00472865" w:rsidRDefault="00090254">
            <w:pPr>
              <w:pStyle w:val="Normal6a"/>
            </w:pPr>
            <w:r w:rsidRPr="00472865">
              <w:t>j)</w:t>
            </w:r>
            <w:r w:rsidRPr="00472865">
              <w:tab/>
              <w:t xml:space="preserve">meerdere gebruikers machtigen om toegang te krijgen tot en handelingen te verrichten met de Europese portemonnee voor ondernemingen van de houder </w:t>
            </w:r>
            <w:r w:rsidRPr="00472865">
              <w:rPr>
                <w:b/>
                <w:bCs/>
                <w:i/>
                <w:iCs/>
              </w:rPr>
              <w:t>gedurende een duidelijk begrensde tijdsperiode</w:t>
            </w:r>
            <w:r w:rsidRPr="00472865">
              <w:t>, en de houder van de Europese portemonnee voor ondernemingen in staat stellen dergelijke machtigingen te beheren en in te trekken;</w:t>
            </w:r>
          </w:p>
        </w:tc>
      </w:tr>
    </w:tbl>
    <w:p w14:paraId="791BD9F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3C86CD4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A7DD4C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400</w:t>
      </w:r>
      <w:r w:rsidRPr="00472865">
        <w:rPr>
          <w:rStyle w:val="HideTWBExt"/>
        </w:rPr>
        <w:t>&lt;/NumAm&gt;</w:t>
      </w:r>
    </w:p>
    <w:p w14:paraId="685830F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A5BD57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01A011D"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10A9942C" w14:textId="77777777" w:rsidR="00645CDF" w:rsidRPr="00472865" w:rsidRDefault="00090254">
      <w:pPr>
        <w:pStyle w:val="NormalBold"/>
      </w:pPr>
      <w:r w:rsidRPr="00472865">
        <w:rPr>
          <w:rStyle w:val="HideTWBExt"/>
        </w:rPr>
        <w:t>&lt;Article&gt;</w:t>
      </w:r>
      <w:r w:rsidRPr="00472865">
        <w:t>Artikel 5 – lid 1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40A7841" w14:textId="77777777">
        <w:trPr>
          <w:trHeight w:hRule="exact" w:val="240"/>
          <w:jc w:val="center"/>
        </w:trPr>
        <w:tc>
          <w:tcPr>
            <w:tcW w:w="9752" w:type="dxa"/>
            <w:gridSpan w:val="2"/>
            <w:tcBorders>
              <w:top w:val="nil"/>
              <w:left w:val="nil"/>
              <w:bottom w:val="nil"/>
              <w:right w:val="nil"/>
            </w:tcBorders>
          </w:tcPr>
          <w:p w14:paraId="54A61F45" w14:textId="77777777" w:rsidR="00645CDF" w:rsidRPr="00472865" w:rsidRDefault="00645CDF"/>
        </w:tc>
      </w:tr>
      <w:tr w:rsidR="00645CDF" w:rsidRPr="00472865" w14:paraId="3C70EAE4" w14:textId="77777777">
        <w:trPr>
          <w:trHeight w:val="240"/>
          <w:jc w:val="center"/>
        </w:trPr>
        <w:tc>
          <w:tcPr>
            <w:tcW w:w="4876" w:type="dxa"/>
            <w:tcBorders>
              <w:top w:val="nil"/>
              <w:left w:val="nil"/>
              <w:bottom w:val="nil"/>
              <w:right w:val="nil"/>
            </w:tcBorders>
          </w:tcPr>
          <w:p w14:paraId="20B41574"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7A7D3B0" w14:textId="77777777" w:rsidR="00645CDF" w:rsidRPr="00472865" w:rsidRDefault="00090254">
            <w:pPr>
              <w:pStyle w:val="AmColumnHeading"/>
            </w:pPr>
            <w:r w:rsidRPr="00472865">
              <w:t>Amendement</w:t>
            </w:r>
          </w:p>
        </w:tc>
      </w:tr>
      <w:tr w:rsidR="00645CDF" w:rsidRPr="00472865" w14:paraId="094062DD" w14:textId="77777777">
        <w:trPr>
          <w:jc w:val="center"/>
        </w:trPr>
        <w:tc>
          <w:tcPr>
            <w:tcW w:w="4876" w:type="dxa"/>
            <w:tcBorders>
              <w:top w:val="nil"/>
              <w:left w:val="nil"/>
              <w:bottom w:val="nil"/>
              <w:right w:val="nil"/>
            </w:tcBorders>
          </w:tcPr>
          <w:p w14:paraId="52F01281" w14:textId="77777777" w:rsidR="00645CDF" w:rsidRPr="00472865" w:rsidRDefault="00090254">
            <w:pPr>
              <w:pStyle w:val="Normal6a"/>
            </w:pPr>
            <w:r w:rsidRPr="00472865">
              <w:t>j)</w:t>
            </w:r>
            <w:r w:rsidRPr="00472865">
              <w:tab/>
              <w:t>meerdere gebruikers machtigen om toegang te krijgen tot en handelingen te verrichten met de Europese portemonnee voor ondernemingen van de houder, en de houder van de Europese portemonnee voor ondernemingen in staat stellen dergelijke machtigingen te beheren en in te trekken;</w:t>
            </w:r>
          </w:p>
        </w:tc>
        <w:tc>
          <w:tcPr>
            <w:tcW w:w="4876" w:type="dxa"/>
            <w:tcBorders>
              <w:top w:val="nil"/>
              <w:left w:val="nil"/>
              <w:bottom w:val="nil"/>
              <w:right w:val="nil"/>
            </w:tcBorders>
          </w:tcPr>
          <w:p w14:paraId="5F02CB5C" w14:textId="77777777" w:rsidR="00645CDF" w:rsidRPr="00472865" w:rsidRDefault="00090254">
            <w:pPr>
              <w:pStyle w:val="Normal6a"/>
            </w:pPr>
            <w:r w:rsidRPr="00472865">
              <w:t>j)</w:t>
            </w:r>
            <w:r w:rsidRPr="00472865">
              <w:tab/>
              <w:t xml:space="preserve">meerdere gebruikers machtigen om toegang te krijgen tot en handelingen te verrichten met de Europese </w:t>
            </w:r>
            <w:r w:rsidRPr="00472865">
              <w:t>portemonnee voor ondernemingen van de houder, en de houder van de Europese portemonnee voor ondernemingen in staat stellen dergelijke machtigingen te beheren en in te trekken</w:t>
            </w:r>
            <w:r w:rsidRPr="00472865">
              <w:rPr>
                <w:b/>
                <w:bCs/>
                <w:i/>
                <w:iCs/>
              </w:rPr>
              <w:t>, met inbegrip van hun rollen</w:t>
            </w:r>
            <w:r w:rsidRPr="00472865">
              <w:t>;</w:t>
            </w:r>
          </w:p>
        </w:tc>
      </w:tr>
    </w:tbl>
    <w:p w14:paraId="061D74F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31D799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CCF008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401</w:t>
      </w:r>
      <w:r w:rsidRPr="00472865">
        <w:rPr>
          <w:rStyle w:val="HideTWBExt"/>
        </w:rPr>
        <w:t>&lt;/NumAm&gt;</w:t>
      </w:r>
    </w:p>
    <w:p w14:paraId="7C54375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5DC384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C68122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8E1108" w14:textId="77777777" w:rsidR="00645CDF" w:rsidRPr="00472865" w:rsidRDefault="00090254">
      <w:pPr>
        <w:pStyle w:val="NormalBold"/>
      </w:pPr>
      <w:r w:rsidRPr="00472865">
        <w:rPr>
          <w:rStyle w:val="HideTWBExt"/>
        </w:rPr>
        <w:t>&lt;Article&gt;</w:t>
      </w:r>
      <w:r w:rsidRPr="00472865">
        <w:t>Artikel 5 – lid 1 – punt l</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87E1B99" w14:textId="77777777">
        <w:trPr>
          <w:trHeight w:hRule="exact" w:val="240"/>
          <w:jc w:val="center"/>
        </w:trPr>
        <w:tc>
          <w:tcPr>
            <w:tcW w:w="9752" w:type="dxa"/>
            <w:gridSpan w:val="2"/>
            <w:tcBorders>
              <w:top w:val="nil"/>
              <w:left w:val="nil"/>
              <w:bottom w:val="nil"/>
              <w:right w:val="nil"/>
            </w:tcBorders>
          </w:tcPr>
          <w:p w14:paraId="78301AB9" w14:textId="77777777" w:rsidR="00645CDF" w:rsidRPr="00472865" w:rsidRDefault="00645CDF"/>
        </w:tc>
      </w:tr>
      <w:tr w:rsidR="00645CDF" w:rsidRPr="00472865" w14:paraId="6E3301DD" w14:textId="77777777">
        <w:trPr>
          <w:trHeight w:val="240"/>
          <w:jc w:val="center"/>
        </w:trPr>
        <w:tc>
          <w:tcPr>
            <w:tcW w:w="4876" w:type="dxa"/>
            <w:tcBorders>
              <w:top w:val="nil"/>
              <w:left w:val="nil"/>
              <w:bottom w:val="nil"/>
              <w:right w:val="nil"/>
            </w:tcBorders>
          </w:tcPr>
          <w:p w14:paraId="48F5A81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33EE063" w14:textId="77777777" w:rsidR="00645CDF" w:rsidRPr="00472865" w:rsidRDefault="00090254">
            <w:pPr>
              <w:pStyle w:val="AmColumnHeading"/>
            </w:pPr>
            <w:r w:rsidRPr="00472865">
              <w:t>Amendement</w:t>
            </w:r>
          </w:p>
        </w:tc>
      </w:tr>
      <w:tr w:rsidR="00645CDF" w:rsidRPr="00472865" w14:paraId="2ADD34E9" w14:textId="77777777">
        <w:trPr>
          <w:jc w:val="center"/>
        </w:trPr>
        <w:tc>
          <w:tcPr>
            <w:tcW w:w="4876" w:type="dxa"/>
            <w:tcBorders>
              <w:top w:val="nil"/>
              <w:left w:val="nil"/>
              <w:bottom w:val="nil"/>
              <w:right w:val="nil"/>
            </w:tcBorders>
          </w:tcPr>
          <w:p w14:paraId="35DB7B90" w14:textId="77777777" w:rsidR="00645CDF" w:rsidRPr="00472865" w:rsidRDefault="00090254">
            <w:pPr>
              <w:pStyle w:val="Normal6a"/>
            </w:pPr>
            <w:r w:rsidRPr="00472865">
              <w:t>l)</w:t>
            </w:r>
            <w:r w:rsidRPr="00472865">
              <w:tab/>
              <w:t xml:space="preserve">hun gegevens exporteren, waaronder afgegeven identificatiegegevens van houders van Europese </w:t>
            </w:r>
            <w:r w:rsidRPr="00472865">
              <w:t>portemonnees voor ondernemingen, elektronische attesteringen van attributen</w:t>
            </w:r>
            <w:r w:rsidRPr="00472865">
              <w:rPr>
                <w:b/>
                <w:bCs/>
                <w:i/>
                <w:iCs/>
              </w:rPr>
              <w:t>, communicatielogboeken en interactiegegevens</w:t>
            </w:r>
            <w:r w:rsidRPr="00472865">
              <w:t xml:space="preserve">, in een gestructureerd, algemeen gebruikt en </w:t>
            </w:r>
            <w:proofErr w:type="spellStart"/>
            <w:r w:rsidRPr="00472865">
              <w:t>machineleesbaar</w:t>
            </w:r>
            <w:proofErr w:type="spellEnd"/>
            <w:r w:rsidRPr="00472865">
              <w:t xml:space="preserve"> formaat, </w:t>
            </w:r>
            <w:r w:rsidRPr="00472865">
              <w:rPr>
                <w:b/>
                <w:bCs/>
                <w:i/>
                <w:iCs/>
              </w:rPr>
              <w:t>op verzoek van de houder of</w:t>
            </w:r>
            <w:r w:rsidRPr="00472865">
              <w:t xml:space="preserve"> in geval van beëindiging van de dienst of intrekking van de kennisgeving van de aanbieder van de Europese portemonnee voor ondernemingen;</w:t>
            </w:r>
          </w:p>
        </w:tc>
        <w:tc>
          <w:tcPr>
            <w:tcW w:w="4876" w:type="dxa"/>
            <w:tcBorders>
              <w:top w:val="nil"/>
              <w:left w:val="nil"/>
              <w:bottom w:val="nil"/>
              <w:right w:val="nil"/>
            </w:tcBorders>
          </w:tcPr>
          <w:p w14:paraId="40201BF4" w14:textId="77777777" w:rsidR="00645CDF" w:rsidRPr="00472865" w:rsidRDefault="00090254">
            <w:pPr>
              <w:pStyle w:val="Normal6a"/>
            </w:pPr>
            <w:r w:rsidRPr="00472865">
              <w:t>l)</w:t>
            </w:r>
            <w:r w:rsidRPr="00472865">
              <w:tab/>
              <w:t xml:space="preserve">hun gegevens exporteren, waaronder afgegeven identificatiegegevens van houders van Europese portemonnees voor ondernemingen, elektronische attesteringen van attributen </w:t>
            </w:r>
            <w:r w:rsidRPr="00472865">
              <w:rPr>
                <w:b/>
                <w:bCs/>
                <w:i/>
                <w:iCs/>
              </w:rPr>
              <w:t>en communicatie- en transactielogboeken</w:t>
            </w:r>
            <w:r w:rsidRPr="00472865">
              <w:t xml:space="preserve">, in een gestructureerd, algemeen gebruikt en </w:t>
            </w:r>
            <w:proofErr w:type="spellStart"/>
            <w:r w:rsidRPr="00472865">
              <w:t>machineleesbaar</w:t>
            </w:r>
            <w:proofErr w:type="spellEnd"/>
            <w:r w:rsidRPr="00472865">
              <w:t xml:space="preserve"> formaat, in geval van beëindiging van de dienst of intrekking van de kennisgeving van de aanbieder van de Europese portemonnee voor ondernemingen;</w:t>
            </w:r>
          </w:p>
        </w:tc>
      </w:tr>
    </w:tbl>
    <w:p w14:paraId="03439D4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F4421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C9956A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402</w:t>
      </w:r>
      <w:r w:rsidRPr="00472865">
        <w:rPr>
          <w:rStyle w:val="HideTWBExt"/>
        </w:rPr>
        <w:t>&lt;/NumAm&gt;</w:t>
      </w:r>
    </w:p>
    <w:p w14:paraId="019D7E9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120F06E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587C84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51ADEF0" w14:textId="77777777" w:rsidR="00645CDF" w:rsidRPr="00472865" w:rsidRDefault="00090254">
      <w:pPr>
        <w:pStyle w:val="NormalBold"/>
      </w:pPr>
      <w:r w:rsidRPr="00472865">
        <w:rPr>
          <w:rStyle w:val="HideTWBExt"/>
        </w:rPr>
        <w:t>&lt;Article&gt;</w:t>
      </w:r>
      <w:r w:rsidRPr="00472865">
        <w:t>Artikel 5 – lid 1 – punt l</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446FF4B" w14:textId="77777777">
        <w:trPr>
          <w:trHeight w:hRule="exact" w:val="240"/>
          <w:jc w:val="center"/>
        </w:trPr>
        <w:tc>
          <w:tcPr>
            <w:tcW w:w="9752" w:type="dxa"/>
            <w:gridSpan w:val="2"/>
            <w:tcBorders>
              <w:top w:val="nil"/>
              <w:left w:val="nil"/>
              <w:bottom w:val="nil"/>
              <w:right w:val="nil"/>
            </w:tcBorders>
          </w:tcPr>
          <w:p w14:paraId="12E77382" w14:textId="77777777" w:rsidR="00645CDF" w:rsidRPr="00472865" w:rsidRDefault="00645CDF"/>
        </w:tc>
      </w:tr>
      <w:tr w:rsidR="00645CDF" w:rsidRPr="00472865" w14:paraId="0508C213" w14:textId="77777777">
        <w:trPr>
          <w:trHeight w:val="240"/>
          <w:jc w:val="center"/>
        </w:trPr>
        <w:tc>
          <w:tcPr>
            <w:tcW w:w="4876" w:type="dxa"/>
            <w:tcBorders>
              <w:top w:val="nil"/>
              <w:left w:val="nil"/>
              <w:bottom w:val="nil"/>
              <w:right w:val="nil"/>
            </w:tcBorders>
          </w:tcPr>
          <w:p w14:paraId="42BCBB8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D724D35" w14:textId="77777777" w:rsidR="00645CDF" w:rsidRPr="00472865" w:rsidRDefault="00090254">
            <w:pPr>
              <w:pStyle w:val="AmColumnHeading"/>
            </w:pPr>
            <w:r w:rsidRPr="00472865">
              <w:t>Amendement</w:t>
            </w:r>
          </w:p>
        </w:tc>
      </w:tr>
      <w:tr w:rsidR="00645CDF" w:rsidRPr="00472865" w14:paraId="2F475A98" w14:textId="77777777">
        <w:trPr>
          <w:jc w:val="center"/>
        </w:trPr>
        <w:tc>
          <w:tcPr>
            <w:tcW w:w="4876" w:type="dxa"/>
            <w:tcBorders>
              <w:top w:val="nil"/>
              <w:left w:val="nil"/>
              <w:bottom w:val="nil"/>
              <w:right w:val="nil"/>
            </w:tcBorders>
          </w:tcPr>
          <w:p w14:paraId="3C0A01E2" w14:textId="77777777" w:rsidR="00645CDF" w:rsidRPr="00472865" w:rsidRDefault="00090254">
            <w:pPr>
              <w:pStyle w:val="Normal6a"/>
            </w:pPr>
            <w:r w:rsidRPr="00472865">
              <w:t>l)</w:t>
            </w:r>
            <w:r w:rsidRPr="00472865">
              <w:tab/>
            </w:r>
            <w:r w:rsidRPr="00472865">
              <w:t xml:space="preserve">hun gegevens exporteren, waaronder afgegeven identificatiegegevens van houders van Europese portemonnees voor ondernemingen, elektronische attesteringen van attributen, communicatielogboeken en </w:t>
            </w:r>
            <w:r w:rsidRPr="00472865">
              <w:rPr>
                <w:b/>
                <w:bCs/>
                <w:i/>
                <w:iCs/>
              </w:rPr>
              <w:t>interactiegegevens</w:t>
            </w:r>
            <w:r w:rsidRPr="00472865">
              <w:t xml:space="preserve">, in een gestructureerd, algemeen gebruikt en </w:t>
            </w:r>
            <w:proofErr w:type="spellStart"/>
            <w:r w:rsidRPr="00472865">
              <w:t>machineleesbaar</w:t>
            </w:r>
            <w:proofErr w:type="spellEnd"/>
            <w:r w:rsidRPr="00472865">
              <w:t xml:space="preserve"> formaat, op verzoek van de houder of in geval van beëindiging van de dienst of intrekking van de kennisgeving van de aanbieder van de Europese portemonnee voor ondernemingen;</w:t>
            </w:r>
          </w:p>
        </w:tc>
        <w:tc>
          <w:tcPr>
            <w:tcW w:w="4876" w:type="dxa"/>
            <w:tcBorders>
              <w:top w:val="nil"/>
              <w:left w:val="nil"/>
              <w:bottom w:val="nil"/>
              <w:right w:val="nil"/>
            </w:tcBorders>
          </w:tcPr>
          <w:p w14:paraId="66F710AB" w14:textId="77777777" w:rsidR="00645CDF" w:rsidRPr="00472865" w:rsidRDefault="00090254">
            <w:pPr>
              <w:pStyle w:val="Normal6a"/>
            </w:pPr>
            <w:r w:rsidRPr="00472865">
              <w:t>l)</w:t>
            </w:r>
            <w:r w:rsidRPr="00472865">
              <w:tab/>
              <w:t xml:space="preserve">hun gegevens exporteren, waaronder afgegeven identificatiegegevens van houders van Europese portemonnees voor ondernemingen, elektronische attesteringen van attributen, communicatielogboeken en </w:t>
            </w:r>
            <w:r w:rsidRPr="00472865">
              <w:rPr>
                <w:b/>
                <w:bCs/>
                <w:i/>
                <w:iCs/>
              </w:rPr>
              <w:t>transactiegegevens</w:t>
            </w:r>
            <w:r w:rsidRPr="00472865">
              <w:t xml:space="preserve">, in een gestructureerd, algemeen gebruikt en </w:t>
            </w:r>
            <w:proofErr w:type="spellStart"/>
            <w:r w:rsidRPr="00472865">
              <w:t>machineleesbaar</w:t>
            </w:r>
            <w:proofErr w:type="spellEnd"/>
            <w:r w:rsidRPr="00472865">
              <w:t xml:space="preserve"> formaat, op verzoek van de houder of in geval van beëindiging van de dienst of intrekking van de kennisgeving van de aanbieder van de Europese portemonnee voor ondernemingen;</w:t>
            </w:r>
          </w:p>
        </w:tc>
      </w:tr>
    </w:tbl>
    <w:p w14:paraId="5F6B575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340210C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E496A6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403</w:t>
      </w:r>
      <w:r w:rsidRPr="00472865">
        <w:rPr>
          <w:rStyle w:val="HideTWBExt"/>
        </w:rPr>
        <w:t>&lt;/NumAm&gt;</w:t>
      </w:r>
    </w:p>
    <w:p w14:paraId="71846E7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008E1A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6ADC38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3341D84" w14:textId="77777777" w:rsidR="00645CDF" w:rsidRPr="00472865" w:rsidRDefault="00090254">
      <w:pPr>
        <w:pStyle w:val="NormalBold"/>
      </w:pPr>
      <w:r w:rsidRPr="00472865">
        <w:rPr>
          <w:rStyle w:val="HideTWBExt"/>
        </w:rPr>
        <w:t>&lt;Article&gt;</w:t>
      </w:r>
      <w:r w:rsidRPr="00472865">
        <w:t>Artikel 5 – lid 1 – punt l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E3C9F8D" w14:textId="77777777">
        <w:trPr>
          <w:trHeight w:hRule="exact" w:val="240"/>
          <w:jc w:val="center"/>
        </w:trPr>
        <w:tc>
          <w:tcPr>
            <w:tcW w:w="9752" w:type="dxa"/>
            <w:gridSpan w:val="2"/>
            <w:tcBorders>
              <w:top w:val="nil"/>
              <w:left w:val="nil"/>
              <w:bottom w:val="nil"/>
              <w:right w:val="nil"/>
            </w:tcBorders>
          </w:tcPr>
          <w:p w14:paraId="715D2AB7" w14:textId="77777777" w:rsidR="00645CDF" w:rsidRPr="00472865" w:rsidRDefault="00645CDF"/>
        </w:tc>
      </w:tr>
      <w:tr w:rsidR="00645CDF" w:rsidRPr="00472865" w14:paraId="58217DF3" w14:textId="77777777">
        <w:trPr>
          <w:trHeight w:val="240"/>
          <w:jc w:val="center"/>
        </w:trPr>
        <w:tc>
          <w:tcPr>
            <w:tcW w:w="4876" w:type="dxa"/>
            <w:tcBorders>
              <w:top w:val="nil"/>
              <w:left w:val="nil"/>
              <w:bottom w:val="nil"/>
              <w:right w:val="nil"/>
            </w:tcBorders>
          </w:tcPr>
          <w:p w14:paraId="16C19B7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C75393C" w14:textId="77777777" w:rsidR="00645CDF" w:rsidRPr="00472865" w:rsidRDefault="00090254">
            <w:pPr>
              <w:pStyle w:val="AmColumnHeading"/>
            </w:pPr>
            <w:r w:rsidRPr="00472865">
              <w:t>Amendement</w:t>
            </w:r>
          </w:p>
        </w:tc>
      </w:tr>
      <w:tr w:rsidR="00645CDF" w:rsidRPr="00472865" w14:paraId="4C9FEB0B" w14:textId="77777777">
        <w:trPr>
          <w:jc w:val="center"/>
        </w:trPr>
        <w:tc>
          <w:tcPr>
            <w:tcW w:w="4876" w:type="dxa"/>
            <w:tcBorders>
              <w:top w:val="nil"/>
              <w:left w:val="nil"/>
              <w:bottom w:val="nil"/>
              <w:right w:val="nil"/>
            </w:tcBorders>
          </w:tcPr>
          <w:p w14:paraId="17E9B43D" w14:textId="77777777" w:rsidR="00645CDF" w:rsidRPr="00472865" w:rsidRDefault="00645CDF">
            <w:pPr>
              <w:pStyle w:val="Normal6a"/>
            </w:pPr>
          </w:p>
        </w:tc>
        <w:tc>
          <w:tcPr>
            <w:tcW w:w="4876" w:type="dxa"/>
            <w:tcBorders>
              <w:top w:val="nil"/>
              <w:left w:val="nil"/>
              <w:bottom w:val="nil"/>
              <w:right w:val="nil"/>
            </w:tcBorders>
          </w:tcPr>
          <w:p w14:paraId="7BB43D48" w14:textId="77777777" w:rsidR="00645CDF" w:rsidRPr="00472865" w:rsidRDefault="00090254">
            <w:pPr>
              <w:pStyle w:val="Normal6a"/>
            </w:pPr>
            <w:r w:rsidRPr="00472865">
              <w:rPr>
                <w:b/>
                <w:i/>
              </w:rPr>
              <w:t>l bis)</w:t>
            </w:r>
            <w:r w:rsidRPr="00472865">
              <w:tab/>
            </w:r>
            <w:r w:rsidRPr="00472865">
              <w:rPr>
                <w:b/>
                <w:i/>
              </w:rPr>
              <w:t xml:space="preserve">hun gegevens </w:t>
            </w:r>
            <w:r w:rsidRPr="00472865">
              <w:rPr>
                <w:b/>
                <w:i/>
              </w:rPr>
              <w:t>importeren in de zin van punt l) om te profiteren van gegevensoverdraagbaarheid tussen aanbieders van Europese portemonnees voor ondernemingen;</w:t>
            </w:r>
          </w:p>
        </w:tc>
      </w:tr>
    </w:tbl>
    <w:p w14:paraId="2E08D07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2331A23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22A15E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404</w:t>
      </w:r>
      <w:r w:rsidRPr="00472865">
        <w:rPr>
          <w:rStyle w:val="HideTWBExt"/>
        </w:rPr>
        <w:t>&lt;/NumAm&gt;</w:t>
      </w:r>
    </w:p>
    <w:p w14:paraId="63969ED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458CE9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DF93B1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D5C8D7D" w14:textId="77777777" w:rsidR="00645CDF" w:rsidRPr="00472865" w:rsidRDefault="00090254">
      <w:pPr>
        <w:pStyle w:val="NormalBold"/>
      </w:pPr>
      <w:r w:rsidRPr="00472865">
        <w:rPr>
          <w:rStyle w:val="HideTWBExt"/>
        </w:rPr>
        <w:t>&lt;Article&gt;</w:t>
      </w:r>
      <w:r w:rsidRPr="00472865">
        <w:t>Artikel 5 – lid 1 – punt l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A5FFFB2" w14:textId="77777777">
        <w:trPr>
          <w:trHeight w:hRule="exact" w:val="240"/>
          <w:jc w:val="center"/>
        </w:trPr>
        <w:tc>
          <w:tcPr>
            <w:tcW w:w="9752" w:type="dxa"/>
            <w:gridSpan w:val="2"/>
            <w:tcBorders>
              <w:top w:val="nil"/>
              <w:left w:val="nil"/>
              <w:bottom w:val="nil"/>
              <w:right w:val="nil"/>
            </w:tcBorders>
          </w:tcPr>
          <w:p w14:paraId="42ACCDCD" w14:textId="77777777" w:rsidR="00645CDF" w:rsidRPr="00472865" w:rsidRDefault="00645CDF"/>
        </w:tc>
      </w:tr>
      <w:tr w:rsidR="00645CDF" w:rsidRPr="00472865" w14:paraId="56A2449A" w14:textId="77777777">
        <w:trPr>
          <w:trHeight w:val="240"/>
          <w:jc w:val="center"/>
        </w:trPr>
        <w:tc>
          <w:tcPr>
            <w:tcW w:w="4876" w:type="dxa"/>
            <w:tcBorders>
              <w:top w:val="nil"/>
              <w:left w:val="nil"/>
              <w:bottom w:val="nil"/>
              <w:right w:val="nil"/>
            </w:tcBorders>
          </w:tcPr>
          <w:p w14:paraId="4FE141C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FA561B6" w14:textId="77777777" w:rsidR="00645CDF" w:rsidRPr="00472865" w:rsidRDefault="00090254">
            <w:pPr>
              <w:pStyle w:val="AmColumnHeading"/>
            </w:pPr>
            <w:r w:rsidRPr="00472865">
              <w:t>Amendement</w:t>
            </w:r>
          </w:p>
        </w:tc>
      </w:tr>
      <w:tr w:rsidR="00645CDF" w:rsidRPr="00472865" w14:paraId="4A05A27C" w14:textId="77777777">
        <w:trPr>
          <w:jc w:val="center"/>
        </w:trPr>
        <w:tc>
          <w:tcPr>
            <w:tcW w:w="4876" w:type="dxa"/>
            <w:tcBorders>
              <w:top w:val="nil"/>
              <w:left w:val="nil"/>
              <w:bottom w:val="nil"/>
              <w:right w:val="nil"/>
            </w:tcBorders>
          </w:tcPr>
          <w:p w14:paraId="2A2EBEB5" w14:textId="77777777" w:rsidR="00645CDF" w:rsidRPr="00472865" w:rsidRDefault="00645CDF">
            <w:pPr>
              <w:pStyle w:val="Normal6a"/>
            </w:pPr>
          </w:p>
        </w:tc>
        <w:tc>
          <w:tcPr>
            <w:tcW w:w="4876" w:type="dxa"/>
            <w:tcBorders>
              <w:top w:val="nil"/>
              <w:left w:val="nil"/>
              <w:bottom w:val="nil"/>
              <w:right w:val="nil"/>
            </w:tcBorders>
          </w:tcPr>
          <w:p w14:paraId="5E56FBC5" w14:textId="77777777" w:rsidR="00645CDF" w:rsidRPr="00472865" w:rsidRDefault="00090254">
            <w:pPr>
              <w:pStyle w:val="Normal6a"/>
            </w:pPr>
            <w:r w:rsidRPr="00472865">
              <w:rPr>
                <w:b/>
                <w:i/>
              </w:rPr>
              <w:t>l bis)</w:t>
            </w:r>
            <w:r w:rsidRPr="00472865">
              <w:tab/>
            </w:r>
            <w:r w:rsidRPr="00472865">
              <w:rPr>
                <w:b/>
                <w:i/>
              </w:rPr>
              <w:t xml:space="preserve">hun gegevens, zoals bedoeld in punt l), importeren om gegevensoverdraagbaarheid tussen aanbieders van Europese portemonnee voor ondernemingen </w:t>
            </w:r>
            <w:r w:rsidRPr="00472865">
              <w:rPr>
                <w:b/>
                <w:i/>
              </w:rPr>
              <w:t>mogelijk te maken;</w:t>
            </w:r>
          </w:p>
        </w:tc>
      </w:tr>
    </w:tbl>
    <w:p w14:paraId="55375AC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7A2FF3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32639F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405</w:t>
      </w:r>
      <w:r w:rsidRPr="00472865">
        <w:rPr>
          <w:rStyle w:val="HideTWBExt"/>
        </w:rPr>
        <w:t>&lt;/NumAm&gt;</w:t>
      </w:r>
    </w:p>
    <w:p w14:paraId="7C8AE07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w:t>
      </w:r>
      <w:r w:rsidRPr="00472865">
        <w:rPr>
          <w:rStyle w:val="HideTWBExt"/>
          <w:b w:val="0"/>
        </w:rPr>
        <w:t>&lt;/Members&gt;</w:t>
      </w:r>
    </w:p>
    <w:p w14:paraId="76D3363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FD399F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3C5BB26" w14:textId="77777777" w:rsidR="00645CDF" w:rsidRPr="00472865" w:rsidRDefault="00090254">
      <w:pPr>
        <w:pStyle w:val="NormalBold"/>
      </w:pPr>
      <w:r w:rsidRPr="00472865">
        <w:rPr>
          <w:rStyle w:val="HideTWBExt"/>
        </w:rPr>
        <w:t>&lt;Article&gt;</w:t>
      </w:r>
      <w:r w:rsidRPr="00472865">
        <w:t>Artikel 5 – lid 1 – punt m</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2D3B72A" w14:textId="77777777">
        <w:trPr>
          <w:trHeight w:hRule="exact" w:val="240"/>
          <w:jc w:val="center"/>
        </w:trPr>
        <w:tc>
          <w:tcPr>
            <w:tcW w:w="9752" w:type="dxa"/>
            <w:gridSpan w:val="2"/>
            <w:tcBorders>
              <w:top w:val="nil"/>
              <w:left w:val="nil"/>
              <w:bottom w:val="nil"/>
              <w:right w:val="nil"/>
            </w:tcBorders>
          </w:tcPr>
          <w:p w14:paraId="23A9594D" w14:textId="77777777" w:rsidR="00645CDF" w:rsidRPr="00472865" w:rsidRDefault="00645CDF"/>
        </w:tc>
      </w:tr>
      <w:tr w:rsidR="00645CDF" w:rsidRPr="00472865" w14:paraId="07937348" w14:textId="77777777">
        <w:trPr>
          <w:trHeight w:val="240"/>
          <w:jc w:val="center"/>
        </w:trPr>
        <w:tc>
          <w:tcPr>
            <w:tcW w:w="4876" w:type="dxa"/>
            <w:tcBorders>
              <w:top w:val="nil"/>
              <w:left w:val="nil"/>
              <w:bottom w:val="nil"/>
              <w:right w:val="nil"/>
            </w:tcBorders>
          </w:tcPr>
          <w:p w14:paraId="7F26981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6A51E98" w14:textId="77777777" w:rsidR="00645CDF" w:rsidRPr="00472865" w:rsidRDefault="00090254">
            <w:pPr>
              <w:pStyle w:val="AmColumnHeading"/>
            </w:pPr>
            <w:r w:rsidRPr="00472865">
              <w:t>Amendement</w:t>
            </w:r>
          </w:p>
        </w:tc>
      </w:tr>
      <w:tr w:rsidR="00645CDF" w:rsidRPr="00472865" w14:paraId="5C3CE15D" w14:textId="77777777">
        <w:trPr>
          <w:jc w:val="center"/>
        </w:trPr>
        <w:tc>
          <w:tcPr>
            <w:tcW w:w="4876" w:type="dxa"/>
            <w:tcBorders>
              <w:top w:val="nil"/>
              <w:left w:val="nil"/>
              <w:bottom w:val="nil"/>
              <w:right w:val="nil"/>
            </w:tcBorders>
          </w:tcPr>
          <w:p w14:paraId="3EBA3E43" w14:textId="77777777" w:rsidR="00645CDF" w:rsidRPr="00472865" w:rsidRDefault="00090254">
            <w:pPr>
              <w:pStyle w:val="Normal6a"/>
            </w:pPr>
            <w:r w:rsidRPr="00472865">
              <w:t>m)</w:t>
            </w:r>
            <w:r w:rsidRPr="00472865">
              <w:tab/>
              <w:t>toegang krijgen tot een log van alle transacties;</w:t>
            </w:r>
          </w:p>
        </w:tc>
        <w:tc>
          <w:tcPr>
            <w:tcW w:w="4876" w:type="dxa"/>
            <w:tcBorders>
              <w:top w:val="nil"/>
              <w:left w:val="nil"/>
              <w:bottom w:val="nil"/>
              <w:right w:val="nil"/>
            </w:tcBorders>
          </w:tcPr>
          <w:p w14:paraId="09F37785" w14:textId="77777777" w:rsidR="00645CDF" w:rsidRPr="00472865" w:rsidRDefault="00090254">
            <w:pPr>
              <w:pStyle w:val="Normal6a"/>
            </w:pPr>
            <w:r w:rsidRPr="00472865">
              <w:t>m)</w:t>
            </w:r>
            <w:r w:rsidRPr="00472865">
              <w:tab/>
              <w:t xml:space="preserve">toegang krijgen tot </w:t>
            </w:r>
            <w:r w:rsidRPr="00472865">
              <w:t>een log van alle transacties</w:t>
            </w:r>
            <w:r w:rsidRPr="00472865">
              <w:rPr>
                <w:b/>
                <w:i/>
              </w:rPr>
              <w:t>, dat uitsluitend toegankelijk is voor de houder of diens gemachtigde vertegenwoordigers</w:t>
            </w:r>
            <w:r w:rsidRPr="00472865">
              <w:t>;</w:t>
            </w:r>
          </w:p>
        </w:tc>
      </w:tr>
    </w:tbl>
    <w:p w14:paraId="269E818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9DC029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85C3FE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406</w:t>
      </w:r>
      <w:r w:rsidRPr="00472865">
        <w:rPr>
          <w:rStyle w:val="HideTWBExt"/>
        </w:rPr>
        <w:t>&lt;/NumAm&gt;</w:t>
      </w:r>
    </w:p>
    <w:p w14:paraId="060D8EF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5131623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E92517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E4D235D" w14:textId="77777777" w:rsidR="00645CDF" w:rsidRPr="00472865" w:rsidRDefault="00090254">
      <w:pPr>
        <w:pStyle w:val="NormalBold"/>
      </w:pPr>
      <w:r w:rsidRPr="00472865">
        <w:rPr>
          <w:rStyle w:val="HideTWBExt"/>
        </w:rPr>
        <w:t>&lt;Article&gt;</w:t>
      </w:r>
      <w:r w:rsidRPr="00472865">
        <w:t>Artikel 5 – lid 1 – punt m</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E4A44BE" w14:textId="77777777">
        <w:trPr>
          <w:trHeight w:hRule="exact" w:val="240"/>
          <w:jc w:val="center"/>
        </w:trPr>
        <w:tc>
          <w:tcPr>
            <w:tcW w:w="9752" w:type="dxa"/>
            <w:gridSpan w:val="2"/>
            <w:tcBorders>
              <w:top w:val="nil"/>
              <w:left w:val="nil"/>
              <w:bottom w:val="nil"/>
              <w:right w:val="nil"/>
            </w:tcBorders>
          </w:tcPr>
          <w:p w14:paraId="7052A9D5" w14:textId="77777777" w:rsidR="00645CDF" w:rsidRPr="00472865" w:rsidRDefault="00645CDF"/>
        </w:tc>
      </w:tr>
      <w:tr w:rsidR="00645CDF" w:rsidRPr="00472865" w14:paraId="1891205E" w14:textId="77777777">
        <w:trPr>
          <w:trHeight w:val="240"/>
          <w:jc w:val="center"/>
        </w:trPr>
        <w:tc>
          <w:tcPr>
            <w:tcW w:w="4876" w:type="dxa"/>
            <w:tcBorders>
              <w:top w:val="nil"/>
              <w:left w:val="nil"/>
              <w:bottom w:val="nil"/>
              <w:right w:val="nil"/>
            </w:tcBorders>
          </w:tcPr>
          <w:p w14:paraId="723C0A4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4645803" w14:textId="77777777" w:rsidR="00645CDF" w:rsidRPr="00472865" w:rsidRDefault="00090254">
            <w:pPr>
              <w:pStyle w:val="AmColumnHeading"/>
            </w:pPr>
            <w:r w:rsidRPr="00472865">
              <w:t>Amendement</w:t>
            </w:r>
          </w:p>
        </w:tc>
      </w:tr>
      <w:tr w:rsidR="00645CDF" w:rsidRPr="00472865" w14:paraId="7D8EA14C" w14:textId="77777777">
        <w:trPr>
          <w:jc w:val="center"/>
        </w:trPr>
        <w:tc>
          <w:tcPr>
            <w:tcW w:w="4876" w:type="dxa"/>
            <w:tcBorders>
              <w:top w:val="nil"/>
              <w:left w:val="nil"/>
              <w:bottom w:val="nil"/>
              <w:right w:val="nil"/>
            </w:tcBorders>
          </w:tcPr>
          <w:p w14:paraId="12936F3F" w14:textId="77777777" w:rsidR="00645CDF" w:rsidRPr="00472865" w:rsidRDefault="00090254">
            <w:pPr>
              <w:pStyle w:val="Normal6a"/>
            </w:pPr>
            <w:r w:rsidRPr="00472865">
              <w:t>m)</w:t>
            </w:r>
            <w:r w:rsidRPr="00472865">
              <w:tab/>
              <w:t>toegang krijgen tot een log van alle transacties;</w:t>
            </w:r>
          </w:p>
        </w:tc>
        <w:tc>
          <w:tcPr>
            <w:tcW w:w="4876" w:type="dxa"/>
            <w:tcBorders>
              <w:top w:val="nil"/>
              <w:left w:val="nil"/>
              <w:bottom w:val="nil"/>
              <w:right w:val="nil"/>
            </w:tcBorders>
          </w:tcPr>
          <w:p w14:paraId="3D1F8719" w14:textId="77777777" w:rsidR="00645CDF" w:rsidRPr="00472865" w:rsidRDefault="00090254">
            <w:pPr>
              <w:pStyle w:val="Normal6a"/>
            </w:pPr>
            <w:r w:rsidRPr="00472865">
              <w:t>m)</w:t>
            </w:r>
            <w:r w:rsidRPr="00472865">
              <w:tab/>
              <w:t xml:space="preserve">toegang krijgen tot een log van alle </w:t>
            </w:r>
            <w:r w:rsidRPr="00472865">
              <w:rPr>
                <w:b/>
                <w:bCs/>
                <w:i/>
                <w:iCs/>
              </w:rPr>
              <w:t>communicatie en</w:t>
            </w:r>
            <w:r w:rsidRPr="00472865">
              <w:t xml:space="preserve"> transacties;</w:t>
            </w:r>
          </w:p>
        </w:tc>
      </w:tr>
    </w:tbl>
    <w:p w14:paraId="63CECAE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F4C031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21EB7F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407</w:t>
      </w:r>
      <w:r w:rsidRPr="00472865">
        <w:rPr>
          <w:rStyle w:val="HideTWBExt"/>
        </w:rPr>
        <w:t>&lt;/NumAm&gt;</w:t>
      </w:r>
    </w:p>
    <w:p w14:paraId="1F850E5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4E84310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05A3C2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0C17C41" w14:textId="77777777" w:rsidR="00645CDF" w:rsidRPr="00472865" w:rsidRDefault="00090254">
      <w:pPr>
        <w:pStyle w:val="NormalBold"/>
      </w:pPr>
      <w:r w:rsidRPr="00472865">
        <w:rPr>
          <w:rStyle w:val="HideTWBExt"/>
        </w:rPr>
        <w:t>&lt;Article&gt;</w:t>
      </w:r>
      <w:r w:rsidRPr="00472865">
        <w:t>Artikel 5 – lid 1 – punt m</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0E00E91" w14:textId="77777777">
        <w:trPr>
          <w:trHeight w:hRule="exact" w:val="240"/>
          <w:jc w:val="center"/>
        </w:trPr>
        <w:tc>
          <w:tcPr>
            <w:tcW w:w="9752" w:type="dxa"/>
            <w:gridSpan w:val="2"/>
            <w:tcBorders>
              <w:top w:val="nil"/>
              <w:left w:val="nil"/>
              <w:bottom w:val="nil"/>
              <w:right w:val="nil"/>
            </w:tcBorders>
          </w:tcPr>
          <w:p w14:paraId="79C8A147" w14:textId="77777777" w:rsidR="00645CDF" w:rsidRPr="00472865" w:rsidRDefault="00645CDF"/>
        </w:tc>
      </w:tr>
      <w:tr w:rsidR="00645CDF" w:rsidRPr="00472865" w14:paraId="7D737096" w14:textId="77777777">
        <w:trPr>
          <w:trHeight w:val="240"/>
          <w:jc w:val="center"/>
        </w:trPr>
        <w:tc>
          <w:tcPr>
            <w:tcW w:w="4876" w:type="dxa"/>
            <w:tcBorders>
              <w:top w:val="nil"/>
              <w:left w:val="nil"/>
              <w:bottom w:val="nil"/>
              <w:right w:val="nil"/>
            </w:tcBorders>
          </w:tcPr>
          <w:p w14:paraId="4E9B883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FC4D6DB" w14:textId="77777777" w:rsidR="00645CDF" w:rsidRPr="00472865" w:rsidRDefault="00090254">
            <w:pPr>
              <w:pStyle w:val="AmColumnHeading"/>
            </w:pPr>
            <w:r w:rsidRPr="00472865">
              <w:t>Amendement</w:t>
            </w:r>
          </w:p>
        </w:tc>
      </w:tr>
      <w:tr w:rsidR="00645CDF" w:rsidRPr="00472865" w14:paraId="577BCDCC" w14:textId="77777777">
        <w:trPr>
          <w:jc w:val="center"/>
        </w:trPr>
        <w:tc>
          <w:tcPr>
            <w:tcW w:w="4876" w:type="dxa"/>
            <w:tcBorders>
              <w:top w:val="nil"/>
              <w:left w:val="nil"/>
              <w:bottom w:val="nil"/>
              <w:right w:val="nil"/>
            </w:tcBorders>
          </w:tcPr>
          <w:p w14:paraId="50B33350" w14:textId="77777777" w:rsidR="00645CDF" w:rsidRPr="00472865" w:rsidRDefault="00090254">
            <w:pPr>
              <w:pStyle w:val="Normal6a"/>
            </w:pPr>
            <w:r w:rsidRPr="00472865">
              <w:t>m)</w:t>
            </w:r>
            <w:r w:rsidRPr="00472865">
              <w:tab/>
              <w:t xml:space="preserve">toegang </w:t>
            </w:r>
            <w:r w:rsidRPr="00472865">
              <w:t>krijgen tot een log van alle transacties;</w:t>
            </w:r>
          </w:p>
        </w:tc>
        <w:tc>
          <w:tcPr>
            <w:tcW w:w="4876" w:type="dxa"/>
            <w:tcBorders>
              <w:top w:val="nil"/>
              <w:left w:val="nil"/>
              <w:bottom w:val="nil"/>
              <w:right w:val="nil"/>
            </w:tcBorders>
          </w:tcPr>
          <w:p w14:paraId="05C4519E" w14:textId="77777777" w:rsidR="00645CDF" w:rsidRPr="00472865" w:rsidRDefault="00090254">
            <w:pPr>
              <w:pStyle w:val="Normal6a"/>
            </w:pPr>
            <w:r w:rsidRPr="00472865">
              <w:t>m)</w:t>
            </w:r>
            <w:r w:rsidRPr="00472865">
              <w:tab/>
              <w:t xml:space="preserve">toegang krijgen tot een log van alle </w:t>
            </w:r>
            <w:r w:rsidRPr="00472865">
              <w:rPr>
                <w:b/>
                <w:bCs/>
                <w:i/>
                <w:iCs/>
              </w:rPr>
              <w:t>communicatie en</w:t>
            </w:r>
            <w:r w:rsidRPr="00472865">
              <w:t xml:space="preserve"> transacties;</w:t>
            </w:r>
          </w:p>
        </w:tc>
      </w:tr>
    </w:tbl>
    <w:p w14:paraId="4392FC2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78E127D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0C2F0C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408</w:t>
      </w:r>
      <w:r w:rsidRPr="00472865">
        <w:rPr>
          <w:rStyle w:val="HideTWBExt"/>
        </w:rPr>
        <w:t>&lt;/NumAm&gt;</w:t>
      </w:r>
    </w:p>
    <w:p w14:paraId="019BAB4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w:t>
      </w:r>
      <w:r w:rsidRPr="00472865">
        <w:t>Bentele, Jens Gieseke, Stefan Berger, Tomáš Zdechovský, Norbert Lins, Christian Doleschal, Angelika Niebler, Alexandra Mehnert, Matej Tonin</w:t>
      </w:r>
      <w:r w:rsidRPr="00472865">
        <w:rPr>
          <w:rStyle w:val="HideTWBExt"/>
          <w:b w:val="0"/>
        </w:rPr>
        <w:t>&lt;/Members&gt;</w:t>
      </w:r>
    </w:p>
    <w:p w14:paraId="4C06AA6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6C4ACB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223496B" w14:textId="77777777" w:rsidR="00645CDF" w:rsidRPr="00472865" w:rsidRDefault="00090254">
      <w:pPr>
        <w:pStyle w:val="NormalBold"/>
      </w:pPr>
      <w:r w:rsidRPr="00472865">
        <w:rPr>
          <w:rStyle w:val="HideTWBExt"/>
        </w:rPr>
        <w:t>&lt;Article&gt;</w:t>
      </w:r>
      <w:r w:rsidRPr="00472865">
        <w:t>Artikel 5 – lid 1 – letter n</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BAF7220" w14:textId="77777777">
        <w:trPr>
          <w:trHeight w:hRule="exact" w:val="240"/>
          <w:jc w:val="center"/>
        </w:trPr>
        <w:tc>
          <w:tcPr>
            <w:tcW w:w="9752" w:type="dxa"/>
            <w:gridSpan w:val="2"/>
            <w:tcBorders>
              <w:top w:val="nil"/>
              <w:left w:val="nil"/>
              <w:bottom w:val="nil"/>
              <w:right w:val="nil"/>
            </w:tcBorders>
          </w:tcPr>
          <w:p w14:paraId="0EC44C4A" w14:textId="77777777" w:rsidR="00645CDF" w:rsidRPr="00472865" w:rsidRDefault="00645CDF"/>
        </w:tc>
      </w:tr>
      <w:tr w:rsidR="00645CDF" w:rsidRPr="00472865" w14:paraId="1C334B3C" w14:textId="77777777">
        <w:trPr>
          <w:trHeight w:val="240"/>
          <w:jc w:val="center"/>
        </w:trPr>
        <w:tc>
          <w:tcPr>
            <w:tcW w:w="4876" w:type="dxa"/>
            <w:tcBorders>
              <w:top w:val="nil"/>
              <w:left w:val="nil"/>
              <w:bottom w:val="nil"/>
              <w:right w:val="nil"/>
            </w:tcBorders>
          </w:tcPr>
          <w:p w14:paraId="34B9F4C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CF0C7F1" w14:textId="77777777" w:rsidR="00645CDF" w:rsidRPr="00472865" w:rsidRDefault="00090254">
            <w:pPr>
              <w:pStyle w:val="AmColumnHeading"/>
            </w:pPr>
            <w:r w:rsidRPr="00472865">
              <w:t>Amendement</w:t>
            </w:r>
          </w:p>
        </w:tc>
      </w:tr>
      <w:tr w:rsidR="00645CDF" w:rsidRPr="00472865" w14:paraId="5CA49F8E" w14:textId="77777777">
        <w:trPr>
          <w:jc w:val="center"/>
        </w:trPr>
        <w:tc>
          <w:tcPr>
            <w:tcW w:w="4876" w:type="dxa"/>
            <w:tcBorders>
              <w:top w:val="nil"/>
              <w:left w:val="nil"/>
              <w:bottom w:val="nil"/>
              <w:right w:val="nil"/>
            </w:tcBorders>
          </w:tcPr>
          <w:p w14:paraId="76D9F8BD" w14:textId="77777777" w:rsidR="00645CDF" w:rsidRPr="00472865" w:rsidRDefault="00090254">
            <w:pPr>
              <w:pStyle w:val="Normal6a"/>
            </w:pPr>
            <w:r w:rsidRPr="00472865">
              <w:t>n)</w:t>
            </w:r>
            <w:r w:rsidRPr="00472865">
              <w:tab/>
              <w:t xml:space="preserve">toegang krijgen tot een </w:t>
            </w:r>
            <w:r w:rsidRPr="00472865">
              <w:rPr>
                <w:b/>
                <w:bCs/>
                <w:i/>
                <w:iCs/>
              </w:rPr>
              <w:t>gemeenschappelijk</w:t>
            </w:r>
            <w:r w:rsidRPr="00472865">
              <w:t xml:space="preserve"> dashboard voor het openen, opslaan en verifiëren van communicatie die is uitgewisseld via de in punt i) bedoelde gekwalificeerde dienst voor elektronische aangetekende bezorging.</w:t>
            </w:r>
          </w:p>
        </w:tc>
        <w:tc>
          <w:tcPr>
            <w:tcW w:w="4876" w:type="dxa"/>
            <w:tcBorders>
              <w:top w:val="nil"/>
              <w:left w:val="nil"/>
              <w:bottom w:val="nil"/>
              <w:right w:val="nil"/>
            </w:tcBorders>
          </w:tcPr>
          <w:p w14:paraId="2328507D" w14:textId="77777777" w:rsidR="00645CDF" w:rsidRPr="00472865" w:rsidRDefault="00090254">
            <w:pPr>
              <w:pStyle w:val="Normal6a"/>
            </w:pPr>
            <w:r w:rsidRPr="00472865">
              <w:t>n)</w:t>
            </w:r>
            <w:r w:rsidRPr="00472865">
              <w:tab/>
              <w:t>toegang krijgen tot een dashboard voor het openen, opslaan en verifiëren van communicatie die is uitgewisseld via de in punt i) bedoelde gekwalificeerde dienst voor elektronische aangetekende bezorging.</w:t>
            </w:r>
          </w:p>
        </w:tc>
      </w:tr>
    </w:tbl>
    <w:p w14:paraId="3289E3C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EF31C6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F96A6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409</w:t>
      </w:r>
      <w:r w:rsidRPr="00472865">
        <w:rPr>
          <w:rStyle w:val="HideTWBExt"/>
        </w:rPr>
        <w:t>&lt;/NumAm&gt;</w:t>
      </w:r>
    </w:p>
    <w:p w14:paraId="517C07E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E481471"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E44FFA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80F8F6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7FCC93F" w14:textId="77777777" w:rsidR="00645CDF" w:rsidRPr="00472865" w:rsidRDefault="00090254">
      <w:pPr>
        <w:pStyle w:val="NormalBold"/>
      </w:pPr>
      <w:r w:rsidRPr="00472865">
        <w:rPr>
          <w:rStyle w:val="HideTWBExt"/>
        </w:rPr>
        <w:t>&lt;Article&gt;</w:t>
      </w:r>
      <w:r w:rsidRPr="00472865">
        <w:t>Artikel 5 – lid 1 – punt n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82EA887" w14:textId="77777777">
        <w:trPr>
          <w:trHeight w:hRule="exact" w:val="240"/>
          <w:jc w:val="center"/>
        </w:trPr>
        <w:tc>
          <w:tcPr>
            <w:tcW w:w="9752" w:type="dxa"/>
            <w:gridSpan w:val="2"/>
            <w:tcBorders>
              <w:top w:val="nil"/>
              <w:left w:val="nil"/>
              <w:bottom w:val="nil"/>
              <w:right w:val="nil"/>
            </w:tcBorders>
          </w:tcPr>
          <w:p w14:paraId="57C1282A" w14:textId="77777777" w:rsidR="00645CDF" w:rsidRPr="00472865" w:rsidRDefault="00645CDF"/>
        </w:tc>
      </w:tr>
      <w:tr w:rsidR="00645CDF" w:rsidRPr="00472865" w14:paraId="24BE08B9" w14:textId="77777777">
        <w:trPr>
          <w:trHeight w:val="240"/>
          <w:jc w:val="center"/>
        </w:trPr>
        <w:tc>
          <w:tcPr>
            <w:tcW w:w="4876" w:type="dxa"/>
            <w:tcBorders>
              <w:top w:val="nil"/>
              <w:left w:val="nil"/>
              <w:bottom w:val="nil"/>
              <w:right w:val="nil"/>
            </w:tcBorders>
          </w:tcPr>
          <w:p w14:paraId="210411A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425AF2C" w14:textId="77777777" w:rsidR="00645CDF" w:rsidRPr="00472865" w:rsidRDefault="00090254">
            <w:pPr>
              <w:pStyle w:val="AmColumnHeading"/>
            </w:pPr>
            <w:r w:rsidRPr="00472865">
              <w:t>Amendement</w:t>
            </w:r>
          </w:p>
        </w:tc>
      </w:tr>
      <w:tr w:rsidR="00645CDF" w:rsidRPr="00472865" w14:paraId="0B117645" w14:textId="77777777">
        <w:trPr>
          <w:jc w:val="center"/>
        </w:trPr>
        <w:tc>
          <w:tcPr>
            <w:tcW w:w="4876" w:type="dxa"/>
            <w:tcBorders>
              <w:top w:val="nil"/>
              <w:left w:val="nil"/>
              <w:bottom w:val="nil"/>
              <w:right w:val="nil"/>
            </w:tcBorders>
          </w:tcPr>
          <w:p w14:paraId="29615D9A" w14:textId="77777777" w:rsidR="00645CDF" w:rsidRPr="00472865" w:rsidRDefault="00645CDF">
            <w:pPr>
              <w:pStyle w:val="Normal6a"/>
            </w:pPr>
          </w:p>
        </w:tc>
        <w:tc>
          <w:tcPr>
            <w:tcW w:w="4876" w:type="dxa"/>
            <w:tcBorders>
              <w:top w:val="nil"/>
              <w:left w:val="nil"/>
              <w:bottom w:val="nil"/>
              <w:right w:val="nil"/>
            </w:tcBorders>
          </w:tcPr>
          <w:p w14:paraId="17509FDC" w14:textId="77777777" w:rsidR="00645CDF" w:rsidRPr="00472865" w:rsidRDefault="00090254">
            <w:pPr>
              <w:pStyle w:val="Normal6a"/>
            </w:pPr>
            <w:r w:rsidRPr="00472865">
              <w:rPr>
                <w:b/>
                <w:i/>
              </w:rPr>
              <w:t>n bis)</w:t>
            </w:r>
            <w:r w:rsidRPr="00472865">
              <w:tab/>
            </w:r>
            <w:r w:rsidRPr="00472865">
              <w:rPr>
                <w:b/>
                <w:i/>
              </w:rPr>
              <w:t>betalingstransacties toestaan en automatische betalingen mogelijk maken, zoals facturen van leveranciers die zijn geverifieerd via de Europese portemonnee voor ondernemingen.</w:t>
            </w:r>
          </w:p>
        </w:tc>
      </w:tr>
    </w:tbl>
    <w:p w14:paraId="37F2E32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C00F77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C22F8E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410</w:t>
      </w:r>
      <w:r w:rsidRPr="00472865">
        <w:rPr>
          <w:rStyle w:val="HideTWBExt"/>
        </w:rPr>
        <w:t>&lt;/NumAm&gt;</w:t>
      </w:r>
    </w:p>
    <w:p w14:paraId="74B2CFC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0ADA627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700EA5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929F2E6" w14:textId="77777777" w:rsidR="00645CDF" w:rsidRPr="00472865" w:rsidRDefault="00090254">
      <w:pPr>
        <w:pStyle w:val="NormalBold"/>
      </w:pPr>
      <w:r w:rsidRPr="00472865">
        <w:rPr>
          <w:rStyle w:val="HideTWBExt"/>
        </w:rPr>
        <w:t>&lt;Article&gt;</w:t>
      </w:r>
      <w:r w:rsidRPr="00472865">
        <w:t>Artikel 5 – lid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DA2AD1F" w14:textId="77777777">
        <w:trPr>
          <w:trHeight w:hRule="exact" w:val="240"/>
          <w:jc w:val="center"/>
        </w:trPr>
        <w:tc>
          <w:tcPr>
            <w:tcW w:w="9752" w:type="dxa"/>
            <w:gridSpan w:val="2"/>
            <w:tcBorders>
              <w:top w:val="nil"/>
              <w:left w:val="nil"/>
              <w:bottom w:val="nil"/>
              <w:right w:val="nil"/>
            </w:tcBorders>
          </w:tcPr>
          <w:p w14:paraId="59585ADD" w14:textId="77777777" w:rsidR="00645CDF" w:rsidRPr="00472865" w:rsidRDefault="00645CDF"/>
        </w:tc>
      </w:tr>
      <w:tr w:rsidR="00645CDF" w:rsidRPr="00472865" w14:paraId="0B901657" w14:textId="77777777">
        <w:trPr>
          <w:trHeight w:val="240"/>
          <w:jc w:val="center"/>
        </w:trPr>
        <w:tc>
          <w:tcPr>
            <w:tcW w:w="4876" w:type="dxa"/>
            <w:tcBorders>
              <w:top w:val="nil"/>
              <w:left w:val="nil"/>
              <w:bottom w:val="nil"/>
              <w:right w:val="nil"/>
            </w:tcBorders>
          </w:tcPr>
          <w:p w14:paraId="54D85A1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B064BA1" w14:textId="77777777" w:rsidR="00645CDF" w:rsidRPr="00472865" w:rsidRDefault="00090254">
            <w:pPr>
              <w:pStyle w:val="AmColumnHeading"/>
            </w:pPr>
            <w:r w:rsidRPr="00472865">
              <w:t>Amendement</w:t>
            </w:r>
          </w:p>
        </w:tc>
      </w:tr>
      <w:tr w:rsidR="00645CDF" w:rsidRPr="00472865" w14:paraId="68CDAB8C" w14:textId="77777777">
        <w:trPr>
          <w:jc w:val="center"/>
        </w:trPr>
        <w:tc>
          <w:tcPr>
            <w:tcW w:w="4876" w:type="dxa"/>
            <w:tcBorders>
              <w:top w:val="nil"/>
              <w:left w:val="nil"/>
              <w:bottom w:val="nil"/>
              <w:right w:val="nil"/>
            </w:tcBorders>
          </w:tcPr>
          <w:p w14:paraId="31B5B995" w14:textId="77777777" w:rsidR="00645CDF" w:rsidRPr="00472865" w:rsidRDefault="00645CDF">
            <w:pPr>
              <w:pStyle w:val="Normal6a"/>
            </w:pPr>
          </w:p>
        </w:tc>
        <w:tc>
          <w:tcPr>
            <w:tcW w:w="4876" w:type="dxa"/>
            <w:tcBorders>
              <w:top w:val="nil"/>
              <w:left w:val="nil"/>
              <w:bottom w:val="nil"/>
              <w:right w:val="nil"/>
            </w:tcBorders>
          </w:tcPr>
          <w:p w14:paraId="239D68E4" w14:textId="77777777" w:rsidR="00645CDF" w:rsidRPr="00472865" w:rsidRDefault="00090254">
            <w:pPr>
              <w:pStyle w:val="Normal6a"/>
            </w:pPr>
            <w:r w:rsidRPr="00472865">
              <w:rPr>
                <w:b/>
                <w:i/>
              </w:rPr>
              <w:t>1 bis.</w:t>
            </w:r>
            <w:r w:rsidRPr="00472865">
              <w:tab/>
            </w:r>
            <w:r w:rsidRPr="00472865">
              <w:rPr>
                <w:b/>
                <w:i/>
              </w:rPr>
              <w:t>Aanbieders van Europese portemonnees voor ondernemingen zorgen ervoor dat het in lid 1, punt j), bedoelde machtigings- en autorisatiesysteem het volgende omvat: a) een vereenvoudigde delegatieregeling op één niveau voor micro-ondernemingen zoals gedefinieerd in Aanbeveling 2003/361/EG van de Commissie en voor zelfstandigen, waarbij één gemachtigde vertegenwoordiger kan worden aangewezen zonder dat er rolhiërarchieën hoeven te worden vastgesteld of dat er een beroep hoeft te worden gedaan op extern juridisc</w:t>
            </w:r>
            <w:r w:rsidRPr="00472865">
              <w:rPr>
                <w:b/>
                <w:i/>
              </w:rPr>
              <w:t>h advies voor louter interne operationele delegaties; b) een duidelijke technische afbakening van de bevoegdheden van elke gemachtigde vertegenwoordiger, waardoor wordt voorkomen dat handelingen worden verricht die de grenzen van het verleende mandaat overschrijden; c) een volledig en fraudebestendig overzicht van alle transacties die door elke gemachtigde vertegenwoordiger zijn uitgevoerd, dat te allen tijde kosteloos toegankelijk is voor de houder van de digitale portemonnee; d) de mogelijkheid voor de ho</w:t>
            </w:r>
            <w:r w:rsidRPr="00472865">
              <w:rPr>
                <w:b/>
                <w:i/>
              </w:rPr>
              <w:t>uder van de portemonnee om, door middel van een schriftelijke verklaring in de portemonnee, de toewijzing van de civielrechtelijke aansprakelijkheid voor handelingen verricht door een gemachtigde vertegenwoordiger vast te leggen ten laste van de natuurlijke of rechtspersoon aan wie de machtiging is verleend, onverminderd de regels inzake schijnbare machtiging krachtens het toepasselijke nationale recht; e) de mogelijkheid voor de houder van de portemonnee om een machtiging met onmiddellijke ingang en zonder</w:t>
            </w:r>
            <w:r w:rsidRPr="00472865">
              <w:rPr>
                <w:b/>
                <w:i/>
              </w:rPr>
              <w:t xml:space="preserve"> voorafgaande kennisgeving in te trekken.</w:t>
            </w:r>
          </w:p>
        </w:tc>
      </w:tr>
    </w:tbl>
    <w:p w14:paraId="353B06F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486AA7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D46595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411</w:t>
      </w:r>
      <w:r w:rsidRPr="00472865">
        <w:rPr>
          <w:rStyle w:val="HideTWBExt"/>
        </w:rPr>
        <w:t>&lt;/NumAm&gt;</w:t>
      </w:r>
    </w:p>
    <w:p w14:paraId="7EDD5A3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Rihards Kols, Francesco Torselli</w:t>
      </w:r>
      <w:r w:rsidRPr="00472865">
        <w:rPr>
          <w:rStyle w:val="HideTWBExt"/>
          <w:b w:val="0"/>
        </w:rPr>
        <w:t>&lt;/Members&gt;</w:t>
      </w:r>
    </w:p>
    <w:p w14:paraId="0CDA7EA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53A30AD" w14:textId="77777777" w:rsidR="00645CDF" w:rsidRPr="00472865" w:rsidRDefault="00090254">
      <w:pPr>
        <w:pStyle w:val="NormalBold"/>
      </w:pPr>
      <w:r w:rsidRPr="00472865">
        <w:rPr>
          <w:rStyle w:val="HideTWBExt"/>
        </w:rPr>
        <w:t>&lt;DocAmend&gt;</w:t>
      </w:r>
      <w:r w:rsidRPr="00472865">
        <w:t xml:space="preserve">Voorstel voor </w:t>
      </w:r>
      <w:r w:rsidRPr="00472865">
        <w:t>een verordening</w:t>
      </w:r>
      <w:r w:rsidRPr="00472865">
        <w:rPr>
          <w:rStyle w:val="HideTWBExt"/>
        </w:rPr>
        <w:t>&lt;/DocAmend&gt;</w:t>
      </w:r>
    </w:p>
    <w:p w14:paraId="146A2C6D" w14:textId="77777777" w:rsidR="00645CDF" w:rsidRPr="00472865" w:rsidRDefault="00090254">
      <w:pPr>
        <w:pStyle w:val="NormalBold"/>
      </w:pPr>
      <w:r w:rsidRPr="00472865">
        <w:rPr>
          <w:rStyle w:val="HideTWBExt"/>
        </w:rPr>
        <w:t>&lt;Article&gt;</w:t>
      </w:r>
      <w:r w:rsidRPr="00472865">
        <w:t>Artikel 5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13AC20B" w14:textId="77777777">
        <w:trPr>
          <w:trHeight w:hRule="exact" w:val="240"/>
          <w:jc w:val="center"/>
        </w:trPr>
        <w:tc>
          <w:tcPr>
            <w:tcW w:w="9752" w:type="dxa"/>
            <w:gridSpan w:val="2"/>
            <w:tcBorders>
              <w:top w:val="nil"/>
              <w:left w:val="nil"/>
              <w:bottom w:val="nil"/>
              <w:right w:val="nil"/>
            </w:tcBorders>
          </w:tcPr>
          <w:p w14:paraId="48370154" w14:textId="77777777" w:rsidR="00645CDF" w:rsidRPr="00472865" w:rsidRDefault="00645CDF"/>
        </w:tc>
      </w:tr>
      <w:tr w:rsidR="00645CDF" w:rsidRPr="00472865" w14:paraId="60C01339" w14:textId="77777777">
        <w:trPr>
          <w:trHeight w:val="240"/>
          <w:jc w:val="center"/>
        </w:trPr>
        <w:tc>
          <w:tcPr>
            <w:tcW w:w="4876" w:type="dxa"/>
            <w:tcBorders>
              <w:top w:val="nil"/>
              <w:left w:val="nil"/>
              <w:bottom w:val="nil"/>
              <w:right w:val="nil"/>
            </w:tcBorders>
          </w:tcPr>
          <w:p w14:paraId="4632E14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8F882D6" w14:textId="77777777" w:rsidR="00645CDF" w:rsidRPr="00472865" w:rsidRDefault="00090254">
            <w:pPr>
              <w:pStyle w:val="AmColumnHeading"/>
            </w:pPr>
            <w:r w:rsidRPr="00472865">
              <w:t>Amendement</w:t>
            </w:r>
          </w:p>
        </w:tc>
      </w:tr>
      <w:tr w:rsidR="00645CDF" w:rsidRPr="00472865" w14:paraId="25109DD6" w14:textId="77777777">
        <w:trPr>
          <w:jc w:val="center"/>
        </w:trPr>
        <w:tc>
          <w:tcPr>
            <w:tcW w:w="4876" w:type="dxa"/>
            <w:tcBorders>
              <w:top w:val="nil"/>
              <w:left w:val="nil"/>
              <w:bottom w:val="nil"/>
              <w:right w:val="nil"/>
            </w:tcBorders>
          </w:tcPr>
          <w:p w14:paraId="43AE567C"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w:t>
            </w:r>
            <w:r w:rsidRPr="00472865">
              <w:t>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w:t>
            </w:r>
          </w:p>
        </w:tc>
        <w:tc>
          <w:tcPr>
            <w:tcW w:w="4876" w:type="dxa"/>
            <w:tcBorders>
              <w:top w:val="nil"/>
              <w:left w:val="nil"/>
              <w:bottom w:val="nil"/>
              <w:right w:val="nil"/>
            </w:tcBorders>
          </w:tcPr>
          <w:p w14:paraId="1238B8A7"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 </w:t>
            </w:r>
            <w:r w:rsidRPr="00472865">
              <w:rPr>
                <w:b/>
                <w:i/>
              </w:rPr>
              <w:t>Dergelijke aanvullende functionaliteiten mogen niet leiden tot onevenredige complexiteit</w:t>
            </w:r>
            <w:r w:rsidRPr="00472865">
              <w:rPr>
                <w:b/>
                <w:i/>
              </w:rPr>
              <w:t xml:space="preserve"> of kosten voor marktdeelnemers, met name kmo’s en kleine </w:t>
            </w:r>
            <w:proofErr w:type="spellStart"/>
            <w:r w:rsidRPr="00472865">
              <w:rPr>
                <w:b/>
                <w:i/>
              </w:rPr>
              <w:t>midcaps</w:t>
            </w:r>
            <w:proofErr w:type="spellEnd"/>
            <w:r w:rsidRPr="00472865">
              <w:rPr>
                <w:b/>
                <w:i/>
              </w:rPr>
              <w:t>, en mogen niet worden gebruikt om de toegang tot de kernfunctionaliteiten afhankelijk te stellen van het gebruik van optionele diensten.</w:t>
            </w:r>
          </w:p>
        </w:tc>
      </w:tr>
    </w:tbl>
    <w:p w14:paraId="0983D2F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14023DF"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34ACDDF5" w14:textId="77777777" w:rsidR="00645CDF" w:rsidRPr="00472865" w:rsidRDefault="00090254">
      <w:pPr>
        <w:pStyle w:val="AmJustText"/>
      </w:pPr>
      <w:r w:rsidRPr="00472865">
        <w:t>Dit voorkomt onnodige uitbreiding van functies en koppelingspraktijken die het gebruik van de portemonnee voor kmo’s ingewikkelder of duurder zouden maken, en zorgt ervoor dat optionele diensten daadwerkelijk optioneel blijven en de kerndoelstelling van vereenvoudiging niet ondermijnen.</w:t>
      </w:r>
    </w:p>
    <w:p w14:paraId="66CBBF7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17D32A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412</w:t>
      </w:r>
      <w:r w:rsidRPr="00472865">
        <w:rPr>
          <w:rStyle w:val="HideTWBExt"/>
        </w:rPr>
        <w:t>&lt;/NumAm&gt;</w:t>
      </w:r>
    </w:p>
    <w:p w14:paraId="2B0D75F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 Sophie Wilmès</w:t>
      </w:r>
      <w:r w:rsidRPr="00472865">
        <w:rPr>
          <w:rStyle w:val="HideTWBExt"/>
          <w:b w:val="0"/>
        </w:rPr>
        <w:t>&lt;/Members&gt;</w:t>
      </w:r>
    </w:p>
    <w:p w14:paraId="3E72F57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B3EEE2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4342E9" w14:textId="77777777" w:rsidR="00645CDF" w:rsidRPr="00472865" w:rsidRDefault="00090254">
      <w:pPr>
        <w:pStyle w:val="NormalBold"/>
      </w:pPr>
      <w:r w:rsidRPr="00472865">
        <w:rPr>
          <w:rStyle w:val="HideTWBExt"/>
        </w:rPr>
        <w:t>&lt;Article&gt;</w:t>
      </w:r>
      <w:r w:rsidRPr="00472865">
        <w:t>Artikel 5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F54EF30" w14:textId="77777777">
        <w:trPr>
          <w:trHeight w:hRule="exact" w:val="240"/>
          <w:jc w:val="center"/>
        </w:trPr>
        <w:tc>
          <w:tcPr>
            <w:tcW w:w="9752" w:type="dxa"/>
            <w:gridSpan w:val="2"/>
            <w:tcBorders>
              <w:top w:val="nil"/>
              <w:left w:val="nil"/>
              <w:bottom w:val="nil"/>
              <w:right w:val="nil"/>
            </w:tcBorders>
          </w:tcPr>
          <w:p w14:paraId="676A97F8" w14:textId="77777777" w:rsidR="00645CDF" w:rsidRPr="00472865" w:rsidRDefault="00645CDF"/>
        </w:tc>
      </w:tr>
      <w:tr w:rsidR="00645CDF" w:rsidRPr="00472865" w14:paraId="5FB02A36" w14:textId="77777777">
        <w:trPr>
          <w:trHeight w:val="240"/>
          <w:jc w:val="center"/>
        </w:trPr>
        <w:tc>
          <w:tcPr>
            <w:tcW w:w="4876" w:type="dxa"/>
            <w:tcBorders>
              <w:top w:val="nil"/>
              <w:left w:val="nil"/>
              <w:bottom w:val="nil"/>
              <w:right w:val="nil"/>
            </w:tcBorders>
          </w:tcPr>
          <w:p w14:paraId="78690C6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10ECBDF" w14:textId="77777777" w:rsidR="00645CDF" w:rsidRPr="00472865" w:rsidRDefault="00090254">
            <w:pPr>
              <w:pStyle w:val="AmColumnHeading"/>
            </w:pPr>
            <w:r w:rsidRPr="00472865">
              <w:t>Amendement</w:t>
            </w:r>
          </w:p>
        </w:tc>
      </w:tr>
      <w:tr w:rsidR="00645CDF" w:rsidRPr="00472865" w14:paraId="23347091" w14:textId="77777777">
        <w:trPr>
          <w:jc w:val="center"/>
        </w:trPr>
        <w:tc>
          <w:tcPr>
            <w:tcW w:w="4876" w:type="dxa"/>
            <w:tcBorders>
              <w:top w:val="nil"/>
              <w:left w:val="nil"/>
              <w:bottom w:val="nil"/>
              <w:right w:val="nil"/>
            </w:tcBorders>
          </w:tcPr>
          <w:p w14:paraId="045051BB" w14:textId="77777777" w:rsidR="00645CDF" w:rsidRPr="00472865" w:rsidRDefault="00090254">
            <w:pPr>
              <w:pStyle w:val="Normal6a"/>
            </w:pPr>
            <w:r w:rsidRPr="00472865">
              <w:t>2.</w:t>
            </w:r>
            <w:r w:rsidRPr="00472865">
              <w:tab/>
              <w:t xml:space="preserve">Aanbieders van Europese portemonnees voor ondernemingen mogen aanvullende </w:t>
            </w:r>
            <w:r w:rsidRPr="00472865">
              <w:t>functionaliteiten aanbieden naast de in lid 1 genoemde 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w:t>
            </w:r>
          </w:p>
        </w:tc>
        <w:tc>
          <w:tcPr>
            <w:tcW w:w="4876" w:type="dxa"/>
            <w:tcBorders>
              <w:top w:val="nil"/>
              <w:left w:val="nil"/>
              <w:bottom w:val="nil"/>
              <w:right w:val="nil"/>
            </w:tcBorders>
          </w:tcPr>
          <w:p w14:paraId="185C2CEE"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 </w:t>
            </w:r>
            <w:r w:rsidRPr="00472865">
              <w:rPr>
                <w:b/>
                <w:i/>
              </w:rPr>
              <w:t>Dergelijke aanvullende functionaliteiten zouden, waar nodig, de interoperabiliteit met b</w:t>
            </w:r>
            <w:r w:rsidRPr="00472865">
              <w:rPr>
                <w:b/>
                <w:i/>
              </w:rPr>
              <w:t>edrijfs-IT-systemen kunnen ondersteunen via gestandaardiseerde interfaces.</w:t>
            </w:r>
          </w:p>
        </w:tc>
      </w:tr>
    </w:tbl>
    <w:p w14:paraId="2DCF36C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176454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14D1A8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413</w:t>
      </w:r>
      <w:r w:rsidRPr="00472865">
        <w:rPr>
          <w:rStyle w:val="HideTWBExt"/>
        </w:rPr>
        <w:t>&lt;/NumAm&gt;</w:t>
      </w:r>
    </w:p>
    <w:p w14:paraId="75FF5D1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60A2717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2E6BB8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8B48B05" w14:textId="77777777" w:rsidR="00645CDF" w:rsidRPr="00472865" w:rsidRDefault="00090254">
      <w:pPr>
        <w:pStyle w:val="NormalBold"/>
      </w:pPr>
      <w:r w:rsidRPr="00472865">
        <w:rPr>
          <w:rStyle w:val="HideTWBExt"/>
        </w:rPr>
        <w:t>&lt;Article&gt;</w:t>
      </w:r>
      <w:r w:rsidRPr="00472865">
        <w:t>Artikel 5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DC741C1" w14:textId="77777777">
        <w:trPr>
          <w:trHeight w:hRule="exact" w:val="240"/>
          <w:jc w:val="center"/>
        </w:trPr>
        <w:tc>
          <w:tcPr>
            <w:tcW w:w="9752" w:type="dxa"/>
            <w:gridSpan w:val="2"/>
            <w:tcBorders>
              <w:top w:val="nil"/>
              <w:left w:val="nil"/>
              <w:bottom w:val="nil"/>
              <w:right w:val="nil"/>
            </w:tcBorders>
          </w:tcPr>
          <w:p w14:paraId="41463760" w14:textId="77777777" w:rsidR="00645CDF" w:rsidRPr="00472865" w:rsidRDefault="00645CDF"/>
        </w:tc>
      </w:tr>
      <w:tr w:rsidR="00645CDF" w:rsidRPr="00472865" w14:paraId="685F4558" w14:textId="77777777">
        <w:trPr>
          <w:trHeight w:val="240"/>
          <w:jc w:val="center"/>
        </w:trPr>
        <w:tc>
          <w:tcPr>
            <w:tcW w:w="4876" w:type="dxa"/>
            <w:tcBorders>
              <w:top w:val="nil"/>
              <w:left w:val="nil"/>
              <w:bottom w:val="nil"/>
              <w:right w:val="nil"/>
            </w:tcBorders>
          </w:tcPr>
          <w:p w14:paraId="203267D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8C5D3E8" w14:textId="77777777" w:rsidR="00645CDF" w:rsidRPr="00472865" w:rsidRDefault="00090254">
            <w:pPr>
              <w:pStyle w:val="AmColumnHeading"/>
            </w:pPr>
            <w:r w:rsidRPr="00472865">
              <w:t>Amendement</w:t>
            </w:r>
          </w:p>
        </w:tc>
      </w:tr>
      <w:tr w:rsidR="00645CDF" w:rsidRPr="00472865" w14:paraId="447BBDD0" w14:textId="77777777">
        <w:trPr>
          <w:jc w:val="center"/>
        </w:trPr>
        <w:tc>
          <w:tcPr>
            <w:tcW w:w="4876" w:type="dxa"/>
            <w:tcBorders>
              <w:top w:val="nil"/>
              <w:left w:val="nil"/>
              <w:bottom w:val="nil"/>
              <w:right w:val="nil"/>
            </w:tcBorders>
          </w:tcPr>
          <w:p w14:paraId="29F4278C"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functionaliteiten, mits deze functionaliteiten de </w:t>
            </w:r>
            <w:r w:rsidRPr="00472865">
              <w:t>vertrouwelijkheid, beschikbaarheid en integriteit van de minimale kernfunctionaliteiten, en de betrouwbaarheid en interoperabiliteit van de door hen aangeboden Europese portemonnees voor ondernemingen, onverlet laten en niet in gevaar brengen.</w:t>
            </w:r>
          </w:p>
        </w:tc>
        <w:tc>
          <w:tcPr>
            <w:tcW w:w="4876" w:type="dxa"/>
            <w:tcBorders>
              <w:top w:val="nil"/>
              <w:left w:val="nil"/>
              <w:bottom w:val="nil"/>
              <w:right w:val="nil"/>
            </w:tcBorders>
          </w:tcPr>
          <w:p w14:paraId="169DF2E3"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 </w:t>
            </w:r>
            <w:r w:rsidRPr="00472865">
              <w:rPr>
                <w:b/>
                <w:bCs/>
                <w:i/>
                <w:iCs/>
              </w:rPr>
              <w:t xml:space="preserve">en de onderliggende gegevens- en </w:t>
            </w:r>
            <w:proofErr w:type="spellStart"/>
            <w:r w:rsidRPr="00472865">
              <w:rPr>
                <w:b/>
                <w:bCs/>
                <w:i/>
                <w:iCs/>
              </w:rPr>
              <w:t>cloudinfrastructuren</w:t>
            </w:r>
            <w:proofErr w:type="spellEnd"/>
            <w:r w:rsidRPr="00472865">
              <w:rPr>
                <w:b/>
                <w:bCs/>
                <w:i/>
                <w:iCs/>
              </w:rPr>
              <w:t xml:space="preserve"> worden gehost binnen de Unie en ond</w:t>
            </w:r>
            <w:r w:rsidRPr="00472865">
              <w:rPr>
                <w:b/>
                <w:bCs/>
                <w:i/>
                <w:iCs/>
              </w:rPr>
              <w:t>er haar rechtsgebied vallen</w:t>
            </w:r>
            <w:r w:rsidRPr="00472865">
              <w:t>.</w:t>
            </w:r>
          </w:p>
        </w:tc>
      </w:tr>
    </w:tbl>
    <w:p w14:paraId="5A2DBC1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7967F6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3A338B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414</w:t>
      </w:r>
      <w:r w:rsidRPr="00472865">
        <w:rPr>
          <w:rStyle w:val="HideTWBExt"/>
        </w:rPr>
        <w:t>&lt;/NumAm&gt;</w:t>
      </w:r>
    </w:p>
    <w:p w14:paraId="37C470B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6251651"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7D5E23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3551C92" w14:textId="77777777" w:rsidR="00645CDF" w:rsidRPr="00472865" w:rsidRDefault="00090254">
      <w:pPr>
        <w:pStyle w:val="NormalBold"/>
      </w:pPr>
      <w:r w:rsidRPr="00472865">
        <w:rPr>
          <w:rStyle w:val="HideTWBExt"/>
        </w:rPr>
        <w:t>&lt;DocAmend&gt;</w:t>
      </w:r>
      <w:r w:rsidRPr="00472865">
        <w:t xml:space="preserve">Voorstel voor </w:t>
      </w:r>
      <w:r w:rsidRPr="00472865">
        <w:t>een verordening</w:t>
      </w:r>
      <w:r w:rsidRPr="00472865">
        <w:rPr>
          <w:rStyle w:val="HideTWBExt"/>
        </w:rPr>
        <w:t>&lt;/DocAmend&gt;</w:t>
      </w:r>
    </w:p>
    <w:p w14:paraId="3335E1C9" w14:textId="77777777" w:rsidR="00645CDF" w:rsidRPr="00472865" w:rsidRDefault="00090254">
      <w:pPr>
        <w:pStyle w:val="NormalBold"/>
      </w:pPr>
      <w:r w:rsidRPr="00472865">
        <w:rPr>
          <w:rStyle w:val="HideTWBExt"/>
        </w:rPr>
        <w:t>&lt;Article&gt;</w:t>
      </w:r>
      <w:r w:rsidRPr="00472865">
        <w:t>Artikel 5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2C5CFF8" w14:textId="77777777">
        <w:trPr>
          <w:trHeight w:hRule="exact" w:val="240"/>
          <w:jc w:val="center"/>
        </w:trPr>
        <w:tc>
          <w:tcPr>
            <w:tcW w:w="9752" w:type="dxa"/>
            <w:gridSpan w:val="2"/>
            <w:tcBorders>
              <w:top w:val="nil"/>
              <w:left w:val="nil"/>
              <w:bottom w:val="nil"/>
              <w:right w:val="nil"/>
            </w:tcBorders>
          </w:tcPr>
          <w:p w14:paraId="3523A035" w14:textId="77777777" w:rsidR="00645CDF" w:rsidRPr="00472865" w:rsidRDefault="00645CDF"/>
        </w:tc>
      </w:tr>
      <w:tr w:rsidR="00645CDF" w:rsidRPr="00472865" w14:paraId="2E9429AB" w14:textId="77777777">
        <w:trPr>
          <w:trHeight w:val="240"/>
          <w:jc w:val="center"/>
        </w:trPr>
        <w:tc>
          <w:tcPr>
            <w:tcW w:w="4876" w:type="dxa"/>
            <w:tcBorders>
              <w:top w:val="nil"/>
              <w:left w:val="nil"/>
              <w:bottom w:val="nil"/>
              <w:right w:val="nil"/>
            </w:tcBorders>
          </w:tcPr>
          <w:p w14:paraId="69C83834"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1211E4C" w14:textId="77777777" w:rsidR="00645CDF" w:rsidRPr="00472865" w:rsidRDefault="00090254">
            <w:pPr>
              <w:pStyle w:val="AmColumnHeading"/>
            </w:pPr>
            <w:r w:rsidRPr="00472865">
              <w:t>Amendement</w:t>
            </w:r>
          </w:p>
        </w:tc>
      </w:tr>
      <w:tr w:rsidR="00645CDF" w:rsidRPr="00472865" w14:paraId="284AC5AD" w14:textId="77777777">
        <w:trPr>
          <w:jc w:val="center"/>
        </w:trPr>
        <w:tc>
          <w:tcPr>
            <w:tcW w:w="4876" w:type="dxa"/>
            <w:tcBorders>
              <w:top w:val="nil"/>
              <w:left w:val="nil"/>
              <w:bottom w:val="nil"/>
              <w:right w:val="nil"/>
            </w:tcBorders>
          </w:tcPr>
          <w:p w14:paraId="050F59B8" w14:textId="77777777" w:rsidR="00645CDF" w:rsidRPr="00472865" w:rsidRDefault="00090254">
            <w:pPr>
              <w:pStyle w:val="Normal6a"/>
            </w:pPr>
            <w:r w:rsidRPr="00472865">
              <w:t>2.</w:t>
            </w:r>
            <w:r w:rsidRPr="00472865">
              <w:tab/>
              <w:t xml:space="preserve">Aanbieders van Europese portemonnees voor ondernemingen mogen aanvullende functionaliteiten aanbieden naast de in lid 1 genoemde </w:t>
            </w:r>
            <w:r w:rsidRPr="00472865">
              <w:t>functionaliteiten, mits deze functionaliteiten de vertrouwelijkheid, beschikbaarheid en integriteit van de minimale kernfunctionaliteiten, en de betrouwbaarheid en interoperabiliteit van de door hen aangeboden Europese portemonnees voor ondernemingen, onverlet laten en niet in gevaar brengen.</w:t>
            </w:r>
          </w:p>
        </w:tc>
        <w:tc>
          <w:tcPr>
            <w:tcW w:w="4876" w:type="dxa"/>
            <w:tcBorders>
              <w:top w:val="nil"/>
              <w:left w:val="nil"/>
              <w:bottom w:val="nil"/>
              <w:right w:val="nil"/>
            </w:tcBorders>
          </w:tcPr>
          <w:p w14:paraId="38F19E18" w14:textId="77777777" w:rsidR="00645CDF" w:rsidRPr="00472865" w:rsidRDefault="00090254">
            <w:pPr>
              <w:pStyle w:val="Normal6a"/>
            </w:pPr>
            <w:r w:rsidRPr="00472865">
              <w:t>2.</w:t>
            </w:r>
            <w:r w:rsidRPr="00472865">
              <w:tab/>
              <w:t>Aanbieders van Europese portemonnees voor ondernemingen mogen aanvullende functionaliteiten aanbieden naast de in lid 1 genoemde functionaliteiten, mits deze functionaliteiten de vertrouwelijkheid, beschikbaarheid</w:t>
            </w:r>
            <w:r w:rsidRPr="00472865">
              <w:rPr>
                <w:b/>
                <w:bCs/>
                <w:i/>
                <w:iCs/>
              </w:rPr>
              <w:t>, veiligheid</w:t>
            </w:r>
            <w:r w:rsidRPr="00472865">
              <w:t xml:space="preserve"> en integriteit van de minimale kernfunctionaliteiten, en de betrouwbaarheid en interoperabiliteit van de door hen aangeboden Europese portemonnees voor ondernemingen, onverlet laten en niet in gevaar brengen.</w:t>
            </w:r>
          </w:p>
        </w:tc>
      </w:tr>
    </w:tbl>
    <w:p w14:paraId="578E583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ADAEBB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B913B4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415</w:t>
      </w:r>
      <w:r w:rsidRPr="00472865">
        <w:rPr>
          <w:rStyle w:val="HideTWBExt"/>
        </w:rPr>
        <w:t>&lt;/NumAm&gt;</w:t>
      </w:r>
    </w:p>
    <w:p w14:paraId="5D9CA37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5D3798F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8F4374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BF9D985" w14:textId="77777777" w:rsidR="00645CDF" w:rsidRPr="00472865" w:rsidRDefault="00090254">
      <w:pPr>
        <w:pStyle w:val="NormalBold"/>
      </w:pPr>
      <w:r w:rsidRPr="00472865">
        <w:rPr>
          <w:rStyle w:val="HideTWBExt"/>
        </w:rPr>
        <w:t>&lt;Article&gt;</w:t>
      </w:r>
      <w:r w:rsidRPr="00472865">
        <w:t>Artikel 5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F46B2B3" w14:textId="77777777">
        <w:trPr>
          <w:trHeight w:hRule="exact" w:val="240"/>
          <w:jc w:val="center"/>
        </w:trPr>
        <w:tc>
          <w:tcPr>
            <w:tcW w:w="9752" w:type="dxa"/>
            <w:gridSpan w:val="2"/>
            <w:tcBorders>
              <w:top w:val="nil"/>
              <w:left w:val="nil"/>
              <w:bottom w:val="nil"/>
              <w:right w:val="nil"/>
            </w:tcBorders>
          </w:tcPr>
          <w:p w14:paraId="0B1A694F" w14:textId="77777777" w:rsidR="00645CDF" w:rsidRPr="00472865" w:rsidRDefault="00645CDF"/>
        </w:tc>
      </w:tr>
      <w:tr w:rsidR="00645CDF" w:rsidRPr="00472865" w14:paraId="74838902" w14:textId="77777777">
        <w:trPr>
          <w:trHeight w:val="240"/>
          <w:jc w:val="center"/>
        </w:trPr>
        <w:tc>
          <w:tcPr>
            <w:tcW w:w="4876" w:type="dxa"/>
            <w:tcBorders>
              <w:top w:val="nil"/>
              <w:left w:val="nil"/>
              <w:bottom w:val="nil"/>
              <w:right w:val="nil"/>
            </w:tcBorders>
          </w:tcPr>
          <w:p w14:paraId="26423CF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628C111" w14:textId="77777777" w:rsidR="00645CDF" w:rsidRPr="00472865" w:rsidRDefault="00090254">
            <w:pPr>
              <w:pStyle w:val="AmColumnHeading"/>
            </w:pPr>
            <w:r w:rsidRPr="00472865">
              <w:t>Amendement</w:t>
            </w:r>
          </w:p>
        </w:tc>
      </w:tr>
      <w:tr w:rsidR="00645CDF" w:rsidRPr="00472865" w14:paraId="0F44BAB8" w14:textId="77777777">
        <w:trPr>
          <w:jc w:val="center"/>
        </w:trPr>
        <w:tc>
          <w:tcPr>
            <w:tcW w:w="4876" w:type="dxa"/>
            <w:tcBorders>
              <w:top w:val="nil"/>
              <w:left w:val="nil"/>
              <w:bottom w:val="nil"/>
              <w:right w:val="nil"/>
            </w:tcBorders>
          </w:tcPr>
          <w:p w14:paraId="752BF7C7" w14:textId="77777777" w:rsidR="00645CDF" w:rsidRPr="00472865" w:rsidRDefault="00090254">
            <w:pPr>
              <w:pStyle w:val="Normal6a"/>
            </w:pPr>
            <w:r w:rsidRPr="00472865">
              <w:t>4.</w:t>
            </w:r>
            <w:r w:rsidRPr="00472865">
              <w:tab/>
              <w:t>Aanbieders van Europese portemonnees voor ondernemingen implementeren de in lid 1 bedoelde functionaliteiten in overeenstemming met de in de bijlage vastgestelde vereisten.</w:t>
            </w:r>
          </w:p>
        </w:tc>
        <w:tc>
          <w:tcPr>
            <w:tcW w:w="4876" w:type="dxa"/>
            <w:tcBorders>
              <w:top w:val="nil"/>
              <w:left w:val="nil"/>
              <w:bottom w:val="nil"/>
              <w:right w:val="nil"/>
            </w:tcBorders>
          </w:tcPr>
          <w:p w14:paraId="32CD766B" w14:textId="77777777" w:rsidR="00645CDF" w:rsidRPr="00472865" w:rsidRDefault="00090254">
            <w:pPr>
              <w:pStyle w:val="Normal6a"/>
            </w:pPr>
            <w:r w:rsidRPr="00472865">
              <w:rPr>
                <w:i/>
                <w:iCs/>
              </w:rPr>
              <w:t>(Niet van toepassing op de Nederlandse versie.)</w:t>
            </w:r>
            <w:r w:rsidRPr="00472865">
              <w:tab/>
              <w:t xml:space="preserve"> </w:t>
            </w:r>
          </w:p>
        </w:tc>
      </w:tr>
    </w:tbl>
    <w:p w14:paraId="5ABBE22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4DF228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F3C1EE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416</w:t>
      </w:r>
      <w:r w:rsidRPr="00472865">
        <w:rPr>
          <w:rStyle w:val="HideTWBExt"/>
        </w:rPr>
        <w:t>&lt;/NumAm&gt;</w:t>
      </w:r>
    </w:p>
    <w:p w14:paraId="307B8FC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0F471CF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62FADA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E261C7C" w14:textId="77777777" w:rsidR="00645CDF" w:rsidRPr="00472865" w:rsidRDefault="00090254">
      <w:pPr>
        <w:pStyle w:val="NormalBold"/>
      </w:pPr>
      <w:r w:rsidRPr="00472865">
        <w:rPr>
          <w:rStyle w:val="HideTWBExt"/>
        </w:rPr>
        <w:t>&lt;Article&gt;</w:t>
      </w:r>
      <w:r w:rsidRPr="00472865">
        <w:t>Artikel 5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6BE9783" w14:textId="77777777">
        <w:trPr>
          <w:trHeight w:hRule="exact" w:val="240"/>
          <w:jc w:val="center"/>
        </w:trPr>
        <w:tc>
          <w:tcPr>
            <w:tcW w:w="9752" w:type="dxa"/>
            <w:gridSpan w:val="2"/>
            <w:tcBorders>
              <w:top w:val="nil"/>
              <w:left w:val="nil"/>
              <w:bottom w:val="nil"/>
              <w:right w:val="nil"/>
            </w:tcBorders>
          </w:tcPr>
          <w:p w14:paraId="771FB70E" w14:textId="77777777" w:rsidR="00645CDF" w:rsidRPr="00472865" w:rsidRDefault="00645CDF"/>
        </w:tc>
      </w:tr>
      <w:tr w:rsidR="00645CDF" w:rsidRPr="00472865" w14:paraId="471C3D8C" w14:textId="77777777">
        <w:trPr>
          <w:trHeight w:val="240"/>
          <w:jc w:val="center"/>
        </w:trPr>
        <w:tc>
          <w:tcPr>
            <w:tcW w:w="4876" w:type="dxa"/>
            <w:tcBorders>
              <w:top w:val="nil"/>
              <w:left w:val="nil"/>
              <w:bottom w:val="nil"/>
              <w:right w:val="nil"/>
            </w:tcBorders>
          </w:tcPr>
          <w:p w14:paraId="28C7472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0012605" w14:textId="77777777" w:rsidR="00645CDF" w:rsidRPr="00472865" w:rsidRDefault="00090254">
            <w:pPr>
              <w:pStyle w:val="AmColumnHeading"/>
            </w:pPr>
            <w:r w:rsidRPr="00472865">
              <w:t>Amendement</w:t>
            </w:r>
          </w:p>
        </w:tc>
      </w:tr>
      <w:tr w:rsidR="00645CDF" w:rsidRPr="00472865" w14:paraId="7EBA37FF" w14:textId="77777777">
        <w:trPr>
          <w:jc w:val="center"/>
        </w:trPr>
        <w:tc>
          <w:tcPr>
            <w:tcW w:w="4876" w:type="dxa"/>
            <w:tcBorders>
              <w:top w:val="nil"/>
              <w:left w:val="nil"/>
              <w:bottom w:val="nil"/>
              <w:right w:val="nil"/>
            </w:tcBorders>
          </w:tcPr>
          <w:p w14:paraId="2171F263" w14:textId="77777777" w:rsidR="00645CDF" w:rsidRPr="00472865" w:rsidRDefault="00090254">
            <w:pPr>
              <w:pStyle w:val="Normal6a"/>
            </w:pPr>
            <w:r w:rsidRPr="00472865">
              <w:t>5.</w:t>
            </w:r>
            <w:r w:rsidRPr="00472865">
              <w:tab/>
              <w:t xml:space="preserve">De Commissie stelt door middel van </w:t>
            </w:r>
            <w:r w:rsidRPr="00472865">
              <w:t>uitvoeringshandelingen een lijst met referentienormen en, waar nodig, specificaties en procedures vast voor de in lid 1 van dit artikel bedoelde kernfunctionaliteiten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2B6C8F17" w14:textId="77777777" w:rsidR="00645CDF" w:rsidRPr="00472865" w:rsidRDefault="00090254">
            <w:pPr>
              <w:pStyle w:val="Normal6a"/>
            </w:pPr>
            <w:r w:rsidRPr="00472865">
              <w:t>5.</w:t>
            </w:r>
            <w:r w:rsidRPr="00472865">
              <w:tab/>
              <w:t>De Commissie stelt door middel van uitvoeringshandelingen een lijst met referentienormen en, waar nodig, specificaties en procedures vast voor de in lid 1 van dit artikel bedoelde kernfunctionaliteiten van Europese portemonnees voor ondernemingen</w:t>
            </w:r>
            <w:r w:rsidRPr="00472865">
              <w:rPr>
                <w:b/>
                <w:bCs/>
                <w:i/>
                <w:iCs/>
              </w:rPr>
              <w:t>,</w:t>
            </w:r>
            <w:r w:rsidRPr="00472865">
              <w:t xml:space="preserve"> </w:t>
            </w:r>
            <w:r w:rsidRPr="00472865">
              <w:rPr>
                <w:b/>
                <w:bCs/>
                <w:i/>
                <w:iCs/>
              </w:rPr>
              <w:t>waaronder de functionaliteiten die cruciaal zijn voor de interoperabiliteit en de veiligheid</w:t>
            </w:r>
            <w:r w:rsidRPr="00472865">
              <w:t xml:space="preserve"> </w:t>
            </w:r>
            <w:r w:rsidRPr="00472865">
              <w:rPr>
                <w:b/>
                <w:bCs/>
                <w:i/>
                <w:iCs/>
              </w:rPr>
              <w:t>en die lidstaten kunnen helpen aan hun verplichtingen uit hoofde van artikel 16</w:t>
            </w:r>
            <w:r w:rsidRPr="00472865">
              <w:t xml:space="preserve"> </w:t>
            </w:r>
            <w:r w:rsidRPr="00472865">
              <w:rPr>
                <w:b/>
                <w:bCs/>
                <w:i/>
                <w:iCs/>
              </w:rPr>
              <w:t>te voldoen</w:t>
            </w:r>
            <w:r w:rsidRPr="00472865">
              <w:t>. Die uitvoeringshandelingen worden volgens de in artikel 19 bedoelde onderzoeks</w:t>
            </w:r>
            <w:r w:rsidRPr="00472865">
              <w:t>procedure vastgesteld.</w:t>
            </w:r>
          </w:p>
        </w:tc>
      </w:tr>
    </w:tbl>
    <w:p w14:paraId="49033F4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1C9E5FC8"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02CD33DB" w14:textId="77777777" w:rsidR="00645CDF" w:rsidRPr="00472865" w:rsidRDefault="00090254">
      <w:pPr>
        <w:pStyle w:val="AmJustText"/>
      </w:pPr>
      <w:r w:rsidRPr="00472865">
        <w:t xml:space="preserve">De noodzaak om de lidstaten rechtszekerheid en duidelijkheid te bieden en de veiligheid en </w:t>
      </w:r>
      <w:r w:rsidRPr="00472865">
        <w:t>interoperabiliteit van de Europese portemonnees voor ondernemingen te waarborgen.</w:t>
      </w:r>
    </w:p>
    <w:p w14:paraId="154B14E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6CB7A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417</w:t>
      </w:r>
      <w:r w:rsidRPr="00472865">
        <w:rPr>
          <w:rStyle w:val="HideTWBExt"/>
        </w:rPr>
        <w:t>&lt;/NumAm&gt;</w:t>
      </w:r>
    </w:p>
    <w:p w14:paraId="71CF8B0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4215F026"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EAAC2D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8016E3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9ED67EE" w14:textId="77777777" w:rsidR="00645CDF" w:rsidRPr="00472865" w:rsidRDefault="00090254">
      <w:pPr>
        <w:pStyle w:val="NormalBold"/>
      </w:pPr>
      <w:r w:rsidRPr="00472865">
        <w:rPr>
          <w:rStyle w:val="HideTWBExt"/>
        </w:rPr>
        <w:t>&lt;Article&gt;</w:t>
      </w:r>
      <w:r w:rsidRPr="00472865">
        <w:t>Artikel 5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6A7A6D4" w14:textId="77777777">
        <w:trPr>
          <w:trHeight w:hRule="exact" w:val="240"/>
          <w:jc w:val="center"/>
        </w:trPr>
        <w:tc>
          <w:tcPr>
            <w:tcW w:w="9752" w:type="dxa"/>
            <w:gridSpan w:val="2"/>
            <w:tcBorders>
              <w:top w:val="nil"/>
              <w:left w:val="nil"/>
              <w:bottom w:val="nil"/>
              <w:right w:val="nil"/>
            </w:tcBorders>
          </w:tcPr>
          <w:p w14:paraId="33B8E14A" w14:textId="77777777" w:rsidR="00645CDF" w:rsidRPr="00472865" w:rsidRDefault="00645CDF"/>
        </w:tc>
      </w:tr>
      <w:tr w:rsidR="00645CDF" w:rsidRPr="00472865" w14:paraId="333A55A3" w14:textId="77777777">
        <w:trPr>
          <w:trHeight w:val="240"/>
          <w:jc w:val="center"/>
        </w:trPr>
        <w:tc>
          <w:tcPr>
            <w:tcW w:w="4876" w:type="dxa"/>
            <w:tcBorders>
              <w:top w:val="nil"/>
              <w:left w:val="nil"/>
              <w:bottom w:val="nil"/>
              <w:right w:val="nil"/>
            </w:tcBorders>
          </w:tcPr>
          <w:p w14:paraId="78B7EFC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3767A30" w14:textId="77777777" w:rsidR="00645CDF" w:rsidRPr="00472865" w:rsidRDefault="00090254">
            <w:pPr>
              <w:pStyle w:val="AmColumnHeading"/>
            </w:pPr>
            <w:r w:rsidRPr="00472865">
              <w:t>Amendement</w:t>
            </w:r>
          </w:p>
        </w:tc>
      </w:tr>
      <w:tr w:rsidR="00645CDF" w:rsidRPr="00472865" w14:paraId="544D914E" w14:textId="77777777">
        <w:trPr>
          <w:jc w:val="center"/>
        </w:trPr>
        <w:tc>
          <w:tcPr>
            <w:tcW w:w="4876" w:type="dxa"/>
            <w:tcBorders>
              <w:top w:val="nil"/>
              <w:left w:val="nil"/>
              <w:bottom w:val="nil"/>
              <w:right w:val="nil"/>
            </w:tcBorders>
          </w:tcPr>
          <w:p w14:paraId="5FF40BA8" w14:textId="77777777" w:rsidR="00645CDF" w:rsidRPr="00472865" w:rsidRDefault="00090254">
            <w:pPr>
              <w:pStyle w:val="Normal6a"/>
            </w:pPr>
            <w:r w:rsidRPr="00472865">
              <w:t>5.</w:t>
            </w:r>
            <w:r w:rsidRPr="00472865">
              <w:tab/>
              <w:t xml:space="preserve">De Commissie stelt door middel van uitvoeringshandelingen een lijst met referentienormen en, waar nodig, </w:t>
            </w:r>
            <w:r w:rsidRPr="00472865">
              <w:t>specificaties en procedures vast voor de in lid 1 van dit artikel bedoelde kernfunctionaliteiten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307003C6" w14:textId="77777777" w:rsidR="00645CDF" w:rsidRPr="00472865" w:rsidRDefault="00090254">
            <w:pPr>
              <w:pStyle w:val="Normal6a"/>
            </w:pPr>
            <w:r w:rsidRPr="00472865">
              <w:t>5.</w:t>
            </w:r>
            <w:r w:rsidRPr="00472865">
              <w:tab/>
              <w:t xml:space="preserve">De Commissie stelt door middel van uitvoeringshandelingen een lijst met referentienormen en, waar nodig, specificaties en procedures vast voor de in lid 1 van dit artikel bedoelde kernfunctionaliteiten van Europese portemonnees voor ondernemingen. Die uitvoeringshandelingen worden volgens de in artikel 19 bedoelde onderzoeksprocedure </w:t>
            </w:r>
            <w:r w:rsidRPr="00472865">
              <w:rPr>
                <w:b/>
                <w:bCs/>
                <w:i/>
                <w:iCs/>
              </w:rPr>
              <w:t>uiterlijk twaalf maanden na de inwerkingtreding van de verordening</w:t>
            </w:r>
            <w:r w:rsidRPr="00472865">
              <w:t xml:space="preserve"> vastgesteld.</w:t>
            </w:r>
          </w:p>
        </w:tc>
      </w:tr>
    </w:tbl>
    <w:p w14:paraId="3ECC370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B67CB4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7EE446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418</w:t>
      </w:r>
      <w:r w:rsidRPr="00472865">
        <w:rPr>
          <w:rStyle w:val="HideTWBExt"/>
        </w:rPr>
        <w:t>&lt;/NumAm&gt;</w:t>
      </w:r>
    </w:p>
    <w:p w14:paraId="2AC3D71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61EC6B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5B98FD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AD07B55" w14:textId="77777777" w:rsidR="00645CDF" w:rsidRPr="00472865" w:rsidRDefault="00090254">
      <w:pPr>
        <w:pStyle w:val="NormalBold"/>
      </w:pPr>
      <w:r w:rsidRPr="00472865">
        <w:rPr>
          <w:rStyle w:val="HideTWBExt"/>
        </w:rPr>
        <w:t>&lt;Article&gt;</w:t>
      </w:r>
      <w:r w:rsidRPr="00472865">
        <w:t>Artikel 5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BF2A422" w14:textId="77777777">
        <w:trPr>
          <w:trHeight w:hRule="exact" w:val="240"/>
          <w:jc w:val="center"/>
        </w:trPr>
        <w:tc>
          <w:tcPr>
            <w:tcW w:w="9752" w:type="dxa"/>
            <w:gridSpan w:val="2"/>
            <w:tcBorders>
              <w:top w:val="nil"/>
              <w:left w:val="nil"/>
              <w:bottom w:val="nil"/>
              <w:right w:val="nil"/>
            </w:tcBorders>
          </w:tcPr>
          <w:p w14:paraId="3B183D40" w14:textId="77777777" w:rsidR="00645CDF" w:rsidRPr="00472865" w:rsidRDefault="00645CDF"/>
        </w:tc>
      </w:tr>
      <w:tr w:rsidR="00645CDF" w:rsidRPr="00472865" w14:paraId="09333139" w14:textId="77777777">
        <w:trPr>
          <w:trHeight w:val="240"/>
          <w:jc w:val="center"/>
        </w:trPr>
        <w:tc>
          <w:tcPr>
            <w:tcW w:w="4876" w:type="dxa"/>
            <w:tcBorders>
              <w:top w:val="nil"/>
              <w:left w:val="nil"/>
              <w:bottom w:val="nil"/>
              <w:right w:val="nil"/>
            </w:tcBorders>
          </w:tcPr>
          <w:p w14:paraId="168F64B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616F149" w14:textId="77777777" w:rsidR="00645CDF" w:rsidRPr="00472865" w:rsidRDefault="00090254">
            <w:pPr>
              <w:pStyle w:val="AmColumnHeading"/>
            </w:pPr>
            <w:r w:rsidRPr="00472865">
              <w:t>Amendement</w:t>
            </w:r>
          </w:p>
        </w:tc>
      </w:tr>
      <w:tr w:rsidR="00645CDF" w:rsidRPr="00472865" w14:paraId="62865930" w14:textId="77777777">
        <w:trPr>
          <w:jc w:val="center"/>
        </w:trPr>
        <w:tc>
          <w:tcPr>
            <w:tcW w:w="4876" w:type="dxa"/>
            <w:tcBorders>
              <w:top w:val="nil"/>
              <w:left w:val="nil"/>
              <w:bottom w:val="nil"/>
              <w:right w:val="nil"/>
            </w:tcBorders>
          </w:tcPr>
          <w:p w14:paraId="0BF417ED" w14:textId="77777777" w:rsidR="00645CDF" w:rsidRPr="00472865" w:rsidRDefault="00090254">
            <w:pPr>
              <w:pStyle w:val="Normal6a"/>
            </w:pPr>
            <w:r w:rsidRPr="00472865">
              <w:t>5.</w:t>
            </w:r>
            <w:r w:rsidRPr="00472865">
              <w:tab/>
              <w:t xml:space="preserve">De Commissie stelt door middel van uitvoeringshandelingen een lijst met referentienormen en, waar nodig, specificaties en procedures vast voor de in </w:t>
            </w:r>
            <w:r w:rsidRPr="00472865">
              <w:t>lid 1 van dit artikel bedoelde kernfunctionaliteiten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2E4685C3" w14:textId="77777777" w:rsidR="00645CDF" w:rsidRPr="00472865" w:rsidRDefault="00090254">
            <w:pPr>
              <w:pStyle w:val="Normal6a"/>
            </w:pPr>
            <w:r w:rsidRPr="00472865">
              <w:t>5.</w:t>
            </w:r>
            <w:r w:rsidRPr="00472865">
              <w:tab/>
              <w:t>De Commissie stelt</w:t>
            </w:r>
            <w:r w:rsidRPr="00472865">
              <w:rPr>
                <w:b/>
                <w:i/>
              </w:rPr>
              <w:t>, uiterlijk [PB: gelieve datum in te voegen: 12 maanden na de inwerkingtreding van deze verordening],</w:t>
            </w:r>
            <w:r w:rsidRPr="00472865">
              <w:t xml:space="preserve"> door middel van uitvoeringshandelingen een lijst met referentienormen en, waar nodig, specificaties en procedures vast voor de in lid 1 van dit artikel bedoelde kernfunctionaliteiten van Europese portemonnees voor ondernemingen. Die uitvoeringshandelingen worden volgens de in artikel 19 bedoelde onderzoeksprocedure vastgesteld.</w:t>
            </w:r>
          </w:p>
        </w:tc>
      </w:tr>
    </w:tbl>
    <w:p w14:paraId="57186DF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F405DC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35B419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419</w:t>
      </w:r>
      <w:r w:rsidRPr="00472865">
        <w:rPr>
          <w:rStyle w:val="HideTWBExt"/>
        </w:rPr>
        <w:t>&lt;/NumAm&gt;</w:t>
      </w:r>
    </w:p>
    <w:p w14:paraId="1EF0EA1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B516E31"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DFD0E9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0267B7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5A9929" w14:textId="77777777" w:rsidR="00645CDF" w:rsidRPr="00472865" w:rsidRDefault="00090254">
      <w:pPr>
        <w:pStyle w:val="NormalBold"/>
      </w:pPr>
      <w:r w:rsidRPr="00472865">
        <w:rPr>
          <w:rStyle w:val="HideTWBExt"/>
        </w:rPr>
        <w:t>&lt;Article&gt;</w:t>
      </w:r>
      <w:r w:rsidRPr="00472865">
        <w:t>Artikel 5 – lid 5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79BAA57" w14:textId="77777777">
        <w:trPr>
          <w:trHeight w:hRule="exact" w:val="240"/>
          <w:jc w:val="center"/>
        </w:trPr>
        <w:tc>
          <w:tcPr>
            <w:tcW w:w="9752" w:type="dxa"/>
            <w:gridSpan w:val="2"/>
            <w:tcBorders>
              <w:top w:val="nil"/>
              <w:left w:val="nil"/>
              <w:bottom w:val="nil"/>
              <w:right w:val="nil"/>
            </w:tcBorders>
          </w:tcPr>
          <w:p w14:paraId="41B27E14" w14:textId="77777777" w:rsidR="00645CDF" w:rsidRPr="00472865" w:rsidRDefault="00645CDF"/>
        </w:tc>
      </w:tr>
      <w:tr w:rsidR="00645CDF" w:rsidRPr="00472865" w14:paraId="167C6D8C" w14:textId="77777777">
        <w:trPr>
          <w:trHeight w:val="240"/>
          <w:jc w:val="center"/>
        </w:trPr>
        <w:tc>
          <w:tcPr>
            <w:tcW w:w="4876" w:type="dxa"/>
            <w:tcBorders>
              <w:top w:val="nil"/>
              <w:left w:val="nil"/>
              <w:bottom w:val="nil"/>
              <w:right w:val="nil"/>
            </w:tcBorders>
          </w:tcPr>
          <w:p w14:paraId="29E2CD1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CE273AB" w14:textId="77777777" w:rsidR="00645CDF" w:rsidRPr="00472865" w:rsidRDefault="00090254">
            <w:pPr>
              <w:pStyle w:val="AmColumnHeading"/>
            </w:pPr>
            <w:r w:rsidRPr="00472865">
              <w:t>Amendement</w:t>
            </w:r>
          </w:p>
        </w:tc>
      </w:tr>
      <w:tr w:rsidR="00645CDF" w:rsidRPr="00472865" w14:paraId="7307ECD4" w14:textId="77777777">
        <w:trPr>
          <w:jc w:val="center"/>
        </w:trPr>
        <w:tc>
          <w:tcPr>
            <w:tcW w:w="4876" w:type="dxa"/>
            <w:tcBorders>
              <w:top w:val="nil"/>
              <w:left w:val="nil"/>
              <w:bottom w:val="nil"/>
              <w:right w:val="nil"/>
            </w:tcBorders>
          </w:tcPr>
          <w:p w14:paraId="3E83423E" w14:textId="77777777" w:rsidR="00645CDF" w:rsidRPr="00472865" w:rsidRDefault="00645CDF">
            <w:pPr>
              <w:pStyle w:val="Normal6a"/>
            </w:pPr>
          </w:p>
        </w:tc>
        <w:tc>
          <w:tcPr>
            <w:tcW w:w="4876" w:type="dxa"/>
            <w:tcBorders>
              <w:top w:val="nil"/>
              <w:left w:val="nil"/>
              <w:bottom w:val="nil"/>
              <w:right w:val="nil"/>
            </w:tcBorders>
          </w:tcPr>
          <w:p w14:paraId="4C9108B5" w14:textId="77777777" w:rsidR="00645CDF" w:rsidRPr="00472865" w:rsidRDefault="00090254">
            <w:pPr>
              <w:pStyle w:val="Normal6a"/>
            </w:pPr>
            <w:r w:rsidRPr="00472865">
              <w:rPr>
                <w:b/>
                <w:i/>
              </w:rPr>
              <w:t>5 bis.</w:t>
            </w:r>
            <w:r w:rsidRPr="00472865">
              <w:tab/>
            </w:r>
            <w:r w:rsidRPr="00472865">
              <w:rPr>
                <w:b/>
                <w:i/>
              </w:rPr>
              <w:t>Aanbieders van Europese portemonnees voor ondernemingen bieden de in lid 1 bedoelde functionaliteiten uiterlijk twaalf maanden na de inwerkingtreding van de in lid 5 bedoelde uitvoeringshandelingen aan.</w:t>
            </w:r>
          </w:p>
        </w:tc>
      </w:tr>
    </w:tbl>
    <w:p w14:paraId="1215827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E3BF0D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C9261F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420</w:t>
      </w:r>
      <w:r w:rsidRPr="00472865">
        <w:rPr>
          <w:rStyle w:val="HideTWBExt"/>
        </w:rPr>
        <w:t>&lt;/NumAm&gt;</w:t>
      </w:r>
    </w:p>
    <w:p w14:paraId="56C5D52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E8EA2B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104274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762E96A" w14:textId="77777777" w:rsidR="00645CDF" w:rsidRPr="00472865" w:rsidRDefault="00090254">
      <w:pPr>
        <w:pStyle w:val="NormalBold"/>
      </w:pPr>
      <w:r w:rsidRPr="00472865">
        <w:rPr>
          <w:rStyle w:val="HideTWBExt"/>
        </w:rPr>
        <w:t>&lt;Article&gt;</w:t>
      </w:r>
      <w:r w:rsidRPr="00472865">
        <w:t>Artikel 6 – lid 1 – punt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381F519" w14:textId="77777777">
        <w:trPr>
          <w:trHeight w:hRule="exact" w:val="240"/>
          <w:jc w:val="center"/>
        </w:trPr>
        <w:tc>
          <w:tcPr>
            <w:tcW w:w="9752" w:type="dxa"/>
            <w:gridSpan w:val="2"/>
            <w:tcBorders>
              <w:top w:val="nil"/>
              <w:left w:val="nil"/>
              <w:bottom w:val="nil"/>
              <w:right w:val="nil"/>
            </w:tcBorders>
          </w:tcPr>
          <w:p w14:paraId="08A16A91" w14:textId="77777777" w:rsidR="00645CDF" w:rsidRPr="00472865" w:rsidRDefault="00645CDF"/>
        </w:tc>
      </w:tr>
      <w:tr w:rsidR="00645CDF" w:rsidRPr="00472865" w14:paraId="792711BE" w14:textId="77777777">
        <w:trPr>
          <w:trHeight w:val="240"/>
          <w:jc w:val="center"/>
        </w:trPr>
        <w:tc>
          <w:tcPr>
            <w:tcW w:w="4876" w:type="dxa"/>
            <w:tcBorders>
              <w:top w:val="nil"/>
              <w:left w:val="nil"/>
              <w:bottom w:val="nil"/>
              <w:right w:val="nil"/>
            </w:tcBorders>
          </w:tcPr>
          <w:p w14:paraId="1BA4914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3673348" w14:textId="77777777" w:rsidR="00645CDF" w:rsidRPr="00472865" w:rsidRDefault="00090254">
            <w:pPr>
              <w:pStyle w:val="AmColumnHeading"/>
            </w:pPr>
            <w:r w:rsidRPr="00472865">
              <w:t>Amendement</w:t>
            </w:r>
          </w:p>
        </w:tc>
      </w:tr>
      <w:tr w:rsidR="00645CDF" w:rsidRPr="00472865" w14:paraId="5A429631" w14:textId="77777777">
        <w:trPr>
          <w:jc w:val="center"/>
        </w:trPr>
        <w:tc>
          <w:tcPr>
            <w:tcW w:w="4876" w:type="dxa"/>
            <w:tcBorders>
              <w:top w:val="nil"/>
              <w:left w:val="nil"/>
              <w:bottom w:val="nil"/>
              <w:right w:val="nil"/>
            </w:tcBorders>
          </w:tcPr>
          <w:p w14:paraId="6AE095E4" w14:textId="77777777" w:rsidR="00645CDF" w:rsidRPr="00472865" w:rsidRDefault="00090254">
            <w:pPr>
              <w:pStyle w:val="Normal6a"/>
            </w:pPr>
            <w:r w:rsidRPr="00472865">
              <w:t>d)</w:t>
            </w:r>
            <w:r w:rsidRPr="00472865">
              <w:tab/>
              <w:t xml:space="preserve">om interactie met de Europese portemonnees voor ondernemingen automatisch mogelijk te maken zonder </w:t>
            </w:r>
            <w:r w:rsidRPr="00472865">
              <w:t>handmatige tussenkomst of via rechtstreekse gebruikersactie;</w:t>
            </w:r>
          </w:p>
        </w:tc>
        <w:tc>
          <w:tcPr>
            <w:tcW w:w="4876" w:type="dxa"/>
            <w:tcBorders>
              <w:top w:val="nil"/>
              <w:left w:val="nil"/>
              <w:bottom w:val="nil"/>
              <w:right w:val="nil"/>
            </w:tcBorders>
          </w:tcPr>
          <w:p w14:paraId="44E32D03" w14:textId="77777777" w:rsidR="00645CDF" w:rsidRPr="00472865" w:rsidRDefault="00090254">
            <w:pPr>
              <w:pStyle w:val="Normal6a"/>
            </w:pPr>
            <w:r w:rsidRPr="00472865">
              <w:t>d)</w:t>
            </w:r>
            <w:r w:rsidRPr="00472865">
              <w:tab/>
              <w:t>om interactie met de Europese portemonnees voor ondernemingen automatisch mogelijk te maken zonder handmatige tussenkomst of via rechtstreekse gebruikersactie</w:t>
            </w:r>
            <w:r w:rsidRPr="00472865">
              <w:rPr>
                <w:b/>
                <w:bCs/>
                <w:i/>
                <w:iCs/>
              </w:rPr>
              <w:t>, mits dergelijke geautomatiseerde processen verifieerbaar en controleerbaar zijn en een niveau van betrouwbaarheid en verantwoordingsplicht waarborgen dat gelijkwaardig is aan dat van interacties die door een gemachtigde gebruiker worden uitgevoerd</w:t>
            </w:r>
            <w:r w:rsidRPr="00472865">
              <w:t>;</w:t>
            </w:r>
          </w:p>
        </w:tc>
      </w:tr>
    </w:tbl>
    <w:p w14:paraId="4788C84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578ADB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1AC9EA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421</w:t>
      </w:r>
      <w:r w:rsidRPr="00472865">
        <w:rPr>
          <w:rStyle w:val="HideTWBExt"/>
        </w:rPr>
        <w:t>&lt;/NumAm&gt;</w:t>
      </w:r>
    </w:p>
    <w:p w14:paraId="364FDC8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0CB77FD"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08C6FC0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4C0621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37F6D8F" w14:textId="77777777" w:rsidR="00645CDF" w:rsidRPr="00472865" w:rsidRDefault="00090254">
      <w:pPr>
        <w:pStyle w:val="NormalBold"/>
      </w:pPr>
      <w:r w:rsidRPr="00472865">
        <w:rPr>
          <w:rStyle w:val="HideTWBExt"/>
        </w:rPr>
        <w:t>&lt;Article&gt;</w:t>
      </w:r>
      <w:r w:rsidRPr="00472865">
        <w:t>Artikel 6 – lid 1 – punt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4AB402A" w14:textId="77777777">
        <w:trPr>
          <w:trHeight w:hRule="exact" w:val="240"/>
          <w:jc w:val="center"/>
        </w:trPr>
        <w:tc>
          <w:tcPr>
            <w:tcW w:w="9752" w:type="dxa"/>
            <w:gridSpan w:val="2"/>
            <w:tcBorders>
              <w:top w:val="nil"/>
              <w:left w:val="nil"/>
              <w:bottom w:val="nil"/>
              <w:right w:val="nil"/>
            </w:tcBorders>
          </w:tcPr>
          <w:p w14:paraId="7A9AEE0C" w14:textId="77777777" w:rsidR="00645CDF" w:rsidRPr="00472865" w:rsidRDefault="00645CDF"/>
        </w:tc>
      </w:tr>
      <w:tr w:rsidR="00645CDF" w:rsidRPr="00472865" w14:paraId="7AF26BD0" w14:textId="77777777">
        <w:trPr>
          <w:trHeight w:val="240"/>
          <w:jc w:val="center"/>
        </w:trPr>
        <w:tc>
          <w:tcPr>
            <w:tcW w:w="4876" w:type="dxa"/>
            <w:tcBorders>
              <w:top w:val="nil"/>
              <w:left w:val="nil"/>
              <w:bottom w:val="nil"/>
              <w:right w:val="nil"/>
            </w:tcBorders>
          </w:tcPr>
          <w:p w14:paraId="58C9643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115C34E" w14:textId="77777777" w:rsidR="00645CDF" w:rsidRPr="00472865" w:rsidRDefault="00090254">
            <w:pPr>
              <w:pStyle w:val="AmColumnHeading"/>
            </w:pPr>
            <w:r w:rsidRPr="00472865">
              <w:t>Amendement</w:t>
            </w:r>
          </w:p>
        </w:tc>
      </w:tr>
      <w:tr w:rsidR="00645CDF" w:rsidRPr="00472865" w14:paraId="213FC646" w14:textId="77777777">
        <w:trPr>
          <w:jc w:val="center"/>
        </w:trPr>
        <w:tc>
          <w:tcPr>
            <w:tcW w:w="4876" w:type="dxa"/>
            <w:tcBorders>
              <w:top w:val="nil"/>
              <w:left w:val="nil"/>
              <w:bottom w:val="nil"/>
              <w:right w:val="nil"/>
            </w:tcBorders>
          </w:tcPr>
          <w:p w14:paraId="411EFAA8" w14:textId="77777777" w:rsidR="00645CDF" w:rsidRPr="00472865" w:rsidRDefault="00090254">
            <w:pPr>
              <w:pStyle w:val="Normal6a"/>
            </w:pPr>
            <w:r w:rsidRPr="00472865">
              <w:t>d)</w:t>
            </w:r>
            <w:r w:rsidRPr="00472865">
              <w:tab/>
              <w:t xml:space="preserve">om interactie met de Europese portemonnees voor ondernemingen automatisch mogelijk te maken zonder handmatige tussenkomst of via rechtstreekse </w:t>
            </w:r>
            <w:r w:rsidRPr="00472865">
              <w:t>gebruikersactie;</w:t>
            </w:r>
          </w:p>
        </w:tc>
        <w:tc>
          <w:tcPr>
            <w:tcW w:w="4876" w:type="dxa"/>
            <w:tcBorders>
              <w:top w:val="nil"/>
              <w:left w:val="nil"/>
              <w:bottom w:val="nil"/>
              <w:right w:val="nil"/>
            </w:tcBorders>
          </w:tcPr>
          <w:p w14:paraId="5C82CEAE" w14:textId="77777777" w:rsidR="00645CDF" w:rsidRPr="00472865" w:rsidRDefault="00090254">
            <w:pPr>
              <w:pStyle w:val="Normal6a"/>
            </w:pPr>
            <w:r w:rsidRPr="00472865">
              <w:t>d)</w:t>
            </w:r>
            <w:r w:rsidRPr="00472865">
              <w:tab/>
              <w:t>om interactie met de Europese portemonnees voor ondernemingen automatisch mogelijk te maken zonder handmatige tussenkomst of via rechtstreekse gebruikersactie</w:t>
            </w:r>
            <w:r w:rsidRPr="00472865">
              <w:rPr>
                <w:b/>
                <w:i/>
              </w:rPr>
              <w:t>, terwijl daarbij een niveau van beveiliging en verantwoordingsplicht wordt gewaarborgd dat gelijkwaardig is aan dat van interacties die door een gemachtigde gebruiker worden uitgevoerd</w:t>
            </w:r>
            <w:r w:rsidRPr="00472865">
              <w:t>;</w:t>
            </w:r>
          </w:p>
        </w:tc>
      </w:tr>
    </w:tbl>
    <w:p w14:paraId="26A635D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16C146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A56AB9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422</w:t>
      </w:r>
      <w:r w:rsidRPr="00472865">
        <w:rPr>
          <w:rStyle w:val="HideTWBExt"/>
        </w:rPr>
        <w:t>&lt;/NumAm&gt;</w:t>
      </w:r>
    </w:p>
    <w:p w14:paraId="2A00F42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1A4510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7C4EB2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87E3C2A" w14:textId="77777777" w:rsidR="00645CDF" w:rsidRPr="00472865" w:rsidRDefault="00090254">
      <w:pPr>
        <w:pStyle w:val="NormalBold"/>
      </w:pPr>
      <w:r w:rsidRPr="00472865">
        <w:rPr>
          <w:rStyle w:val="HideTWBExt"/>
        </w:rPr>
        <w:t>&lt;Article&gt;</w:t>
      </w:r>
      <w:r w:rsidRPr="00472865">
        <w:t>Artikel 6 – lid 1 – punt 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E03DEA7" w14:textId="77777777">
        <w:trPr>
          <w:trHeight w:hRule="exact" w:val="240"/>
          <w:jc w:val="center"/>
        </w:trPr>
        <w:tc>
          <w:tcPr>
            <w:tcW w:w="9752" w:type="dxa"/>
            <w:gridSpan w:val="2"/>
            <w:tcBorders>
              <w:top w:val="nil"/>
              <w:left w:val="nil"/>
              <w:bottom w:val="nil"/>
              <w:right w:val="nil"/>
            </w:tcBorders>
          </w:tcPr>
          <w:p w14:paraId="1DD70C69" w14:textId="77777777" w:rsidR="00645CDF" w:rsidRPr="00472865" w:rsidRDefault="00645CDF"/>
        </w:tc>
      </w:tr>
      <w:tr w:rsidR="00645CDF" w:rsidRPr="00472865" w14:paraId="31190136" w14:textId="77777777">
        <w:trPr>
          <w:trHeight w:val="240"/>
          <w:jc w:val="center"/>
        </w:trPr>
        <w:tc>
          <w:tcPr>
            <w:tcW w:w="4876" w:type="dxa"/>
            <w:tcBorders>
              <w:top w:val="nil"/>
              <w:left w:val="nil"/>
              <w:bottom w:val="nil"/>
              <w:right w:val="nil"/>
            </w:tcBorders>
          </w:tcPr>
          <w:p w14:paraId="5581839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4A1DFF1" w14:textId="77777777" w:rsidR="00645CDF" w:rsidRPr="00472865" w:rsidRDefault="00090254">
            <w:pPr>
              <w:pStyle w:val="AmColumnHeading"/>
            </w:pPr>
            <w:r w:rsidRPr="00472865">
              <w:t>Amendement</w:t>
            </w:r>
          </w:p>
        </w:tc>
      </w:tr>
      <w:tr w:rsidR="00645CDF" w:rsidRPr="00472865" w14:paraId="0BD4C202" w14:textId="77777777">
        <w:trPr>
          <w:jc w:val="center"/>
        </w:trPr>
        <w:tc>
          <w:tcPr>
            <w:tcW w:w="4876" w:type="dxa"/>
            <w:tcBorders>
              <w:top w:val="nil"/>
              <w:left w:val="nil"/>
              <w:bottom w:val="nil"/>
              <w:right w:val="nil"/>
            </w:tcBorders>
          </w:tcPr>
          <w:p w14:paraId="2750343C" w14:textId="77777777" w:rsidR="00645CDF" w:rsidRPr="00472865" w:rsidRDefault="00090254">
            <w:pPr>
              <w:pStyle w:val="Normal6a"/>
            </w:pPr>
            <w:r w:rsidRPr="00472865">
              <w:t>e)</w:t>
            </w:r>
            <w:r w:rsidRPr="00472865">
              <w:tab/>
            </w:r>
            <w:r w:rsidRPr="00472865">
              <w:t xml:space="preserve">om de houder van de Europese portemonnee voor ondernemingen op een veilige manier op afstand te registreren via een </w:t>
            </w:r>
            <w:r w:rsidRPr="00472865">
              <w:rPr>
                <w:b/>
                <w:bCs/>
                <w:i/>
                <w:iCs/>
              </w:rPr>
              <w:t>gemachtigde</w:t>
            </w:r>
            <w:r w:rsidRPr="00472865">
              <w:t xml:space="preserve"> vertegenwoordiger, met gebruik van een elektronisch identificatiemiddel van die gemachtigde dat voldoet aan de vereisten van Verordening (EU) nr. 910/2014 met betrekking tot de betrouwbaarheidsniveaus “substantieel” of “hoog”;</w:t>
            </w:r>
          </w:p>
        </w:tc>
        <w:tc>
          <w:tcPr>
            <w:tcW w:w="4876" w:type="dxa"/>
            <w:tcBorders>
              <w:top w:val="nil"/>
              <w:left w:val="nil"/>
              <w:bottom w:val="nil"/>
              <w:right w:val="nil"/>
            </w:tcBorders>
          </w:tcPr>
          <w:p w14:paraId="4AF09D71" w14:textId="77777777" w:rsidR="00645CDF" w:rsidRPr="00472865" w:rsidRDefault="00090254">
            <w:pPr>
              <w:pStyle w:val="Normal6a"/>
            </w:pPr>
            <w:r w:rsidRPr="00472865">
              <w:t>e)</w:t>
            </w:r>
            <w:r w:rsidRPr="00472865">
              <w:tab/>
            </w:r>
            <w:r w:rsidRPr="00472865">
              <w:t xml:space="preserve">om de houder van de Europese portemonnee voor ondernemingen op een veilige manier op afstand te registreren via een vertegenwoordiger </w:t>
            </w:r>
            <w:r w:rsidRPr="00472865">
              <w:rPr>
                <w:b/>
                <w:bCs/>
                <w:i/>
                <w:iCs/>
              </w:rPr>
              <w:t>die bevoegd is om het registratieproces uit te voeren</w:t>
            </w:r>
            <w:r w:rsidRPr="00472865">
              <w:t>, met gebruik van een elektronisch identificatiemiddel van die gemachtigde dat voldoet aan de vereisten van Verordening (EU) nr. 910/2014 met betrekking tot de betrouwbaarheidsniveaus “substantieel” of “hoog”;</w:t>
            </w:r>
          </w:p>
        </w:tc>
      </w:tr>
    </w:tbl>
    <w:p w14:paraId="7C2384E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9AEFC1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090A2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423</w:t>
      </w:r>
      <w:r w:rsidRPr="00472865">
        <w:rPr>
          <w:rStyle w:val="HideTWBExt"/>
        </w:rPr>
        <w:t>&lt;/NumAm&gt;</w:t>
      </w:r>
    </w:p>
    <w:p w14:paraId="7AD6EB8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Diana Iovanovici Şoşoacă</w:t>
      </w:r>
      <w:r w:rsidRPr="00472865">
        <w:rPr>
          <w:rStyle w:val="HideTWBExt"/>
          <w:b w:val="0"/>
        </w:rPr>
        <w:t>&lt;/Members&gt;</w:t>
      </w:r>
    </w:p>
    <w:p w14:paraId="221796A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DFC60D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61CB4FB" w14:textId="77777777" w:rsidR="00645CDF" w:rsidRPr="00472865" w:rsidRDefault="00090254">
      <w:pPr>
        <w:pStyle w:val="NormalBold"/>
      </w:pPr>
      <w:r w:rsidRPr="00472865">
        <w:rPr>
          <w:rStyle w:val="HideTWBExt"/>
        </w:rPr>
        <w:t>&lt;Article&gt;</w:t>
      </w:r>
      <w:r w:rsidRPr="00472865">
        <w:t>Artikel 6 – lid 1 – punt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6EF9F06" w14:textId="77777777">
        <w:trPr>
          <w:trHeight w:hRule="exact" w:val="240"/>
          <w:jc w:val="center"/>
        </w:trPr>
        <w:tc>
          <w:tcPr>
            <w:tcW w:w="9752" w:type="dxa"/>
            <w:gridSpan w:val="2"/>
            <w:tcBorders>
              <w:top w:val="nil"/>
              <w:left w:val="nil"/>
              <w:bottom w:val="nil"/>
              <w:right w:val="nil"/>
            </w:tcBorders>
          </w:tcPr>
          <w:p w14:paraId="2657F21A" w14:textId="77777777" w:rsidR="00645CDF" w:rsidRPr="00472865" w:rsidRDefault="00645CDF"/>
        </w:tc>
      </w:tr>
      <w:tr w:rsidR="00645CDF" w:rsidRPr="00472865" w14:paraId="3470A640" w14:textId="77777777">
        <w:trPr>
          <w:trHeight w:val="240"/>
          <w:jc w:val="center"/>
        </w:trPr>
        <w:tc>
          <w:tcPr>
            <w:tcW w:w="4876" w:type="dxa"/>
            <w:tcBorders>
              <w:top w:val="nil"/>
              <w:left w:val="nil"/>
              <w:bottom w:val="nil"/>
              <w:right w:val="nil"/>
            </w:tcBorders>
          </w:tcPr>
          <w:p w14:paraId="01B458E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EC3B12A" w14:textId="77777777" w:rsidR="00645CDF" w:rsidRPr="00472865" w:rsidRDefault="00090254">
            <w:pPr>
              <w:pStyle w:val="AmColumnHeading"/>
            </w:pPr>
            <w:r w:rsidRPr="00472865">
              <w:t>Amendement</w:t>
            </w:r>
          </w:p>
        </w:tc>
      </w:tr>
      <w:tr w:rsidR="00645CDF" w:rsidRPr="00472865" w14:paraId="220907A6" w14:textId="77777777">
        <w:trPr>
          <w:jc w:val="center"/>
        </w:trPr>
        <w:tc>
          <w:tcPr>
            <w:tcW w:w="4876" w:type="dxa"/>
            <w:tcBorders>
              <w:top w:val="nil"/>
              <w:left w:val="nil"/>
              <w:bottom w:val="nil"/>
              <w:right w:val="nil"/>
            </w:tcBorders>
          </w:tcPr>
          <w:p w14:paraId="60A6B7BF" w14:textId="77777777" w:rsidR="00645CDF" w:rsidRPr="00472865" w:rsidRDefault="00090254">
            <w:pPr>
              <w:pStyle w:val="Normal6a"/>
            </w:pPr>
            <w:r w:rsidRPr="00472865">
              <w:t>g)</w:t>
            </w:r>
            <w:r w:rsidRPr="00472865">
              <w:tab/>
              <w:t xml:space="preserve">voor het </w:t>
            </w:r>
            <w:proofErr w:type="spellStart"/>
            <w:r w:rsidRPr="00472865">
              <w:t>authenticeren</w:t>
            </w:r>
            <w:proofErr w:type="spellEnd"/>
            <w:r w:rsidRPr="00472865">
              <w:t xml:space="preserve"> van op Europese </w:t>
            </w:r>
            <w:r w:rsidRPr="00472865">
              <w:t>portemonnees voor ondernemingen vertrouwende partijen door de toepassing van authenticatiemechanismen, voor gevallen waarin authenticatie is vereist;</w:t>
            </w:r>
          </w:p>
        </w:tc>
        <w:tc>
          <w:tcPr>
            <w:tcW w:w="4876" w:type="dxa"/>
            <w:tcBorders>
              <w:top w:val="nil"/>
              <w:left w:val="nil"/>
              <w:bottom w:val="nil"/>
              <w:right w:val="nil"/>
            </w:tcBorders>
          </w:tcPr>
          <w:p w14:paraId="76E3F3B3" w14:textId="77777777" w:rsidR="00645CDF" w:rsidRPr="00472865" w:rsidRDefault="00090254">
            <w:pPr>
              <w:pStyle w:val="Normal6a"/>
            </w:pPr>
            <w:r w:rsidRPr="00472865">
              <w:t>g)</w:t>
            </w:r>
            <w:r w:rsidRPr="00472865">
              <w:tab/>
              <w:t xml:space="preserve">voor het </w:t>
            </w:r>
            <w:proofErr w:type="spellStart"/>
            <w:r w:rsidRPr="00472865">
              <w:t>authenticeren</w:t>
            </w:r>
            <w:proofErr w:type="spellEnd"/>
            <w:r w:rsidRPr="00472865">
              <w:t xml:space="preserve"> van op Europese portemonnees voor ondernemingen vertrouwende partijen door de toepassing van authenticatiemechanismen, voor gevallen waarin authenticatie is vereist</w:t>
            </w:r>
            <w:r w:rsidRPr="00472865">
              <w:rPr>
                <w:b/>
                <w:i/>
              </w:rPr>
              <w:t>, door het waarborgen van gegevensbeschermingsmaatregelen</w:t>
            </w:r>
            <w:r w:rsidRPr="00472865">
              <w:t>;</w:t>
            </w:r>
          </w:p>
        </w:tc>
      </w:tr>
    </w:tbl>
    <w:p w14:paraId="4F773B4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2C28FF3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BD28E5C" w14:textId="77777777" w:rsidR="00645CDF" w:rsidRPr="00472865" w:rsidRDefault="00090254" w:rsidP="00731B2F">
      <w:pPr>
        <w:pStyle w:val="AmNumberTabs"/>
        <w:keepNext/>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424</w:t>
      </w:r>
      <w:r w:rsidRPr="00472865">
        <w:rPr>
          <w:rStyle w:val="HideTWBExt"/>
        </w:rPr>
        <w:t>&lt;/NumAm&gt;</w:t>
      </w:r>
    </w:p>
    <w:p w14:paraId="17AC228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1B6983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4F9A49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82CC478" w14:textId="77777777" w:rsidR="00645CDF" w:rsidRPr="00472865" w:rsidRDefault="00090254">
      <w:pPr>
        <w:pStyle w:val="NormalBold"/>
      </w:pPr>
      <w:r w:rsidRPr="00472865">
        <w:rPr>
          <w:rStyle w:val="HideTWBExt"/>
        </w:rPr>
        <w:t>&lt;Article&gt;</w:t>
      </w:r>
      <w:r w:rsidRPr="00472865">
        <w:t>Artikel 6 – lid 1 – punt h</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F5AFB60" w14:textId="77777777">
        <w:trPr>
          <w:trHeight w:hRule="exact" w:val="240"/>
          <w:jc w:val="center"/>
        </w:trPr>
        <w:tc>
          <w:tcPr>
            <w:tcW w:w="9752" w:type="dxa"/>
            <w:gridSpan w:val="2"/>
            <w:tcBorders>
              <w:top w:val="nil"/>
              <w:left w:val="nil"/>
              <w:bottom w:val="nil"/>
              <w:right w:val="nil"/>
            </w:tcBorders>
          </w:tcPr>
          <w:p w14:paraId="787A1A97" w14:textId="77777777" w:rsidR="00645CDF" w:rsidRPr="00472865" w:rsidRDefault="00645CDF"/>
        </w:tc>
      </w:tr>
      <w:tr w:rsidR="00645CDF" w:rsidRPr="00472865" w14:paraId="3F4B9C95" w14:textId="77777777">
        <w:trPr>
          <w:trHeight w:val="240"/>
          <w:jc w:val="center"/>
        </w:trPr>
        <w:tc>
          <w:tcPr>
            <w:tcW w:w="4876" w:type="dxa"/>
            <w:tcBorders>
              <w:top w:val="nil"/>
              <w:left w:val="nil"/>
              <w:bottom w:val="nil"/>
              <w:right w:val="nil"/>
            </w:tcBorders>
          </w:tcPr>
          <w:p w14:paraId="606AA11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5B1C125" w14:textId="77777777" w:rsidR="00645CDF" w:rsidRPr="00472865" w:rsidRDefault="00090254">
            <w:pPr>
              <w:pStyle w:val="AmColumnHeading"/>
            </w:pPr>
            <w:r w:rsidRPr="00472865">
              <w:t>Amendement</w:t>
            </w:r>
          </w:p>
        </w:tc>
      </w:tr>
      <w:tr w:rsidR="00645CDF" w:rsidRPr="00472865" w14:paraId="33F5D1F6" w14:textId="77777777">
        <w:trPr>
          <w:jc w:val="center"/>
        </w:trPr>
        <w:tc>
          <w:tcPr>
            <w:tcW w:w="4876" w:type="dxa"/>
            <w:tcBorders>
              <w:top w:val="nil"/>
              <w:left w:val="nil"/>
              <w:bottom w:val="nil"/>
              <w:right w:val="nil"/>
            </w:tcBorders>
          </w:tcPr>
          <w:p w14:paraId="52C2C895" w14:textId="77777777" w:rsidR="00645CDF" w:rsidRPr="00472865" w:rsidRDefault="00090254">
            <w:pPr>
              <w:pStyle w:val="Normal6a"/>
            </w:pPr>
            <w:r w:rsidRPr="00472865">
              <w:t>h)</w:t>
            </w:r>
            <w:r w:rsidRPr="00472865">
              <w:tab/>
            </w:r>
            <w:r w:rsidRPr="00472865">
              <w:rPr>
                <w:b/>
                <w:bCs/>
                <w:i/>
                <w:iCs/>
              </w:rPr>
              <w:t>voor op Europese portemonnees voor ondernemingen vertrouwende partijen</w:t>
            </w:r>
            <w:r w:rsidRPr="00472865">
              <w:t xml:space="preserve"> om de authenticiteit en geldigheid van Europese portemonnees voor ondernemingen te verifiëren</w:t>
            </w:r>
            <w:r w:rsidRPr="00472865">
              <w:rPr>
                <w:b/>
                <w:bCs/>
                <w:i/>
                <w:iCs/>
              </w:rPr>
              <w:t>, voor gevallen waarin authenticiteit en geldigheid vereist zijn</w:t>
            </w:r>
            <w:r w:rsidRPr="00472865">
              <w:t>;</w:t>
            </w:r>
          </w:p>
        </w:tc>
        <w:tc>
          <w:tcPr>
            <w:tcW w:w="4876" w:type="dxa"/>
            <w:tcBorders>
              <w:top w:val="nil"/>
              <w:left w:val="nil"/>
              <w:bottom w:val="nil"/>
              <w:right w:val="nil"/>
            </w:tcBorders>
          </w:tcPr>
          <w:p w14:paraId="1595EEC6" w14:textId="77777777" w:rsidR="00645CDF" w:rsidRPr="00472865" w:rsidRDefault="00090254">
            <w:pPr>
              <w:pStyle w:val="Normal6a"/>
            </w:pPr>
            <w:r w:rsidRPr="00472865">
              <w:t>h)</w:t>
            </w:r>
            <w:r w:rsidRPr="00472865">
              <w:tab/>
              <w:t>om de authenticiteit en geldigheid van Europese portemonnees voor ondernemingen te verifiëren;</w:t>
            </w:r>
          </w:p>
        </w:tc>
      </w:tr>
    </w:tbl>
    <w:p w14:paraId="78848E6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057DC9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5B53D6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425</w:t>
      </w:r>
      <w:r w:rsidRPr="00472865">
        <w:rPr>
          <w:rStyle w:val="HideTWBExt"/>
        </w:rPr>
        <w:t>&lt;/NumAm&gt;</w:t>
      </w:r>
    </w:p>
    <w:p w14:paraId="65008D8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Jorge Martín Frías, Jana Nagyová, Tomáš Kubín, Ondřej Knotek</w:t>
      </w:r>
      <w:r w:rsidRPr="00472865">
        <w:rPr>
          <w:rStyle w:val="HideTWBExt"/>
          <w:b w:val="0"/>
        </w:rPr>
        <w:t>&lt;/Members&gt;</w:t>
      </w:r>
    </w:p>
    <w:p w14:paraId="61414A7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0D3288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FC58BD7" w14:textId="77777777" w:rsidR="00645CDF" w:rsidRPr="00472865" w:rsidRDefault="00090254">
      <w:pPr>
        <w:pStyle w:val="NormalBold"/>
      </w:pPr>
      <w:r w:rsidRPr="00472865">
        <w:rPr>
          <w:rStyle w:val="HideTWBExt"/>
        </w:rPr>
        <w:t>&lt;Article&gt;</w:t>
      </w:r>
      <w:r w:rsidRPr="00472865">
        <w:t>Artikel 6 – lid 1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EEB4ABD" w14:textId="77777777">
        <w:trPr>
          <w:trHeight w:hRule="exact" w:val="240"/>
          <w:jc w:val="center"/>
        </w:trPr>
        <w:tc>
          <w:tcPr>
            <w:tcW w:w="9752" w:type="dxa"/>
            <w:gridSpan w:val="2"/>
            <w:tcBorders>
              <w:top w:val="nil"/>
              <w:left w:val="nil"/>
              <w:bottom w:val="nil"/>
              <w:right w:val="nil"/>
            </w:tcBorders>
          </w:tcPr>
          <w:p w14:paraId="3892B30A" w14:textId="77777777" w:rsidR="00645CDF" w:rsidRPr="00472865" w:rsidRDefault="00645CDF"/>
        </w:tc>
      </w:tr>
      <w:tr w:rsidR="00645CDF" w:rsidRPr="00472865" w14:paraId="576CCB29" w14:textId="77777777">
        <w:trPr>
          <w:trHeight w:val="240"/>
          <w:jc w:val="center"/>
        </w:trPr>
        <w:tc>
          <w:tcPr>
            <w:tcW w:w="4876" w:type="dxa"/>
            <w:tcBorders>
              <w:top w:val="nil"/>
              <w:left w:val="nil"/>
              <w:bottom w:val="nil"/>
              <w:right w:val="nil"/>
            </w:tcBorders>
          </w:tcPr>
          <w:p w14:paraId="539F392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E5FAC96" w14:textId="77777777" w:rsidR="00645CDF" w:rsidRPr="00472865" w:rsidRDefault="00090254">
            <w:pPr>
              <w:pStyle w:val="AmColumnHeading"/>
            </w:pPr>
            <w:r w:rsidRPr="00472865">
              <w:t>Amendement</w:t>
            </w:r>
          </w:p>
        </w:tc>
      </w:tr>
      <w:tr w:rsidR="00645CDF" w:rsidRPr="00472865" w14:paraId="5C8D1745" w14:textId="77777777">
        <w:trPr>
          <w:jc w:val="center"/>
        </w:trPr>
        <w:tc>
          <w:tcPr>
            <w:tcW w:w="4876" w:type="dxa"/>
            <w:tcBorders>
              <w:top w:val="nil"/>
              <w:left w:val="nil"/>
              <w:bottom w:val="nil"/>
              <w:right w:val="nil"/>
            </w:tcBorders>
          </w:tcPr>
          <w:p w14:paraId="03BAC77A" w14:textId="77777777" w:rsidR="00645CDF" w:rsidRPr="00472865" w:rsidRDefault="00090254">
            <w:pPr>
              <w:pStyle w:val="Normal6a"/>
            </w:pPr>
            <w:r w:rsidRPr="00472865">
              <w:t>j)</w:t>
            </w:r>
            <w:r w:rsidRPr="00472865">
              <w:tab/>
              <w:t>voor het toewijzen aan elke houder van een Europese portemonnee voor ondernemingen, voor de toepassing van de in artikel 5, lid 1, punt i), bedoelde gekwalificeerde dienst voor elektronische aangetekende bezorging en de in artikel 10 bedoelde Europese digitale index, van ten minste één uniek digitaal adres;</w:t>
            </w:r>
          </w:p>
        </w:tc>
        <w:tc>
          <w:tcPr>
            <w:tcW w:w="4876" w:type="dxa"/>
            <w:tcBorders>
              <w:top w:val="nil"/>
              <w:left w:val="nil"/>
              <w:bottom w:val="nil"/>
              <w:right w:val="nil"/>
            </w:tcBorders>
          </w:tcPr>
          <w:p w14:paraId="2F835628" w14:textId="77777777" w:rsidR="00645CDF" w:rsidRPr="00472865" w:rsidRDefault="00090254">
            <w:pPr>
              <w:pStyle w:val="Normal6a"/>
            </w:pPr>
            <w:r w:rsidRPr="00472865">
              <w:t>j)</w:t>
            </w:r>
            <w:r w:rsidRPr="00472865">
              <w:tab/>
              <w:t xml:space="preserve">voor het toewijzen aan elke </w:t>
            </w:r>
            <w:r w:rsidRPr="00472865">
              <w:t>houder van een Europese portemonnee voor ondernemingen, voor de toepassing van de in artikel 5, lid 1, punt i), bedoelde gekwalificeerde dienst voor elektronische aangetekende bezorging en de in artikel 10 bedoelde Europese digitale index, van ten minste één uniek digitaal adres</w:t>
            </w:r>
            <w:r w:rsidRPr="00472865">
              <w:rPr>
                <w:b/>
                <w:bCs/>
                <w:i/>
                <w:iCs/>
              </w:rPr>
              <w:t>, waarbij rekening wordt gehouden met de Europese unieke identificatiecode (EUID), zoals vastgesteld op grond van Verordening (EU) 2017/1132</w:t>
            </w:r>
            <w:r w:rsidRPr="00472865">
              <w:t>;</w:t>
            </w:r>
          </w:p>
        </w:tc>
      </w:tr>
    </w:tbl>
    <w:p w14:paraId="2BC28AA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14D372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A49A5E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426</w:t>
      </w:r>
      <w:r w:rsidRPr="00472865">
        <w:rPr>
          <w:rStyle w:val="HideTWBExt"/>
        </w:rPr>
        <w:t>&lt;/NumAm&gt;</w:t>
      </w:r>
    </w:p>
    <w:p w14:paraId="266DE3B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0C491D4"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701B696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6A66F4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A07C3BF" w14:textId="77777777" w:rsidR="00645CDF" w:rsidRPr="00472865" w:rsidRDefault="00090254">
      <w:pPr>
        <w:pStyle w:val="NormalBold"/>
      </w:pPr>
      <w:r w:rsidRPr="00472865">
        <w:rPr>
          <w:rStyle w:val="HideTWBExt"/>
        </w:rPr>
        <w:t>&lt;Article&gt;</w:t>
      </w:r>
      <w:r w:rsidRPr="00472865">
        <w:t>Artikel 6 – lid 1 – punt l</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68DD0E0" w14:textId="77777777">
        <w:trPr>
          <w:trHeight w:hRule="exact" w:val="240"/>
          <w:jc w:val="center"/>
        </w:trPr>
        <w:tc>
          <w:tcPr>
            <w:tcW w:w="9752" w:type="dxa"/>
            <w:gridSpan w:val="2"/>
            <w:tcBorders>
              <w:top w:val="nil"/>
              <w:left w:val="nil"/>
              <w:bottom w:val="nil"/>
              <w:right w:val="nil"/>
            </w:tcBorders>
          </w:tcPr>
          <w:p w14:paraId="36ED3EC5" w14:textId="77777777" w:rsidR="00645CDF" w:rsidRPr="00472865" w:rsidRDefault="00645CDF"/>
        </w:tc>
      </w:tr>
      <w:tr w:rsidR="00645CDF" w:rsidRPr="00472865" w14:paraId="7F361F12" w14:textId="77777777">
        <w:trPr>
          <w:trHeight w:val="240"/>
          <w:jc w:val="center"/>
        </w:trPr>
        <w:tc>
          <w:tcPr>
            <w:tcW w:w="4876" w:type="dxa"/>
            <w:tcBorders>
              <w:top w:val="nil"/>
              <w:left w:val="nil"/>
              <w:bottom w:val="nil"/>
              <w:right w:val="nil"/>
            </w:tcBorders>
          </w:tcPr>
          <w:p w14:paraId="4992FBE3"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26D61D7E" w14:textId="77777777" w:rsidR="00645CDF" w:rsidRPr="00472865" w:rsidRDefault="00090254">
            <w:pPr>
              <w:pStyle w:val="AmColumnHeading"/>
            </w:pPr>
            <w:r w:rsidRPr="00472865">
              <w:t>Amendement</w:t>
            </w:r>
          </w:p>
        </w:tc>
      </w:tr>
      <w:tr w:rsidR="00645CDF" w:rsidRPr="00472865" w14:paraId="2CE824F4" w14:textId="77777777">
        <w:trPr>
          <w:jc w:val="center"/>
        </w:trPr>
        <w:tc>
          <w:tcPr>
            <w:tcW w:w="4876" w:type="dxa"/>
            <w:tcBorders>
              <w:top w:val="nil"/>
              <w:left w:val="nil"/>
              <w:bottom w:val="nil"/>
              <w:right w:val="nil"/>
            </w:tcBorders>
          </w:tcPr>
          <w:p w14:paraId="5A52ED7F" w14:textId="77777777" w:rsidR="00645CDF" w:rsidRPr="00472865" w:rsidRDefault="00090254">
            <w:pPr>
              <w:pStyle w:val="Normal6a"/>
            </w:pPr>
            <w:r w:rsidRPr="00472865">
              <w:t>l)</w:t>
            </w:r>
            <w:r w:rsidRPr="00472865">
              <w:tab/>
              <w:t xml:space="preserve">voor het beheer van kritieke activa, voor het gebruik van ten minste één beveiligde </w:t>
            </w:r>
            <w:proofErr w:type="spellStart"/>
            <w:r w:rsidRPr="00472865">
              <w:t>cryptografische</w:t>
            </w:r>
            <w:proofErr w:type="spellEnd"/>
            <w:r w:rsidRPr="00472865">
              <w:t xml:space="preserve"> toepassing voor portemonnees en beveiligd </w:t>
            </w:r>
            <w:proofErr w:type="spellStart"/>
            <w:r w:rsidRPr="00472865">
              <w:t>cryptografisch</w:t>
            </w:r>
            <w:proofErr w:type="spellEnd"/>
            <w:r w:rsidRPr="00472865">
              <w:t xml:space="preserve"> middel voor portemonnees en, wanneer kritieke activa betrekking hebben op het uitvoeren van elektronische identificatie op het betrouwbaarheidsniveau “</w:t>
            </w:r>
            <w:r w:rsidRPr="00472865">
              <w:rPr>
                <w:b/>
                <w:bCs/>
                <w:i/>
                <w:iCs/>
              </w:rPr>
              <w:t>substantieel</w:t>
            </w:r>
            <w:r w:rsidRPr="00472865">
              <w:t xml:space="preserve">”, voor het garanderen dat de </w:t>
            </w:r>
            <w:proofErr w:type="spellStart"/>
            <w:r w:rsidRPr="00472865">
              <w:t>cryptografische</w:t>
            </w:r>
            <w:proofErr w:type="spellEnd"/>
            <w:r w:rsidRPr="00472865">
              <w:t xml:space="preserve"> bewerkingen of andere bewerkingen waarbij kritieke activa worden gebruikt, worden uitgevoerd overeenkomstig de vereisten voor de kenmerken en het</w:t>
            </w:r>
            <w:r w:rsidRPr="00472865">
              <w:t xml:space="preserve"> ontwerp van elektronische identificatiemiddelen op het betrouwbaarheidsniveau “</w:t>
            </w:r>
            <w:r w:rsidRPr="00472865">
              <w:rPr>
                <w:b/>
                <w:bCs/>
                <w:i/>
                <w:iCs/>
              </w:rPr>
              <w:t>substantieel</w:t>
            </w:r>
            <w:r w:rsidRPr="00472865">
              <w:t>” in de zin van Uitvoeringsverordening (EU) 2015/1502 van de Commissie.</w:t>
            </w:r>
          </w:p>
        </w:tc>
        <w:tc>
          <w:tcPr>
            <w:tcW w:w="4876" w:type="dxa"/>
            <w:tcBorders>
              <w:top w:val="nil"/>
              <w:left w:val="nil"/>
              <w:bottom w:val="nil"/>
              <w:right w:val="nil"/>
            </w:tcBorders>
          </w:tcPr>
          <w:p w14:paraId="3A6E19FF" w14:textId="77777777" w:rsidR="00645CDF" w:rsidRPr="00472865" w:rsidRDefault="00090254">
            <w:pPr>
              <w:pStyle w:val="Normal6a"/>
            </w:pPr>
            <w:r w:rsidRPr="00472865">
              <w:t>l)</w:t>
            </w:r>
            <w:r w:rsidRPr="00472865">
              <w:tab/>
              <w:t xml:space="preserve">voor het beheer van kritieke activa, voor het </w:t>
            </w:r>
            <w:r w:rsidRPr="00472865">
              <w:t xml:space="preserve">gebruik van ten minste één beveiligde </w:t>
            </w:r>
            <w:proofErr w:type="spellStart"/>
            <w:r w:rsidRPr="00472865">
              <w:t>cryptografische</w:t>
            </w:r>
            <w:proofErr w:type="spellEnd"/>
            <w:r w:rsidRPr="00472865">
              <w:t xml:space="preserve"> toepassing voor portemonnees en beveiligd </w:t>
            </w:r>
            <w:proofErr w:type="spellStart"/>
            <w:r w:rsidRPr="00472865">
              <w:t>cryptografisch</w:t>
            </w:r>
            <w:proofErr w:type="spellEnd"/>
            <w:r w:rsidRPr="00472865">
              <w:t xml:space="preserve"> middel voor portemonnees en, wanneer kritieke activa betrekking hebben op het uitvoeren van elektronische identificatie op het betrouwbaarheidsniveau “</w:t>
            </w:r>
            <w:r w:rsidRPr="00472865">
              <w:rPr>
                <w:b/>
                <w:bCs/>
                <w:i/>
                <w:iCs/>
              </w:rPr>
              <w:t>hoog</w:t>
            </w:r>
            <w:r w:rsidRPr="00472865">
              <w:t xml:space="preserve">”, voor het garanderen dat de </w:t>
            </w:r>
            <w:proofErr w:type="spellStart"/>
            <w:r w:rsidRPr="00472865">
              <w:t>cryptografische</w:t>
            </w:r>
            <w:proofErr w:type="spellEnd"/>
            <w:r w:rsidRPr="00472865">
              <w:t xml:space="preserve"> bewerkingen of andere bewerkingen waarbij kritieke activa worden gebruikt, worden uitgevoerd overeenkomstig de vereisten voor de kenmerken en het ontwerp van elektronische identificatiemiddelen op het</w:t>
            </w:r>
            <w:r w:rsidRPr="00472865">
              <w:t xml:space="preserve"> betrouwbaarheidsniveau “</w:t>
            </w:r>
            <w:r w:rsidRPr="00472865">
              <w:rPr>
                <w:b/>
                <w:bCs/>
                <w:i/>
                <w:iCs/>
              </w:rPr>
              <w:t>hoog</w:t>
            </w:r>
            <w:r w:rsidRPr="00472865">
              <w:t>” in de zin van Uitvoeringsverordening (EU) 2015/1502 van de Commissie.</w:t>
            </w:r>
          </w:p>
        </w:tc>
      </w:tr>
    </w:tbl>
    <w:p w14:paraId="60DE6BE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FDE266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8751591"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427</w:t>
      </w:r>
      <w:r w:rsidRPr="00472865">
        <w:rPr>
          <w:rStyle w:val="HideTWBExt"/>
        </w:rPr>
        <w:t>&lt;/NumAm&gt;</w:t>
      </w:r>
    </w:p>
    <w:p w14:paraId="5EC919B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63EC6A9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FC2901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61E2BF3" w14:textId="77777777" w:rsidR="00645CDF" w:rsidRPr="00472865" w:rsidRDefault="00090254">
      <w:pPr>
        <w:pStyle w:val="NormalBold"/>
      </w:pPr>
      <w:r w:rsidRPr="00472865">
        <w:rPr>
          <w:rStyle w:val="HideTWBExt"/>
        </w:rPr>
        <w:t>&lt;Article&gt;</w:t>
      </w:r>
      <w:r w:rsidRPr="00472865">
        <w:t>Artikel 6 – lid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87759CA" w14:textId="77777777">
        <w:trPr>
          <w:trHeight w:hRule="exact" w:val="240"/>
          <w:jc w:val="center"/>
        </w:trPr>
        <w:tc>
          <w:tcPr>
            <w:tcW w:w="9752" w:type="dxa"/>
            <w:gridSpan w:val="2"/>
            <w:tcBorders>
              <w:top w:val="nil"/>
              <w:left w:val="nil"/>
              <w:bottom w:val="nil"/>
              <w:right w:val="nil"/>
            </w:tcBorders>
          </w:tcPr>
          <w:p w14:paraId="2E88FDA4" w14:textId="77777777" w:rsidR="00645CDF" w:rsidRPr="00472865" w:rsidRDefault="00645CDF"/>
        </w:tc>
      </w:tr>
      <w:tr w:rsidR="00645CDF" w:rsidRPr="00472865" w14:paraId="1EA09CF7" w14:textId="77777777">
        <w:trPr>
          <w:trHeight w:val="240"/>
          <w:jc w:val="center"/>
        </w:trPr>
        <w:tc>
          <w:tcPr>
            <w:tcW w:w="4876" w:type="dxa"/>
            <w:tcBorders>
              <w:top w:val="nil"/>
              <w:left w:val="nil"/>
              <w:bottom w:val="nil"/>
              <w:right w:val="nil"/>
            </w:tcBorders>
          </w:tcPr>
          <w:p w14:paraId="75BC72B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98A02F7" w14:textId="77777777" w:rsidR="00645CDF" w:rsidRPr="00472865" w:rsidRDefault="00090254">
            <w:pPr>
              <w:pStyle w:val="AmColumnHeading"/>
            </w:pPr>
            <w:r w:rsidRPr="00472865">
              <w:t>Amendement</w:t>
            </w:r>
          </w:p>
        </w:tc>
      </w:tr>
      <w:tr w:rsidR="00645CDF" w:rsidRPr="00472865" w14:paraId="1886D00E" w14:textId="77777777">
        <w:trPr>
          <w:jc w:val="center"/>
        </w:trPr>
        <w:tc>
          <w:tcPr>
            <w:tcW w:w="4876" w:type="dxa"/>
            <w:tcBorders>
              <w:top w:val="nil"/>
              <w:left w:val="nil"/>
              <w:bottom w:val="nil"/>
              <w:right w:val="nil"/>
            </w:tcBorders>
          </w:tcPr>
          <w:p w14:paraId="12B28467" w14:textId="77777777" w:rsidR="00645CDF" w:rsidRPr="00472865" w:rsidRDefault="00645CDF">
            <w:pPr>
              <w:pStyle w:val="Normal6a"/>
            </w:pPr>
          </w:p>
        </w:tc>
        <w:tc>
          <w:tcPr>
            <w:tcW w:w="4876" w:type="dxa"/>
            <w:tcBorders>
              <w:top w:val="nil"/>
              <w:left w:val="nil"/>
              <w:bottom w:val="nil"/>
              <w:right w:val="nil"/>
            </w:tcBorders>
          </w:tcPr>
          <w:p w14:paraId="658E20A2" w14:textId="77777777" w:rsidR="00645CDF" w:rsidRPr="00472865" w:rsidRDefault="00090254">
            <w:pPr>
              <w:pStyle w:val="Normal6a"/>
            </w:pPr>
            <w:r w:rsidRPr="00472865">
              <w:rPr>
                <w:b/>
                <w:i/>
              </w:rPr>
              <w:t>1 bis.</w:t>
            </w:r>
            <w:r w:rsidRPr="00472865">
              <w:tab/>
            </w:r>
            <w:r w:rsidRPr="00472865">
              <w:rPr>
                <w:b/>
                <w:i/>
              </w:rPr>
              <w:t xml:space="preserve">Aanbieders van Europese portemonnees voor ondernemingen verstrekken als </w:t>
            </w:r>
            <w:r w:rsidRPr="00472865">
              <w:rPr>
                <w:b/>
                <w:i/>
              </w:rPr>
              <w:t>afzonderlijke dienst een uniek digitaal adres aan overheidsinstanties zonder Europese portemonnee voor ondernemingen die hierom verzoeken ten behoeve van registratie in de Europese digitale index en activering van de in artikel 5, lid 1, punt i), bedoelde gekwalificeerde dienst voor elektronische aangetekende bezorging.</w:t>
            </w:r>
          </w:p>
        </w:tc>
      </w:tr>
    </w:tbl>
    <w:p w14:paraId="06E85D7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1B56506F"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595880A0" w14:textId="77777777" w:rsidR="00645CDF" w:rsidRPr="00472865" w:rsidRDefault="00090254">
      <w:pPr>
        <w:pStyle w:val="AmJustText"/>
      </w:pPr>
      <w:r w:rsidRPr="00472865">
        <w:t>Dit stelt een overheidsinstantie in staat om gegevens te verzenden en ontvangen via de in artikel 5, lid 1, punt i), genoemde dienst, ook als zij geen houder is van een Europese portemonnee voor ondernemingen.</w:t>
      </w:r>
    </w:p>
    <w:p w14:paraId="334B4CD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ACFE8B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428</w:t>
      </w:r>
      <w:r w:rsidRPr="00472865">
        <w:rPr>
          <w:rStyle w:val="HideTWBExt"/>
        </w:rPr>
        <w:t>&lt;/NumAm&gt;</w:t>
      </w:r>
    </w:p>
    <w:p w14:paraId="451E893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F821450"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7C52100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33E145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9F3D2D" w14:textId="77777777" w:rsidR="00645CDF" w:rsidRPr="00472865" w:rsidRDefault="00090254">
      <w:pPr>
        <w:pStyle w:val="NormalBold"/>
      </w:pPr>
      <w:r w:rsidRPr="00472865">
        <w:rPr>
          <w:rStyle w:val="HideTWBExt"/>
        </w:rPr>
        <w:t>&lt;Article&gt;</w:t>
      </w:r>
      <w:r w:rsidRPr="00472865">
        <w:t>Artikel 6 – lid 2 – punt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DBE838B" w14:textId="77777777">
        <w:trPr>
          <w:trHeight w:hRule="exact" w:val="240"/>
          <w:jc w:val="center"/>
        </w:trPr>
        <w:tc>
          <w:tcPr>
            <w:tcW w:w="9752" w:type="dxa"/>
            <w:gridSpan w:val="2"/>
            <w:tcBorders>
              <w:top w:val="nil"/>
              <w:left w:val="nil"/>
              <w:bottom w:val="nil"/>
              <w:right w:val="nil"/>
            </w:tcBorders>
          </w:tcPr>
          <w:p w14:paraId="0AFAACA9" w14:textId="77777777" w:rsidR="00645CDF" w:rsidRPr="00472865" w:rsidRDefault="00645CDF"/>
        </w:tc>
      </w:tr>
      <w:tr w:rsidR="00645CDF" w:rsidRPr="00472865" w14:paraId="209FD3C8" w14:textId="77777777">
        <w:trPr>
          <w:trHeight w:val="240"/>
          <w:jc w:val="center"/>
        </w:trPr>
        <w:tc>
          <w:tcPr>
            <w:tcW w:w="4876" w:type="dxa"/>
            <w:tcBorders>
              <w:top w:val="nil"/>
              <w:left w:val="nil"/>
              <w:bottom w:val="nil"/>
              <w:right w:val="nil"/>
            </w:tcBorders>
          </w:tcPr>
          <w:p w14:paraId="20C9558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E2A9FA" w14:textId="77777777" w:rsidR="00645CDF" w:rsidRPr="00472865" w:rsidRDefault="00090254">
            <w:pPr>
              <w:pStyle w:val="AmColumnHeading"/>
            </w:pPr>
            <w:r w:rsidRPr="00472865">
              <w:t>Amendement</w:t>
            </w:r>
          </w:p>
        </w:tc>
      </w:tr>
      <w:tr w:rsidR="00645CDF" w:rsidRPr="00472865" w14:paraId="1358C16B" w14:textId="77777777">
        <w:trPr>
          <w:jc w:val="center"/>
        </w:trPr>
        <w:tc>
          <w:tcPr>
            <w:tcW w:w="4876" w:type="dxa"/>
            <w:tcBorders>
              <w:top w:val="nil"/>
              <w:left w:val="nil"/>
              <w:bottom w:val="nil"/>
              <w:right w:val="nil"/>
            </w:tcBorders>
          </w:tcPr>
          <w:p w14:paraId="2E8C7214" w14:textId="77777777" w:rsidR="00645CDF" w:rsidRPr="00472865" w:rsidRDefault="00090254">
            <w:pPr>
              <w:pStyle w:val="Normal6a"/>
            </w:pPr>
            <w:r w:rsidRPr="00472865">
              <w:t>a)</w:t>
            </w:r>
            <w:r w:rsidRPr="00472865">
              <w:tab/>
            </w:r>
            <w:r w:rsidRPr="00472865">
              <w:t xml:space="preserve">de identificatiegegevens van houders van Europese portemonnees voor ondernemingen </w:t>
            </w:r>
            <w:r w:rsidRPr="00472865">
              <w:rPr>
                <w:b/>
                <w:bCs/>
                <w:i/>
                <w:iCs/>
              </w:rPr>
              <w:t>digitaal worden gekoppeld</w:t>
            </w:r>
            <w:r w:rsidRPr="00472865">
              <w:t xml:space="preserve"> aan de Europese portemonnee voor ondernemingen van de houder;</w:t>
            </w:r>
          </w:p>
        </w:tc>
        <w:tc>
          <w:tcPr>
            <w:tcW w:w="4876" w:type="dxa"/>
            <w:tcBorders>
              <w:top w:val="nil"/>
              <w:left w:val="nil"/>
              <w:bottom w:val="nil"/>
              <w:right w:val="nil"/>
            </w:tcBorders>
          </w:tcPr>
          <w:p w14:paraId="5D013B9C" w14:textId="77777777" w:rsidR="00645CDF" w:rsidRPr="00472865" w:rsidRDefault="00090254">
            <w:pPr>
              <w:pStyle w:val="Normal6a"/>
            </w:pPr>
            <w:r w:rsidRPr="00472865">
              <w:t>a)</w:t>
            </w:r>
            <w:r w:rsidRPr="00472865">
              <w:tab/>
              <w:t xml:space="preserve">de identificatiegegevens van houders van Europese portemonnees voor ondernemingen </w:t>
            </w:r>
            <w:r w:rsidRPr="00472865">
              <w:rPr>
                <w:b/>
                <w:bCs/>
                <w:i/>
                <w:iCs/>
              </w:rPr>
              <w:t>op unieke en beveiligde wijze worden toegewezen</w:t>
            </w:r>
            <w:r w:rsidRPr="00472865">
              <w:t xml:space="preserve"> aan de Europese portemonnee voor ondernemingen van de houder;</w:t>
            </w:r>
          </w:p>
        </w:tc>
      </w:tr>
    </w:tbl>
    <w:p w14:paraId="4F00CF0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D124ED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267D3D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429</w:t>
      </w:r>
      <w:r w:rsidRPr="00472865">
        <w:rPr>
          <w:rStyle w:val="HideTWBExt"/>
        </w:rPr>
        <w:t>&lt;/NumAm&gt;</w:t>
      </w:r>
    </w:p>
    <w:p w14:paraId="1436C66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467566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B69C11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320B6B8" w14:textId="77777777" w:rsidR="00645CDF" w:rsidRPr="00472865" w:rsidRDefault="00090254">
      <w:pPr>
        <w:pStyle w:val="NormalBold"/>
      </w:pPr>
      <w:r w:rsidRPr="00472865">
        <w:rPr>
          <w:rStyle w:val="HideTWBExt"/>
        </w:rPr>
        <w:t>&lt;Article&gt;</w:t>
      </w:r>
      <w:r w:rsidRPr="00472865">
        <w:t>Artikel 6 – lid 2 – punt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8DAC793" w14:textId="77777777">
        <w:trPr>
          <w:trHeight w:hRule="exact" w:val="240"/>
          <w:jc w:val="center"/>
        </w:trPr>
        <w:tc>
          <w:tcPr>
            <w:tcW w:w="9752" w:type="dxa"/>
            <w:gridSpan w:val="2"/>
            <w:tcBorders>
              <w:top w:val="nil"/>
              <w:left w:val="nil"/>
              <w:bottom w:val="nil"/>
              <w:right w:val="nil"/>
            </w:tcBorders>
          </w:tcPr>
          <w:p w14:paraId="190E68E5" w14:textId="77777777" w:rsidR="00645CDF" w:rsidRPr="00472865" w:rsidRDefault="00645CDF"/>
        </w:tc>
      </w:tr>
      <w:tr w:rsidR="00645CDF" w:rsidRPr="00472865" w14:paraId="15758197" w14:textId="77777777">
        <w:trPr>
          <w:trHeight w:val="240"/>
          <w:jc w:val="center"/>
        </w:trPr>
        <w:tc>
          <w:tcPr>
            <w:tcW w:w="4876" w:type="dxa"/>
            <w:tcBorders>
              <w:top w:val="nil"/>
              <w:left w:val="nil"/>
              <w:bottom w:val="nil"/>
              <w:right w:val="nil"/>
            </w:tcBorders>
          </w:tcPr>
          <w:p w14:paraId="5C272D9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0CD5DE" w14:textId="77777777" w:rsidR="00645CDF" w:rsidRPr="00472865" w:rsidRDefault="00090254">
            <w:pPr>
              <w:pStyle w:val="AmColumnHeading"/>
            </w:pPr>
            <w:r w:rsidRPr="00472865">
              <w:t>Amendement</w:t>
            </w:r>
          </w:p>
        </w:tc>
      </w:tr>
      <w:tr w:rsidR="00645CDF" w:rsidRPr="00472865" w14:paraId="597226B8" w14:textId="77777777">
        <w:trPr>
          <w:jc w:val="center"/>
        </w:trPr>
        <w:tc>
          <w:tcPr>
            <w:tcW w:w="4876" w:type="dxa"/>
            <w:tcBorders>
              <w:top w:val="nil"/>
              <w:left w:val="nil"/>
              <w:bottom w:val="nil"/>
              <w:right w:val="nil"/>
            </w:tcBorders>
          </w:tcPr>
          <w:p w14:paraId="57F92C76" w14:textId="77777777" w:rsidR="00645CDF" w:rsidRPr="00472865" w:rsidRDefault="00090254">
            <w:pPr>
              <w:pStyle w:val="Normal6a"/>
            </w:pPr>
            <w:r w:rsidRPr="00472865">
              <w:t>a)</w:t>
            </w:r>
            <w:r w:rsidRPr="00472865">
              <w:tab/>
              <w:t xml:space="preserve">de identificatiegegevens van houders van Europese portemonnees voor ondernemingen </w:t>
            </w:r>
            <w:r w:rsidRPr="00472865">
              <w:rPr>
                <w:b/>
                <w:bCs/>
                <w:i/>
                <w:iCs/>
              </w:rPr>
              <w:t>digitaal worden gekoppeld</w:t>
            </w:r>
            <w:r w:rsidRPr="00472865">
              <w:t xml:space="preserve"> aan de Europese portemonnee voor ondernemingen van de houder;</w:t>
            </w:r>
          </w:p>
        </w:tc>
        <w:tc>
          <w:tcPr>
            <w:tcW w:w="4876" w:type="dxa"/>
            <w:tcBorders>
              <w:top w:val="nil"/>
              <w:left w:val="nil"/>
              <w:bottom w:val="nil"/>
              <w:right w:val="nil"/>
            </w:tcBorders>
          </w:tcPr>
          <w:p w14:paraId="0D2B83F6" w14:textId="77777777" w:rsidR="00645CDF" w:rsidRPr="00472865" w:rsidRDefault="00090254">
            <w:pPr>
              <w:pStyle w:val="Normal6a"/>
            </w:pPr>
            <w:r w:rsidRPr="00472865">
              <w:t>a)</w:t>
            </w:r>
            <w:r w:rsidRPr="00472865">
              <w:tab/>
              <w:t xml:space="preserve">de identificatiegegevens van houders van Europese portemonnees voor ondernemingen </w:t>
            </w:r>
            <w:proofErr w:type="spellStart"/>
            <w:r w:rsidRPr="00472865">
              <w:rPr>
                <w:b/>
                <w:bCs/>
                <w:i/>
                <w:iCs/>
              </w:rPr>
              <w:t>cryptografisch</w:t>
            </w:r>
            <w:proofErr w:type="spellEnd"/>
            <w:r w:rsidRPr="00472865">
              <w:rPr>
                <w:b/>
                <w:bCs/>
                <w:i/>
                <w:iCs/>
              </w:rPr>
              <w:t xml:space="preserve"> worden verbonden</w:t>
            </w:r>
            <w:r w:rsidRPr="00472865">
              <w:t xml:space="preserve"> aan de Europese portemonnee voor ondernemingen van de houder;</w:t>
            </w:r>
          </w:p>
        </w:tc>
      </w:tr>
    </w:tbl>
    <w:p w14:paraId="0B443D1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E8191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A180FC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430</w:t>
      </w:r>
      <w:r w:rsidRPr="00472865">
        <w:rPr>
          <w:rStyle w:val="HideTWBExt"/>
        </w:rPr>
        <w:t>&lt;/NumAm&gt;</w:t>
      </w:r>
    </w:p>
    <w:p w14:paraId="58221F8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301F8C6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5592A0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8ADF848" w14:textId="77777777" w:rsidR="00645CDF" w:rsidRPr="00472865" w:rsidRDefault="00090254">
      <w:pPr>
        <w:pStyle w:val="NormalBold"/>
      </w:pPr>
      <w:r w:rsidRPr="00472865">
        <w:rPr>
          <w:rStyle w:val="HideTWBExt"/>
        </w:rPr>
        <w:t>&lt;Article&gt;</w:t>
      </w:r>
      <w:r w:rsidRPr="00472865">
        <w:t>Artikel 6 – lid 2 – punt b – streepje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8EB0E04" w14:textId="77777777">
        <w:trPr>
          <w:trHeight w:hRule="exact" w:val="240"/>
          <w:jc w:val="center"/>
        </w:trPr>
        <w:tc>
          <w:tcPr>
            <w:tcW w:w="9752" w:type="dxa"/>
            <w:gridSpan w:val="2"/>
            <w:tcBorders>
              <w:top w:val="nil"/>
              <w:left w:val="nil"/>
              <w:bottom w:val="nil"/>
              <w:right w:val="nil"/>
            </w:tcBorders>
          </w:tcPr>
          <w:p w14:paraId="151A9C4E" w14:textId="77777777" w:rsidR="00645CDF" w:rsidRPr="00472865" w:rsidRDefault="00645CDF"/>
        </w:tc>
      </w:tr>
      <w:tr w:rsidR="00645CDF" w:rsidRPr="00472865" w14:paraId="106785CD" w14:textId="77777777">
        <w:trPr>
          <w:trHeight w:val="240"/>
          <w:jc w:val="center"/>
        </w:trPr>
        <w:tc>
          <w:tcPr>
            <w:tcW w:w="4876" w:type="dxa"/>
            <w:tcBorders>
              <w:top w:val="nil"/>
              <w:left w:val="nil"/>
              <w:bottom w:val="nil"/>
              <w:right w:val="nil"/>
            </w:tcBorders>
          </w:tcPr>
          <w:p w14:paraId="2C85735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6A699D0" w14:textId="77777777" w:rsidR="00645CDF" w:rsidRPr="00472865" w:rsidRDefault="00090254">
            <w:pPr>
              <w:pStyle w:val="AmColumnHeading"/>
            </w:pPr>
            <w:r w:rsidRPr="00472865">
              <w:t>Amendement</w:t>
            </w:r>
          </w:p>
        </w:tc>
      </w:tr>
      <w:tr w:rsidR="00645CDF" w:rsidRPr="00472865" w14:paraId="24BE9001" w14:textId="77777777">
        <w:trPr>
          <w:jc w:val="center"/>
        </w:trPr>
        <w:tc>
          <w:tcPr>
            <w:tcW w:w="4876" w:type="dxa"/>
            <w:tcBorders>
              <w:top w:val="nil"/>
              <w:left w:val="nil"/>
              <w:bottom w:val="nil"/>
              <w:right w:val="nil"/>
            </w:tcBorders>
          </w:tcPr>
          <w:p w14:paraId="6E84B6A7" w14:textId="77777777" w:rsidR="00645CDF" w:rsidRPr="00472865" w:rsidRDefault="00090254">
            <w:pPr>
              <w:pStyle w:val="Normal6a"/>
            </w:pPr>
            <w:r w:rsidRPr="00472865">
              <w:t>–</w:t>
            </w:r>
            <w:r w:rsidRPr="00472865">
              <w:tab/>
              <w:t xml:space="preserve">koppelingen tussen rollen en attributen verifieerbaar en controleerbaar zijn, kunnen worden ingetrokken en tot hun rechtmatige uitgevers kunnen </w:t>
            </w:r>
            <w:r w:rsidRPr="00472865">
              <w:t>worden herleid;</w:t>
            </w:r>
          </w:p>
        </w:tc>
        <w:tc>
          <w:tcPr>
            <w:tcW w:w="4876" w:type="dxa"/>
            <w:tcBorders>
              <w:top w:val="nil"/>
              <w:left w:val="nil"/>
              <w:bottom w:val="nil"/>
              <w:right w:val="nil"/>
            </w:tcBorders>
          </w:tcPr>
          <w:p w14:paraId="746012CF" w14:textId="77777777" w:rsidR="00645CDF" w:rsidRPr="00472865" w:rsidRDefault="00090254">
            <w:pPr>
              <w:pStyle w:val="Normal6a"/>
            </w:pPr>
            <w:r w:rsidRPr="00472865">
              <w:t>–</w:t>
            </w:r>
            <w:r w:rsidRPr="00472865">
              <w:tab/>
              <w:t xml:space="preserve">koppelingen tussen rollen en attributen </w:t>
            </w:r>
            <w:r w:rsidRPr="00472865">
              <w:rPr>
                <w:b/>
                <w:bCs/>
                <w:i/>
                <w:iCs/>
              </w:rPr>
              <w:t>gedetailleerd,</w:t>
            </w:r>
            <w:r w:rsidRPr="00472865">
              <w:t xml:space="preserve"> verifieerbaar en controleerbaar zijn, kunnen worden ingetrokken en tot hun rechtmatige uitgevers kunnen worden herleid</w:t>
            </w:r>
            <w:r w:rsidRPr="00472865">
              <w:rPr>
                <w:b/>
                <w:bCs/>
                <w:i/>
                <w:iCs/>
              </w:rPr>
              <w:t>.</w:t>
            </w:r>
            <w:r w:rsidRPr="00472865">
              <w:rPr>
                <w:b/>
                <w:i/>
              </w:rPr>
              <w:t xml:space="preserve"> Dit houdt onder meer in dat de houder de toegang tot specifieke documenten of functionaliteiten kan beperken op basis van de rol van de gebruiker</w:t>
            </w:r>
            <w:r w:rsidRPr="00472865">
              <w:t>;</w:t>
            </w:r>
          </w:p>
        </w:tc>
      </w:tr>
    </w:tbl>
    <w:p w14:paraId="3DA7332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2615EB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7C6C1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431</w:t>
      </w:r>
      <w:r w:rsidRPr="00472865">
        <w:rPr>
          <w:rStyle w:val="HideTWBExt"/>
        </w:rPr>
        <w:t>&lt;/NumAm&gt;</w:t>
      </w:r>
    </w:p>
    <w:p w14:paraId="4C4CDDF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3BEB49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C81FD72" w14:textId="77777777" w:rsidR="00645CDF" w:rsidRPr="00472865" w:rsidRDefault="00090254">
      <w:pPr>
        <w:pStyle w:val="NormalBold"/>
      </w:pPr>
      <w:r w:rsidRPr="00472865">
        <w:rPr>
          <w:rStyle w:val="HideTWBExt"/>
        </w:rPr>
        <w:t>&lt;DocAmend&gt;</w:t>
      </w:r>
      <w:r w:rsidRPr="00472865">
        <w:t xml:space="preserve">Voorstel voor </w:t>
      </w:r>
      <w:r w:rsidRPr="00472865">
        <w:t>een verordening</w:t>
      </w:r>
      <w:r w:rsidRPr="00472865">
        <w:rPr>
          <w:rStyle w:val="HideTWBExt"/>
        </w:rPr>
        <w:t>&lt;/DocAmend&gt;</w:t>
      </w:r>
    </w:p>
    <w:p w14:paraId="31E4E165" w14:textId="77777777" w:rsidR="00645CDF" w:rsidRPr="00472865" w:rsidRDefault="00090254">
      <w:pPr>
        <w:pStyle w:val="NormalBold"/>
      </w:pPr>
      <w:r w:rsidRPr="00472865">
        <w:rPr>
          <w:rStyle w:val="HideTWBExt"/>
        </w:rPr>
        <w:t>&lt;Article&gt;</w:t>
      </w:r>
      <w:r w:rsidRPr="00472865">
        <w:t>Artikel 6 – lid 2 – punt b – streepje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137CB92" w14:textId="77777777">
        <w:trPr>
          <w:trHeight w:hRule="exact" w:val="240"/>
          <w:jc w:val="center"/>
        </w:trPr>
        <w:tc>
          <w:tcPr>
            <w:tcW w:w="9752" w:type="dxa"/>
            <w:gridSpan w:val="2"/>
            <w:tcBorders>
              <w:top w:val="nil"/>
              <w:left w:val="nil"/>
              <w:bottom w:val="nil"/>
              <w:right w:val="nil"/>
            </w:tcBorders>
          </w:tcPr>
          <w:p w14:paraId="34A7B782" w14:textId="77777777" w:rsidR="00645CDF" w:rsidRPr="00472865" w:rsidRDefault="00645CDF"/>
        </w:tc>
      </w:tr>
      <w:tr w:rsidR="00645CDF" w:rsidRPr="00472865" w14:paraId="1AF1C7D8" w14:textId="77777777">
        <w:trPr>
          <w:trHeight w:val="240"/>
          <w:jc w:val="center"/>
        </w:trPr>
        <w:tc>
          <w:tcPr>
            <w:tcW w:w="4876" w:type="dxa"/>
            <w:tcBorders>
              <w:top w:val="nil"/>
              <w:left w:val="nil"/>
              <w:bottom w:val="nil"/>
              <w:right w:val="nil"/>
            </w:tcBorders>
          </w:tcPr>
          <w:p w14:paraId="7489759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871A5C8" w14:textId="77777777" w:rsidR="00645CDF" w:rsidRPr="00472865" w:rsidRDefault="00090254">
            <w:pPr>
              <w:pStyle w:val="AmColumnHeading"/>
            </w:pPr>
            <w:r w:rsidRPr="00472865">
              <w:t>Amendement</w:t>
            </w:r>
          </w:p>
        </w:tc>
      </w:tr>
      <w:tr w:rsidR="00645CDF" w:rsidRPr="00472865" w14:paraId="129870D8" w14:textId="77777777">
        <w:trPr>
          <w:jc w:val="center"/>
        </w:trPr>
        <w:tc>
          <w:tcPr>
            <w:tcW w:w="4876" w:type="dxa"/>
            <w:tcBorders>
              <w:top w:val="nil"/>
              <w:left w:val="nil"/>
              <w:bottom w:val="nil"/>
              <w:right w:val="nil"/>
            </w:tcBorders>
          </w:tcPr>
          <w:p w14:paraId="488C694F" w14:textId="77777777" w:rsidR="00645CDF" w:rsidRPr="00472865" w:rsidRDefault="00090254">
            <w:pPr>
              <w:pStyle w:val="Normal6a"/>
            </w:pPr>
            <w:r w:rsidRPr="00472865">
              <w:rPr>
                <w:b/>
                <w:i/>
              </w:rPr>
              <w:t>–</w:t>
            </w:r>
            <w:r w:rsidRPr="00472865">
              <w:tab/>
              <w:t xml:space="preserve">alle autorisatielogica </w:t>
            </w:r>
            <w:proofErr w:type="spellStart"/>
            <w:r w:rsidRPr="00472865">
              <w:t>interoperabel</w:t>
            </w:r>
            <w:proofErr w:type="spellEnd"/>
            <w:r w:rsidRPr="00472865">
              <w:t xml:space="preserve"> is tussen </w:t>
            </w:r>
            <w:r w:rsidRPr="00472865">
              <w:rPr>
                <w:b/>
                <w:bCs/>
                <w:i/>
                <w:iCs/>
              </w:rPr>
              <w:t>de lidstaten</w:t>
            </w:r>
            <w:r w:rsidRPr="00472865">
              <w:t>.</w:t>
            </w:r>
          </w:p>
        </w:tc>
        <w:tc>
          <w:tcPr>
            <w:tcW w:w="4876" w:type="dxa"/>
            <w:tcBorders>
              <w:top w:val="nil"/>
              <w:left w:val="nil"/>
              <w:bottom w:val="nil"/>
              <w:right w:val="nil"/>
            </w:tcBorders>
          </w:tcPr>
          <w:p w14:paraId="4DB0CC3F" w14:textId="77777777" w:rsidR="00645CDF" w:rsidRPr="00472865" w:rsidRDefault="00090254">
            <w:pPr>
              <w:pStyle w:val="Normal6a"/>
            </w:pPr>
            <w:r w:rsidRPr="00472865">
              <w:rPr>
                <w:b/>
                <w:i/>
              </w:rPr>
              <w:t>–</w:t>
            </w:r>
            <w:r w:rsidRPr="00472865">
              <w:tab/>
            </w:r>
            <w:r w:rsidRPr="00472865">
              <w:t xml:space="preserve">alle autorisatielogica </w:t>
            </w:r>
            <w:proofErr w:type="spellStart"/>
            <w:r w:rsidRPr="00472865">
              <w:t>interoperabel</w:t>
            </w:r>
            <w:proofErr w:type="spellEnd"/>
            <w:r w:rsidRPr="00472865">
              <w:t xml:space="preserve"> is tussen </w:t>
            </w:r>
            <w:r w:rsidRPr="00472865">
              <w:rPr>
                <w:b/>
                <w:i/>
              </w:rPr>
              <w:t>Europese portemonnees voor ondernemingen</w:t>
            </w:r>
            <w:r w:rsidRPr="00472865">
              <w:t>.</w:t>
            </w:r>
          </w:p>
        </w:tc>
      </w:tr>
    </w:tbl>
    <w:p w14:paraId="7D2DCDC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613C5E27"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63F4D89B" w14:textId="77777777" w:rsidR="00645CDF" w:rsidRPr="00472865" w:rsidRDefault="00090254">
      <w:pPr>
        <w:pStyle w:val="AmJustText"/>
      </w:pPr>
      <w:r w:rsidRPr="00472865">
        <w:t>Interoperabiliteit is nodig tussen portemonnees, niet lidstaten.</w:t>
      </w:r>
    </w:p>
    <w:p w14:paraId="4326955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A3CEF9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432</w:t>
      </w:r>
      <w:r w:rsidRPr="00472865">
        <w:rPr>
          <w:rStyle w:val="HideTWBExt"/>
        </w:rPr>
        <w:t>&lt;/NumAm&gt;</w:t>
      </w:r>
    </w:p>
    <w:p w14:paraId="4EBF854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4683149"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C377E1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7EDC1A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72BEAF4" w14:textId="77777777" w:rsidR="00645CDF" w:rsidRPr="00472865" w:rsidRDefault="00090254">
      <w:pPr>
        <w:pStyle w:val="NormalBold"/>
      </w:pPr>
      <w:r w:rsidRPr="00472865">
        <w:rPr>
          <w:rStyle w:val="HideTWBExt"/>
        </w:rPr>
        <w:t>&lt;Article&gt;</w:t>
      </w:r>
      <w:r w:rsidRPr="00472865">
        <w:t>Artikel 6 – lid 2 – punt c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7616175" w14:textId="77777777">
        <w:trPr>
          <w:trHeight w:hRule="exact" w:val="240"/>
          <w:jc w:val="center"/>
        </w:trPr>
        <w:tc>
          <w:tcPr>
            <w:tcW w:w="9752" w:type="dxa"/>
            <w:gridSpan w:val="2"/>
            <w:tcBorders>
              <w:top w:val="nil"/>
              <w:left w:val="nil"/>
              <w:bottom w:val="nil"/>
              <w:right w:val="nil"/>
            </w:tcBorders>
          </w:tcPr>
          <w:p w14:paraId="7AE17C10" w14:textId="77777777" w:rsidR="00645CDF" w:rsidRPr="00472865" w:rsidRDefault="00645CDF"/>
        </w:tc>
      </w:tr>
      <w:tr w:rsidR="00645CDF" w:rsidRPr="00472865" w14:paraId="391F2CA6" w14:textId="77777777">
        <w:trPr>
          <w:trHeight w:val="240"/>
          <w:jc w:val="center"/>
        </w:trPr>
        <w:tc>
          <w:tcPr>
            <w:tcW w:w="4876" w:type="dxa"/>
            <w:tcBorders>
              <w:top w:val="nil"/>
              <w:left w:val="nil"/>
              <w:bottom w:val="nil"/>
              <w:right w:val="nil"/>
            </w:tcBorders>
          </w:tcPr>
          <w:p w14:paraId="2DE491D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4BC5BEC" w14:textId="77777777" w:rsidR="00645CDF" w:rsidRPr="00472865" w:rsidRDefault="00090254">
            <w:pPr>
              <w:pStyle w:val="AmColumnHeading"/>
            </w:pPr>
            <w:r w:rsidRPr="00472865">
              <w:t>Amendement</w:t>
            </w:r>
          </w:p>
        </w:tc>
      </w:tr>
      <w:tr w:rsidR="00645CDF" w:rsidRPr="00472865" w14:paraId="7CF10E63" w14:textId="77777777">
        <w:trPr>
          <w:jc w:val="center"/>
        </w:trPr>
        <w:tc>
          <w:tcPr>
            <w:tcW w:w="4876" w:type="dxa"/>
            <w:tcBorders>
              <w:top w:val="nil"/>
              <w:left w:val="nil"/>
              <w:bottom w:val="nil"/>
              <w:right w:val="nil"/>
            </w:tcBorders>
          </w:tcPr>
          <w:p w14:paraId="7C00B3D1" w14:textId="77777777" w:rsidR="00645CDF" w:rsidRPr="00472865" w:rsidRDefault="00645CDF">
            <w:pPr>
              <w:pStyle w:val="Normal6a"/>
            </w:pPr>
          </w:p>
        </w:tc>
        <w:tc>
          <w:tcPr>
            <w:tcW w:w="4876" w:type="dxa"/>
            <w:tcBorders>
              <w:top w:val="nil"/>
              <w:left w:val="nil"/>
              <w:bottom w:val="nil"/>
              <w:right w:val="nil"/>
            </w:tcBorders>
          </w:tcPr>
          <w:p w14:paraId="41FF5F1F" w14:textId="77777777" w:rsidR="00645CDF" w:rsidRPr="00472865" w:rsidRDefault="00090254">
            <w:pPr>
              <w:pStyle w:val="Normal6a"/>
            </w:pPr>
            <w:r w:rsidRPr="00472865">
              <w:rPr>
                <w:b/>
                <w:i/>
              </w:rPr>
              <w:t>c bis)</w:t>
            </w:r>
            <w:r w:rsidRPr="00472865">
              <w:tab/>
            </w:r>
            <w:r w:rsidRPr="00472865">
              <w:rPr>
                <w:b/>
                <w:i/>
              </w:rPr>
              <w:t>gegevens met betrekking tot Europese portemonnee voor ondernemingen binnen de Unie worden verwerkt en opgeslagen;</w:t>
            </w:r>
          </w:p>
        </w:tc>
      </w:tr>
    </w:tbl>
    <w:p w14:paraId="46C1DBE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61E3B8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0DDB71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433</w:t>
      </w:r>
      <w:r w:rsidRPr="00472865">
        <w:rPr>
          <w:rStyle w:val="HideTWBExt"/>
        </w:rPr>
        <w:t>&lt;/NumAm&gt;</w:t>
      </w:r>
    </w:p>
    <w:p w14:paraId="74C6483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5CD7C2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72024D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732ACD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E1C9DCC" w14:textId="77777777" w:rsidR="00645CDF" w:rsidRPr="00472865" w:rsidRDefault="00090254">
      <w:pPr>
        <w:pStyle w:val="NormalBold"/>
      </w:pPr>
      <w:r w:rsidRPr="00472865">
        <w:rPr>
          <w:rStyle w:val="HideTWBExt"/>
        </w:rPr>
        <w:t>&lt;Article&gt;</w:t>
      </w:r>
      <w:r w:rsidRPr="00472865">
        <w:t>Artikel 6 – lid 2 – punt c 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6D6F64F" w14:textId="77777777">
        <w:trPr>
          <w:trHeight w:hRule="exact" w:val="240"/>
          <w:jc w:val="center"/>
        </w:trPr>
        <w:tc>
          <w:tcPr>
            <w:tcW w:w="9752" w:type="dxa"/>
            <w:gridSpan w:val="2"/>
            <w:tcBorders>
              <w:top w:val="nil"/>
              <w:left w:val="nil"/>
              <w:bottom w:val="nil"/>
              <w:right w:val="nil"/>
            </w:tcBorders>
          </w:tcPr>
          <w:p w14:paraId="3ADE8D13" w14:textId="77777777" w:rsidR="00645CDF" w:rsidRPr="00472865" w:rsidRDefault="00645CDF"/>
        </w:tc>
      </w:tr>
      <w:tr w:rsidR="00645CDF" w:rsidRPr="00472865" w14:paraId="672E730D" w14:textId="77777777">
        <w:trPr>
          <w:trHeight w:val="240"/>
          <w:jc w:val="center"/>
        </w:trPr>
        <w:tc>
          <w:tcPr>
            <w:tcW w:w="4876" w:type="dxa"/>
            <w:tcBorders>
              <w:top w:val="nil"/>
              <w:left w:val="nil"/>
              <w:bottom w:val="nil"/>
              <w:right w:val="nil"/>
            </w:tcBorders>
          </w:tcPr>
          <w:p w14:paraId="7FB3F77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6293DA3" w14:textId="77777777" w:rsidR="00645CDF" w:rsidRPr="00472865" w:rsidRDefault="00090254">
            <w:pPr>
              <w:pStyle w:val="AmColumnHeading"/>
            </w:pPr>
            <w:r w:rsidRPr="00472865">
              <w:t>Amendement</w:t>
            </w:r>
          </w:p>
        </w:tc>
      </w:tr>
      <w:tr w:rsidR="00645CDF" w:rsidRPr="00472865" w14:paraId="2916E410" w14:textId="77777777">
        <w:trPr>
          <w:jc w:val="center"/>
        </w:trPr>
        <w:tc>
          <w:tcPr>
            <w:tcW w:w="4876" w:type="dxa"/>
            <w:tcBorders>
              <w:top w:val="nil"/>
              <w:left w:val="nil"/>
              <w:bottom w:val="nil"/>
              <w:right w:val="nil"/>
            </w:tcBorders>
          </w:tcPr>
          <w:p w14:paraId="7C009595" w14:textId="77777777" w:rsidR="00645CDF" w:rsidRPr="00472865" w:rsidRDefault="00645CDF">
            <w:pPr>
              <w:pStyle w:val="Normal6a"/>
            </w:pPr>
          </w:p>
        </w:tc>
        <w:tc>
          <w:tcPr>
            <w:tcW w:w="4876" w:type="dxa"/>
            <w:tcBorders>
              <w:top w:val="nil"/>
              <w:left w:val="nil"/>
              <w:bottom w:val="nil"/>
              <w:right w:val="nil"/>
            </w:tcBorders>
          </w:tcPr>
          <w:p w14:paraId="3D77697E" w14:textId="77777777" w:rsidR="00645CDF" w:rsidRPr="00472865" w:rsidRDefault="00090254">
            <w:pPr>
              <w:pStyle w:val="Normal6a"/>
            </w:pPr>
            <w:r w:rsidRPr="00472865">
              <w:rPr>
                <w:b/>
                <w:i/>
              </w:rPr>
              <w:t>c ter)</w:t>
            </w:r>
            <w:r w:rsidRPr="00472865">
              <w:tab/>
            </w:r>
            <w:r w:rsidRPr="00472865">
              <w:rPr>
                <w:b/>
                <w:i/>
              </w:rPr>
              <w:t xml:space="preserve">met het oog op de in artikel 5, lid 1, punt l), bedoelde functionaliteit, de houders van de Europese portemonnee voor ondernemingen over mechanismen beschikken om onbelemmerde </w:t>
            </w:r>
            <w:r w:rsidRPr="00472865">
              <w:rPr>
                <w:b/>
                <w:i/>
              </w:rPr>
              <w:t>gegevensoverdraagbaarheid te realiseren;</w:t>
            </w:r>
          </w:p>
        </w:tc>
      </w:tr>
    </w:tbl>
    <w:p w14:paraId="6E37F2C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368D81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837B01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434</w:t>
      </w:r>
      <w:r w:rsidRPr="00472865">
        <w:rPr>
          <w:rStyle w:val="HideTWBExt"/>
        </w:rPr>
        <w:t>&lt;/NumAm&gt;</w:t>
      </w:r>
    </w:p>
    <w:p w14:paraId="2B6A6CC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CDC81D0"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26CC8C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25F475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C3FE423" w14:textId="77777777" w:rsidR="00645CDF" w:rsidRPr="00472865" w:rsidRDefault="00090254">
      <w:pPr>
        <w:pStyle w:val="NormalBold"/>
      </w:pPr>
      <w:r w:rsidRPr="00472865">
        <w:rPr>
          <w:rStyle w:val="HideTWBExt"/>
        </w:rPr>
        <w:t>&lt;Article&gt;</w:t>
      </w:r>
      <w:r w:rsidRPr="00472865">
        <w:t>Artikel 6 – lid 2 – punt f – streepje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7D0DD97" w14:textId="77777777">
        <w:trPr>
          <w:trHeight w:hRule="exact" w:val="240"/>
          <w:jc w:val="center"/>
        </w:trPr>
        <w:tc>
          <w:tcPr>
            <w:tcW w:w="9752" w:type="dxa"/>
            <w:gridSpan w:val="2"/>
            <w:tcBorders>
              <w:top w:val="nil"/>
              <w:left w:val="nil"/>
              <w:bottom w:val="nil"/>
              <w:right w:val="nil"/>
            </w:tcBorders>
          </w:tcPr>
          <w:p w14:paraId="1A1FFA45" w14:textId="77777777" w:rsidR="00645CDF" w:rsidRPr="00472865" w:rsidRDefault="00645CDF"/>
        </w:tc>
      </w:tr>
      <w:tr w:rsidR="00645CDF" w:rsidRPr="00472865" w14:paraId="324B8528" w14:textId="77777777">
        <w:trPr>
          <w:trHeight w:val="240"/>
          <w:jc w:val="center"/>
        </w:trPr>
        <w:tc>
          <w:tcPr>
            <w:tcW w:w="4876" w:type="dxa"/>
            <w:tcBorders>
              <w:top w:val="nil"/>
              <w:left w:val="nil"/>
              <w:bottom w:val="nil"/>
              <w:right w:val="nil"/>
            </w:tcBorders>
          </w:tcPr>
          <w:p w14:paraId="02D1D05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6331F7B" w14:textId="77777777" w:rsidR="00645CDF" w:rsidRPr="00472865" w:rsidRDefault="00090254">
            <w:pPr>
              <w:pStyle w:val="AmColumnHeading"/>
            </w:pPr>
            <w:r w:rsidRPr="00472865">
              <w:t>Amendement</w:t>
            </w:r>
          </w:p>
        </w:tc>
      </w:tr>
      <w:tr w:rsidR="00645CDF" w:rsidRPr="00472865" w14:paraId="4434006A" w14:textId="77777777">
        <w:trPr>
          <w:jc w:val="center"/>
        </w:trPr>
        <w:tc>
          <w:tcPr>
            <w:tcW w:w="4876" w:type="dxa"/>
            <w:tcBorders>
              <w:top w:val="nil"/>
              <w:left w:val="nil"/>
              <w:bottom w:val="nil"/>
              <w:right w:val="nil"/>
            </w:tcBorders>
          </w:tcPr>
          <w:p w14:paraId="1640275A" w14:textId="77777777" w:rsidR="00645CDF" w:rsidRPr="00472865" w:rsidRDefault="00090254">
            <w:pPr>
              <w:pStyle w:val="Normal6a"/>
            </w:pPr>
            <w:r w:rsidRPr="00472865">
              <w:t>–</w:t>
            </w:r>
            <w:r w:rsidRPr="00472865">
              <w:tab/>
              <w:t xml:space="preserve">op uitdrukkelijk verzoek van de houder van een Europese </w:t>
            </w:r>
            <w:r w:rsidRPr="00472865">
              <w:t>portemonnee voor ondernemingen;</w:t>
            </w:r>
          </w:p>
        </w:tc>
        <w:tc>
          <w:tcPr>
            <w:tcW w:w="4876" w:type="dxa"/>
            <w:tcBorders>
              <w:top w:val="nil"/>
              <w:left w:val="nil"/>
              <w:bottom w:val="nil"/>
              <w:right w:val="nil"/>
            </w:tcBorders>
          </w:tcPr>
          <w:p w14:paraId="363256AD" w14:textId="77777777" w:rsidR="00645CDF" w:rsidRPr="00472865" w:rsidRDefault="00090254">
            <w:pPr>
              <w:pStyle w:val="Normal6a"/>
            </w:pPr>
            <w:r w:rsidRPr="00472865">
              <w:t>–</w:t>
            </w:r>
            <w:r w:rsidRPr="00472865">
              <w:tab/>
              <w:t xml:space="preserve">op uitdrukkelijk verzoek van de houder van een Europese portemonnee voor ondernemingen </w:t>
            </w:r>
            <w:r w:rsidRPr="00472865">
              <w:rPr>
                <w:b/>
                <w:i/>
              </w:rPr>
              <w:t>of een gemachtigde gebruiker ervan, voor zover de machtiging deze bevoegdheid omvat</w:t>
            </w:r>
            <w:r w:rsidRPr="00472865">
              <w:t>;</w:t>
            </w:r>
          </w:p>
        </w:tc>
      </w:tr>
    </w:tbl>
    <w:p w14:paraId="1A00CCF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BC4974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FECF77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435</w:t>
      </w:r>
      <w:r w:rsidRPr="00472865">
        <w:rPr>
          <w:rStyle w:val="HideTWBExt"/>
        </w:rPr>
        <w:t>&lt;/NumAm&gt;</w:t>
      </w:r>
    </w:p>
    <w:p w14:paraId="30DEFE5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75D0A64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087B4A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1295F3A" w14:textId="77777777" w:rsidR="00645CDF" w:rsidRPr="00472865" w:rsidRDefault="00090254">
      <w:pPr>
        <w:pStyle w:val="NormalBold"/>
      </w:pPr>
      <w:r w:rsidRPr="00472865">
        <w:rPr>
          <w:rStyle w:val="HideTWBExt"/>
        </w:rPr>
        <w:t>&lt;Article&gt;</w:t>
      </w:r>
      <w:r w:rsidRPr="00472865">
        <w:t>Artikel 6 – lid 2 – punt f – streepje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9EC9784" w14:textId="77777777">
        <w:trPr>
          <w:trHeight w:hRule="exact" w:val="240"/>
          <w:jc w:val="center"/>
        </w:trPr>
        <w:tc>
          <w:tcPr>
            <w:tcW w:w="9752" w:type="dxa"/>
            <w:gridSpan w:val="2"/>
            <w:tcBorders>
              <w:top w:val="nil"/>
              <w:left w:val="nil"/>
              <w:bottom w:val="nil"/>
              <w:right w:val="nil"/>
            </w:tcBorders>
          </w:tcPr>
          <w:p w14:paraId="3B370CA3" w14:textId="77777777" w:rsidR="00645CDF" w:rsidRPr="00472865" w:rsidRDefault="00645CDF"/>
        </w:tc>
      </w:tr>
      <w:tr w:rsidR="00645CDF" w:rsidRPr="00472865" w14:paraId="37D11BA6" w14:textId="77777777">
        <w:trPr>
          <w:trHeight w:val="240"/>
          <w:jc w:val="center"/>
        </w:trPr>
        <w:tc>
          <w:tcPr>
            <w:tcW w:w="4876" w:type="dxa"/>
            <w:tcBorders>
              <w:top w:val="nil"/>
              <w:left w:val="nil"/>
              <w:bottom w:val="nil"/>
              <w:right w:val="nil"/>
            </w:tcBorders>
          </w:tcPr>
          <w:p w14:paraId="147D75A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C1835B5" w14:textId="77777777" w:rsidR="00645CDF" w:rsidRPr="00472865" w:rsidRDefault="00090254">
            <w:pPr>
              <w:pStyle w:val="AmColumnHeading"/>
            </w:pPr>
            <w:r w:rsidRPr="00472865">
              <w:t>Amendement</w:t>
            </w:r>
          </w:p>
        </w:tc>
      </w:tr>
      <w:tr w:rsidR="00645CDF" w:rsidRPr="00472865" w14:paraId="7C34BCD3" w14:textId="77777777">
        <w:trPr>
          <w:jc w:val="center"/>
        </w:trPr>
        <w:tc>
          <w:tcPr>
            <w:tcW w:w="4876" w:type="dxa"/>
            <w:tcBorders>
              <w:top w:val="nil"/>
              <w:left w:val="nil"/>
              <w:bottom w:val="nil"/>
              <w:right w:val="nil"/>
            </w:tcBorders>
          </w:tcPr>
          <w:p w14:paraId="6C1E804D" w14:textId="77777777" w:rsidR="00645CDF" w:rsidRPr="00472865" w:rsidRDefault="00090254">
            <w:pPr>
              <w:pStyle w:val="Normal6a"/>
            </w:pPr>
            <w:r w:rsidRPr="00472865">
              <w:rPr>
                <w:b/>
                <w:i/>
              </w:rPr>
              <w:t>–</w:t>
            </w:r>
            <w:r w:rsidRPr="00472865">
              <w:tab/>
              <w:t xml:space="preserve">wanneer de aanbieder van de Europese portemonnee voor ondernemingen niet is opgenomen in de lijst bedoeld in artikel 12, lid </w:t>
            </w:r>
            <w:r w:rsidRPr="00472865">
              <w:rPr>
                <w:b/>
                <w:bCs/>
                <w:i/>
                <w:iCs/>
              </w:rPr>
              <w:t>5</w:t>
            </w:r>
            <w:r w:rsidRPr="00472865">
              <w:t>;</w:t>
            </w:r>
          </w:p>
        </w:tc>
        <w:tc>
          <w:tcPr>
            <w:tcW w:w="4876" w:type="dxa"/>
            <w:tcBorders>
              <w:top w:val="nil"/>
              <w:left w:val="nil"/>
              <w:bottom w:val="nil"/>
              <w:right w:val="nil"/>
            </w:tcBorders>
          </w:tcPr>
          <w:p w14:paraId="692CF15F" w14:textId="77777777" w:rsidR="00645CDF" w:rsidRPr="00472865" w:rsidRDefault="00090254">
            <w:pPr>
              <w:pStyle w:val="Normal6a"/>
            </w:pPr>
            <w:r w:rsidRPr="00472865">
              <w:rPr>
                <w:b/>
                <w:i/>
              </w:rPr>
              <w:t>–</w:t>
            </w:r>
            <w:r w:rsidRPr="00472865">
              <w:tab/>
              <w:t xml:space="preserve">wanneer de aanbieder van de Europese portemonnee voor ondernemingen niet is opgenomen in de lijst bedoeld in artikel 12, </w:t>
            </w:r>
            <w:r w:rsidRPr="00472865">
              <w:rPr>
                <w:b/>
                <w:bCs/>
                <w:i/>
                <w:iCs/>
              </w:rPr>
              <w:t>lid 3</w:t>
            </w:r>
            <w:r w:rsidRPr="00472865">
              <w:t>;</w:t>
            </w:r>
          </w:p>
        </w:tc>
      </w:tr>
    </w:tbl>
    <w:p w14:paraId="0E3CD96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4F6CE38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F61010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436</w:t>
      </w:r>
      <w:r w:rsidRPr="00472865">
        <w:rPr>
          <w:rStyle w:val="HideTWBExt"/>
        </w:rPr>
        <w:t>&lt;/NumAm&gt;</w:t>
      </w:r>
    </w:p>
    <w:p w14:paraId="6771BE6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1A2C3EC"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C42FF4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1488975"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76CE2398" w14:textId="77777777" w:rsidR="00645CDF" w:rsidRPr="00472865" w:rsidRDefault="00090254">
      <w:pPr>
        <w:pStyle w:val="NormalBold"/>
      </w:pPr>
      <w:r w:rsidRPr="00472865">
        <w:rPr>
          <w:rStyle w:val="HideTWBExt"/>
        </w:rPr>
        <w:t>&lt;Article&gt;</w:t>
      </w:r>
      <w:r w:rsidRPr="00472865">
        <w:t>Artikel 6 – lid 2 – punt f – streepje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9A4BA6F" w14:textId="77777777">
        <w:trPr>
          <w:trHeight w:hRule="exact" w:val="240"/>
          <w:jc w:val="center"/>
        </w:trPr>
        <w:tc>
          <w:tcPr>
            <w:tcW w:w="9752" w:type="dxa"/>
            <w:gridSpan w:val="2"/>
            <w:tcBorders>
              <w:top w:val="nil"/>
              <w:left w:val="nil"/>
              <w:bottom w:val="nil"/>
              <w:right w:val="nil"/>
            </w:tcBorders>
          </w:tcPr>
          <w:p w14:paraId="5D38731B" w14:textId="77777777" w:rsidR="00645CDF" w:rsidRPr="00472865" w:rsidRDefault="00645CDF"/>
        </w:tc>
      </w:tr>
      <w:tr w:rsidR="00645CDF" w:rsidRPr="00472865" w14:paraId="30F1F027" w14:textId="77777777">
        <w:trPr>
          <w:trHeight w:val="240"/>
          <w:jc w:val="center"/>
        </w:trPr>
        <w:tc>
          <w:tcPr>
            <w:tcW w:w="4876" w:type="dxa"/>
            <w:tcBorders>
              <w:top w:val="nil"/>
              <w:left w:val="nil"/>
              <w:bottom w:val="nil"/>
              <w:right w:val="nil"/>
            </w:tcBorders>
          </w:tcPr>
          <w:p w14:paraId="1F91162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C0CC518" w14:textId="77777777" w:rsidR="00645CDF" w:rsidRPr="00472865" w:rsidRDefault="00090254">
            <w:pPr>
              <w:pStyle w:val="AmColumnHeading"/>
            </w:pPr>
            <w:r w:rsidRPr="00472865">
              <w:t>Amendement</w:t>
            </w:r>
          </w:p>
        </w:tc>
      </w:tr>
      <w:tr w:rsidR="00645CDF" w:rsidRPr="00472865" w14:paraId="2A56E0E1" w14:textId="77777777">
        <w:trPr>
          <w:jc w:val="center"/>
        </w:trPr>
        <w:tc>
          <w:tcPr>
            <w:tcW w:w="4876" w:type="dxa"/>
            <w:tcBorders>
              <w:top w:val="nil"/>
              <w:left w:val="nil"/>
              <w:bottom w:val="nil"/>
              <w:right w:val="nil"/>
            </w:tcBorders>
          </w:tcPr>
          <w:p w14:paraId="4C96D81E" w14:textId="77777777" w:rsidR="00645CDF" w:rsidRPr="00472865" w:rsidRDefault="00090254">
            <w:pPr>
              <w:pStyle w:val="Normal6a"/>
            </w:pPr>
            <w:r w:rsidRPr="00472865">
              <w:t>–</w:t>
            </w:r>
            <w:r w:rsidRPr="00472865">
              <w:tab/>
            </w:r>
            <w:r w:rsidRPr="00472865">
              <w:t xml:space="preserve">wanneer de aanbieder van de Europese portemonnee voor ondernemingen niet is opgenomen in de lijst bedoeld in artikel 12, </w:t>
            </w:r>
            <w:r w:rsidRPr="00472865">
              <w:rPr>
                <w:b/>
                <w:bCs/>
                <w:i/>
                <w:iCs/>
              </w:rPr>
              <w:t>lid 5</w:t>
            </w:r>
            <w:r w:rsidRPr="00472865">
              <w:t>;</w:t>
            </w:r>
          </w:p>
        </w:tc>
        <w:tc>
          <w:tcPr>
            <w:tcW w:w="4876" w:type="dxa"/>
            <w:tcBorders>
              <w:top w:val="nil"/>
              <w:left w:val="nil"/>
              <w:bottom w:val="nil"/>
              <w:right w:val="nil"/>
            </w:tcBorders>
          </w:tcPr>
          <w:p w14:paraId="51EDC978" w14:textId="77777777" w:rsidR="00645CDF" w:rsidRPr="00472865" w:rsidRDefault="00090254">
            <w:pPr>
              <w:pStyle w:val="Normal6a"/>
            </w:pPr>
            <w:r w:rsidRPr="00472865">
              <w:t>–</w:t>
            </w:r>
            <w:r w:rsidRPr="00472865">
              <w:tab/>
              <w:t xml:space="preserve">wanneer de aanbieder van de Europese portemonnee voor ondernemingen niet is opgenomen in de lijst bedoeld in artikel 12, </w:t>
            </w:r>
            <w:r w:rsidRPr="00472865">
              <w:rPr>
                <w:b/>
                <w:bCs/>
                <w:i/>
                <w:iCs/>
              </w:rPr>
              <w:t>lid 3</w:t>
            </w:r>
            <w:r w:rsidRPr="00472865">
              <w:t>;</w:t>
            </w:r>
          </w:p>
        </w:tc>
      </w:tr>
    </w:tbl>
    <w:p w14:paraId="61FDDAD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2C2939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DA6293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437</w:t>
      </w:r>
      <w:r w:rsidRPr="00472865">
        <w:rPr>
          <w:rStyle w:val="HideTWBExt"/>
        </w:rPr>
        <w:t>&lt;/NumAm&gt;</w:t>
      </w:r>
    </w:p>
    <w:p w14:paraId="4A87A60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50FA2BB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86C1A5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63C70E6" w14:textId="77777777" w:rsidR="00645CDF" w:rsidRPr="00472865" w:rsidRDefault="00090254">
      <w:pPr>
        <w:pStyle w:val="NormalBold"/>
      </w:pPr>
      <w:r w:rsidRPr="00472865">
        <w:rPr>
          <w:rStyle w:val="HideTWBExt"/>
        </w:rPr>
        <w:t>&lt;Article&gt;</w:t>
      </w:r>
      <w:r w:rsidRPr="00472865">
        <w:t>Artikel 6 – lid 2 – punt f – streepje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51495C2" w14:textId="77777777">
        <w:trPr>
          <w:trHeight w:hRule="exact" w:val="240"/>
          <w:jc w:val="center"/>
        </w:trPr>
        <w:tc>
          <w:tcPr>
            <w:tcW w:w="9752" w:type="dxa"/>
            <w:gridSpan w:val="2"/>
            <w:tcBorders>
              <w:top w:val="nil"/>
              <w:left w:val="nil"/>
              <w:bottom w:val="nil"/>
              <w:right w:val="nil"/>
            </w:tcBorders>
          </w:tcPr>
          <w:p w14:paraId="67C3FED8" w14:textId="77777777" w:rsidR="00645CDF" w:rsidRPr="00472865" w:rsidRDefault="00645CDF"/>
        </w:tc>
      </w:tr>
      <w:tr w:rsidR="00645CDF" w:rsidRPr="00472865" w14:paraId="29AC7A9C" w14:textId="77777777">
        <w:trPr>
          <w:trHeight w:val="240"/>
          <w:jc w:val="center"/>
        </w:trPr>
        <w:tc>
          <w:tcPr>
            <w:tcW w:w="4876" w:type="dxa"/>
            <w:tcBorders>
              <w:top w:val="nil"/>
              <w:left w:val="nil"/>
              <w:bottom w:val="nil"/>
              <w:right w:val="nil"/>
            </w:tcBorders>
          </w:tcPr>
          <w:p w14:paraId="61C225E4"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03483AD" w14:textId="77777777" w:rsidR="00645CDF" w:rsidRPr="00472865" w:rsidRDefault="00090254">
            <w:pPr>
              <w:pStyle w:val="AmColumnHeading"/>
            </w:pPr>
            <w:r w:rsidRPr="00472865">
              <w:t>Amendement</w:t>
            </w:r>
          </w:p>
        </w:tc>
      </w:tr>
      <w:tr w:rsidR="00645CDF" w:rsidRPr="00472865" w14:paraId="2F23E833" w14:textId="77777777">
        <w:trPr>
          <w:jc w:val="center"/>
        </w:trPr>
        <w:tc>
          <w:tcPr>
            <w:tcW w:w="4876" w:type="dxa"/>
            <w:tcBorders>
              <w:top w:val="nil"/>
              <w:left w:val="nil"/>
              <w:bottom w:val="nil"/>
              <w:right w:val="nil"/>
            </w:tcBorders>
          </w:tcPr>
          <w:p w14:paraId="58E888C3" w14:textId="77777777" w:rsidR="00645CDF" w:rsidRPr="00472865" w:rsidRDefault="00090254">
            <w:pPr>
              <w:pStyle w:val="Normal6a"/>
            </w:pPr>
            <w:r w:rsidRPr="00472865">
              <w:t>–</w:t>
            </w:r>
            <w:r w:rsidRPr="00472865">
              <w:tab/>
            </w:r>
            <w:r w:rsidRPr="00472865">
              <w:t xml:space="preserve">wanneer de aanbieder van de Europese portemonnee voor ondernemingen niet is opgenomen in de lijst bedoeld in artikel 12, </w:t>
            </w:r>
            <w:r w:rsidRPr="00472865">
              <w:rPr>
                <w:b/>
                <w:bCs/>
                <w:i/>
                <w:iCs/>
              </w:rPr>
              <w:t>lid 5</w:t>
            </w:r>
            <w:r w:rsidRPr="00472865">
              <w:t>;</w:t>
            </w:r>
          </w:p>
        </w:tc>
        <w:tc>
          <w:tcPr>
            <w:tcW w:w="4876" w:type="dxa"/>
            <w:tcBorders>
              <w:top w:val="nil"/>
              <w:left w:val="nil"/>
              <w:bottom w:val="nil"/>
              <w:right w:val="nil"/>
            </w:tcBorders>
          </w:tcPr>
          <w:p w14:paraId="6BD395BA" w14:textId="77777777" w:rsidR="00645CDF" w:rsidRPr="00472865" w:rsidRDefault="00090254">
            <w:pPr>
              <w:pStyle w:val="Normal6a"/>
            </w:pPr>
            <w:r w:rsidRPr="00472865">
              <w:t>–</w:t>
            </w:r>
            <w:r w:rsidRPr="00472865">
              <w:tab/>
            </w:r>
            <w:r w:rsidRPr="00472865">
              <w:t xml:space="preserve">wanneer de aanbieder van de Europese portemonnee voor ondernemingen niet is opgenomen in de lijst bedoeld in artikel 12, </w:t>
            </w:r>
            <w:r w:rsidRPr="00472865">
              <w:rPr>
                <w:b/>
                <w:bCs/>
                <w:i/>
                <w:iCs/>
              </w:rPr>
              <w:t>lid 3</w:t>
            </w:r>
            <w:r w:rsidRPr="00472865">
              <w:t>;</w:t>
            </w:r>
          </w:p>
        </w:tc>
      </w:tr>
    </w:tbl>
    <w:p w14:paraId="0F8FA81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5308A1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22D96D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438</w:t>
      </w:r>
      <w:r w:rsidRPr="00472865">
        <w:rPr>
          <w:rStyle w:val="HideTWBExt"/>
        </w:rPr>
        <w:t>&lt;/NumAm&gt;</w:t>
      </w:r>
    </w:p>
    <w:p w14:paraId="2A00F98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271325F"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BA622D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F93015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5A6A3A0" w14:textId="77777777" w:rsidR="00645CDF" w:rsidRPr="00472865" w:rsidRDefault="00090254">
      <w:pPr>
        <w:pStyle w:val="NormalBold"/>
      </w:pPr>
      <w:r w:rsidRPr="00472865">
        <w:rPr>
          <w:rStyle w:val="HideTWBExt"/>
        </w:rPr>
        <w:t>&lt;Article&gt;</w:t>
      </w:r>
      <w:r w:rsidRPr="00472865">
        <w:t>Artikel 6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A189338" w14:textId="77777777">
        <w:trPr>
          <w:trHeight w:hRule="exact" w:val="240"/>
          <w:jc w:val="center"/>
        </w:trPr>
        <w:tc>
          <w:tcPr>
            <w:tcW w:w="9752" w:type="dxa"/>
            <w:gridSpan w:val="2"/>
            <w:tcBorders>
              <w:top w:val="nil"/>
              <w:left w:val="nil"/>
              <w:bottom w:val="nil"/>
              <w:right w:val="nil"/>
            </w:tcBorders>
          </w:tcPr>
          <w:p w14:paraId="64DFD5C3" w14:textId="77777777" w:rsidR="00645CDF" w:rsidRPr="00472865" w:rsidRDefault="00645CDF"/>
        </w:tc>
      </w:tr>
      <w:tr w:rsidR="00645CDF" w:rsidRPr="00472865" w14:paraId="3FF4333C" w14:textId="77777777">
        <w:trPr>
          <w:trHeight w:val="240"/>
          <w:jc w:val="center"/>
        </w:trPr>
        <w:tc>
          <w:tcPr>
            <w:tcW w:w="4876" w:type="dxa"/>
            <w:tcBorders>
              <w:top w:val="nil"/>
              <w:left w:val="nil"/>
              <w:bottom w:val="nil"/>
              <w:right w:val="nil"/>
            </w:tcBorders>
          </w:tcPr>
          <w:p w14:paraId="1BD4D57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F0CFA89" w14:textId="77777777" w:rsidR="00645CDF" w:rsidRPr="00472865" w:rsidRDefault="00090254">
            <w:pPr>
              <w:pStyle w:val="AmColumnHeading"/>
            </w:pPr>
            <w:r w:rsidRPr="00472865">
              <w:t>Amendement</w:t>
            </w:r>
          </w:p>
        </w:tc>
      </w:tr>
      <w:tr w:rsidR="00645CDF" w:rsidRPr="00472865" w14:paraId="275A8CA3" w14:textId="77777777">
        <w:trPr>
          <w:jc w:val="center"/>
        </w:trPr>
        <w:tc>
          <w:tcPr>
            <w:tcW w:w="4876" w:type="dxa"/>
            <w:tcBorders>
              <w:top w:val="nil"/>
              <w:left w:val="nil"/>
              <w:bottom w:val="nil"/>
              <w:right w:val="nil"/>
            </w:tcBorders>
          </w:tcPr>
          <w:p w14:paraId="165E59FE" w14:textId="77777777" w:rsidR="00645CDF" w:rsidRPr="00472865" w:rsidRDefault="00090254">
            <w:pPr>
              <w:pStyle w:val="Normal6a"/>
            </w:pPr>
            <w:r w:rsidRPr="00472865">
              <w:t>4.</w:t>
            </w:r>
            <w:r w:rsidRPr="00472865">
              <w:tab/>
              <w:t xml:space="preserve">Aanbieders van Europese </w:t>
            </w:r>
            <w:r w:rsidRPr="00472865">
              <w:t>portemonnees voor ondernemingen voeren de in de leden 1 en 2 bedoelde functionaliteiten in overeenstemming met de in de bijlage vastgestelde vereisten uit.</w:t>
            </w:r>
          </w:p>
        </w:tc>
        <w:tc>
          <w:tcPr>
            <w:tcW w:w="4876" w:type="dxa"/>
            <w:tcBorders>
              <w:top w:val="nil"/>
              <w:left w:val="nil"/>
              <w:bottom w:val="nil"/>
              <w:right w:val="nil"/>
            </w:tcBorders>
          </w:tcPr>
          <w:p w14:paraId="3CAF2CE8" w14:textId="77777777" w:rsidR="00645CDF" w:rsidRPr="00472865" w:rsidRDefault="00090254">
            <w:pPr>
              <w:pStyle w:val="Normal6a"/>
            </w:pPr>
            <w:r w:rsidRPr="00472865">
              <w:t>4.</w:t>
            </w:r>
            <w:r w:rsidRPr="00472865">
              <w:tab/>
              <w:t xml:space="preserve">Aanbieders van Europese portemonnees voor ondernemingen voeren de in de leden 1 en 2 bedoelde functionaliteiten in overeenstemming met de in de bijlage </w:t>
            </w:r>
            <w:r w:rsidRPr="00472865">
              <w:rPr>
                <w:b/>
                <w:bCs/>
                <w:i/>
                <w:iCs/>
              </w:rPr>
              <w:t>en de uitvoeringshandelingen uit hoofde van lid 5</w:t>
            </w:r>
            <w:r w:rsidRPr="00472865">
              <w:t xml:space="preserve"> vastgestelde vereisten uit.</w:t>
            </w:r>
          </w:p>
        </w:tc>
      </w:tr>
    </w:tbl>
    <w:p w14:paraId="57D2003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E5EFDE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D3F11B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439</w:t>
      </w:r>
      <w:r w:rsidRPr="00472865">
        <w:rPr>
          <w:rStyle w:val="HideTWBExt"/>
        </w:rPr>
        <w:t>&lt;/NumAm&gt;</w:t>
      </w:r>
    </w:p>
    <w:p w14:paraId="47972C9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D965C8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C69297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968CCCA" w14:textId="77777777" w:rsidR="00645CDF" w:rsidRPr="00472865" w:rsidRDefault="00090254">
      <w:pPr>
        <w:pStyle w:val="NormalBold"/>
      </w:pPr>
      <w:r w:rsidRPr="00472865">
        <w:rPr>
          <w:rStyle w:val="HideTWBExt"/>
        </w:rPr>
        <w:t>&lt;Article&gt;</w:t>
      </w:r>
      <w:r w:rsidRPr="00472865">
        <w:t>Artikel 6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7E7383E" w14:textId="77777777">
        <w:trPr>
          <w:trHeight w:hRule="exact" w:val="240"/>
          <w:jc w:val="center"/>
        </w:trPr>
        <w:tc>
          <w:tcPr>
            <w:tcW w:w="9752" w:type="dxa"/>
            <w:gridSpan w:val="2"/>
            <w:tcBorders>
              <w:top w:val="nil"/>
              <w:left w:val="nil"/>
              <w:bottom w:val="nil"/>
              <w:right w:val="nil"/>
            </w:tcBorders>
          </w:tcPr>
          <w:p w14:paraId="5485464F" w14:textId="77777777" w:rsidR="00645CDF" w:rsidRPr="00472865" w:rsidRDefault="00645CDF"/>
        </w:tc>
      </w:tr>
      <w:tr w:rsidR="00645CDF" w:rsidRPr="00472865" w14:paraId="6C8A19D8" w14:textId="77777777">
        <w:trPr>
          <w:trHeight w:val="240"/>
          <w:jc w:val="center"/>
        </w:trPr>
        <w:tc>
          <w:tcPr>
            <w:tcW w:w="4876" w:type="dxa"/>
            <w:tcBorders>
              <w:top w:val="nil"/>
              <w:left w:val="nil"/>
              <w:bottom w:val="nil"/>
              <w:right w:val="nil"/>
            </w:tcBorders>
          </w:tcPr>
          <w:p w14:paraId="1C65597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72549B8" w14:textId="77777777" w:rsidR="00645CDF" w:rsidRPr="00472865" w:rsidRDefault="00090254">
            <w:pPr>
              <w:pStyle w:val="AmColumnHeading"/>
            </w:pPr>
            <w:r w:rsidRPr="00472865">
              <w:t>Amendement</w:t>
            </w:r>
          </w:p>
        </w:tc>
      </w:tr>
      <w:tr w:rsidR="00645CDF" w:rsidRPr="00472865" w14:paraId="76FDE276" w14:textId="77777777">
        <w:trPr>
          <w:jc w:val="center"/>
        </w:trPr>
        <w:tc>
          <w:tcPr>
            <w:tcW w:w="4876" w:type="dxa"/>
            <w:tcBorders>
              <w:top w:val="nil"/>
              <w:left w:val="nil"/>
              <w:bottom w:val="nil"/>
              <w:right w:val="nil"/>
            </w:tcBorders>
          </w:tcPr>
          <w:p w14:paraId="090E5302" w14:textId="77777777" w:rsidR="00645CDF" w:rsidRPr="00472865" w:rsidRDefault="00090254">
            <w:pPr>
              <w:pStyle w:val="Normal6a"/>
            </w:pPr>
            <w:r w:rsidRPr="00472865">
              <w:t>4.</w:t>
            </w:r>
            <w:r w:rsidRPr="00472865">
              <w:tab/>
              <w:t xml:space="preserve">Aanbieders van Europese portemonnees voor ondernemingen voeren de in de leden 1 en 2 bedoelde functionaliteiten in overeenstemming met de in de </w:t>
            </w:r>
            <w:r w:rsidRPr="00472865">
              <w:t>bijlage vastgestelde vereisten uit.</w:t>
            </w:r>
          </w:p>
        </w:tc>
        <w:tc>
          <w:tcPr>
            <w:tcW w:w="4876" w:type="dxa"/>
            <w:tcBorders>
              <w:top w:val="nil"/>
              <w:left w:val="nil"/>
              <w:bottom w:val="nil"/>
              <w:right w:val="nil"/>
            </w:tcBorders>
          </w:tcPr>
          <w:p w14:paraId="0593179F" w14:textId="77777777" w:rsidR="00645CDF" w:rsidRPr="00472865" w:rsidRDefault="00090254">
            <w:pPr>
              <w:pStyle w:val="Normal6a"/>
            </w:pPr>
            <w:r w:rsidRPr="00472865">
              <w:t>4.</w:t>
            </w:r>
            <w:r w:rsidRPr="00472865">
              <w:tab/>
              <w:t xml:space="preserve">Aanbieders van Europese portemonnees voor ondernemingen voeren de in de leden 1 en 2 bedoelde functionaliteiten in overeenstemming met de in de bijlage </w:t>
            </w:r>
            <w:r w:rsidRPr="00472865">
              <w:rPr>
                <w:b/>
                <w:bCs/>
                <w:i/>
                <w:iCs/>
              </w:rPr>
              <w:t>en de uitvoeringshandelingen uit hoofde van lid 5</w:t>
            </w:r>
            <w:r w:rsidRPr="00472865">
              <w:t xml:space="preserve"> vastgestelde vereisten uit.</w:t>
            </w:r>
          </w:p>
        </w:tc>
      </w:tr>
    </w:tbl>
    <w:p w14:paraId="04E5AF7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A88758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0111F4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440</w:t>
      </w:r>
      <w:r w:rsidRPr="00472865">
        <w:rPr>
          <w:rStyle w:val="HideTWBExt"/>
        </w:rPr>
        <w:t>&lt;/NumAm&gt;</w:t>
      </w:r>
    </w:p>
    <w:p w14:paraId="0BE97D8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Jorge Martín Frías, Jana Nagyová, Tomáš Kubín, Ondřej Knotek</w:t>
      </w:r>
      <w:r w:rsidRPr="00472865">
        <w:rPr>
          <w:rStyle w:val="HideTWBExt"/>
          <w:b w:val="0"/>
        </w:rPr>
        <w:t>&lt;/Members&gt;</w:t>
      </w:r>
    </w:p>
    <w:p w14:paraId="17804C6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FFFC80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2A9D917" w14:textId="77777777" w:rsidR="00645CDF" w:rsidRPr="00472865" w:rsidRDefault="00090254">
      <w:pPr>
        <w:pStyle w:val="NormalBold"/>
      </w:pPr>
      <w:r w:rsidRPr="00472865">
        <w:rPr>
          <w:rStyle w:val="HideTWBExt"/>
        </w:rPr>
        <w:t>&lt;Article&gt;</w:t>
      </w:r>
      <w:r w:rsidRPr="00472865">
        <w:t>Artikel 6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86C16D0" w14:textId="77777777">
        <w:trPr>
          <w:trHeight w:hRule="exact" w:val="240"/>
          <w:jc w:val="center"/>
        </w:trPr>
        <w:tc>
          <w:tcPr>
            <w:tcW w:w="9752" w:type="dxa"/>
            <w:gridSpan w:val="2"/>
            <w:tcBorders>
              <w:top w:val="nil"/>
              <w:left w:val="nil"/>
              <w:bottom w:val="nil"/>
              <w:right w:val="nil"/>
            </w:tcBorders>
          </w:tcPr>
          <w:p w14:paraId="48F9F656" w14:textId="77777777" w:rsidR="00645CDF" w:rsidRPr="00472865" w:rsidRDefault="00645CDF"/>
        </w:tc>
      </w:tr>
      <w:tr w:rsidR="00645CDF" w:rsidRPr="00472865" w14:paraId="36344BE3" w14:textId="77777777">
        <w:trPr>
          <w:trHeight w:val="240"/>
          <w:jc w:val="center"/>
        </w:trPr>
        <w:tc>
          <w:tcPr>
            <w:tcW w:w="4876" w:type="dxa"/>
            <w:tcBorders>
              <w:top w:val="nil"/>
              <w:left w:val="nil"/>
              <w:bottom w:val="nil"/>
              <w:right w:val="nil"/>
            </w:tcBorders>
          </w:tcPr>
          <w:p w14:paraId="25B404A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62435E5" w14:textId="77777777" w:rsidR="00645CDF" w:rsidRPr="00472865" w:rsidRDefault="00090254">
            <w:pPr>
              <w:pStyle w:val="AmColumnHeading"/>
            </w:pPr>
            <w:r w:rsidRPr="00472865">
              <w:t>Amendement</w:t>
            </w:r>
          </w:p>
        </w:tc>
      </w:tr>
      <w:tr w:rsidR="00645CDF" w:rsidRPr="00472865" w14:paraId="3D4F30C5" w14:textId="77777777">
        <w:trPr>
          <w:jc w:val="center"/>
        </w:trPr>
        <w:tc>
          <w:tcPr>
            <w:tcW w:w="4876" w:type="dxa"/>
            <w:tcBorders>
              <w:top w:val="nil"/>
              <w:left w:val="nil"/>
              <w:bottom w:val="nil"/>
              <w:right w:val="nil"/>
            </w:tcBorders>
          </w:tcPr>
          <w:p w14:paraId="0F501810" w14:textId="77777777" w:rsidR="00645CDF" w:rsidRPr="00472865" w:rsidRDefault="00090254">
            <w:pPr>
              <w:pStyle w:val="Normal6a"/>
            </w:pPr>
            <w:r w:rsidRPr="00472865">
              <w:t>5.</w:t>
            </w:r>
            <w:r w:rsidRPr="00472865">
              <w:tab/>
              <w:t>De Commissie stelt door middel van uitvoeringshandelingen een lijst met referentienormen en, waar nodig, specificaties en procedures vast voor de in de leden 1, 2 en 3 van dit artikel bedoelde technische kenmerken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0EB7D410" w14:textId="77777777" w:rsidR="00645CDF" w:rsidRPr="00472865" w:rsidRDefault="00090254">
            <w:pPr>
              <w:pStyle w:val="Normal6a"/>
            </w:pPr>
            <w:r w:rsidRPr="00472865">
              <w:t>5.</w:t>
            </w:r>
            <w:r w:rsidRPr="00472865">
              <w:tab/>
              <w:t>De Commissie stelt door middel van uitvoeringshandelingen</w:t>
            </w:r>
            <w:r w:rsidRPr="00472865">
              <w:rPr>
                <w:b/>
                <w:bCs/>
                <w:i/>
                <w:iCs/>
              </w:rPr>
              <w:t>, en binnen de voorschriften zoals vastgesteld in deze verordening en de bijlage daarbij,</w:t>
            </w:r>
            <w:r w:rsidRPr="00472865">
              <w:t xml:space="preserve"> een lijst met referentienormen en, waar nodig, specificaties en procedures vast voor de in de leden 1, 2 en 3 van dit artikel bedoelde technische kenmerken van Europese portemonnees voor ondernemingen. Die uitvoeringshandelingen worden volgens de in artikel 19 bedoelde onderzoeksprocedure vastgesteld.</w:t>
            </w:r>
          </w:p>
        </w:tc>
      </w:tr>
    </w:tbl>
    <w:p w14:paraId="220ECFE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D4BB98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D1A12C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441</w:t>
      </w:r>
      <w:r w:rsidRPr="00472865">
        <w:rPr>
          <w:rStyle w:val="HideTWBExt"/>
        </w:rPr>
        <w:t>&lt;/NumAm&gt;</w:t>
      </w:r>
    </w:p>
    <w:p w14:paraId="7C4EBA0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3445E2F"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0DE2CC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668CA4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D25B70C" w14:textId="77777777" w:rsidR="00645CDF" w:rsidRPr="00472865" w:rsidRDefault="00090254">
      <w:pPr>
        <w:pStyle w:val="NormalBold"/>
      </w:pPr>
      <w:r w:rsidRPr="00472865">
        <w:rPr>
          <w:rStyle w:val="HideTWBExt"/>
        </w:rPr>
        <w:t>&lt;Article&gt;</w:t>
      </w:r>
      <w:r w:rsidRPr="00472865">
        <w:t>Artikel 6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587F0CD" w14:textId="77777777">
        <w:trPr>
          <w:trHeight w:hRule="exact" w:val="240"/>
          <w:jc w:val="center"/>
        </w:trPr>
        <w:tc>
          <w:tcPr>
            <w:tcW w:w="9752" w:type="dxa"/>
            <w:gridSpan w:val="2"/>
            <w:tcBorders>
              <w:top w:val="nil"/>
              <w:left w:val="nil"/>
              <w:bottom w:val="nil"/>
              <w:right w:val="nil"/>
            </w:tcBorders>
          </w:tcPr>
          <w:p w14:paraId="2AEC47B7" w14:textId="77777777" w:rsidR="00645CDF" w:rsidRPr="00472865" w:rsidRDefault="00645CDF"/>
        </w:tc>
      </w:tr>
      <w:tr w:rsidR="00645CDF" w:rsidRPr="00472865" w14:paraId="0693AA34" w14:textId="77777777">
        <w:trPr>
          <w:trHeight w:val="240"/>
          <w:jc w:val="center"/>
        </w:trPr>
        <w:tc>
          <w:tcPr>
            <w:tcW w:w="4876" w:type="dxa"/>
            <w:tcBorders>
              <w:top w:val="nil"/>
              <w:left w:val="nil"/>
              <w:bottom w:val="nil"/>
              <w:right w:val="nil"/>
            </w:tcBorders>
          </w:tcPr>
          <w:p w14:paraId="0B2DC09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5422BB5" w14:textId="77777777" w:rsidR="00645CDF" w:rsidRPr="00472865" w:rsidRDefault="00090254">
            <w:pPr>
              <w:pStyle w:val="AmColumnHeading"/>
            </w:pPr>
            <w:r w:rsidRPr="00472865">
              <w:t>Amendement</w:t>
            </w:r>
          </w:p>
        </w:tc>
      </w:tr>
      <w:tr w:rsidR="00645CDF" w:rsidRPr="00472865" w14:paraId="0F286A01" w14:textId="77777777">
        <w:trPr>
          <w:jc w:val="center"/>
        </w:trPr>
        <w:tc>
          <w:tcPr>
            <w:tcW w:w="4876" w:type="dxa"/>
            <w:tcBorders>
              <w:top w:val="nil"/>
              <w:left w:val="nil"/>
              <w:bottom w:val="nil"/>
              <w:right w:val="nil"/>
            </w:tcBorders>
          </w:tcPr>
          <w:p w14:paraId="69F552A6" w14:textId="77777777" w:rsidR="00645CDF" w:rsidRPr="00472865" w:rsidRDefault="00090254">
            <w:pPr>
              <w:pStyle w:val="Normal6a"/>
            </w:pPr>
            <w:r w:rsidRPr="00472865">
              <w:t>5.</w:t>
            </w:r>
            <w:r w:rsidRPr="00472865">
              <w:tab/>
              <w:t xml:space="preserve">De Commissie stelt door middel van uitvoeringshandelingen een lijst met </w:t>
            </w:r>
            <w:r w:rsidRPr="00472865">
              <w:t>referentienormen en, waar nodig, specificaties en procedures vast voor de in de leden 1, 2 en 3 van dit artikel bedoelde technische kenmerken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03708845" w14:textId="77777777" w:rsidR="00645CDF" w:rsidRPr="00472865" w:rsidRDefault="00090254">
            <w:pPr>
              <w:pStyle w:val="Normal6a"/>
            </w:pPr>
            <w:r w:rsidRPr="00472865">
              <w:t>5.</w:t>
            </w:r>
            <w:r w:rsidRPr="00472865">
              <w:tab/>
              <w:t xml:space="preserve">De Commissie stelt door middel van uitvoeringshandelingen een lijst met referentienormen en, waar nodig, specificaties en procedures vast voor de in de leden 1, 2 en 3 van dit artikel bedoelde technische kenmerken van Europese portemonnees voor ondernemingen. Die uitvoeringshandelingen worden volgens de in artikel 19 bedoelde onderzoeksprocedure </w:t>
            </w:r>
            <w:r w:rsidRPr="00472865">
              <w:rPr>
                <w:b/>
                <w:bCs/>
                <w:i/>
                <w:iCs/>
              </w:rPr>
              <w:t>uiterlijk twaalf maanden na de inwerkingtreding van de verordening</w:t>
            </w:r>
            <w:r w:rsidRPr="00472865">
              <w:t xml:space="preserve"> vastgesteld.</w:t>
            </w:r>
          </w:p>
        </w:tc>
      </w:tr>
    </w:tbl>
    <w:p w14:paraId="1C775EE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A80F37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009593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442</w:t>
      </w:r>
      <w:r w:rsidRPr="00472865">
        <w:rPr>
          <w:rStyle w:val="HideTWBExt"/>
        </w:rPr>
        <w:t>&lt;/NumAm&gt;</w:t>
      </w:r>
    </w:p>
    <w:p w14:paraId="71AFD71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1DC485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AD0963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1F7694" w14:textId="77777777" w:rsidR="00645CDF" w:rsidRPr="00472865" w:rsidRDefault="00090254">
      <w:pPr>
        <w:pStyle w:val="NormalBold"/>
      </w:pPr>
      <w:r w:rsidRPr="00472865">
        <w:rPr>
          <w:rStyle w:val="HideTWBExt"/>
        </w:rPr>
        <w:t>&lt;Article&gt;</w:t>
      </w:r>
      <w:r w:rsidRPr="00472865">
        <w:t>Artikel 6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BAE1484" w14:textId="77777777">
        <w:trPr>
          <w:trHeight w:hRule="exact" w:val="240"/>
          <w:jc w:val="center"/>
        </w:trPr>
        <w:tc>
          <w:tcPr>
            <w:tcW w:w="9752" w:type="dxa"/>
            <w:gridSpan w:val="2"/>
            <w:tcBorders>
              <w:top w:val="nil"/>
              <w:left w:val="nil"/>
              <w:bottom w:val="nil"/>
              <w:right w:val="nil"/>
            </w:tcBorders>
          </w:tcPr>
          <w:p w14:paraId="6514D7F7" w14:textId="77777777" w:rsidR="00645CDF" w:rsidRPr="00472865" w:rsidRDefault="00645CDF"/>
        </w:tc>
      </w:tr>
      <w:tr w:rsidR="00645CDF" w:rsidRPr="00472865" w14:paraId="614EE1F4" w14:textId="77777777">
        <w:trPr>
          <w:trHeight w:val="240"/>
          <w:jc w:val="center"/>
        </w:trPr>
        <w:tc>
          <w:tcPr>
            <w:tcW w:w="4876" w:type="dxa"/>
            <w:tcBorders>
              <w:top w:val="nil"/>
              <w:left w:val="nil"/>
              <w:bottom w:val="nil"/>
              <w:right w:val="nil"/>
            </w:tcBorders>
          </w:tcPr>
          <w:p w14:paraId="1055FA7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D76CACC" w14:textId="77777777" w:rsidR="00645CDF" w:rsidRPr="00472865" w:rsidRDefault="00090254">
            <w:pPr>
              <w:pStyle w:val="AmColumnHeading"/>
            </w:pPr>
            <w:r w:rsidRPr="00472865">
              <w:t>Amendement</w:t>
            </w:r>
          </w:p>
        </w:tc>
      </w:tr>
      <w:tr w:rsidR="00645CDF" w:rsidRPr="00472865" w14:paraId="617DBF7C" w14:textId="77777777">
        <w:trPr>
          <w:jc w:val="center"/>
        </w:trPr>
        <w:tc>
          <w:tcPr>
            <w:tcW w:w="4876" w:type="dxa"/>
            <w:tcBorders>
              <w:top w:val="nil"/>
              <w:left w:val="nil"/>
              <w:bottom w:val="nil"/>
              <w:right w:val="nil"/>
            </w:tcBorders>
          </w:tcPr>
          <w:p w14:paraId="2A3F326C" w14:textId="77777777" w:rsidR="00645CDF" w:rsidRPr="00472865" w:rsidRDefault="00090254">
            <w:pPr>
              <w:pStyle w:val="Normal6a"/>
            </w:pPr>
            <w:r w:rsidRPr="00472865">
              <w:t>5.</w:t>
            </w:r>
            <w:r w:rsidRPr="00472865">
              <w:tab/>
              <w:t xml:space="preserve">De Commissie stelt door middel van uitvoeringshandelingen een lijst met </w:t>
            </w:r>
            <w:r w:rsidRPr="00472865">
              <w:t>referentienormen en, waar nodig, specificaties en procedures vast voor de in de leden 1, 2 en 3 van dit artikel bedoelde technische kenmerken van Europese portemonnees voor ondernemingen. Die uitvoeringshandelingen worden volgens de in artikel 19 bedoelde onderzoeksprocedure vastgesteld.</w:t>
            </w:r>
          </w:p>
        </w:tc>
        <w:tc>
          <w:tcPr>
            <w:tcW w:w="4876" w:type="dxa"/>
            <w:tcBorders>
              <w:top w:val="nil"/>
              <w:left w:val="nil"/>
              <w:bottom w:val="nil"/>
              <w:right w:val="nil"/>
            </w:tcBorders>
          </w:tcPr>
          <w:p w14:paraId="557E1879" w14:textId="77777777" w:rsidR="00645CDF" w:rsidRPr="00472865" w:rsidRDefault="00090254">
            <w:pPr>
              <w:pStyle w:val="Normal6a"/>
            </w:pPr>
            <w:r w:rsidRPr="00472865">
              <w:t>5.</w:t>
            </w:r>
            <w:r w:rsidRPr="00472865">
              <w:tab/>
              <w:t>De Commissie stelt</w:t>
            </w:r>
            <w:r w:rsidRPr="00472865">
              <w:rPr>
                <w:b/>
                <w:i/>
              </w:rPr>
              <w:t>, uiterlijk [PB: gelieve datum in te voegen: 12 maanden na de inwerkingtreding van deze verordening],</w:t>
            </w:r>
            <w:r w:rsidRPr="00472865">
              <w:t xml:space="preserve"> door middel van uitvoeringshandelingen een lijst met referentienormen en, waar nodig, specificaties en procedures vast voor de in de leden 1, 2 en 3 van dit artikel bedoelde technische kenmerken van Europese portemonnees voor ondernemingen. Die uitvoeringshandelingen worden volgens de in artikel 19 bedoelde onderzoeksprocedure vastgesteld.</w:t>
            </w:r>
          </w:p>
        </w:tc>
      </w:tr>
    </w:tbl>
    <w:p w14:paraId="3027D69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360DAF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5BDFE3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443</w:t>
      </w:r>
      <w:r w:rsidRPr="00472865">
        <w:rPr>
          <w:rStyle w:val="HideTWBExt"/>
        </w:rPr>
        <w:t>&lt;/NumAm&gt;</w:t>
      </w:r>
    </w:p>
    <w:p w14:paraId="54CE69C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Alexandra Mehnert, Matej </w:t>
      </w:r>
      <w:r w:rsidRPr="00472865">
        <w:t>Tonin</w:t>
      </w:r>
      <w:r w:rsidRPr="00472865">
        <w:rPr>
          <w:rStyle w:val="HideTWBExt"/>
          <w:b w:val="0"/>
        </w:rPr>
        <w:t>&lt;/Members&gt;</w:t>
      </w:r>
    </w:p>
    <w:p w14:paraId="0DBDFE4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CD06F4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3494124" w14:textId="77777777" w:rsidR="00645CDF" w:rsidRPr="00472865" w:rsidRDefault="00090254">
      <w:pPr>
        <w:pStyle w:val="NormalBold"/>
      </w:pPr>
      <w:r w:rsidRPr="00472865">
        <w:rPr>
          <w:rStyle w:val="HideTWBExt"/>
        </w:rPr>
        <w:t>&lt;Article&gt;</w:t>
      </w:r>
      <w:r w:rsidRPr="00472865">
        <w:t>Artikel 7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3F4D986" w14:textId="77777777">
        <w:trPr>
          <w:trHeight w:hRule="exact" w:val="240"/>
          <w:jc w:val="center"/>
        </w:trPr>
        <w:tc>
          <w:tcPr>
            <w:tcW w:w="9752" w:type="dxa"/>
            <w:gridSpan w:val="2"/>
            <w:tcBorders>
              <w:top w:val="nil"/>
              <w:left w:val="nil"/>
              <w:bottom w:val="nil"/>
              <w:right w:val="nil"/>
            </w:tcBorders>
          </w:tcPr>
          <w:p w14:paraId="5C55002E" w14:textId="77777777" w:rsidR="00645CDF" w:rsidRPr="00472865" w:rsidRDefault="00645CDF"/>
        </w:tc>
      </w:tr>
      <w:tr w:rsidR="00645CDF" w:rsidRPr="00472865" w14:paraId="2C5AE55A" w14:textId="77777777">
        <w:trPr>
          <w:trHeight w:val="240"/>
          <w:jc w:val="center"/>
        </w:trPr>
        <w:tc>
          <w:tcPr>
            <w:tcW w:w="4876" w:type="dxa"/>
            <w:tcBorders>
              <w:top w:val="nil"/>
              <w:left w:val="nil"/>
              <w:bottom w:val="nil"/>
              <w:right w:val="nil"/>
            </w:tcBorders>
          </w:tcPr>
          <w:p w14:paraId="2349CA5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0E42B38" w14:textId="77777777" w:rsidR="00645CDF" w:rsidRPr="00472865" w:rsidRDefault="00090254">
            <w:pPr>
              <w:pStyle w:val="AmColumnHeading"/>
            </w:pPr>
            <w:r w:rsidRPr="00472865">
              <w:t>Amendement</w:t>
            </w:r>
          </w:p>
        </w:tc>
      </w:tr>
      <w:tr w:rsidR="00645CDF" w:rsidRPr="00472865" w14:paraId="19FB6B9F" w14:textId="77777777">
        <w:trPr>
          <w:jc w:val="center"/>
        </w:trPr>
        <w:tc>
          <w:tcPr>
            <w:tcW w:w="4876" w:type="dxa"/>
            <w:tcBorders>
              <w:top w:val="nil"/>
              <w:left w:val="nil"/>
              <w:bottom w:val="nil"/>
              <w:right w:val="nil"/>
            </w:tcBorders>
          </w:tcPr>
          <w:p w14:paraId="361D77A7" w14:textId="77777777" w:rsidR="00645CDF" w:rsidRPr="00472865" w:rsidRDefault="00090254">
            <w:pPr>
              <w:pStyle w:val="Normal6a"/>
            </w:pPr>
            <w:r w:rsidRPr="00472865">
              <w:t>1.</w:t>
            </w:r>
            <w:r w:rsidRPr="00472865">
              <w:tab/>
            </w:r>
            <w:r w:rsidRPr="00472865">
              <w:t xml:space="preserve">Europese portemonnees voor ondernemingen worden aangeboden door aanbieders van Europese portemonnees voor ondernemingen die zijn opgenomen in de lijst die is opgesteld krachtens artikel 12, </w:t>
            </w:r>
            <w:r w:rsidRPr="00472865">
              <w:rPr>
                <w:b/>
                <w:bCs/>
                <w:i/>
                <w:iCs/>
              </w:rPr>
              <w:t>lid 5</w:t>
            </w:r>
            <w:r w:rsidRPr="00472865">
              <w:t>.</w:t>
            </w:r>
          </w:p>
        </w:tc>
        <w:tc>
          <w:tcPr>
            <w:tcW w:w="4876" w:type="dxa"/>
            <w:tcBorders>
              <w:top w:val="nil"/>
              <w:left w:val="nil"/>
              <w:bottom w:val="nil"/>
              <w:right w:val="nil"/>
            </w:tcBorders>
          </w:tcPr>
          <w:p w14:paraId="2383FFDC" w14:textId="77777777" w:rsidR="00645CDF" w:rsidRPr="00472865" w:rsidRDefault="00090254">
            <w:pPr>
              <w:pStyle w:val="Normal6a"/>
            </w:pPr>
            <w:r w:rsidRPr="00472865">
              <w:t>1.</w:t>
            </w:r>
            <w:r w:rsidRPr="00472865">
              <w:tab/>
            </w:r>
            <w:r w:rsidRPr="00472865">
              <w:t xml:space="preserve">Europese portemonnees voor ondernemingen worden aangeboden door aanbieders van Europese portemonnees voor ondernemingen die zijn opgenomen in de lijst die is opgesteld krachtens artikel 12, </w:t>
            </w:r>
            <w:r w:rsidRPr="00472865">
              <w:rPr>
                <w:b/>
                <w:bCs/>
                <w:i/>
                <w:iCs/>
              </w:rPr>
              <w:t>lid 3</w:t>
            </w:r>
            <w:r w:rsidRPr="00472865">
              <w:t>.</w:t>
            </w:r>
          </w:p>
        </w:tc>
      </w:tr>
    </w:tbl>
    <w:p w14:paraId="5D5C7E4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065BA5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9A9A2AD" w14:textId="77777777" w:rsidR="00645CDF" w:rsidRPr="00472865" w:rsidRDefault="00090254" w:rsidP="00731B2F">
      <w:pPr>
        <w:pStyle w:val="AmNumberTabs"/>
        <w:keepNext/>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444</w:t>
      </w:r>
      <w:r w:rsidRPr="00472865">
        <w:rPr>
          <w:rStyle w:val="HideTWBExt"/>
        </w:rPr>
        <w:t>&lt;/NumAm&gt;</w:t>
      </w:r>
    </w:p>
    <w:p w14:paraId="1BD273E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Rihards Kols, Francesco Torselli</w:t>
      </w:r>
      <w:r w:rsidRPr="00472865">
        <w:rPr>
          <w:rStyle w:val="HideTWBExt"/>
          <w:b w:val="0"/>
        </w:rPr>
        <w:t>&lt;/Members&gt;</w:t>
      </w:r>
    </w:p>
    <w:p w14:paraId="73B45EF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9AB4C7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BA085DB"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46217EF" w14:textId="77777777">
        <w:trPr>
          <w:trHeight w:hRule="exact" w:val="240"/>
          <w:jc w:val="center"/>
        </w:trPr>
        <w:tc>
          <w:tcPr>
            <w:tcW w:w="9752" w:type="dxa"/>
            <w:gridSpan w:val="2"/>
            <w:tcBorders>
              <w:top w:val="nil"/>
              <w:left w:val="nil"/>
              <w:bottom w:val="nil"/>
              <w:right w:val="nil"/>
            </w:tcBorders>
          </w:tcPr>
          <w:p w14:paraId="083C179A" w14:textId="77777777" w:rsidR="00645CDF" w:rsidRPr="00472865" w:rsidRDefault="00645CDF"/>
        </w:tc>
      </w:tr>
      <w:tr w:rsidR="00645CDF" w:rsidRPr="00472865" w14:paraId="38446B53" w14:textId="77777777">
        <w:trPr>
          <w:trHeight w:val="240"/>
          <w:jc w:val="center"/>
        </w:trPr>
        <w:tc>
          <w:tcPr>
            <w:tcW w:w="4876" w:type="dxa"/>
            <w:tcBorders>
              <w:top w:val="nil"/>
              <w:left w:val="nil"/>
              <w:bottom w:val="nil"/>
              <w:right w:val="nil"/>
            </w:tcBorders>
          </w:tcPr>
          <w:p w14:paraId="423CED0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65D66FB" w14:textId="77777777" w:rsidR="00645CDF" w:rsidRPr="00472865" w:rsidRDefault="00090254">
            <w:pPr>
              <w:pStyle w:val="AmColumnHeading"/>
            </w:pPr>
            <w:r w:rsidRPr="00472865">
              <w:t>Amendement</w:t>
            </w:r>
          </w:p>
        </w:tc>
      </w:tr>
      <w:tr w:rsidR="00645CDF" w:rsidRPr="00472865" w14:paraId="78230F2A" w14:textId="77777777">
        <w:trPr>
          <w:jc w:val="center"/>
        </w:trPr>
        <w:tc>
          <w:tcPr>
            <w:tcW w:w="4876" w:type="dxa"/>
            <w:tcBorders>
              <w:top w:val="nil"/>
              <w:left w:val="nil"/>
              <w:bottom w:val="nil"/>
              <w:right w:val="nil"/>
            </w:tcBorders>
          </w:tcPr>
          <w:p w14:paraId="33D61536" w14:textId="77777777" w:rsidR="00645CDF" w:rsidRPr="00472865" w:rsidRDefault="00090254">
            <w:pPr>
              <w:pStyle w:val="Normal6a"/>
            </w:pPr>
            <w:r w:rsidRPr="00472865">
              <w:t>2.</w:t>
            </w:r>
            <w:r w:rsidRPr="00472865">
              <w:tab/>
            </w:r>
            <w:r w:rsidRPr="00472865">
              <w:t>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36F88C17" w14:textId="77777777" w:rsidR="00645CDF" w:rsidRPr="00472865" w:rsidRDefault="00090254">
            <w:pPr>
              <w:pStyle w:val="Normal6a"/>
            </w:pPr>
            <w:r w:rsidRPr="00472865">
              <w:t>2.</w:t>
            </w:r>
            <w:r w:rsidRPr="00472865">
              <w:tab/>
              <w:t xml:space="preserve">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 met name niet onder </w:t>
            </w:r>
            <w:r w:rsidRPr="00472865">
              <w:rPr>
                <w:b/>
                <w:bCs/>
                <w:i/>
                <w:iCs/>
              </w:rPr>
              <w:t>operationele</w:t>
            </w:r>
            <w:r w:rsidRPr="00472865">
              <w:t xml:space="preserve"> zeggenschap van een derde land of een entiteit uit een derde land</w:t>
            </w:r>
            <w:r w:rsidRPr="00472865">
              <w:rPr>
                <w:b/>
                <w:i/>
              </w:rPr>
              <w:t>, met inbegrip van via rechten of regelingen die een overheidsinstantie of entiteit uit een</w:t>
            </w:r>
            <w:r w:rsidRPr="00472865">
              <w:rPr>
                <w:b/>
                <w:i/>
              </w:rPr>
              <w:t xml:space="preserve"> derde land in staat stellen strategische beslissingen te nemen of wezenlijk te beïnvloeden met betrekking tot het bestuur, de naleving, het risicobeheer, het beveiligingsbeleid of de aanpassing aan regelgeving van de aanbieder</w:t>
            </w:r>
            <w:r w:rsidRPr="00472865">
              <w:t xml:space="preserve">. </w:t>
            </w:r>
            <w:r w:rsidRPr="00472865">
              <w:rPr>
                <w:b/>
                <w:i/>
              </w:rPr>
              <w:t>Aanbieders moeten binnen de Unie onderworpen zijn aan doeltreffend bestuur en toezicht op Unieniveau.</w:t>
            </w:r>
          </w:p>
        </w:tc>
      </w:tr>
    </w:tbl>
    <w:p w14:paraId="7409C30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58BDEA7"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51E970ED" w14:textId="77777777" w:rsidR="00645CDF" w:rsidRPr="00472865" w:rsidRDefault="00090254">
      <w:pPr>
        <w:pStyle w:val="AmJustText"/>
      </w:pPr>
      <w:r w:rsidRPr="00472865">
        <w:t xml:space="preserve">Dit geeft concreet invulling aan het vereiste met betrekking tot de veiligheid door aanbieders die onder operationele zeggenschap van een derde land vallen uit te sluiten en de status van aanbieder te </w:t>
      </w:r>
      <w:r w:rsidRPr="00472865">
        <w:t>koppelen aan daadwerkelijke jurisdictie van en toezicht door de EU, waarbij gebruik wordt gemaakt van het bestaande kader voor gekwalificeerde verleners van vertrouwensdiensten.</w:t>
      </w:r>
    </w:p>
    <w:p w14:paraId="039E202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444026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445</w:t>
      </w:r>
      <w:r w:rsidRPr="00472865">
        <w:rPr>
          <w:rStyle w:val="HideTWBExt"/>
        </w:rPr>
        <w:t>&lt;/NumAm&gt;</w:t>
      </w:r>
    </w:p>
    <w:p w14:paraId="201E31B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Fulvio Martusciello</w:t>
      </w:r>
      <w:r w:rsidRPr="00472865">
        <w:rPr>
          <w:rStyle w:val="HideTWBExt"/>
          <w:b w:val="0"/>
        </w:rPr>
        <w:t>&lt;/Members&gt;</w:t>
      </w:r>
    </w:p>
    <w:p w14:paraId="4167228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CA5AE4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B1C9E74"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4158669" w14:textId="77777777">
        <w:trPr>
          <w:trHeight w:hRule="exact" w:val="240"/>
          <w:jc w:val="center"/>
        </w:trPr>
        <w:tc>
          <w:tcPr>
            <w:tcW w:w="9752" w:type="dxa"/>
            <w:gridSpan w:val="2"/>
            <w:tcBorders>
              <w:top w:val="nil"/>
              <w:left w:val="nil"/>
              <w:bottom w:val="nil"/>
              <w:right w:val="nil"/>
            </w:tcBorders>
          </w:tcPr>
          <w:p w14:paraId="43F7CA37" w14:textId="77777777" w:rsidR="00645CDF" w:rsidRPr="00472865" w:rsidRDefault="00645CDF"/>
        </w:tc>
      </w:tr>
      <w:tr w:rsidR="00645CDF" w:rsidRPr="00472865" w14:paraId="6BEF4EC4" w14:textId="77777777">
        <w:trPr>
          <w:trHeight w:val="240"/>
          <w:jc w:val="center"/>
        </w:trPr>
        <w:tc>
          <w:tcPr>
            <w:tcW w:w="4876" w:type="dxa"/>
            <w:tcBorders>
              <w:top w:val="nil"/>
              <w:left w:val="nil"/>
              <w:bottom w:val="nil"/>
              <w:right w:val="nil"/>
            </w:tcBorders>
          </w:tcPr>
          <w:p w14:paraId="18D2293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184BA63" w14:textId="77777777" w:rsidR="00645CDF" w:rsidRPr="00472865" w:rsidRDefault="00090254">
            <w:pPr>
              <w:pStyle w:val="AmColumnHeading"/>
            </w:pPr>
            <w:r w:rsidRPr="00472865">
              <w:t>Amendement</w:t>
            </w:r>
          </w:p>
        </w:tc>
      </w:tr>
      <w:tr w:rsidR="00645CDF" w:rsidRPr="00472865" w14:paraId="7CA18792" w14:textId="77777777">
        <w:trPr>
          <w:jc w:val="center"/>
        </w:trPr>
        <w:tc>
          <w:tcPr>
            <w:tcW w:w="4876" w:type="dxa"/>
            <w:tcBorders>
              <w:top w:val="nil"/>
              <w:left w:val="nil"/>
              <w:bottom w:val="nil"/>
              <w:right w:val="nil"/>
            </w:tcBorders>
          </w:tcPr>
          <w:p w14:paraId="56AD9722" w14:textId="77777777" w:rsidR="00645CDF" w:rsidRPr="00472865" w:rsidRDefault="00090254">
            <w:pPr>
              <w:pStyle w:val="Normal6a"/>
            </w:pPr>
            <w:r w:rsidRPr="00472865">
              <w:t>2.</w:t>
            </w:r>
            <w:r w:rsidRPr="00472865">
              <w:tab/>
              <w:t xml:space="preserve">Gezien de rol van Europese portemonnees voor ondernemingen in de </w:t>
            </w:r>
            <w:r w:rsidRPr="00472865">
              <w:t>digitale infrastructuur van de Unie, zijn aanbieders van Europese portemonnees voor ondernemingen in de Unie gevestigd, hebben zij hun hoofdkantoor en belangrijkste activiteiten in de Unie en vormen zij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5C8BDCC6" w14:textId="77777777" w:rsidR="00645CDF" w:rsidRPr="00472865" w:rsidRDefault="00090254">
            <w:pPr>
              <w:pStyle w:val="Normal6a"/>
            </w:pPr>
            <w:r w:rsidRPr="00472865">
              <w:t>2.</w:t>
            </w:r>
            <w:r w:rsidRPr="00472865">
              <w:tab/>
              <w:t xml:space="preserve">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 met name niet onder </w:t>
            </w:r>
            <w:r w:rsidRPr="00472865">
              <w:rPr>
                <w:b/>
                <w:i/>
              </w:rPr>
              <w:t>operationele</w:t>
            </w:r>
            <w:r w:rsidRPr="00472865">
              <w:t xml:space="preserve"> zeggenschap van een derde land of een entiteit uit een derde land</w:t>
            </w:r>
            <w:r w:rsidRPr="00472865">
              <w:rPr>
                <w:b/>
                <w:i/>
              </w:rPr>
              <w:t>, met inbegrip van in de EU gevestigd bestuur en daadwerkelijke toezicht binnen de Unie</w:t>
            </w:r>
            <w:r w:rsidRPr="00472865">
              <w:t>.</w:t>
            </w:r>
          </w:p>
        </w:tc>
      </w:tr>
      <w:tr w:rsidR="00645CDF" w:rsidRPr="00472865" w14:paraId="27576753" w14:textId="77777777">
        <w:trPr>
          <w:jc w:val="center"/>
        </w:trPr>
        <w:tc>
          <w:tcPr>
            <w:tcW w:w="4876" w:type="dxa"/>
            <w:tcBorders>
              <w:top w:val="nil"/>
              <w:left w:val="nil"/>
              <w:bottom w:val="nil"/>
              <w:right w:val="nil"/>
            </w:tcBorders>
          </w:tcPr>
          <w:p w14:paraId="5BDADE9A" w14:textId="77777777" w:rsidR="00645CDF" w:rsidRPr="00472865" w:rsidRDefault="00645CDF">
            <w:pPr>
              <w:pStyle w:val="Normal6a"/>
            </w:pPr>
          </w:p>
        </w:tc>
        <w:tc>
          <w:tcPr>
            <w:tcW w:w="4876" w:type="dxa"/>
            <w:tcBorders>
              <w:top w:val="nil"/>
              <w:left w:val="nil"/>
              <w:bottom w:val="nil"/>
              <w:right w:val="nil"/>
            </w:tcBorders>
          </w:tcPr>
          <w:p w14:paraId="769AAFCE" w14:textId="77777777" w:rsidR="00645CDF" w:rsidRPr="00472865" w:rsidRDefault="00090254">
            <w:pPr>
              <w:pStyle w:val="Normal6a"/>
            </w:pPr>
            <w:r w:rsidRPr="00472865">
              <w:rPr>
                <w:b/>
                <w:i/>
              </w:rPr>
              <w:t xml:space="preserve">De toelatingsvoorwaarden moeten worden gebaseerd op het bestaande </w:t>
            </w:r>
            <w:proofErr w:type="spellStart"/>
            <w:r w:rsidRPr="00472865">
              <w:rPr>
                <w:b/>
                <w:i/>
              </w:rPr>
              <w:t>eIDAS</w:t>
            </w:r>
            <w:proofErr w:type="spellEnd"/>
            <w:r w:rsidRPr="00472865">
              <w:rPr>
                <w:b/>
                <w:i/>
              </w:rPr>
              <w:t xml:space="preserve">-kader, wat inhoudt dat aanbieders die reeds zijn erkend als gekwalificeerde verlener van </w:t>
            </w:r>
            <w:r w:rsidRPr="00472865">
              <w:rPr>
                <w:b/>
                <w:i/>
              </w:rPr>
              <w:t>vertrouwensdiensten (en dus volledig onder toezicht staan van de EU-wetgeving) in aanmerking komen om de Europese portemonnee voor ondernemingen aan te bieden.</w:t>
            </w:r>
          </w:p>
        </w:tc>
      </w:tr>
    </w:tbl>
    <w:p w14:paraId="5F23ADC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6CF525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A9778C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446</w:t>
      </w:r>
      <w:r w:rsidRPr="00472865">
        <w:rPr>
          <w:rStyle w:val="HideTWBExt"/>
        </w:rPr>
        <w:t>&lt;/NumAm&gt;</w:t>
      </w:r>
    </w:p>
    <w:p w14:paraId="7002212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CBF6084"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74E65F0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4D8566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A786725"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EA36AFF" w14:textId="77777777">
        <w:trPr>
          <w:trHeight w:hRule="exact" w:val="240"/>
          <w:jc w:val="center"/>
        </w:trPr>
        <w:tc>
          <w:tcPr>
            <w:tcW w:w="9752" w:type="dxa"/>
            <w:gridSpan w:val="2"/>
            <w:tcBorders>
              <w:top w:val="nil"/>
              <w:left w:val="nil"/>
              <w:bottom w:val="nil"/>
              <w:right w:val="nil"/>
            </w:tcBorders>
          </w:tcPr>
          <w:p w14:paraId="3819BE39" w14:textId="77777777" w:rsidR="00645CDF" w:rsidRPr="00472865" w:rsidRDefault="00645CDF"/>
        </w:tc>
      </w:tr>
      <w:tr w:rsidR="00645CDF" w:rsidRPr="00472865" w14:paraId="7FC9919F" w14:textId="77777777">
        <w:trPr>
          <w:trHeight w:val="240"/>
          <w:jc w:val="center"/>
        </w:trPr>
        <w:tc>
          <w:tcPr>
            <w:tcW w:w="4876" w:type="dxa"/>
            <w:tcBorders>
              <w:top w:val="nil"/>
              <w:left w:val="nil"/>
              <w:bottom w:val="nil"/>
              <w:right w:val="nil"/>
            </w:tcBorders>
          </w:tcPr>
          <w:p w14:paraId="6E4C8DC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9E70C25" w14:textId="77777777" w:rsidR="00645CDF" w:rsidRPr="00472865" w:rsidRDefault="00090254">
            <w:pPr>
              <w:pStyle w:val="AmColumnHeading"/>
            </w:pPr>
            <w:r w:rsidRPr="00472865">
              <w:t>Amendement</w:t>
            </w:r>
          </w:p>
        </w:tc>
      </w:tr>
      <w:tr w:rsidR="00645CDF" w:rsidRPr="00472865" w14:paraId="70E4C0DC" w14:textId="77777777">
        <w:trPr>
          <w:jc w:val="center"/>
        </w:trPr>
        <w:tc>
          <w:tcPr>
            <w:tcW w:w="4876" w:type="dxa"/>
            <w:tcBorders>
              <w:top w:val="nil"/>
              <w:left w:val="nil"/>
              <w:bottom w:val="nil"/>
              <w:right w:val="nil"/>
            </w:tcBorders>
          </w:tcPr>
          <w:p w14:paraId="72E48B14" w14:textId="77777777" w:rsidR="00645CDF" w:rsidRPr="00472865" w:rsidRDefault="00090254">
            <w:pPr>
              <w:pStyle w:val="Normal6a"/>
            </w:pPr>
            <w:r w:rsidRPr="00472865">
              <w:t>2.</w:t>
            </w:r>
            <w:r w:rsidRPr="00472865">
              <w:tab/>
              <w:t>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44B86418" w14:textId="77777777" w:rsidR="00645CDF" w:rsidRPr="00472865" w:rsidRDefault="00090254">
            <w:pPr>
              <w:pStyle w:val="Normal6a"/>
            </w:pPr>
            <w:r w:rsidRPr="00472865">
              <w:t>2.</w:t>
            </w:r>
            <w:r w:rsidRPr="00472865">
              <w:tab/>
              <w:t>Gezien de rol van Europese portemonnees voor ondernemingen in de digitale infrastructuur van de Unie, zijn aanbieders van Europese portemonnees voor ondernemingen in de Unie gevestigd, hebben zij hun hoofdkantoor en belangrijkste activiteiten in de Unie</w:t>
            </w:r>
            <w:r w:rsidRPr="00472865">
              <w:rPr>
                <w:b/>
                <w:bCs/>
                <w:i/>
                <w:iCs/>
              </w:rPr>
              <w:t>, vindt de verwerking en opslag van gegevens in de Unie plaats</w:t>
            </w:r>
            <w:r w:rsidRPr="00472865">
              <w:t xml:space="preserve"> en vormen zij geen risico voor de veiligheid van de Unie. Zij staan met name niet </w:t>
            </w:r>
            <w:r w:rsidRPr="00472865">
              <w:rPr>
                <w:b/>
                <w:bCs/>
                <w:i/>
                <w:iCs/>
              </w:rPr>
              <w:t>direct of indirect</w:t>
            </w:r>
            <w:r w:rsidRPr="00472865">
              <w:t xml:space="preserve"> onder zeggenschap van een derde land of een entiteit uit een derde land. </w:t>
            </w:r>
            <w:r w:rsidRPr="00472865">
              <w:rPr>
                <w:b/>
                <w:i/>
              </w:rPr>
              <w:t>Het begrip “zeggensch</w:t>
            </w:r>
            <w:r w:rsidRPr="00472865">
              <w:rPr>
                <w:b/>
                <w:i/>
              </w:rPr>
              <w:t xml:space="preserve">ap” moet worden uitgelegd in overeenstemming met Verordening </w:t>
            </w:r>
            <w:r w:rsidRPr="00472865">
              <w:rPr>
                <w:b/>
                <w:i/>
              </w:rPr>
              <w:t>(EU) 2019/452, waarbij met name rekening moet worden gehouden met de eigendomsstructuur van een onderneming, belangrijke financiering en de toepasselijkheid van wetgeving van derde landen die van invloed is op de jurisdictie over de onderneming of de gegevens.</w:t>
            </w:r>
          </w:p>
        </w:tc>
      </w:tr>
    </w:tbl>
    <w:p w14:paraId="12C7B77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2D5969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6FFC4B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447</w:t>
      </w:r>
      <w:r w:rsidRPr="00472865">
        <w:rPr>
          <w:rStyle w:val="HideTWBExt"/>
        </w:rPr>
        <w:t>&lt;/NumAm&gt;</w:t>
      </w:r>
    </w:p>
    <w:p w14:paraId="3D2AD62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Francesco Torselli, Rihards Kols</w:t>
      </w:r>
      <w:r w:rsidRPr="00472865">
        <w:rPr>
          <w:rStyle w:val="HideTWBExt"/>
          <w:b w:val="0"/>
        </w:rPr>
        <w:t>&lt;/Members&gt;</w:t>
      </w:r>
    </w:p>
    <w:p w14:paraId="2F678EE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2E23F3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C9FC7CB"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EFBD637" w14:textId="77777777">
        <w:trPr>
          <w:trHeight w:hRule="exact" w:val="240"/>
          <w:jc w:val="center"/>
        </w:trPr>
        <w:tc>
          <w:tcPr>
            <w:tcW w:w="9752" w:type="dxa"/>
            <w:gridSpan w:val="2"/>
            <w:tcBorders>
              <w:top w:val="nil"/>
              <w:left w:val="nil"/>
              <w:bottom w:val="nil"/>
              <w:right w:val="nil"/>
            </w:tcBorders>
          </w:tcPr>
          <w:p w14:paraId="08C09409" w14:textId="77777777" w:rsidR="00645CDF" w:rsidRPr="00472865" w:rsidRDefault="00645CDF"/>
        </w:tc>
      </w:tr>
      <w:tr w:rsidR="00645CDF" w:rsidRPr="00472865" w14:paraId="5E5D6648" w14:textId="77777777">
        <w:trPr>
          <w:trHeight w:val="240"/>
          <w:jc w:val="center"/>
        </w:trPr>
        <w:tc>
          <w:tcPr>
            <w:tcW w:w="4876" w:type="dxa"/>
            <w:tcBorders>
              <w:top w:val="nil"/>
              <w:left w:val="nil"/>
              <w:bottom w:val="nil"/>
              <w:right w:val="nil"/>
            </w:tcBorders>
          </w:tcPr>
          <w:p w14:paraId="7E55D79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E3DA7DC" w14:textId="77777777" w:rsidR="00645CDF" w:rsidRPr="00472865" w:rsidRDefault="00090254">
            <w:pPr>
              <w:pStyle w:val="AmColumnHeading"/>
            </w:pPr>
            <w:r w:rsidRPr="00472865">
              <w:t>Amendement</w:t>
            </w:r>
          </w:p>
        </w:tc>
      </w:tr>
      <w:tr w:rsidR="00645CDF" w:rsidRPr="00472865" w14:paraId="52C40694" w14:textId="77777777">
        <w:trPr>
          <w:jc w:val="center"/>
        </w:trPr>
        <w:tc>
          <w:tcPr>
            <w:tcW w:w="4876" w:type="dxa"/>
            <w:tcBorders>
              <w:top w:val="nil"/>
              <w:left w:val="nil"/>
              <w:bottom w:val="nil"/>
              <w:right w:val="nil"/>
            </w:tcBorders>
          </w:tcPr>
          <w:p w14:paraId="4029BD4F" w14:textId="77777777" w:rsidR="00645CDF" w:rsidRPr="00472865" w:rsidRDefault="00090254">
            <w:pPr>
              <w:pStyle w:val="Normal6a"/>
            </w:pPr>
            <w:r w:rsidRPr="00472865">
              <w:t>2.</w:t>
            </w:r>
            <w:r w:rsidRPr="00472865">
              <w:tab/>
              <w:t xml:space="preserve">Gezien de rol van Europese portemonnees voor ondernemingen in de digitale infrastructuur van de Unie, zijn aanbieders van Europese portemonnees voor ondernemingen in de Unie </w:t>
            </w:r>
            <w:r w:rsidRPr="00472865">
              <w:t>gevestigd, hebben zij hun hoofdkantoor en belangrijkste activiteiten in de Unie en vormen zij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1C5061C8" w14:textId="77777777" w:rsidR="00645CDF" w:rsidRPr="00472865" w:rsidRDefault="00090254">
            <w:pPr>
              <w:pStyle w:val="Normal6a"/>
            </w:pPr>
            <w:r w:rsidRPr="00472865">
              <w:t>2.</w:t>
            </w:r>
            <w:r w:rsidRPr="00472865">
              <w:tab/>
              <w:t>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w:t>
            </w:r>
            <w:r w:rsidRPr="00472865">
              <w:rPr>
                <w:b/>
                <w:bCs/>
                <w:i/>
                <w:iCs/>
              </w:rPr>
              <w:t xml:space="preserve">, </w:t>
            </w:r>
            <w:r w:rsidRPr="00472865">
              <w:t>met name</w:t>
            </w:r>
            <w:r w:rsidRPr="00472865">
              <w:rPr>
                <w:b/>
                <w:bCs/>
                <w:i/>
                <w:iCs/>
              </w:rPr>
              <w:t>,</w:t>
            </w:r>
            <w:r w:rsidRPr="00472865">
              <w:t xml:space="preserve"> niet onder </w:t>
            </w:r>
            <w:r w:rsidRPr="00472865">
              <w:rPr>
                <w:b/>
                <w:bCs/>
                <w:i/>
                <w:iCs/>
              </w:rPr>
              <w:t>operationele</w:t>
            </w:r>
            <w:r w:rsidRPr="00472865">
              <w:t xml:space="preserve"> zeggenschap van een derde land of een entiteit uit een derde land </w:t>
            </w:r>
            <w:r w:rsidRPr="00472865">
              <w:rPr>
                <w:b/>
                <w:i/>
              </w:rPr>
              <w:t>met betrekking tot de diensten en gegevens van de Europese portemonnees voor onderneming</w:t>
            </w:r>
            <w:r w:rsidRPr="00472865">
              <w:rPr>
                <w:b/>
                <w:i/>
              </w:rPr>
              <w:t>en</w:t>
            </w:r>
            <w:r w:rsidRPr="00472865">
              <w:t xml:space="preserve">. </w:t>
            </w:r>
            <w:r w:rsidRPr="00472865">
              <w:rPr>
                <w:b/>
                <w:i/>
              </w:rPr>
              <w:t>In de Unie gevestigde verleners waaraan overeenkomstig Verordening (EU) nr. 910/2014 de status van gekwalificeerde verlener van vertrouwensdiensten is verleend, komen automatisch in aanmerking voor het verlenen van diensten in het kader van de Europese portemonnee voor ondernemingen.</w:t>
            </w:r>
          </w:p>
        </w:tc>
      </w:tr>
    </w:tbl>
    <w:p w14:paraId="453D3C3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93B419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15078F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448</w:t>
      </w:r>
      <w:r w:rsidRPr="00472865">
        <w:rPr>
          <w:rStyle w:val="HideTWBExt"/>
        </w:rPr>
        <w:t>&lt;/NumAm&gt;</w:t>
      </w:r>
    </w:p>
    <w:p w14:paraId="173CF17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180877B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7E5694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70441F9"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696411D" w14:textId="77777777">
        <w:trPr>
          <w:trHeight w:hRule="exact" w:val="240"/>
          <w:jc w:val="center"/>
        </w:trPr>
        <w:tc>
          <w:tcPr>
            <w:tcW w:w="9752" w:type="dxa"/>
            <w:gridSpan w:val="2"/>
            <w:tcBorders>
              <w:top w:val="nil"/>
              <w:left w:val="nil"/>
              <w:bottom w:val="nil"/>
              <w:right w:val="nil"/>
            </w:tcBorders>
          </w:tcPr>
          <w:p w14:paraId="5963D95A" w14:textId="77777777" w:rsidR="00645CDF" w:rsidRPr="00472865" w:rsidRDefault="00645CDF"/>
        </w:tc>
      </w:tr>
      <w:tr w:rsidR="00645CDF" w:rsidRPr="00472865" w14:paraId="2CE457AD" w14:textId="77777777">
        <w:trPr>
          <w:trHeight w:val="240"/>
          <w:jc w:val="center"/>
        </w:trPr>
        <w:tc>
          <w:tcPr>
            <w:tcW w:w="4876" w:type="dxa"/>
            <w:tcBorders>
              <w:top w:val="nil"/>
              <w:left w:val="nil"/>
              <w:bottom w:val="nil"/>
              <w:right w:val="nil"/>
            </w:tcBorders>
          </w:tcPr>
          <w:p w14:paraId="2D4CD33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74F00F3" w14:textId="77777777" w:rsidR="00645CDF" w:rsidRPr="00472865" w:rsidRDefault="00090254">
            <w:pPr>
              <w:pStyle w:val="AmColumnHeading"/>
            </w:pPr>
            <w:r w:rsidRPr="00472865">
              <w:t>Amendement</w:t>
            </w:r>
          </w:p>
        </w:tc>
      </w:tr>
      <w:tr w:rsidR="00645CDF" w:rsidRPr="00472865" w14:paraId="7561C51B" w14:textId="77777777">
        <w:trPr>
          <w:jc w:val="center"/>
        </w:trPr>
        <w:tc>
          <w:tcPr>
            <w:tcW w:w="4876" w:type="dxa"/>
            <w:tcBorders>
              <w:top w:val="nil"/>
              <w:left w:val="nil"/>
              <w:bottom w:val="nil"/>
              <w:right w:val="nil"/>
            </w:tcBorders>
          </w:tcPr>
          <w:p w14:paraId="4F0442D1" w14:textId="77777777" w:rsidR="00645CDF" w:rsidRPr="00472865" w:rsidRDefault="00090254">
            <w:pPr>
              <w:pStyle w:val="Normal6a"/>
            </w:pPr>
            <w:r w:rsidRPr="00472865">
              <w:t>2.</w:t>
            </w:r>
            <w:r w:rsidRPr="00472865">
              <w:tab/>
              <w:t>Gezien de rol van Europese portemonnees voor ondernemingen in de digitale infrastructuur van de Unie, zijn aanbieders van Europese portemonnees voor ondernemingen in de Unie gevestigd, hebben zij hun hoofdkantoor en belangrijkste activiteiten in de Unie en vormen zij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718423E4" w14:textId="77777777" w:rsidR="00645CDF" w:rsidRPr="00472865" w:rsidRDefault="00090254">
            <w:pPr>
              <w:pStyle w:val="Normal6a"/>
            </w:pPr>
            <w:r w:rsidRPr="00472865">
              <w:t>2.</w:t>
            </w:r>
            <w:r w:rsidRPr="00472865">
              <w:tab/>
              <w:t xml:space="preserve">Gezien de rol van Europese portemonnees voor ondernemingen in de digitale infrastructuur van de Unie, zijn aanbieders van Europese portemonnees voor ondernemingen in de Unie gevestigd, </w:t>
            </w:r>
            <w:r w:rsidRPr="00472865">
              <w:t xml:space="preserve">hebben zij hun hoofdkantoor en belangrijkste activiteiten in de Unie en vormen zij geen risico voor de veiligheid van de Unie. Zij staan met name niet onder zeggenschap van een derde land of een entiteit uit een derde land. </w:t>
            </w:r>
            <w:r w:rsidRPr="00472865">
              <w:rPr>
                <w:b/>
                <w:i/>
              </w:rPr>
              <w:t xml:space="preserve">Bovendien moeten aanbieders ervoor zorgen dat alle gegevens en metagegevens met betrekking tot de werking van de Europese portemonnee voor ondernemingen uitsluitend worden opgeslagen en verwerkt op </w:t>
            </w:r>
            <w:proofErr w:type="spellStart"/>
            <w:r w:rsidRPr="00472865">
              <w:rPr>
                <w:b/>
                <w:i/>
              </w:rPr>
              <w:t>cloudinfrastructuren</w:t>
            </w:r>
            <w:proofErr w:type="spellEnd"/>
            <w:r w:rsidRPr="00472865">
              <w:rPr>
                <w:b/>
                <w:i/>
              </w:rPr>
              <w:t xml:space="preserve"> die zich binnen de Unie bevinden en onder het recht van de Unie valle</w:t>
            </w:r>
            <w:r w:rsidRPr="00472865">
              <w:rPr>
                <w:b/>
                <w:i/>
              </w:rPr>
              <w:t>n.</w:t>
            </w:r>
          </w:p>
        </w:tc>
      </w:tr>
    </w:tbl>
    <w:p w14:paraId="42D3909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95E234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B7D414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449</w:t>
      </w:r>
      <w:r w:rsidRPr="00472865">
        <w:rPr>
          <w:rStyle w:val="HideTWBExt"/>
        </w:rPr>
        <w:t>&lt;/NumAm&gt;</w:t>
      </w:r>
    </w:p>
    <w:p w14:paraId="4F3D0CE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w:t>
      </w:r>
      <w:r w:rsidRPr="00472865">
        <w:t>Alexandra Mehnert, Matej Tonin</w:t>
      </w:r>
      <w:r w:rsidRPr="00472865">
        <w:rPr>
          <w:rStyle w:val="HideTWBExt"/>
          <w:b w:val="0"/>
        </w:rPr>
        <w:t>&lt;/Members&gt;</w:t>
      </w:r>
    </w:p>
    <w:p w14:paraId="74245C1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1EDF9A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19076E2" w14:textId="77777777" w:rsidR="00645CDF" w:rsidRPr="00472865" w:rsidRDefault="00090254">
      <w:pPr>
        <w:pStyle w:val="NormalBold"/>
      </w:pPr>
      <w:r w:rsidRPr="00472865">
        <w:rPr>
          <w:rStyle w:val="HideTWBExt"/>
        </w:rPr>
        <w:t>&lt;Article&gt;</w:t>
      </w:r>
      <w:r w:rsidRPr="00472865">
        <w:t>Artikel 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1BF1FAF" w14:textId="77777777">
        <w:trPr>
          <w:trHeight w:hRule="exact" w:val="240"/>
          <w:jc w:val="center"/>
        </w:trPr>
        <w:tc>
          <w:tcPr>
            <w:tcW w:w="9752" w:type="dxa"/>
            <w:gridSpan w:val="2"/>
            <w:tcBorders>
              <w:top w:val="nil"/>
              <w:left w:val="nil"/>
              <w:bottom w:val="nil"/>
              <w:right w:val="nil"/>
            </w:tcBorders>
          </w:tcPr>
          <w:p w14:paraId="6E2D7A70" w14:textId="77777777" w:rsidR="00645CDF" w:rsidRPr="00472865" w:rsidRDefault="00645CDF"/>
        </w:tc>
      </w:tr>
      <w:tr w:rsidR="00645CDF" w:rsidRPr="00472865" w14:paraId="27315913" w14:textId="77777777">
        <w:trPr>
          <w:trHeight w:val="240"/>
          <w:jc w:val="center"/>
        </w:trPr>
        <w:tc>
          <w:tcPr>
            <w:tcW w:w="4876" w:type="dxa"/>
            <w:tcBorders>
              <w:top w:val="nil"/>
              <w:left w:val="nil"/>
              <w:bottom w:val="nil"/>
              <w:right w:val="nil"/>
            </w:tcBorders>
          </w:tcPr>
          <w:p w14:paraId="7C2F664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17456C3" w14:textId="77777777" w:rsidR="00645CDF" w:rsidRPr="00472865" w:rsidRDefault="00090254">
            <w:pPr>
              <w:pStyle w:val="AmColumnHeading"/>
            </w:pPr>
            <w:r w:rsidRPr="00472865">
              <w:t>Amendement</w:t>
            </w:r>
          </w:p>
        </w:tc>
      </w:tr>
      <w:tr w:rsidR="00645CDF" w:rsidRPr="00472865" w14:paraId="39F8D5B6" w14:textId="77777777">
        <w:trPr>
          <w:jc w:val="center"/>
        </w:trPr>
        <w:tc>
          <w:tcPr>
            <w:tcW w:w="4876" w:type="dxa"/>
            <w:tcBorders>
              <w:top w:val="nil"/>
              <w:left w:val="nil"/>
              <w:bottom w:val="nil"/>
              <w:right w:val="nil"/>
            </w:tcBorders>
          </w:tcPr>
          <w:p w14:paraId="2B32E666" w14:textId="77777777" w:rsidR="00645CDF" w:rsidRPr="00472865" w:rsidRDefault="00090254">
            <w:pPr>
              <w:pStyle w:val="Normal6a"/>
            </w:pPr>
            <w:r w:rsidRPr="00472865">
              <w:t>2.</w:t>
            </w:r>
            <w:r w:rsidRPr="00472865">
              <w:tab/>
            </w:r>
            <w:r w:rsidRPr="00472865">
              <w:rPr>
                <w:b/>
                <w:bCs/>
                <w:i/>
                <w:iCs/>
              </w:rPr>
              <w:t xml:space="preserve">Gezien de rol van Europese portemonnees voor </w:t>
            </w:r>
            <w:r w:rsidRPr="00472865">
              <w:rPr>
                <w:b/>
                <w:bCs/>
                <w:i/>
                <w:iCs/>
              </w:rPr>
              <w:t>ondernemingen in de digitale infrastructuur van de Unie, zijn</w:t>
            </w:r>
            <w:r w:rsidRPr="00472865">
              <w:t xml:space="preserve"> aanbieders van Europese portemonnees voor ondernemingen in de Unie gevestigd, hebben </w:t>
            </w:r>
            <w:r w:rsidRPr="00472865">
              <w:rPr>
                <w:b/>
                <w:bCs/>
                <w:i/>
                <w:iCs/>
              </w:rPr>
              <w:t>zij</w:t>
            </w:r>
            <w:r w:rsidRPr="00472865">
              <w:t xml:space="preserve"> hun hoofdkantoor en belangrijkste activiteiten in de Unie en vormen </w:t>
            </w:r>
            <w:r w:rsidRPr="00472865">
              <w:rPr>
                <w:b/>
                <w:bCs/>
                <w:i/>
                <w:iCs/>
              </w:rPr>
              <w:t>zij</w:t>
            </w:r>
            <w:r w:rsidRPr="00472865">
              <w:t xml:space="preserve"> geen risico voor de veiligheid van de Unie. Zij staan met name niet onder zeggenschap van een derde land of een entiteit uit een derde land.</w:t>
            </w:r>
          </w:p>
        </w:tc>
        <w:tc>
          <w:tcPr>
            <w:tcW w:w="4876" w:type="dxa"/>
            <w:tcBorders>
              <w:top w:val="nil"/>
              <w:left w:val="nil"/>
              <w:bottom w:val="nil"/>
              <w:right w:val="nil"/>
            </w:tcBorders>
          </w:tcPr>
          <w:p w14:paraId="5ABDAF3E" w14:textId="77777777" w:rsidR="00645CDF" w:rsidRPr="00472865" w:rsidRDefault="00090254">
            <w:pPr>
              <w:pStyle w:val="Normal6a"/>
            </w:pPr>
            <w:r w:rsidRPr="00472865">
              <w:t>2.</w:t>
            </w:r>
            <w:r w:rsidRPr="00472865">
              <w:tab/>
              <w:t xml:space="preserve">Aanbieders van Europese portemonnees voor ondernemingen </w:t>
            </w:r>
            <w:r w:rsidRPr="00472865">
              <w:rPr>
                <w:b/>
                <w:bCs/>
                <w:i/>
                <w:iCs/>
              </w:rPr>
              <w:t>en aanbieders van ondersteunende infrastructuurdiensten die gegevens van de Europese portemonnees voor ondernemingen hosten, zijn</w:t>
            </w:r>
            <w:r w:rsidRPr="00472865">
              <w:t xml:space="preserve"> in de Unie gevestigd, hebben hun hoofdkantoor en belangrijkste activiteiten in de Unie en vormen geen risico voor de veiligheid van de Unie. Zij staan met name niet onder zeggenschap van een derde land of een entiteit uit een derde land. </w:t>
            </w:r>
            <w:r w:rsidRPr="00472865">
              <w:rPr>
                <w:b/>
                <w:i/>
              </w:rPr>
              <w:t>Gegevens van Europese portemonnee voor ondernemingen worden opgeslagen en verwerkt in d</w:t>
            </w:r>
            <w:r w:rsidRPr="00472865">
              <w:rPr>
                <w:b/>
                <w:i/>
              </w:rPr>
              <w:t>e Unie.</w:t>
            </w:r>
          </w:p>
        </w:tc>
      </w:tr>
    </w:tbl>
    <w:p w14:paraId="1A2B681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E44B39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AB5A8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450</w:t>
      </w:r>
      <w:r w:rsidRPr="00472865">
        <w:rPr>
          <w:rStyle w:val="HideTWBExt"/>
        </w:rPr>
        <w:t>&lt;/NumAm&gt;</w:t>
      </w:r>
    </w:p>
    <w:p w14:paraId="54BD251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7743DB3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13D7EE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397D0B" w14:textId="77777777" w:rsidR="00645CDF" w:rsidRPr="00472865" w:rsidRDefault="00090254">
      <w:pPr>
        <w:pStyle w:val="NormalBold"/>
      </w:pPr>
      <w:r w:rsidRPr="00472865">
        <w:rPr>
          <w:rStyle w:val="HideTWBExt"/>
        </w:rPr>
        <w:t>&lt;Article&gt;</w:t>
      </w:r>
      <w:r w:rsidRPr="00472865">
        <w:t>Artikel 7 – lid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C7570E9" w14:textId="77777777">
        <w:trPr>
          <w:trHeight w:hRule="exact" w:val="240"/>
          <w:jc w:val="center"/>
        </w:trPr>
        <w:tc>
          <w:tcPr>
            <w:tcW w:w="9752" w:type="dxa"/>
            <w:gridSpan w:val="2"/>
            <w:tcBorders>
              <w:top w:val="nil"/>
              <w:left w:val="nil"/>
              <w:bottom w:val="nil"/>
              <w:right w:val="nil"/>
            </w:tcBorders>
          </w:tcPr>
          <w:p w14:paraId="4B7ED9C6" w14:textId="77777777" w:rsidR="00645CDF" w:rsidRPr="00472865" w:rsidRDefault="00645CDF"/>
        </w:tc>
      </w:tr>
      <w:tr w:rsidR="00645CDF" w:rsidRPr="00472865" w14:paraId="257AB250" w14:textId="77777777">
        <w:trPr>
          <w:trHeight w:val="240"/>
          <w:jc w:val="center"/>
        </w:trPr>
        <w:tc>
          <w:tcPr>
            <w:tcW w:w="4876" w:type="dxa"/>
            <w:tcBorders>
              <w:top w:val="nil"/>
              <w:left w:val="nil"/>
              <w:bottom w:val="nil"/>
              <w:right w:val="nil"/>
            </w:tcBorders>
          </w:tcPr>
          <w:p w14:paraId="2079731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E3FED2C" w14:textId="77777777" w:rsidR="00645CDF" w:rsidRPr="00472865" w:rsidRDefault="00090254">
            <w:pPr>
              <w:pStyle w:val="AmColumnHeading"/>
            </w:pPr>
            <w:r w:rsidRPr="00472865">
              <w:t>Amendement</w:t>
            </w:r>
          </w:p>
        </w:tc>
      </w:tr>
      <w:tr w:rsidR="00645CDF" w:rsidRPr="00472865" w14:paraId="4495B883" w14:textId="77777777">
        <w:trPr>
          <w:jc w:val="center"/>
        </w:trPr>
        <w:tc>
          <w:tcPr>
            <w:tcW w:w="4876" w:type="dxa"/>
            <w:tcBorders>
              <w:top w:val="nil"/>
              <w:left w:val="nil"/>
              <w:bottom w:val="nil"/>
              <w:right w:val="nil"/>
            </w:tcBorders>
          </w:tcPr>
          <w:p w14:paraId="6F176E51" w14:textId="77777777" w:rsidR="00645CDF" w:rsidRPr="00472865" w:rsidRDefault="00645CDF">
            <w:pPr>
              <w:pStyle w:val="Normal6a"/>
            </w:pPr>
          </w:p>
        </w:tc>
        <w:tc>
          <w:tcPr>
            <w:tcW w:w="4876" w:type="dxa"/>
            <w:tcBorders>
              <w:top w:val="nil"/>
              <w:left w:val="nil"/>
              <w:bottom w:val="nil"/>
              <w:right w:val="nil"/>
            </w:tcBorders>
          </w:tcPr>
          <w:p w14:paraId="70F00FA9" w14:textId="77777777" w:rsidR="00645CDF" w:rsidRPr="00472865" w:rsidRDefault="00090254">
            <w:pPr>
              <w:pStyle w:val="Normal6a"/>
            </w:pPr>
            <w:r w:rsidRPr="00472865">
              <w:rPr>
                <w:b/>
                <w:i/>
              </w:rPr>
              <w:t>2 bis.</w:t>
            </w:r>
            <w:r w:rsidRPr="00472865">
              <w:tab/>
            </w:r>
            <w:r w:rsidRPr="00472865">
              <w:rPr>
                <w:b/>
                <w:i/>
              </w:rPr>
              <w:t xml:space="preserve">De Commissie verstrekt richtsnoeren waarin zij aangeeft welke </w:t>
            </w:r>
            <w:r w:rsidRPr="00472865">
              <w:rPr>
                <w:b/>
                <w:i/>
              </w:rPr>
              <w:t>hulpmiddelen, indicatoren en beoordelingskaders geschikt zijn om te bepalen of Europese portemonnees voor ondernemingen risico’s vormen voor de veiligheid van de Unie in de zin van dit artikel, en ook om te beoordelen of deze aanbieders onder zeggenschap staan van een derde land of een entiteit uit een derde land.</w:t>
            </w:r>
          </w:p>
        </w:tc>
      </w:tr>
    </w:tbl>
    <w:p w14:paraId="3ED445A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70808C6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E98285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451</w:t>
      </w:r>
      <w:r w:rsidRPr="00472865">
        <w:rPr>
          <w:rStyle w:val="HideTWBExt"/>
        </w:rPr>
        <w:t>&lt;/NumAm&gt;</w:t>
      </w:r>
    </w:p>
    <w:p w14:paraId="7E51278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A65C17B" w14:textId="77777777" w:rsidR="00645CDF" w:rsidRPr="00472865" w:rsidRDefault="00090254">
      <w:r w:rsidRPr="00472865">
        <w:rPr>
          <w:rStyle w:val="HideTWBExt"/>
        </w:rPr>
        <w:t>&lt;AuNomDe&gt;</w:t>
      </w:r>
      <w:r w:rsidRPr="00472865">
        <w:rPr>
          <w:rStyle w:val="HideTWBInt"/>
          <w:color w:val="auto"/>
        </w:rPr>
        <w:t>{Verts/ALE}</w:t>
      </w:r>
      <w:r w:rsidRPr="00472865">
        <w:t xml:space="preserve">namens de </w:t>
      </w:r>
      <w:r w:rsidRPr="00472865">
        <w:t>Verts/ALE‑Fractie</w:t>
      </w:r>
      <w:r w:rsidRPr="00472865">
        <w:rPr>
          <w:rStyle w:val="HideTWBExt"/>
        </w:rPr>
        <w:t>&lt;/AuNomDe&gt;</w:t>
      </w:r>
    </w:p>
    <w:p w14:paraId="7CBC4CF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EE0C1C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F768518" w14:textId="77777777" w:rsidR="00645CDF" w:rsidRPr="00472865" w:rsidRDefault="00090254">
      <w:pPr>
        <w:pStyle w:val="NormalBold"/>
      </w:pPr>
      <w:r w:rsidRPr="00472865">
        <w:rPr>
          <w:rStyle w:val="HideTWBExt"/>
        </w:rPr>
        <w:t>&lt;Article&gt;</w:t>
      </w:r>
      <w:r w:rsidRPr="00472865">
        <w:t>Artikel 7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534FE00" w14:textId="77777777">
        <w:trPr>
          <w:trHeight w:hRule="exact" w:val="240"/>
          <w:jc w:val="center"/>
        </w:trPr>
        <w:tc>
          <w:tcPr>
            <w:tcW w:w="9752" w:type="dxa"/>
            <w:gridSpan w:val="2"/>
            <w:tcBorders>
              <w:top w:val="nil"/>
              <w:left w:val="nil"/>
              <w:bottom w:val="nil"/>
              <w:right w:val="nil"/>
            </w:tcBorders>
          </w:tcPr>
          <w:p w14:paraId="30DCE474" w14:textId="77777777" w:rsidR="00645CDF" w:rsidRPr="00472865" w:rsidRDefault="00645CDF"/>
        </w:tc>
      </w:tr>
      <w:tr w:rsidR="00645CDF" w:rsidRPr="00472865" w14:paraId="5D0872E9" w14:textId="77777777">
        <w:trPr>
          <w:trHeight w:val="240"/>
          <w:jc w:val="center"/>
        </w:trPr>
        <w:tc>
          <w:tcPr>
            <w:tcW w:w="4876" w:type="dxa"/>
            <w:tcBorders>
              <w:top w:val="nil"/>
              <w:left w:val="nil"/>
              <w:bottom w:val="nil"/>
              <w:right w:val="nil"/>
            </w:tcBorders>
          </w:tcPr>
          <w:p w14:paraId="7D0100E4" w14:textId="77777777" w:rsidR="00645CDF" w:rsidRPr="00472865" w:rsidRDefault="00090254" w:rsidP="00731B2F">
            <w:pPr>
              <w:pStyle w:val="AmColumnHeading"/>
              <w:keepNext/>
            </w:pPr>
            <w:r w:rsidRPr="00472865">
              <w:t>Door de Commissie voorgestelde tekst</w:t>
            </w:r>
          </w:p>
        </w:tc>
        <w:tc>
          <w:tcPr>
            <w:tcW w:w="4876" w:type="dxa"/>
            <w:tcBorders>
              <w:top w:val="nil"/>
              <w:left w:val="nil"/>
              <w:bottom w:val="nil"/>
              <w:right w:val="nil"/>
            </w:tcBorders>
          </w:tcPr>
          <w:p w14:paraId="2A8C2231" w14:textId="77777777" w:rsidR="00645CDF" w:rsidRPr="00472865" w:rsidRDefault="00090254">
            <w:pPr>
              <w:pStyle w:val="AmColumnHeading"/>
            </w:pPr>
            <w:r w:rsidRPr="00472865">
              <w:t>Amendement</w:t>
            </w:r>
          </w:p>
        </w:tc>
      </w:tr>
      <w:tr w:rsidR="00645CDF" w:rsidRPr="00472865" w14:paraId="5C3CB2E4" w14:textId="77777777">
        <w:trPr>
          <w:jc w:val="center"/>
        </w:trPr>
        <w:tc>
          <w:tcPr>
            <w:tcW w:w="4876" w:type="dxa"/>
            <w:tcBorders>
              <w:top w:val="nil"/>
              <w:left w:val="nil"/>
              <w:bottom w:val="nil"/>
              <w:right w:val="nil"/>
            </w:tcBorders>
          </w:tcPr>
          <w:p w14:paraId="282D4EEE" w14:textId="77777777" w:rsidR="00645CDF" w:rsidRPr="00472865" w:rsidRDefault="00090254">
            <w:pPr>
              <w:pStyle w:val="Normal6a"/>
            </w:pPr>
            <w:r w:rsidRPr="00472865">
              <w:rPr>
                <w:b/>
                <w:i/>
              </w:rPr>
              <w:t>4.</w:t>
            </w:r>
            <w:r w:rsidRPr="00472865">
              <w:tab/>
            </w:r>
            <w:r w:rsidRPr="00472865">
              <w:rPr>
                <w:b/>
                <w:i/>
              </w:rPr>
              <w:t xml:space="preserve">Aanbieders van Europese portemonnees voor ondernemingen </w:t>
            </w:r>
            <w:r w:rsidRPr="00472865">
              <w:rPr>
                <w:b/>
                <w:i/>
              </w:rPr>
              <w:t>voldoen aan de vereisten zoals vastgelegd in Richtlijn (EU) 2022/2555 van het Europees Parlement en de Raad betreffende maatregelen voor een hoog gezamenlijk niveau van cyberbeveiliging in de Unie.</w:t>
            </w:r>
          </w:p>
        </w:tc>
        <w:tc>
          <w:tcPr>
            <w:tcW w:w="4876" w:type="dxa"/>
            <w:tcBorders>
              <w:top w:val="nil"/>
              <w:left w:val="nil"/>
              <w:bottom w:val="nil"/>
              <w:right w:val="nil"/>
            </w:tcBorders>
          </w:tcPr>
          <w:p w14:paraId="6D39C4B8" w14:textId="77777777" w:rsidR="00645CDF" w:rsidRPr="00472865" w:rsidRDefault="00090254">
            <w:pPr>
              <w:pStyle w:val="Normal6a"/>
            </w:pPr>
            <w:r w:rsidRPr="00472865">
              <w:rPr>
                <w:b/>
                <w:i/>
              </w:rPr>
              <w:t>Schrappen</w:t>
            </w:r>
          </w:p>
        </w:tc>
      </w:tr>
    </w:tbl>
    <w:p w14:paraId="1FA7ABF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E7D2C72"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231F0C13" w14:textId="77777777" w:rsidR="00645CDF" w:rsidRPr="00472865" w:rsidRDefault="00090254">
      <w:pPr>
        <w:pStyle w:val="AmJustText"/>
      </w:pPr>
      <w:r w:rsidRPr="00472865">
        <w:t>Ondergebracht in lid 5.</w:t>
      </w:r>
    </w:p>
    <w:p w14:paraId="791EF5B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3C54BE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452</w:t>
      </w:r>
      <w:r w:rsidRPr="00472865">
        <w:rPr>
          <w:rStyle w:val="HideTWBExt"/>
        </w:rPr>
        <w:t>&lt;/NumAm&gt;</w:t>
      </w:r>
    </w:p>
    <w:p w14:paraId="32FD3E9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8565196"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284CC9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BA8D82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7792536" w14:textId="77777777" w:rsidR="00645CDF" w:rsidRPr="00472865" w:rsidRDefault="00090254">
      <w:pPr>
        <w:pStyle w:val="NormalBold"/>
      </w:pPr>
      <w:r w:rsidRPr="00472865">
        <w:rPr>
          <w:rStyle w:val="HideTWBExt"/>
        </w:rPr>
        <w:t>&lt;Article&gt;</w:t>
      </w:r>
      <w:r w:rsidRPr="00472865">
        <w:t>Artikel 7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7DD8972" w14:textId="77777777">
        <w:trPr>
          <w:trHeight w:hRule="exact" w:val="240"/>
          <w:jc w:val="center"/>
        </w:trPr>
        <w:tc>
          <w:tcPr>
            <w:tcW w:w="9752" w:type="dxa"/>
            <w:gridSpan w:val="2"/>
            <w:tcBorders>
              <w:top w:val="nil"/>
              <w:left w:val="nil"/>
              <w:bottom w:val="nil"/>
              <w:right w:val="nil"/>
            </w:tcBorders>
          </w:tcPr>
          <w:p w14:paraId="3D9568AD" w14:textId="77777777" w:rsidR="00645CDF" w:rsidRPr="00472865" w:rsidRDefault="00645CDF"/>
        </w:tc>
      </w:tr>
      <w:tr w:rsidR="00645CDF" w:rsidRPr="00472865" w14:paraId="292C96EC" w14:textId="77777777">
        <w:trPr>
          <w:trHeight w:val="240"/>
          <w:jc w:val="center"/>
        </w:trPr>
        <w:tc>
          <w:tcPr>
            <w:tcW w:w="4876" w:type="dxa"/>
            <w:tcBorders>
              <w:top w:val="nil"/>
              <w:left w:val="nil"/>
              <w:bottom w:val="nil"/>
              <w:right w:val="nil"/>
            </w:tcBorders>
          </w:tcPr>
          <w:p w14:paraId="78EE90A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33090B6" w14:textId="77777777" w:rsidR="00645CDF" w:rsidRPr="00472865" w:rsidRDefault="00090254">
            <w:pPr>
              <w:pStyle w:val="AmColumnHeading"/>
            </w:pPr>
            <w:r w:rsidRPr="00472865">
              <w:t>Amendement</w:t>
            </w:r>
          </w:p>
        </w:tc>
      </w:tr>
      <w:tr w:rsidR="00645CDF" w:rsidRPr="00472865" w14:paraId="3FBB26B7" w14:textId="77777777">
        <w:trPr>
          <w:jc w:val="center"/>
        </w:trPr>
        <w:tc>
          <w:tcPr>
            <w:tcW w:w="4876" w:type="dxa"/>
            <w:tcBorders>
              <w:top w:val="nil"/>
              <w:left w:val="nil"/>
              <w:bottom w:val="nil"/>
              <w:right w:val="nil"/>
            </w:tcBorders>
          </w:tcPr>
          <w:p w14:paraId="2EA69881" w14:textId="77777777" w:rsidR="00645CDF" w:rsidRPr="00472865" w:rsidRDefault="00090254">
            <w:pPr>
              <w:pStyle w:val="Normal6a"/>
            </w:pPr>
            <w:r w:rsidRPr="00472865">
              <w:t>5.</w:t>
            </w:r>
            <w:r w:rsidRPr="00472865">
              <w:tab/>
              <w:t xml:space="preserve">Aanbieders van Europese portemonnees voor ondernemingen voldoen aan de toepasselijke cyberbeveiligingsvereisten zoals vastgelegd in het </w:t>
            </w:r>
            <w:r w:rsidRPr="00472865">
              <w:t>Unierecht en nationaal recht, met inbegrip van die met betrekking tot de identificatie van leveranciers met een hoog risico. Aanbieders zorgen er bovendien voor dat hun leveranciers van software- en beveiligingsoplossingen aan deze vereisten voldoen en conform de relevante beveiligingsnormen en -vereisten opereren.</w:t>
            </w:r>
          </w:p>
        </w:tc>
        <w:tc>
          <w:tcPr>
            <w:tcW w:w="4876" w:type="dxa"/>
            <w:tcBorders>
              <w:top w:val="nil"/>
              <w:left w:val="nil"/>
              <w:bottom w:val="nil"/>
              <w:right w:val="nil"/>
            </w:tcBorders>
          </w:tcPr>
          <w:p w14:paraId="48354C41" w14:textId="77777777" w:rsidR="00645CDF" w:rsidRPr="00472865" w:rsidRDefault="00090254">
            <w:pPr>
              <w:pStyle w:val="Normal6a"/>
            </w:pPr>
            <w:r w:rsidRPr="00472865">
              <w:t>5.</w:t>
            </w:r>
            <w:r w:rsidRPr="00472865">
              <w:tab/>
              <w:t xml:space="preserve">Aanbieders van Europese portemonnees voor ondernemingen </w:t>
            </w:r>
            <w:r w:rsidRPr="00472865">
              <w:rPr>
                <w:b/>
                <w:i/>
              </w:rPr>
              <w:t>worden beschouwd als kritieke entiteiten in de zin van de cyberbeveiligingswetgeving en</w:t>
            </w:r>
            <w:r w:rsidRPr="00472865">
              <w:t xml:space="preserve"> voldoen aan de toepasselijke cyberbeveiligingsvereisten zoals vastgelegd in het Unierecht en nationaal recht, met inbegrip van die met betrekking tot de identificatie van leveranciers met een hoog risico. Aanbieders zorgen er bovendien voor dat hun leveranciers van software- en beveiligingsoplossingen aan deze vereisten voldoen en conform de relevante beveiligingsn</w:t>
            </w:r>
            <w:r w:rsidRPr="00472865">
              <w:t>ormen en -vereisten opereren.</w:t>
            </w:r>
          </w:p>
        </w:tc>
      </w:tr>
    </w:tbl>
    <w:p w14:paraId="09C910C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196458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F69A64" w14:textId="77777777" w:rsidR="00645CDF" w:rsidRPr="00472865" w:rsidRDefault="00090254" w:rsidP="00F7596C">
      <w:pPr>
        <w:pStyle w:val="AmNumberTabs"/>
        <w:keepNext/>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453</w:t>
      </w:r>
      <w:r w:rsidRPr="00472865">
        <w:rPr>
          <w:rStyle w:val="HideTWBExt"/>
        </w:rPr>
        <w:t>&lt;/NumAm&gt;</w:t>
      </w:r>
    </w:p>
    <w:p w14:paraId="1B8DF7A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w:t>
      </w:r>
      <w:r w:rsidRPr="00472865">
        <w:t>Stefan Berger, Tomáš Zdechovský, Norbert Lins, Christian Doleschal, Angelika Niebler, Alexandra Mehnert, Matej Tonin</w:t>
      </w:r>
      <w:r w:rsidRPr="00472865">
        <w:rPr>
          <w:rStyle w:val="HideTWBExt"/>
          <w:b w:val="0"/>
        </w:rPr>
        <w:t>&lt;/Members&gt;</w:t>
      </w:r>
    </w:p>
    <w:p w14:paraId="306364E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023404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3657A0D" w14:textId="77777777" w:rsidR="00645CDF" w:rsidRPr="00472865" w:rsidRDefault="00090254">
      <w:pPr>
        <w:pStyle w:val="NormalBold"/>
      </w:pPr>
      <w:r w:rsidRPr="00472865">
        <w:rPr>
          <w:rStyle w:val="HideTWBExt"/>
        </w:rPr>
        <w:t>&lt;Article&gt;</w:t>
      </w:r>
      <w:r w:rsidRPr="00472865">
        <w:t>Artikel 7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77ED190" w14:textId="77777777">
        <w:trPr>
          <w:trHeight w:hRule="exact" w:val="240"/>
          <w:jc w:val="center"/>
        </w:trPr>
        <w:tc>
          <w:tcPr>
            <w:tcW w:w="9752" w:type="dxa"/>
            <w:gridSpan w:val="2"/>
            <w:tcBorders>
              <w:top w:val="nil"/>
              <w:left w:val="nil"/>
              <w:bottom w:val="nil"/>
              <w:right w:val="nil"/>
            </w:tcBorders>
          </w:tcPr>
          <w:p w14:paraId="3707F640" w14:textId="77777777" w:rsidR="00645CDF" w:rsidRPr="00472865" w:rsidRDefault="00645CDF"/>
        </w:tc>
      </w:tr>
      <w:tr w:rsidR="00645CDF" w:rsidRPr="00472865" w14:paraId="7E3C95BD" w14:textId="77777777">
        <w:trPr>
          <w:trHeight w:val="240"/>
          <w:jc w:val="center"/>
        </w:trPr>
        <w:tc>
          <w:tcPr>
            <w:tcW w:w="4876" w:type="dxa"/>
            <w:tcBorders>
              <w:top w:val="nil"/>
              <w:left w:val="nil"/>
              <w:bottom w:val="nil"/>
              <w:right w:val="nil"/>
            </w:tcBorders>
          </w:tcPr>
          <w:p w14:paraId="673A52C2"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4385C753" w14:textId="77777777" w:rsidR="00645CDF" w:rsidRPr="00472865" w:rsidRDefault="00090254">
            <w:pPr>
              <w:pStyle w:val="AmColumnHeading"/>
            </w:pPr>
            <w:r w:rsidRPr="00472865">
              <w:t>Amendement</w:t>
            </w:r>
          </w:p>
        </w:tc>
      </w:tr>
      <w:tr w:rsidR="00645CDF" w:rsidRPr="00472865" w14:paraId="7817B6A9" w14:textId="77777777">
        <w:trPr>
          <w:jc w:val="center"/>
        </w:trPr>
        <w:tc>
          <w:tcPr>
            <w:tcW w:w="4876" w:type="dxa"/>
            <w:tcBorders>
              <w:top w:val="nil"/>
              <w:left w:val="nil"/>
              <w:bottom w:val="nil"/>
              <w:right w:val="nil"/>
            </w:tcBorders>
          </w:tcPr>
          <w:p w14:paraId="754964A6" w14:textId="77777777" w:rsidR="00645CDF" w:rsidRPr="00472865" w:rsidRDefault="00090254">
            <w:pPr>
              <w:pStyle w:val="Normal6a"/>
            </w:pPr>
            <w:r w:rsidRPr="00472865">
              <w:t>5.</w:t>
            </w:r>
            <w:r w:rsidRPr="00472865">
              <w:tab/>
              <w:t>Aanbieders van Europese portemonnees voor ondernemingen voldoen aan de toepasselijke cyberbeveiligingsvereisten zoals vastgelegd in het Unierecht en nationaal recht, met inbegrip van die met betrekking tot de identificatie van leveranciers met een hoog risico. Aanbieders zorgen er bovendien voor dat hun leveranciers van software- en beveiligingsoplossingen aan deze vereisten voldoen en conform de relevante beveiligingsnormen en -vereisten opereren.</w:t>
            </w:r>
          </w:p>
        </w:tc>
        <w:tc>
          <w:tcPr>
            <w:tcW w:w="4876" w:type="dxa"/>
            <w:tcBorders>
              <w:top w:val="nil"/>
              <w:left w:val="nil"/>
              <w:bottom w:val="nil"/>
              <w:right w:val="nil"/>
            </w:tcBorders>
          </w:tcPr>
          <w:p w14:paraId="1BA73136" w14:textId="77777777" w:rsidR="00645CDF" w:rsidRPr="00472865" w:rsidRDefault="00090254">
            <w:pPr>
              <w:pStyle w:val="Normal6a"/>
            </w:pPr>
            <w:r w:rsidRPr="00472865">
              <w:t>5.</w:t>
            </w:r>
            <w:r w:rsidRPr="00472865">
              <w:tab/>
              <w:t xml:space="preserve">Aanbieders van Europese portemonnees voor ondernemingen voldoen aan de toepasselijke cyberbeveiligingsvereisten zoals vastgelegd in het Unierecht en nationaal recht, met inbegrip van </w:t>
            </w:r>
            <w:r w:rsidRPr="00472865">
              <w:rPr>
                <w:b/>
                <w:bCs/>
                <w:i/>
                <w:iCs/>
              </w:rPr>
              <w:t>Verordening …</w:t>
            </w:r>
            <w:r w:rsidRPr="00472865">
              <w:rPr>
                <w:b/>
                <w:i/>
              </w:rPr>
              <w:t xml:space="preserve"> </w:t>
            </w:r>
            <w:r w:rsidRPr="00472865">
              <w:rPr>
                <w:b/>
                <w:bCs/>
                <w:i/>
                <w:iCs/>
              </w:rPr>
              <w:t>[cyberbeveiligingsverordening 2, als voorgesteld in COM(2026) 11] en</w:t>
            </w:r>
            <w:r w:rsidRPr="00472865">
              <w:t xml:space="preserve"> die met betrekking tot de identificatie van leveranciers met een hoog risico. Aanbieders zorgen er bovendien voor dat hun leveranciers van software- en beveiligingsoplossingen aan deze vereisten voldoen en conform de relevante beveiligingsnormen</w:t>
            </w:r>
            <w:r w:rsidRPr="00472865">
              <w:t xml:space="preserve"> en -vereisten opereren.</w:t>
            </w:r>
          </w:p>
        </w:tc>
      </w:tr>
    </w:tbl>
    <w:p w14:paraId="40C76DA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DC5734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AE3868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454</w:t>
      </w:r>
      <w:r w:rsidRPr="00472865">
        <w:rPr>
          <w:rStyle w:val="HideTWBExt"/>
        </w:rPr>
        <w:t>&lt;/NumAm&gt;</w:t>
      </w:r>
    </w:p>
    <w:p w14:paraId="65AD349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40C8A575"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C80505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1972DD1"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6FC5697D" w14:textId="77777777" w:rsidR="00645CDF" w:rsidRPr="00472865" w:rsidRDefault="00090254">
      <w:pPr>
        <w:pStyle w:val="NormalBold"/>
      </w:pPr>
      <w:r w:rsidRPr="00472865">
        <w:rPr>
          <w:rStyle w:val="HideTWBExt"/>
        </w:rPr>
        <w:t>&lt;Article&gt;</w:t>
      </w:r>
      <w:r w:rsidRPr="00472865">
        <w:t>Artikel 7 – lid 6 – punt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10BEEB8" w14:textId="77777777">
        <w:trPr>
          <w:trHeight w:hRule="exact" w:val="240"/>
          <w:jc w:val="center"/>
        </w:trPr>
        <w:tc>
          <w:tcPr>
            <w:tcW w:w="9752" w:type="dxa"/>
            <w:gridSpan w:val="2"/>
            <w:tcBorders>
              <w:top w:val="nil"/>
              <w:left w:val="nil"/>
              <w:bottom w:val="nil"/>
              <w:right w:val="nil"/>
            </w:tcBorders>
          </w:tcPr>
          <w:p w14:paraId="036CD3F4" w14:textId="77777777" w:rsidR="00645CDF" w:rsidRPr="00472865" w:rsidRDefault="00645CDF"/>
        </w:tc>
      </w:tr>
      <w:tr w:rsidR="00645CDF" w:rsidRPr="00472865" w14:paraId="7B215861" w14:textId="77777777">
        <w:trPr>
          <w:trHeight w:val="240"/>
          <w:jc w:val="center"/>
        </w:trPr>
        <w:tc>
          <w:tcPr>
            <w:tcW w:w="4876" w:type="dxa"/>
            <w:tcBorders>
              <w:top w:val="nil"/>
              <w:left w:val="nil"/>
              <w:bottom w:val="nil"/>
              <w:right w:val="nil"/>
            </w:tcBorders>
          </w:tcPr>
          <w:p w14:paraId="41D1A95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35B282F" w14:textId="77777777" w:rsidR="00645CDF" w:rsidRPr="00472865" w:rsidRDefault="00090254">
            <w:pPr>
              <w:pStyle w:val="AmColumnHeading"/>
            </w:pPr>
            <w:r w:rsidRPr="00472865">
              <w:t>Amendement</w:t>
            </w:r>
          </w:p>
        </w:tc>
      </w:tr>
      <w:tr w:rsidR="00645CDF" w:rsidRPr="00472865" w14:paraId="101B549E" w14:textId="77777777">
        <w:trPr>
          <w:jc w:val="center"/>
        </w:trPr>
        <w:tc>
          <w:tcPr>
            <w:tcW w:w="4876" w:type="dxa"/>
            <w:tcBorders>
              <w:top w:val="nil"/>
              <w:left w:val="nil"/>
              <w:bottom w:val="nil"/>
              <w:right w:val="nil"/>
            </w:tcBorders>
          </w:tcPr>
          <w:p w14:paraId="4948821D" w14:textId="77777777" w:rsidR="00645CDF" w:rsidRPr="00472865" w:rsidRDefault="00090254">
            <w:pPr>
              <w:pStyle w:val="Normal6a"/>
            </w:pPr>
            <w:r w:rsidRPr="00472865">
              <w:t>a)</w:t>
            </w:r>
            <w:r w:rsidRPr="00472865">
              <w:tab/>
              <w:t xml:space="preserve">geschikte technische en organisatorische maatregelen worden toegepast om de vertrouwelijkheid, integriteit, </w:t>
            </w:r>
            <w:r w:rsidRPr="00472865">
              <w:t>authenticiteit, interoperabiliteit en beschikbaarheid van de door hen aangeboden Europese portemonnees voor ondernemingen met andere Europese portemonnees voor ondernemingen en Europese portemonnees voor digitale identiteit te waarborgen;</w:t>
            </w:r>
          </w:p>
        </w:tc>
        <w:tc>
          <w:tcPr>
            <w:tcW w:w="4876" w:type="dxa"/>
            <w:tcBorders>
              <w:top w:val="nil"/>
              <w:left w:val="nil"/>
              <w:bottom w:val="nil"/>
              <w:right w:val="nil"/>
            </w:tcBorders>
          </w:tcPr>
          <w:p w14:paraId="7DB47C8E" w14:textId="77777777" w:rsidR="00645CDF" w:rsidRPr="00472865" w:rsidRDefault="00090254">
            <w:pPr>
              <w:pStyle w:val="Normal6a"/>
            </w:pPr>
            <w:r w:rsidRPr="00472865">
              <w:t>a)</w:t>
            </w:r>
            <w:r w:rsidRPr="00472865">
              <w:tab/>
            </w:r>
            <w:r w:rsidRPr="00472865">
              <w:t xml:space="preserve">geschikte technische en organisatorische maatregelen worden toegepast om de </w:t>
            </w:r>
            <w:r w:rsidRPr="00472865">
              <w:rPr>
                <w:b/>
                <w:bCs/>
                <w:i/>
                <w:iCs/>
              </w:rPr>
              <w:t>veiligheid,</w:t>
            </w:r>
            <w:r w:rsidRPr="00472865">
              <w:t xml:space="preserve"> vertrouwelijkheid, integriteit, authenticiteit, interoperabiliteit en beschikbaarheid van de door hen aangeboden Europese portemonnees voor ondernemingen met andere Europese portemonnees voor ondernemingen en Europese portemonnees voor digitale identiteit te waarborgen;</w:t>
            </w:r>
          </w:p>
        </w:tc>
      </w:tr>
    </w:tbl>
    <w:p w14:paraId="0389DCC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AE7C50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87DF49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455</w:t>
      </w:r>
      <w:r w:rsidRPr="00472865">
        <w:rPr>
          <w:rStyle w:val="HideTWBExt"/>
        </w:rPr>
        <w:t>&lt;/NumAm&gt;</w:t>
      </w:r>
    </w:p>
    <w:p w14:paraId="631BDE1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F236DB9"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D351E7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9DF517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7442016" w14:textId="77777777" w:rsidR="00645CDF" w:rsidRPr="00472865" w:rsidRDefault="00090254">
      <w:pPr>
        <w:pStyle w:val="NormalBold"/>
      </w:pPr>
      <w:r w:rsidRPr="00472865">
        <w:rPr>
          <w:rStyle w:val="HideTWBExt"/>
        </w:rPr>
        <w:t>&lt;Article&gt;</w:t>
      </w:r>
      <w:r w:rsidRPr="00472865">
        <w:t>Artikel 7 – lid 6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53DD2B6" w14:textId="77777777">
        <w:trPr>
          <w:trHeight w:hRule="exact" w:val="240"/>
          <w:jc w:val="center"/>
        </w:trPr>
        <w:tc>
          <w:tcPr>
            <w:tcW w:w="9752" w:type="dxa"/>
            <w:gridSpan w:val="2"/>
            <w:tcBorders>
              <w:top w:val="nil"/>
              <w:left w:val="nil"/>
              <w:bottom w:val="nil"/>
              <w:right w:val="nil"/>
            </w:tcBorders>
          </w:tcPr>
          <w:p w14:paraId="6B8FC322" w14:textId="77777777" w:rsidR="00645CDF" w:rsidRPr="00472865" w:rsidRDefault="00645CDF"/>
        </w:tc>
      </w:tr>
      <w:tr w:rsidR="00645CDF" w:rsidRPr="00472865" w14:paraId="545C0F17" w14:textId="77777777">
        <w:trPr>
          <w:trHeight w:val="240"/>
          <w:jc w:val="center"/>
        </w:trPr>
        <w:tc>
          <w:tcPr>
            <w:tcW w:w="4876" w:type="dxa"/>
            <w:tcBorders>
              <w:top w:val="nil"/>
              <w:left w:val="nil"/>
              <w:bottom w:val="nil"/>
              <w:right w:val="nil"/>
            </w:tcBorders>
          </w:tcPr>
          <w:p w14:paraId="2FC93E3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663F933" w14:textId="77777777" w:rsidR="00645CDF" w:rsidRPr="00472865" w:rsidRDefault="00090254">
            <w:pPr>
              <w:pStyle w:val="AmColumnHeading"/>
            </w:pPr>
            <w:r w:rsidRPr="00472865">
              <w:t>Amendement</w:t>
            </w:r>
          </w:p>
        </w:tc>
      </w:tr>
      <w:tr w:rsidR="00645CDF" w:rsidRPr="00472865" w14:paraId="14E05776" w14:textId="77777777">
        <w:trPr>
          <w:jc w:val="center"/>
        </w:trPr>
        <w:tc>
          <w:tcPr>
            <w:tcW w:w="4876" w:type="dxa"/>
            <w:tcBorders>
              <w:top w:val="nil"/>
              <w:left w:val="nil"/>
              <w:bottom w:val="nil"/>
              <w:right w:val="nil"/>
            </w:tcBorders>
          </w:tcPr>
          <w:p w14:paraId="6ABBBEF8" w14:textId="77777777" w:rsidR="00645CDF" w:rsidRPr="00472865" w:rsidRDefault="00090254">
            <w:pPr>
              <w:pStyle w:val="Normal6a"/>
            </w:pPr>
            <w:r w:rsidRPr="00472865">
              <w:t>b)</w:t>
            </w:r>
            <w:r w:rsidRPr="00472865">
              <w:tab/>
              <w:t xml:space="preserve">houders van Europese portemonnees voor </w:t>
            </w:r>
            <w:r w:rsidRPr="00472865">
              <w:t>ondernemingen op een duidelijke, gebruiksvriendelijke, beknopte en toegankelijke manier worden geïnformeerd over de gebruiksvoorwaarden van de Europese portemonnee voor ondernemingen, waaronder de reikwijdte en beperkingen van kern- en aanvullende functionaliteiten, cyberbeveiligingsnormen, en de rechten van de houder van de Europese portemonnee voor ondernemingen met betrekking tot gegevensoverdraagbaarheid, verhaal en beëindiging van de dienst;</w:t>
            </w:r>
          </w:p>
        </w:tc>
        <w:tc>
          <w:tcPr>
            <w:tcW w:w="4876" w:type="dxa"/>
            <w:tcBorders>
              <w:top w:val="nil"/>
              <w:left w:val="nil"/>
              <w:bottom w:val="nil"/>
              <w:right w:val="nil"/>
            </w:tcBorders>
          </w:tcPr>
          <w:p w14:paraId="3F9A1339" w14:textId="77777777" w:rsidR="00645CDF" w:rsidRPr="00472865" w:rsidRDefault="00090254">
            <w:pPr>
              <w:pStyle w:val="Normal6a"/>
            </w:pPr>
            <w:r w:rsidRPr="00472865">
              <w:t>b)</w:t>
            </w:r>
            <w:r w:rsidRPr="00472865">
              <w:tab/>
              <w:t xml:space="preserve">houders van Europese portemonnees voor ondernemingen op een duidelijke, gebruiksvriendelijke, beknopte en toegankelijke manier worden geïnformeerd over de gebruiksvoorwaarden van de Europese portemonnee voor ondernemingen, </w:t>
            </w:r>
            <w:r w:rsidRPr="00472865">
              <w:rPr>
                <w:b/>
                <w:bCs/>
                <w:i/>
                <w:iCs/>
              </w:rPr>
              <w:t>en eventuele wijzigingen daarvan,</w:t>
            </w:r>
            <w:r w:rsidRPr="00472865">
              <w:t xml:space="preserve"> waaronder de reikwijdte en beperkingen van kern- en aanvullende functionaliteiten, cyberbeveiligingsnormen, en de rechten van de houder van de Europese portemonnee voor ondernemingen met betrekking tot gegevensoverdraagbaarheid, verhaal en beëindiging va</w:t>
            </w:r>
            <w:r w:rsidRPr="00472865">
              <w:t>n de dienst;</w:t>
            </w:r>
          </w:p>
        </w:tc>
      </w:tr>
    </w:tbl>
    <w:p w14:paraId="7D8816F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8E5FE6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A5DE59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456</w:t>
      </w:r>
      <w:r w:rsidRPr="00472865">
        <w:rPr>
          <w:rStyle w:val="HideTWBExt"/>
        </w:rPr>
        <w:t>&lt;/NumAm&gt;</w:t>
      </w:r>
    </w:p>
    <w:p w14:paraId="5F3D13A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52843B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4BB817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62FAAB" w14:textId="77777777" w:rsidR="00645CDF" w:rsidRPr="00472865" w:rsidRDefault="00090254">
      <w:pPr>
        <w:pStyle w:val="NormalBold"/>
      </w:pPr>
      <w:r w:rsidRPr="00472865">
        <w:rPr>
          <w:rStyle w:val="HideTWBExt"/>
        </w:rPr>
        <w:t>&lt;Article&gt;</w:t>
      </w:r>
      <w:r w:rsidRPr="00472865">
        <w:t>Artikel 7 – lid 6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60657A0" w14:textId="77777777">
        <w:trPr>
          <w:trHeight w:hRule="exact" w:val="240"/>
          <w:jc w:val="center"/>
        </w:trPr>
        <w:tc>
          <w:tcPr>
            <w:tcW w:w="9752" w:type="dxa"/>
            <w:gridSpan w:val="2"/>
            <w:tcBorders>
              <w:top w:val="nil"/>
              <w:left w:val="nil"/>
              <w:bottom w:val="nil"/>
              <w:right w:val="nil"/>
            </w:tcBorders>
          </w:tcPr>
          <w:p w14:paraId="28372154" w14:textId="77777777" w:rsidR="00645CDF" w:rsidRPr="00472865" w:rsidRDefault="00645CDF"/>
        </w:tc>
      </w:tr>
      <w:tr w:rsidR="00645CDF" w:rsidRPr="00472865" w14:paraId="034A9B94" w14:textId="77777777">
        <w:trPr>
          <w:trHeight w:val="240"/>
          <w:jc w:val="center"/>
        </w:trPr>
        <w:tc>
          <w:tcPr>
            <w:tcW w:w="4876" w:type="dxa"/>
            <w:tcBorders>
              <w:top w:val="nil"/>
              <w:left w:val="nil"/>
              <w:bottom w:val="nil"/>
              <w:right w:val="nil"/>
            </w:tcBorders>
          </w:tcPr>
          <w:p w14:paraId="1C5C733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1BDA408" w14:textId="77777777" w:rsidR="00645CDF" w:rsidRPr="00472865" w:rsidRDefault="00090254">
            <w:pPr>
              <w:pStyle w:val="AmColumnHeading"/>
            </w:pPr>
            <w:r w:rsidRPr="00472865">
              <w:t>Amendement</w:t>
            </w:r>
          </w:p>
        </w:tc>
      </w:tr>
      <w:tr w:rsidR="00645CDF" w:rsidRPr="00472865" w14:paraId="42131058" w14:textId="77777777">
        <w:trPr>
          <w:jc w:val="center"/>
        </w:trPr>
        <w:tc>
          <w:tcPr>
            <w:tcW w:w="4876" w:type="dxa"/>
            <w:tcBorders>
              <w:top w:val="nil"/>
              <w:left w:val="nil"/>
              <w:bottom w:val="nil"/>
              <w:right w:val="nil"/>
            </w:tcBorders>
          </w:tcPr>
          <w:p w14:paraId="603F39FB" w14:textId="77777777" w:rsidR="00645CDF" w:rsidRPr="00472865" w:rsidRDefault="00090254">
            <w:pPr>
              <w:pStyle w:val="Normal6a"/>
            </w:pPr>
            <w:r w:rsidRPr="00472865">
              <w:t>b)</w:t>
            </w:r>
            <w:r w:rsidRPr="00472865">
              <w:tab/>
              <w:t xml:space="preserve">houders van Europese portemonnees voor ondernemingen op een duidelijke, </w:t>
            </w:r>
            <w:r w:rsidRPr="00472865">
              <w:t>gebruiksvriendelijke, beknopte en toegankelijke manier worden geïnformeerd over de gebruiksvoorwaarden van de Europese portemonnee voor ondernemingen, waaronder de reikwijdte en beperkingen van kern- en aanvullende functionaliteiten, cyberbeveiligingsnormen, en de rechten van de houder van de Europese portemonnee voor ondernemingen met betrekking tot gegevensoverdraagbaarheid, verhaal en beëindiging van de dienst;</w:t>
            </w:r>
          </w:p>
        </w:tc>
        <w:tc>
          <w:tcPr>
            <w:tcW w:w="4876" w:type="dxa"/>
            <w:tcBorders>
              <w:top w:val="nil"/>
              <w:left w:val="nil"/>
              <w:bottom w:val="nil"/>
              <w:right w:val="nil"/>
            </w:tcBorders>
          </w:tcPr>
          <w:p w14:paraId="74A03B62" w14:textId="77777777" w:rsidR="00645CDF" w:rsidRPr="00472865" w:rsidRDefault="00090254">
            <w:pPr>
              <w:pStyle w:val="Normal6a"/>
            </w:pPr>
            <w:r w:rsidRPr="00472865">
              <w:t>b)</w:t>
            </w:r>
            <w:r w:rsidRPr="00472865">
              <w:tab/>
              <w:t xml:space="preserve">houders van Europese portemonnees voor ondernemingen </w:t>
            </w:r>
            <w:r w:rsidRPr="00472865">
              <w:rPr>
                <w:b/>
                <w:bCs/>
                <w:i/>
                <w:iCs/>
              </w:rPr>
              <w:t>en hun gemachtigde gebruikers</w:t>
            </w:r>
            <w:r w:rsidRPr="00472865">
              <w:t xml:space="preserve"> op een duidelijke, gebruiksvriendelijke, beknopte en toegankelijke manier worden geïnformeerd over de gebruiksvoorwaarden van de Europese portemonnee voor ondernemingen, waaronder de reikwijdte en beperkingen van kern- en aanvullende functionaliteiten, cyberbeveiligingsnormen, en de rechten van de houder van de Europese portemonnee voor ondernemingen met betrekking tot gegevensoverdraagbaarheid, verhaal en beëindiging van de dienst;</w:t>
            </w:r>
          </w:p>
        </w:tc>
      </w:tr>
    </w:tbl>
    <w:p w14:paraId="7066CF9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337BD7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C6C226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457</w:t>
      </w:r>
      <w:r w:rsidRPr="00472865">
        <w:rPr>
          <w:rStyle w:val="HideTWBExt"/>
        </w:rPr>
        <w:t>&lt;/NumAm&gt;</w:t>
      </w:r>
    </w:p>
    <w:p w14:paraId="5B7158C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668D37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E847284"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5A29EAF9" w14:textId="77777777" w:rsidR="00645CDF" w:rsidRPr="00472865" w:rsidRDefault="00090254">
      <w:pPr>
        <w:pStyle w:val="NormalBold"/>
      </w:pPr>
      <w:r w:rsidRPr="00472865">
        <w:rPr>
          <w:rStyle w:val="HideTWBExt"/>
        </w:rPr>
        <w:t>&lt;Article&gt;</w:t>
      </w:r>
      <w:r w:rsidRPr="00472865">
        <w:t>Artikel 7 – lid 6 – punt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2888226" w14:textId="77777777">
        <w:trPr>
          <w:trHeight w:hRule="exact" w:val="240"/>
          <w:jc w:val="center"/>
        </w:trPr>
        <w:tc>
          <w:tcPr>
            <w:tcW w:w="9752" w:type="dxa"/>
            <w:gridSpan w:val="2"/>
            <w:tcBorders>
              <w:top w:val="nil"/>
              <w:left w:val="nil"/>
              <w:bottom w:val="nil"/>
              <w:right w:val="nil"/>
            </w:tcBorders>
          </w:tcPr>
          <w:p w14:paraId="15283511" w14:textId="77777777" w:rsidR="00645CDF" w:rsidRPr="00472865" w:rsidRDefault="00645CDF"/>
        </w:tc>
      </w:tr>
      <w:tr w:rsidR="00645CDF" w:rsidRPr="00472865" w14:paraId="66F57AEA" w14:textId="77777777">
        <w:trPr>
          <w:trHeight w:val="240"/>
          <w:jc w:val="center"/>
        </w:trPr>
        <w:tc>
          <w:tcPr>
            <w:tcW w:w="4876" w:type="dxa"/>
            <w:tcBorders>
              <w:top w:val="nil"/>
              <w:left w:val="nil"/>
              <w:bottom w:val="nil"/>
              <w:right w:val="nil"/>
            </w:tcBorders>
          </w:tcPr>
          <w:p w14:paraId="09F5D5C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71620CF" w14:textId="77777777" w:rsidR="00645CDF" w:rsidRPr="00472865" w:rsidRDefault="00090254">
            <w:pPr>
              <w:pStyle w:val="AmColumnHeading"/>
            </w:pPr>
            <w:r w:rsidRPr="00472865">
              <w:t>Amendement</w:t>
            </w:r>
          </w:p>
        </w:tc>
      </w:tr>
      <w:tr w:rsidR="00645CDF" w:rsidRPr="00472865" w14:paraId="1C114BCC" w14:textId="77777777">
        <w:trPr>
          <w:jc w:val="center"/>
        </w:trPr>
        <w:tc>
          <w:tcPr>
            <w:tcW w:w="4876" w:type="dxa"/>
            <w:tcBorders>
              <w:top w:val="nil"/>
              <w:left w:val="nil"/>
              <w:bottom w:val="nil"/>
              <w:right w:val="nil"/>
            </w:tcBorders>
          </w:tcPr>
          <w:p w14:paraId="72795B6A" w14:textId="77777777" w:rsidR="00645CDF" w:rsidRPr="00472865" w:rsidRDefault="00090254">
            <w:pPr>
              <w:pStyle w:val="Normal6a"/>
            </w:pPr>
            <w:r w:rsidRPr="00472865">
              <w:t>c)</w:t>
            </w:r>
            <w:r w:rsidRPr="00472865">
              <w:tab/>
            </w:r>
            <w:r w:rsidRPr="00472865">
              <w:rPr>
                <w:b/>
                <w:bCs/>
                <w:i/>
                <w:iCs/>
              </w:rPr>
              <w:t>gemachtigde vertegenwoordigers van</w:t>
            </w:r>
            <w:r w:rsidRPr="00472865">
              <w:t xml:space="preserve"> houders van Europese portemonnees voor ondernemingen op een duidelijke, gebruiksvriendelijke, beknopte en toegankelijke manier worden geïnformeerd over hun rechten en verplichtingen met betrekking tot hun eenheid van een Europese portemonnee voor ondernemingen, in het bijzonder het recht om intrekking van hun </w:t>
            </w:r>
            <w:r w:rsidRPr="00472865">
              <w:rPr>
                <w:b/>
                <w:bCs/>
                <w:i/>
                <w:iCs/>
              </w:rPr>
              <w:t>portemonnee-eenheidsattestering</w:t>
            </w:r>
            <w:r w:rsidRPr="00472865">
              <w:t xml:space="preserve"> aan te vragen, met gebruik van het authenticatiemechanisme voorzien in punt 1 van de bijlage;</w:t>
            </w:r>
          </w:p>
        </w:tc>
        <w:tc>
          <w:tcPr>
            <w:tcW w:w="4876" w:type="dxa"/>
            <w:tcBorders>
              <w:top w:val="nil"/>
              <w:left w:val="nil"/>
              <w:bottom w:val="nil"/>
              <w:right w:val="nil"/>
            </w:tcBorders>
          </w:tcPr>
          <w:p w14:paraId="34B4EDBD" w14:textId="77777777" w:rsidR="00645CDF" w:rsidRPr="00472865" w:rsidRDefault="00090254">
            <w:pPr>
              <w:pStyle w:val="Normal6a"/>
            </w:pPr>
            <w:r w:rsidRPr="00472865">
              <w:t>c)</w:t>
            </w:r>
            <w:r w:rsidRPr="00472865">
              <w:tab/>
              <w:t xml:space="preserve">houders van Europese portemonnees voor ondernemingen </w:t>
            </w:r>
            <w:r w:rsidRPr="00472865">
              <w:rPr>
                <w:b/>
                <w:bCs/>
                <w:i/>
                <w:iCs/>
              </w:rPr>
              <w:t>en hun gemachtigde gebruikers</w:t>
            </w:r>
            <w:r w:rsidRPr="00472865">
              <w:t xml:space="preserve"> op een duidelijke, gebruiksvriendelijke, beknopte en toegankelijke manier worden geïnformeerd over hun rechten en verplichtingen met betrekking tot hun eenheid van een Europese portemonnee voor ondernemingen, in het bijzonder het recht om intrekking </w:t>
            </w:r>
            <w:r w:rsidRPr="00472865">
              <w:rPr>
                <w:b/>
                <w:bCs/>
                <w:i/>
                <w:iCs/>
              </w:rPr>
              <w:t>van de eenheidsattestering</w:t>
            </w:r>
            <w:r w:rsidRPr="00472865">
              <w:t xml:space="preserve"> van hun </w:t>
            </w:r>
            <w:r w:rsidRPr="00472865">
              <w:rPr>
                <w:b/>
                <w:bCs/>
                <w:i/>
                <w:iCs/>
              </w:rPr>
              <w:t>Europese portemonnee voor ondernemingen</w:t>
            </w:r>
            <w:r w:rsidRPr="00472865">
              <w:t xml:space="preserve"> aan te vragen, met gebruik van het authenticatiemechanisme voorzien in punt 1 van de bijlage;</w:t>
            </w:r>
          </w:p>
        </w:tc>
      </w:tr>
    </w:tbl>
    <w:p w14:paraId="5E95864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94E5D3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E59E82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458</w:t>
      </w:r>
      <w:r w:rsidRPr="00472865">
        <w:rPr>
          <w:rStyle w:val="HideTWBExt"/>
        </w:rPr>
        <w:t>&lt;/NumAm&gt;</w:t>
      </w:r>
    </w:p>
    <w:p w14:paraId="1A2B373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06F140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049DEB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CF21E72" w14:textId="77777777" w:rsidR="00645CDF" w:rsidRPr="00472865" w:rsidRDefault="00090254">
      <w:pPr>
        <w:pStyle w:val="NormalBold"/>
      </w:pPr>
      <w:r w:rsidRPr="00472865">
        <w:rPr>
          <w:rStyle w:val="HideTWBExt"/>
        </w:rPr>
        <w:t>&lt;Article&gt;</w:t>
      </w:r>
      <w:r w:rsidRPr="00472865">
        <w:t>Artikel 7 – lid 6 – punt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4705C1D" w14:textId="77777777">
        <w:trPr>
          <w:trHeight w:hRule="exact" w:val="240"/>
          <w:jc w:val="center"/>
        </w:trPr>
        <w:tc>
          <w:tcPr>
            <w:tcW w:w="9752" w:type="dxa"/>
            <w:gridSpan w:val="2"/>
            <w:tcBorders>
              <w:top w:val="nil"/>
              <w:left w:val="nil"/>
              <w:bottom w:val="nil"/>
              <w:right w:val="nil"/>
            </w:tcBorders>
          </w:tcPr>
          <w:p w14:paraId="4F86E0F1" w14:textId="77777777" w:rsidR="00645CDF" w:rsidRPr="00472865" w:rsidRDefault="00645CDF"/>
        </w:tc>
      </w:tr>
      <w:tr w:rsidR="00645CDF" w:rsidRPr="00472865" w14:paraId="37D8CD54" w14:textId="77777777">
        <w:trPr>
          <w:trHeight w:val="240"/>
          <w:jc w:val="center"/>
        </w:trPr>
        <w:tc>
          <w:tcPr>
            <w:tcW w:w="4876" w:type="dxa"/>
            <w:tcBorders>
              <w:top w:val="nil"/>
              <w:left w:val="nil"/>
              <w:bottom w:val="nil"/>
              <w:right w:val="nil"/>
            </w:tcBorders>
          </w:tcPr>
          <w:p w14:paraId="658A80DA" w14:textId="77777777" w:rsidR="00645CDF" w:rsidRPr="00472865" w:rsidRDefault="00090254" w:rsidP="00F7596C">
            <w:pPr>
              <w:pStyle w:val="AmColumnHeading"/>
              <w:keepNext/>
            </w:pPr>
            <w:r w:rsidRPr="00472865">
              <w:t>Door de Commissie voorgestelde tekst</w:t>
            </w:r>
          </w:p>
        </w:tc>
        <w:tc>
          <w:tcPr>
            <w:tcW w:w="4876" w:type="dxa"/>
            <w:tcBorders>
              <w:top w:val="nil"/>
              <w:left w:val="nil"/>
              <w:bottom w:val="nil"/>
              <w:right w:val="nil"/>
            </w:tcBorders>
          </w:tcPr>
          <w:p w14:paraId="0D7E0D81" w14:textId="77777777" w:rsidR="00645CDF" w:rsidRPr="00472865" w:rsidRDefault="00090254">
            <w:pPr>
              <w:pStyle w:val="AmColumnHeading"/>
            </w:pPr>
            <w:r w:rsidRPr="00472865">
              <w:t>Amendement</w:t>
            </w:r>
          </w:p>
        </w:tc>
      </w:tr>
      <w:tr w:rsidR="00645CDF" w:rsidRPr="00472865" w14:paraId="42DC1ABE" w14:textId="77777777">
        <w:trPr>
          <w:jc w:val="center"/>
        </w:trPr>
        <w:tc>
          <w:tcPr>
            <w:tcW w:w="4876" w:type="dxa"/>
            <w:tcBorders>
              <w:top w:val="nil"/>
              <w:left w:val="nil"/>
              <w:bottom w:val="nil"/>
              <w:right w:val="nil"/>
            </w:tcBorders>
          </w:tcPr>
          <w:p w14:paraId="1349E397" w14:textId="77777777" w:rsidR="00645CDF" w:rsidRPr="00472865" w:rsidRDefault="00090254">
            <w:pPr>
              <w:pStyle w:val="Normal6a"/>
            </w:pPr>
            <w:r w:rsidRPr="00472865">
              <w:t>c)</w:t>
            </w:r>
            <w:r w:rsidRPr="00472865">
              <w:tab/>
            </w:r>
            <w:r w:rsidRPr="00472865">
              <w:rPr>
                <w:b/>
                <w:bCs/>
                <w:i/>
                <w:iCs/>
              </w:rPr>
              <w:t>gemachtigde vertegenwoordigers van</w:t>
            </w:r>
            <w:r w:rsidRPr="00472865">
              <w:t xml:space="preserve"> houders van Europese portemonnees voor ondernemingen op een duidelijke, gebruiksvriendelijke, beknopte en toegankelijke manier worden geïnformeerd over hun rechten en verplichtingen met betrekking tot hun eenheid van een Europese portemonnee voor ondernemingen, in het bijzonder het recht om intrekking van hun </w:t>
            </w:r>
            <w:r w:rsidRPr="00472865">
              <w:rPr>
                <w:b/>
                <w:bCs/>
                <w:i/>
                <w:iCs/>
              </w:rPr>
              <w:t>portemonnee-eenheidsattestering</w:t>
            </w:r>
            <w:r w:rsidRPr="00472865">
              <w:t xml:space="preserve"> aan te vragen, met gebruik van het authenticatiemechanisme voorzien in punt 1 van de bijlage;</w:t>
            </w:r>
          </w:p>
        </w:tc>
        <w:tc>
          <w:tcPr>
            <w:tcW w:w="4876" w:type="dxa"/>
            <w:tcBorders>
              <w:top w:val="nil"/>
              <w:left w:val="nil"/>
              <w:bottom w:val="nil"/>
              <w:right w:val="nil"/>
            </w:tcBorders>
          </w:tcPr>
          <w:p w14:paraId="14ACC3B1" w14:textId="77777777" w:rsidR="00645CDF" w:rsidRPr="00472865" w:rsidRDefault="00090254">
            <w:pPr>
              <w:pStyle w:val="Normal6a"/>
            </w:pPr>
            <w:r w:rsidRPr="00472865">
              <w:t>c)</w:t>
            </w:r>
            <w:r w:rsidRPr="00472865">
              <w:tab/>
              <w:t xml:space="preserve">houders van Europese portemonnees voor ondernemingen </w:t>
            </w:r>
            <w:r w:rsidRPr="00472865">
              <w:rPr>
                <w:b/>
                <w:bCs/>
                <w:i/>
                <w:iCs/>
              </w:rPr>
              <w:t>en hun gemachtigde vertegenwoordigers</w:t>
            </w:r>
            <w:r w:rsidRPr="00472865">
              <w:t xml:space="preserve"> op een duidelijke, gebruiksvriendelijke, beknopte en toegankelijke manier worden geïnformeerd over hun rechten en verplichtingen met betrekking tot hun eenheid van een Europese portemonnee voor ondernemingen, in het bijzonder het recht om intrekking van hun attestering van de eenheid van een Europese portemonnee voor ondernemingen aan te vragen, met gebruik van het authenticatiemechanisme voorzien in punt 1 van de bi</w:t>
            </w:r>
            <w:r w:rsidRPr="00472865">
              <w:t>jlage;</w:t>
            </w:r>
          </w:p>
        </w:tc>
      </w:tr>
    </w:tbl>
    <w:p w14:paraId="10FAC2C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7F0EA79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03FB27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459</w:t>
      </w:r>
      <w:r w:rsidRPr="00472865">
        <w:rPr>
          <w:rStyle w:val="HideTWBExt"/>
        </w:rPr>
        <w:t>&lt;/NumAm&gt;</w:t>
      </w:r>
    </w:p>
    <w:p w14:paraId="56ADF65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6ACF43B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C6679F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2628798" w14:textId="77777777" w:rsidR="00645CDF" w:rsidRPr="00472865" w:rsidRDefault="00090254">
      <w:pPr>
        <w:pStyle w:val="NormalBold"/>
      </w:pPr>
      <w:r w:rsidRPr="00472865">
        <w:rPr>
          <w:rStyle w:val="HideTWBExt"/>
        </w:rPr>
        <w:t>&lt;Article&gt;</w:t>
      </w:r>
      <w:r w:rsidRPr="00472865">
        <w:t>Artikel 7 – lid 6 – punt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A8E0381" w14:textId="77777777">
        <w:trPr>
          <w:trHeight w:hRule="exact" w:val="240"/>
          <w:jc w:val="center"/>
        </w:trPr>
        <w:tc>
          <w:tcPr>
            <w:tcW w:w="9752" w:type="dxa"/>
            <w:gridSpan w:val="2"/>
            <w:tcBorders>
              <w:top w:val="nil"/>
              <w:left w:val="nil"/>
              <w:bottom w:val="nil"/>
              <w:right w:val="nil"/>
            </w:tcBorders>
          </w:tcPr>
          <w:p w14:paraId="48F8C442" w14:textId="77777777" w:rsidR="00645CDF" w:rsidRPr="00472865" w:rsidRDefault="00645CDF"/>
        </w:tc>
      </w:tr>
      <w:tr w:rsidR="00645CDF" w:rsidRPr="00472865" w14:paraId="157B2C8A" w14:textId="77777777">
        <w:trPr>
          <w:trHeight w:val="240"/>
          <w:jc w:val="center"/>
        </w:trPr>
        <w:tc>
          <w:tcPr>
            <w:tcW w:w="4876" w:type="dxa"/>
            <w:tcBorders>
              <w:top w:val="nil"/>
              <w:left w:val="nil"/>
              <w:bottom w:val="nil"/>
              <w:right w:val="nil"/>
            </w:tcBorders>
          </w:tcPr>
          <w:p w14:paraId="0529121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3A7552C" w14:textId="77777777" w:rsidR="00645CDF" w:rsidRPr="00472865" w:rsidRDefault="00090254">
            <w:pPr>
              <w:pStyle w:val="AmColumnHeading"/>
            </w:pPr>
            <w:r w:rsidRPr="00472865">
              <w:t>Amendement</w:t>
            </w:r>
          </w:p>
        </w:tc>
      </w:tr>
      <w:tr w:rsidR="00645CDF" w:rsidRPr="00472865" w14:paraId="2CDF9A1C" w14:textId="77777777">
        <w:trPr>
          <w:jc w:val="center"/>
        </w:trPr>
        <w:tc>
          <w:tcPr>
            <w:tcW w:w="4876" w:type="dxa"/>
            <w:tcBorders>
              <w:top w:val="nil"/>
              <w:left w:val="nil"/>
              <w:bottom w:val="nil"/>
              <w:right w:val="nil"/>
            </w:tcBorders>
          </w:tcPr>
          <w:p w14:paraId="31685C69" w14:textId="77777777" w:rsidR="00645CDF" w:rsidRPr="00472865" w:rsidRDefault="00090254">
            <w:pPr>
              <w:pStyle w:val="Normal6a"/>
            </w:pPr>
            <w:r w:rsidRPr="00472865">
              <w:t>d)</w:t>
            </w:r>
            <w:r w:rsidRPr="00472865">
              <w:tab/>
            </w:r>
            <w:r w:rsidRPr="00472865">
              <w:t xml:space="preserve">zij samenwerken met de bevoegde toezichthoudende instanties bedoeld in artikel 13, lid 1, of met de Commissie in de gevallen bedoeld in artikel 13, lid 10, en </w:t>
            </w:r>
            <w:r w:rsidRPr="00472865">
              <w:rPr>
                <w:b/>
                <w:bCs/>
                <w:i/>
                <w:iCs/>
              </w:rPr>
              <w:t>artikel 14</w:t>
            </w:r>
            <w:r w:rsidRPr="00472865">
              <w:t>, lid 1, en onverwijld reageren op elk verzoek om informatie of documentatie die nodig is om de naleving van deze verordening te verifiëren;</w:t>
            </w:r>
          </w:p>
        </w:tc>
        <w:tc>
          <w:tcPr>
            <w:tcW w:w="4876" w:type="dxa"/>
            <w:tcBorders>
              <w:top w:val="nil"/>
              <w:left w:val="nil"/>
              <w:bottom w:val="nil"/>
              <w:right w:val="nil"/>
            </w:tcBorders>
          </w:tcPr>
          <w:p w14:paraId="0BADFD6B" w14:textId="77777777" w:rsidR="00645CDF" w:rsidRPr="00472865" w:rsidRDefault="00090254">
            <w:pPr>
              <w:pStyle w:val="Normal6a"/>
            </w:pPr>
            <w:r w:rsidRPr="00472865">
              <w:t>d)</w:t>
            </w:r>
            <w:r w:rsidRPr="00472865">
              <w:tab/>
              <w:t xml:space="preserve">zij samenwerken met de bevoegde toezichthoudende instanties bedoeld in artikel 13, lid 1, of met de Commissie in de gevallen bedoeld in artikel 13, lid 10, en </w:t>
            </w:r>
            <w:r w:rsidRPr="00472865">
              <w:rPr>
                <w:b/>
                <w:bCs/>
                <w:i/>
                <w:iCs/>
              </w:rPr>
              <w:t>artikel 15</w:t>
            </w:r>
            <w:r w:rsidRPr="00472865">
              <w:t>, lid 1, en onverwijld reageren op elk verzoek om informatie of documentatie die nodig is om de naleving van deze verordening te verifiëren;</w:t>
            </w:r>
          </w:p>
        </w:tc>
      </w:tr>
    </w:tbl>
    <w:p w14:paraId="1927EC6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2BA5092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55CFFE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460</w:t>
      </w:r>
      <w:r w:rsidRPr="00472865">
        <w:rPr>
          <w:rStyle w:val="HideTWBExt"/>
        </w:rPr>
        <w:t>&lt;/NumAm&gt;</w:t>
      </w:r>
    </w:p>
    <w:p w14:paraId="0BD2EA0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568308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919C6A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CE64C21" w14:textId="77777777" w:rsidR="00645CDF" w:rsidRPr="00472865" w:rsidRDefault="00090254">
      <w:pPr>
        <w:pStyle w:val="NormalBold"/>
      </w:pPr>
      <w:r w:rsidRPr="00472865">
        <w:rPr>
          <w:rStyle w:val="HideTWBExt"/>
        </w:rPr>
        <w:t>&lt;Article&gt;</w:t>
      </w:r>
      <w:r w:rsidRPr="00472865">
        <w:t>Artikel 7 – lid 6 – punt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3EBD123" w14:textId="77777777">
        <w:trPr>
          <w:trHeight w:hRule="exact" w:val="240"/>
          <w:jc w:val="center"/>
        </w:trPr>
        <w:tc>
          <w:tcPr>
            <w:tcW w:w="9752" w:type="dxa"/>
            <w:gridSpan w:val="2"/>
            <w:tcBorders>
              <w:top w:val="nil"/>
              <w:left w:val="nil"/>
              <w:bottom w:val="nil"/>
              <w:right w:val="nil"/>
            </w:tcBorders>
          </w:tcPr>
          <w:p w14:paraId="5A038400" w14:textId="77777777" w:rsidR="00645CDF" w:rsidRPr="00472865" w:rsidRDefault="00645CDF"/>
        </w:tc>
      </w:tr>
      <w:tr w:rsidR="00645CDF" w:rsidRPr="00472865" w14:paraId="7FEB01B8" w14:textId="77777777">
        <w:trPr>
          <w:trHeight w:val="240"/>
          <w:jc w:val="center"/>
        </w:trPr>
        <w:tc>
          <w:tcPr>
            <w:tcW w:w="4876" w:type="dxa"/>
            <w:tcBorders>
              <w:top w:val="nil"/>
              <w:left w:val="nil"/>
              <w:bottom w:val="nil"/>
              <w:right w:val="nil"/>
            </w:tcBorders>
          </w:tcPr>
          <w:p w14:paraId="18C2FD1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B7418E0" w14:textId="77777777" w:rsidR="00645CDF" w:rsidRPr="00472865" w:rsidRDefault="00090254">
            <w:pPr>
              <w:pStyle w:val="AmColumnHeading"/>
            </w:pPr>
            <w:r w:rsidRPr="00472865">
              <w:t>Amendement</w:t>
            </w:r>
          </w:p>
        </w:tc>
      </w:tr>
      <w:tr w:rsidR="00645CDF" w:rsidRPr="00472865" w14:paraId="615FB8FB" w14:textId="77777777">
        <w:trPr>
          <w:jc w:val="center"/>
        </w:trPr>
        <w:tc>
          <w:tcPr>
            <w:tcW w:w="4876" w:type="dxa"/>
            <w:tcBorders>
              <w:top w:val="nil"/>
              <w:left w:val="nil"/>
              <w:bottom w:val="nil"/>
              <w:right w:val="nil"/>
            </w:tcBorders>
          </w:tcPr>
          <w:p w14:paraId="75ADE075" w14:textId="77777777" w:rsidR="00645CDF" w:rsidRPr="00472865" w:rsidRDefault="00090254">
            <w:pPr>
              <w:pStyle w:val="Normal6a"/>
            </w:pPr>
            <w:r w:rsidRPr="00472865">
              <w:t>d)</w:t>
            </w:r>
            <w:r w:rsidRPr="00472865">
              <w:tab/>
              <w:t xml:space="preserve">zij samenwerken met de bevoegde toezichthoudende instanties bedoeld in artikel 13, lid 1, of met de Commissie in de gevallen bedoeld in artikel 13, lid 10, en </w:t>
            </w:r>
            <w:r w:rsidRPr="00472865">
              <w:rPr>
                <w:b/>
                <w:bCs/>
                <w:i/>
                <w:iCs/>
              </w:rPr>
              <w:t>artikel 14</w:t>
            </w:r>
            <w:r w:rsidRPr="00472865">
              <w:t>, lid 1, en onverwijld reageren op elk verzoek om informatie of documentatie die nodig is om de naleving van deze verordening te verifiëren;</w:t>
            </w:r>
          </w:p>
        </w:tc>
        <w:tc>
          <w:tcPr>
            <w:tcW w:w="4876" w:type="dxa"/>
            <w:tcBorders>
              <w:top w:val="nil"/>
              <w:left w:val="nil"/>
              <w:bottom w:val="nil"/>
              <w:right w:val="nil"/>
            </w:tcBorders>
          </w:tcPr>
          <w:p w14:paraId="2A88E902" w14:textId="77777777" w:rsidR="00645CDF" w:rsidRPr="00472865" w:rsidRDefault="00090254">
            <w:pPr>
              <w:pStyle w:val="Normal6a"/>
            </w:pPr>
            <w:r w:rsidRPr="00472865">
              <w:t>d)</w:t>
            </w:r>
            <w:r w:rsidRPr="00472865">
              <w:tab/>
            </w:r>
            <w:r w:rsidRPr="00472865">
              <w:t xml:space="preserve">zij samenwerken met de bevoegde toezichthoudende instanties bedoeld in artikel 13, lid 1, of met de Commissie in de gevallen bedoeld in artikel 13, lid 10, en </w:t>
            </w:r>
            <w:r w:rsidRPr="00472865">
              <w:rPr>
                <w:b/>
                <w:bCs/>
                <w:i/>
                <w:iCs/>
              </w:rPr>
              <w:t>artikel 15</w:t>
            </w:r>
            <w:r w:rsidRPr="00472865">
              <w:t>, lid 1, en onverwijld reageren op elk verzoek om informatie of documentatie die nodig is om de naleving van deze verordening te verifiëren;</w:t>
            </w:r>
          </w:p>
        </w:tc>
      </w:tr>
    </w:tbl>
    <w:p w14:paraId="30486B6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54DD9D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6AACB2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461</w:t>
      </w:r>
      <w:r w:rsidRPr="00472865">
        <w:rPr>
          <w:rStyle w:val="HideTWBExt"/>
        </w:rPr>
        <w:t>&lt;/NumAm&gt;</w:t>
      </w:r>
    </w:p>
    <w:p w14:paraId="1140339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7071585"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5D172F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F34844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CC2D4F5" w14:textId="77777777" w:rsidR="00645CDF" w:rsidRPr="00472865" w:rsidRDefault="00090254">
      <w:pPr>
        <w:pStyle w:val="NormalBold"/>
      </w:pPr>
      <w:r w:rsidRPr="00472865">
        <w:rPr>
          <w:rStyle w:val="HideTWBExt"/>
        </w:rPr>
        <w:t>&lt;Article&gt;</w:t>
      </w:r>
      <w:r w:rsidRPr="00472865">
        <w:t>Artikel 7 – lid 6 – punt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EE875B2" w14:textId="77777777">
        <w:trPr>
          <w:trHeight w:hRule="exact" w:val="240"/>
          <w:jc w:val="center"/>
        </w:trPr>
        <w:tc>
          <w:tcPr>
            <w:tcW w:w="9752" w:type="dxa"/>
            <w:gridSpan w:val="2"/>
            <w:tcBorders>
              <w:top w:val="nil"/>
              <w:left w:val="nil"/>
              <w:bottom w:val="nil"/>
              <w:right w:val="nil"/>
            </w:tcBorders>
          </w:tcPr>
          <w:p w14:paraId="197093F2" w14:textId="77777777" w:rsidR="00645CDF" w:rsidRPr="00472865" w:rsidRDefault="00645CDF"/>
        </w:tc>
      </w:tr>
      <w:tr w:rsidR="00645CDF" w:rsidRPr="00472865" w14:paraId="2896A29E" w14:textId="77777777">
        <w:trPr>
          <w:trHeight w:val="240"/>
          <w:jc w:val="center"/>
        </w:trPr>
        <w:tc>
          <w:tcPr>
            <w:tcW w:w="4876" w:type="dxa"/>
            <w:tcBorders>
              <w:top w:val="nil"/>
              <w:left w:val="nil"/>
              <w:bottom w:val="nil"/>
              <w:right w:val="nil"/>
            </w:tcBorders>
          </w:tcPr>
          <w:p w14:paraId="06F7EBC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01D2162" w14:textId="77777777" w:rsidR="00645CDF" w:rsidRPr="00472865" w:rsidRDefault="00090254">
            <w:pPr>
              <w:pStyle w:val="AmColumnHeading"/>
            </w:pPr>
            <w:r w:rsidRPr="00472865">
              <w:t>Amendement</w:t>
            </w:r>
          </w:p>
        </w:tc>
      </w:tr>
      <w:tr w:rsidR="00645CDF" w:rsidRPr="00472865" w14:paraId="1BA559F1" w14:textId="77777777">
        <w:trPr>
          <w:jc w:val="center"/>
        </w:trPr>
        <w:tc>
          <w:tcPr>
            <w:tcW w:w="4876" w:type="dxa"/>
            <w:tcBorders>
              <w:top w:val="nil"/>
              <w:left w:val="nil"/>
              <w:bottom w:val="nil"/>
              <w:right w:val="nil"/>
            </w:tcBorders>
          </w:tcPr>
          <w:p w14:paraId="35E93E2C" w14:textId="77777777" w:rsidR="00645CDF" w:rsidRPr="00472865" w:rsidRDefault="00090254">
            <w:pPr>
              <w:pStyle w:val="Normal6a"/>
            </w:pPr>
            <w:r w:rsidRPr="00472865">
              <w:t>d)</w:t>
            </w:r>
            <w:r w:rsidRPr="00472865">
              <w:tab/>
            </w:r>
            <w:r w:rsidRPr="00472865">
              <w:t xml:space="preserve">zij samenwerken met de bevoegde toezichthoudende instanties bedoeld in artikel 13, lid 1, of met de Commissie in de gevallen bedoeld in artikel 13, lid 10, en </w:t>
            </w:r>
            <w:r w:rsidRPr="00472865">
              <w:rPr>
                <w:b/>
                <w:bCs/>
                <w:i/>
                <w:iCs/>
              </w:rPr>
              <w:t>artikel 14</w:t>
            </w:r>
            <w:r w:rsidRPr="00472865">
              <w:t>, lid 1, en onverwijld reageren op elk verzoek om informatie of documentatie die nodig is om de naleving van deze verordening te verifiëren;</w:t>
            </w:r>
          </w:p>
        </w:tc>
        <w:tc>
          <w:tcPr>
            <w:tcW w:w="4876" w:type="dxa"/>
            <w:tcBorders>
              <w:top w:val="nil"/>
              <w:left w:val="nil"/>
              <w:bottom w:val="nil"/>
              <w:right w:val="nil"/>
            </w:tcBorders>
          </w:tcPr>
          <w:p w14:paraId="5002EF5B" w14:textId="77777777" w:rsidR="00645CDF" w:rsidRPr="00472865" w:rsidRDefault="00090254">
            <w:pPr>
              <w:pStyle w:val="Normal6a"/>
            </w:pPr>
            <w:r w:rsidRPr="00472865">
              <w:t>d)</w:t>
            </w:r>
            <w:r w:rsidRPr="00472865">
              <w:tab/>
              <w:t xml:space="preserve">zij samenwerken met de bevoegde toezichthoudende instanties bedoeld in artikel 13, lid 1, of met de Commissie in de gevallen bedoeld in artikel 13, lid 10, en </w:t>
            </w:r>
            <w:r w:rsidRPr="00472865">
              <w:rPr>
                <w:b/>
                <w:bCs/>
                <w:i/>
                <w:iCs/>
              </w:rPr>
              <w:t>artikel 15</w:t>
            </w:r>
            <w:r w:rsidRPr="00472865">
              <w:t>, lid 1, en onverwijld reageren op elk verzoek om informatie of documentatie die nodig is om de naleving van deze verordening te verifiëren;</w:t>
            </w:r>
          </w:p>
        </w:tc>
      </w:tr>
    </w:tbl>
    <w:p w14:paraId="31782AE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A1283C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357764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462</w:t>
      </w:r>
      <w:r w:rsidRPr="00472865">
        <w:rPr>
          <w:rStyle w:val="HideTWBExt"/>
        </w:rPr>
        <w:t>&lt;/NumAm&gt;</w:t>
      </w:r>
    </w:p>
    <w:p w14:paraId="2D60CEE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w:t>
      </w:r>
      <w:r w:rsidRPr="00472865">
        <w:t>Bentele, Jens Gieseke, Stefan Berger, Tomáš Zdechovský, Norbert Lins, Christian Doleschal, Angelika Niebler, Alexandra Mehnert, Matej Tonin</w:t>
      </w:r>
      <w:r w:rsidRPr="00472865">
        <w:rPr>
          <w:rStyle w:val="HideTWBExt"/>
          <w:b w:val="0"/>
        </w:rPr>
        <w:t>&lt;/Members&gt;</w:t>
      </w:r>
    </w:p>
    <w:p w14:paraId="75EEDA6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73D4A6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55C390B" w14:textId="77777777" w:rsidR="00645CDF" w:rsidRPr="00472865" w:rsidRDefault="00090254">
      <w:pPr>
        <w:pStyle w:val="NormalBold"/>
      </w:pPr>
      <w:r w:rsidRPr="00472865">
        <w:rPr>
          <w:rStyle w:val="HideTWBExt"/>
        </w:rPr>
        <w:t>&lt;Article&gt;</w:t>
      </w:r>
      <w:r w:rsidRPr="00472865">
        <w:t>Artikel 7 – lid 6 – punt 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9FC5994" w14:textId="77777777">
        <w:trPr>
          <w:trHeight w:hRule="exact" w:val="240"/>
          <w:jc w:val="center"/>
        </w:trPr>
        <w:tc>
          <w:tcPr>
            <w:tcW w:w="9752" w:type="dxa"/>
            <w:gridSpan w:val="2"/>
            <w:tcBorders>
              <w:top w:val="nil"/>
              <w:left w:val="nil"/>
              <w:bottom w:val="nil"/>
              <w:right w:val="nil"/>
            </w:tcBorders>
          </w:tcPr>
          <w:p w14:paraId="2E053CDB" w14:textId="77777777" w:rsidR="00645CDF" w:rsidRPr="00472865" w:rsidRDefault="00645CDF"/>
        </w:tc>
      </w:tr>
      <w:tr w:rsidR="00645CDF" w:rsidRPr="00472865" w14:paraId="25D08FE5" w14:textId="77777777">
        <w:trPr>
          <w:trHeight w:val="240"/>
          <w:jc w:val="center"/>
        </w:trPr>
        <w:tc>
          <w:tcPr>
            <w:tcW w:w="4876" w:type="dxa"/>
            <w:tcBorders>
              <w:top w:val="nil"/>
              <w:left w:val="nil"/>
              <w:bottom w:val="nil"/>
              <w:right w:val="nil"/>
            </w:tcBorders>
          </w:tcPr>
          <w:p w14:paraId="01054934"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2D5F97A" w14:textId="77777777" w:rsidR="00645CDF" w:rsidRPr="00472865" w:rsidRDefault="00090254">
            <w:pPr>
              <w:pStyle w:val="AmColumnHeading"/>
            </w:pPr>
            <w:r w:rsidRPr="00472865">
              <w:t>Amendement</w:t>
            </w:r>
          </w:p>
        </w:tc>
      </w:tr>
      <w:tr w:rsidR="00645CDF" w:rsidRPr="00472865" w14:paraId="344E1D01" w14:textId="77777777">
        <w:trPr>
          <w:jc w:val="center"/>
        </w:trPr>
        <w:tc>
          <w:tcPr>
            <w:tcW w:w="4876" w:type="dxa"/>
            <w:tcBorders>
              <w:top w:val="nil"/>
              <w:left w:val="nil"/>
              <w:bottom w:val="nil"/>
              <w:right w:val="nil"/>
            </w:tcBorders>
          </w:tcPr>
          <w:p w14:paraId="4D2D0993" w14:textId="77777777" w:rsidR="00645CDF" w:rsidRPr="00472865" w:rsidRDefault="00090254">
            <w:pPr>
              <w:pStyle w:val="Normal6a"/>
            </w:pPr>
            <w:r w:rsidRPr="00472865">
              <w:t>e)</w:t>
            </w:r>
            <w:r w:rsidRPr="00472865">
              <w:tab/>
            </w:r>
            <w:r w:rsidRPr="00472865">
              <w:t xml:space="preserve">zij de relevante nationale toezichthoudende instanties, of de Commissie in de gevallen bedoeld in </w:t>
            </w:r>
            <w:r w:rsidRPr="00472865">
              <w:rPr>
                <w:b/>
                <w:bCs/>
                <w:i/>
                <w:iCs/>
              </w:rPr>
              <w:t>artikel 14</w:t>
            </w:r>
            <w:r w:rsidRPr="00472865">
              <w:t>, lid 1, in kennis stellen van materiële wijzigingen in hun diensten of in hun algehele structuur die de naleving van deze verordening door de aanbieder kunnen beïnvloeden;</w:t>
            </w:r>
          </w:p>
        </w:tc>
        <w:tc>
          <w:tcPr>
            <w:tcW w:w="4876" w:type="dxa"/>
            <w:tcBorders>
              <w:top w:val="nil"/>
              <w:left w:val="nil"/>
              <w:bottom w:val="nil"/>
              <w:right w:val="nil"/>
            </w:tcBorders>
          </w:tcPr>
          <w:p w14:paraId="53D52DE2" w14:textId="77777777" w:rsidR="00645CDF" w:rsidRPr="00472865" w:rsidRDefault="00090254">
            <w:pPr>
              <w:pStyle w:val="Normal6a"/>
            </w:pPr>
            <w:r w:rsidRPr="00472865">
              <w:t>e)</w:t>
            </w:r>
            <w:r w:rsidRPr="00472865">
              <w:tab/>
              <w:t xml:space="preserve">zij de relevante nationale toezichthoudende instanties, of de Commissie in de gevallen bedoeld in </w:t>
            </w:r>
            <w:r w:rsidRPr="00472865">
              <w:rPr>
                <w:b/>
                <w:bCs/>
                <w:i/>
                <w:iCs/>
              </w:rPr>
              <w:t>artikel 15</w:t>
            </w:r>
            <w:r w:rsidRPr="00472865">
              <w:t xml:space="preserve">, lid 1, </w:t>
            </w:r>
            <w:r w:rsidRPr="00472865">
              <w:rPr>
                <w:b/>
                <w:bCs/>
                <w:i/>
                <w:iCs/>
              </w:rPr>
              <w:t>onverwijld</w:t>
            </w:r>
            <w:r w:rsidRPr="00472865">
              <w:t xml:space="preserve"> in kennis stellen van materiële wijzigingen in hun diensten</w:t>
            </w:r>
            <w:r w:rsidRPr="00472865">
              <w:rPr>
                <w:b/>
                <w:bCs/>
                <w:i/>
                <w:iCs/>
              </w:rPr>
              <w:t>, met inbegrip van het voornemen hun diensten op te schorten of te beëindigen,</w:t>
            </w:r>
            <w:r w:rsidRPr="00472865">
              <w:t xml:space="preserve"> of in hun algehele structuur die de naleving van deze verordening door de aanbieder kunnen beïnvloeden;</w:t>
            </w:r>
          </w:p>
        </w:tc>
      </w:tr>
    </w:tbl>
    <w:p w14:paraId="33BB8A6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B95F7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E9148F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463</w:t>
      </w:r>
      <w:r w:rsidRPr="00472865">
        <w:rPr>
          <w:rStyle w:val="HideTWBExt"/>
        </w:rPr>
        <w:t>&lt;/NumAm&gt;</w:t>
      </w:r>
    </w:p>
    <w:p w14:paraId="16A88CD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5B30B40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67858A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1EDB0CD" w14:textId="77777777" w:rsidR="00645CDF" w:rsidRPr="00472865" w:rsidRDefault="00090254">
      <w:pPr>
        <w:pStyle w:val="NormalBold"/>
      </w:pPr>
      <w:r w:rsidRPr="00472865">
        <w:rPr>
          <w:rStyle w:val="HideTWBExt"/>
        </w:rPr>
        <w:t>&lt;Article&gt;</w:t>
      </w:r>
      <w:r w:rsidRPr="00472865">
        <w:t>Artikel 7 – lid 6 – punt 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7A52AC4" w14:textId="77777777">
        <w:trPr>
          <w:trHeight w:hRule="exact" w:val="240"/>
          <w:jc w:val="center"/>
        </w:trPr>
        <w:tc>
          <w:tcPr>
            <w:tcW w:w="9752" w:type="dxa"/>
            <w:gridSpan w:val="2"/>
            <w:tcBorders>
              <w:top w:val="nil"/>
              <w:left w:val="nil"/>
              <w:bottom w:val="nil"/>
              <w:right w:val="nil"/>
            </w:tcBorders>
          </w:tcPr>
          <w:p w14:paraId="16A44985" w14:textId="77777777" w:rsidR="00645CDF" w:rsidRPr="00472865" w:rsidRDefault="00645CDF"/>
        </w:tc>
      </w:tr>
      <w:tr w:rsidR="00645CDF" w:rsidRPr="00472865" w14:paraId="5D442CBE" w14:textId="77777777">
        <w:trPr>
          <w:trHeight w:val="240"/>
          <w:jc w:val="center"/>
        </w:trPr>
        <w:tc>
          <w:tcPr>
            <w:tcW w:w="4876" w:type="dxa"/>
            <w:tcBorders>
              <w:top w:val="nil"/>
              <w:left w:val="nil"/>
              <w:bottom w:val="nil"/>
              <w:right w:val="nil"/>
            </w:tcBorders>
          </w:tcPr>
          <w:p w14:paraId="56667B9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49F45C4" w14:textId="77777777" w:rsidR="00645CDF" w:rsidRPr="00472865" w:rsidRDefault="00090254">
            <w:pPr>
              <w:pStyle w:val="AmColumnHeading"/>
            </w:pPr>
            <w:r w:rsidRPr="00472865">
              <w:t>Amendement</w:t>
            </w:r>
          </w:p>
        </w:tc>
      </w:tr>
      <w:tr w:rsidR="00645CDF" w:rsidRPr="00472865" w14:paraId="03DDC68A" w14:textId="77777777">
        <w:trPr>
          <w:jc w:val="center"/>
        </w:trPr>
        <w:tc>
          <w:tcPr>
            <w:tcW w:w="4876" w:type="dxa"/>
            <w:tcBorders>
              <w:top w:val="nil"/>
              <w:left w:val="nil"/>
              <w:bottom w:val="nil"/>
              <w:right w:val="nil"/>
            </w:tcBorders>
          </w:tcPr>
          <w:p w14:paraId="1B756C3D" w14:textId="77777777" w:rsidR="00645CDF" w:rsidRPr="00472865" w:rsidRDefault="00090254">
            <w:pPr>
              <w:pStyle w:val="Normal6a"/>
            </w:pPr>
            <w:r w:rsidRPr="00472865">
              <w:t>e)</w:t>
            </w:r>
            <w:r w:rsidRPr="00472865">
              <w:tab/>
            </w:r>
            <w:r w:rsidRPr="00472865">
              <w:t xml:space="preserve">zij de relevante nationale toezichthoudende instanties, of de Commissie in de gevallen bedoeld in </w:t>
            </w:r>
            <w:r w:rsidRPr="00472865">
              <w:rPr>
                <w:b/>
                <w:bCs/>
                <w:i/>
                <w:iCs/>
              </w:rPr>
              <w:t>artikel 14</w:t>
            </w:r>
            <w:r w:rsidRPr="00472865">
              <w:t>, lid 1, in kennis stellen van materiële wijzigingen in hun diensten of in hun algehele structuur die de naleving van deze verordening door de aanbieder kunnen beïnvloeden;</w:t>
            </w:r>
          </w:p>
        </w:tc>
        <w:tc>
          <w:tcPr>
            <w:tcW w:w="4876" w:type="dxa"/>
            <w:tcBorders>
              <w:top w:val="nil"/>
              <w:left w:val="nil"/>
              <w:bottom w:val="nil"/>
              <w:right w:val="nil"/>
            </w:tcBorders>
          </w:tcPr>
          <w:p w14:paraId="02C61344" w14:textId="77777777" w:rsidR="00645CDF" w:rsidRPr="00472865" w:rsidRDefault="00090254">
            <w:pPr>
              <w:pStyle w:val="Normal6a"/>
            </w:pPr>
            <w:r w:rsidRPr="00472865">
              <w:t>e)</w:t>
            </w:r>
            <w:r w:rsidRPr="00472865">
              <w:tab/>
              <w:t>zij de relevante nationale toezichthoudende instanties, of de Commissie in de gevallen bedoeld in artikel </w:t>
            </w:r>
            <w:r w:rsidRPr="00472865">
              <w:rPr>
                <w:b/>
                <w:bCs/>
                <w:i/>
                <w:iCs/>
              </w:rPr>
              <w:t>15</w:t>
            </w:r>
            <w:r w:rsidRPr="00472865">
              <w:t>, lid 1, onverwijld in kennis stellen van materiële wijzigingen in hun diensten</w:t>
            </w:r>
            <w:r w:rsidRPr="00472865">
              <w:rPr>
                <w:b/>
                <w:bCs/>
                <w:i/>
                <w:iCs/>
              </w:rPr>
              <w:t xml:space="preserve">, met inbegrip van het voornemen om </w:t>
            </w:r>
            <w:r w:rsidRPr="00472865">
              <w:rPr>
                <w:b/>
                <w:bCs/>
                <w:i/>
                <w:iCs/>
              </w:rPr>
              <w:t>hun activiteiten te beëindigen,</w:t>
            </w:r>
            <w:r w:rsidRPr="00472865">
              <w:t xml:space="preserve"> of in hun algehele structuur die de naleving van deze verordening door de aanbieder kunnen beïnvloeden;</w:t>
            </w:r>
          </w:p>
        </w:tc>
      </w:tr>
    </w:tbl>
    <w:p w14:paraId="6E163D6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663E7BC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61ED35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464</w:t>
      </w:r>
      <w:r w:rsidRPr="00472865">
        <w:rPr>
          <w:rStyle w:val="HideTWBExt"/>
        </w:rPr>
        <w:t>&lt;/NumAm&gt;</w:t>
      </w:r>
    </w:p>
    <w:p w14:paraId="679F635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8B3B2AF"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0DAE3D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863FAD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E9AB903" w14:textId="77777777" w:rsidR="00645CDF" w:rsidRPr="00472865" w:rsidRDefault="00090254">
      <w:pPr>
        <w:pStyle w:val="NormalBold"/>
      </w:pPr>
      <w:r w:rsidRPr="00472865">
        <w:rPr>
          <w:rStyle w:val="HideTWBExt"/>
        </w:rPr>
        <w:t>&lt;Article&gt;</w:t>
      </w:r>
      <w:r w:rsidRPr="00472865">
        <w:t>Artikel 7 – lid 6 – punt 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FB3EC46" w14:textId="77777777">
        <w:trPr>
          <w:trHeight w:hRule="exact" w:val="240"/>
          <w:jc w:val="center"/>
        </w:trPr>
        <w:tc>
          <w:tcPr>
            <w:tcW w:w="9752" w:type="dxa"/>
            <w:gridSpan w:val="2"/>
            <w:tcBorders>
              <w:top w:val="nil"/>
              <w:left w:val="nil"/>
              <w:bottom w:val="nil"/>
              <w:right w:val="nil"/>
            </w:tcBorders>
          </w:tcPr>
          <w:p w14:paraId="00B876D8" w14:textId="77777777" w:rsidR="00645CDF" w:rsidRPr="00472865" w:rsidRDefault="00645CDF"/>
        </w:tc>
      </w:tr>
      <w:tr w:rsidR="00645CDF" w:rsidRPr="00472865" w14:paraId="24B86DAE" w14:textId="77777777">
        <w:trPr>
          <w:trHeight w:val="240"/>
          <w:jc w:val="center"/>
        </w:trPr>
        <w:tc>
          <w:tcPr>
            <w:tcW w:w="4876" w:type="dxa"/>
            <w:tcBorders>
              <w:top w:val="nil"/>
              <w:left w:val="nil"/>
              <w:bottom w:val="nil"/>
              <w:right w:val="nil"/>
            </w:tcBorders>
          </w:tcPr>
          <w:p w14:paraId="747C0EE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65562B4" w14:textId="77777777" w:rsidR="00645CDF" w:rsidRPr="00472865" w:rsidRDefault="00090254">
            <w:pPr>
              <w:pStyle w:val="AmColumnHeading"/>
            </w:pPr>
            <w:r w:rsidRPr="00472865">
              <w:t>Amendement</w:t>
            </w:r>
          </w:p>
        </w:tc>
      </w:tr>
      <w:tr w:rsidR="00645CDF" w:rsidRPr="00472865" w14:paraId="028856F9" w14:textId="77777777">
        <w:trPr>
          <w:jc w:val="center"/>
        </w:trPr>
        <w:tc>
          <w:tcPr>
            <w:tcW w:w="4876" w:type="dxa"/>
            <w:tcBorders>
              <w:top w:val="nil"/>
              <w:left w:val="nil"/>
              <w:bottom w:val="nil"/>
              <w:right w:val="nil"/>
            </w:tcBorders>
          </w:tcPr>
          <w:p w14:paraId="52548154" w14:textId="77777777" w:rsidR="00645CDF" w:rsidRPr="00472865" w:rsidRDefault="00090254">
            <w:pPr>
              <w:pStyle w:val="Normal6a"/>
            </w:pPr>
            <w:r w:rsidRPr="00472865">
              <w:t>e)</w:t>
            </w:r>
            <w:r w:rsidRPr="00472865">
              <w:tab/>
            </w:r>
            <w:r w:rsidRPr="00472865">
              <w:t xml:space="preserve">zij de relevante nationale toezichthoudende instanties, of de Commissie in de gevallen bedoeld in </w:t>
            </w:r>
            <w:r w:rsidRPr="00472865">
              <w:rPr>
                <w:b/>
                <w:bCs/>
                <w:i/>
                <w:iCs/>
              </w:rPr>
              <w:t>artikel 14</w:t>
            </w:r>
            <w:r w:rsidRPr="00472865">
              <w:t xml:space="preserve">, lid 1, in kennis stellen van materiële wijzigingen in hun diensten of in hun algehele structuur die de naleving van deze verordening door de </w:t>
            </w:r>
            <w:r w:rsidRPr="00472865">
              <w:t>aanbieder kunnen beïnvloeden;</w:t>
            </w:r>
          </w:p>
        </w:tc>
        <w:tc>
          <w:tcPr>
            <w:tcW w:w="4876" w:type="dxa"/>
            <w:tcBorders>
              <w:top w:val="nil"/>
              <w:left w:val="nil"/>
              <w:bottom w:val="nil"/>
              <w:right w:val="nil"/>
            </w:tcBorders>
          </w:tcPr>
          <w:p w14:paraId="0EF25A8C" w14:textId="77777777" w:rsidR="00645CDF" w:rsidRPr="00472865" w:rsidRDefault="00090254">
            <w:pPr>
              <w:pStyle w:val="Normal6a"/>
            </w:pPr>
            <w:r w:rsidRPr="00472865">
              <w:t>e)</w:t>
            </w:r>
            <w:r w:rsidRPr="00472865">
              <w:tab/>
              <w:t xml:space="preserve">zij de relevante nationale toezichthoudende instanties, of de Commissie in de gevallen bedoeld in </w:t>
            </w:r>
            <w:r w:rsidRPr="00472865">
              <w:rPr>
                <w:b/>
                <w:bCs/>
                <w:i/>
                <w:iCs/>
              </w:rPr>
              <w:t>artikel 15</w:t>
            </w:r>
            <w:r w:rsidRPr="00472865">
              <w:t>, lid 1, in kennis stellen van materiële wijzigingen in hun diensten of in hun algehele structuur die de naleving van deze verordening door de aanbieder kunnen beïnvloeden;</w:t>
            </w:r>
          </w:p>
        </w:tc>
      </w:tr>
    </w:tbl>
    <w:p w14:paraId="437D451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7CFFA1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0B93AF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465</w:t>
      </w:r>
      <w:r w:rsidRPr="00472865">
        <w:rPr>
          <w:rStyle w:val="HideTWBExt"/>
        </w:rPr>
        <w:t>&lt;/NumAm&gt;</w:t>
      </w:r>
    </w:p>
    <w:p w14:paraId="1D16DE1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w:t>
      </w:r>
      <w:r w:rsidRPr="00472865">
        <w:t>Norbert Lins, Christian Doleschal, Angelika Niebler, Alexandra Mehnert, Matej Tonin</w:t>
      </w:r>
      <w:r w:rsidRPr="00472865">
        <w:rPr>
          <w:rStyle w:val="HideTWBExt"/>
          <w:b w:val="0"/>
        </w:rPr>
        <w:t>&lt;/Members&gt;</w:t>
      </w:r>
    </w:p>
    <w:p w14:paraId="11529DC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97AAB9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215755A" w14:textId="77777777" w:rsidR="00645CDF" w:rsidRPr="00472865" w:rsidRDefault="00090254">
      <w:pPr>
        <w:pStyle w:val="NormalBold"/>
      </w:pPr>
      <w:r w:rsidRPr="00472865">
        <w:rPr>
          <w:rStyle w:val="HideTWBExt"/>
        </w:rPr>
        <w:t>&lt;Article&gt;</w:t>
      </w:r>
      <w:r w:rsidRPr="00472865">
        <w:t>Artikel 7– lid 6 – punt f</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5AA06AA" w14:textId="77777777">
        <w:trPr>
          <w:trHeight w:hRule="exact" w:val="240"/>
          <w:jc w:val="center"/>
        </w:trPr>
        <w:tc>
          <w:tcPr>
            <w:tcW w:w="9752" w:type="dxa"/>
            <w:gridSpan w:val="2"/>
            <w:tcBorders>
              <w:top w:val="nil"/>
              <w:left w:val="nil"/>
              <w:bottom w:val="nil"/>
              <w:right w:val="nil"/>
            </w:tcBorders>
          </w:tcPr>
          <w:p w14:paraId="6C43F20E" w14:textId="77777777" w:rsidR="00645CDF" w:rsidRPr="00472865" w:rsidRDefault="00645CDF"/>
        </w:tc>
      </w:tr>
      <w:tr w:rsidR="00645CDF" w:rsidRPr="00472865" w14:paraId="0779352C" w14:textId="77777777">
        <w:trPr>
          <w:trHeight w:val="240"/>
          <w:jc w:val="center"/>
        </w:trPr>
        <w:tc>
          <w:tcPr>
            <w:tcW w:w="4876" w:type="dxa"/>
            <w:tcBorders>
              <w:top w:val="nil"/>
              <w:left w:val="nil"/>
              <w:bottom w:val="nil"/>
              <w:right w:val="nil"/>
            </w:tcBorders>
          </w:tcPr>
          <w:p w14:paraId="66CE59B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555610F" w14:textId="77777777" w:rsidR="00645CDF" w:rsidRPr="00472865" w:rsidRDefault="00090254">
            <w:pPr>
              <w:pStyle w:val="AmColumnHeading"/>
            </w:pPr>
            <w:r w:rsidRPr="00472865">
              <w:t>Amendement</w:t>
            </w:r>
          </w:p>
        </w:tc>
      </w:tr>
      <w:tr w:rsidR="00645CDF" w:rsidRPr="00472865" w14:paraId="2C31416D" w14:textId="77777777">
        <w:trPr>
          <w:jc w:val="center"/>
        </w:trPr>
        <w:tc>
          <w:tcPr>
            <w:tcW w:w="4876" w:type="dxa"/>
            <w:tcBorders>
              <w:top w:val="nil"/>
              <w:left w:val="nil"/>
              <w:bottom w:val="nil"/>
              <w:right w:val="nil"/>
            </w:tcBorders>
          </w:tcPr>
          <w:p w14:paraId="4FF99FB7" w14:textId="77777777" w:rsidR="00645CDF" w:rsidRPr="00472865" w:rsidRDefault="00090254">
            <w:pPr>
              <w:pStyle w:val="Normal6a"/>
            </w:pPr>
            <w:r w:rsidRPr="00472865">
              <w:t>f)</w:t>
            </w:r>
            <w:r w:rsidRPr="00472865">
              <w:tab/>
              <w:t xml:space="preserve">zij houders van Europese portemonnees voor ondernemingen in kennis stellen in geval van opschorting, intrekking of vrijwillige beëindiging van de diensten </w:t>
            </w:r>
            <w:r w:rsidRPr="00472865">
              <w:rPr>
                <w:b/>
                <w:bCs/>
                <w:i/>
                <w:iCs/>
              </w:rPr>
              <w:t>van</w:t>
            </w:r>
            <w:r w:rsidRPr="00472865">
              <w:t xml:space="preserve"> aanbieders van Europese portemonnees voor ondernemingen en van de schrapping van de aanbieder van Europese portemonnees voor ondernemingen van de lijst die is opgesteld krachtens artikel 12, </w:t>
            </w:r>
            <w:r w:rsidRPr="00472865">
              <w:rPr>
                <w:b/>
                <w:bCs/>
                <w:i/>
                <w:iCs/>
              </w:rPr>
              <w:t>lid 5</w:t>
            </w:r>
            <w:r w:rsidRPr="00472865">
              <w:t>, en zorgen voor de overdracht of verwijdering van de gegevens van de houder van de Europese portemonnee voor ondernemingen in overeenstemming met de instru</w:t>
            </w:r>
            <w:r w:rsidRPr="00472865">
              <w:t>cties van die houder, waaronder identificatiegegevens van houders van Europese portemonnees voor ondernemingen;</w:t>
            </w:r>
          </w:p>
        </w:tc>
        <w:tc>
          <w:tcPr>
            <w:tcW w:w="4876" w:type="dxa"/>
            <w:tcBorders>
              <w:top w:val="nil"/>
              <w:left w:val="nil"/>
              <w:bottom w:val="nil"/>
              <w:right w:val="nil"/>
            </w:tcBorders>
          </w:tcPr>
          <w:p w14:paraId="36711B4E" w14:textId="77777777" w:rsidR="00645CDF" w:rsidRPr="00472865" w:rsidRDefault="00090254">
            <w:pPr>
              <w:pStyle w:val="Normal6a"/>
            </w:pPr>
            <w:r w:rsidRPr="00472865">
              <w:t>f)</w:t>
            </w:r>
            <w:r w:rsidRPr="00472865">
              <w:tab/>
              <w:t xml:space="preserve">zij houders van Europese portemonnees voor ondernemingen in kennis stellen in geval van opschorting, intrekking of vrijwillige beëindiging van de diensten </w:t>
            </w:r>
            <w:r w:rsidRPr="00472865">
              <w:rPr>
                <w:b/>
                <w:bCs/>
                <w:i/>
                <w:iCs/>
              </w:rPr>
              <w:t>die worden aangeboden door</w:t>
            </w:r>
            <w:r w:rsidRPr="00472865">
              <w:t xml:space="preserve"> aanbieders van Europese portemonnees voor ondernemingen en van de schrapping van de aanbieder van Europese portemonnees voor ondernemingen van de lijst die is opgesteld krachtens artikel 12, </w:t>
            </w:r>
            <w:r w:rsidRPr="00472865">
              <w:rPr>
                <w:b/>
                <w:bCs/>
                <w:i/>
                <w:iCs/>
              </w:rPr>
              <w:t>lid 3</w:t>
            </w:r>
            <w:r w:rsidRPr="00472865">
              <w:t>, en zorgen voor de overdracht of verwijdering van de gegevens van de houder van de Europese portemonnee voor ondernemingen in overee</w:t>
            </w:r>
            <w:r w:rsidRPr="00472865">
              <w:t>nstemming met de instructies van die houder, waaronder identificatiegegevens van houders van Europese portemonnees voor ondernemingen;</w:t>
            </w:r>
          </w:p>
        </w:tc>
      </w:tr>
    </w:tbl>
    <w:p w14:paraId="78A7AE0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CBAAD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766D13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466</w:t>
      </w:r>
      <w:r w:rsidRPr="00472865">
        <w:rPr>
          <w:rStyle w:val="HideTWBExt"/>
        </w:rPr>
        <w:t>&lt;/NumAm&gt;</w:t>
      </w:r>
    </w:p>
    <w:p w14:paraId="4E74877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77DB65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CC85CA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D98407A"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24EE43D1" w14:textId="77777777" w:rsidR="00645CDF" w:rsidRPr="00472865" w:rsidRDefault="00090254">
      <w:pPr>
        <w:pStyle w:val="NormalBold"/>
      </w:pPr>
      <w:r w:rsidRPr="00472865">
        <w:rPr>
          <w:rStyle w:val="HideTWBExt"/>
        </w:rPr>
        <w:t>&lt;Article&gt;</w:t>
      </w:r>
      <w:r w:rsidRPr="00472865">
        <w:t>Artikel 7– lid 6 – punt f</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7A95E58" w14:textId="77777777">
        <w:trPr>
          <w:trHeight w:hRule="exact" w:val="240"/>
          <w:jc w:val="center"/>
        </w:trPr>
        <w:tc>
          <w:tcPr>
            <w:tcW w:w="9752" w:type="dxa"/>
            <w:gridSpan w:val="2"/>
            <w:tcBorders>
              <w:top w:val="nil"/>
              <w:left w:val="nil"/>
              <w:bottom w:val="nil"/>
              <w:right w:val="nil"/>
            </w:tcBorders>
          </w:tcPr>
          <w:p w14:paraId="63AC64F1" w14:textId="77777777" w:rsidR="00645CDF" w:rsidRPr="00472865" w:rsidRDefault="00645CDF"/>
        </w:tc>
      </w:tr>
      <w:tr w:rsidR="00645CDF" w:rsidRPr="00472865" w14:paraId="353917DB" w14:textId="77777777">
        <w:trPr>
          <w:trHeight w:val="240"/>
          <w:jc w:val="center"/>
        </w:trPr>
        <w:tc>
          <w:tcPr>
            <w:tcW w:w="4876" w:type="dxa"/>
            <w:tcBorders>
              <w:top w:val="nil"/>
              <w:left w:val="nil"/>
              <w:bottom w:val="nil"/>
              <w:right w:val="nil"/>
            </w:tcBorders>
          </w:tcPr>
          <w:p w14:paraId="67954C4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59C38BA" w14:textId="77777777" w:rsidR="00645CDF" w:rsidRPr="00472865" w:rsidRDefault="00090254">
            <w:pPr>
              <w:pStyle w:val="AmColumnHeading"/>
            </w:pPr>
            <w:r w:rsidRPr="00472865">
              <w:t>Amendement</w:t>
            </w:r>
          </w:p>
        </w:tc>
      </w:tr>
      <w:tr w:rsidR="00645CDF" w:rsidRPr="00472865" w14:paraId="57128C16" w14:textId="77777777">
        <w:trPr>
          <w:jc w:val="center"/>
        </w:trPr>
        <w:tc>
          <w:tcPr>
            <w:tcW w:w="4876" w:type="dxa"/>
            <w:tcBorders>
              <w:top w:val="nil"/>
              <w:left w:val="nil"/>
              <w:bottom w:val="nil"/>
              <w:right w:val="nil"/>
            </w:tcBorders>
          </w:tcPr>
          <w:p w14:paraId="6A54EFB1" w14:textId="77777777" w:rsidR="00645CDF" w:rsidRPr="00472865" w:rsidRDefault="00090254">
            <w:pPr>
              <w:pStyle w:val="Normal6a"/>
            </w:pPr>
            <w:r w:rsidRPr="00472865">
              <w:t>f)</w:t>
            </w:r>
            <w:r w:rsidRPr="00472865">
              <w:tab/>
            </w:r>
            <w:r w:rsidRPr="00472865">
              <w:t xml:space="preserve">zij houders van Europese portemonnees voor ondernemingen in kennis stellen in geval van opschorting, intrekking of vrijwillige beëindiging van de diensten van aanbieders van Europese portemonnees voor ondernemingen en van de schrapping van de aanbieder van Europese portemonnees voor ondernemingen van de lijst die is opgesteld krachtens artikel 12, </w:t>
            </w:r>
            <w:r w:rsidRPr="00472865">
              <w:rPr>
                <w:b/>
                <w:bCs/>
                <w:i/>
                <w:iCs/>
              </w:rPr>
              <w:t>lid 5</w:t>
            </w:r>
            <w:r w:rsidRPr="00472865">
              <w:t>, en zorgen voor de overdracht of verwijdering van de gegevens van de houder van de Europese portemonnee voor ondernemingen in overeenstemming met de instruc</w:t>
            </w:r>
            <w:r w:rsidRPr="00472865">
              <w:t>ties van die houder, waaronder identificatiegegevens van houders van Europese portemonnees voor ondernemingen;</w:t>
            </w:r>
          </w:p>
        </w:tc>
        <w:tc>
          <w:tcPr>
            <w:tcW w:w="4876" w:type="dxa"/>
            <w:tcBorders>
              <w:top w:val="nil"/>
              <w:left w:val="nil"/>
              <w:bottom w:val="nil"/>
              <w:right w:val="nil"/>
            </w:tcBorders>
          </w:tcPr>
          <w:p w14:paraId="577C4FE9" w14:textId="77777777" w:rsidR="00645CDF" w:rsidRPr="00472865" w:rsidRDefault="00090254">
            <w:pPr>
              <w:pStyle w:val="Normal6a"/>
            </w:pPr>
            <w:r w:rsidRPr="00472865">
              <w:t>f)</w:t>
            </w:r>
            <w:r w:rsidRPr="00472865">
              <w:tab/>
              <w:t xml:space="preserve">zij houders van Europese portemonnees voor ondernemingen in kennis stellen in geval van opschorting, intrekking of vrijwillige beëindiging van de diensten van aanbieders van Europese portemonnees voor ondernemingen en van de schrapping van de aanbieder van Europese portemonnees voor ondernemingen van de lijst die is opgesteld krachtens artikel 12, </w:t>
            </w:r>
            <w:r w:rsidRPr="00472865">
              <w:rPr>
                <w:b/>
                <w:bCs/>
                <w:i/>
                <w:iCs/>
              </w:rPr>
              <w:t>lid 3</w:t>
            </w:r>
            <w:r w:rsidRPr="00472865">
              <w:t>, en zorgen voor de overdracht of verwijdering van de gegevens van de houder van de Europese portemonnee voor ondernemingen in overeenstemming met de instru</w:t>
            </w:r>
            <w:r w:rsidRPr="00472865">
              <w:t>cties van die houder, waaronder identificatiegegevens van houders van Europese portemonnees voor ondernemingen;</w:t>
            </w:r>
          </w:p>
        </w:tc>
      </w:tr>
    </w:tbl>
    <w:p w14:paraId="7D951E2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CB2A92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D1098C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467</w:t>
      </w:r>
      <w:r w:rsidRPr="00472865">
        <w:rPr>
          <w:rStyle w:val="HideTWBExt"/>
        </w:rPr>
        <w:t>&lt;/NumAm&gt;</w:t>
      </w:r>
    </w:p>
    <w:p w14:paraId="10C2196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w:t>
      </w:r>
      <w:r w:rsidRPr="00472865">
        <w:rPr>
          <w:rStyle w:val="HideTWBExt"/>
          <w:b w:val="0"/>
        </w:rPr>
        <w:t>&lt;/Members&gt;</w:t>
      </w:r>
    </w:p>
    <w:p w14:paraId="0155821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86BDDD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D2A006E" w14:textId="77777777" w:rsidR="00645CDF" w:rsidRPr="00472865" w:rsidRDefault="00090254">
      <w:pPr>
        <w:pStyle w:val="NormalBold"/>
      </w:pPr>
      <w:r w:rsidRPr="00472865">
        <w:rPr>
          <w:rStyle w:val="HideTWBExt"/>
        </w:rPr>
        <w:t>&lt;Article&gt;</w:t>
      </w:r>
      <w:r w:rsidRPr="00472865">
        <w:t>Artikel 7 – lid 6 – punt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B3CBF41" w14:textId="77777777">
        <w:trPr>
          <w:trHeight w:hRule="exact" w:val="240"/>
          <w:jc w:val="center"/>
        </w:trPr>
        <w:tc>
          <w:tcPr>
            <w:tcW w:w="9752" w:type="dxa"/>
            <w:gridSpan w:val="2"/>
            <w:tcBorders>
              <w:top w:val="nil"/>
              <w:left w:val="nil"/>
              <w:bottom w:val="nil"/>
              <w:right w:val="nil"/>
            </w:tcBorders>
          </w:tcPr>
          <w:p w14:paraId="7F5F6F46" w14:textId="77777777" w:rsidR="00645CDF" w:rsidRPr="00472865" w:rsidRDefault="00645CDF"/>
        </w:tc>
      </w:tr>
      <w:tr w:rsidR="00645CDF" w:rsidRPr="00472865" w14:paraId="0FFF999E" w14:textId="77777777">
        <w:trPr>
          <w:trHeight w:val="240"/>
          <w:jc w:val="center"/>
        </w:trPr>
        <w:tc>
          <w:tcPr>
            <w:tcW w:w="4876" w:type="dxa"/>
            <w:tcBorders>
              <w:top w:val="nil"/>
              <w:left w:val="nil"/>
              <w:bottom w:val="nil"/>
              <w:right w:val="nil"/>
            </w:tcBorders>
          </w:tcPr>
          <w:p w14:paraId="3481C69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1ACDF4E" w14:textId="77777777" w:rsidR="00645CDF" w:rsidRPr="00472865" w:rsidRDefault="00090254">
            <w:pPr>
              <w:pStyle w:val="AmColumnHeading"/>
            </w:pPr>
            <w:r w:rsidRPr="00472865">
              <w:t>Amendement</w:t>
            </w:r>
          </w:p>
        </w:tc>
      </w:tr>
      <w:tr w:rsidR="00645CDF" w:rsidRPr="00472865" w14:paraId="564F9107" w14:textId="77777777">
        <w:trPr>
          <w:jc w:val="center"/>
        </w:trPr>
        <w:tc>
          <w:tcPr>
            <w:tcW w:w="4876" w:type="dxa"/>
            <w:tcBorders>
              <w:top w:val="nil"/>
              <w:left w:val="nil"/>
              <w:bottom w:val="nil"/>
              <w:right w:val="nil"/>
            </w:tcBorders>
          </w:tcPr>
          <w:p w14:paraId="5BB4F3A0" w14:textId="77777777" w:rsidR="00645CDF" w:rsidRPr="00472865" w:rsidRDefault="00090254">
            <w:pPr>
              <w:pStyle w:val="Normal6a"/>
            </w:pPr>
            <w:r w:rsidRPr="00472865">
              <w:t>g)</w:t>
            </w:r>
            <w:r w:rsidRPr="00472865">
              <w:tab/>
              <w:t xml:space="preserve">de informatie over houders van Europese portemonnees voor ondernemingen, krachtens artikel 10, lid 2, aan de Commissie wordt </w:t>
            </w:r>
            <w:r w:rsidRPr="00472865">
              <w:t>meegedeeld en dat de aanvankelijk aan de Commissie verstrekte informatie actueel wordt gehouden en wordt geverifieerd met behulp van de aanbieders van de identificatiegegevens van houders van Europese portemonnees voor ondernemingen die de in artikel 8, lid 5, punt b), bedoelde unieke identificatiecodes afgeven.</w:t>
            </w:r>
          </w:p>
        </w:tc>
        <w:tc>
          <w:tcPr>
            <w:tcW w:w="4876" w:type="dxa"/>
            <w:tcBorders>
              <w:top w:val="nil"/>
              <w:left w:val="nil"/>
              <w:bottom w:val="nil"/>
              <w:right w:val="nil"/>
            </w:tcBorders>
          </w:tcPr>
          <w:p w14:paraId="47F327ED" w14:textId="77777777" w:rsidR="00645CDF" w:rsidRPr="00472865" w:rsidRDefault="00090254">
            <w:pPr>
              <w:pStyle w:val="Normal6a"/>
            </w:pPr>
            <w:r w:rsidRPr="00472865">
              <w:t>g)</w:t>
            </w:r>
            <w:r w:rsidRPr="00472865">
              <w:tab/>
              <w:t xml:space="preserve">de informatie over houders van Europese portemonnees voor ondernemingen, krachtens artikel 10, lid 2, aan de Commissie wordt meegedeeld en dat de aanvankelijk aan de Commissie verstrekte informatie </w:t>
            </w:r>
            <w:r w:rsidRPr="00472865">
              <w:rPr>
                <w:b/>
                <w:bCs/>
                <w:i/>
                <w:iCs/>
              </w:rPr>
              <w:t>uitsluitend voor het technische onderhoud van de Europese digitale index,</w:t>
            </w:r>
            <w:r w:rsidRPr="00472865">
              <w:t xml:space="preserve"> actueel wordt gehouden en wordt geverifieerd met behulp van de aanbieders van de identificatiegegevens van houders van Europese portemonnees voor ondernemingen die de in artikel 8, lid 5, punt b), bedoelde unieke identificatiecodes afgeven</w:t>
            </w:r>
            <w:r w:rsidRPr="00472865">
              <w:t>.</w:t>
            </w:r>
          </w:p>
        </w:tc>
      </w:tr>
    </w:tbl>
    <w:p w14:paraId="457BA2E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324ED8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AB83E3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468</w:t>
      </w:r>
      <w:r w:rsidRPr="00472865">
        <w:rPr>
          <w:rStyle w:val="HideTWBExt"/>
        </w:rPr>
        <w:t>&lt;/NumAm&gt;</w:t>
      </w:r>
    </w:p>
    <w:p w14:paraId="7936867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w:t>
      </w:r>
      <w:r w:rsidRPr="00472865">
        <w:t>Zdechovský, Norbert Lins, Christian Doleschal, Angelika Niebler, Alexandra Mehnert, Matej Tonin</w:t>
      </w:r>
      <w:r w:rsidRPr="00472865">
        <w:rPr>
          <w:rStyle w:val="HideTWBExt"/>
          <w:b w:val="0"/>
        </w:rPr>
        <w:t>&lt;/Members&gt;</w:t>
      </w:r>
    </w:p>
    <w:p w14:paraId="3BD2351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A4B788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C5B2C89" w14:textId="77777777" w:rsidR="00645CDF" w:rsidRPr="00472865" w:rsidRDefault="00090254">
      <w:pPr>
        <w:pStyle w:val="NormalBold"/>
      </w:pPr>
      <w:r w:rsidRPr="00472865">
        <w:rPr>
          <w:rStyle w:val="HideTWBExt"/>
        </w:rPr>
        <w:t>&lt;Article&gt;</w:t>
      </w:r>
      <w:r w:rsidRPr="00472865">
        <w:t>Artikel 7 – lid 6 – punt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9E5959D" w14:textId="77777777">
        <w:trPr>
          <w:trHeight w:hRule="exact" w:val="240"/>
          <w:jc w:val="center"/>
        </w:trPr>
        <w:tc>
          <w:tcPr>
            <w:tcW w:w="9752" w:type="dxa"/>
            <w:gridSpan w:val="2"/>
            <w:tcBorders>
              <w:top w:val="nil"/>
              <w:left w:val="nil"/>
              <w:bottom w:val="nil"/>
              <w:right w:val="nil"/>
            </w:tcBorders>
          </w:tcPr>
          <w:p w14:paraId="20C82950" w14:textId="77777777" w:rsidR="00645CDF" w:rsidRPr="00472865" w:rsidRDefault="00645CDF"/>
        </w:tc>
      </w:tr>
      <w:tr w:rsidR="00645CDF" w:rsidRPr="00472865" w14:paraId="10874780" w14:textId="77777777">
        <w:trPr>
          <w:trHeight w:val="240"/>
          <w:jc w:val="center"/>
        </w:trPr>
        <w:tc>
          <w:tcPr>
            <w:tcW w:w="4876" w:type="dxa"/>
            <w:tcBorders>
              <w:top w:val="nil"/>
              <w:left w:val="nil"/>
              <w:bottom w:val="nil"/>
              <w:right w:val="nil"/>
            </w:tcBorders>
          </w:tcPr>
          <w:p w14:paraId="37A980AD"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7CBA421D" w14:textId="77777777" w:rsidR="00645CDF" w:rsidRPr="00472865" w:rsidRDefault="00090254">
            <w:pPr>
              <w:pStyle w:val="AmColumnHeading"/>
            </w:pPr>
            <w:r w:rsidRPr="00472865">
              <w:t>Amendement</w:t>
            </w:r>
          </w:p>
        </w:tc>
      </w:tr>
      <w:tr w:rsidR="00645CDF" w:rsidRPr="00472865" w14:paraId="6ECBECC4" w14:textId="77777777">
        <w:trPr>
          <w:jc w:val="center"/>
        </w:trPr>
        <w:tc>
          <w:tcPr>
            <w:tcW w:w="4876" w:type="dxa"/>
            <w:tcBorders>
              <w:top w:val="nil"/>
              <w:left w:val="nil"/>
              <w:bottom w:val="nil"/>
              <w:right w:val="nil"/>
            </w:tcBorders>
          </w:tcPr>
          <w:p w14:paraId="30CEC1CF" w14:textId="77777777" w:rsidR="00645CDF" w:rsidRPr="00472865" w:rsidRDefault="00090254">
            <w:pPr>
              <w:pStyle w:val="Normal6a"/>
            </w:pPr>
            <w:r w:rsidRPr="00472865">
              <w:t>g)</w:t>
            </w:r>
            <w:r w:rsidRPr="00472865">
              <w:tab/>
            </w:r>
            <w:r w:rsidRPr="00472865">
              <w:t xml:space="preserve">de informatie over houders van Europese portemonnees voor ondernemingen, krachtens artikel 10, lid 2, aan de Commissie wordt meegedeeld en dat de aanvankelijk aan de Commissie verstrekte informatie actueel wordt gehouden en wordt geverifieerd </w:t>
            </w:r>
            <w:r w:rsidRPr="00472865">
              <w:rPr>
                <w:b/>
                <w:bCs/>
                <w:i/>
                <w:iCs/>
              </w:rPr>
              <w:t>met behulp van</w:t>
            </w:r>
            <w:r w:rsidRPr="00472865">
              <w:t xml:space="preserve"> de aanbieders van de identificatiegegevens van houders van Europese portemonnees voor ondernemingen </w:t>
            </w:r>
            <w:r w:rsidRPr="00472865">
              <w:rPr>
                <w:b/>
                <w:bCs/>
                <w:i/>
                <w:iCs/>
              </w:rPr>
              <w:t>die</w:t>
            </w:r>
            <w:r w:rsidRPr="00472865">
              <w:t xml:space="preserve"> de in artikel 8, lid 5, punt b), bedoelde unieke identificatiecodes </w:t>
            </w:r>
            <w:r w:rsidRPr="00472865">
              <w:rPr>
                <w:b/>
                <w:bCs/>
                <w:i/>
                <w:iCs/>
              </w:rPr>
              <w:t>afgeven</w:t>
            </w:r>
            <w:r w:rsidRPr="00472865">
              <w:t>.</w:t>
            </w:r>
          </w:p>
        </w:tc>
        <w:tc>
          <w:tcPr>
            <w:tcW w:w="4876" w:type="dxa"/>
            <w:tcBorders>
              <w:top w:val="nil"/>
              <w:left w:val="nil"/>
              <w:bottom w:val="nil"/>
              <w:right w:val="nil"/>
            </w:tcBorders>
          </w:tcPr>
          <w:p w14:paraId="06EDE08B" w14:textId="77777777" w:rsidR="00645CDF" w:rsidRPr="00472865" w:rsidRDefault="00090254">
            <w:pPr>
              <w:pStyle w:val="Normal6a"/>
            </w:pPr>
            <w:r w:rsidRPr="00472865">
              <w:t>g)</w:t>
            </w:r>
            <w:r w:rsidRPr="00472865">
              <w:tab/>
              <w:t xml:space="preserve">de informatie over houders van Europese portemonnees voor ondernemingen, krachtens artikel 10, lid 2, aan de Commissie wordt meegedeeld en dat de aanvankelijk aan de Commissie verstrekte informatie actueel wordt gehouden en wordt geverifieerd </w:t>
            </w:r>
            <w:r w:rsidRPr="00472865">
              <w:rPr>
                <w:b/>
                <w:bCs/>
                <w:i/>
                <w:iCs/>
              </w:rPr>
              <w:t>door</w:t>
            </w:r>
            <w:r w:rsidRPr="00472865">
              <w:t xml:space="preserve"> de aanbieders van de identificatiegegevens van houders van Europese portemonnees voor ondernemingen </w:t>
            </w:r>
            <w:r w:rsidRPr="00472865">
              <w:rPr>
                <w:b/>
                <w:bCs/>
                <w:i/>
                <w:iCs/>
              </w:rPr>
              <w:t>door middel van de afgifte van</w:t>
            </w:r>
            <w:r w:rsidRPr="00472865">
              <w:t xml:space="preserve"> de in artikel 8, lid 5, punt b), bedoelde unieke identificatiecodes.</w:t>
            </w:r>
          </w:p>
        </w:tc>
      </w:tr>
    </w:tbl>
    <w:p w14:paraId="204704D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F91FD8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EB8182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469</w:t>
      </w:r>
      <w:r w:rsidRPr="00472865">
        <w:rPr>
          <w:rStyle w:val="HideTWBExt"/>
        </w:rPr>
        <w:t>&lt;/NumAm&gt;</w:t>
      </w:r>
    </w:p>
    <w:p w14:paraId="77848B6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32E3ED0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D08982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DC1167B" w14:textId="77777777" w:rsidR="00645CDF" w:rsidRPr="00472865" w:rsidRDefault="00090254">
      <w:pPr>
        <w:pStyle w:val="NormalBold"/>
      </w:pPr>
      <w:r w:rsidRPr="00472865">
        <w:rPr>
          <w:rStyle w:val="HideTWBExt"/>
        </w:rPr>
        <w:t>&lt;Article&gt;</w:t>
      </w:r>
      <w:r w:rsidRPr="00472865">
        <w:t>Artikel 7 – lid 6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3DD112D" w14:textId="77777777">
        <w:trPr>
          <w:trHeight w:hRule="exact" w:val="240"/>
          <w:jc w:val="center"/>
        </w:trPr>
        <w:tc>
          <w:tcPr>
            <w:tcW w:w="9752" w:type="dxa"/>
            <w:gridSpan w:val="2"/>
            <w:tcBorders>
              <w:top w:val="nil"/>
              <w:left w:val="nil"/>
              <w:bottom w:val="nil"/>
              <w:right w:val="nil"/>
            </w:tcBorders>
          </w:tcPr>
          <w:p w14:paraId="73886D7C" w14:textId="77777777" w:rsidR="00645CDF" w:rsidRPr="00472865" w:rsidRDefault="00645CDF"/>
        </w:tc>
      </w:tr>
      <w:tr w:rsidR="00645CDF" w:rsidRPr="00472865" w14:paraId="52FDFE11" w14:textId="77777777">
        <w:trPr>
          <w:trHeight w:val="240"/>
          <w:jc w:val="center"/>
        </w:trPr>
        <w:tc>
          <w:tcPr>
            <w:tcW w:w="4876" w:type="dxa"/>
            <w:tcBorders>
              <w:top w:val="nil"/>
              <w:left w:val="nil"/>
              <w:bottom w:val="nil"/>
              <w:right w:val="nil"/>
            </w:tcBorders>
          </w:tcPr>
          <w:p w14:paraId="62E8D12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8AD7F6C" w14:textId="77777777" w:rsidR="00645CDF" w:rsidRPr="00472865" w:rsidRDefault="00090254">
            <w:pPr>
              <w:pStyle w:val="AmColumnHeading"/>
            </w:pPr>
            <w:r w:rsidRPr="00472865">
              <w:t>Amendement</w:t>
            </w:r>
          </w:p>
        </w:tc>
      </w:tr>
      <w:tr w:rsidR="00645CDF" w:rsidRPr="00472865" w14:paraId="5633938C" w14:textId="77777777">
        <w:trPr>
          <w:jc w:val="center"/>
        </w:trPr>
        <w:tc>
          <w:tcPr>
            <w:tcW w:w="4876" w:type="dxa"/>
            <w:tcBorders>
              <w:top w:val="nil"/>
              <w:left w:val="nil"/>
              <w:bottom w:val="nil"/>
              <w:right w:val="nil"/>
            </w:tcBorders>
          </w:tcPr>
          <w:p w14:paraId="7508B5FA" w14:textId="77777777" w:rsidR="00645CDF" w:rsidRPr="00472865" w:rsidRDefault="00645CDF">
            <w:pPr>
              <w:pStyle w:val="Normal6a"/>
            </w:pPr>
          </w:p>
        </w:tc>
        <w:tc>
          <w:tcPr>
            <w:tcW w:w="4876" w:type="dxa"/>
            <w:tcBorders>
              <w:top w:val="nil"/>
              <w:left w:val="nil"/>
              <w:bottom w:val="nil"/>
              <w:right w:val="nil"/>
            </w:tcBorders>
          </w:tcPr>
          <w:p w14:paraId="6A3A35EC" w14:textId="77777777" w:rsidR="00645CDF" w:rsidRPr="00472865" w:rsidRDefault="00090254">
            <w:pPr>
              <w:pStyle w:val="Normal6a"/>
            </w:pPr>
            <w:r w:rsidRPr="00472865">
              <w:rPr>
                <w:b/>
                <w:i/>
              </w:rPr>
              <w:t>6 bis.</w:t>
            </w:r>
            <w:r w:rsidRPr="00472865">
              <w:tab/>
            </w:r>
            <w:r w:rsidRPr="00472865">
              <w:rPr>
                <w:b/>
                <w:i/>
              </w:rPr>
              <w:t xml:space="preserve">Aanbieders van Europese portemonnees voor ondernemingen houden </w:t>
            </w:r>
            <w:r w:rsidRPr="00472865">
              <w:rPr>
                <w:b/>
                <w:i/>
              </w:rPr>
              <w:t>gedetailleerde en actuele gegevens bij van de in artikel 11, lid 2, punt b), bedoelde risicobeoordeling.</w:t>
            </w:r>
          </w:p>
        </w:tc>
      </w:tr>
    </w:tbl>
    <w:p w14:paraId="13B0428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6BF4A7E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3DB377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470</w:t>
      </w:r>
      <w:r w:rsidRPr="00472865">
        <w:rPr>
          <w:rStyle w:val="HideTWBExt"/>
        </w:rPr>
        <w:t>&lt;/NumAm&gt;</w:t>
      </w:r>
    </w:p>
    <w:p w14:paraId="2BEBC08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0E469F6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65E763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0E99AC8" w14:textId="77777777" w:rsidR="00645CDF" w:rsidRPr="00472865" w:rsidRDefault="00090254">
      <w:pPr>
        <w:pStyle w:val="NormalBold"/>
      </w:pPr>
      <w:r w:rsidRPr="00472865">
        <w:rPr>
          <w:rStyle w:val="HideTWBExt"/>
        </w:rPr>
        <w:t>&lt;Article&gt;</w:t>
      </w:r>
      <w:r w:rsidRPr="00472865">
        <w:t>Artikel 7 – lid 6 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980079B" w14:textId="77777777">
        <w:trPr>
          <w:trHeight w:hRule="exact" w:val="240"/>
          <w:jc w:val="center"/>
        </w:trPr>
        <w:tc>
          <w:tcPr>
            <w:tcW w:w="9752" w:type="dxa"/>
            <w:gridSpan w:val="2"/>
            <w:tcBorders>
              <w:top w:val="nil"/>
              <w:left w:val="nil"/>
              <w:bottom w:val="nil"/>
              <w:right w:val="nil"/>
            </w:tcBorders>
          </w:tcPr>
          <w:p w14:paraId="0CE3C818" w14:textId="77777777" w:rsidR="00645CDF" w:rsidRPr="00472865" w:rsidRDefault="00645CDF"/>
        </w:tc>
      </w:tr>
      <w:tr w:rsidR="00645CDF" w:rsidRPr="00472865" w14:paraId="3FDF3518" w14:textId="77777777">
        <w:trPr>
          <w:trHeight w:val="240"/>
          <w:jc w:val="center"/>
        </w:trPr>
        <w:tc>
          <w:tcPr>
            <w:tcW w:w="4876" w:type="dxa"/>
            <w:tcBorders>
              <w:top w:val="nil"/>
              <w:left w:val="nil"/>
              <w:bottom w:val="nil"/>
              <w:right w:val="nil"/>
            </w:tcBorders>
          </w:tcPr>
          <w:p w14:paraId="5FB0725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F1F53D1" w14:textId="77777777" w:rsidR="00645CDF" w:rsidRPr="00472865" w:rsidRDefault="00090254">
            <w:pPr>
              <w:pStyle w:val="AmColumnHeading"/>
            </w:pPr>
            <w:r w:rsidRPr="00472865">
              <w:t>Amendement</w:t>
            </w:r>
          </w:p>
        </w:tc>
      </w:tr>
      <w:tr w:rsidR="00645CDF" w:rsidRPr="00472865" w14:paraId="5BB2E935" w14:textId="77777777">
        <w:trPr>
          <w:jc w:val="center"/>
        </w:trPr>
        <w:tc>
          <w:tcPr>
            <w:tcW w:w="4876" w:type="dxa"/>
            <w:tcBorders>
              <w:top w:val="nil"/>
              <w:left w:val="nil"/>
              <w:bottom w:val="nil"/>
              <w:right w:val="nil"/>
            </w:tcBorders>
          </w:tcPr>
          <w:p w14:paraId="7104AE16" w14:textId="77777777" w:rsidR="00645CDF" w:rsidRPr="00472865" w:rsidRDefault="00645CDF">
            <w:pPr>
              <w:pStyle w:val="Normal6a"/>
            </w:pPr>
          </w:p>
        </w:tc>
        <w:tc>
          <w:tcPr>
            <w:tcW w:w="4876" w:type="dxa"/>
            <w:tcBorders>
              <w:top w:val="nil"/>
              <w:left w:val="nil"/>
              <w:bottom w:val="nil"/>
              <w:right w:val="nil"/>
            </w:tcBorders>
          </w:tcPr>
          <w:p w14:paraId="5B97700F" w14:textId="77777777" w:rsidR="00645CDF" w:rsidRPr="00472865" w:rsidRDefault="00090254">
            <w:pPr>
              <w:pStyle w:val="Normal6a"/>
            </w:pPr>
            <w:r w:rsidRPr="00472865">
              <w:rPr>
                <w:b/>
                <w:i/>
              </w:rPr>
              <w:t>6 ter.</w:t>
            </w:r>
            <w:r w:rsidRPr="00472865">
              <w:tab/>
            </w:r>
            <w:r w:rsidRPr="00472865">
              <w:rPr>
                <w:b/>
                <w:i/>
              </w:rPr>
              <w:t xml:space="preserve">Aanbieders van Europese portemonnees voor ondernemingen werken de in artikel 11, lid 2, punt b), </w:t>
            </w:r>
            <w:r w:rsidRPr="00472865">
              <w:rPr>
                <w:b/>
                <w:i/>
              </w:rPr>
              <w:t>bedoelde risicobeoordeling elke 24 maanden bij of onmiddellijk in geval van:</w:t>
            </w:r>
          </w:p>
        </w:tc>
      </w:tr>
      <w:tr w:rsidR="00645CDF" w:rsidRPr="00472865" w14:paraId="2AE87080" w14:textId="77777777">
        <w:trPr>
          <w:jc w:val="center"/>
        </w:trPr>
        <w:tc>
          <w:tcPr>
            <w:tcW w:w="4876" w:type="dxa"/>
            <w:tcBorders>
              <w:top w:val="nil"/>
              <w:left w:val="nil"/>
              <w:bottom w:val="nil"/>
              <w:right w:val="nil"/>
            </w:tcBorders>
          </w:tcPr>
          <w:p w14:paraId="79A97675" w14:textId="77777777" w:rsidR="00645CDF" w:rsidRPr="00472865" w:rsidRDefault="00645CDF">
            <w:pPr>
              <w:pStyle w:val="Normal6a"/>
            </w:pPr>
          </w:p>
        </w:tc>
        <w:tc>
          <w:tcPr>
            <w:tcW w:w="4876" w:type="dxa"/>
            <w:tcBorders>
              <w:top w:val="nil"/>
              <w:left w:val="nil"/>
              <w:bottom w:val="nil"/>
              <w:right w:val="nil"/>
            </w:tcBorders>
          </w:tcPr>
          <w:p w14:paraId="75326F65" w14:textId="77777777" w:rsidR="00645CDF" w:rsidRPr="00472865" w:rsidRDefault="00090254">
            <w:pPr>
              <w:pStyle w:val="Normal6a"/>
            </w:pPr>
            <w:r w:rsidRPr="00472865">
              <w:rPr>
                <w:b/>
                <w:i/>
              </w:rPr>
              <w:t>a) een significant incident;</w:t>
            </w:r>
          </w:p>
        </w:tc>
      </w:tr>
      <w:tr w:rsidR="00645CDF" w:rsidRPr="00472865" w14:paraId="31614C5E" w14:textId="77777777">
        <w:trPr>
          <w:jc w:val="center"/>
        </w:trPr>
        <w:tc>
          <w:tcPr>
            <w:tcW w:w="4876" w:type="dxa"/>
            <w:tcBorders>
              <w:top w:val="nil"/>
              <w:left w:val="nil"/>
              <w:bottom w:val="nil"/>
              <w:right w:val="nil"/>
            </w:tcBorders>
          </w:tcPr>
          <w:p w14:paraId="3230AD40" w14:textId="77777777" w:rsidR="00645CDF" w:rsidRPr="00472865" w:rsidRDefault="00645CDF">
            <w:pPr>
              <w:pStyle w:val="Normal6a"/>
            </w:pPr>
          </w:p>
        </w:tc>
        <w:tc>
          <w:tcPr>
            <w:tcW w:w="4876" w:type="dxa"/>
            <w:tcBorders>
              <w:top w:val="nil"/>
              <w:left w:val="nil"/>
              <w:bottom w:val="nil"/>
              <w:right w:val="nil"/>
            </w:tcBorders>
          </w:tcPr>
          <w:p w14:paraId="1073466C" w14:textId="77777777" w:rsidR="00645CDF" w:rsidRPr="00472865" w:rsidRDefault="00090254">
            <w:pPr>
              <w:pStyle w:val="Normal6a"/>
            </w:pPr>
            <w:r w:rsidRPr="00472865">
              <w:rPr>
                <w:b/>
                <w:i/>
              </w:rPr>
              <w:t xml:space="preserve">b) een materiële wijziging in de architectuur, beveiligingsfuncties, </w:t>
            </w:r>
            <w:proofErr w:type="spellStart"/>
            <w:r w:rsidRPr="00472865">
              <w:rPr>
                <w:b/>
                <w:i/>
              </w:rPr>
              <w:t>cryptografische</w:t>
            </w:r>
            <w:proofErr w:type="spellEnd"/>
            <w:r w:rsidRPr="00472865">
              <w:rPr>
                <w:b/>
                <w:i/>
              </w:rPr>
              <w:t xml:space="preserve"> elementen, kritieke leveranciers of </w:t>
            </w:r>
            <w:r w:rsidRPr="00472865">
              <w:rPr>
                <w:b/>
                <w:i/>
              </w:rPr>
              <w:t>kernfunctionaliteiten van de Europese portemonnee voor ondernemingen;</w:t>
            </w:r>
          </w:p>
        </w:tc>
      </w:tr>
      <w:tr w:rsidR="00645CDF" w:rsidRPr="00472865" w14:paraId="22D9D379" w14:textId="77777777">
        <w:trPr>
          <w:jc w:val="center"/>
        </w:trPr>
        <w:tc>
          <w:tcPr>
            <w:tcW w:w="4876" w:type="dxa"/>
            <w:tcBorders>
              <w:top w:val="nil"/>
              <w:left w:val="nil"/>
              <w:bottom w:val="nil"/>
              <w:right w:val="nil"/>
            </w:tcBorders>
          </w:tcPr>
          <w:p w14:paraId="7CBB6F49" w14:textId="77777777" w:rsidR="00645CDF" w:rsidRPr="00472865" w:rsidRDefault="00645CDF">
            <w:pPr>
              <w:pStyle w:val="Normal6a"/>
            </w:pPr>
          </w:p>
        </w:tc>
        <w:tc>
          <w:tcPr>
            <w:tcW w:w="4876" w:type="dxa"/>
            <w:tcBorders>
              <w:top w:val="nil"/>
              <w:left w:val="nil"/>
              <w:bottom w:val="nil"/>
              <w:right w:val="nil"/>
            </w:tcBorders>
          </w:tcPr>
          <w:p w14:paraId="3DA94C1D" w14:textId="77777777" w:rsidR="00645CDF" w:rsidRPr="00472865" w:rsidRDefault="00090254">
            <w:pPr>
              <w:pStyle w:val="Normal6a"/>
            </w:pPr>
            <w:r w:rsidRPr="00472865">
              <w:rPr>
                <w:b/>
                <w:i/>
              </w:rPr>
              <w:t>c) de opschorting, intrekking of materiële wijziging van een functie die van invloed is op de veiligheid, geldigheid, authenticiteit of overdraagbaarheid van de Europese portemonnee voor ondernemingen;</w:t>
            </w:r>
          </w:p>
        </w:tc>
      </w:tr>
      <w:tr w:rsidR="00645CDF" w:rsidRPr="00472865" w14:paraId="270E9144" w14:textId="77777777">
        <w:trPr>
          <w:jc w:val="center"/>
        </w:trPr>
        <w:tc>
          <w:tcPr>
            <w:tcW w:w="4876" w:type="dxa"/>
            <w:tcBorders>
              <w:top w:val="nil"/>
              <w:left w:val="nil"/>
              <w:bottom w:val="nil"/>
              <w:right w:val="nil"/>
            </w:tcBorders>
          </w:tcPr>
          <w:p w14:paraId="199281C1" w14:textId="77777777" w:rsidR="00645CDF" w:rsidRPr="00472865" w:rsidRDefault="00645CDF">
            <w:pPr>
              <w:pStyle w:val="Normal6a"/>
            </w:pPr>
          </w:p>
        </w:tc>
        <w:tc>
          <w:tcPr>
            <w:tcW w:w="4876" w:type="dxa"/>
            <w:tcBorders>
              <w:top w:val="nil"/>
              <w:left w:val="nil"/>
              <w:bottom w:val="nil"/>
              <w:right w:val="nil"/>
            </w:tcBorders>
          </w:tcPr>
          <w:p w14:paraId="248896D1" w14:textId="77777777" w:rsidR="00645CDF" w:rsidRPr="00472865" w:rsidRDefault="00090254">
            <w:pPr>
              <w:pStyle w:val="Normal6a"/>
            </w:pPr>
            <w:r w:rsidRPr="00472865">
              <w:rPr>
                <w:b/>
                <w:i/>
              </w:rPr>
              <w:t>d) een nieuw risico dat is vastgesteld in de in lid 6, punt a), bedoelde risicobeoordeling.</w:t>
            </w:r>
          </w:p>
        </w:tc>
      </w:tr>
    </w:tbl>
    <w:p w14:paraId="74E7A02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74F8498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4293A4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471</w:t>
      </w:r>
      <w:r w:rsidRPr="00472865">
        <w:rPr>
          <w:rStyle w:val="HideTWBExt"/>
        </w:rPr>
        <w:t>&lt;/NumAm&gt;</w:t>
      </w:r>
    </w:p>
    <w:p w14:paraId="6CAD69D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53C34CC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665542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858FD54" w14:textId="77777777" w:rsidR="00645CDF" w:rsidRPr="00472865" w:rsidRDefault="00090254">
      <w:pPr>
        <w:pStyle w:val="NormalBold"/>
      </w:pPr>
      <w:r w:rsidRPr="00472865">
        <w:rPr>
          <w:rStyle w:val="HideTWBExt"/>
        </w:rPr>
        <w:t>&lt;Article&gt;</w:t>
      </w:r>
      <w:r w:rsidRPr="00472865">
        <w:t>Artikel 7 – lid 6 quater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23A54C8" w14:textId="77777777">
        <w:trPr>
          <w:trHeight w:hRule="exact" w:val="240"/>
          <w:jc w:val="center"/>
        </w:trPr>
        <w:tc>
          <w:tcPr>
            <w:tcW w:w="9752" w:type="dxa"/>
            <w:gridSpan w:val="2"/>
            <w:tcBorders>
              <w:top w:val="nil"/>
              <w:left w:val="nil"/>
              <w:bottom w:val="nil"/>
              <w:right w:val="nil"/>
            </w:tcBorders>
          </w:tcPr>
          <w:p w14:paraId="08FB7814" w14:textId="77777777" w:rsidR="00645CDF" w:rsidRPr="00472865" w:rsidRDefault="00645CDF"/>
        </w:tc>
      </w:tr>
      <w:tr w:rsidR="00645CDF" w:rsidRPr="00472865" w14:paraId="18411C7D" w14:textId="77777777">
        <w:trPr>
          <w:trHeight w:val="240"/>
          <w:jc w:val="center"/>
        </w:trPr>
        <w:tc>
          <w:tcPr>
            <w:tcW w:w="4876" w:type="dxa"/>
            <w:tcBorders>
              <w:top w:val="nil"/>
              <w:left w:val="nil"/>
              <w:bottom w:val="nil"/>
              <w:right w:val="nil"/>
            </w:tcBorders>
          </w:tcPr>
          <w:p w14:paraId="02D35B5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64EF68" w14:textId="77777777" w:rsidR="00645CDF" w:rsidRPr="00472865" w:rsidRDefault="00090254">
            <w:pPr>
              <w:pStyle w:val="AmColumnHeading"/>
            </w:pPr>
            <w:r w:rsidRPr="00472865">
              <w:t>Amendement</w:t>
            </w:r>
          </w:p>
        </w:tc>
      </w:tr>
      <w:tr w:rsidR="00645CDF" w:rsidRPr="00472865" w14:paraId="4FA4D128" w14:textId="77777777">
        <w:trPr>
          <w:jc w:val="center"/>
        </w:trPr>
        <w:tc>
          <w:tcPr>
            <w:tcW w:w="4876" w:type="dxa"/>
            <w:tcBorders>
              <w:top w:val="nil"/>
              <w:left w:val="nil"/>
              <w:bottom w:val="nil"/>
              <w:right w:val="nil"/>
            </w:tcBorders>
          </w:tcPr>
          <w:p w14:paraId="14EE9843" w14:textId="77777777" w:rsidR="00645CDF" w:rsidRPr="00472865" w:rsidRDefault="00645CDF">
            <w:pPr>
              <w:pStyle w:val="Normal6a"/>
            </w:pPr>
          </w:p>
        </w:tc>
        <w:tc>
          <w:tcPr>
            <w:tcW w:w="4876" w:type="dxa"/>
            <w:tcBorders>
              <w:top w:val="nil"/>
              <w:left w:val="nil"/>
              <w:bottom w:val="nil"/>
              <w:right w:val="nil"/>
            </w:tcBorders>
          </w:tcPr>
          <w:p w14:paraId="2053F32D" w14:textId="77777777" w:rsidR="00645CDF" w:rsidRPr="00472865" w:rsidRDefault="00090254">
            <w:pPr>
              <w:pStyle w:val="Normal6a"/>
            </w:pPr>
            <w:r w:rsidRPr="00472865">
              <w:rPr>
                <w:b/>
                <w:i/>
              </w:rPr>
              <w:t>6 quater.</w:t>
            </w:r>
            <w:r w:rsidRPr="00472865">
              <w:tab/>
            </w:r>
            <w:r w:rsidRPr="00472865">
              <w:rPr>
                <w:b/>
                <w:i/>
              </w:rPr>
              <w:t xml:space="preserve">Uiterlijk op [PB: gelieve datum in te voegen = één jaar na de datum van </w:t>
            </w:r>
            <w:r w:rsidRPr="00472865">
              <w:rPr>
                <w:b/>
                <w:i/>
              </w:rPr>
              <w:t>inwerkingtreding van deze verordening] stelt de Commissie door middel van uitvoeringshandelingen een lijst met referentienormen en, waar nodig, specificaties en procedures vast voor lid 3.</w:t>
            </w:r>
            <w:r w:rsidRPr="00472865">
              <w:t xml:space="preserve"> </w:t>
            </w:r>
            <w:r w:rsidRPr="00472865">
              <w:rPr>
                <w:b/>
                <w:i/>
              </w:rPr>
              <w:t>Die uitvoeringshandelingen worden volgens de in artikel 19 bedoelde onderzoeksprocedure vastgesteld.</w:t>
            </w:r>
          </w:p>
        </w:tc>
      </w:tr>
    </w:tbl>
    <w:p w14:paraId="00F8C65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62DDFD8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953080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472</w:t>
      </w:r>
      <w:r w:rsidRPr="00472865">
        <w:rPr>
          <w:rStyle w:val="HideTWBExt"/>
        </w:rPr>
        <w:t>&lt;/NumAm&gt;</w:t>
      </w:r>
    </w:p>
    <w:p w14:paraId="01686C8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w:t>
      </w:r>
      <w:r w:rsidRPr="00472865">
        <w:t>Doleschal, Angelika Niebler, Alexandra Mehnert, Matej Tonin</w:t>
      </w:r>
      <w:r w:rsidRPr="00472865">
        <w:rPr>
          <w:rStyle w:val="HideTWBExt"/>
          <w:b w:val="0"/>
        </w:rPr>
        <w:t>&lt;/Members&gt;</w:t>
      </w:r>
    </w:p>
    <w:p w14:paraId="1E19666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F7AE0C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80D0ED6" w14:textId="77777777" w:rsidR="00645CDF" w:rsidRPr="00472865" w:rsidRDefault="00090254">
      <w:pPr>
        <w:pStyle w:val="NormalBold"/>
      </w:pPr>
      <w:r w:rsidRPr="00472865">
        <w:rPr>
          <w:rStyle w:val="HideTWBExt"/>
        </w:rPr>
        <w:t>&lt;Article&gt;</w:t>
      </w:r>
      <w:r w:rsidRPr="00472865">
        <w:t>Artikel 8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E5F521E" w14:textId="77777777">
        <w:trPr>
          <w:trHeight w:hRule="exact" w:val="240"/>
          <w:jc w:val="center"/>
        </w:trPr>
        <w:tc>
          <w:tcPr>
            <w:tcW w:w="9752" w:type="dxa"/>
            <w:gridSpan w:val="2"/>
            <w:tcBorders>
              <w:top w:val="nil"/>
              <w:left w:val="nil"/>
              <w:bottom w:val="nil"/>
              <w:right w:val="nil"/>
            </w:tcBorders>
          </w:tcPr>
          <w:p w14:paraId="67FF0B3F" w14:textId="77777777" w:rsidR="00645CDF" w:rsidRPr="00472865" w:rsidRDefault="00645CDF"/>
        </w:tc>
      </w:tr>
      <w:tr w:rsidR="00645CDF" w:rsidRPr="00472865" w14:paraId="6D5412F1" w14:textId="77777777">
        <w:trPr>
          <w:trHeight w:val="240"/>
          <w:jc w:val="center"/>
        </w:trPr>
        <w:tc>
          <w:tcPr>
            <w:tcW w:w="4876" w:type="dxa"/>
            <w:tcBorders>
              <w:top w:val="nil"/>
              <w:left w:val="nil"/>
              <w:bottom w:val="nil"/>
              <w:right w:val="nil"/>
            </w:tcBorders>
          </w:tcPr>
          <w:p w14:paraId="69DE27C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AA815AC" w14:textId="77777777" w:rsidR="00645CDF" w:rsidRPr="00472865" w:rsidRDefault="00090254">
            <w:pPr>
              <w:pStyle w:val="AmColumnHeading"/>
            </w:pPr>
            <w:r w:rsidRPr="00472865">
              <w:t>Amendement</w:t>
            </w:r>
          </w:p>
        </w:tc>
      </w:tr>
      <w:tr w:rsidR="00645CDF" w:rsidRPr="00472865" w14:paraId="0DC14C95" w14:textId="77777777">
        <w:trPr>
          <w:jc w:val="center"/>
        </w:trPr>
        <w:tc>
          <w:tcPr>
            <w:tcW w:w="4876" w:type="dxa"/>
            <w:tcBorders>
              <w:top w:val="nil"/>
              <w:left w:val="nil"/>
              <w:bottom w:val="nil"/>
              <w:right w:val="nil"/>
            </w:tcBorders>
          </w:tcPr>
          <w:p w14:paraId="4D678EE0" w14:textId="77777777" w:rsidR="00645CDF" w:rsidRPr="00472865" w:rsidRDefault="00090254">
            <w:pPr>
              <w:pStyle w:val="Normal6a"/>
            </w:pPr>
            <w:r w:rsidRPr="00472865">
              <w:t>1.</w:t>
            </w:r>
            <w:r w:rsidRPr="00472865">
              <w:tab/>
              <w:t xml:space="preserve">Verstrekkers van </w:t>
            </w:r>
            <w:r w:rsidRPr="00472865">
              <w:t xml:space="preserve">identificatiegegevens van houders van Europese portemonnees voor ondernemingen geven identificatiegegevens van houders van Europese portemonnees voor ondernemingen af aan Europese portemonnees voor ondernemingen van houders van Europese portemonnees voor ondernemingen. </w:t>
            </w:r>
            <w:r w:rsidRPr="00472865">
              <w:rPr>
                <w:b/>
                <w:i/>
              </w:rPr>
              <w:t>Wanneer houders van Europese portemonnees voor ondernemingen rechtspersonen uit de Unie zijn, geeft de Commissie identificatiegegevens van houders van Europese portemonnees voor ondernemingen af aan de Europese portemonnees voor ondernemingen</w:t>
            </w:r>
            <w:r w:rsidRPr="00472865">
              <w:rPr>
                <w:b/>
                <w:i/>
              </w:rPr>
              <w:t xml:space="preserve"> van die rechtspersonen uit de Unie.</w:t>
            </w:r>
          </w:p>
        </w:tc>
        <w:tc>
          <w:tcPr>
            <w:tcW w:w="4876" w:type="dxa"/>
            <w:tcBorders>
              <w:top w:val="nil"/>
              <w:left w:val="nil"/>
              <w:bottom w:val="nil"/>
              <w:right w:val="nil"/>
            </w:tcBorders>
          </w:tcPr>
          <w:p w14:paraId="18E113CD" w14:textId="77777777" w:rsidR="00645CDF" w:rsidRPr="00472865" w:rsidRDefault="00090254">
            <w:pPr>
              <w:pStyle w:val="Normal6a"/>
            </w:pPr>
            <w:r w:rsidRPr="00472865">
              <w:t>1.</w:t>
            </w:r>
            <w:r w:rsidRPr="00472865">
              <w:tab/>
              <w:t>Verstrekkers van identificatiegegevens van houders van Europese portemonnees voor ondernemingen geven identificatiegegevens van houders van Europese portemonnees voor ondernemingen af aan Europese portemonnees voor ondernemingen van houders van Europese portemonnees voor ondernemingen.</w:t>
            </w:r>
          </w:p>
        </w:tc>
      </w:tr>
    </w:tbl>
    <w:p w14:paraId="4BA3B0F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1C7EBF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DB4111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473</w:t>
      </w:r>
      <w:r w:rsidRPr="00472865">
        <w:rPr>
          <w:rStyle w:val="HideTWBExt"/>
        </w:rPr>
        <w:t>&lt;/NumAm&gt;</w:t>
      </w:r>
    </w:p>
    <w:p w14:paraId="100149B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w:t>
      </w:r>
      <w:r w:rsidRPr="00472865">
        <w:t>Zdechovský, Norbert Lins, Christian Doleschal, Angelika Niebler, Alexandra Mehnert, Matej Tonin</w:t>
      </w:r>
      <w:r w:rsidRPr="00472865">
        <w:rPr>
          <w:rStyle w:val="HideTWBExt"/>
          <w:b w:val="0"/>
        </w:rPr>
        <w:t>&lt;/Members&gt;</w:t>
      </w:r>
    </w:p>
    <w:p w14:paraId="1C75FCE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574C4D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BB08DE1" w14:textId="77777777" w:rsidR="00645CDF" w:rsidRPr="00472865" w:rsidRDefault="00090254">
      <w:pPr>
        <w:pStyle w:val="NormalBold"/>
      </w:pPr>
      <w:r w:rsidRPr="00472865">
        <w:rPr>
          <w:rStyle w:val="HideTWBExt"/>
        </w:rPr>
        <w:t>&lt;Article&gt;</w:t>
      </w:r>
      <w:r w:rsidRPr="00472865">
        <w:t>Artikel 8 – lid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87D18CA" w14:textId="77777777">
        <w:trPr>
          <w:trHeight w:hRule="exact" w:val="240"/>
          <w:jc w:val="center"/>
        </w:trPr>
        <w:tc>
          <w:tcPr>
            <w:tcW w:w="9752" w:type="dxa"/>
            <w:gridSpan w:val="2"/>
            <w:tcBorders>
              <w:top w:val="nil"/>
              <w:left w:val="nil"/>
              <w:bottom w:val="nil"/>
              <w:right w:val="nil"/>
            </w:tcBorders>
          </w:tcPr>
          <w:p w14:paraId="5F3FAA82" w14:textId="77777777" w:rsidR="00645CDF" w:rsidRPr="00472865" w:rsidRDefault="00645CDF"/>
        </w:tc>
      </w:tr>
      <w:tr w:rsidR="00645CDF" w:rsidRPr="00472865" w14:paraId="75822B98" w14:textId="77777777">
        <w:trPr>
          <w:trHeight w:val="240"/>
          <w:jc w:val="center"/>
        </w:trPr>
        <w:tc>
          <w:tcPr>
            <w:tcW w:w="4876" w:type="dxa"/>
            <w:tcBorders>
              <w:top w:val="nil"/>
              <w:left w:val="nil"/>
              <w:bottom w:val="nil"/>
              <w:right w:val="nil"/>
            </w:tcBorders>
          </w:tcPr>
          <w:p w14:paraId="622CD5DF"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6D15B9B4" w14:textId="77777777" w:rsidR="00645CDF" w:rsidRPr="00472865" w:rsidRDefault="00090254">
            <w:pPr>
              <w:pStyle w:val="AmColumnHeading"/>
            </w:pPr>
            <w:r w:rsidRPr="00472865">
              <w:t>Amendement</w:t>
            </w:r>
          </w:p>
        </w:tc>
      </w:tr>
      <w:tr w:rsidR="00645CDF" w:rsidRPr="00472865" w14:paraId="47C3A638" w14:textId="77777777">
        <w:trPr>
          <w:jc w:val="center"/>
        </w:trPr>
        <w:tc>
          <w:tcPr>
            <w:tcW w:w="4876" w:type="dxa"/>
            <w:tcBorders>
              <w:top w:val="nil"/>
              <w:left w:val="nil"/>
              <w:bottom w:val="nil"/>
              <w:right w:val="nil"/>
            </w:tcBorders>
          </w:tcPr>
          <w:p w14:paraId="1DCF5424" w14:textId="77777777" w:rsidR="00645CDF" w:rsidRPr="00472865" w:rsidRDefault="00645CDF">
            <w:pPr>
              <w:pStyle w:val="Normal6a"/>
            </w:pPr>
          </w:p>
        </w:tc>
        <w:tc>
          <w:tcPr>
            <w:tcW w:w="4876" w:type="dxa"/>
            <w:tcBorders>
              <w:top w:val="nil"/>
              <w:left w:val="nil"/>
              <w:bottom w:val="nil"/>
              <w:right w:val="nil"/>
            </w:tcBorders>
          </w:tcPr>
          <w:p w14:paraId="35DBAE8A" w14:textId="77777777" w:rsidR="00645CDF" w:rsidRPr="00472865" w:rsidRDefault="00090254">
            <w:pPr>
              <w:pStyle w:val="Normal6a"/>
            </w:pPr>
            <w:r w:rsidRPr="00472865">
              <w:rPr>
                <w:b/>
                <w:i/>
              </w:rPr>
              <w:t>1 bis.</w:t>
            </w:r>
            <w:r w:rsidRPr="00472865">
              <w:tab/>
            </w:r>
            <w:r w:rsidRPr="00472865">
              <w:rPr>
                <w:b/>
                <w:i/>
              </w:rPr>
              <w:t xml:space="preserve">Wanneer houders van Europese portemonnees voor ondernemingen rechtspersonen uit de Unie zijn, geeft de Commissie identificatiegegevens van houders van Europese portemonnees voor ondernemingen af aan de </w:t>
            </w:r>
            <w:r w:rsidRPr="00472865">
              <w:rPr>
                <w:b/>
                <w:i/>
              </w:rPr>
              <w:t>Europese portemonnees voor ondernemingen van die rechtspersonen uit de Unie.</w:t>
            </w:r>
          </w:p>
        </w:tc>
      </w:tr>
    </w:tbl>
    <w:p w14:paraId="37CC942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E5B6B0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426293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474</w:t>
      </w:r>
      <w:r w:rsidRPr="00472865">
        <w:rPr>
          <w:rStyle w:val="HideTWBExt"/>
        </w:rPr>
        <w:t>&lt;/NumAm&gt;</w:t>
      </w:r>
    </w:p>
    <w:p w14:paraId="5706E60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EB2D72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DF5F49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FB57936" w14:textId="77777777" w:rsidR="00645CDF" w:rsidRPr="00472865" w:rsidRDefault="00090254">
      <w:pPr>
        <w:pStyle w:val="NormalBold"/>
      </w:pPr>
      <w:r w:rsidRPr="00472865">
        <w:rPr>
          <w:rStyle w:val="HideTWBExt"/>
        </w:rPr>
        <w:t>&lt;Article&gt;</w:t>
      </w:r>
      <w:r w:rsidRPr="00472865">
        <w:t>Artikel 8 – lid 3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FC79C6D" w14:textId="77777777">
        <w:trPr>
          <w:trHeight w:hRule="exact" w:val="240"/>
          <w:jc w:val="center"/>
        </w:trPr>
        <w:tc>
          <w:tcPr>
            <w:tcW w:w="9752" w:type="dxa"/>
            <w:gridSpan w:val="2"/>
            <w:tcBorders>
              <w:top w:val="nil"/>
              <w:left w:val="nil"/>
              <w:bottom w:val="nil"/>
              <w:right w:val="nil"/>
            </w:tcBorders>
          </w:tcPr>
          <w:p w14:paraId="3FF7C82F" w14:textId="77777777" w:rsidR="00645CDF" w:rsidRPr="00472865" w:rsidRDefault="00645CDF"/>
        </w:tc>
      </w:tr>
      <w:tr w:rsidR="00645CDF" w:rsidRPr="00472865" w14:paraId="22BCA625" w14:textId="77777777">
        <w:trPr>
          <w:trHeight w:val="240"/>
          <w:jc w:val="center"/>
        </w:trPr>
        <w:tc>
          <w:tcPr>
            <w:tcW w:w="4876" w:type="dxa"/>
            <w:tcBorders>
              <w:top w:val="nil"/>
              <w:left w:val="nil"/>
              <w:bottom w:val="nil"/>
              <w:right w:val="nil"/>
            </w:tcBorders>
          </w:tcPr>
          <w:p w14:paraId="47C8C3E9"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7C1091F7" w14:textId="77777777" w:rsidR="00645CDF" w:rsidRPr="00472865" w:rsidRDefault="00090254">
            <w:pPr>
              <w:pStyle w:val="AmColumnHeading"/>
            </w:pPr>
            <w:r w:rsidRPr="00472865">
              <w:t>Amendement</w:t>
            </w:r>
          </w:p>
        </w:tc>
      </w:tr>
      <w:tr w:rsidR="00645CDF" w:rsidRPr="00472865" w14:paraId="0A6DB4F7" w14:textId="77777777">
        <w:trPr>
          <w:jc w:val="center"/>
        </w:trPr>
        <w:tc>
          <w:tcPr>
            <w:tcW w:w="4876" w:type="dxa"/>
            <w:tcBorders>
              <w:top w:val="nil"/>
              <w:left w:val="nil"/>
              <w:bottom w:val="nil"/>
              <w:right w:val="nil"/>
            </w:tcBorders>
          </w:tcPr>
          <w:p w14:paraId="3A3EA532" w14:textId="77777777" w:rsidR="00645CDF" w:rsidRPr="00472865" w:rsidRDefault="00090254">
            <w:pPr>
              <w:pStyle w:val="Normal6a"/>
            </w:pPr>
            <w:r w:rsidRPr="00472865">
              <w:t>b)</w:t>
            </w:r>
            <w:r w:rsidRPr="00472865">
              <w:tab/>
              <w:t>elektronische attesteringen van attributen afgegeven door of namens een overheidsinstantie die verantwoordelijk is voor een authentieke bron</w:t>
            </w:r>
            <w:r w:rsidRPr="00472865">
              <w:rPr>
                <w:b/>
                <w:bCs/>
                <w:i/>
                <w:iCs/>
              </w:rPr>
              <w:t>, wanneer zij worden verstrekt door die desbetreffende overheidsinstantie</w:t>
            </w:r>
            <w:r w:rsidRPr="00472865">
              <w:t>;</w:t>
            </w:r>
          </w:p>
        </w:tc>
        <w:tc>
          <w:tcPr>
            <w:tcW w:w="4876" w:type="dxa"/>
            <w:tcBorders>
              <w:top w:val="nil"/>
              <w:left w:val="nil"/>
              <w:bottom w:val="nil"/>
              <w:right w:val="nil"/>
            </w:tcBorders>
          </w:tcPr>
          <w:p w14:paraId="10543B25" w14:textId="77777777" w:rsidR="00645CDF" w:rsidRPr="00472865" w:rsidRDefault="00090254">
            <w:pPr>
              <w:pStyle w:val="Normal6a"/>
            </w:pPr>
            <w:r w:rsidRPr="00472865">
              <w:t>b)</w:t>
            </w:r>
            <w:r w:rsidRPr="00472865">
              <w:tab/>
              <w:t>elektronische attesteringen van attributen afgegeven door of namens een overheidsinstantie die verantwoordelijk is voor een authentieke bron;</w:t>
            </w:r>
          </w:p>
        </w:tc>
      </w:tr>
    </w:tbl>
    <w:p w14:paraId="2DC415E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6887B1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CE7AC4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475</w:t>
      </w:r>
      <w:r w:rsidRPr="00472865">
        <w:rPr>
          <w:rStyle w:val="HideTWBExt"/>
        </w:rPr>
        <w:t>&lt;/NumAm&gt;</w:t>
      </w:r>
    </w:p>
    <w:p w14:paraId="6EC7ED3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06E51CC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E8D82B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5DC7575" w14:textId="77777777" w:rsidR="00645CDF" w:rsidRPr="00472865" w:rsidRDefault="00090254">
      <w:pPr>
        <w:pStyle w:val="NormalBold"/>
      </w:pPr>
      <w:r w:rsidRPr="00472865">
        <w:rPr>
          <w:rStyle w:val="HideTWBExt"/>
        </w:rPr>
        <w:t>&lt;Article&gt;</w:t>
      </w:r>
      <w:r w:rsidRPr="00472865">
        <w:t>Artikel 8 – lid 5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BFDDD1C" w14:textId="77777777">
        <w:trPr>
          <w:trHeight w:hRule="exact" w:val="240"/>
          <w:jc w:val="center"/>
        </w:trPr>
        <w:tc>
          <w:tcPr>
            <w:tcW w:w="9752" w:type="dxa"/>
            <w:gridSpan w:val="2"/>
            <w:tcBorders>
              <w:top w:val="nil"/>
              <w:left w:val="nil"/>
              <w:bottom w:val="nil"/>
              <w:right w:val="nil"/>
            </w:tcBorders>
          </w:tcPr>
          <w:p w14:paraId="6592CE36" w14:textId="77777777" w:rsidR="00645CDF" w:rsidRPr="00472865" w:rsidRDefault="00645CDF"/>
        </w:tc>
      </w:tr>
      <w:tr w:rsidR="00645CDF" w:rsidRPr="00472865" w14:paraId="308B137C" w14:textId="77777777">
        <w:trPr>
          <w:trHeight w:val="240"/>
          <w:jc w:val="center"/>
        </w:trPr>
        <w:tc>
          <w:tcPr>
            <w:tcW w:w="4876" w:type="dxa"/>
            <w:tcBorders>
              <w:top w:val="nil"/>
              <w:left w:val="nil"/>
              <w:bottom w:val="nil"/>
              <w:right w:val="nil"/>
            </w:tcBorders>
          </w:tcPr>
          <w:p w14:paraId="65185FC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3201323" w14:textId="77777777" w:rsidR="00645CDF" w:rsidRPr="00472865" w:rsidRDefault="00090254">
            <w:pPr>
              <w:pStyle w:val="AmColumnHeading"/>
            </w:pPr>
            <w:r w:rsidRPr="00472865">
              <w:t>Amendement</w:t>
            </w:r>
          </w:p>
        </w:tc>
      </w:tr>
      <w:tr w:rsidR="00645CDF" w:rsidRPr="00472865" w14:paraId="0626E934" w14:textId="77777777">
        <w:trPr>
          <w:jc w:val="center"/>
        </w:trPr>
        <w:tc>
          <w:tcPr>
            <w:tcW w:w="4876" w:type="dxa"/>
            <w:tcBorders>
              <w:top w:val="nil"/>
              <w:left w:val="nil"/>
              <w:bottom w:val="nil"/>
              <w:right w:val="nil"/>
            </w:tcBorders>
          </w:tcPr>
          <w:p w14:paraId="627759EE" w14:textId="77777777" w:rsidR="00645CDF" w:rsidRPr="00472865" w:rsidRDefault="00090254">
            <w:pPr>
              <w:pStyle w:val="Normal6a"/>
            </w:pPr>
            <w:r w:rsidRPr="00472865">
              <w:t>5.</w:t>
            </w:r>
            <w:r w:rsidRPr="00472865">
              <w:tab/>
              <w:t xml:space="preserve">Identificatiegegevens van houders van Europese portemonnees voor ondernemingen bevatten </w:t>
            </w:r>
            <w:r w:rsidRPr="00472865">
              <w:rPr>
                <w:b/>
                <w:bCs/>
                <w:i/>
                <w:iCs/>
              </w:rPr>
              <w:t>ten minste de volgende</w:t>
            </w:r>
            <w:r w:rsidRPr="00472865">
              <w:t xml:space="preserve"> attributen:</w:t>
            </w:r>
          </w:p>
        </w:tc>
        <w:tc>
          <w:tcPr>
            <w:tcW w:w="4876" w:type="dxa"/>
            <w:tcBorders>
              <w:top w:val="nil"/>
              <w:left w:val="nil"/>
              <w:bottom w:val="nil"/>
              <w:right w:val="nil"/>
            </w:tcBorders>
          </w:tcPr>
          <w:p w14:paraId="17C1F028" w14:textId="77777777" w:rsidR="00645CDF" w:rsidRPr="00472865" w:rsidRDefault="00090254">
            <w:pPr>
              <w:pStyle w:val="Normal6a"/>
            </w:pPr>
            <w:r w:rsidRPr="00472865">
              <w:t>5.</w:t>
            </w:r>
            <w:r w:rsidRPr="00472865">
              <w:tab/>
              <w:t xml:space="preserve">Identificatiegegevens van houders van Europese portemonnees voor ondernemingen bevatten </w:t>
            </w:r>
            <w:r w:rsidRPr="00472865">
              <w:rPr>
                <w:b/>
                <w:i/>
              </w:rPr>
              <w:t>alleen die</w:t>
            </w:r>
            <w:r w:rsidRPr="00472865">
              <w:t xml:space="preserve"> attributen </w:t>
            </w:r>
            <w:r w:rsidRPr="00472865">
              <w:rPr>
                <w:b/>
                <w:i/>
              </w:rPr>
              <w:t>die strikt noodzakelijk zijn voor het specifieke doel waarvoor identificatie vereist is, in overeenstemming met het beginsel van gegevensminimalisatie zoals vastgelegd in artikel 5, lid 1, punt c), van Verordening (EU) 2016/679. Identificatiegegevens omvatten in alle gevallen ten minste het volgende</w:t>
            </w:r>
            <w:r w:rsidRPr="00472865">
              <w:t>:</w:t>
            </w:r>
          </w:p>
        </w:tc>
      </w:tr>
    </w:tbl>
    <w:p w14:paraId="1DCD2BF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31D2FF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1C5491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476</w:t>
      </w:r>
      <w:r w:rsidRPr="00472865">
        <w:rPr>
          <w:rStyle w:val="HideTWBExt"/>
        </w:rPr>
        <w:t>&lt;/NumAm&gt;</w:t>
      </w:r>
    </w:p>
    <w:p w14:paraId="389263C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6309BFF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815A925"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42069814" w14:textId="77777777" w:rsidR="00645CDF" w:rsidRPr="00472865" w:rsidRDefault="00090254">
      <w:pPr>
        <w:pStyle w:val="NormalBold"/>
      </w:pPr>
      <w:r w:rsidRPr="00472865">
        <w:rPr>
          <w:rStyle w:val="HideTWBExt"/>
        </w:rPr>
        <w:t>&lt;Article&gt;</w:t>
      </w:r>
      <w:r w:rsidRPr="00472865">
        <w:t>Artikel 8 – lid 5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7EF64A9" w14:textId="77777777">
        <w:trPr>
          <w:trHeight w:hRule="exact" w:val="240"/>
          <w:jc w:val="center"/>
        </w:trPr>
        <w:tc>
          <w:tcPr>
            <w:tcW w:w="9752" w:type="dxa"/>
            <w:gridSpan w:val="2"/>
            <w:tcBorders>
              <w:top w:val="nil"/>
              <w:left w:val="nil"/>
              <w:bottom w:val="nil"/>
              <w:right w:val="nil"/>
            </w:tcBorders>
          </w:tcPr>
          <w:p w14:paraId="1205147B" w14:textId="77777777" w:rsidR="00645CDF" w:rsidRPr="00472865" w:rsidRDefault="00645CDF"/>
        </w:tc>
      </w:tr>
      <w:tr w:rsidR="00645CDF" w:rsidRPr="00472865" w14:paraId="437EFE59" w14:textId="77777777">
        <w:trPr>
          <w:trHeight w:val="240"/>
          <w:jc w:val="center"/>
        </w:trPr>
        <w:tc>
          <w:tcPr>
            <w:tcW w:w="4876" w:type="dxa"/>
            <w:tcBorders>
              <w:top w:val="nil"/>
              <w:left w:val="nil"/>
              <w:bottom w:val="nil"/>
              <w:right w:val="nil"/>
            </w:tcBorders>
          </w:tcPr>
          <w:p w14:paraId="65F5872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74EC241" w14:textId="77777777" w:rsidR="00645CDF" w:rsidRPr="00472865" w:rsidRDefault="00090254">
            <w:pPr>
              <w:pStyle w:val="AmColumnHeading"/>
            </w:pPr>
            <w:r w:rsidRPr="00472865">
              <w:t>Amendement</w:t>
            </w:r>
          </w:p>
        </w:tc>
      </w:tr>
      <w:tr w:rsidR="00645CDF" w:rsidRPr="00472865" w14:paraId="76E34F4F" w14:textId="77777777">
        <w:trPr>
          <w:jc w:val="center"/>
        </w:trPr>
        <w:tc>
          <w:tcPr>
            <w:tcW w:w="4876" w:type="dxa"/>
            <w:tcBorders>
              <w:top w:val="nil"/>
              <w:left w:val="nil"/>
              <w:bottom w:val="nil"/>
              <w:right w:val="nil"/>
            </w:tcBorders>
          </w:tcPr>
          <w:p w14:paraId="79F061CA" w14:textId="77777777" w:rsidR="00645CDF" w:rsidRPr="00472865" w:rsidRDefault="00090254">
            <w:pPr>
              <w:pStyle w:val="Normal6a"/>
            </w:pPr>
            <w:r w:rsidRPr="00472865">
              <w:t>b)</w:t>
            </w:r>
            <w:r w:rsidRPr="00472865">
              <w:tab/>
              <w:t>de desbetreffende unieke identificatiecode die is toegekend overeenkomstig artikel 9.</w:t>
            </w:r>
          </w:p>
        </w:tc>
        <w:tc>
          <w:tcPr>
            <w:tcW w:w="4876" w:type="dxa"/>
            <w:tcBorders>
              <w:top w:val="nil"/>
              <w:left w:val="nil"/>
              <w:bottom w:val="nil"/>
              <w:right w:val="nil"/>
            </w:tcBorders>
          </w:tcPr>
          <w:p w14:paraId="15E46AD6" w14:textId="77777777" w:rsidR="00645CDF" w:rsidRPr="00472865" w:rsidRDefault="00090254">
            <w:pPr>
              <w:pStyle w:val="Normal6a"/>
            </w:pPr>
            <w:r w:rsidRPr="00472865">
              <w:t>b)</w:t>
            </w:r>
            <w:r w:rsidRPr="00472865">
              <w:tab/>
              <w:t xml:space="preserve">de desbetreffende unieke </w:t>
            </w:r>
            <w:r w:rsidRPr="00472865">
              <w:t>identificatiecode die is toegekend overeenkomstig artikel 9</w:t>
            </w:r>
            <w:r w:rsidRPr="00472865">
              <w:rPr>
                <w:b/>
                <w:i/>
              </w:rPr>
              <w:t>, en die, indien de marktdeelnemer reeds over een erkende internationale identificatiecode krachtens het Unierecht beschikt, op die identificatiecode moet worden afgestemd of daaraan moet worden gekoppeld om dubbele registratie te voorkomen</w:t>
            </w:r>
            <w:r w:rsidRPr="00472865">
              <w:t>.</w:t>
            </w:r>
          </w:p>
        </w:tc>
      </w:tr>
    </w:tbl>
    <w:p w14:paraId="0966730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A587C2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FA0F55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477</w:t>
      </w:r>
      <w:r w:rsidRPr="00472865">
        <w:rPr>
          <w:rStyle w:val="HideTWBExt"/>
        </w:rPr>
        <w:t>&lt;/NumAm&gt;</w:t>
      </w:r>
    </w:p>
    <w:p w14:paraId="0CF0AB0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07DEDE3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C001C02"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7B3F3065" w14:textId="77777777" w:rsidR="00645CDF" w:rsidRPr="00472865" w:rsidRDefault="00090254">
      <w:pPr>
        <w:pStyle w:val="NormalBold"/>
      </w:pPr>
      <w:r w:rsidRPr="00472865">
        <w:rPr>
          <w:rStyle w:val="HideTWBExt"/>
        </w:rPr>
        <w:t>&lt;Article&gt;</w:t>
      </w:r>
      <w:r w:rsidRPr="00472865">
        <w:t>Artikel 8 – lid 5 – alinea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C43CFBA" w14:textId="77777777">
        <w:trPr>
          <w:trHeight w:hRule="exact" w:val="240"/>
          <w:jc w:val="center"/>
        </w:trPr>
        <w:tc>
          <w:tcPr>
            <w:tcW w:w="9752" w:type="dxa"/>
            <w:gridSpan w:val="2"/>
            <w:tcBorders>
              <w:top w:val="nil"/>
              <w:left w:val="nil"/>
              <w:bottom w:val="nil"/>
              <w:right w:val="nil"/>
            </w:tcBorders>
          </w:tcPr>
          <w:p w14:paraId="42309152" w14:textId="77777777" w:rsidR="00645CDF" w:rsidRPr="00472865" w:rsidRDefault="00645CDF"/>
        </w:tc>
      </w:tr>
      <w:tr w:rsidR="00645CDF" w:rsidRPr="00472865" w14:paraId="779D544F" w14:textId="77777777">
        <w:trPr>
          <w:trHeight w:val="240"/>
          <w:jc w:val="center"/>
        </w:trPr>
        <w:tc>
          <w:tcPr>
            <w:tcW w:w="4876" w:type="dxa"/>
            <w:tcBorders>
              <w:top w:val="nil"/>
              <w:left w:val="nil"/>
              <w:bottom w:val="nil"/>
              <w:right w:val="nil"/>
            </w:tcBorders>
          </w:tcPr>
          <w:p w14:paraId="308503B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9EC4198" w14:textId="77777777" w:rsidR="00645CDF" w:rsidRPr="00472865" w:rsidRDefault="00090254">
            <w:pPr>
              <w:pStyle w:val="AmColumnHeading"/>
            </w:pPr>
            <w:r w:rsidRPr="00472865">
              <w:t>Amendement</w:t>
            </w:r>
          </w:p>
        </w:tc>
      </w:tr>
      <w:tr w:rsidR="00645CDF" w:rsidRPr="00472865" w14:paraId="32A415FD" w14:textId="77777777">
        <w:trPr>
          <w:jc w:val="center"/>
        </w:trPr>
        <w:tc>
          <w:tcPr>
            <w:tcW w:w="4876" w:type="dxa"/>
            <w:tcBorders>
              <w:top w:val="nil"/>
              <w:left w:val="nil"/>
              <w:bottom w:val="nil"/>
              <w:right w:val="nil"/>
            </w:tcBorders>
          </w:tcPr>
          <w:p w14:paraId="69B850B6" w14:textId="77777777" w:rsidR="00645CDF" w:rsidRPr="00472865" w:rsidRDefault="00645CDF">
            <w:pPr>
              <w:pStyle w:val="Normal6a"/>
            </w:pPr>
          </w:p>
        </w:tc>
        <w:tc>
          <w:tcPr>
            <w:tcW w:w="4876" w:type="dxa"/>
            <w:tcBorders>
              <w:top w:val="nil"/>
              <w:left w:val="nil"/>
              <w:bottom w:val="nil"/>
              <w:right w:val="nil"/>
            </w:tcBorders>
          </w:tcPr>
          <w:p w14:paraId="5EFD3340" w14:textId="77777777" w:rsidR="00645CDF" w:rsidRPr="00472865" w:rsidRDefault="00090254">
            <w:pPr>
              <w:pStyle w:val="Normal6a"/>
            </w:pPr>
            <w:r w:rsidRPr="00472865">
              <w:rPr>
                <w:b/>
                <w:i/>
              </w:rPr>
              <w:t xml:space="preserve">Voor elk aanvullend attribuut is een specifieke en gedocumenteerde rechtsgrondslag vereist, het attribuut moet </w:t>
            </w:r>
            <w:r w:rsidRPr="00472865">
              <w:rPr>
                <w:b/>
                <w:i/>
              </w:rPr>
              <w:t>strikt evenredig zijn aan het doel waarvoor het wordt verzameld en het mag niet worden bewaard voor andere doeleinden dan die waarvoor het oorspronkelijk is verzameld. De Commissie mag de categorieën van attributen die in identificatiegegevens vereist zijn, niet via uitvoeringshandelingen uitbreiden zonder vooraf een wetgevingsvoorstel in te dienen overeenkomstig artikel 289 VWEU.</w:t>
            </w:r>
          </w:p>
        </w:tc>
      </w:tr>
    </w:tbl>
    <w:p w14:paraId="5BEC486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2A35C4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0190CF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478</w:t>
      </w:r>
      <w:r w:rsidRPr="00472865">
        <w:rPr>
          <w:rStyle w:val="HideTWBExt"/>
        </w:rPr>
        <w:t>&lt;/NumAm&gt;</w:t>
      </w:r>
    </w:p>
    <w:p w14:paraId="7C12C6B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75DCDF7"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4B3703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2E4048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08FA5FD" w14:textId="77777777" w:rsidR="00645CDF" w:rsidRPr="00472865" w:rsidRDefault="00090254">
      <w:pPr>
        <w:pStyle w:val="NormalBold"/>
      </w:pPr>
      <w:r w:rsidRPr="00472865">
        <w:rPr>
          <w:rStyle w:val="HideTWBExt"/>
        </w:rPr>
        <w:t>&lt;Article&gt;</w:t>
      </w:r>
      <w:r w:rsidRPr="00472865">
        <w:t>Artikel 8 – lid 5 – punt b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7FEC24B" w14:textId="77777777">
        <w:trPr>
          <w:trHeight w:hRule="exact" w:val="240"/>
          <w:jc w:val="center"/>
        </w:trPr>
        <w:tc>
          <w:tcPr>
            <w:tcW w:w="9752" w:type="dxa"/>
            <w:gridSpan w:val="2"/>
            <w:tcBorders>
              <w:top w:val="nil"/>
              <w:left w:val="nil"/>
              <w:bottom w:val="nil"/>
              <w:right w:val="nil"/>
            </w:tcBorders>
          </w:tcPr>
          <w:p w14:paraId="71DF8BB0" w14:textId="77777777" w:rsidR="00645CDF" w:rsidRPr="00472865" w:rsidRDefault="00645CDF"/>
        </w:tc>
      </w:tr>
      <w:tr w:rsidR="00645CDF" w:rsidRPr="00472865" w14:paraId="3DEFED2B" w14:textId="77777777">
        <w:trPr>
          <w:trHeight w:val="240"/>
          <w:jc w:val="center"/>
        </w:trPr>
        <w:tc>
          <w:tcPr>
            <w:tcW w:w="4876" w:type="dxa"/>
            <w:tcBorders>
              <w:top w:val="nil"/>
              <w:left w:val="nil"/>
              <w:bottom w:val="nil"/>
              <w:right w:val="nil"/>
            </w:tcBorders>
          </w:tcPr>
          <w:p w14:paraId="73708BB0"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3FABD3FA" w14:textId="77777777" w:rsidR="00645CDF" w:rsidRPr="00472865" w:rsidRDefault="00090254">
            <w:pPr>
              <w:pStyle w:val="AmColumnHeading"/>
            </w:pPr>
            <w:r w:rsidRPr="00472865">
              <w:t>Amendement</w:t>
            </w:r>
          </w:p>
        </w:tc>
      </w:tr>
      <w:tr w:rsidR="00645CDF" w:rsidRPr="00472865" w14:paraId="43E83D84" w14:textId="77777777">
        <w:trPr>
          <w:jc w:val="center"/>
        </w:trPr>
        <w:tc>
          <w:tcPr>
            <w:tcW w:w="4876" w:type="dxa"/>
            <w:tcBorders>
              <w:top w:val="nil"/>
              <w:left w:val="nil"/>
              <w:bottom w:val="nil"/>
              <w:right w:val="nil"/>
            </w:tcBorders>
          </w:tcPr>
          <w:p w14:paraId="386A722C" w14:textId="77777777" w:rsidR="00645CDF" w:rsidRPr="00472865" w:rsidRDefault="00645CDF">
            <w:pPr>
              <w:pStyle w:val="Normal6a"/>
            </w:pPr>
          </w:p>
        </w:tc>
        <w:tc>
          <w:tcPr>
            <w:tcW w:w="4876" w:type="dxa"/>
            <w:tcBorders>
              <w:top w:val="nil"/>
              <w:left w:val="nil"/>
              <w:bottom w:val="nil"/>
              <w:right w:val="nil"/>
            </w:tcBorders>
          </w:tcPr>
          <w:p w14:paraId="66AADCDF" w14:textId="77777777" w:rsidR="00645CDF" w:rsidRPr="00472865" w:rsidRDefault="00090254">
            <w:pPr>
              <w:pStyle w:val="Normal6a"/>
            </w:pPr>
            <w:r w:rsidRPr="00472865">
              <w:rPr>
                <w:b/>
                <w:i/>
              </w:rPr>
              <w:t>b bis)</w:t>
            </w:r>
            <w:r w:rsidRPr="00472865">
              <w:tab/>
            </w:r>
            <w:r w:rsidRPr="00472865">
              <w:rPr>
                <w:b/>
                <w:i/>
              </w:rPr>
              <w:t>de contactgegevens van de marktdeelnemer of overheidsinstantie, zoals opgenomen in het desbetreffende register of officiële register.</w:t>
            </w:r>
          </w:p>
        </w:tc>
      </w:tr>
    </w:tbl>
    <w:p w14:paraId="3F8CB70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455C19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8EF722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479</w:t>
      </w:r>
      <w:r w:rsidRPr="00472865">
        <w:rPr>
          <w:rStyle w:val="HideTWBExt"/>
        </w:rPr>
        <w:t>&lt;/NumAm&gt;</w:t>
      </w:r>
    </w:p>
    <w:p w14:paraId="54FA140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w:t>
      </w:r>
      <w:r w:rsidRPr="00472865">
        <w:rPr>
          <w:rStyle w:val="HideTWBExt"/>
          <w:b w:val="0"/>
        </w:rPr>
        <w:t>&lt;/Members&gt;</w:t>
      </w:r>
    </w:p>
    <w:p w14:paraId="18DF720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F25C7A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7689D4A" w14:textId="77777777" w:rsidR="00645CDF" w:rsidRPr="00472865" w:rsidRDefault="00090254">
      <w:pPr>
        <w:pStyle w:val="NormalBold"/>
      </w:pPr>
      <w:r w:rsidRPr="00472865">
        <w:rPr>
          <w:rStyle w:val="HideTWBExt"/>
        </w:rPr>
        <w:t>&lt;Article&gt;</w:t>
      </w:r>
      <w:r w:rsidRPr="00472865">
        <w:t>Artikel 8 – lid 5 – punt b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6779B78" w14:textId="77777777">
        <w:trPr>
          <w:trHeight w:hRule="exact" w:val="240"/>
          <w:jc w:val="center"/>
        </w:trPr>
        <w:tc>
          <w:tcPr>
            <w:tcW w:w="9752" w:type="dxa"/>
            <w:gridSpan w:val="2"/>
            <w:tcBorders>
              <w:top w:val="nil"/>
              <w:left w:val="nil"/>
              <w:bottom w:val="nil"/>
              <w:right w:val="nil"/>
            </w:tcBorders>
          </w:tcPr>
          <w:p w14:paraId="0367215D" w14:textId="77777777" w:rsidR="00645CDF" w:rsidRPr="00472865" w:rsidRDefault="00645CDF"/>
        </w:tc>
      </w:tr>
      <w:tr w:rsidR="00645CDF" w:rsidRPr="00472865" w14:paraId="73DCA7EE" w14:textId="77777777">
        <w:trPr>
          <w:trHeight w:val="240"/>
          <w:jc w:val="center"/>
        </w:trPr>
        <w:tc>
          <w:tcPr>
            <w:tcW w:w="4876" w:type="dxa"/>
            <w:tcBorders>
              <w:top w:val="nil"/>
              <w:left w:val="nil"/>
              <w:bottom w:val="nil"/>
              <w:right w:val="nil"/>
            </w:tcBorders>
          </w:tcPr>
          <w:p w14:paraId="5594044A"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2A755F7A" w14:textId="77777777" w:rsidR="00645CDF" w:rsidRPr="00472865" w:rsidRDefault="00090254">
            <w:pPr>
              <w:pStyle w:val="AmColumnHeading"/>
            </w:pPr>
            <w:r w:rsidRPr="00472865">
              <w:t>Amendement</w:t>
            </w:r>
          </w:p>
        </w:tc>
      </w:tr>
      <w:tr w:rsidR="00645CDF" w:rsidRPr="00472865" w14:paraId="0159F4DA" w14:textId="77777777">
        <w:trPr>
          <w:jc w:val="center"/>
        </w:trPr>
        <w:tc>
          <w:tcPr>
            <w:tcW w:w="4876" w:type="dxa"/>
            <w:tcBorders>
              <w:top w:val="nil"/>
              <w:left w:val="nil"/>
              <w:bottom w:val="nil"/>
              <w:right w:val="nil"/>
            </w:tcBorders>
          </w:tcPr>
          <w:p w14:paraId="732342C7" w14:textId="77777777" w:rsidR="00645CDF" w:rsidRPr="00472865" w:rsidRDefault="00645CDF">
            <w:pPr>
              <w:pStyle w:val="Normal6a"/>
            </w:pPr>
          </w:p>
        </w:tc>
        <w:tc>
          <w:tcPr>
            <w:tcW w:w="4876" w:type="dxa"/>
            <w:tcBorders>
              <w:top w:val="nil"/>
              <w:left w:val="nil"/>
              <w:bottom w:val="nil"/>
              <w:right w:val="nil"/>
            </w:tcBorders>
          </w:tcPr>
          <w:p w14:paraId="2AC5CD19" w14:textId="77777777" w:rsidR="00645CDF" w:rsidRPr="00472865" w:rsidRDefault="00090254">
            <w:pPr>
              <w:pStyle w:val="Normal6a"/>
            </w:pPr>
            <w:r w:rsidRPr="00472865">
              <w:rPr>
                <w:b/>
                <w:i/>
              </w:rPr>
              <w:t>b bis) indien beschikbaar, de identificatiecode voor juridische entiteiten van de marktdeelnemer.</w:t>
            </w:r>
          </w:p>
        </w:tc>
      </w:tr>
    </w:tbl>
    <w:p w14:paraId="73130E9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D235D9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0CA722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480</w:t>
      </w:r>
      <w:r w:rsidRPr="00472865">
        <w:rPr>
          <w:rStyle w:val="HideTWBExt"/>
        </w:rPr>
        <w:t>&lt;/NumAm&gt;</w:t>
      </w:r>
    </w:p>
    <w:p w14:paraId="418A052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66F491D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F8BDBC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37BC9CC" w14:textId="77777777" w:rsidR="00645CDF" w:rsidRPr="00472865" w:rsidRDefault="00090254">
      <w:pPr>
        <w:pStyle w:val="NormalBold"/>
      </w:pPr>
      <w:r w:rsidRPr="00472865">
        <w:rPr>
          <w:rStyle w:val="HideTWBExt"/>
        </w:rPr>
        <w:t>&lt;Article&gt;</w:t>
      </w:r>
      <w:r w:rsidRPr="00472865">
        <w:t>Artikel 8 – lid 5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04FA464" w14:textId="77777777">
        <w:trPr>
          <w:trHeight w:hRule="exact" w:val="240"/>
          <w:jc w:val="center"/>
        </w:trPr>
        <w:tc>
          <w:tcPr>
            <w:tcW w:w="9752" w:type="dxa"/>
            <w:gridSpan w:val="2"/>
            <w:tcBorders>
              <w:top w:val="nil"/>
              <w:left w:val="nil"/>
              <w:bottom w:val="nil"/>
              <w:right w:val="nil"/>
            </w:tcBorders>
          </w:tcPr>
          <w:p w14:paraId="7EF962C9" w14:textId="77777777" w:rsidR="00645CDF" w:rsidRPr="00472865" w:rsidRDefault="00645CDF"/>
        </w:tc>
      </w:tr>
      <w:tr w:rsidR="00645CDF" w:rsidRPr="00472865" w14:paraId="0FD2B33D" w14:textId="77777777">
        <w:trPr>
          <w:trHeight w:val="240"/>
          <w:jc w:val="center"/>
        </w:trPr>
        <w:tc>
          <w:tcPr>
            <w:tcW w:w="4876" w:type="dxa"/>
            <w:tcBorders>
              <w:top w:val="nil"/>
              <w:left w:val="nil"/>
              <w:bottom w:val="nil"/>
              <w:right w:val="nil"/>
            </w:tcBorders>
          </w:tcPr>
          <w:p w14:paraId="4A62756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E3EF1E5" w14:textId="77777777" w:rsidR="00645CDF" w:rsidRPr="00472865" w:rsidRDefault="00090254">
            <w:pPr>
              <w:pStyle w:val="AmColumnHeading"/>
            </w:pPr>
            <w:r w:rsidRPr="00472865">
              <w:t>Amendement</w:t>
            </w:r>
          </w:p>
        </w:tc>
      </w:tr>
      <w:tr w:rsidR="00645CDF" w:rsidRPr="00472865" w14:paraId="009506C9" w14:textId="77777777">
        <w:trPr>
          <w:jc w:val="center"/>
        </w:trPr>
        <w:tc>
          <w:tcPr>
            <w:tcW w:w="4876" w:type="dxa"/>
            <w:tcBorders>
              <w:top w:val="nil"/>
              <w:left w:val="nil"/>
              <w:bottom w:val="nil"/>
              <w:right w:val="nil"/>
            </w:tcBorders>
          </w:tcPr>
          <w:p w14:paraId="2132E4DB" w14:textId="77777777" w:rsidR="00645CDF" w:rsidRPr="00472865" w:rsidRDefault="00645CDF">
            <w:pPr>
              <w:pStyle w:val="Normal6a"/>
            </w:pPr>
          </w:p>
        </w:tc>
        <w:tc>
          <w:tcPr>
            <w:tcW w:w="4876" w:type="dxa"/>
            <w:tcBorders>
              <w:top w:val="nil"/>
              <w:left w:val="nil"/>
              <w:bottom w:val="nil"/>
              <w:right w:val="nil"/>
            </w:tcBorders>
          </w:tcPr>
          <w:p w14:paraId="38827A27" w14:textId="77777777" w:rsidR="00645CDF" w:rsidRPr="00472865" w:rsidRDefault="00090254">
            <w:pPr>
              <w:pStyle w:val="Normal6a"/>
            </w:pPr>
            <w:r w:rsidRPr="00472865">
              <w:rPr>
                <w:b/>
                <w:i/>
              </w:rPr>
              <w:t>5 bis.</w:t>
            </w:r>
            <w:r w:rsidRPr="00472865">
              <w:tab/>
            </w:r>
            <w:r w:rsidRPr="00472865">
              <w:rPr>
                <w:b/>
                <w:i/>
              </w:rPr>
              <w:t xml:space="preserve">Houders van een </w:t>
            </w:r>
            <w:r w:rsidRPr="00472865">
              <w:rPr>
                <w:b/>
                <w:i/>
              </w:rPr>
              <w:t>Europese portemonnee voor ondernemingen hebben de volgende rechten met betrekking tot hun identificatiegegevens en alle andere gegevens die in verband met hun portemonnee zijn opgeslagen en deze rechten zijn rechtstreeks afdwingbaar voor de bevoegde rechter van de lidstaten: a) het recht om te allen tijde kosteloos een volledige kopie te ontvangen van alle gegevens die in verband met hun portemonnee zijn opgeslagen, in een gestructureerd, gangbaar en voor mensen leesbaar formaat; b) het recht op gegevensove</w:t>
            </w:r>
            <w:r w:rsidRPr="00472865">
              <w:rPr>
                <w:b/>
                <w:i/>
              </w:rPr>
              <w:t xml:space="preserve">rdraagbaarheid overeenkomstig artikel 20 van Verordening (EU) 2016/679, met inbegrip van het recht om alle gegevens te ontvangen in een gestructureerd, gangbaar en machinaal leesbaar formaat dat geschikt is voor directe import door een aanbieder naar keuze van de houder van de portemonnee; c) het recht op </w:t>
            </w:r>
            <w:proofErr w:type="spellStart"/>
            <w:r w:rsidRPr="00472865">
              <w:rPr>
                <w:b/>
                <w:i/>
              </w:rPr>
              <w:t>wissing</w:t>
            </w:r>
            <w:proofErr w:type="spellEnd"/>
            <w:r w:rsidRPr="00472865">
              <w:rPr>
                <w:b/>
                <w:i/>
              </w:rPr>
              <w:t xml:space="preserve"> van gegevens die niet langer nodig zijn voor het doel waarvoor ze zijn verzameld, overeenkomstig artikel 17 van Verordening (EU) 2016/679, dat onverwijld kan worden uitgeoefend; d) het recht om de </w:t>
            </w:r>
            <w:r w:rsidRPr="00472865">
              <w:rPr>
                <w:b/>
                <w:i/>
              </w:rPr>
              <w:t>toegang van derden tot hun identificatiegegevens te allen tijde en met onmiddellijke ingang in te trekken; e) indien de aanbieder zijn activiteiten staakt of in een insolventieprocedure terechtkomt, het recht om alle opgeslagen gegevens met voorrang op te halen en over te dragen, waarbij dit recht voorrang heeft boven vorderingen van de crediteuren van de aanbieder met betrekking tot de betreffende gegevens, en dit recht kan zonder enige aanvullende formaliteit worden uitgeoefend;</w:t>
            </w:r>
            <w:r w:rsidRPr="00472865">
              <w:rPr>
                <w:b/>
                <w:i/>
              </w:rPr>
              <w:br/>
              <w:t>f) wanneer een curator, ve</w:t>
            </w:r>
            <w:r w:rsidRPr="00472865">
              <w:rPr>
                <w:b/>
                <w:i/>
              </w:rPr>
              <w:t>reffenaar of rechtsopvolger na de beëindiging van de activiteiten van de aanbieder gegevens van de houder van de portemonnee, met uitzondering van persoonsgegevens in de zin van Verordening (EU) 2016/679, voor commerciële doeleinden wenst te bewaren of over te dragen, heeft de houder van de portemonnee het recht om zijn toestemming voor een dergelijke bewaring of overdracht te weigeren of, indien toestemming wordt gegeven, een billijke vergoeding te ontvangen die de economische waarde van de betrokken gegev</w:t>
            </w:r>
            <w:r w:rsidRPr="00472865">
              <w:rPr>
                <w:b/>
                <w:i/>
              </w:rPr>
              <w:t>ens weerspiegelt. Het bewaren of doorgeven van gegevens van de houder van een portemonnee voor commerciële doeleinden door een curator, vereffenaar of rechtsopvolger is alleen toegestaan met de uitdrukkelijke voorafgaande schriftelijke toestemming van de houder van de portemonnee. Wanneer bij een overdracht van activa gegevens van de houder van de portemonnee zijn inbegrepen, moet de economische waarde die aan die gegevens kan worden toegerekend, worden opgenomen als een afzonderlijk onderdeel van de vergoe</w:t>
            </w:r>
            <w:r w:rsidRPr="00472865">
              <w:rPr>
                <w:b/>
                <w:i/>
              </w:rPr>
              <w:t>ding, en heeft de houder van de portemonnee recht op een evenredig aandeel in elk bedrag dat specifiek met betrekking tot die gegevens is betaald. Aanbieders maken de uitoefening van alle in dit lid genoemde rechten kosteloos en zonder onnodige vertraging mogelijk. Elke contractuele bepaling die deze rechten beperkt of aan voorwaarden onderwerpt, is nietig.</w:t>
            </w:r>
          </w:p>
        </w:tc>
      </w:tr>
    </w:tbl>
    <w:p w14:paraId="7031ED9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6757A6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3E582A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481</w:t>
      </w:r>
      <w:r w:rsidRPr="00472865">
        <w:rPr>
          <w:rStyle w:val="HideTWBExt"/>
        </w:rPr>
        <w:t>&lt;/NumAm&gt;</w:t>
      </w:r>
    </w:p>
    <w:p w14:paraId="36D32F1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w:t>
      </w:r>
      <w:r w:rsidRPr="00472865">
        <w:t>Gieseke, Stefan Berger, Tomáš Zdechovský, Norbert Lins, Christian Doleschal, Angelika Niebler, Alexandra Mehnert, Matej Tonin</w:t>
      </w:r>
      <w:r w:rsidRPr="00472865">
        <w:rPr>
          <w:rStyle w:val="HideTWBExt"/>
          <w:b w:val="0"/>
        </w:rPr>
        <w:t>&lt;/Members&gt;</w:t>
      </w:r>
    </w:p>
    <w:p w14:paraId="5EC1818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094116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B6BAC8E" w14:textId="77777777" w:rsidR="00645CDF" w:rsidRPr="00472865" w:rsidRDefault="00090254">
      <w:pPr>
        <w:pStyle w:val="NormalBold"/>
      </w:pPr>
      <w:r w:rsidRPr="00472865">
        <w:rPr>
          <w:rStyle w:val="HideTWBExt"/>
        </w:rPr>
        <w:t>&lt;Article&gt;</w:t>
      </w:r>
      <w:r w:rsidRPr="00472865">
        <w:t>Artikel 8 – lid 7</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A189F07" w14:textId="77777777">
        <w:trPr>
          <w:trHeight w:hRule="exact" w:val="240"/>
          <w:jc w:val="center"/>
        </w:trPr>
        <w:tc>
          <w:tcPr>
            <w:tcW w:w="9752" w:type="dxa"/>
            <w:gridSpan w:val="2"/>
            <w:tcBorders>
              <w:top w:val="nil"/>
              <w:left w:val="nil"/>
              <w:bottom w:val="nil"/>
              <w:right w:val="nil"/>
            </w:tcBorders>
          </w:tcPr>
          <w:p w14:paraId="3CC76FCB" w14:textId="77777777" w:rsidR="00645CDF" w:rsidRPr="00472865" w:rsidRDefault="00645CDF"/>
        </w:tc>
      </w:tr>
      <w:tr w:rsidR="00645CDF" w:rsidRPr="00472865" w14:paraId="672257F7" w14:textId="77777777">
        <w:trPr>
          <w:trHeight w:val="240"/>
          <w:jc w:val="center"/>
        </w:trPr>
        <w:tc>
          <w:tcPr>
            <w:tcW w:w="4876" w:type="dxa"/>
            <w:tcBorders>
              <w:top w:val="nil"/>
              <w:left w:val="nil"/>
              <w:bottom w:val="nil"/>
              <w:right w:val="nil"/>
            </w:tcBorders>
          </w:tcPr>
          <w:p w14:paraId="2D99B90B"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7D5CAB3E" w14:textId="77777777" w:rsidR="00645CDF" w:rsidRPr="00472865" w:rsidRDefault="00090254">
            <w:pPr>
              <w:pStyle w:val="AmColumnHeading"/>
            </w:pPr>
            <w:r w:rsidRPr="00472865">
              <w:t>Amendement</w:t>
            </w:r>
          </w:p>
        </w:tc>
      </w:tr>
      <w:tr w:rsidR="00645CDF" w:rsidRPr="00472865" w14:paraId="67A72FF5" w14:textId="77777777">
        <w:trPr>
          <w:jc w:val="center"/>
        </w:trPr>
        <w:tc>
          <w:tcPr>
            <w:tcW w:w="4876" w:type="dxa"/>
            <w:tcBorders>
              <w:top w:val="nil"/>
              <w:left w:val="nil"/>
              <w:bottom w:val="nil"/>
              <w:right w:val="nil"/>
            </w:tcBorders>
          </w:tcPr>
          <w:p w14:paraId="2B95950B" w14:textId="77777777" w:rsidR="00645CDF" w:rsidRPr="00472865" w:rsidRDefault="00090254">
            <w:pPr>
              <w:pStyle w:val="Normal6a"/>
            </w:pPr>
            <w:r w:rsidRPr="00472865">
              <w:t>7.</w:t>
            </w:r>
            <w:r w:rsidRPr="00472865">
              <w:tab/>
              <w:t xml:space="preserve">De Commissie </w:t>
            </w:r>
            <w:r w:rsidRPr="00472865">
              <w:rPr>
                <w:b/>
                <w:bCs/>
                <w:i/>
                <w:iCs/>
              </w:rPr>
              <w:t>kan</w:t>
            </w:r>
            <w:r w:rsidRPr="00472865">
              <w:t xml:space="preserve"> door middel van uitvoeringshandelingen vereisten </w:t>
            </w:r>
            <w:r w:rsidRPr="00472865">
              <w:rPr>
                <w:b/>
                <w:bCs/>
                <w:i/>
                <w:iCs/>
              </w:rPr>
              <w:t>vaststellen</w:t>
            </w:r>
            <w:r w:rsidRPr="00472865">
              <w:t xml:space="preserve"> voor de overeenkomstig dit artikel afgegeven identificatiegegevens van houders van Europese portemonnees voor ondernemingen, waaronder procedures voor lidstaten om de relevante authentieke bronnen aan de Commissie te melden. Die uitvoeringshandelingen worden volgens de in artikel 19 bedoelde onderzoeksprocedure vastgesteld.</w:t>
            </w:r>
          </w:p>
        </w:tc>
        <w:tc>
          <w:tcPr>
            <w:tcW w:w="4876" w:type="dxa"/>
            <w:tcBorders>
              <w:top w:val="nil"/>
              <w:left w:val="nil"/>
              <w:bottom w:val="nil"/>
              <w:right w:val="nil"/>
            </w:tcBorders>
          </w:tcPr>
          <w:p w14:paraId="24839992" w14:textId="77777777" w:rsidR="00645CDF" w:rsidRPr="00472865" w:rsidRDefault="00090254">
            <w:pPr>
              <w:pStyle w:val="Normal6a"/>
            </w:pPr>
            <w:r w:rsidRPr="00472865">
              <w:t>7.</w:t>
            </w:r>
            <w:r w:rsidRPr="00472865">
              <w:tab/>
              <w:t xml:space="preserve">De Commissie </w:t>
            </w:r>
            <w:r w:rsidRPr="00472865">
              <w:rPr>
                <w:b/>
                <w:bCs/>
                <w:i/>
                <w:iCs/>
              </w:rPr>
              <w:t>stelt, uiterlijk [PB: gelieve datum in te voegen: 9 maanden na de inwerkingtreding van deze verordening],</w:t>
            </w:r>
            <w:r w:rsidRPr="00472865">
              <w:t xml:space="preserve"> door middel van uitvoeringshandelingen vereisten </w:t>
            </w:r>
            <w:r w:rsidRPr="00472865">
              <w:rPr>
                <w:b/>
                <w:bCs/>
                <w:i/>
                <w:iCs/>
              </w:rPr>
              <w:t>vast</w:t>
            </w:r>
            <w:r w:rsidRPr="00472865">
              <w:t xml:space="preserve"> voor de overeenkomstig dit artikel afgegeven identificatiegegevens van houders van Europese portemonnees voor ondernemingen, waaronder procedures voor lidstaten om de relevante authentieke bronnen aan de Commissie te melden. Die uitvoeringshandelingen worden volgens de in artikel 19 bedoelde onderzoeksprocedure vastgesteld.</w:t>
            </w:r>
          </w:p>
        </w:tc>
      </w:tr>
    </w:tbl>
    <w:p w14:paraId="13E7B38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ADE2C1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84F1C9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482</w:t>
      </w:r>
      <w:r w:rsidRPr="00472865">
        <w:rPr>
          <w:rStyle w:val="HideTWBExt"/>
        </w:rPr>
        <w:t>&lt;/NumAm&gt;</w:t>
      </w:r>
    </w:p>
    <w:p w14:paraId="0E09A93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3ACCE3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770C34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C00D282" w14:textId="77777777" w:rsidR="00645CDF" w:rsidRPr="00472865" w:rsidRDefault="00090254">
      <w:pPr>
        <w:pStyle w:val="NormalBold"/>
      </w:pPr>
      <w:r w:rsidRPr="00472865">
        <w:rPr>
          <w:rStyle w:val="HideTWBExt"/>
        </w:rPr>
        <w:t>&lt;Article&gt;</w:t>
      </w:r>
      <w:r w:rsidRPr="00472865">
        <w:t>Artikel 9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D878288" w14:textId="77777777">
        <w:trPr>
          <w:trHeight w:hRule="exact" w:val="240"/>
          <w:jc w:val="center"/>
        </w:trPr>
        <w:tc>
          <w:tcPr>
            <w:tcW w:w="9752" w:type="dxa"/>
            <w:gridSpan w:val="2"/>
            <w:tcBorders>
              <w:top w:val="nil"/>
              <w:left w:val="nil"/>
              <w:bottom w:val="nil"/>
              <w:right w:val="nil"/>
            </w:tcBorders>
          </w:tcPr>
          <w:p w14:paraId="4698C342" w14:textId="77777777" w:rsidR="00645CDF" w:rsidRPr="00472865" w:rsidRDefault="00645CDF"/>
        </w:tc>
      </w:tr>
      <w:tr w:rsidR="00645CDF" w:rsidRPr="00472865" w14:paraId="35A2B9F4" w14:textId="77777777">
        <w:trPr>
          <w:trHeight w:val="240"/>
          <w:jc w:val="center"/>
        </w:trPr>
        <w:tc>
          <w:tcPr>
            <w:tcW w:w="4876" w:type="dxa"/>
            <w:tcBorders>
              <w:top w:val="nil"/>
              <w:left w:val="nil"/>
              <w:bottom w:val="nil"/>
              <w:right w:val="nil"/>
            </w:tcBorders>
          </w:tcPr>
          <w:p w14:paraId="02A7872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FF8C4CC" w14:textId="77777777" w:rsidR="00645CDF" w:rsidRPr="00472865" w:rsidRDefault="00090254">
            <w:pPr>
              <w:pStyle w:val="AmColumnHeading"/>
            </w:pPr>
            <w:r w:rsidRPr="00472865">
              <w:t>Amendement</w:t>
            </w:r>
          </w:p>
        </w:tc>
      </w:tr>
      <w:tr w:rsidR="00645CDF" w:rsidRPr="00472865" w14:paraId="4DC15008" w14:textId="77777777">
        <w:trPr>
          <w:jc w:val="center"/>
        </w:trPr>
        <w:tc>
          <w:tcPr>
            <w:tcW w:w="4876" w:type="dxa"/>
            <w:tcBorders>
              <w:top w:val="nil"/>
              <w:left w:val="nil"/>
              <w:bottom w:val="nil"/>
              <w:right w:val="nil"/>
            </w:tcBorders>
          </w:tcPr>
          <w:p w14:paraId="3EC48927" w14:textId="77777777" w:rsidR="00645CDF" w:rsidRPr="00472865" w:rsidRDefault="00090254">
            <w:pPr>
              <w:pStyle w:val="Normal6a"/>
            </w:pPr>
            <w:r w:rsidRPr="00472865">
              <w:t>1.</w:t>
            </w:r>
            <w:r w:rsidRPr="00472865">
              <w:tab/>
              <w:t xml:space="preserve">Wanneer aan een marktdeelnemer een Europese unieke identificatiecode is toegekend, wordt die identificatiecode gebruikt als de unieke identificatiecode bedoeld in artikel 8, </w:t>
            </w:r>
            <w:r w:rsidRPr="00472865">
              <w:rPr>
                <w:b/>
                <w:bCs/>
                <w:i/>
                <w:iCs/>
              </w:rPr>
              <w:t>lid 4</w:t>
            </w:r>
            <w:r w:rsidRPr="00472865">
              <w:t>, punt b), van deze verordening.</w:t>
            </w:r>
          </w:p>
        </w:tc>
        <w:tc>
          <w:tcPr>
            <w:tcW w:w="4876" w:type="dxa"/>
            <w:tcBorders>
              <w:top w:val="nil"/>
              <w:left w:val="nil"/>
              <w:bottom w:val="nil"/>
              <w:right w:val="nil"/>
            </w:tcBorders>
          </w:tcPr>
          <w:p w14:paraId="14CE69E6" w14:textId="77777777" w:rsidR="00645CDF" w:rsidRPr="00472865" w:rsidRDefault="00090254">
            <w:pPr>
              <w:pStyle w:val="Normal6a"/>
            </w:pPr>
            <w:r w:rsidRPr="00472865">
              <w:t>1.</w:t>
            </w:r>
            <w:r w:rsidRPr="00472865">
              <w:tab/>
            </w:r>
            <w:r w:rsidRPr="00472865">
              <w:t xml:space="preserve">Wanneer aan een marktdeelnemer een Europese unieke identificatiecode is toegekend, wordt die identificatiecode gebruikt als de unieke identificatiecode bedoeld in artikel 8, </w:t>
            </w:r>
            <w:r w:rsidRPr="00472865">
              <w:rPr>
                <w:b/>
                <w:bCs/>
                <w:i/>
                <w:iCs/>
              </w:rPr>
              <w:t>lid 5</w:t>
            </w:r>
            <w:r w:rsidRPr="00472865">
              <w:t>, punt b), van deze verordening.</w:t>
            </w:r>
          </w:p>
        </w:tc>
      </w:tr>
    </w:tbl>
    <w:p w14:paraId="0C28149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8AA4B2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8120BC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483</w:t>
      </w:r>
      <w:r w:rsidRPr="00472865">
        <w:rPr>
          <w:rStyle w:val="HideTWBExt"/>
        </w:rPr>
        <w:t>&lt;/NumAm&gt;</w:t>
      </w:r>
    </w:p>
    <w:p w14:paraId="2759DD3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Jorge Martín Frías, Jana Nagyová, Tomáš Kubín, Ondřej Knotek</w:t>
      </w:r>
      <w:r w:rsidRPr="00472865">
        <w:rPr>
          <w:rStyle w:val="HideTWBExt"/>
          <w:b w:val="0"/>
        </w:rPr>
        <w:t>&lt;/Members&gt;</w:t>
      </w:r>
    </w:p>
    <w:p w14:paraId="3D88EC6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8E2590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E7E3610" w14:textId="77777777" w:rsidR="00645CDF" w:rsidRPr="00472865" w:rsidRDefault="00090254">
      <w:pPr>
        <w:pStyle w:val="NormalBold"/>
      </w:pPr>
      <w:r w:rsidRPr="00472865">
        <w:rPr>
          <w:rStyle w:val="HideTWBExt"/>
        </w:rPr>
        <w:t>&lt;Article&gt;</w:t>
      </w:r>
      <w:r w:rsidRPr="00472865">
        <w:t>Artikel 9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B5F2895" w14:textId="77777777">
        <w:trPr>
          <w:trHeight w:hRule="exact" w:val="240"/>
          <w:jc w:val="center"/>
        </w:trPr>
        <w:tc>
          <w:tcPr>
            <w:tcW w:w="9752" w:type="dxa"/>
            <w:gridSpan w:val="2"/>
            <w:tcBorders>
              <w:top w:val="nil"/>
              <w:left w:val="nil"/>
              <w:bottom w:val="nil"/>
              <w:right w:val="nil"/>
            </w:tcBorders>
          </w:tcPr>
          <w:p w14:paraId="3AECD975" w14:textId="77777777" w:rsidR="00645CDF" w:rsidRPr="00472865" w:rsidRDefault="00645CDF"/>
        </w:tc>
      </w:tr>
      <w:tr w:rsidR="00645CDF" w:rsidRPr="00472865" w14:paraId="46145860" w14:textId="77777777">
        <w:trPr>
          <w:trHeight w:val="240"/>
          <w:jc w:val="center"/>
        </w:trPr>
        <w:tc>
          <w:tcPr>
            <w:tcW w:w="4876" w:type="dxa"/>
            <w:tcBorders>
              <w:top w:val="nil"/>
              <w:left w:val="nil"/>
              <w:bottom w:val="nil"/>
              <w:right w:val="nil"/>
            </w:tcBorders>
          </w:tcPr>
          <w:p w14:paraId="7CA4B61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5EB7C82" w14:textId="77777777" w:rsidR="00645CDF" w:rsidRPr="00472865" w:rsidRDefault="00090254">
            <w:pPr>
              <w:pStyle w:val="AmColumnHeading"/>
            </w:pPr>
            <w:r w:rsidRPr="00472865">
              <w:t>Amendement</w:t>
            </w:r>
          </w:p>
        </w:tc>
      </w:tr>
      <w:tr w:rsidR="00645CDF" w:rsidRPr="00472865" w14:paraId="6ED71169" w14:textId="77777777">
        <w:trPr>
          <w:jc w:val="center"/>
        </w:trPr>
        <w:tc>
          <w:tcPr>
            <w:tcW w:w="4876" w:type="dxa"/>
            <w:tcBorders>
              <w:top w:val="nil"/>
              <w:left w:val="nil"/>
              <w:bottom w:val="nil"/>
              <w:right w:val="nil"/>
            </w:tcBorders>
          </w:tcPr>
          <w:p w14:paraId="158F29DA" w14:textId="77777777" w:rsidR="00645CDF" w:rsidRPr="00472865" w:rsidRDefault="00090254">
            <w:pPr>
              <w:pStyle w:val="Normal6a"/>
            </w:pPr>
            <w:r w:rsidRPr="00472865">
              <w:t>4.</w:t>
            </w:r>
            <w:r w:rsidRPr="00472865">
              <w:tab/>
              <w:t xml:space="preserve">De Commissie stelt door middel van uitvoeringshandelingen specificaties, vereisten en procedures vast met betrekking tot de in lid 2 bedoelde unieke </w:t>
            </w:r>
            <w:r w:rsidRPr="00472865">
              <w:t>identificatiecode, met inbegrip van maatregelen om te waarborgen dat aan houders van Europese portemonnees voor ondernemingen niet meer dan één unieke identificatiecode wordt toegekend. Die uitvoeringshandelingen worden volgens de in artikel 19 bedoelde onderzoeksprocedure vastgesteld.</w:t>
            </w:r>
          </w:p>
        </w:tc>
        <w:tc>
          <w:tcPr>
            <w:tcW w:w="4876" w:type="dxa"/>
            <w:tcBorders>
              <w:top w:val="nil"/>
              <w:left w:val="nil"/>
              <w:bottom w:val="nil"/>
              <w:right w:val="nil"/>
            </w:tcBorders>
          </w:tcPr>
          <w:p w14:paraId="304554E8" w14:textId="77777777" w:rsidR="00645CDF" w:rsidRPr="00472865" w:rsidRDefault="00090254">
            <w:pPr>
              <w:pStyle w:val="Normal6a"/>
            </w:pPr>
            <w:r w:rsidRPr="00472865">
              <w:t>4.</w:t>
            </w:r>
            <w:r w:rsidRPr="00472865">
              <w:tab/>
              <w:t>De Commissie stelt door middel van uitvoeringshandelingen</w:t>
            </w:r>
            <w:r w:rsidRPr="00472865">
              <w:rPr>
                <w:b/>
                <w:i/>
              </w:rPr>
              <w:t>, en binnen de grenzen van de in deze verordening en de bijlage daarbij vastgestelde voorschriften,</w:t>
            </w:r>
            <w:r w:rsidRPr="00472865">
              <w:t xml:space="preserve"> specificaties, vereisten en procedures vast met betrekking tot de in lid 2 bedoelde unieke identificatiecode, met inbegrip van maatregelen om te waarborgen dat aan houders van Europese portemonnees voor ondernemingen niet meer dan één unieke identificatiecode wordt toegekend </w:t>
            </w:r>
            <w:r w:rsidRPr="00472865">
              <w:rPr>
                <w:b/>
                <w:i/>
              </w:rPr>
              <w:t xml:space="preserve">en om te voorkomen dat bestaande identificatiegegevens die reeds in nationale </w:t>
            </w:r>
            <w:r w:rsidRPr="00472865">
              <w:rPr>
                <w:b/>
                <w:i/>
              </w:rPr>
              <w:t>registers zijn opgenomen, worden gedupliceerd</w:t>
            </w:r>
            <w:r w:rsidRPr="00472865">
              <w:t>. Die uitvoeringshandelingen worden volgens de in artikel 19 bedoelde onderzoeksprocedure vastgesteld.</w:t>
            </w:r>
          </w:p>
        </w:tc>
      </w:tr>
    </w:tbl>
    <w:p w14:paraId="4BC3CDC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1B9FCA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71F20D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484</w:t>
      </w:r>
      <w:r w:rsidRPr="00472865">
        <w:rPr>
          <w:rStyle w:val="HideTWBExt"/>
        </w:rPr>
        <w:t>&lt;/NumAm&gt;</w:t>
      </w:r>
    </w:p>
    <w:p w14:paraId="103C719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9DF57C4"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0837023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15C2C1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813D509" w14:textId="77777777" w:rsidR="00645CDF" w:rsidRPr="00472865" w:rsidRDefault="00090254">
      <w:pPr>
        <w:pStyle w:val="NormalBold"/>
      </w:pPr>
      <w:r w:rsidRPr="00472865">
        <w:rPr>
          <w:rStyle w:val="HideTWBExt"/>
        </w:rPr>
        <w:t>&lt;Article&gt;</w:t>
      </w:r>
      <w:r w:rsidRPr="00472865">
        <w:t>Artikel 9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99A642E" w14:textId="77777777">
        <w:trPr>
          <w:trHeight w:hRule="exact" w:val="240"/>
          <w:jc w:val="center"/>
        </w:trPr>
        <w:tc>
          <w:tcPr>
            <w:tcW w:w="9752" w:type="dxa"/>
            <w:gridSpan w:val="2"/>
            <w:tcBorders>
              <w:top w:val="nil"/>
              <w:left w:val="nil"/>
              <w:bottom w:val="nil"/>
              <w:right w:val="nil"/>
            </w:tcBorders>
          </w:tcPr>
          <w:p w14:paraId="7BE05E9B" w14:textId="77777777" w:rsidR="00645CDF" w:rsidRPr="00472865" w:rsidRDefault="00645CDF"/>
        </w:tc>
      </w:tr>
      <w:tr w:rsidR="00645CDF" w:rsidRPr="00472865" w14:paraId="532BD018" w14:textId="77777777">
        <w:trPr>
          <w:trHeight w:val="240"/>
          <w:jc w:val="center"/>
        </w:trPr>
        <w:tc>
          <w:tcPr>
            <w:tcW w:w="4876" w:type="dxa"/>
            <w:tcBorders>
              <w:top w:val="nil"/>
              <w:left w:val="nil"/>
              <w:bottom w:val="nil"/>
              <w:right w:val="nil"/>
            </w:tcBorders>
          </w:tcPr>
          <w:p w14:paraId="63022CEC"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65824F5F" w14:textId="77777777" w:rsidR="00645CDF" w:rsidRPr="00472865" w:rsidRDefault="00090254">
            <w:pPr>
              <w:pStyle w:val="AmColumnHeading"/>
            </w:pPr>
            <w:r w:rsidRPr="00472865">
              <w:t>Amendement</w:t>
            </w:r>
          </w:p>
        </w:tc>
      </w:tr>
      <w:tr w:rsidR="00645CDF" w:rsidRPr="00472865" w14:paraId="0158AC9C" w14:textId="77777777">
        <w:trPr>
          <w:jc w:val="center"/>
        </w:trPr>
        <w:tc>
          <w:tcPr>
            <w:tcW w:w="4876" w:type="dxa"/>
            <w:tcBorders>
              <w:top w:val="nil"/>
              <w:left w:val="nil"/>
              <w:bottom w:val="nil"/>
              <w:right w:val="nil"/>
            </w:tcBorders>
          </w:tcPr>
          <w:p w14:paraId="52DB07BA" w14:textId="77777777" w:rsidR="00645CDF" w:rsidRPr="00472865" w:rsidRDefault="00090254">
            <w:pPr>
              <w:pStyle w:val="Normal6a"/>
            </w:pPr>
            <w:r w:rsidRPr="00472865">
              <w:t>4.</w:t>
            </w:r>
            <w:r w:rsidRPr="00472865">
              <w:tab/>
              <w:t xml:space="preserve">De Commissie stelt door middel van </w:t>
            </w:r>
            <w:r w:rsidRPr="00472865">
              <w:rPr>
                <w:b/>
                <w:bCs/>
                <w:i/>
                <w:iCs/>
              </w:rPr>
              <w:t>uitvoeringshandelingen</w:t>
            </w:r>
            <w:r w:rsidRPr="00472865">
              <w:t xml:space="preserve"> specificaties, vereisten en procedures vast met betrekking tot de in </w:t>
            </w:r>
            <w:r w:rsidRPr="00472865">
              <w:rPr>
                <w:b/>
                <w:bCs/>
                <w:i/>
                <w:iCs/>
              </w:rPr>
              <w:t>lid 2</w:t>
            </w:r>
            <w:r w:rsidRPr="00472865">
              <w:t xml:space="preserve"> bedoelde unieke identificatiecode, met inbegrip van maatregelen om te waarborgen dat aan houders van Europese portemonnees voor ondernemingen niet meer dan één unieke identificatiecode wordt toegekend. Die </w:t>
            </w:r>
            <w:r w:rsidRPr="00472865">
              <w:rPr>
                <w:b/>
                <w:bCs/>
                <w:i/>
                <w:iCs/>
              </w:rPr>
              <w:t>uitvoeringshandelingen worden</w:t>
            </w:r>
            <w:r w:rsidRPr="00472865">
              <w:t xml:space="preserve"> volgens de in artikel 19 bedoelde onderzoeksprocedure vastgesteld.</w:t>
            </w:r>
          </w:p>
        </w:tc>
        <w:tc>
          <w:tcPr>
            <w:tcW w:w="4876" w:type="dxa"/>
            <w:tcBorders>
              <w:top w:val="nil"/>
              <w:left w:val="nil"/>
              <w:bottom w:val="nil"/>
              <w:right w:val="nil"/>
            </w:tcBorders>
          </w:tcPr>
          <w:p w14:paraId="37C450B3" w14:textId="77777777" w:rsidR="00645CDF" w:rsidRPr="00472865" w:rsidRDefault="00090254">
            <w:pPr>
              <w:pStyle w:val="Normal6a"/>
            </w:pPr>
            <w:r w:rsidRPr="00472865">
              <w:t>4.</w:t>
            </w:r>
            <w:r w:rsidRPr="00472865">
              <w:tab/>
              <w:t xml:space="preserve">De Commissie stelt door middel van </w:t>
            </w:r>
            <w:r w:rsidRPr="00472865">
              <w:rPr>
                <w:b/>
                <w:bCs/>
                <w:i/>
                <w:iCs/>
              </w:rPr>
              <w:t>een uitvoeringshandeling</w:t>
            </w:r>
            <w:r w:rsidRPr="00472865">
              <w:t xml:space="preserve"> specificaties, vereisten en procedures vast met betrekking tot de in </w:t>
            </w:r>
            <w:r w:rsidRPr="00472865">
              <w:rPr>
                <w:b/>
                <w:bCs/>
                <w:i/>
                <w:iCs/>
              </w:rPr>
              <w:t>de leden 2 en 4</w:t>
            </w:r>
            <w:r w:rsidRPr="00472865">
              <w:t xml:space="preserve"> bedoelde unieke identificatiecode, met inbegrip van maatregelen om te waarborgen dat aan houders van Europese portemonnees voor ondernemingen niet meer dan één unieke identificatiecode wordt toegekend. Die </w:t>
            </w:r>
            <w:r w:rsidRPr="00472865">
              <w:rPr>
                <w:b/>
                <w:bCs/>
                <w:i/>
                <w:iCs/>
              </w:rPr>
              <w:t>uitvoeringshandeling wordt</w:t>
            </w:r>
            <w:r w:rsidRPr="00472865">
              <w:t xml:space="preserve"> volgens de in artikel 19 bedoelde onderzoeksprocedure </w:t>
            </w:r>
            <w:r w:rsidRPr="00472865">
              <w:rPr>
                <w:b/>
                <w:bCs/>
                <w:i/>
                <w:iCs/>
              </w:rPr>
              <w:t>uiterlijk twaalf maanden na de inwerkingtreding van de verordening</w:t>
            </w:r>
            <w:r w:rsidRPr="00472865">
              <w:t xml:space="preserve"> vastgesteld.</w:t>
            </w:r>
          </w:p>
        </w:tc>
      </w:tr>
    </w:tbl>
    <w:p w14:paraId="41E29E6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DE2FAE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7C06B6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485</w:t>
      </w:r>
      <w:r w:rsidRPr="00472865">
        <w:rPr>
          <w:rStyle w:val="HideTWBExt"/>
        </w:rPr>
        <w:t>&lt;/NumAm&gt;</w:t>
      </w:r>
    </w:p>
    <w:p w14:paraId="2BE50F1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D80692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24FC74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99DBAA7" w14:textId="77777777" w:rsidR="00645CDF" w:rsidRPr="00472865" w:rsidRDefault="00090254">
      <w:pPr>
        <w:pStyle w:val="NormalBold"/>
      </w:pPr>
      <w:r w:rsidRPr="00472865">
        <w:rPr>
          <w:rStyle w:val="HideTWBExt"/>
        </w:rPr>
        <w:t>&lt;Article&gt;</w:t>
      </w:r>
      <w:r w:rsidRPr="00472865">
        <w:t>Artikel 9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957B8E9" w14:textId="77777777">
        <w:trPr>
          <w:trHeight w:hRule="exact" w:val="240"/>
          <w:jc w:val="center"/>
        </w:trPr>
        <w:tc>
          <w:tcPr>
            <w:tcW w:w="9752" w:type="dxa"/>
            <w:gridSpan w:val="2"/>
            <w:tcBorders>
              <w:top w:val="nil"/>
              <w:left w:val="nil"/>
              <w:bottom w:val="nil"/>
              <w:right w:val="nil"/>
            </w:tcBorders>
          </w:tcPr>
          <w:p w14:paraId="530E5ECD" w14:textId="77777777" w:rsidR="00645CDF" w:rsidRPr="00472865" w:rsidRDefault="00645CDF"/>
        </w:tc>
      </w:tr>
      <w:tr w:rsidR="00645CDF" w:rsidRPr="00472865" w14:paraId="3134D6C9" w14:textId="77777777">
        <w:trPr>
          <w:trHeight w:val="240"/>
          <w:jc w:val="center"/>
        </w:trPr>
        <w:tc>
          <w:tcPr>
            <w:tcW w:w="4876" w:type="dxa"/>
            <w:tcBorders>
              <w:top w:val="nil"/>
              <w:left w:val="nil"/>
              <w:bottom w:val="nil"/>
              <w:right w:val="nil"/>
            </w:tcBorders>
          </w:tcPr>
          <w:p w14:paraId="655DA5B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4AAA2D0" w14:textId="77777777" w:rsidR="00645CDF" w:rsidRPr="00472865" w:rsidRDefault="00090254">
            <w:pPr>
              <w:pStyle w:val="AmColumnHeading"/>
            </w:pPr>
            <w:r w:rsidRPr="00472865">
              <w:t>Amendement</w:t>
            </w:r>
          </w:p>
        </w:tc>
      </w:tr>
      <w:tr w:rsidR="00645CDF" w:rsidRPr="00472865" w14:paraId="155B094C" w14:textId="77777777">
        <w:trPr>
          <w:jc w:val="center"/>
        </w:trPr>
        <w:tc>
          <w:tcPr>
            <w:tcW w:w="4876" w:type="dxa"/>
            <w:tcBorders>
              <w:top w:val="nil"/>
              <w:left w:val="nil"/>
              <w:bottom w:val="nil"/>
              <w:right w:val="nil"/>
            </w:tcBorders>
          </w:tcPr>
          <w:p w14:paraId="5320B2F6" w14:textId="77777777" w:rsidR="00645CDF" w:rsidRPr="00472865" w:rsidRDefault="00090254">
            <w:pPr>
              <w:pStyle w:val="Normal6a"/>
            </w:pPr>
            <w:r w:rsidRPr="00472865">
              <w:t>4.</w:t>
            </w:r>
            <w:r w:rsidRPr="00472865">
              <w:tab/>
              <w:t xml:space="preserve">De Commissie stelt door middel van uitvoeringshandelingen specificaties, vereisten en procedures vast met betrekking tot de in </w:t>
            </w:r>
            <w:r w:rsidRPr="00472865">
              <w:rPr>
                <w:b/>
                <w:bCs/>
                <w:i/>
                <w:iCs/>
              </w:rPr>
              <w:t>lid 2</w:t>
            </w:r>
            <w:r w:rsidRPr="00472865">
              <w:t xml:space="preserve"> bedoelde unieke identificatiecode, met inbegrip van maatregelen om te waarborgen dat aan houders van Europese portemonnees voor ondernemingen niet meer dan één unieke identificatiecode wordt toegekend. Die uitvoeringshandelingen worden volgens de in artikel 19 bedoelde onderzoeksprocedure vastgesteld.</w:t>
            </w:r>
          </w:p>
        </w:tc>
        <w:tc>
          <w:tcPr>
            <w:tcW w:w="4876" w:type="dxa"/>
            <w:tcBorders>
              <w:top w:val="nil"/>
              <w:left w:val="nil"/>
              <w:bottom w:val="nil"/>
              <w:right w:val="nil"/>
            </w:tcBorders>
          </w:tcPr>
          <w:p w14:paraId="287E6E52" w14:textId="77777777" w:rsidR="00645CDF" w:rsidRPr="00472865" w:rsidRDefault="00090254">
            <w:pPr>
              <w:pStyle w:val="Normal6a"/>
            </w:pPr>
            <w:r w:rsidRPr="00472865">
              <w:t>4.</w:t>
            </w:r>
            <w:r w:rsidRPr="00472865">
              <w:tab/>
              <w:t>De Commissie stelt</w:t>
            </w:r>
            <w:r w:rsidRPr="00472865">
              <w:rPr>
                <w:b/>
                <w:bCs/>
                <w:i/>
                <w:iCs/>
              </w:rPr>
              <w:t>, uiterlijk [PB: gelieve datum in te voegen: 6 maanden na de inwerkingtreding van deze verordening],</w:t>
            </w:r>
            <w:r w:rsidRPr="00472865">
              <w:t xml:space="preserve"> door middel van uitvoeringshandelingen specificaties, vereisten en procedures vast met betrekking tot de in </w:t>
            </w:r>
            <w:r w:rsidRPr="00472865">
              <w:rPr>
                <w:b/>
                <w:bCs/>
                <w:i/>
                <w:iCs/>
              </w:rPr>
              <w:t>de leden 2 en 3</w:t>
            </w:r>
            <w:r w:rsidRPr="00472865">
              <w:t xml:space="preserve"> bedoelde unieke identificatiecode, met inbegrip van maatregelen om te waarborgen dat aan houders van Europese portemonnees voor ondernemingen niet meer dan één unieke identificatiecode wordt toegekend. Die uitvoeringshandelingen worden volgens de in artikel 19 bedoelde onderzoeksprocedure vastgesteld.</w:t>
            </w:r>
          </w:p>
        </w:tc>
      </w:tr>
    </w:tbl>
    <w:p w14:paraId="6080635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8705D1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B1378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486</w:t>
      </w:r>
      <w:r w:rsidRPr="00472865">
        <w:rPr>
          <w:rStyle w:val="HideTWBExt"/>
        </w:rPr>
        <w:t>&lt;/NumAm&gt;</w:t>
      </w:r>
    </w:p>
    <w:p w14:paraId="2EAC9BB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EDDF17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384B74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578B560" w14:textId="77777777" w:rsidR="00645CDF" w:rsidRPr="00472865" w:rsidRDefault="00090254">
      <w:pPr>
        <w:pStyle w:val="NormalBold"/>
      </w:pPr>
      <w:r w:rsidRPr="00472865">
        <w:rPr>
          <w:rStyle w:val="HideTWBExt"/>
        </w:rPr>
        <w:t>&lt;Article&gt;</w:t>
      </w:r>
      <w:r w:rsidRPr="00472865">
        <w:t>Artikel 9 – lid 4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55050A6" w14:textId="77777777">
        <w:trPr>
          <w:trHeight w:hRule="exact" w:val="240"/>
          <w:jc w:val="center"/>
        </w:trPr>
        <w:tc>
          <w:tcPr>
            <w:tcW w:w="9752" w:type="dxa"/>
            <w:gridSpan w:val="2"/>
            <w:tcBorders>
              <w:top w:val="nil"/>
              <w:left w:val="nil"/>
              <w:bottom w:val="nil"/>
              <w:right w:val="nil"/>
            </w:tcBorders>
          </w:tcPr>
          <w:p w14:paraId="62D30AC0" w14:textId="77777777" w:rsidR="00645CDF" w:rsidRPr="00472865" w:rsidRDefault="00645CDF"/>
        </w:tc>
      </w:tr>
      <w:tr w:rsidR="00645CDF" w:rsidRPr="00472865" w14:paraId="6E5C744E" w14:textId="77777777">
        <w:trPr>
          <w:trHeight w:val="240"/>
          <w:jc w:val="center"/>
        </w:trPr>
        <w:tc>
          <w:tcPr>
            <w:tcW w:w="4876" w:type="dxa"/>
            <w:tcBorders>
              <w:top w:val="nil"/>
              <w:left w:val="nil"/>
              <w:bottom w:val="nil"/>
              <w:right w:val="nil"/>
            </w:tcBorders>
          </w:tcPr>
          <w:p w14:paraId="0532D58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A36AB76" w14:textId="77777777" w:rsidR="00645CDF" w:rsidRPr="00472865" w:rsidRDefault="00090254">
            <w:pPr>
              <w:pStyle w:val="AmColumnHeading"/>
            </w:pPr>
            <w:r w:rsidRPr="00472865">
              <w:t>Amendement</w:t>
            </w:r>
          </w:p>
        </w:tc>
      </w:tr>
      <w:tr w:rsidR="00645CDF" w:rsidRPr="00472865" w14:paraId="40B1FF1D" w14:textId="77777777">
        <w:trPr>
          <w:jc w:val="center"/>
        </w:trPr>
        <w:tc>
          <w:tcPr>
            <w:tcW w:w="4876" w:type="dxa"/>
            <w:tcBorders>
              <w:top w:val="nil"/>
              <w:left w:val="nil"/>
              <w:bottom w:val="nil"/>
              <w:right w:val="nil"/>
            </w:tcBorders>
          </w:tcPr>
          <w:p w14:paraId="6BE6B524" w14:textId="77777777" w:rsidR="00645CDF" w:rsidRPr="00472865" w:rsidRDefault="00645CDF">
            <w:pPr>
              <w:pStyle w:val="Normal6a"/>
            </w:pPr>
          </w:p>
        </w:tc>
        <w:tc>
          <w:tcPr>
            <w:tcW w:w="4876" w:type="dxa"/>
            <w:tcBorders>
              <w:top w:val="nil"/>
              <w:left w:val="nil"/>
              <w:bottom w:val="nil"/>
              <w:right w:val="nil"/>
            </w:tcBorders>
          </w:tcPr>
          <w:p w14:paraId="0CC019FF" w14:textId="77777777" w:rsidR="00645CDF" w:rsidRPr="00472865" w:rsidRDefault="00090254">
            <w:pPr>
              <w:pStyle w:val="Normal6a"/>
            </w:pPr>
            <w:r w:rsidRPr="00472865">
              <w:rPr>
                <w:b/>
                <w:i/>
              </w:rPr>
              <w:t>4 bis.</w:t>
            </w:r>
            <w:r w:rsidRPr="00472865">
              <w:tab/>
            </w:r>
            <w:r w:rsidRPr="00472865">
              <w:rPr>
                <w:b/>
                <w:i/>
              </w:rPr>
              <w:t xml:space="preserve">Het op grond van dit artikel vastgestelde kader voor de identificatiecode ondersteunt de identificatie van </w:t>
            </w:r>
            <w:r w:rsidRPr="00472865">
              <w:rPr>
                <w:b/>
                <w:i/>
              </w:rPr>
              <w:t>dochterondernemingen, bijkantoren, vestigingen of andere operationele eenheden van marktdeelnemers wanneer dat nodig is voor administratieve procedures of digitale transacties. Het maakt het voorts ook mogelijk dat natuurlijke personen die een economische activiteit uitoefenen, verschillende identificatiecodes worden toegekend, die overeenkomen met hun verschillende economische rollen.</w:t>
            </w:r>
          </w:p>
        </w:tc>
      </w:tr>
    </w:tbl>
    <w:p w14:paraId="0794CD3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29143A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DCDF2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487</w:t>
      </w:r>
      <w:r w:rsidRPr="00472865">
        <w:rPr>
          <w:rStyle w:val="HideTWBExt"/>
        </w:rPr>
        <w:t>&lt;/NumAm&gt;</w:t>
      </w:r>
    </w:p>
    <w:p w14:paraId="396A406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w:t>
      </w:r>
      <w:r w:rsidRPr="00472865">
        <w:rPr>
          <w:rStyle w:val="HideTWBExt"/>
          <w:b w:val="0"/>
        </w:rPr>
        <w:t>&lt;/Members&gt;</w:t>
      </w:r>
    </w:p>
    <w:p w14:paraId="3C346ED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28D821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9C40DC9" w14:textId="77777777" w:rsidR="00645CDF" w:rsidRPr="00472865" w:rsidRDefault="00090254">
      <w:pPr>
        <w:pStyle w:val="NormalBold"/>
      </w:pPr>
      <w:r w:rsidRPr="00472865">
        <w:rPr>
          <w:rStyle w:val="HideTWBExt"/>
        </w:rPr>
        <w:t>&lt;Article&gt;</w:t>
      </w:r>
      <w:r w:rsidRPr="00472865">
        <w:t>Artikel 10 – lid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5801DD6" w14:textId="77777777">
        <w:trPr>
          <w:trHeight w:hRule="exact" w:val="240"/>
          <w:jc w:val="center"/>
        </w:trPr>
        <w:tc>
          <w:tcPr>
            <w:tcW w:w="9752" w:type="dxa"/>
            <w:gridSpan w:val="2"/>
            <w:tcBorders>
              <w:top w:val="nil"/>
              <w:left w:val="nil"/>
              <w:bottom w:val="nil"/>
              <w:right w:val="nil"/>
            </w:tcBorders>
          </w:tcPr>
          <w:p w14:paraId="0151ADAB" w14:textId="77777777" w:rsidR="00645CDF" w:rsidRPr="00472865" w:rsidRDefault="00645CDF"/>
        </w:tc>
      </w:tr>
      <w:tr w:rsidR="00645CDF" w:rsidRPr="00472865" w14:paraId="6A9EB6DB" w14:textId="77777777">
        <w:trPr>
          <w:trHeight w:val="240"/>
          <w:jc w:val="center"/>
        </w:trPr>
        <w:tc>
          <w:tcPr>
            <w:tcW w:w="4876" w:type="dxa"/>
            <w:tcBorders>
              <w:top w:val="nil"/>
              <w:left w:val="nil"/>
              <w:bottom w:val="nil"/>
              <w:right w:val="nil"/>
            </w:tcBorders>
          </w:tcPr>
          <w:p w14:paraId="0F0574B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F5C1501" w14:textId="77777777" w:rsidR="00645CDF" w:rsidRPr="00472865" w:rsidRDefault="00090254">
            <w:pPr>
              <w:pStyle w:val="AmColumnHeading"/>
            </w:pPr>
            <w:r w:rsidRPr="00472865">
              <w:t>Amendement</w:t>
            </w:r>
          </w:p>
        </w:tc>
      </w:tr>
      <w:tr w:rsidR="00645CDF" w:rsidRPr="00472865" w14:paraId="60398C37" w14:textId="77777777">
        <w:trPr>
          <w:jc w:val="center"/>
        </w:trPr>
        <w:tc>
          <w:tcPr>
            <w:tcW w:w="4876" w:type="dxa"/>
            <w:tcBorders>
              <w:top w:val="nil"/>
              <w:left w:val="nil"/>
              <w:bottom w:val="nil"/>
              <w:right w:val="nil"/>
            </w:tcBorders>
          </w:tcPr>
          <w:p w14:paraId="65D9D42F" w14:textId="77777777" w:rsidR="00645CDF" w:rsidRPr="00472865" w:rsidRDefault="00090254">
            <w:pPr>
              <w:pStyle w:val="Normal6a"/>
            </w:pPr>
            <w:r w:rsidRPr="00472865">
              <w:t>1.</w:t>
            </w:r>
            <w:r w:rsidRPr="00472865">
              <w:tab/>
              <w:t xml:space="preserve">De Commissie zorgt voor de instelling, het beheer en het onderhoud van een Europese digitale index die fungeert als een betrouwbare bron van informatie voor houders van </w:t>
            </w:r>
            <w:r w:rsidRPr="00472865">
              <w:t xml:space="preserve">Europese portemonnees voor ondernemingen en de vorm aanneemt van een </w:t>
            </w:r>
            <w:proofErr w:type="spellStart"/>
            <w:r w:rsidRPr="00472865">
              <w:t>webtoepassing</w:t>
            </w:r>
            <w:proofErr w:type="spellEnd"/>
            <w:r w:rsidRPr="00472865">
              <w:t xml:space="preserve"> die bestaat uit twee interfaces:</w:t>
            </w:r>
          </w:p>
        </w:tc>
        <w:tc>
          <w:tcPr>
            <w:tcW w:w="4876" w:type="dxa"/>
            <w:tcBorders>
              <w:top w:val="nil"/>
              <w:left w:val="nil"/>
              <w:bottom w:val="nil"/>
              <w:right w:val="nil"/>
            </w:tcBorders>
          </w:tcPr>
          <w:p w14:paraId="70AE0D1A" w14:textId="77777777" w:rsidR="00645CDF" w:rsidRPr="00472865" w:rsidRDefault="00090254">
            <w:pPr>
              <w:pStyle w:val="Normal6a"/>
            </w:pPr>
            <w:r w:rsidRPr="00472865">
              <w:t>1.</w:t>
            </w:r>
            <w:r w:rsidRPr="00472865">
              <w:tab/>
              <w:t xml:space="preserve">De Commissie zorgt voor de instelling, het beheer en het onderhoud van een Europese digitale index die </w:t>
            </w:r>
            <w:r w:rsidRPr="00472865">
              <w:rPr>
                <w:b/>
                <w:i/>
              </w:rPr>
              <w:t>wordt gehost op veilige en soevereine infrastructuren binnen de Unie. Deze index</w:t>
            </w:r>
            <w:r w:rsidRPr="00472865">
              <w:t xml:space="preserve"> fungeert </w:t>
            </w:r>
            <w:r w:rsidRPr="00472865">
              <w:rPr>
                <w:b/>
                <w:i/>
              </w:rPr>
              <w:t>uitsluitend</w:t>
            </w:r>
            <w:r w:rsidRPr="00472865">
              <w:t xml:space="preserve"> als een betrouwbare bron van informatie voor houders van Europese portemonnees voor ondernemingen en de vorm aanneemt van een </w:t>
            </w:r>
            <w:proofErr w:type="spellStart"/>
            <w:r w:rsidRPr="00472865">
              <w:t>webtoepassing</w:t>
            </w:r>
            <w:proofErr w:type="spellEnd"/>
            <w:r w:rsidRPr="00472865">
              <w:t xml:space="preserve"> die bestaat uit twee interfaces:</w:t>
            </w:r>
          </w:p>
        </w:tc>
      </w:tr>
    </w:tbl>
    <w:p w14:paraId="1AC4F7D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165C9F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9025CD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488</w:t>
      </w:r>
      <w:r w:rsidRPr="00472865">
        <w:rPr>
          <w:rStyle w:val="HideTWBExt"/>
        </w:rPr>
        <w:t>&lt;/NumAm&gt;</w:t>
      </w:r>
    </w:p>
    <w:p w14:paraId="3AB0F9A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Alexandra Mehnert, Matej </w:t>
      </w:r>
      <w:r w:rsidRPr="00472865">
        <w:t>Tonin</w:t>
      </w:r>
      <w:r w:rsidRPr="00472865">
        <w:rPr>
          <w:rStyle w:val="HideTWBExt"/>
          <w:b w:val="0"/>
        </w:rPr>
        <w:t>&lt;/Members&gt;</w:t>
      </w:r>
    </w:p>
    <w:p w14:paraId="3266491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90E035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9A40018" w14:textId="77777777" w:rsidR="00645CDF" w:rsidRPr="00472865" w:rsidRDefault="00090254">
      <w:pPr>
        <w:pStyle w:val="NormalBold"/>
      </w:pPr>
      <w:r w:rsidRPr="00472865">
        <w:rPr>
          <w:rStyle w:val="HideTWBExt"/>
        </w:rPr>
        <w:t>&lt;Article&gt;</w:t>
      </w:r>
      <w:r w:rsidRPr="00472865">
        <w:t>Artikel 10 – lid 1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73BC494" w14:textId="77777777">
        <w:trPr>
          <w:trHeight w:hRule="exact" w:val="240"/>
          <w:jc w:val="center"/>
        </w:trPr>
        <w:tc>
          <w:tcPr>
            <w:tcW w:w="9752" w:type="dxa"/>
            <w:gridSpan w:val="2"/>
            <w:tcBorders>
              <w:top w:val="nil"/>
              <w:left w:val="nil"/>
              <w:bottom w:val="nil"/>
              <w:right w:val="nil"/>
            </w:tcBorders>
          </w:tcPr>
          <w:p w14:paraId="33A4757B" w14:textId="77777777" w:rsidR="00645CDF" w:rsidRPr="00472865" w:rsidRDefault="00645CDF"/>
        </w:tc>
      </w:tr>
      <w:tr w:rsidR="00645CDF" w:rsidRPr="00472865" w14:paraId="778E2DD5" w14:textId="77777777">
        <w:trPr>
          <w:trHeight w:val="240"/>
          <w:jc w:val="center"/>
        </w:trPr>
        <w:tc>
          <w:tcPr>
            <w:tcW w:w="4876" w:type="dxa"/>
            <w:tcBorders>
              <w:top w:val="nil"/>
              <w:left w:val="nil"/>
              <w:bottom w:val="nil"/>
              <w:right w:val="nil"/>
            </w:tcBorders>
          </w:tcPr>
          <w:p w14:paraId="5AF133E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260684C" w14:textId="77777777" w:rsidR="00645CDF" w:rsidRPr="00472865" w:rsidRDefault="00090254">
            <w:pPr>
              <w:pStyle w:val="AmColumnHeading"/>
            </w:pPr>
            <w:r w:rsidRPr="00472865">
              <w:t>Amendement</w:t>
            </w:r>
          </w:p>
        </w:tc>
      </w:tr>
      <w:tr w:rsidR="00645CDF" w:rsidRPr="00472865" w14:paraId="503ABFCA" w14:textId="77777777">
        <w:trPr>
          <w:jc w:val="center"/>
        </w:trPr>
        <w:tc>
          <w:tcPr>
            <w:tcW w:w="4876" w:type="dxa"/>
            <w:tcBorders>
              <w:top w:val="nil"/>
              <w:left w:val="nil"/>
              <w:bottom w:val="nil"/>
              <w:right w:val="nil"/>
            </w:tcBorders>
          </w:tcPr>
          <w:p w14:paraId="248138E5" w14:textId="77777777" w:rsidR="00645CDF" w:rsidRPr="00472865" w:rsidRDefault="00090254">
            <w:pPr>
              <w:pStyle w:val="Normal6a"/>
            </w:pPr>
            <w:r w:rsidRPr="00472865">
              <w:t>b)</w:t>
            </w:r>
            <w:r w:rsidRPr="00472865">
              <w:tab/>
            </w:r>
            <w:r w:rsidRPr="00472865">
              <w:t xml:space="preserve">een beveiligd, </w:t>
            </w:r>
            <w:proofErr w:type="spellStart"/>
            <w:r w:rsidRPr="00472865">
              <w:t>webgebaseerd</w:t>
            </w:r>
            <w:proofErr w:type="spellEnd"/>
            <w:r w:rsidRPr="00472865">
              <w:t xml:space="preserve"> platform dat toegang biedt aan </w:t>
            </w:r>
            <w:proofErr w:type="spellStart"/>
            <w:r w:rsidRPr="00472865">
              <w:t>geauthenticeerde</w:t>
            </w:r>
            <w:proofErr w:type="spellEnd"/>
            <w:r w:rsidRPr="00472865">
              <w:t xml:space="preserve"> en gemachtigde gebruikers </w:t>
            </w:r>
            <w:r w:rsidRPr="00472865">
              <w:rPr>
                <w:b/>
                <w:bCs/>
                <w:i/>
                <w:iCs/>
              </w:rPr>
              <w:t>en</w:t>
            </w:r>
            <w:r w:rsidRPr="00472865">
              <w:t xml:space="preserve"> een onlineportaal voor gebruikers van Europese portemonnees voor ondernemingen.</w:t>
            </w:r>
          </w:p>
        </w:tc>
        <w:tc>
          <w:tcPr>
            <w:tcW w:w="4876" w:type="dxa"/>
            <w:tcBorders>
              <w:top w:val="nil"/>
              <w:left w:val="nil"/>
              <w:bottom w:val="nil"/>
              <w:right w:val="nil"/>
            </w:tcBorders>
          </w:tcPr>
          <w:p w14:paraId="0C706E0E" w14:textId="77777777" w:rsidR="00645CDF" w:rsidRPr="00472865" w:rsidRDefault="00090254">
            <w:pPr>
              <w:pStyle w:val="Normal6a"/>
            </w:pPr>
            <w:r w:rsidRPr="00472865">
              <w:t>b)</w:t>
            </w:r>
            <w:r w:rsidRPr="00472865">
              <w:tab/>
            </w:r>
            <w:r w:rsidRPr="00472865">
              <w:t xml:space="preserve">een beveiligd, </w:t>
            </w:r>
            <w:proofErr w:type="spellStart"/>
            <w:r w:rsidRPr="00472865">
              <w:t>webgebaseerd</w:t>
            </w:r>
            <w:proofErr w:type="spellEnd"/>
            <w:r w:rsidRPr="00472865">
              <w:t xml:space="preserve"> platform dat toegang biedt aan </w:t>
            </w:r>
            <w:proofErr w:type="spellStart"/>
            <w:r w:rsidRPr="00472865">
              <w:t>geauthenticeerde</w:t>
            </w:r>
            <w:proofErr w:type="spellEnd"/>
            <w:r w:rsidRPr="00472865">
              <w:t xml:space="preserve"> en gemachtigde gebruikers </w:t>
            </w:r>
            <w:r w:rsidRPr="00472865">
              <w:rPr>
                <w:b/>
                <w:bCs/>
                <w:i/>
                <w:iCs/>
              </w:rPr>
              <w:t>via</w:t>
            </w:r>
            <w:r w:rsidRPr="00472865">
              <w:t xml:space="preserve"> een onlineportaal voor gebruikers van Europese portemonnees voor ondernemingen.</w:t>
            </w:r>
          </w:p>
        </w:tc>
      </w:tr>
    </w:tbl>
    <w:p w14:paraId="78DC84C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EDE51F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1FBF0E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489</w:t>
      </w:r>
      <w:r w:rsidRPr="00472865">
        <w:rPr>
          <w:rStyle w:val="HideTWBExt"/>
        </w:rPr>
        <w:t>&lt;/NumAm&gt;</w:t>
      </w:r>
    </w:p>
    <w:p w14:paraId="6955F59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1BC28EE"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A7B025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C1568D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C640AE0" w14:textId="77777777" w:rsidR="00645CDF" w:rsidRPr="00472865" w:rsidRDefault="00090254">
      <w:pPr>
        <w:pStyle w:val="NormalBold"/>
      </w:pPr>
      <w:r w:rsidRPr="00472865">
        <w:rPr>
          <w:rStyle w:val="HideTWBExt"/>
        </w:rPr>
        <w:t>&lt;Article&gt;</w:t>
      </w:r>
      <w:r w:rsidRPr="00472865">
        <w:t>Artikel 10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74C707C" w14:textId="77777777">
        <w:trPr>
          <w:trHeight w:hRule="exact" w:val="240"/>
          <w:jc w:val="center"/>
        </w:trPr>
        <w:tc>
          <w:tcPr>
            <w:tcW w:w="9752" w:type="dxa"/>
            <w:gridSpan w:val="2"/>
            <w:tcBorders>
              <w:top w:val="nil"/>
              <w:left w:val="nil"/>
              <w:bottom w:val="nil"/>
              <w:right w:val="nil"/>
            </w:tcBorders>
          </w:tcPr>
          <w:p w14:paraId="7501F622" w14:textId="77777777" w:rsidR="00645CDF" w:rsidRPr="00472865" w:rsidRDefault="00645CDF"/>
        </w:tc>
      </w:tr>
      <w:tr w:rsidR="00645CDF" w:rsidRPr="00472865" w14:paraId="47BBEFE1" w14:textId="77777777">
        <w:trPr>
          <w:trHeight w:val="240"/>
          <w:jc w:val="center"/>
        </w:trPr>
        <w:tc>
          <w:tcPr>
            <w:tcW w:w="4876" w:type="dxa"/>
            <w:tcBorders>
              <w:top w:val="nil"/>
              <w:left w:val="nil"/>
              <w:bottom w:val="nil"/>
              <w:right w:val="nil"/>
            </w:tcBorders>
          </w:tcPr>
          <w:p w14:paraId="7A8421E1"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3A14B6F7" w14:textId="77777777" w:rsidR="00645CDF" w:rsidRPr="00472865" w:rsidRDefault="00090254">
            <w:pPr>
              <w:pStyle w:val="AmColumnHeading"/>
            </w:pPr>
            <w:r w:rsidRPr="00472865">
              <w:t>Amendement</w:t>
            </w:r>
          </w:p>
        </w:tc>
      </w:tr>
      <w:tr w:rsidR="00645CDF" w:rsidRPr="00472865" w14:paraId="483855D2" w14:textId="77777777">
        <w:trPr>
          <w:jc w:val="center"/>
        </w:trPr>
        <w:tc>
          <w:tcPr>
            <w:tcW w:w="4876" w:type="dxa"/>
            <w:tcBorders>
              <w:top w:val="nil"/>
              <w:left w:val="nil"/>
              <w:bottom w:val="nil"/>
              <w:right w:val="nil"/>
            </w:tcBorders>
          </w:tcPr>
          <w:p w14:paraId="0FEE75E4" w14:textId="77777777" w:rsidR="00645CDF" w:rsidRPr="00472865" w:rsidRDefault="00090254">
            <w:pPr>
              <w:pStyle w:val="Normal6a"/>
            </w:pPr>
            <w:r w:rsidRPr="00472865">
              <w:t>3.</w:t>
            </w:r>
            <w:r w:rsidRPr="00472865">
              <w:tab/>
              <w:t xml:space="preserve">De Commissie zorgt ervoor dat de </w:t>
            </w:r>
            <w:r w:rsidRPr="00472865">
              <w:rPr>
                <w:b/>
                <w:bCs/>
                <w:i/>
                <w:iCs/>
              </w:rPr>
              <w:t>desbetreffende</w:t>
            </w:r>
            <w:r w:rsidRPr="00472865">
              <w:t xml:space="preserve"> informatie wordt opgenomen in de Europese digitale index.</w:t>
            </w:r>
          </w:p>
        </w:tc>
        <w:tc>
          <w:tcPr>
            <w:tcW w:w="4876" w:type="dxa"/>
            <w:tcBorders>
              <w:top w:val="nil"/>
              <w:left w:val="nil"/>
              <w:bottom w:val="nil"/>
              <w:right w:val="nil"/>
            </w:tcBorders>
          </w:tcPr>
          <w:p w14:paraId="4A2D5590" w14:textId="77777777" w:rsidR="00645CDF" w:rsidRPr="00472865" w:rsidRDefault="00090254">
            <w:pPr>
              <w:pStyle w:val="Normal6a"/>
            </w:pPr>
            <w:r w:rsidRPr="00472865">
              <w:t>3.</w:t>
            </w:r>
            <w:r w:rsidRPr="00472865">
              <w:tab/>
              <w:t>De Commissie zorgt ervoor dat de informatie wordt opgenomen in de Europese digitale index.</w:t>
            </w:r>
          </w:p>
        </w:tc>
      </w:tr>
    </w:tbl>
    <w:p w14:paraId="3441315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40E4DC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3CA216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490</w:t>
      </w:r>
      <w:r w:rsidRPr="00472865">
        <w:rPr>
          <w:rStyle w:val="HideTWBExt"/>
        </w:rPr>
        <w:t>&lt;/NumAm&gt;</w:t>
      </w:r>
    </w:p>
    <w:p w14:paraId="2C707E6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72AD22C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71C40C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1EED2EA" w14:textId="77777777" w:rsidR="00645CDF" w:rsidRPr="00472865" w:rsidRDefault="00090254">
      <w:pPr>
        <w:pStyle w:val="NormalBold"/>
      </w:pPr>
      <w:r w:rsidRPr="00472865">
        <w:rPr>
          <w:rStyle w:val="HideTWBExt"/>
        </w:rPr>
        <w:t>&lt;Article&gt;</w:t>
      </w:r>
      <w:r w:rsidRPr="00472865">
        <w:t>Artikel 10 – lid 3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782ECAF" w14:textId="77777777">
        <w:trPr>
          <w:trHeight w:hRule="exact" w:val="240"/>
          <w:jc w:val="center"/>
        </w:trPr>
        <w:tc>
          <w:tcPr>
            <w:tcW w:w="9752" w:type="dxa"/>
            <w:gridSpan w:val="2"/>
            <w:tcBorders>
              <w:top w:val="nil"/>
              <w:left w:val="nil"/>
              <w:bottom w:val="nil"/>
              <w:right w:val="nil"/>
            </w:tcBorders>
          </w:tcPr>
          <w:p w14:paraId="121E17C7" w14:textId="77777777" w:rsidR="00645CDF" w:rsidRPr="00472865" w:rsidRDefault="00645CDF"/>
        </w:tc>
      </w:tr>
      <w:tr w:rsidR="00645CDF" w:rsidRPr="00472865" w14:paraId="661A57B0" w14:textId="77777777">
        <w:trPr>
          <w:trHeight w:val="240"/>
          <w:jc w:val="center"/>
        </w:trPr>
        <w:tc>
          <w:tcPr>
            <w:tcW w:w="4876" w:type="dxa"/>
            <w:tcBorders>
              <w:top w:val="nil"/>
              <w:left w:val="nil"/>
              <w:bottom w:val="nil"/>
              <w:right w:val="nil"/>
            </w:tcBorders>
          </w:tcPr>
          <w:p w14:paraId="64BEC2AC"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053F3D2B" w14:textId="77777777" w:rsidR="00645CDF" w:rsidRPr="00472865" w:rsidRDefault="00090254">
            <w:pPr>
              <w:pStyle w:val="AmColumnHeading"/>
            </w:pPr>
            <w:r w:rsidRPr="00472865">
              <w:t>Amendement</w:t>
            </w:r>
          </w:p>
        </w:tc>
      </w:tr>
      <w:tr w:rsidR="00645CDF" w:rsidRPr="00472865" w14:paraId="1277640C" w14:textId="77777777">
        <w:trPr>
          <w:jc w:val="center"/>
        </w:trPr>
        <w:tc>
          <w:tcPr>
            <w:tcW w:w="4876" w:type="dxa"/>
            <w:tcBorders>
              <w:top w:val="nil"/>
              <w:left w:val="nil"/>
              <w:bottom w:val="nil"/>
              <w:right w:val="nil"/>
            </w:tcBorders>
          </w:tcPr>
          <w:p w14:paraId="1BA2D634" w14:textId="77777777" w:rsidR="00645CDF" w:rsidRPr="00472865" w:rsidRDefault="00645CDF">
            <w:pPr>
              <w:pStyle w:val="Normal6a"/>
            </w:pPr>
          </w:p>
        </w:tc>
        <w:tc>
          <w:tcPr>
            <w:tcW w:w="4876" w:type="dxa"/>
            <w:tcBorders>
              <w:top w:val="nil"/>
              <w:left w:val="nil"/>
              <w:bottom w:val="nil"/>
              <w:right w:val="nil"/>
            </w:tcBorders>
          </w:tcPr>
          <w:p w14:paraId="51004582" w14:textId="77777777" w:rsidR="00645CDF" w:rsidRPr="00472865" w:rsidRDefault="00090254">
            <w:pPr>
              <w:pStyle w:val="Normal6a"/>
            </w:pPr>
            <w:r w:rsidRPr="00472865">
              <w:rPr>
                <w:b/>
                <w:i/>
              </w:rPr>
              <w:t>3 bis.</w:t>
            </w:r>
            <w:r w:rsidRPr="00472865">
              <w:tab/>
            </w:r>
            <w:r w:rsidRPr="00472865">
              <w:rPr>
                <w:b/>
                <w:i/>
              </w:rPr>
              <w:t>Om aan haar verplichtingen uit hoofde van artikel 16 te voldoen, verstrekt een overheidsinstantie die geen houder is van een Europese portemonnee voor ondernemingen de volgende informatie aan de Commissie om te worden toegevoegd aan de Europese digitale index:</w:t>
            </w:r>
          </w:p>
        </w:tc>
      </w:tr>
      <w:tr w:rsidR="00645CDF" w:rsidRPr="00472865" w14:paraId="0D360C76" w14:textId="77777777">
        <w:trPr>
          <w:jc w:val="center"/>
        </w:trPr>
        <w:tc>
          <w:tcPr>
            <w:tcW w:w="4876" w:type="dxa"/>
            <w:tcBorders>
              <w:top w:val="nil"/>
              <w:left w:val="nil"/>
              <w:bottom w:val="nil"/>
              <w:right w:val="nil"/>
            </w:tcBorders>
          </w:tcPr>
          <w:p w14:paraId="0945CF58" w14:textId="77777777" w:rsidR="00645CDF" w:rsidRPr="00472865" w:rsidRDefault="00645CDF">
            <w:pPr>
              <w:pStyle w:val="Normal6a"/>
            </w:pPr>
          </w:p>
        </w:tc>
        <w:tc>
          <w:tcPr>
            <w:tcW w:w="4876" w:type="dxa"/>
            <w:tcBorders>
              <w:top w:val="nil"/>
              <w:left w:val="nil"/>
              <w:bottom w:val="nil"/>
              <w:right w:val="nil"/>
            </w:tcBorders>
          </w:tcPr>
          <w:p w14:paraId="5630122C" w14:textId="77777777" w:rsidR="00645CDF" w:rsidRPr="00472865" w:rsidRDefault="00090254">
            <w:pPr>
              <w:pStyle w:val="Normal6a"/>
            </w:pPr>
            <w:r w:rsidRPr="00472865">
              <w:rPr>
                <w:b/>
                <w:i/>
              </w:rPr>
              <w:t>a) de officiële naam van de overheidsinstantie;</w:t>
            </w:r>
          </w:p>
        </w:tc>
      </w:tr>
      <w:tr w:rsidR="00645CDF" w:rsidRPr="00472865" w14:paraId="140E8BD0" w14:textId="77777777">
        <w:trPr>
          <w:jc w:val="center"/>
        </w:trPr>
        <w:tc>
          <w:tcPr>
            <w:tcW w:w="4876" w:type="dxa"/>
            <w:tcBorders>
              <w:top w:val="nil"/>
              <w:left w:val="nil"/>
              <w:bottom w:val="nil"/>
              <w:right w:val="nil"/>
            </w:tcBorders>
          </w:tcPr>
          <w:p w14:paraId="6D88C29D" w14:textId="77777777" w:rsidR="00645CDF" w:rsidRPr="00472865" w:rsidRDefault="00645CDF">
            <w:pPr>
              <w:pStyle w:val="Normal6a"/>
            </w:pPr>
          </w:p>
        </w:tc>
        <w:tc>
          <w:tcPr>
            <w:tcW w:w="4876" w:type="dxa"/>
            <w:tcBorders>
              <w:top w:val="nil"/>
              <w:left w:val="nil"/>
              <w:bottom w:val="nil"/>
              <w:right w:val="nil"/>
            </w:tcBorders>
          </w:tcPr>
          <w:p w14:paraId="329EE045" w14:textId="77777777" w:rsidR="00645CDF" w:rsidRPr="00472865" w:rsidRDefault="00090254">
            <w:pPr>
              <w:pStyle w:val="Normal6a"/>
            </w:pPr>
            <w:r w:rsidRPr="00472865">
              <w:rPr>
                <w:b/>
                <w:i/>
              </w:rPr>
              <w:t>b) de unieke identificatiecode als bedoeld in artikel 9;</w:t>
            </w:r>
          </w:p>
        </w:tc>
      </w:tr>
      <w:tr w:rsidR="00645CDF" w:rsidRPr="00472865" w14:paraId="0A9E0259" w14:textId="77777777">
        <w:trPr>
          <w:jc w:val="center"/>
        </w:trPr>
        <w:tc>
          <w:tcPr>
            <w:tcW w:w="4876" w:type="dxa"/>
            <w:tcBorders>
              <w:top w:val="nil"/>
              <w:left w:val="nil"/>
              <w:bottom w:val="nil"/>
              <w:right w:val="nil"/>
            </w:tcBorders>
          </w:tcPr>
          <w:p w14:paraId="0D166EC0" w14:textId="77777777" w:rsidR="00645CDF" w:rsidRPr="00472865" w:rsidRDefault="00645CDF">
            <w:pPr>
              <w:pStyle w:val="Normal6a"/>
            </w:pPr>
          </w:p>
        </w:tc>
        <w:tc>
          <w:tcPr>
            <w:tcW w:w="4876" w:type="dxa"/>
            <w:tcBorders>
              <w:top w:val="nil"/>
              <w:left w:val="nil"/>
              <w:bottom w:val="nil"/>
              <w:right w:val="nil"/>
            </w:tcBorders>
          </w:tcPr>
          <w:p w14:paraId="30A37A77" w14:textId="77777777" w:rsidR="00645CDF" w:rsidRPr="00472865" w:rsidRDefault="00090254">
            <w:pPr>
              <w:pStyle w:val="Normal6a"/>
            </w:pPr>
            <w:r w:rsidRPr="00472865">
              <w:rPr>
                <w:b/>
                <w:i/>
              </w:rPr>
              <w:t xml:space="preserve">c) het unieke digitale adres of de unieke digitale adressen als bedoeld in artikel 6, </w:t>
            </w:r>
            <w:r w:rsidRPr="00472865">
              <w:rPr>
                <w:b/>
                <w:i/>
              </w:rPr>
              <w:t>lid 1, punt a);</w:t>
            </w:r>
          </w:p>
        </w:tc>
      </w:tr>
      <w:tr w:rsidR="00645CDF" w:rsidRPr="00472865" w14:paraId="6E00A48C" w14:textId="77777777">
        <w:trPr>
          <w:jc w:val="center"/>
        </w:trPr>
        <w:tc>
          <w:tcPr>
            <w:tcW w:w="4876" w:type="dxa"/>
            <w:tcBorders>
              <w:top w:val="nil"/>
              <w:left w:val="nil"/>
              <w:bottom w:val="nil"/>
              <w:right w:val="nil"/>
            </w:tcBorders>
          </w:tcPr>
          <w:p w14:paraId="6ACCBF03" w14:textId="77777777" w:rsidR="00645CDF" w:rsidRPr="00472865" w:rsidRDefault="00645CDF">
            <w:pPr>
              <w:pStyle w:val="Normal6a"/>
            </w:pPr>
          </w:p>
        </w:tc>
        <w:tc>
          <w:tcPr>
            <w:tcW w:w="4876" w:type="dxa"/>
            <w:tcBorders>
              <w:top w:val="nil"/>
              <w:left w:val="nil"/>
              <w:bottom w:val="nil"/>
              <w:right w:val="nil"/>
            </w:tcBorders>
          </w:tcPr>
          <w:p w14:paraId="4BC8B626" w14:textId="77777777" w:rsidR="00645CDF" w:rsidRPr="00472865" w:rsidRDefault="00090254">
            <w:pPr>
              <w:pStyle w:val="Normal6a"/>
            </w:pPr>
            <w:r w:rsidRPr="00472865">
              <w:rPr>
                <w:b/>
                <w:i/>
              </w:rPr>
              <w:t>d) het land waar de overheidsinstantie is gevestigd.</w:t>
            </w:r>
          </w:p>
        </w:tc>
      </w:tr>
    </w:tbl>
    <w:p w14:paraId="29B5796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31FF700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F78E5C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491</w:t>
      </w:r>
      <w:r w:rsidRPr="00472865">
        <w:rPr>
          <w:rStyle w:val="HideTWBExt"/>
        </w:rPr>
        <w:t>&lt;/NumAm&gt;</w:t>
      </w:r>
    </w:p>
    <w:p w14:paraId="4C13D01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2F23098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E314D9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47A99FB" w14:textId="77777777" w:rsidR="00645CDF" w:rsidRPr="00472865" w:rsidRDefault="00090254">
      <w:pPr>
        <w:pStyle w:val="NormalBold"/>
      </w:pPr>
      <w:r w:rsidRPr="00472865">
        <w:rPr>
          <w:rStyle w:val="HideTWBExt"/>
        </w:rPr>
        <w:t>&lt;Article&gt;</w:t>
      </w:r>
      <w:r w:rsidRPr="00472865">
        <w:t>Artikel 10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BC4EB94" w14:textId="77777777">
        <w:trPr>
          <w:trHeight w:hRule="exact" w:val="240"/>
          <w:jc w:val="center"/>
        </w:trPr>
        <w:tc>
          <w:tcPr>
            <w:tcW w:w="9752" w:type="dxa"/>
            <w:gridSpan w:val="2"/>
            <w:tcBorders>
              <w:top w:val="nil"/>
              <w:left w:val="nil"/>
              <w:bottom w:val="nil"/>
              <w:right w:val="nil"/>
            </w:tcBorders>
          </w:tcPr>
          <w:p w14:paraId="1E722367" w14:textId="77777777" w:rsidR="00645CDF" w:rsidRPr="00472865" w:rsidRDefault="00645CDF"/>
        </w:tc>
      </w:tr>
      <w:tr w:rsidR="00645CDF" w:rsidRPr="00472865" w14:paraId="09595501" w14:textId="77777777">
        <w:trPr>
          <w:trHeight w:val="240"/>
          <w:jc w:val="center"/>
        </w:trPr>
        <w:tc>
          <w:tcPr>
            <w:tcW w:w="4876" w:type="dxa"/>
            <w:tcBorders>
              <w:top w:val="nil"/>
              <w:left w:val="nil"/>
              <w:bottom w:val="nil"/>
              <w:right w:val="nil"/>
            </w:tcBorders>
          </w:tcPr>
          <w:p w14:paraId="6C8E595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C0650DF" w14:textId="77777777" w:rsidR="00645CDF" w:rsidRPr="00472865" w:rsidRDefault="00090254">
            <w:pPr>
              <w:pStyle w:val="AmColumnHeading"/>
            </w:pPr>
            <w:r w:rsidRPr="00472865">
              <w:t>Amendement</w:t>
            </w:r>
          </w:p>
        </w:tc>
      </w:tr>
      <w:tr w:rsidR="00645CDF" w:rsidRPr="00472865" w14:paraId="7D7CD443" w14:textId="77777777">
        <w:trPr>
          <w:jc w:val="center"/>
        </w:trPr>
        <w:tc>
          <w:tcPr>
            <w:tcW w:w="4876" w:type="dxa"/>
            <w:tcBorders>
              <w:top w:val="nil"/>
              <w:left w:val="nil"/>
              <w:bottom w:val="nil"/>
              <w:right w:val="nil"/>
            </w:tcBorders>
          </w:tcPr>
          <w:p w14:paraId="431EC09C" w14:textId="77777777" w:rsidR="00645CDF" w:rsidRPr="00472865" w:rsidRDefault="00090254">
            <w:pPr>
              <w:pStyle w:val="Normal6a"/>
            </w:pPr>
            <w:r w:rsidRPr="00472865">
              <w:t>4.</w:t>
            </w:r>
            <w:r w:rsidRPr="00472865">
              <w:tab/>
            </w:r>
            <w:r w:rsidRPr="00472865">
              <w:rPr>
                <w:b/>
                <w:bCs/>
                <w:i/>
                <w:iCs/>
              </w:rPr>
              <w:t>De Commissie maakt</w:t>
            </w:r>
            <w:r w:rsidRPr="00472865">
              <w:t xml:space="preserve"> de Europese digitale index alleen toegankelijk voor houders van Europese portemonnees voor ondernemingen en hun gemachtigde vertegenwoordigers </w:t>
            </w:r>
            <w:r w:rsidRPr="00472865">
              <w:rPr>
                <w:b/>
                <w:bCs/>
                <w:i/>
                <w:iCs/>
              </w:rPr>
              <w:t>en</w:t>
            </w:r>
            <w:r w:rsidRPr="00472865">
              <w:t xml:space="preserve"> aanbieders </w:t>
            </w:r>
            <w:r w:rsidRPr="00472865">
              <w:rPr>
                <w:b/>
                <w:bCs/>
                <w:i/>
                <w:iCs/>
              </w:rPr>
              <w:t>van Europese portemonnees voor ondernemingen</w:t>
            </w:r>
            <w:r w:rsidRPr="00472865">
              <w:t>.</w:t>
            </w:r>
          </w:p>
        </w:tc>
        <w:tc>
          <w:tcPr>
            <w:tcW w:w="4876" w:type="dxa"/>
            <w:tcBorders>
              <w:top w:val="nil"/>
              <w:left w:val="nil"/>
              <w:bottom w:val="nil"/>
              <w:right w:val="nil"/>
            </w:tcBorders>
          </w:tcPr>
          <w:p w14:paraId="0DCFF1D3" w14:textId="77777777" w:rsidR="00645CDF" w:rsidRPr="00472865" w:rsidRDefault="00090254">
            <w:pPr>
              <w:pStyle w:val="Normal6a"/>
            </w:pPr>
            <w:r w:rsidRPr="00472865">
              <w:t>4.</w:t>
            </w:r>
            <w:r w:rsidRPr="00472865">
              <w:tab/>
              <w:t xml:space="preserve">De Europese digitale index </w:t>
            </w:r>
            <w:r w:rsidRPr="00472865">
              <w:rPr>
                <w:b/>
                <w:bCs/>
                <w:i/>
                <w:iCs/>
              </w:rPr>
              <w:t>is</w:t>
            </w:r>
            <w:r w:rsidRPr="00472865">
              <w:t xml:space="preserve"> alleen toegankelijk voor houders van Europese portemonnees voor ondernemingen en hun gemachtigde vertegenwoordigers</w:t>
            </w:r>
            <w:r w:rsidRPr="00472865">
              <w:rPr>
                <w:b/>
                <w:bCs/>
                <w:i/>
                <w:iCs/>
              </w:rPr>
              <w:t>, voor aangemelde</w:t>
            </w:r>
            <w:r w:rsidRPr="00472865">
              <w:t xml:space="preserve"> aanbieders </w:t>
            </w:r>
            <w:r w:rsidRPr="00472865">
              <w:rPr>
                <w:b/>
                <w:bCs/>
                <w:i/>
                <w:iCs/>
              </w:rPr>
              <w:t>en voor overheidsinstanties voor het uitsluitende en gedocumenteerde doel van de verificatie van de identiteit van een specifieke marktdeelnemer in het kader van een lopende administratieve of commerciële procedure</w:t>
            </w:r>
            <w:r w:rsidRPr="00472865">
              <w:t xml:space="preserve">. </w:t>
            </w:r>
            <w:r w:rsidRPr="00472865">
              <w:rPr>
                <w:b/>
                <w:i/>
              </w:rPr>
              <w:t>De Commissie heeft, in haar hoedanigheid van beheerder van de index, geen toegang tot gepersonaliseerde gegevens met betr</w:t>
            </w:r>
            <w:r w:rsidRPr="00472865">
              <w:rPr>
                <w:b/>
                <w:i/>
              </w:rPr>
              <w:t xml:space="preserve">ekking tot transacties, zakelijke relaties of interacties tussen houders van portemonnees, en verwerkt de in de index opgenomen persoonsgegevens uitsluitend met het oog op het beheer en het onderhoud van de index, overeenkomstig Verordening (EU) 2018/1725. Elke houder van een portemonnee heeft te allen tijde recht op een kosteloos volledig overzicht van alle </w:t>
            </w:r>
            <w:proofErr w:type="spellStart"/>
            <w:r w:rsidRPr="00472865">
              <w:rPr>
                <w:b/>
                <w:i/>
              </w:rPr>
              <w:t>opvragingen</w:t>
            </w:r>
            <w:proofErr w:type="spellEnd"/>
            <w:r w:rsidRPr="00472865">
              <w:rPr>
                <w:b/>
                <w:i/>
              </w:rPr>
              <w:t xml:space="preserve"> van zijn gegevens in de index gedurende de voorgaande twaalf maanden, met vermelding van de identiteit van de opvragende partij en het opge</w:t>
            </w:r>
            <w:r w:rsidRPr="00472865">
              <w:rPr>
                <w:b/>
                <w:i/>
              </w:rPr>
              <w:t>geven doel van de opvraging. Houders van een portemonnee hebben het recht om bezwaar te maken tegen elke opvraging die niet in overeenstemming is met een gedocumenteerd legitiem doel.</w:t>
            </w:r>
          </w:p>
        </w:tc>
      </w:tr>
    </w:tbl>
    <w:p w14:paraId="38E7F96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65820B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DEBD1B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492</w:t>
      </w:r>
      <w:r w:rsidRPr="00472865">
        <w:rPr>
          <w:rStyle w:val="HideTWBExt"/>
        </w:rPr>
        <w:t>&lt;/NumAm&gt;</w:t>
      </w:r>
    </w:p>
    <w:p w14:paraId="0AD92D0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48A12D6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A57834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A556510" w14:textId="77777777" w:rsidR="00645CDF" w:rsidRPr="00472865" w:rsidRDefault="00090254">
      <w:pPr>
        <w:pStyle w:val="NormalBold"/>
      </w:pPr>
      <w:r w:rsidRPr="00472865">
        <w:rPr>
          <w:rStyle w:val="HideTWBExt"/>
        </w:rPr>
        <w:t>&lt;Article&gt;</w:t>
      </w:r>
      <w:r w:rsidRPr="00472865">
        <w:t>Artikel 10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2EF9325" w14:textId="77777777">
        <w:trPr>
          <w:trHeight w:hRule="exact" w:val="240"/>
          <w:jc w:val="center"/>
        </w:trPr>
        <w:tc>
          <w:tcPr>
            <w:tcW w:w="9752" w:type="dxa"/>
            <w:gridSpan w:val="2"/>
            <w:tcBorders>
              <w:top w:val="nil"/>
              <w:left w:val="nil"/>
              <w:bottom w:val="nil"/>
              <w:right w:val="nil"/>
            </w:tcBorders>
          </w:tcPr>
          <w:p w14:paraId="7912D7D9" w14:textId="77777777" w:rsidR="00645CDF" w:rsidRPr="00472865" w:rsidRDefault="00645CDF"/>
        </w:tc>
      </w:tr>
      <w:tr w:rsidR="00645CDF" w:rsidRPr="00472865" w14:paraId="044DEACB" w14:textId="77777777">
        <w:trPr>
          <w:trHeight w:val="240"/>
          <w:jc w:val="center"/>
        </w:trPr>
        <w:tc>
          <w:tcPr>
            <w:tcW w:w="4876" w:type="dxa"/>
            <w:tcBorders>
              <w:top w:val="nil"/>
              <w:left w:val="nil"/>
              <w:bottom w:val="nil"/>
              <w:right w:val="nil"/>
            </w:tcBorders>
          </w:tcPr>
          <w:p w14:paraId="1BECE14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98A939D" w14:textId="77777777" w:rsidR="00645CDF" w:rsidRPr="00472865" w:rsidRDefault="00090254">
            <w:pPr>
              <w:pStyle w:val="AmColumnHeading"/>
            </w:pPr>
            <w:r w:rsidRPr="00472865">
              <w:t>Amendement</w:t>
            </w:r>
          </w:p>
        </w:tc>
      </w:tr>
      <w:tr w:rsidR="00645CDF" w:rsidRPr="00472865" w14:paraId="6E632176" w14:textId="77777777">
        <w:trPr>
          <w:jc w:val="center"/>
        </w:trPr>
        <w:tc>
          <w:tcPr>
            <w:tcW w:w="4876" w:type="dxa"/>
            <w:tcBorders>
              <w:top w:val="nil"/>
              <w:left w:val="nil"/>
              <w:bottom w:val="nil"/>
              <w:right w:val="nil"/>
            </w:tcBorders>
          </w:tcPr>
          <w:p w14:paraId="3C3531C8" w14:textId="77777777" w:rsidR="00645CDF" w:rsidRPr="00472865" w:rsidRDefault="00090254">
            <w:pPr>
              <w:pStyle w:val="Normal6a"/>
            </w:pPr>
            <w:r w:rsidRPr="00472865">
              <w:t>4.</w:t>
            </w:r>
            <w:r w:rsidRPr="00472865">
              <w:tab/>
              <w:t xml:space="preserve">De Commissie maakt de Europese digitale index alleen toegankelijk voor houders van Europese portemonnees voor ondernemingen en hun gemachtigde </w:t>
            </w:r>
            <w:r w:rsidRPr="00472865">
              <w:t>vertegenwoordigers en aanbieders van Europese portemonnees voor ondernemingen.</w:t>
            </w:r>
          </w:p>
        </w:tc>
        <w:tc>
          <w:tcPr>
            <w:tcW w:w="4876" w:type="dxa"/>
            <w:tcBorders>
              <w:top w:val="nil"/>
              <w:left w:val="nil"/>
              <w:bottom w:val="nil"/>
              <w:right w:val="nil"/>
            </w:tcBorders>
          </w:tcPr>
          <w:p w14:paraId="5FC39CCC" w14:textId="77777777" w:rsidR="00645CDF" w:rsidRPr="00472865" w:rsidRDefault="00090254">
            <w:pPr>
              <w:pStyle w:val="Normal6a"/>
            </w:pPr>
            <w:r w:rsidRPr="00472865">
              <w:t>4.</w:t>
            </w:r>
            <w:r w:rsidRPr="00472865">
              <w:tab/>
              <w:t xml:space="preserve">De Commissie maakt de Europese digitale index alleen toegankelijk voor houders van Europese portemonnees voor ondernemingen en hun gemachtigde vertegenwoordigers en aanbieders van Europese portemonnees voor ondernemingen. </w:t>
            </w:r>
            <w:r w:rsidRPr="00472865">
              <w:rPr>
                <w:b/>
                <w:i/>
              </w:rPr>
              <w:t>De Commissie zorgt ervoor dat haar rol bij het beheer van de index geen ruimte biedt voor het monitoren, verzamelen of analyseren van de interacties of zoekpatronen tussen gebruikers.</w:t>
            </w:r>
          </w:p>
        </w:tc>
      </w:tr>
    </w:tbl>
    <w:p w14:paraId="6C07A68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C8C49D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CFA350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493</w:t>
      </w:r>
      <w:r w:rsidRPr="00472865">
        <w:rPr>
          <w:rStyle w:val="HideTWBExt"/>
        </w:rPr>
        <w:t>&lt;/NumAm&gt;</w:t>
      </w:r>
    </w:p>
    <w:p w14:paraId="15D1C2C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B2A600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3B3B40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00F550D" w14:textId="77777777" w:rsidR="00645CDF" w:rsidRPr="00472865" w:rsidRDefault="00090254">
      <w:pPr>
        <w:pStyle w:val="NormalBold"/>
      </w:pPr>
      <w:r w:rsidRPr="00472865">
        <w:rPr>
          <w:rStyle w:val="HideTWBExt"/>
        </w:rPr>
        <w:t>&lt;Article&gt;</w:t>
      </w:r>
      <w:r w:rsidRPr="00472865">
        <w:t>Artikel 10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BFF6EC3" w14:textId="77777777">
        <w:trPr>
          <w:trHeight w:hRule="exact" w:val="240"/>
          <w:jc w:val="center"/>
        </w:trPr>
        <w:tc>
          <w:tcPr>
            <w:tcW w:w="9752" w:type="dxa"/>
            <w:gridSpan w:val="2"/>
            <w:tcBorders>
              <w:top w:val="nil"/>
              <w:left w:val="nil"/>
              <w:bottom w:val="nil"/>
              <w:right w:val="nil"/>
            </w:tcBorders>
          </w:tcPr>
          <w:p w14:paraId="173EB701" w14:textId="77777777" w:rsidR="00645CDF" w:rsidRPr="00472865" w:rsidRDefault="00645CDF"/>
        </w:tc>
      </w:tr>
      <w:tr w:rsidR="00645CDF" w:rsidRPr="00472865" w14:paraId="12CB4209" w14:textId="77777777">
        <w:trPr>
          <w:trHeight w:val="240"/>
          <w:jc w:val="center"/>
        </w:trPr>
        <w:tc>
          <w:tcPr>
            <w:tcW w:w="4876" w:type="dxa"/>
            <w:tcBorders>
              <w:top w:val="nil"/>
              <w:left w:val="nil"/>
              <w:bottom w:val="nil"/>
              <w:right w:val="nil"/>
            </w:tcBorders>
          </w:tcPr>
          <w:p w14:paraId="7149210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D8502DB" w14:textId="77777777" w:rsidR="00645CDF" w:rsidRPr="00472865" w:rsidRDefault="00090254">
            <w:pPr>
              <w:pStyle w:val="AmColumnHeading"/>
            </w:pPr>
            <w:r w:rsidRPr="00472865">
              <w:t>Amendement</w:t>
            </w:r>
          </w:p>
        </w:tc>
      </w:tr>
      <w:tr w:rsidR="00645CDF" w:rsidRPr="00472865" w14:paraId="61BC06E3" w14:textId="77777777">
        <w:trPr>
          <w:jc w:val="center"/>
        </w:trPr>
        <w:tc>
          <w:tcPr>
            <w:tcW w:w="4876" w:type="dxa"/>
            <w:tcBorders>
              <w:top w:val="nil"/>
              <w:left w:val="nil"/>
              <w:bottom w:val="nil"/>
              <w:right w:val="nil"/>
            </w:tcBorders>
          </w:tcPr>
          <w:p w14:paraId="1AB108C5" w14:textId="77777777" w:rsidR="00645CDF" w:rsidRPr="00472865" w:rsidRDefault="00090254">
            <w:pPr>
              <w:pStyle w:val="Normal6a"/>
            </w:pPr>
            <w:r w:rsidRPr="00472865">
              <w:t>4.</w:t>
            </w:r>
            <w:r w:rsidRPr="00472865">
              <w:tab/>
              <w:t xml:space="preserve">De Commissie maakt de Europese digitale index </w:t>
            </w:r>
            <w:r w:rsidRPr="00472865">
              <w:rPr>
                <w:i/>
                <w:iCs/>
              </w:rPr>
              <w:t>alleen</w:t>
            </w:r>
            <w:r w:rsidRPr="00472865">
              <w:t xml:space="preserve"> toegankelijk voor houders van Europese portemonnees voor ondernemingen </w:t>
            </w:r>
            <w:r w:rsidRPr="00472865">
              <w:rPr>
                <w:b/>
                <w:bCs/>
                <w:i/>
                <w:iCs/>
              </w:rPr>
              <w:t>en</w:t>
            </w:r>
            <w:r w:rsidRPr="00472865">
              <w:t xml:space="preserve"> hun gemachtigde </w:t>
            </w:r>
            <w:r w:rsidRPr="00472865">
              <w:rPr>
                <w:b/>
                <w:bCs/>
                <w:i/>
                <w:iCs/>
              </w:rPr>
              <w:t>vertegenwoordigers en</w:t>
            </w:r>
            <w:r w:rsidRPr="00472865">
              <w:t xml:space="preserve"> aanbieders van Europese portemonnees voor ondernemingen.</w:t>
            </w:r>
          </w:p>
        </w:tc>
        <w:tc>
          <w:tcPr>
            <w:tcW w:w="4876" w:type="dxa"/>
            <w:tcBorders>
              <w:top w:val="nil"/>
              <w:left w:val="nil"/>
              <w:bottom w:val="nil"/>
              <w:right w:val="nil"/>
            </w:tcBorders>
          </w:tcPr>
          <w:p w14:paraId="14AA3B92" w14:textId="77777777" w:rsidR="00645CDF" w:rsidRPr="00472865" w:rsidRDefault="00090254">
            <w:pPr>
              <w:pStyle w:val="Normal6a"/>
            </w:pPr>
            <w:r w:rsidRPr="00472865">
              <w:t>4.</w:t>
            </w:r>
            <w:r w:rsidRPr="00472865">
              <w:tab/>
              <w:t xml:space="preserve">De Commissie maakt de Europese digitale index toegankelijk voor houders van </w:t>
            </w:r>
            <w:r w:rsidRPr="00472865">
              <w:t>Europese portemonnees voor ondernemingen</w:t>
            </w:r>
            <w:r w:rsidRPr="00472865">
              <w:rPr>
                <w:b/>
                <w:bCs/>
                <w:i/>
                <w:iCs/>
              </w:rPr>
              <w:t>,</w:t>
            </w:r>
            <w:r w:rsidRPr="00472865">
              <w:t xml:space="preserve"> hun gemachtigde </w:t>
            </w:r>
            <w:r w:rsidRPr="00472865">
              <w:rPr>
                <w:b/>
                <w:bCs/>
                <w:i/>
                <w:iCs/>
              </w:rPr>
              <w:t>gebruikers,</w:t>
            </w:r>
            <w:r w:rsidRPr="00472865">
              <w:t xml:space="preserve"> aanbieders van Europese portemonnees voor ondernemingen </w:t>
            </w:r>
            <w:r w:rsidRPr="00472865">
              <w:rPr>
                <w:b/>
                <w:bCs/>
                <w:i/>
                <w:iCs/>
              </w:rPr>
              <w:t>en relevante instanties in de lidstaten</w:t>
            </w:r>
            <w:r w:rsidRPr="00472865">
              <w:t>.</w:t>
            </w:r>
          </w:p>
        </w:tc>
      </w:tr>
    </w:tbl>
    <w:p w14:paraId="05610AC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6E8609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BCE864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494</w:t>
      </w:r>
      <w:r w:rsidRPr="00472865">
        <w:rPr>
          <w:rStyle w:val="HideTWBExt"/>
        </w:rPr>
        <w:t>&lt;/NumAm&gt;</w:t>
      </w:r>
    </w:p>
    <w:p w14:paraId="4D03252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Jorge Martín Frías, Jana Nagyová, Tomáš Kubín, Ondřej Knotek</w:t>
      </w:r>
      <w:r w:rsidRPr="00472865">
        <w:rPr>
          <w:rStyle w:val="HideTWBExt"/>
          <w:b w:val="0"/>
        </w:rPr>
        <w:t>&lt;/Members&gt;</w:t>
      </w:r>
    </w:p>
    <w:p w14:paraId="0CB4C8D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E8AD0F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E7FE8F9" w14:textId="77777777" w:rsidR="00645CDF" w:rsidRPr="00472865" w:rsidRDefault="00090254">
      <w:pPr>
        <w:pStyle w:val="NormalBold"/>
      </w:pPr>
      <w:r w:rsidRPr="00472865">
        <w:rPr>
          <w:rStyle w:val="HideTWBExt"/>
        </w:rPr>
        <w:t>&lt;Article&gt;</w:t>
      </w:r>
      <w:r w:rsidRPr="00472865">
        <w:t>Artikel 10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CB7A081" w14:textId="77777777">
        <w:trPr>
          <w:trHeight w:hRule="exact" w:val="240"/>
          <w:jc w:val="center"/>
        </w:trPr>
        <w:tc>
          <w:tcPr>
            <w:tcW w:w="9752" w:type="dxa"/>
            <w:gridSpan w:val="2"/>
            <w:tcBorders>
              <w:top w:val="nil"/>
              <w:left w:val="nil"/>
              <w:bottom w:val="nil"/>
              <w:right w:val="nil"/>
            </w:tcBorders>
          </w:tcPr>
          <w:p w14:paraId="0C1996B7" w14:textId="77777777" w:rsidR="00645CDF" w:rsidRPr="00472865" w:rsidRDefault="00645CDF"/>
        </w:tc>
      </w:tr>
      <w:tr w:rsidR="00645CDF" w:rsidRPr="00472865" w14:paraId="663C6047" w14:textId="77777777">
        <w:trPr>
          <w:trHeight w:val="240"/>
          <w:jc w:val="center"/>
        </w:trPr>
        <w:tc>
          <w:tcPr>
            <w:tcW w:w="4876" w:type="dxa"/>
            <w:tcBorders>
              <w:top w:val="nil"/>
              <w:left w:val="nil"/>
              <w:bottom w:val="nil"/>
              <w:right w:val="nil"/>
            </w:tcBorders>
          </w:tcPr>
          <w:p w14:paraId="3B954D4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9C28384" w14:textId="77777777" w:rsidR="00645CDF" w:rsidRPr="00472865" w:rsidRDefault="00090254">
            <w:pPr>
              <w:pStyle w:val="AmColumnHeading"/>
            </w:pPr>
            <w:r w:rsidRPr="00472865">
              <w:t>Amendement</w:t>
            </w:r>
          </w:p>
        </w:tc>
      </w:tr>
      <w:tr w:rsidR="00645CDF" w:rsidRPr="00472865" w14:paraId="7F230A6B" w14:textId="77777777">
        <w:trPr>
          <w:jc w:val="center"/>
        </w:trPr>
        <w:tc>
          <w:tcPr>
            <w:tcW w:w="4876" w:type="dxa"/>
            <w:tcBorders>
              <w:top w:val="nil"/>
              <w:left w:val="nil"/>
              <w:bottom w:val="nil"/>
              <w:right w:val="nil"/>
            </w:tcBorders>
          </w:tcPr>
          <w:p w14:paraId="35467144" w14:textId="77777777" w:rsidR="00645CDF" w:rsidRPr="00472865" w:rsidRDefault="00090254">
            <w:pPr>
              <w:pStyle w:val="Normal6a"/>
            </w:pPr>
            <w:r w:rsidRPr="00472865">
              <w:t>6.</w:t>
            </w:r>
            <w:r w:rsidRPr="00472865">
              <w:tab/>
              <w:t xml:space="preserve">De Commissie stelt door middel van uitvoeringshandelingen normen en technische specificaties vast voor de unieke digitale adressen, en de categorieën informatie die aan de Commissie </w:t>
            </w:r>
            <w:r w:rsidRPr="00472865">
              <w:t>moeten worden meegedeeld voor de Europese digitale index. Die uitvoeringshandelingen worden volgens de in artikel 19 bedoelde onderzoeksprocedure vastgesteld.</w:t>
            </w:r>
          </w:p>
        </w:tc>
        <w:tc>
          <w:tcPr>
            <w:tcW w:w="4876" w:type="dxa"/>
            <w:tcBorders>
              <w:top w:val="nil"/>
              <w:left w:val="nil"/>
              <w:bottom w:val="nil"/>
              <w:right w:val="nil"/>
            </w:tcBorders>
          </w:tcPr>
          <w:p w14:paraId="6A73FFA3" w14:textId="77777777" w:rsidR="00645CDF" w:rsidRPr="00472865" w:rsidRDefault="00090254">
            <w:pPr>
              <w:pStyle w:val="Normal6a"/>
            </w:pPr>
            <w:r w:rsidRPr="00472865">
              <w:t>6.</w:t>
            </w:r>
            <w:r w:rsidRPr="00472865">
              <w:tab/>
              <w:t>De Commissie stelt door middel van uitvoeringshandelingen</w:t>
            </w:r>
            <w:r w:rsidRPr="00472865">
              <w:rPr>
                <w:b/>
                <w:bCs/>
                <w:i/>
                <w:iCs/>
              </w:rPr>
              <w:t>, en binnen de grenzen van deze verordening,</w:t>
            </w:r>
            <w:r w:rsidRPr="00472865">
              <w:t xml:space="preserve"> normen en technische specificaties vast voor de unieke digitale adressen, en de categorieën informatie die aan de Commissie moeten worden meegedeeld voor de Europese digitale index. </w:t>
            </w:r>
            <w:r w:rsidRPr="00472865">
              <w:rPr>
                <w:b/>
                <w:i/>
              </w:rPr>
              <w:t>Deze categorieën informatie moeten strikt beperkt blijven tot wat nodig is voor identificatie en moeten in de eerste plaats gebaseerd zijn op bestaande gegevens, om extra administratieve of financiële lasten voor kmo’s en klein</w:t>
            </w:r>
            <w:r w:rsidRPr="00472865">
              <w:rPr>
                <w:b/>
                <w:i/>
              </w:rPr>
              <w:t>e overheidsinstanties te voorkomen.</w:t>
            </w:r>
            <w:r w:rsidRPr="00472865">
              <w:t xml:space="preserve"> Die uitvoeringshandelingen worden volgens de in artikel 19 bedoelde onderzoeksprocedure vastgesteld.</w:t>
            </w:r>
          </w:p>
        </w:tc>
      </w:tr>
    </w:tbl>
    <w:p w14:paraId="7E53B4E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C4F58C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B0DD54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495</w:t>
      </w:r>
      <w:r w:rsidRPr="00472865">
        <w:rPr>
          <w:rStyle w:val="HideTWBExt"/>
        </w:rPr>
        <w:t>&lt;/NumAm&gt;</w:t>
      </w:r>
    </w:p>
    <w:p w14:paraId="1CBC294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w:t>
      </w:r>
      <w:r w:rsidRPr="00472865">
        <w:t>Christian Doleschal, Angelika Niebler, Alexandra Mehnert, Matej Tonin</w:t>
      </w:r>
      <w:r w:rsidRPr="00472865">
        <w:rPr>
          <w:rStyle w:val="HideTWBExt"/>
          <w:b w:val="0"/>
        </w:rPr>
        <w:t>&lt;/Members&gt;</w:t>
      </w:r>
    </w:p>
    <w:p w14:paraId="7987BDB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785EF2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352ECC" w14:textId="77777777" w:rsidR="00645CDF" w:rsidRPr="00472865" w:rsidRDefault="00090254">
      <w:pPr>
        <w:pStyle w:val="NormalBold"/>
      </w:pPr>
      <w:r w:rsidRPr="00472865">
        <w:rPr>
          <w:rStyle w:val="HideTWBExt"/>
        </w:rPr>
        <w:t>&lt;Article&gt;</w:t>
      </w:r>
      <w:r w:rsidRPr="00472865">
        <w:t>Artikel 10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F06C1AF" w14:textId="77777777">
        <w:trPr>
          <w:trHeight w:hRule="exact" w:val="240"/>
          <w:jc w:val="center"/>
        </w:trPr>
        <w:tc>
          <w:tcPr>
            <w:tcW w:w="9752" w:type="dxa"/>
            <w:gridSpan w:val="2"/>
            <w:tcBorders>
              <w:top w:val="nil"/>
              <w:left w:val="nil"/>
              <w:bottom w:val="nil"/>
              <w:right w:val="nil"/>
            </w:tcBorders>
          </w:tcPr>
          <w:p w14:paraId="4B510A58" w14:textId="77777777" w:rsidR="00645CDF" w:rsidRPr="00472865" w:rsidRDefault="00645CDF"/>
        </w:tc>
      </w:tr>
      <w:tr w:rsidR="00645CDF" w:rsidRPr="00472865" w14:paraId="1A368998" w14:textId="77777777">
        <w:trPr>
          <w:trHeight w:val="240"/>
          <w:jc w:val="center"/>
        </w:trPr>
        <w:tc>
          <w:tcPr>
            <w:tcW w:w="4876" w:type="dxa"/>
            <w:tcBorders>
              <w:top w:val="nil"/>
              <w:left w:val="nil"/>
              <w:bottom w:val="nil"/>
              <w:right w:val="nil"/>
            </w:tcBorders>
          </w:tcPr>
          <w:p w14:paraId="4141501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AB0DA1" w14:textId="77777777" w:rsidR="00645CDF" w:rsidRPr="00472865" w:rsidRDefault="00090254">
            <w:pPr>
              <w:pStyle w:val="AmColumnHeading"/>
            </w:pPr>
            <w:r w:rsidRPr="00472865">
              <w:t>Amendement</w:t>
            </w:r>
          </w:p>
        </w:tc>
      </w:tr>
      <w:tr w:rsidR="00645CDF" w:rsidRPr="00472865" w14:paraId="29FC5399" w14:textId="77777777">
        <w:trPr>
          <w:jc w:val="center"/>
        </w:trPr>
        <w:tc>
          <w:tcPr>
            <w:tcW w:w="4876" w:type="dxa"/>
            <w:tcBorders>
              <w:top w:val="nil"/>
              <w:left w:val="nil"/>
              <w:bottom w:val="nil"/>
              <w:right w:val="nil"/>
            </w:tcBorders>
          </w:tcPr>
          <w:p w14:paraId="3949573A" w14:textId="77777777" w:rsidR="00645CDF" w:rsidRPr="00472865" w:rsidRDefault="00090254">
            <w:pPr>
              <w:pStyle w:val="Normal6a"/>
            </w:pPr>
            <w:r w:rsidRPr="00472865">
              <w:t>6.</w:t>
            </w:r>
            <w:r w:rsidRPr="00472865">
              <w:tab/>
              <w:t xml:space="preserve">De </w:t>
            </w:r>
            <w:r w:rsidRPr="00472865">
              <w:t>Commissie stelt door middel van uitvoeringshandelingen normen en technische specificaties vast voor de unieke digitale adressen, en de categorieën informatie die aan de Commissie moeten worden meegedeeld voor de Europese digitale index. Die uitvoeringshandelingen worden volgens de in artikel 19 bedoelde onderzoeksprocedure vastgesteld.</w:t>
            </w:r>
          </w:p>
        </w:tc>
        <w:tc>
          <w:tcPr>
            <w:tcW w:w="4876" w:type="dxa"/>
            <w:tcBorders>
              <w:top w:val="nil"/>
              <w:left w:val="nil"/>
              <w:bottom w:val="nil"/>
              <w:right w:val="nil"/>
            </w:tcBorders>
          </w:tcPr>
          <w:p w14:paraId="4DA40FBB" w14:textId="77777777" w:rsidR="00645CDF" w:rsidRPr="00472865" w:rsidRDefault="00090254">
            <w:pPr>
              <w:pStyle w:val="Normal6a"/>
            </w:pPr>
            <w:r w:rsidRPr="00472865">
              <w:t>6.</w:t>
            </w:r>
            <w:r w:rsidRPr="00472865">
              <w:tab/>
              <w:t>De Commissie stelt</w:t>
            </w:r>
            <w:r w:rsidRPr="00472865">
              <w:rPr>
                <w:b/>
                <w:bCs/>
                <w:i/>
                <w:iCs/>
              </w:rPr>
              <w:t>, uiterlijk [PB: gelieve datum in te voegen: 12 maanden na de inwerkingtreding van deze verordening],</w:t>
            </w:r>
            <w:r w:rsidRPr="00472865">
              <w:t xml:space="preserve"> door middel van uitvoeringshandelingen normen en technische specificaties vast voor de unieke digitale adressen, en de categorieën informatie die aan de Commissie moeten worden meegedeeld voor de Europese digitale index. Die uitvoeringshandelingen worden volgens de in artikel 19 bedoelde onderzoeksprocedure vastgesteld.</w:t>
            </w:r>
          </w:p>
        </w:tc>
      </w:tr>
    </w:tbl>
    <w:p w14:paraId="501FE62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2CE452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E3EFBB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496</w:t>
      </w:r>
      <w:r w:rsidRPr="00472865">
        <w:rPr>
          <w:rStyle w:val="HideTWBExt"/>
        </w:rPr>
        <w:t>&lt;/NumAm&gt;</w:t>
      </w:r>
    </w:p>
    <w:p w14:paraId="014ACD7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2DB9BE3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9C3890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D6D4565" w14:textId="77777777" w:rsidR="00645CDF" w:rsidRPr="00472865" w:rsidRDefault="00090254">
      <w:pPr>
        <w:pStyle w:val="NormalBold"/>
      </w:pPr>
      <w:r w:rsidRPr="00472865">
        <w:rPr>
          <w:rStyle w:val="HideTWBExt"/>
        </w:rPr>
        <w:t>&lt;Article&gt;</w:t>
      </w:r>
      <w:r w:rsidRPr="00472865">
        <w:t>Artikel 10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12D2104" w14:textId="77777777">
        <w:trPr>
          <w:trHeight w:hRule="exact" w:val="240"/>
          <w:jc w:val="center"/>
        </w:trPr>
        <w:tc>
          <w:tcPr>
            <w:tcW w:w="9752" w:type="dxa"/>
            <w:gridSpan w:val="2"/>
            <w:tcBorders>
              <w:top w:val="nil"/>
              <w:left w:val="nil"/>
              <w:bottom w:val="nil"/>
              <w:right w:val="nil"/>
            </w:tcBorders>
          </w:tcPr>
          <w:p w14:paraId="140C267C" w14:textId="77777777" w:rsidR="00645CDF" w:rsidRPr="00472865" w:rsidRDefault="00645CDF"/>
        </w:tc>
      </w:tr>
      <w:tr w:rsidR="00645CDF" w:rsidRPr="00472865" w14:paraId="2BD5389B" w14:textId="77777777">
        <w:trPr>
          <w:trHeight w:val="240"/>
          <w:jc w:val="center"/>
        </w:trPr>
        <w:tc>
          <w:tcPr>
            <w:tcW w:w="4876" w:type="dxa"/>
            <w:tcBorders>
              <w:top w:val="nil"/>
              <w:left w:val="nil"/>
              <w:bottom w:val="nil"/>
              <w:right w:val="nil"/>
            </w:tcBorders>
          </w:tcPr>
          <w:p w14:paraId="2B58523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65812C6" w14:textId="77777777" w:rsidR="00645CDF" w:rsidRPr="00472865" w:rsidRDefault="00090254">
            <w:pPr>
              <w:pStyle w:val="AmColumnHeading"/>
            </w:pPr>
            <w:r w:rsidRPr="00472865">
              <w:t>Amendement</w:t>
            </w:r>
          </w:p>
        </w:tc>
      </w:tr>
      <w:tr w:rsidR="00645CDF" w:rsidRPr="00472865" w14:paraId="667E30F4" w14:textId="77777777">
        <w:trPr>
          <w:jc w:val="center"/>
        </w:trPr>
        <w:tc>
          <w:tcPr>
            <w:tcW w:w="4876" w:type="dxa"/>
            <w:tcBorders>
              <w:top w:val="nil"/>
              <w:left w:val="nil"/>
              <w:bottom w:val="nil"/>
              <w:right w:val="nil"/>
            </w:tcBorders>
          </w:tcPr>
          <w:p w14:paraId="2DE963C2" w14:textId="77777777" w:rsidR="00645CDF" w:rsidRPr="00472865" w:rsidRDefault="00090254">
            <w:pPr>
              <w:pStyle w:val="Normal6a"/>
            </w:pPr>
            <w:r w:rsidRPr="00472865">
              <w:t>6.</w:t>
            </w:r>
            <w:r w:rsidRPr="00472865">
              <w:tab/>
              <w:t>De Commissie stelt door middel van uitvoeringshandelingen normen en technische specificaties vast voor de unieke digitale adressen</w:t>
            </w:r>
            <w:r w:rsidRPr="00472865">
              <w:rPr>
                <w:b/>
                <w:bCs/>
                <w:i/>
                <w:iCs/>
              </w:rPr>
              <w:t>, en</w:t>
            </w:r>
            <w:r w:rsidRPr="00472865">
              <w:t xml:space="preserve"> de categorieën informatie </w:t>
            </w:r>
            <w:r w:rsidRPr="00472865">
              <w:rPr>
                <w:b/>
                <w:bCs/>
                <w:i/>
                <w:iCs/>
              </w:rPr>
              <w:t>die aan de Commissie moeten worden meegedeeld voor</w:t>
            </w:r>
            <w:r w:rsidRPr="00472865">
              <w:t xml:space="preserve"> de Europese digitale index.</w:t>
            </w:r>
            <w:r w:rsidRPr="00472865">
              <w:rPr>
                <w:b/>
                <w:i/>
              </w:rPr>
              <w:t xml:space="preserve"> Die uitvoeringshandelingen worden volgens de in artikel 19 bedoelde onderzoeksprocedure vastgesteld.</w:t>
            </w:r>
          </w:p>
        </w:tc>
        <w:tc>
          <w:tcPr>
            <w:tcW w:w="4876" w:type="dxa"/>
            <w:tcBorders>
              <w:top w:val="nil"/>
              <w:left w:val="nil"/>
              <w:bottom w:val="nil"/>
              <w:right w:val="nil"/>
            </w:tcBorders>
          </w:tcPr>
          <w:p w14:paraId="6DA4CDF5" w14:textId="77777777" w:rsidR="00645CDF" w:rsidRPr="00472865" w:rsidRDefault="00090254">
            <w:pPr>
              <w:pStyle w:val="Normal6a"/>
            </w:pPr>
            <w:r w:rsidRPr="00472865">
              <w:t>6.</w:t>
            </w:r>
            <w:r w:rsidRPr="00472865">
              <w:tab/>
            </w:r>
            <w:r w:rsidRPr="00472865">
              <w:t xml:space="preserve">De Commissie stelt door middel van uitvoeringshandelingen </w:t>
            </w:r>
            <w:r w:rsidRPr="00472865">
              <w:rPr>
                <w:b/>
                <w:bCs/>
                <w:i/>
                <w:iCs/>
              </w:rPr>
              <w:t>die worden vastgesteld volgens de in artikel 19 bedoelde onderzoeksprocedure</w:t>
            </w:r>
            <w:r w:rsidRPr="00472865">
              <w:t xml:space="preserve"> normen en technische specificaties vast voor de unieke digitale adressen</w:t>
            </w:r>
            <w:r w:rsidRPr="00472865">
              <w:rPr>
                <w:b/>
                <w:i/>
              </w:rPr>
              <w:t>.</w:t>
            </w:r>
            <w:r w:rsidRPr="00472865">
              <w:t xml:space="preserve"> De categorieën informatie die </w:t>
            </w:r>
            <w:r w:rsidRPr="00472865">
              <w:rPr>
                <w:b/>
                <w:i/>
              </w:rPr>
              <w:t>in</w:t>
            </w:r>
            <w:r w:rsidRPr="00472865">
              <w:t xml:space="preserve"> de Europese digitale index </w:t>
            </w:r>
            <w:r w:rsidRPr="00472865">
              <w:rPr>
                <w:b/>
                <w:i/>
              </w:rPr>
              <w:t>moeten worden opgenomen, worden bij deze verordening beperkt tot de volgende:</w:t>
            </w:r>
          </w:p>
        </w:tc>
      </w:tr>
    </w:tbl>
    <w:p w14:paraId="1228F1B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7CD8A4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33E208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497</w:t>
      </w:r>
      <w:r w:rsidRPr="00472865">
        <w:rPr>
          <w:rStyle w:val="HideTWBExt"/>
        </w:rPr>
        <w:t>&lt;/NumAm&gt;</w:t>
      </w:r>
    </w:p>
    <w:p w14:paraId="7173B6D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7F3AF68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40F91F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45EDE16" w14:textId="77777777" w:rsidR="00645CDF" w:rsidRPr="00472865" w:rsidRDefault="00090254">
      <w:pPr>
        <w:pStyle w:val="NormalBold"/>
      </w:pPr>
      <w:r w:rsidRPr="00472865">
        <w:rPr>
          <w:rStyle w:val="HideTWBExt"/>
        </w:rPr>
        <w:t>&lt;Article&gt;</w:t>
      </w:r>
      <w:r w:rsidRPr="00472865">
        <w:t>Artikel 10 – lid 6 – punt a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DE7F334" w14:textId="77777777">
        <w:trPr>
          <w:trHeight w:hRule="exact" w:val="240"/>
          <w:jc w:val="center"/>
        </w:trPr>
        <w:tc>
          <w:tcPr>
            <w:tcW w:w="9752" w:type="dxa"/>
            <w:gridSpan w:val="2"/>
            <w:tcBorders>
              <w:top w:val="nil"/>
              <w:left w:val="nil"/>
              <w:bottom w:val="nil"/>
              <w:right w:val="nil"/>
            </w:tcBorders>
          </w:tcPr>
          <w:p w14:paraId="367ABE6C" w14:textId="77777777" w:rsidR="00645CDF" w:rsidRPr="00472865" w:rsidRDefault="00645CDF"/>
        </w:tc>
      </w:tr>
      <w:tr w:rsidR="00645CDF" w:rsidRPr="00472865" w14:paraId="3D40D38B" w14:textId="77777777">
        <w:trPr>
          <w:trHeight w:val="240"/>
          <w:jc w:val="center"/>
        </w:trPr>
        <w:tc>
          <w:tcPr>
            <w:tcW w:w="4876" w:type="dxa"/>
            <w:tcBorders>
              <w:top w:val="nil"/>
              <w:left w:val="nil"/>
              <w:bottom w:val="nil"/>
              <w:right w:val="nil"/>
            </w:tcBorders>
          </w:tcPr>
          <w:p w14:paraId="6669CDA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4048A78" w14:textId="77777777" w:rsidR="00645CDF" w:rsidRPr="00472865" w:rsidRDefault="00090254">
            <w:pPr>
              <w:pStyle w:val="AmColumnHeading"/>
            </w:pPr>
            <w:r w:rsidRPr="00472865">
              <w:t>Amendement</w:t>
            </w:r>
          </w:p>
        </w:tc>
      </w:tr>
      <w:tr w:rsidR="00645CDF" w:rsidRPr="00472865" w14:paraId="4273B7CB" w14:textId="77777777">
        <w:trPr>
          <w:jc w:val="center"/>
        </w:trPr>
        <w:tc>
          <w:tcPr>
            <w:tcW w:w="4876" w:type="dxa"/>
            <w:tcBorders>
              <w:top w:val="nil"/>
              <w:left w:val="nil"/>
              <w:bottom w:val="nil"/>
              <w:right w:val="nil"/>
            </w:tcBorders>
          </w:tcPr>
          <w:p w14:paraId="7B004CF1" w14:textId="77777777" w:rsidR="00645CDF" w:rsidRPr="00472865" w:rsidRDefault="00645CDF">
            <w:pPr>
              <w:pStyle w:val="Normal6a"/>
            </w:pPr>
          </w:p>
        </w:tc>
        <w:tc>
          <w:tcPr>
            <w:tcW w:w="4876" w:type="dxa"/>
            <w:tcBorders>
              <w:top w:val="nil"/>
              <w:left w:val="nil"/>
              <w:bottom w:val="nil"/>
              <w:right w:val="nil"/>
            </w:tcBorders>
          </w:tcPr>
          <w:p w14:paraId="5594A466" w14:textId="77777777" w:rsidR="00645CDF" w:rsidRPr="00472865" w:rsidRDefault="00090254">
            <w:pPr>
              <w:pStyle w:val="Normal6a"/>
            </w:pPr>
            <w:r w:rsidRPr="00472865">
              <w:rPr>
                <w:b/>
                <w:bCs/>
                <w:i/>
                <w:iCs/>
              </w:rPr>
              <w:t>a)</w:t>
            </w:r>
            <w:r w:rsidRPr="00472865">
              <w:tab/>
            </w:r>
            <w:r w:rsidRPr="00472865">
              <w:rPr>
                <w:b/>
                <w:i/>
              </w:rPr>
              <w:t>het unieke digitale adres van de houder van de portemonnee;</w:t>
            </w:r>
          </w:p>
        </w:tc>
      </w:tr>
    </w:tbl>
    <w:p w14:paraId="6C5EBF4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9DE2E5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BA5789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498</w:t>
      </w:r>
      <w:r w:rsidRPr="00472865">
        <w:rPr>
          <w:rStyle w:val="HideTWBExt"/>
        </w:rPr>
        <w:t>&lt;/NumAm&gt;</w:t>
      </w:r>
    </w:p>
    <w:p w14:paraId="060FBAF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2483FFC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6F846A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DBBCBA4" w14:textId="77777777" w:rsidR="00645CDF" w:rsidRPr="00472865" w:rsidRDefault="00090254">
      <w:pPr>
        <w:pStyle w:val="NormalBold"/>
      </w:pPr>
      <w:r w:rsidRPr="00472865">
        <w:rPr>
          <w:rStyle w:val="HideTWBExt"/>
        </w:rPr>
        <w:t>&lt;Article&gt;</w:t>
      </w:r>
      <w:r w:rsidRPr="00472865">
        <w:t>Artikel 10 – lid 6 – punt b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332D03A" w14:textId="77777777">
        <w:trPr>
          <w:trHeight w:hRule="exact" w:val="240"/>
          <w:jc w:val="center"/>
        </w:trPr>
        <w:tc>
          <w:tcPr>
            <w:tcW w:w="9752" w:type="dxa"/>
            <w:gridSpan w:val="2"/>
            <w:tcBorders>
              <w:top w:val="nil"/>
              <w:left w:val="nil"/>
              <w:bottom w:val="nil"/>
              <w:right w:val="nil"/>
            </w:tcBorders>
          </w:tcPr>
          <w:p w14:paraId="18800B00" w14:textId="77777777" w:rsidR="00645CDF" w:rsidRPr="00472865" w:rsidRDefault="00645CDF"/>
        </w:tc>
      </w:tr>
      <w:tr w:rsidR="00645CDF" w:rsidRPr="00472865" w14:paraId="71807F7B" w14:textId="77777777">
        <w:trPr>
          <w:trHeight w:val="240"/>
          <w:jc w:val="center"/>
        </w:trPr>
        <w:tc>
          <w:tcPr>
            <w:tcW w:w="4876" w:type="dxa"/>
            <w:tcBorders>
              <w:top w:val="nil"/>
              <w:left w:val="nil"/>
              <w:bottom w:val="nil"/>
              <w:right w:val="nil"/>
            </w:tcBorders>
          </w:tcPr>
          <w:p w14:paraId="4F6AF0A6"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549EF742" w14:textId="77777777" w:rsidR="00645CDF" w:rsidRPr="00472865" w:rsidRDefault="00090254">
            <w:pPr>
              <w:pStyle w:val="AmColumnHeading"/>
            </w:pPr>
            <w:r w:rsidRPr="00472865">
              <w:t>Amendement</w:t>
            </w:r>
          </w:p>
        </w:tc>
      </w:tr>
      <w:tr w:rsidR="00645CDF" w:rsidRPr="00472865" w14:paraId="71E0A199" w14:textId="77777777">
        <w:trPr>
          <w:jc w:val="center"/>
        </w:trPr>
        <w:tc>
          <w:tcPr>
            <w:tcW w:w="4876" w:type="dxa"/>
            <w:tcBorders>
              <w:top w:val="nil"/>
              <w:left w:val="nil"/>
              <w:bottom w:val="nil"/>
              <w:right w:val="nil"/>
            </w:tcBorders>
          </w:tcPr>
          <w:p w14:paraId="69A79016" w14:textId="77777777" w:rsidR="00645CDF" w:rsidRPr="00472865" w:rsidRDefault="00645CDF">
            <w:pPr>
              <w:pStyle w:val="Normal6a"/>
            </w:pPr>
          </w:p>
        </w:tc>
        <w:tc>
          <w:tcPr>
            <w:tcW w:w="4876" w:type="dxa"/>
            <w:tcBorders>
              <w:top w:val="nil"/>
              <w:left w:val="nil"/>
              <w:bottom w:val="nil"/>
              <w:right w:val="nil"/>
            </w:tcBorders>
          </w:tcPr>
          <w:p w14:paraId="5C4F8650" w14:textId="77777777" w:rsidR="00645CDF" w:rsidRPr="00472865" w:rsidRDefault="00090254">
            <w:pPr>
              <w:pStyle w:val="Normal6a"/>
            </w:pPr>
            <w:r w:rsidRPr="00472865">
              <w:rPr>
                <w:b/>
                <w:i/>
              </w:rPr>
              <w:t>b)</w:t>
            </w:r>
            <w:r w:rsidRPr="00472865">
              <w:tab/>
            </w:r>
            <w:r w:rsidRPr="00472865">
              <w:rPr>
                <w:b/>
                <w:i/>
              </w:rPr>
              <w:t>de officiële naam en de unieke identificatiecode van de houder van de portemonnee;</w:t>
            </w:r>
          </w:p>
        </w:tc>
      </w:tr>
    </w:tbl>
    <w:p w14:paraId="51A4520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7ECDD7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4F829A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499</w:t>
      </w:r>
      <w:r w:rsidRPr="00472865">
        <w:rPr>
          <w:rStyle w:val="HideTWBExt"/>
        </w:rPr>
        <w:t>&lt;/NumAm&gt;</w:t>
      </w:r>
    </w:p>
    <w:p w14:paraId="7F62608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7C1D0C3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16B057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1BE15A1" w14:textId="77777777" w:rsidR="00645CDF" w:rsidRPr="00472865" w:rsidRDefault="00090254">
      <w:pPr>
        <w:pStyle w:val="NormalBold"/>
      </w:pPr>
      <w:r w:rsidRPr="00472865">
        <w:rPr>
          <w:rStyle w:val="HideTWBExt"/>
        </w:rPr>
        <w:t>&lt;Article&gt;</w:t>
      </w:r>
      <w:r w:rsidRPr="00472865">
        <w:t>Artikel 10 – lid 6 – punt c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F9B0E45" w14:textId="77777777">
        <w:trPr>
          <w:trHeight w:hRule="exact" w:val="240"/>
          <w:jc w:val="center"/>
        </w:trPr>
        <w:tc>
          <w:tcPr>
            <w:tcW w:w="9752" w:type="dxa"/>
            <w:gridSpan w:val="2"/>
            <w:tcBorders>
              <w:top w:val="nil"/>
              <w:left w:val="nil"/>
              <w:bottom w:val="nil"/>
              <w:right w:val="nil"/>
            </w:tcBorders>
          </w:tcPr>
          <w:p w14:paraId="74508213" w14:textId="77777777" w:rsidR="00645CDF" w:rsidRPr="00472865" w:rsidRDefault="00645CDF"/>
        </w:tc>
      </w:tr>
      <w:tr w:rsidR="00645CDF" w:rsidRPr="00472865" w14:paraId="725AB68F" w14:textId="77777777">
        <w:trPr>
          <w:trHeight w:val="240"/>
          <w:jc w:val="center"/>
        </w:trPr>
        <w:tc>
          <w:tcPr>
            <w:tcW w:w="4876" w:type="dxa"/>
            <w:tcBorders>
              <w:top w:val="nil"/>
              <w:left w:val="nil"/>
              <w:bottom w:val="nil"/>
              <w:right w:val="nil"/>
            </w:tcBorders>
          </w:tcPr>
          <w:p w14:paraId="0A7F45D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FA7C5C3" w14:textId="77777777" w:rsidR="00645CDF" w:rsidRPr="00472865" w:rsidRDefault="00090254">
            <w:pPr>
              <w:pStyle w:val="AmColumnHeading"/>
            </w:pPr>
            <w:r w:rsidRPr="00472865">
              <w:t>Amendement</w:t>
            </w:r>
          </w:p>
        </w:tc>
      </w:tr>
      <w:tr w:rsidR="00645CDF" w:rsidRPr="00472865" w14:paraId="316110D7" w14:textId="77777777">
        <w:trPr>
          <w:jc w:val="center"/>
        </w:trPr>
        <w:tc>
          <w:tcPr>
            <w:tcW w:w="4876" w:type="dxa"/>
            <w:tcBorders>
              <w:top w:val="nil"/>
              <w:left w:val="nil"/>
              <w:bottom w:val="nil"/>
              <w:right w:val="nil"/>
            </w:tcBorders>
          </w:tcPr>
          <w:p w14:paraId="1D1A7B4C" w14:textId="77777777" w:rsidR="00645CDF" w:rsidRPr="00472865" w:rsidRDefault="00645CDF">
            <w:pPr>
              <w:pStyle w:val="Normal6a"/>
            </w:pPr>
          </w:p>
        </w:tc>
        <w:tc>
          <w:tcPr>
            <w:tcW w:w="4876" w:type="dxa"/>
            <w:tcBorders>
              <w:top w:val="nil"/>
              <w:left w:val="nil"/>
              <w:bottom w:val="nil"/>
              <w:right w:val="nil"/>
            </w:tcBorders>
          </w:tcPr>
          <w:p w14:paraId="1BF8C317" w14:textId="77777777" w:rsidR="00645CDF" w:rsidRPr="00472865" w:rsidRDefault="00090254">
            <w:pPr>
              <w:pStyle w:val="Normal6a"/>
            </w:pPr>
            <w:r w:rsidRPr="00472865">
              <w:rPr>
                <w:b/>
                <w:i/>
              </w:rPr>
              <w:t>c)</w:t>
            </w:r>
            <w:r w:rsidRPr="00472865">
              <w:tab/>
            </w:r>
            <w:r w:rsidRPr="00472865">
              <w:rPr>
                <w:b/>
                <w:i/>
              </w:rPr>
              <w:t xml:space="preserve">de contactgegevens die de houder van de portemonnee voor opname in de </w:t>
            </w:r>
            <w:r w:rsidRPr="00472865">
              <w:rPr>
                <w:b/>
                <w:i/>
              </w:rPr>
              <w:t>index heeft opgegeven. De Europese digitale index bevat geen informatie over de omvang, de frequentie, het onderwerp of de inhoud van individuele transacties, communicatie of interacties van houders van portemonnees.</w:t>
            </w:r>
          </w:p>
        </w:tc>
      </w:tr>
    </w:tbl>
    <w:p w14:paraId="73CFC68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4FFC1E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2BF39E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500</w:t>
      </w:r>
      <w:r w:rsidRPr="00472865">
        <w:rPr>
          <w:rStyle w:val="HideTWBExt"/>
        </w:rPr>
        <w:t>&lt;/NumAm&gt;</w:t>
      </w:r>
    </w:p>
    <w:p w14:paraId="5D1D0B1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3E403A3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106324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5C40059" w14:textId="77777777" w:rsidR="00645CDF" w:rsidRPr="00472865" w:rsidRDefault="00090254">
      <w:pPr>
        <w:pStyle w:val="NormalBold"/>
      </w:pPr>
      <w:r w:rsidRPr="00472865">
        <w:rPr>
          <w:rStyle w:val="HideTWBExt"/>
        </w:rPr>
        <w:t>&lt;Article&gt;</w:t>
      </w:r>
      <w:r w:rsidRPr="00472865">
        <w:t>Artikel 10 – lid 6 – alinea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0BD839E" w14:textId="77777777">
        <w:trPr>
          <w:trHeight w:hRule="exact" w:val="240"/>
          <w:jc w:val="center"/>
        </w:trPr>
        <w:tc>
          <w:tcPr>
            <w:tcW w:w="9752" w:type="dxa"/>
            <w:gridSpan w:val="2"/>
            <w:tcBorders>
              <w:top w:val="nil"/>
              <w:left w:val="nil"/>
              <w:bottom w:val="nil"/>
              <w:right w:val="nil"/>
            </w:tcBorders>
          </w:tcPr>
          <w:p w14:paraId="6B4E2A66" w14:textId="77777777" w:rsidR="00645CDF" w:rsidRPr="00472865" w:rsidRDefault="00645CDF"/>
        </w:tc>
      </w:tr>
      <w:tr w:rsidR="00645CDF" w:rsidRPr="00472865" w14:paraId="5BF0F919" w14:textId="77777777">
        <w:trPr>
          <w:trHeight w:val="240"/>
          <w:jc w:val="center"/>
        </w:trPr>
        <w:tc>
          <w:tcPr>
            <w:tcW w:w="4876" w:type="dxa"/>
            <w:tcBorders>
              <w:top w:val="nil"/>
              <w:left w:val="nil"/>
              <w:bottom w:val="nil"/>
              <w:right w:val="nil"/>
            </w:tcBorders>
          </w:tcPr>
          <w:p w14:paraId="716F01E9"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4AA94CB8" w14:textId="77777777" w:rsidR="00645CDF" w:rsidRPr="00472865" w:rsidRDefault="00090254">
            <w:pPr>
              <w:pStyle w:val="AmColumnHeading"/>
            </w:pPr>
            <w:r w:rsidRPr="00472865">
              <w:t>Amendement</w:t>
            </w:r>
          </w:p>
        </w:tc>
      </w:tr>
      <w:tr w:rsidR="00645CDF" w:rsidRPr="00472865" w14:paraId="1EE6F4D8" w14:textId="77777777">
        <w:trPr>
          <w:jc w:val="center"/>
        </w:trPr>
        <w:tc>
          <w:tcPr>
            <w:tcW w:w="4876" w:type="dxa"/>
            <w:tcBorders>
              <w:top w:val="nil"/>
              <w:left w:val="nil"/>
              <w:bottom w:val="nil"/>
              <w:right w:val="nil"/>
            </w:tcBorders>
          </w:tcPr>
          <w:p w14:paraId="46910E25" w14:textId="77777777" w:rsidR="00645CDF" w:rsidRPr="00472865" w:rsidRDefault="00645CDF">
            <w:pPr>
              <w:pStyle w:val="Normal6a"/>
            </w:pPr>
          </w:p>
        </w:tc>
        <w:tc>
          <w:tcPr>
            <w:tcW w:w="4876" w:type="dxa"/>
            <w:tcBorders>
              <w:top w:val="nil"/>
              <w:left w:val="nil"/>
              <w:bottom w:val="nil"/>
              <w:right w:val="nil"/>
            </w:tcBorders>
          </w:tcPr>
          <w:p w14:paraId="45D88805" w14:textId="77777777" w:rsidR="00645CDF" w:rsidRPr="00472865" w:rsidRDefault="00090254">
            <w:pPr>
              <w:pStyle w:val="Normal6a"/>
            </w:pPr>
            <w:r w:rsidRPr="00472865">
              <w:rPr>
                <w:b/>
                <w:i/>
              </w:rPr>
              <w:t>Voor de uitbreiding van de categorieën informatie buiten de in deze alinea genoemde categorieën, is een wijziging van deze verordening vereist, die volgens de gewone wetgevingsprocedure moet worden vastgesteld.</w:t>
            </w:r>
          </w:p>
        </w:tc>
      </w:tr>
    </w:tbl>
    <w:p w14:paraId="1D4BD1D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0BD267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379F13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501</w:t>
      </w:r>
      <w:r w:rsidRPr="00472865">
        <w:rPr>
          <w:rStyle w:val="HideTWBExt"/>
        </w:rPr>
        <w:t>&lt;/NumAm&gt;</w:t>
      </w:r>
    </w:p>
    <w:p w14:paraId="282764C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Letizia Moratti, Massimiliano Salini, Fulvio Martusciello</w:t>
      </w:r>
      <w:r w:rsidRPr="00472865">
        <w:rPr>
          <w:rStyle w:val="HideTWBExt"/>
          <w:b w:val="0"/>
        </w:rPr>
        <w:t>&lt;/Members&gt;</w:t>
      </w:r>
    </w:p>
    <w:p w14:paraId="0A51381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8E1035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B495980" w14:textId="77777777" w:rsidR="00645CDF" w:rsidRPr="00472865" w:rsidRDefault="00090254">
      <w:pPr>
        <w:pStyle w:val="NormalBold"/>
      </w:pPr>
      <w:r w:rsidRPr="00472865">
        <w:rPr>
          <w:rStyle w:val="HideTWBExt"/>
        </w:rPr>
        <w:t>&lt;Article&gt;</w:t>
      </w:r>
      <w:r w:rsidRPr="00472865">
        <w:t>Artikel 10 – lid 6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F0DDD3D" w14:textId="77777777">
        <w:trPr>
          <w:trHeight w:hRule="exact" w:val="240"/>
          <w:jc w:val="center"/>
        </w:trPr>
        <w:tc>
          <w:tcPr>
            <w:tcW w:w="9752" w:type="dxa"/>
            <w:gridSpan w:val="2"/>
            <w:tcBorders>
              <w:top w:val="nil"/>
              <w:left w:val="nil"/>
              <w:bottom w:val="nil"/>
              <w:right w:val="nil"/>
            </w:tcBorders>
          </w:tcPr>
          <w:p w14:paraId="67FB4EE0" w14:textId="77777777" w:rsidR="00645CDF" w:rsidRPr="00472865" w:rsidRDefault="00645CDF"/>
        </w:tc>
      </w:tr>
      <w:tr w:rsidR="00645CDF" w:rsidRPr="00472865" w14:paraId="26372583" w14:textId="77777777">
        <w:trPr>
          <w:trHeight w:val="240"/>
          <w:jc w:val="center"/>
        </w:trPr>
        <w:tc>
          <w:tcPr>
            <w:tcW w:w="4876" w:type="dxa"/>
            <w:tcBorders>
              <w:top w:val="nil"/>
              <w:left w:val="nil"/>
              <w:bottom w:val="nil"/>
              <w:right w:val="nil"/>
            </w:tcBorders>
          </w:tcPr>
          <w:p w14:paraId="41ED3C4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52E8F2A" w14:textId="77777777" w:rsidR="00645CDF" w:rsidRPr="00472865" w:rsidRDefault="00090254">
            <w:pPr>
              <w:pStyle w:val="AmColumnHeading"/>
            </w:pPr>
            <w:r w:rsidRPr="00472865">
              <w:t>Amendement</w:t>
            </w:r>
          </w:p>
        </w:tc>
      </w:tr>
      <w:tr w:rsidR="00645CDF" w:rsidRPr="00472865" w14:paraId="770B5061" w14:textId="77777777">
        <w:trPr>
          <w:jc w:val="center"/>
        </w:trPr>
        <w:tc>
          <w:tcPr>
            <w:tcW w:w="4876" w:type="dxa"/>
            <w:tcBorders>
              <w:top w:val="nil"/>
              <w:left w:val="nil"/>
              <w:bottom w:val="nil"/>
              <w:right w:val="nil"/>
            </w:tcBorders>
          </w:tcPr>
          <w:p w14:paraId="2CA6D19B" w14:textId="77777777" w:rsidR="00645CDF" w:rsidRPr="00472865" w:rsidRDefault="00645CDF">
            <w:pPr>
              <w:pStyle w:val="Normal6a"/>
            </w:pPr>
          </w:p>
        </w:tc>
        <w:tc>
          <w:tcPr>
            <w:tcW w:w="4876" w:type="dxa"/>
            <w:tcBorders>
              <w:top w:val="nil"/>
              <w:left w:val="nil"/>
              <w:bottom w:val="nil"/>
              <w:right w:val="nil"/>
            </w:tcBorders>
          </w:tcPr>
          <w:p w14:paraId="16C3F7EF" w14:textId="77777777" w:rsidR="00645CDF" w:rsidRPr="00472865" w:rsidRDefault="00090254">
            <w:pPr>
              <w:pStyle w:val="Normal6a"/>
            </w:pPr>
            <w:r w:rsidRPr="00472865">
              <w:rPr>
                <w:b/>
                <w:i/>
              </w:rPr>
              <w:t>6 bis.</w:t>
            </w:r>
            <w:r w:rsidRPr="00472865">
              <w:tab/>
            </w:r>
            <w:r w:rsidRPr="00472865">
              <w:rPr>
                <w:b/>
                <w:i/>
              </w:rPr>
              <w:t xml:space="preserve">Aan de voorschriften van deze verordening kan geheel of gedeeltelijk worden voldaan via bestaande sectorale informatiesystemen die zijn gebaseerd op gegevens die </w:t>
            </w:r>
            <w:r w:rsidRPr="00472865">
              <w:rPr>
                <w:b/>
                <w:i/>
              </w:rPr>
              <w:t>door marktdeelnemers worden verstrekt en die worden beheerd of doorgegeven door naar behoren gemachtigde of aangewezen derden, met inachtneming van de toepasselijke Uniewetgeving en nationale wetgeving.</w:t>
            </w:r>
          </w:p>
        </w:tc>
      </w:tr>
    </w:tbl>
    <w:p w14:paraId="0817A12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D8E688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B4DCE1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502</w:t>
      </w:r>
      <w:r w:rsidRPr="00472865">
        <w:rPr>
          <w:rStyle w:val="HideTWBExt"/>
        </w:rPr>
        <w:t>&lt;/NumAm&gt;</w:t>
      </w:r>
    </w:p>
    <w:p w14:paraId="62E79B7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6A44525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A1898B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CA7AA00" w14:textId="77777777" w:rsidR="00645CDF" w:rsidRPr="00472865" w:rsidRDefault="00090254">
      <w:pPr>
        <w:pStyle w:val="NormalBold"/>
      </w:pPr>
      <w:r w:rsidRPr="00472865">
        <w:rPr>
          <w:rStyle w:val="HideTWBExt"/>
        </w:rPr>
        <w:t>&lt;Article&gt;</w:t>
      </w:r>
      <w:r w:rsidRPr="00472865">
        <w:t>Artikel 11 – lid 2 – punt 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9226B96" w14:textId="77777777">
        <w:trPr>
          <w:trHeight w:hRule="exact" w:val="240"/>
          <w:jc w:val="center"/>
        </w:trPr>
        <w:tc>
          <w:tcPr>
            <w:tcW w:w="9752" w:type="dxa"/>
            <w:gridSpan w:val="2"/>
            <w:tcBorders>
              <w:top w:val="nil"/>
              <w:left w:val="nil"/>
              <w:bottom w:val="nil"/>
              <w:right w:val="nil"/>
            </w:tcBorders>
          </w:tcPr>
          <w:p w14:paraId="4731B610" w14:textId="77777777" w:rsidR="00645CDF" w:rsidRPr="00472865" w:rsidRDefault="00645CDF"/>
        </w:tc>
      </w:tr>
      <w:tr w:rsidR="00645CDF" w:rsidRPr="00472865" w14:paraId="571ACD93" w14:textId="77777777">
        <w:trPr>
          <w:trHeight w:val="240"/>
          <w:jc w:val="center"/>
        </w:trPr>
        <w:tc>
          <w:tcPr>
            <w:tcW w:w="4876" w:type="dxa"/>
            <w:tcBorders>
              <w:top w:val="nil"/>
              <w:left w:val="nil"/>
              <w:bottom w:val="nil"/>
              <w:right w:val="nil"/>
            </w:tcBorders>
          </w:tcPr>
          <w:p w14:paraId="1886494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2B64FA8" w14:textId="77777777" w:rsidR="00645CDF" w:rsidRPr="00472865" w:rsidRDefault="00090254">
            <w:pPr>
              <w:pStyle w:val="AmColumnHeading"/>
            </w:pPr>
            <w:r w:rsidRPr="00472865">
              <w:t>Amendement</w:t>
            </w:r>
          </w:p>
        </w:tc>
      </w:tr>
      <w:tr w:rsidR="00645CDF" w:rsidRPr="00472865" w14:paraId="51A94E10" w14:textId="77777777">
        <w:trPr>
          <w:jc w:val="center"/>
        </w:trPr>
        <w:tc>
          <w:tcPr>
            <w:tcW w:w="4876" w:type="dxa"/>
            <w:tcBorders>
              <w:top w:val="nil"/>
              <w:left w:val="nil"/>
              <w:bottom w:val="nil"/>
              <w:right w:val="nil"/>
            </w:tcBorders>
          </w:tcPr>
          <w:p w14:paraId="3A4D6FD2" w14:textId="77777777" w:rsidR="00645CDF" w:rsidRPr="00472865" w:rsidRDefault="00090254">
            <w:pPr>
              <w:pStyle w:val="Normal6a"/>
            </w:pPr>
            <w:r w:rsidRPr="00472865">
              <w:t>e)</w:t>
            </w:r>
            <w:r w:rsidRPr="00472865">
              <w:tab/>
            </w:r>
            <w:r w:rsidRPr="00472865">
              <w:rPr>
                <w:b/>
                <w:i/>
              </w:rPr>
              <w:t xml:space="preserve">een </w:t>
            </w:r>
            <w:r w:rsidRPr="00472865">
              <w:rPr>
                <w:b/>
                <w:i/>
              </w:rPr>
              <w:t>verklaring van conformiteit met de vereisten van deze verordening.</w:t>
            </w:r>
          </w:p>
        </w:tc>
        <w:tc>
          <w:tcPr>
            <w:tcW w:w="4876" w:type="dxa"/>
            <w:tcBorders>
              <w:top w:val="nil"/>
              <w:left w:val="nil"/>
              <w:bottom w:val="nil"/>
              <w:right w:val="nil"/>
            </w:tcBorders>
          </w:tcPr>
          <w:p w14:paraId="47C7A8F3" w14:textId="77777777" w:rsidR="00645CDF" w:rsidRPr="00472865" w:rsidRDefault="00090254">
            <w:pPr>
              <w:pStyle w:val="Normal6a"/>
            </w:pPr>
            <w:r w:rsidRPr="00472865">
              <w:t>e)</w:t>
            </w:r>
            <w:r w:rsidRPr="00472865">
              <w:tab/>
            </w:r>
            <w:r w:rsidRPr="00472865">
              <w:rPr>
                <w:b/>
                <w:i/>
              </w:rPr>
              <w:t>het in lid 2, punt b), bedoelde risicobeoordelingsverslag omvat:</w:t>
            </w:r>
          </w:p>
        </w:tc>
      </w:tr>
      <w:tr w:rsidR="00645CDF" w:rsidRPr="00472865" w14:paraId="2C6D4D76" w14:textId="77777777">
        <w:trPr>
          <w:jc w:val="center"/>
        </w:trPr>
        <w:tc>
          <w:tcPr>
            <w:tcW w:w="4876" w:type="dxa"/>
            <w:tcBorders>
              <w:top w:val="nil"/>
              <w:left w:val="nil"/>
              <w:bottom w:val="nil"/>
              <w:right w:val="nil"/>
            </w:tcBorders>
          </w:tcPr>
          <w:p w14:paraId="6724A935" w14:textId="77777777" w:rsidR="00645CDF" w:rsidRPr="00472865" w:rsidRDefault="00645CDF">
            <w:pPr>
              <w:pStyle w:val="Normal6a"/>
            </w:pPr>
          </w:p>
        </w:tc>
        <w:tc>
          <w:tcPr>
            <w:tcW w:w="4876" w:type="dxa"/>
            <w:tcBorders>
              <w:top w:val="nil"/>
              <w:left w:val="nil"/>
              <w:bottom w:val="nil"/>
              <w:right w:val="nil"/>
            </w:tcBorders>
          </w:tcPr>
          <w:p w14:paraId="047C3797" w14:textId="77777777" w:rsidR="00645CDF" w:rsidRPr="00472865" w:rsidRDefault="00090254">
            <w:pPr>
              <w:pStyle w:val="Normal6a"/>
            </w:pPr>
            <w:r w:rsidRPr="00472865">
              <w:rPr>
                <w:b/>
                <w:i/>
              </w:rPr>
              <w:t xml:space="preserve">i) een beschrijving van de plannen voor beëindiging van de dienst wanneer een aanbieder van Europese </w:t>
            </w:r>
            <w:r w:rsidRPr="00472865">
              <w:rPr>
                <w:b/>
                <w:i/>
              </w:rPr>
              <w:t>portemonnees voor ondernemingen zijn activiteiten beëindigt, waarbij wordt aangegeven hoe informatie toegankelijk zal worden gehouden;</w:t>
            </w:r>
          </w:p>
        </w:tc>
      </w:tr>
      <w:tr w:rsidR="00645CDF" w:rsidRPr="00472865" w14:paraId="26E55B31" w14:textId="77777777">
        <w:trPr>
          <w:jc w:val="center"/>
        </w:trPr>
        <w:tc>
          <w:tcPr>
            <w:tcW w:w="4876" w:type="dxa"/>
            <w:tcBorders>
              <w:top w:val="nil"/>
              <w:left w:val="nil"/>
              <w:bottom w:val="nil"/>
              <w:right w:val="nil"/>
            </w:tcBorders>
          </w:tcPr>
          <w:p w14:paraId="784164C8" w14:textId="77777777" w:rsidR="00645CDF" w:rsidRPr="00472865" w:rsidRDefault="00645CDF">
            <w:pPr>
              <w:pStyle w:val="Normal6a"/>
            </w:pPr>
          </w:p>
        </w:tc>
        <w:tc>
          <w:tcPr>
            <w:tcW w:w="4876" w:type="dxa"/>
            <w:tcBorders>
              <w:top w:val="nil"/>
              <w:left w:val="nil"/>
              <w:bottom w:val="nil"/>
              <w:right w:val="nil"/>
            </w:tcBorders>
          </w:tcPr>
          <w:p w14:paraId="7FC44058" w14:textId="77777777" w:rsidR="00645CDF" w:rsidRPr="00472865" w:rsidRDefault="00090254">
            <w:pPr>
              <w:pStyle w:val="Normal6a"/>
            </w:pPr>
            <w:r w:rsidRPr="00472865">
              <w:rPr>
                <w:b/>
                <w:i/>
              </w:rPr>
              <w:t>ii) het beleid en gerelateerde maatregelen voor het beheren van risico’s die verbonden zijn aan het aanbieden van Europese portemonnees voor ondernemingen overeenkomstig artikel 7;</w:t>
            </w:r>
          </w:p>
        </w:tc>
      </w:tr>
      <w:tr w:rsidR="00645CDF" w:rsidRPr="00472865" w14:paraId="2F5D7D94" w14:textId="77777777">
        <w:trPr>
          <w:jc w:val="center"/>
        </w:trPr>
        <w:tc>
          <w:tcPr>
            <w:tcW w:w="4876" w:type="dxa"/>
            <w:tcBorders>
              <w:top w:val="nil"/>
              <w:left w:val="nil"/>
              <w:bottom w:val="nil"/>
              <w:right w:val="nil"/>
            </w:tcBorders>
          </w:tcPr>
          <w:p w14:paraId="47E83DF1" w14:textId="77777777" w:rsidR="00645CDF" w:rsidRPr="00472865" w:rsidRDefault="00645CDF">
            <w:pPr>
              <w:pStyle w:val="Normal6a"/>
            </w:pPr>
          </w:p>
        </w:tc>
        <w:tc>
          <w:tcPr>
            <w:tcW w:w="4876" w:type="dxa"/>
            <w:tcBorders>
              <w:top w:val="nil"/>
              <w:left w:val="nil"/>
              <w:bottom w:val="nil"/>
              <w:right w:val="nil"/>
            </w:tcBorders>
          </w:tcPr>
          <w:p w14:paraId="339D29E8" w14:textId="77777777" w:rsidR="00645CDF" w:rsidRPr="00472865" w:rsidRDefault="00090254">
            <w:pPr>
              <w:pStyle w:val="Normal6a"/>
            </w:pPr>
            <w:r w:rsidRPr="00472865">
              <w:rPr>
                <w:b/>
                <w:i/>
              </w:rPr>
              <w:t>iii) het beleid en gerelateerde maatregelen die zijn uitgevoerd om de risico’s aan te pakken die zijn vastgesteld in de in lid 2, punt a), bedoelde risicobeoordeling.</w:t>
            </w:r>
          </w:p>
        </w:tc>
      </w:tr>
    </w:tbl>
    <w:p w14:paraId="30A7578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1ED4C74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3EED43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503</w:t>
      </w:r>
      <w:r w:rsidRPr="00472865">
        <w:rPr>
          <w:rStyle w:val="HideTWBExt"/>
        </w:rPr>
        <w:t>&lt;/NumAm&gt;</w:t>
      </w:r>
    </w:p>
    <w:p w14:paraId="5C4F92B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73BBC5A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5997AD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C0A83B6" w14:textId="77777777" w:rsidR="00645CDF" w:rsidRPr="00472865" w:rsidRDefault="00090254">
      <w:pPr>
        <w:pStyle w:val="NormalBold"/>
      </w:pPr>
      <w:r w:rsidRPr="00472865">
        <w:rPr>
          <w:rStyle w:val="HideTWBExt"/>
        </w:rPr>
        <w:t>&lt;Article&gt;</w:t>
      </w:r>
      <w:r w:rsidRPr="00472865">
        <w:t>Artikel 11 – lid 2 – punt e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5F411AC" w14:textId="77777777">
        <w:trPr>
          <w:trHeight w:hRule="exact" w:val="240"/>
          <w:jc w:val="center"/>
        </w:trPr>
        <w:tc>
          <w:tcPr>
            <w:tcW w:w="9752" w:type="dxa"/>
            <w:gridSpan w:val="2"/>
            <w:tcBorders>
              <w:top w:val="nil"/>
              <w:left w:val="nil"/>
              <w:bottom w:val="nil"/>
              <w:right w:val="nil"/>
            </w:tcBorders>
          </w:tcPr>
          <w:p w14:paraId="6A6BD5C0" w14:textId="77777777" w:rsidR="00645CDF" w:rsidRPr="00472865" w:rsidRDefault="00645CDF"/>
        </w:tc>
      </w:tr>
      <w:tr w:rsidR="00645CDF" w:rsidRPr="00472865" w14:paraId="54D3A4C7" w14:textId="77777777">
        <w:trPr>
          <w:trHeight w:val="240"/>
          <w:jc w:val="center"/>
        </w:trPr>
        <w:tc>
          <w:tcPr>
            <w:tcW w:w="4876" w:type="dxa"/>
            <w:tcBorders>
              <w:top w:val="nil"/>
              <w:left w:val="nil"/>
              <w:bottom w:val="nil"/>
              <w:right w:val="nil"/>
            </w:tcBorders>
          </w:tcPr>
          <w:p w14:paraId="3F56D50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37CD82" w14:textId="77777777" w:rsidR="00645CDF" w:rsidRPr="00472865" w:rsidRDefault="00090254">
            <w:pPr>
              <w:pStyle w:val="AmColumnHeading"/>
            </w:pPr>
            <w:r w:rsidRPr="00472865">
              <w:t>Amendement</w:t>
            </w:r>
          </w:p>
        </w:tc>
      </w:tr>
      <w:tr w:rsidR="00645CDF" w:rsidRPr="00472865" w14:paraId="03C7B66D" w14:textId="77777777">
        <w:trPr>
          <w:jc w:val="center"/>
        </w:trPr>
        <w:tc>
          <w:tcPr>
            <w:tcW w:w="4876" w:type="dxa"/>
            <w:tcBorders>
              <w:top w:val="nil"/>
              <w:left w:val="nil"/>
              <w:bottom w:val="nil"/>
              <w:right w:val="nil"/>
            </w:tcBorders>
          </w:tcPr>
          <w:p w14:paraId="56655B1B" w14:textId="77777777" w:rsidR="00645CDF" w:rsidRPr="00472865" w:rsidRDefault="00645CDF">
            <w:pPr>
              <w:pStyle w:val="Normal6a"/>
            </w:pPr>
          </w:p>
        </w:tc>
        <w:tc>
          <w:tcPr>
            <w:tcW w:w="4876" w:type="dxa"/>
            <w:tcBorders>
              <w:top w:val="nil"/>
              <w:left w:val="nil"/>
              <w:bottom w:val="nil"/>
              <w:right w:val="nil"/>
            </w:tcBorders>
          </w:tcPr>
          <w:p w14:paraId="096506EF" w14:textId="77777777" w:rsidR="00645CDF" w:rsidRPr="00472865" w:rsidRDefault="00090254">
            <w:pPr>
              <w:pStyle w:val="Normal6a"/>
            </w:pPr>
            <w:r w:rsidRPr="00472865">
              <w:rPr>
                <w:b/>
                <w:i/>
              </w:rPr>
              <w:t>e bis)</w:t>
            </w:r>
            <w:r w:rsidRPr="00472865">
              <w:tab/>
            </w:r>
            <w:r w:rsidRPr="00472865">
              <w:rPr>
                <w:b/>
                <w:i/>
              </w:rPr>
              <w:t xml:space="preserve">een gedetailleerde beschrijving van de locatie van de </w:t>
            </w:r>
            <w:proofErr w:type="spellStart"/>
            <w:r w:rsidRPr="00472865">
              <w:rPr>
                <w:b/>
                <w:i/>
              </w:rPr>
              <w:t>cloudinfrastructuur</w:t>
            </w:r>
            <w:proofErr w:type="spellEnd"/>
            <w:r w:rsidRPr="00472865">
              <w:rPr>
                <w:b/>
                <w:i/>
              </w:rPr>
              <w:t xml:space="preserve"> en de </w:t>
            </w:r>
            <w:r w:rsidRPr="00472865">
              <w:rPr>
                <w:b/>
                <w:i/>
              </w:rPr>
              <w:t>gegevensopslag, met inbegrip van een verklaring dat wordt voldaan aan het vereiste dat alle gegevens en metagegevens uitsluitend binnen de Unie worden opgeslagen en verwerkt en onderworpen zijn aan het recht van de Unie.</w:t>
            </w:r>
          </w:p>
        </w:tc>
      </w:tr>
    </w:tbl>
    <w:p w14:paraId="1FAE1E8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5D6245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33C1A4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504</w:t>
      </w:r>
      <w:r w:rsidRPr="00472865">
        <w:rPr>
          <w:rStyle w:val="HideTWBExt"/>
        </w:rPr>
        <w:t>&lt;/NumAm&gt;</w:t>
      </w:r>
    </w:p>
    <w:p w14:paraId="23C81FE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4F7DD20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8EEB42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88207B2" w14:textId="77777777" w:rsidR="00645CDF" w:rsidRPr="00472865" w:rsidRDefault="00090254">
      <w:pPr>
        <w:pStyle w:val="NormalBold"/>
      </w:pPr>
      <w:r w:rsidRPr="00472865">
        <w:rPr>
          <w:rStyle w:val="HideTWBExt"/>
        </w:rPr>
        <w:t>&lt;Article&gt;</w:t>
      </w:r>
      <w:r w:rsidRPr="00472865">
        <w:t>Artikel 11 – lid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D2C4D54" w14:textId="77777777">
        <w:trPr>
          <w:trHeight w:hRule="exact" w:val="240"/>
          <w:jc w:val="center"/>
        </w:trPr>
        <w:tc>
          <w:tcPr>
            <w:tcW w:w="9752" w:type="dxa"/>
            <w:gridSpan w:val="2"/>
            <w:tcBorders>
              <w:top w:val="nil"/>
              <w:left w:val="nil"/>
              <w:bottom w:val="nil"/>
              <w:right w:val="nil"/>
            </w:tcBorders>
          </w:tcPr>
          <w:p w14:paraId="5F6E1519" w14:textId="77777777" w:rsidR="00645CDF" w:rsidRPr="00472865" w:rsidRDefault="00645CDF"/>
        </w:tc>
      </w:tr>
      <w:tr w:rsidR="00645CDF" w:rsidRPr="00472865" w14:paraId="1903E1BB" w14:textId="77777777">
        <w:trPr>
          <w:trHeight w:val="240"/>
          <w:jc w:val="center"/>
        </w:trPr>
        <w:tc>
          <w:tcPr>
            <w:tcW w:w="4876" w:type="dxa"/>
            <w:tcBorders>
              <w:top w:val="nil"/>
              <w:left w:val="nil"/>
              <w:bottom w:val="nil"/>
              <w:right w:val="nil"/>
            </w:tcBorders>
          </w:tcPr>
          <w:p w14:paraId="479F62E9"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48A264DA" w14:textId="77777777" w:rsidR="00645CDF" w:rsidRPr="00472865" w:rsidRDefault="00090254">
            <w:pPr>
              <w:pStyle w:val="AmColumnHeading"/>
            </w:pPr>
            <w:r w:rsidRPr="00472865">
              <w:t>Amendement</w:t>
            </w:r>
          </w:p>
        </w:tc>
      </w:tr>
      <w:tr w:rsidR="00645CDF" w:rsidRPr="00472865" w14:paraId="21CED84D" w14:textId="77777777">
        <w:trPr>
          <w:jc w:val="center"/>
        </w:trPr>
        <w:tc>
          <w:tcPr>
            <w:tcW w:w="4876" w:type="dxa"/>
            <w:tcBorders>
              <w:top w:val="nil"/>
              <w:left w:val="nil"/>
              <w:bottom w:val="nil"/>
              <w:right w:val="nil"/>
            </w:tcBorders>
          </w:tcPr>
          <w:p w14:paraId="44F770F1" w14:textId="77777777" w:rsidR="00645CDF" w:rsidRPr="00472865" w:rsidRDefault="00645CDF">
            <w:pPr>
              <w:pStyle w:val="Normal6a"/>
            </w:pPr>
          </w:p>
        </w:tc>
        <w:tc>
          <w:tcPr>
            <w:tcW w:w="4876" w:type="dxa"/>
            <w:tcBorders>
              <w:top w:val="nil"/>
              <w:left w:val="nil"/>
              <w:bottom w:val="nil"/>
              <w:right w:val="nil"/>
            </w:tcBorders>
          </w:tcPr>
          <w:p w14:paraId="63B49541" w14:textId="77777777" w:rsidR="00645CDF" w:rsidRPr="00472865" w:rsidRDefault="00090254">
            <w:pPr>
              <w:pStyle w:val="Normal6a"/>
            </w:pPr>
            <w:r w:rsidRPr="00472865">
              <w:rPr>
                <w:b/>
                <w:i/>
              </w:rPr>
              <w:t>2 bis.</w:t>
            </w:r>
            <w:r w:rsidRPr="00472865">
              <w:tab/>
            </w:r>
            <w:r w:rsidRPr="00472865">
              <w:rPr>
                <w:b/>
                <w:i/>
              </w:rPr>
              <w:t>Entiteiten voeren een risicobeoordeling uit voor de volledige oplossing voor Europese portemonnees voor ondernemingen die zij willen aanbieden, met inbegrip van de risico’s die voortvloeien uit hun ontwerp, ontwikkeling, uitvoering, werking, onderhoud, interoperabiliteit, afhankelijkheden en stopzetting van de activiteiten.</w:t>
            </w:r>
          </w:p>
        </w:tc>
      </w:tr>
    </w:tbl>
    <w:p w14:paraId="174CB4D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74C2CF7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09E9C0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505</w:t>
      </w:r>
      <w:r w:rsidRPr="00472865">
        <w:rPr>
          <w:rStyle w:val="HideTWBExt"/>
        </w:rPr>
        <w:t>&lt;/NumAm&gt;</w:t>
      </w:r>
    </w:p>
    <w:p w14:paraId="0FD51D4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7DD1DB9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6E196F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769E955" w14:textId="77777777" w:rsidR="00645CDF" w:rsidRPr="00472865" w:rsidRDefault="00090254">
      <w:pPr>
        <w:pStyle w:val="NormalBold"/>
      </w:pPr>
      <w:r w:rsidRPr="00472865">
        <w:rPr>
          <w:rStyle w:val="HideTWBExt"/>
        </w:rPr>
        <w:t>&lt;Article&gt;</w:t>
      </w:r>
      <w:r w:rsidRPr="00472865">
        <w:t>Artikel 11 – lid 2 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C7FB583" w14:textId="77777777">
        <w:trPr>
          <w:trHeight w:hRule="exact" w:val="240"/>
          <w:jc w:val="center"/>
        </w:trPr>
        <w:tc>
          <w:tcPr>
            <w:tcW w:w="9752" w:type="dxa"/>
            <w:gridSpan w:val="2"/>
            <w:tcBorders>
              <w:top w:val="nil"/>
              <w:left w:val="nil"/>
              <w:bottom w:val="nil"/>
              <w:right w:val="nil"/>
            </w:tcBorders>
          </w:tcPr>
          <w:p w14:paraId="45294D1A" w14:textId="77777777" w:rsidR="00645CDF" w:rsidRPr="00472865" w:rsidRDefault="00645CDF"/>
        </w:tc>
      </w:tr>
      <w:tr w:rsidR="00645CDF" w:rsidRPr="00472865" w14:paraId="42C84586" w14:textId="77777777">
        <w:trPr>
          <w:trHeight w:val="240"/>
          <w:jc w:val="center"/>
        </w:trPr>
        <w:tc>
          <w:tcPr>
            <w:tcW w:w="4876" w:type="dxa"/>
            <w:tcBorders>
              <w:top w:val="nil"/>
              <w:left w:val="nil"/>
              <w:bottom w:val="nil"/>
              <w:right w:val="nil"/>
            </w:tcBorders>
          </w:tcPr>
          <w:p w14:paraId="2A633EF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C73D53C" w14:textId="77777777" w:rsidR="00645CDF" w:rsidRPr="00472865" w:rsidRDefault="00090254">
            <w:pPr>
              <w:pStyle w:val="AmColumnHeading"/>
            </w:pPr>
            <w:r w:rsidRPr="00472865">
              <w:t>Amendement</w:t>
            </w:r>
          </w:p>
        </w:tc>
      </w:tr>
      <w:tr w:rsidR="00645CDF" w:rsidRPr="00472865" w14:paraId="19F491AA" w14:textId="77777777">
        <w:trPr>
          <w:jc w:val="center"/>
        </w:trPr>
        <w:tc>
          <w:tcPr>
            <w:tcW w:w="4876" w:type="dxa"/>
            <w:tcBorders>
              <w:top w:val="nil"/>
              <w:left w:val="nil"/>
              <w:bottom w:val="nil"/>
              <w:right w:val="nil"/>
            </w:tcBorders>
          </w:tcPr>
          <w:p w14:paraId="182000A5" w14:textId="77777777" w:rsidR="00645CDF" w:rsidRPr="00472865" w:rsidRDefault="00645CDF">
            <w:pPr>
              <w:pStyle w:val="Normal6a"/>
            </w:pPr>
          </w:p>
        </w:tc>
        <w:tc>
          <w:tcPr>
            <w:tcW w:w="4876" w:type="dxa"/>
            <w:tcBorders>
              <w:top w:val="nil"/>
              <w:left w:val="nil"/>
              <w:bottom w:val="nil"/>
              <w:right w:val="nil"/>
            </w:tcBorders>
          </w:tcPr>
          <w:p w14:paraId="1EC5810D" w14:textId="77777777" w:rsidR="00645CDF" w:rsidRPr="00472865" w:rsidRDefault="00090254">
            <w:pPr>
              <w:pStyle w:val="Normal6a"/>
            </w:pPr>
            <w:r w:rsidRPr="00472865">
              <w:rPr>
                <w:b/>
                <w:i/>
              </w:rPr>
              <w:t>2 ter.</w:t>
            </w:r>
            <w:r w:rsidRPr="00472865">
              <w:tab/>
            </w:r>
            <w:r w:rsidRPr="00472865">
              <w:rPr>
                <w:b/>
                <w:i/>
              </w:rPr>
              <w:t xml:space="preserve">Entiteiten tonen aan dat zij voldoen aan de vereisten van de </w:t>
            </w:r>
            <w:r w:rsidRPr="00472865">
              <w:rPr>
                <w:b/>
                <w:i/>
              </w:rPr>
              <w:t>artikelen 5, 6 en 7 en van de bijlage door middel van een risicobeoordelingsverslag dat resulteert uit een zelfbeoordeling van de naleving van die vereisten, waar van toepassing met inbegrip van een zelfbeoordelingsverslag verstrekt door derden waarbij de aanvrager de in de artikelen 5, 6 en 7 en in de bijlage genoemde diensten inkoopt die de aanvrager niet rechtstreeks aanbiedt, overeenkomstig de vereisten die op hen van toepassing zijn.</w:t>
            </w:r>
          </w:p>
        </w:tc>
      </w:tr>
    </w:tbl>
    <w:p w14:paraId="5684D43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40CF0BD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2051AB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506</w:t>
      </w:r>
      <w:r w:rsidRPr="00472865">
        <w:rPr>
          <w:rStyle w:val="HideTWBExt"/>
        </w:rPr>
        <w:t>&lt;/NumAm&gt;</w:t>
      </w:r>
    </w:p>
    <w:p w14:paraId="78DF4E8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Paulo Cunha</w:t>
      </w:r>
      <w:r w:rsidRPr="00472865">
        <w:rPr>
          <w:rStyle w:val="HideTWBExt"/>
          <w:b w:val="0"/>
        </w:rPr>
        <w:t>&lt;/Members&gt;</w:t>
      </w:r>
    </w:p>
    <w:p w14:paraId="29D5502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771261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ACFEB9E" w14:textId="77777777" w:rsidR="00645CDF" w:rsidRPr="00472865" w:rsidRDefault="00090254">
      <w:pPr>
        <w:pStyle w:val="NormalBold"/>
      </w:pPr>
      <w:r w:rsidRPr="00472865">
        <w:rPr>
          <w:rStyle w:val="HideTWBExt"/>
        </w:rPr>
        <w:t>&lt;Article&gt;</w:t>
      </w:r>
      <w:r w:rsidRPr="00472865">
        <w:t>Artikel 11 – lid 2 quater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8E0E446" w14:textId="77777777">
        <w:trPr>
          <w:trHeight w:hRule="exact" w:val="240"/>
          <w:jc w:val="center"/>
        </w:trPr>
        <w:tc>
          <w:tcPr>
            <w:tcW w:w="9752" w:type="dxa"/>
            <w:gridSpan w:val="2"/>
            <w:tcBorders>
              <w:top w:val="nil"/>
              <w:left w:val="nil"/>
              <w:bottom w:val="nil"/>
              <w:right w:val="nil"/>
            </w:tcBorders>
          </w:tcPr>
          <w:p w14:paraId="258EF886" w14:textId="77777777" w:rsidR="00645CDF" w:rsidRPr="00472865" w:rsidRDefault="00645CDF"/>
        </w:tc>
      </w:tr>
      <w:tr w:rsidR="00645CDF" w:rsidRPr="00472865" w14:paraId="3810F768" w14:textId="77777777">
        <w:trPr>
          <w:trHeight w:val="240"/>
          <w:jc w:val="center"/>
        </w:trPr>
        <w:tc>
          <w:tcPr>
            <w:tcW w:w="4876" w:type="dxa"/>
            <w:tcBorders>
              <w:top w:val="nil"/>
              <w:left w:val="nil"/>
              <w:bottom w:val="nil"/>
              <w:right w:val="nil"/>
            </w:tcBorders>
          </w:tcPr>
          <w:p w14:paraId="66A2491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ADAD457" w14:textId="77777777" w:rsidR="00645CDF" w:rsidRPr="00472865" w:rsidRDefault="00090254">
            <w:pPr>
              <w:pStyle w:val="AmColumnHeading"/>
            </w:pPr>
            <w:r w:rsidRPr="00472865">
              <w:t>Amendement</w:t>
            </w:r>
          </w:p>
        </w:tc>
      </w:tr>
      <w:tr w:rsidR="00645CDF" w:rsidRPr="00472865" w14:paraId="7CC78C2A" w14:textId="77777777">
        <w:trPr>
          <w:jc w:val="center"/>
        </w:trPr>
        <w:tc>
          <w:tcPr>
            <w:tcW w:w="4876" w:type="dxa"/>
            <w:tcBorders>
              <w:top w:val="nil"/>
              <w:left w:val="nil"/>
              <w:bottom w:val="nil"/>
              <w:right w:val="nil"/>
            </w:tcBorders>
          </w:tcPr>
          <w:p w14:paraId="7DF01689" w14:textId="77777777" w:rsidR="00645CDF" w:rsidRPr="00472865" w:rsidRDefault="00645CDF">
            <w:pPr>
              <w:pStyle w:val="Normal6a"/>
            </w:pPr>
          </w:p>
        </w:tc>
        <w:tc>
          <w:tcPr>
            <w:tcW w:w="4876" w:type="dxa"/>
            <w:tcBorders>
              <w:top w:val="nil"/>
              <w:left w:val="nil"/>
              <w:bottom w:val="nil"/>
              <w:right w:val="nil"/>
            </w:tcBorders>
          </w:tcPr>
          <w:p w14:paraId="7E9D8A17" w14:textId="77777777" w:rsidR="00645CDF" w:rsidRPr="00472865" w:rsidRDefault="00090254">
            <w:pPr>
              <w:pStyle w:val="Normal6a"/>
            </w:pPr>
            <w:r w:rsidRPr="00472865">
              <w:rPr>
                <w:b/>
                <w:i/>
              </w:rPr>
              <w:t>2 quater.</w:t>
            </w:r>
            <w:r w:rsidRPr="00472865">
              <w:tab/>
            </w:r>
            <w:r w:rsidRPr="00472865">
              <w:rPr>
                <w:b/>
                <w:i/>
              </w:rPr>
              <w:t xml:space="preserve">Wanneer </w:t>
            </w:r>
            <w:r w:rsidRPr="00472865">
              <w:rPr>
                <w:b/>
                <w:i/>
              </w:rPr>
              <w:t>entiteiten of een derde waarbij de entiteit de betreffende gekwalificeerde vertrouwensdiensten inkoopt al aantonen dat zij voldoen aan de overeenkomstig Verordening (EU) nr. 910/2014 vastgestelde vereisten voor gekwalificeerde vertrouwensdiensten die overeenkomen met de in de artikelen 5, 6 en 7 van deze verordening en de bijlage daarbij vermelde vereisten, en beschikken over een geldig conformiteitsbeoordelingsrapport of certificaat dat is afgegeven door een conformiteitsbeoordelingsorgaan overeenkomstig V</w:t>
            </w:r>
            <w:r w:rsidRPr="00472865">
              <w:rPr>
                <w:b/>
                <w:i/>
              </w:rPr>
              <w:t>erordening (EU) nr. 910/2014, dienen entiteiten deze conformiteitsbeoordelingsrapporten of certificaten in als onderdeel van het risicobeoordelingsverslag.</w:t>
            </w:r>
          </w:p>
        </w:tc>
      </w:tr>
    </w:tbl>
    <w:p w14:paraId="0E59122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{PT}</w:t>
      </w:r>
      <w:r w:rsidRPr="00472865">
        <w:t>pt</w:t>
      </w:r>
      <w:r w:rsidRPr="00472865">
        <w:rPr>
          <w:rStyle w:val="HideTWBExt"/>
        </w:rPr>
        <w:t>&lt;/Original&gt;</w:t>
      </w:r>
    </w:p>
    <w:p w14:paraId="0A1B505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4E60D7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507</w:t>
      </w:r>
      <w:r w:rsidRPr="00472865">
        <w:rPr>
          <w:rStyle w:val="HideTWBExt"/>
        </w:rPr>
        <w:t>&lt;/NumAm&gt;</w:t>
      </w:r>
    </w:p>
    <w:p w14:paraId="189EA13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89B637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C42C33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846D9C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11EBE14" w14:textId="77777777" w:rsidR="00645CDF" w:rsidRPr="00472865" w:rsidRDefault="00090254">
      <w:pPr>
        <w:pStyle w:val="NormalBold"/>
      </w:pPr>
      <w:r w:rsidRPr="00472865">
        <w:rPr>
          <w:rStyle w:val="HideTWBExt"/>
        </w:rPr>
        <w:t>&lt;Article&gt;</w:t>
      </w:r>
      <w:r w:rsidRPr="00472865">
        <w:t>Artikel 11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02CB814" w14:textId="77777777">
        <w:trPr>
          <w:trHeight w:hRule="exact" w:val="240"/>
          <w:jc w:val="center"/>
        </w:trPr>
        <w:tc>
          <w:tcPr>
            <w:tcW w:w="9752" w:type="dxa"/>
            <w:gridSpan w:val="2"/>
            <w:tcBorders>
              <w:top w:val="nil"/>
              <w:left w:val="nil"/>
              <w:bottom w:val="nil"/>
              <w:right w:val="nil"/>
            </w:tcBorders>
          </w:tcPr>
          <w:p w14:paraId="736EE3F9" w14:textId="77777777" w:rsidR="00645CDF" w:rsidRPr="00472865" w:rsidRDefault="00645CDF"/>
        </w:tc>
      </w:tr>
      <w:tr w:rsidR="00645CDF" w:rsidRPr="00472865" w14:paraId="0F997801" w14:textId="77777777">
        <w:trPr>
          <w:trHeight w:val="240"/>
          <w:jc w:val="center"/>
        </w:trPr>
        <w:tc>
          <w:tcPr>
            <w:tcW w:w="4876" w:type="dxa"/>
            <w:tcBorders>
              <w:top w:val="nil"/>
              <w:left w:val="nil"/>
              <w:bottom w:val="nil"/>
              <w:right w:val="nil"/>
            </w:tcBorders>
          </w:tcPr>
          <w:p w14:paraId="4E9E8B0A"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3348EC2E" w14:textId="77777777" w:rsidR="00645CDF" w:rsidRPr="00472865" w:rsidRDefault="00090254">
            <w:pPr>
              <w:pStyle w:val="AmColumnHeading"/>
            </w:pPr>
            <w:r w:rsidRPr="00472865">
              <w:t>Amendement</w:t>
            </w:r>
          </w:p>
        </w:tc>
      </w:tr>
      <w:tr w:rsidR="00645CDF" w:rsidRPr="00472865" w14:paraId="39FF2176" w14:textId="77777777">
        <w:trPr>
          <w:jc w:val="center"/>
        </w:trPr>
        <w:tc>
          <w:tcPr>
            <w:tcW w:w="4876" w:type="dxa"/>
            <w:tcBorders>
              <w:top w:val="nil"/>
              <w:left w:val="nil"/>
              <w:bottom w:val="nil"/>
              <w:right w:val="nil"/>
            </w:tcBorders>
          </w:tcPr>
          <w:p w14:paraId="0D9D894C" w14:textId="77777777" w:rsidR="00645CDF" w:rsidRPr="00472865" w:rsidRDefault="00090254">
            <w:pPr>
              <w:pStyle w:val="Normal6a"/>
            </w:pPr>
            <w:r w:rsidRPr="00472865">
              <w:t>3.</w:t>
            </w:r>
            <w:r w:rsidRPr="00472865">
              <w:tab/>
            </w:r>
            <w:r w:rsidRPr="00472865">
              <w:rPr>
                <w:b/>
                <w:i/>
              </w:rPr>
              <w:t>Gekwalificeerde verleners van vertrouwensdiensten zijn niet onderworpen aan de beoordelings- en verificatieprocedure zoals uiteengezet in de leden 4 tot en met 6.</w:t>
            </w:r>
            <w:r w:rsidRPr="00472865">
              <w:t xml:space="preserve"> Na indiening van de in lid 2 genoemde informatie informeert de bevoegde toezichthoudende instantie de Commissie binnen twee werkdagen met het oog op de opname van die aanbieder in de lijst bedoeld in artikel 12, lid 5, en de aanbieder mag onmiddellijk Europese portemonnees voor ondernemingen aanbieden.</w:t>
            </w:r>
          </w:p>
        </w:tc>
        <w:tc>
          <w:tcPr>
            <w:tcW w:w="4876" w:type="dxa"/>
            <w:tcBorders>
              <w:top w:val="nil"/>
              <w:left w:val="nil"/>
              <w:bottom w:val="nil"/>
              <w:right w:val="nil"/>
            </w:tcBorders>
          </w:tcPr>
          <w:p w14:paraId="6FA8CE4C" w14:textId="77777777" w:rsidR="00645CDF" w:rsidRPr="00472865" w:rsidRDefault="00090254">
            <w:pPr>
              <w:pStyle w:val="Normal6a"/>
            </w:pPr>
            <w:r w:rsidRPr="00472865">
              <w:t>3.</w:t>
            </w:r>
            <w:r w:rsidRPr="00472865">
              <w:tab/>
              <w:t xml:space="preserve">Na </w:t>
            </w:r>
            <w:r w:rsidRPr="00472865">
              <w:t>indiening van de in lid 2 genoemde informatie informeert de bevoegde toezichthoudende instantie de Commissie binnen twee werkdagen met het oog op de opname van die aanbieder in de lijst bedoeld in artikel 12, lid 5, en de aanbieder mag onmiddellijk Europese portemonnees voor ondernemingen aanbieden.</w:t>
            </w:r>
          </w:p>
        </w:tc>
      </w:tr>
    </w:tbl>
    <w:p w14:paraId="0BB37C6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FB8D27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06EDE8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508</w:t>
      </w:r>
      <w:r w:rsidRPr="00472865">
        <w:rPr>
          <w:rStyle w:val="HideTWBExt"/>
        </w:rPr>
        <w:t>&lt;/NumAm&gt;</w:t>
      </w:r>
    </w:p>
    <w:p w14:paraId="685C671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BEAD8A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B868AE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38CCDDD" w14:textId="77777777" w:rsidR="00645CDF" w:rsidRPr="00472865" w:rsidRDefault="00090254">
      <w:pPr>
        <w:pStyle w:val="NormalBold"/>
      </w:pPr>
      <w:r w:rsidRPr="00472865">
        <w:rPr>
          <w:rStyle w:val="HideTWBExt"/>
        </w:rPr>
        <w:t>&lt;Article&gt;</w:t>
      </w:r>
      <w:r w:rsidRPr="00472865">
        <w:t>Artikel 11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BB75E9A" w14:textId="77777777">
        <w:trPr>
          <w:trHeight w:hRule="exact" w:val="240"/>
          <w:jc w:val="center"/>
        </w:trPr>
        <w:tc>
          <w:tcPr>
            <w:tcW w:w="9752" w:type="dxa"/>
            <w:gridSpan w:val="2"/>
            <w:tcBorders>
              <w:top w:val="nil"/>
              <w:left w:val="nil"/>
              <w:bottom w:val="nil"/>
              <w:right w:val="nil"/>
            </w:tcBorders>
          </w:tcPr>
          <w:p w14:paraId="3BC2655C" w14:textId="77777777" w:rsidR="00645CDF" w:rsidRPr="00472865" w:rsidRDefault="00645CDF"/>
        </w:tc>
      </w:tr>
      <w:tr w:rsidR="00645CDF" w:rsidRPr="00472865" w14:paraId="48F274E4" w14:textId="77777777">
        <w:trPr>
          <w:trHeight w:val="240"/>
          <w:jc w:val="center"/>
        </w:trPr>
        <w:tc>
          <w:tcPr>
            <w:tcW w:w="4876" w:type="dxa"/>
            <w:tcBorders>
              <w:top w:val="nil"/>
              <w:left w:val="nil"/>
              <w:bottom w:val="nil"/>
              <w:right w:val="nil"/>
            </w:tcBorders>
          </w:tcPr>
          <w:p w14:paraId="34B50E2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0ED4165" w14:textId="77777777" w:rsidR="00645CDF" w:rsidRPr="00472865" w:rsidRDefault="00090254">
            <w:pPr>
              <w:pStyle w:val="AmColumnHeading"/>
            </w:pPr>
            <w:r w:rsidRPr="00472865">
              <w:t>Amendement</w:t>
            </w:r>
          </w:p>
        </w:tc>
      </w:tr>
      <w:tr w:rsidR="00645CDF" w:rsidRPr="00472865" w14:paraId="692F481A" w14:textId="77777777">
        <w:trPr>
          <w:jc w:val="center"/>
        </w:trPr>
        <w:tc>
          <w:tcPr>
            <w:tcW w:w="4876" w:type="dxa"/>
            <w:tcBorders>
              <w:top w:val="nil"/>
              <w:left w:val="nil"/>
              <w:bottom w:val="nil"/>
              <w:right w:val="nil"/>
            </w:tcBorders>
          </w:tcPr>
          <w:p w14:paraId="187B2752" w14:textId="77777777" w:rsidR="00645CDF" w:rsidRPr="00472865" w:rsidRDefault="00090254">
            <w:pPr>
              <w:pStyle w:val="Normal6a"/>
            </w:pPr>
            <w:r w:rsidRPr="00472865">
              <w:t>3.</w:t>
            </w:r>
            <w:r w:rsidRPr="00472865">
              <w:tab/>
            </w:r>
            <w:r w:rsidRPr="00472865">
              <w:t xml:space="preserve">Gekwalificeerde verleners van vertrouwensdiensten zijn niet onderworpen aan de beoordelings- en verificatieprocedure zoals uiteengezet in de leden 4 tot en met 6. Na indiening van de in lid 2 genoemde informatie informeert de bevoegde toezichthoudende instantie de Commissie binnen </w:t>
            </w:r>
            <w:r w:rsidRPr="00472865">
              <w:rPr>
                <w:b/>
                <w:bCs/>
                <w:i/>
                <w:iCs/>
              </w:rPr>
              <w:t>twee</w:t>
            </w:r>
            <w:r w:rsidRPr="00472865">
              <w:t xml:space="preserve"> werkdagen met het oog op de opname van die aanbieder in de lijst bedoeld in artikel 12, </w:t>
            </w:r>
            <w:r w:rsidRPr="00472865">
              <w:rPr>
                <w:b/>
                <w:bCs/>
                <w:i/>
                <w:iCs/>
              </w:rPr>
              <w:t>lid 5</w:t>
            </w:r>
            <w:r w:rsidRPr="00472865">
              <w:t>, en de aanbieder mag onmiddellijk Europese portemonnees voor ondernemingen aanbieden.</w:t>
            </w:r>
          </w:p>
        </w:tc>
        <w:tc>
          <w:tcPr>
            <w:tcW w:w="4876" w:type="dxa"/>
            <w:tcBorders>
              <w:top w:val="nil"/>
              <w:left w:val="nil"/>
              <w:bottom w:val="nil"/>
              <w:right w:val="nil"/>
            </w:tcBorders>
          </w:tcPr>
          <w:p w14:paraId="47A03C1F" w14:textId="77777777" w:rsidR="00645CDF" w:rsidRPr="00472865" w:rsidRDefault="00090254">
            <w:pPr>
              <w:pStyle w:val="Normal6a"/>
            </w:pPr>
            <w:r w:rsidRPr="00472865">
              <w:t>3.</w:t>
            </w:r>
            <w:r w:rsidRPr="00472865">
              <w:tab/>
              <w:t xml:space="preserve">Gekwalificeerde verleners van </w:t>
            </w:r>
            <w:r w:rsidRPr="00472865">
              <w:t xml:space="preserve">vertrouwensdiensten zijn niet onderworpen aan de beoordelings- en verificatieprocedure zoals uiteengezet in de leden 4 tot en met 6. Na indiening van de in lid 2 genoemde informatie informeert de bevoegde toezichthoudende instantie de Commissie binnen </w:t>
            </w:r>
            <w:r w:rsidRPr="00472865">
              <w:rPr>
                <w:b/>
                <w:bCs/>
                <w:i/>
                <w:iCs/>
              </w:rPr>
              <w:t>vijf</w:t>
            </w:r>
            <w:r w:rsidRPr="00472865">
              <w:t xml:space="preserve"> werkdagen met het oog op de opname van die aanbieder in de lijst bedoeld in artikel 12, </w:t>
            </w:r>
            <w:r w:rsidRPr="00472865">
              <w:rPr>
                <w:b/>
                <w:bCs/>
                <w:i/>
                <w:iCs/>
              </w:rPr>
              <w:t>lid 3</w:t>
            </w:r>
            <w:r w:rsidRPr="00472865">
              <w:t>, en de aanbieder mag onmiddellijk Europese portemonnees voor ondernemingen aanbieden.</w:t>
            </w:r>
          </w:p>
        </w:tc>
      </w:tr>
    </w:tbl>
    <w:p w14:paraId="55EDFB4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5CE2AA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1477AF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509</w:t>
      </w:r>
      <w:r w:rsidRPr="00472865">
        <w:rPr>
          <w:rStyle w:val="HideTWBExt"/>
        </w:rPr>
        <w:t>&lt;/NumAm&gt;</w:t>
      </w:r>
    </w:p>
    <w:p w14:paraId="5E466E2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EFD1FE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FBD577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DD1C180" w14:textId="77777777" w:rsidR="00645CDF" w:rsidRPr="00472865" w:rsidRDefault="00090254">
      <w:pPr>
        <w:pStyle w:val="NormalBold"/>
      </w:pPr>
      <w:r w:rsidRPr="00472865">
        <w:rPr>
          <w:rStyle w:val="HideTWBExt"/>
        </w:rPr>
        <w:t>&lt;Article&gt;</w:t>
      </w:r>
      <w:r w:rsidRPr="00472865">
        <w:t>Artikel 11 – lid 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2B454B9" w14:textId="77777777">
        <w:trPr>
          <w:trHeight w:hRule="exact" w:val="240"/>
          <w:jc w:val="center"/>
        </w:trPr>
        <w:tc>
          <w:tcPr>
            <w:tcW w:w="9752" w:type="dxa"/>
            <w:gridSpan w:val="2"/>
            <w:tcBorders>
              <w:top w:val="nil"/>
              <w:left w:val="nil"/>
              <w:bottom w:val="nil"/>
              <w:right w:val="nil"/>
            </w:tcBorders>
          </w:tcPr>
          <w:p w14:paraId="72F95810" w14:textId="77777777" w:rsidR="00645CDF" w:rsidRPr="00472865" w:rsidRDefault="00645CDF"/>
        </w:tc>
      </w:tr>
      <w:tr w:rsidR="00645CDF" w:rsidRPr="00472865" w14:paraId="2FC1C26D" w14:textId="77777777">
        <w:trPr>
          <w:trHeight w:val="240"/>
          <w:jc w:val="center"/>
        </w:trPr>
        <w:tc>
          <w:tcPr>
            <w:tcW w:w="4876" w:type="dxa"/>
            <w:tcBorders>
              <w:top w:val="nil"/>
              <w:left w:val="nil"/>
              <w:bottom w:val="nil"/>
              <w:right w:val="nil"/>
            </w:tcBorders>
          </w:tcPr>
          <w:p w14:paraId="3B23213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DBEE771" w14:textId="77777777" w:rsidR="00645CDF" w:rsidRPr="00472865" w:rsidRDefault="00090254">
            <w:pPr>
              <w:pStyle w:val="AmColumnHeading"/>
            </w:pPr>
            <w:r w:rsidRPr="00472865">
              <w:t>Amendement</w:t>
            </w:r>
          </w:p>
        </w:tc>
      </w:tr>
      <w:tr w:rsidR="00645CDF" w:rsidRPr="00472865" w14:paraId="0E40A665" w14:textId="77777777">
        <w:trPr>
          <w:jc w:val="center"/>
        </w:trPr>
        <w:tc>
          <w:tcPr>
            <w:tcW w:w="4876" w:type="dxa"/>
            <w:tcBorders>
              <w:top w:val="nil"/>
              <w:left w:val="nil"/>
              <w:bottom w:val="nil"/>
              <w:right w:val="nil"/>
            </w:tcBorders>
          </w:tcPr>
          <w:p w14:paraId="374CAA69" w14:textId="77777777" w:rsidR="00645CDF" w:rsidRPr="00472865" w:rsidRDefault="00090254">
            <w:pPr>
              <w:pStyle w:val="Normal6a"/>
            </w:pPr>
            <w:r w:rsidRPr="00472865">
              <w:t xml:space="preserve">Na ontvangst van een aanmelding heeft de toezichthoudende instantie dertig </w:t>
            </w:r>
            <w:r w:rsidRPr="00472865">
              <w:rPr>
                <w:b/>
                <w:bCs/>
                <w:i/>
                <w:iCs/>
              </w:rPr>
              <w:t>dagen</w:t>
            </w:r>
            <w:r w:rsidRPr="00472865">
              <w:t xml:space="preserve"> de tijd om de ingediende informatie te beoordelen.</w:t>
            </w:r>
          </w:p>
        </w:tc>
        <w:tc>
          <w:tcPr>
            <w:tcW w:w="4876" w:type="dxa"/>
            <w:tcBorders>
              <w:top w:val="nil"/>
              <w:left w:val="nil"/>
              <w:bottom w:val="nil"/>
              <w:right w:val="nil"/>
            </w:tcBorders>
          </w:tcPr>
          <w:p w14:paraId="13325DAE" w14:textId="77777777" w:rsidR="00645CDF" w:rsidRPr="00472865" w:rsidRDefault="00090254">
            <w:pPr>
              <w:pStyle w:val="Normal6a"/>
            </w:pPr>
            <w:r w:rsidRPr="00472865">
              <w:t xml:space="preserve">Na ontvangst van een aanmelding heeft de toezichthoudende instantie dertig </w:t>
            </w:r>
            <w:r w:rsidRPr="00472865">
              <w:rPr>
                <w:b/>
                <w:bCs/>
                <w:i/>
                <w:iCs/>
              </w:rPr>
              <w:t>kalenderdagen</w:t>
            </w:r>
            <w:r w:rsidRPr="00472865">
              <w:t xml:space="preserve"> de tijd om de ingediende informatie te beoordelen.</w:t>
            </w:r>
          </w:p>
        </w:tc>
      </w:tr>
    </w:tbl>
    <w:p w14:paraId="613C1D6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A41A2E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314777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510</w:t>
      </w:r>
      <w:r w:rsidRPr="00472865">
        <w:rPr>
          <w:rStyle w:val="HideTWBExt"/>
        </w:rPr>
        <w:t>&lt;/NumAm&gt;</w:t>
      </w:r>
    </w:p>
    <w:p w14:paraId="6338563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w:t>
      </w:r>
      <w:r w:rsidRPr="00472865">
        <w:t>Niebler, Alexandra Mehnert, Matej Tonin</w:t>
      </w:r>
      <w:r w:rsidRPr="00472865">
        <w:rPr>
          <w:rStyle w:val="HideTWBExt"/>
          <w:b w:val="0"/>
        </w:rPr>
        <w:t>&lt;/Members&gt;</w:t>
      </w:r>
    </w:p>
    <w:p w14:paraId="034F6B9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8DF7F3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120F28C" w14:textId="77777777" w:rsidR="00645CDF" w:rsidRPr="00472865" w:rsidRDefault="00090254">
      <w:pPr>
        <w:pStyle w:val="NormalBold"/>
      </w:pPr>
      <w:r w:rsidRPr="00472865">
        <w:rPr>
          <w:rStyle w:val="HideTWBExt"/>
        </w:rPr>
        <w:t>&lt;Article&gt;</w:t>
      </w:r>
      <w:r w:rsidRPr="00472865">
        <w:t>Artikel 11 – lid 4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E1E79F7" w14:textId="77777777">
        <w:trPr>
          <w:trHeight w:hRule="exact" w:val="240"/>
          <w:jc w:val="center"/>
        </w:trPr>
        <w:tc>
          <w:tcPr>
            <w:tcW w:w="9752" w:type="dxa"/>
            <w:gridSpan w:val="2"/>
            <w:tcBorders>
              <w:top w:val="nil"/>
              <w:left w:val="nil"/>
              <w:bottom w:val="nil"/>
              <w:right w:val="nil"/>
            </w:tcBorders>
          </w:tcPr>
          <w:p w14:paraId="7805B5DB" w14:textId="77777777" w:rsidR="00645CDF" w:rsidRPr="00472865" w:rsidRDefault="00645CDF"/>
        </w:tc>
      </w:tr>
      <w:tr w:rsidR="00645CDF" w:rsidRPr="00472865" w14:paraId="567BBE4B" w14:textId="77777777">
        <w:trPr>
          <w:trHeight w:val="240"/>
          <w:jc w:val="center"/>
        </w:trPr>
        <w:tc>
          <w:tcPr>
            <w:tcW w:w="4876" w:type="dxa"/>
            <w:tcBorders>
              <w:top w:val="nil"/>
              <w:left w:val="nil"/>
              <w:bottom w:val="nil"/>
              <w:right w:val="nil"/>
            </w:tcBorders>
          </w:tcPr>
          <w:p w14:paraId="42399F5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7A1D52C" w14:textId="77777777" w:rsidR="00645CDF" w:rsidRPr="00472865" w:rsidRDefault="00090254">
            <w:pPr>
              <w:pStyle w:val="AmColumnHeading"/>
            </w:pPr>
            <w:r w:rsidRPr="00472865">
              <w:t>Amendement</w:t>
            </w:r>
          </w:p>
        </w:tc>
      </w:tr>
      <w:tr w:rsidR="00645CDF" w:rsidRPr="00472865" w14:paraId="63885A29" w14:textId="77777777">
        <w:trPr>
          <w:jc w:val="center"/>
        </w:trPr>
        <w:tc>
          <w:tcPr>
            <w:tcW w:w="4876" w:type="dxa"/>
            <w:tcBorders>
              <w:top w:val="nil"/>
              <w:left w:val="nil"/>
              <w:bottom w:val="nil"/>
              <w:right w:val="nil"/>
            </w:tcBorders>
          </w:tcPr>
          <w:p w14:paraId="64401DC2" w14:textId="77777777" w:rsidR="00645CDF" w:rsidRPr="00472865" w:rsidRDefault="00090254">
            <w:pPr>
              <w:pStyle w:val="Normal6a"/>
            </w:pPr>
            <w:r w:rsidRPr="00472865">
              <w:t xml:space="preserve">Wanneer de toezichthoudende instantie op basis van die beoordeling tot de conclusie komt dat de informatie volledig is en </w:t>
            </w:r>
            <w:r w:rsidRPr="00472865">
              <w:rPr>
                <w:b/>
                <w:bCs/>
                <w:i/>
                <w:iCs/>
              </w:rPr>
              <w:t>de in lid 2, punt c), bedoelde beschrijving overeen lijkt te komen met</w:t>
            </w:r>
            <w:r w:rsidRPr="00472865">
              <w:t xml:space="preserve"> de vereisten zoals vastgelegd in </w:t>
            </w:r>
            <w:r w:rsidRPr="00472865">
              <w:rPr>
                <w:b/>
                <w:bCs/>
                <w:i/>
                <w:iCs/>
              </w:rPr>
              <w:t>artikel 5, lid 1</w:t>
            </w:r>
            <w:r w:rsidRPr="00472865">
              <w:t xml:space="preserve">, informeert zij de Commissie binnen twee werkdagen met het oog op de opname van die aanbieder in de lijst bedoeld in artikel 12, </w:t>
            </w:r>
            <w:r w:rsidRPr="00472865">
              <w:rPr>
                <w:b/>
                <w:bCs/>
                <w:i/>
                <w:iCs/>
              </w:rPr>
              <w:t>lid 5</w:t>
            </w:r>
            <w:r w:rsidRPr="00472865">
              <w:t>.</w:t>
            </w:r>
          </w:p>
        </w:tc>
        <w:tc>
          <w:tcPr>
            <w:tcW w:w="4876" w:type="dxa"/>
            <w:tcBorders>
              <w:top w:val="nil"/>
              <w:left w:val="nil"/>
              <w:bottom w:val="nil"/>
              <w:right w:val="nil"/>
            </w:tcBorders>
          </w:tcPr>
          <w:p w14:paraId="0AC28581" w14:textId="77777777" w:rsidR="00645CDF" w:rsidRPr="00472865" w:rsidRDefault="00090254">
            <w:pPr>
              <w:pStyle w:val="Normal6a"/>
            </w:pPr>
            <w:r w:rsidRPr="00472865">
              <w:t xml:space="preserve">Wanneer de toezichthoudende instantie op basis van die beoordeling tot de conclusie komt dat de informatie volledig is en </w:t>
            </w:r>
            <w:r w:rsidRPr="00472865">
              <w:rPr>
                <w:b/>
                <w:bCs/>
                <w:i/>
                <w:iCs/>
              </w:rPr>
              <w:t>aan</w:t>
            </w:r>
            <w:r w:rsidRPr="00472865">
              <w:t xml:space="preserve"> de </w:t>
            </w:r>
            <w:r w:rsidRPr="00472865">
              <w:rPr>
                <w:b/>
                <w:bCs/>
                <w:i/>
                <w:iCs/>
              </w:rPr>
              <w:t>toepasselijke</w:t>
            </w:r>
            <w:r w:rsidRPr="00472865">
              <w:t xml:space="preserve"> vereisten </w:t>
            </w:r>
            <w:r w:rsidRPr="00472865">
              <w:rPr>
                <w:b/>
                <w:bCs/>
                <w:i/>
                <w:iCs/>
              </w:rPr>
              <w:t>van deze verordening is voldaan</w:t>
            </w:r>
            <w:r w:rsidRPr="00472865">
              <w:t xml:space="preserve">, informeert zij de Commissie binnen twee werkdagen met het oog op de opname van die aanbieder in de lijst bedoeld in artikel 12, </w:t>
            </w:r>
            <w:r w:rsidRPr="00472865">
              <w:rPr>
                <w:b/>
                <w:bCs/>
                <w:i/>
                <w:iCs/>
              </w:rPr>
              <w:t>lid 3</w:t>
            </w:r>
            <w:r w:rsidRPr="00472865">
              <w:t>.</w:t>
            </w:r>
          </w:p>
        </w:tc>
      </w:tr>
    </w:tbl>
    <w:p w14:paraId="00F7CED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DC779F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89F648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511</w:t>
      </w:r>
      <w:r w:rsidRPr="00472865">
        <w:rPr>
          <w:rStyle w:val="HideTWBExt"/>
        </w:rPr>
        <w:t>&lt;/NumAm&gt;</w:t>
      </w:r>
    </w:p>
    <w:p w14:paraId="05E08C4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2713ABC"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CE6FCB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479B7B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C89F360" w14:textId="77777777" w:rsidR="00645CDF" w:rsidRPr="00472865" w:rsidRDefault="00090254">
      <w:pPr>
        <w:pStyle w:val="NormalBold"/>
      </w:pPr>
      <w:r w:rsidRPr="00472865">
        <w:rPr>
          <w:rStyle w:val="HideTWBExt"/>
        </w:rPr>
        <w:t>&lt;Article&gt;</w:t>
      </w:r>
      <w:r w:rsidRPr="00472865">
        <w:t>Artikel 11 – lid 4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7A12F39" w14:textId="77777777">
        <w:trPr>
          <w:trHeight w:hRule="exact" w:val="240"/>
          <w:jc w:val="center"/>
        </w:trPr>
        <w:tc>
          <w:tcPr>
            <w:tcW w:w="9752" w:type="dxa"/>
            <w:gridSpan w:val="2"/>
            <w:tcBorders>
              <w:top w:val="nil"/>
              <w:left w:val="nil"/>
              <w:bottom w:val="nil"/>
              <w:right w:val="nil"/>
            </w:tcBorders>
          </w:tcPr>
          <w:p w14:paraId="434A6212" w14:textId="77777777" w:rsidR="00645CDF" w:rsidRPr="00472865" w:rsidRDefault="00645CDF"/>
        </w:tc>
      </w:tr>
      <w:tr w:rsidR="00645CDF" w:rsidRPr="00472865" w14:paraId="656EBB6B" w14:textId="77777777">
        <w:trPr>
          <w:trHeight w:val="240"/>
          <w:jc w:val="center"/>
        </w:trPr>
        <w:tc>
          <w:tcPr>
            <w:tcW w:w="4876" w:type="dxa"/>
            <w:tcBorders>
              <w:top w:val="nil"/>
              <w:left w:val="nil"/>
              <w:bottom w:val="nil"/>
              <w:right w:val="nil"/>
            </w:tcBorders>
          </w:tcPr>
          <w:p w14:paraId="1D9D59A7"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38851B22" w14:textId="77777777" w:rsidR="00645CDF" w:rsidRPr="00472865" w:rsidRDefault="00090254">
            <w:pPr>
              <w:pStyle w:val="AmColumnHeading"/>
            </w:pPr>
            <w:r w:rsidRPr="00472865">
              <w:t>Amendement</w:t>
            </w:r>
          </w:p>
        </w:tc>
      </w:tr>
      <w:tr w:rsidR="00645CDF" w:rsidRPr="00472865" w14:paraId="61B429F1" w14:textId="77777777">
        <w:trPr>
          <w:jc w:val="center"/>
        </w:trPr>
        <w:tc>
          <w:tcPr>
            <w:tcW w:w="4876" w:type="dxa"/>
            <w:tcBorders>
              <w:top w:val="nil"/>
              <w:left w:val="nil"/>
              <w:bottom w:val="nil"/>
              <w:right w:val="nil"/>
            </w:tcBorders>
          </w:tcPr>
          <w:p w14:paraId="6418F06E" w14:textId="77777777" w:rsidR="00645CDF" w:rsidRPr="00472865" w:rsidRDefault="00090254">
            <w:pPr>
              <w:pStyle w:val="Normal6a"/>
            </w:pPr>
            <w:r w:rsidRPr="00472865">
              <w:t xml:space="preserve">Wanneer de toezichthoudende instantie op basis van die beoordeling tot de conclusie komt dat de informatie volledig is en de in lid 2, punt c), bedoelde beschrijving overeen lijkt te komen met de vereisten zoals vastgelegd in </w:t>
            </w:r>
            <w:r w:rsidRPr="00472865">
              <w:rPr>
                <w:b/>
                <w:bCs/>
                <w:i/>
                <w:iCs/>
              </w:rPr>
              <w:t>artikel 5, lid 1</w:t>
            </w:r>
            <w:r w:rsidRPr="00472865">
              <w:t xml:space="preserve">, informeert zij de Commissie binnen twee werkdagen met het oog op de opname van die aanbieder in de lijst bedoeld in artikel 12, </w:t>
            </w:r>
            <w:r w:rsidRPr="00472865">
              <w:rPr>
                <w:b/>
                <w:bCs/>
                <w:i/>
                <w:iCs/>
              </w:rPr>
              <w:t>lid 5</w:t>
            </w:r>
            <w:r w:rsidRPr="00472865">
              <w:t>.</w:t>
            </w:r>
          </w:p>
        </w:tc>
        <w:tc>
          <w:tcPr>
            <w:tcW w:w="4876" w:type="dxa"/>
            <w:tcBorders>
              <w:top w:val="nil"/>
              <w:left w:val="nil"/>
              <w:bottom w:val="nil"/>
              <w:right w:val="nil"/>
            </w:tcBorders>
          </w:tcPr>
          <w:p w14:paraId="2BCC8FC4" w14:textId="77777777" w:rsidR="00645CDF" w:rsidRPr="00472865" w:rsidRDefault="00090254">
            <w:pPr>
              <w:pStyle w:val="Normal6a"/>
            </w:pPr>
            <w:r w:rsidRPr="00472865">
              <w:t xml:space="preserve">Wanneer de toezichthoudende instantie op basis van die beoordeling tot de conclusie komt dat de informatie volledig is en de in lid 2, punt c), bedoelde beschrijving overeen lijkt te komen met de vereisten zoals vastgelegd in </w:t>
            </w:r>
            <w:r w:rsidRPr="00472865">
              <w:rPr>
                <w:b/>
                <w:bCs/>
                <w:i/>
                <w:iCs/>
              </w:rPr>
              <w:t>deze verordening</w:t>
            </w:r>
            <w:r w:rsidRPr="00472865">
              <w:t xml:space="preserve">, informeert zij de Commissie binnen twee werkdagen met het oog op de opname van die aanbieder in de lijst bedoeld in artikel 12, </w:t>
            </w:r>
            <w:r w:rsidRPr="00472865">
              <w:rPr>
                <w:b/>
                <w:bCs/>
                <w:i/>
                <w:iCs/>
              </w:rPr>
              <w:t>lid 5</w:t>
            </w:r>
            <w:r w:rsidRPr="00472865">
              <w:t>.</w:t>
            </w:r>
          </w:p>
        </w:tc>
      </w:tr>
    </w:tbl>
    <w:p w14:paraId="57B9F74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450AB9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5D2EA2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512</w:t>
      </w:r>
      <w:r w:rsidRPr="00472865">
        <w:rPr>
          <w:rStyle w:val="HideTWBExt"/>
        </w:rPr>
        <w:t>&lt;/NumAm&gt;</w:t>
      </w:r>
    </w:p>
    <w:p w14:paraId="376D225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0CB7DE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9A920D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85EAF80" w14:textId="77777777" w:rsidR="00645CDF" w:rsidRPr="00472865" w:rsidRDefault="00090254">
      <w:pPr>
        <w:pStyle w:val="NormalBold"/>
      </w:pPr>
      <w:r w:rsidRPr="00472865">
        <w:rPr>
          <w:rStyle w:val="HideTWBExt"/>
        </w:rPr>
        <w:t>&lt;Article&gt;</w:t>
      </w:r>
      <w:r w:rsidRPr="00472865">
        <w:t>Artikel 11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41AAC09" w14:textId="77777777">
        <w:trPr>
          <w:trHeight w:hRule="exact" w:val="240"/>
          <w:jc w:val="center"/>
        </w:trPr>
        <w:tc>
          <w:tcPr>
            <w:tcW w:w="9752" w:type="dxa"/>
            <w:gridSpan w:val="2"/>
            <w:tcBorders>
              <w:top w:val="nil"/>
              <w:left w:val="nil"/>
              <w:bottom w:val="nil"/>
              <w:right w:val="nil"/>
            </w:tcBorders>
          </w:tcPr>
          <w:p w14:paraId="637FACF2" w14:textId="77777777" w:rsidR="00645CDF" w:rsidRPr="00472865" w:rsidRDefault="00645CDF"/>
        </w:tc>
      </w:tr>
      <w:tr w:rsidR="00645CDF" w:rsidRPr="00472865" w14:paraId="0DA075EC" w14:textId="77777777">
        <w:trPr>
          <w:trHeight w:val="240"/>
          <w:jc w:val="center"/>
        </w:trPr>
        <w:tc>
          <w:tcPr>
            <w:tcW w:w="4876" w:type="dxa"/>
            <w:tcBorders>
              <w:top w:val="nil"/>
              <w:left w:val="nil"/>
              <w:bottom w:val="nil"/>
              <w:right w:val="nil"/>
            </w:tcBorders>
          </w:tcPr>
          <w:p w14:paraId="7E46B33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956AFBA" w14:textId="77777777" w:rsidR="00645CDF" w:rsidRPr="00472865" w:rsidRDefault="00090254">
            <w:pPr>
              <w:pStyle w:val="AmColumnHeading"/>
            </w:pPr>
            <w:r w:rsidRPr="00472865">
              <w:t>Amendement</w:t>
            </w:r>
          </w:p>
        </w:tc>
      </w:tr>
      <w:tr w:rsidR="00645CDF" w:rsidRPr="00472865" w14:paraId="4DF7BBE0" w14:textId="77777777">
        <w:trPr>
          <w:jc w:val="center"/>
        </w:trPr>
        <w:tc>
          <w:tcPr>
            <w:tcW w:w="4876" w:type="dxa"/>
            <w:tcBorders>
              <w:top w:val="nil"/>
              <w:left w:val="nil"/>
              <w:bottom w:val="nil"/>
              <w:right w:val="nil"/>
            </w:tcBorders>
          </w:tcPr>
          <w:p w14:paraId="5FD8A23E" w14:textId="77777777" w:rsidR="00645CDF" w:rsidRPr="00472865" w:rsidRDefault="00090254">
            <w:pPr>
              <w:pStyle w:val="Normal6a"/>
            </w:pPr>
            <w:r w:rsidRPr="00472865">
              <w:t>5.</w:t>
            </w:r>
            <w:r w:rsidRPr="00472865">
              <w:tab/>
            </w:r>
            <w:r w:rsidRPr="00472865">
              <w:t xml:space="preserve">Wanneer de toezichthoudende instantie op basis van die beoordeling tot de conclusie komt dat de informatie niet volledig is of </w:t>
            </w:r>
            <w:r w:rsidRPr="00472865">
              <w:rPr>
                <w:b/>
                <w:bCs/>
                <w:i/>
                <w:iCs/>
              </w:rPr>
              <w:t>de in lid 2, punt c), bedoelde beschrijving niet overeen lijkt te komen met</w:t>
            </w:r>
            <w:r w:rsidRPr="00472865">
              <w:t xml:space="preserve"> de vereisten zoals vastgelegd in </w:t>
            </w:r>
            <w:r w:rsidRPr="00472865">
              <w:rPr>
                <w:b/>
                <w:bCs/>
                <w:i/>
                <w:iCs/>
              </w:rPr>
              <w:t>artikel 5, lid 1</w:t>
            </w:r>
            <w:r w:rsidRPr="00472865">
              <w:t>, verzoekt zij de meldende entiteit om aanvullende informatie of toelichting en stelt zij een redelijke termijn van hoogstens 15 kalenderdagen vast om te reageren. Indien die aanvullende informatie of toelichting de toezichthoudende instantie in staat stelt te</w:t>
            </w:r>
            <w:r w:rsidRPr="00472865">
              <w:t xml:space="preserve"> concluderen dat de informatie volledig is en </w:t>
            </w:r>
            <w:r w:rsidRPr="00472865">
              <w:rPr>
                <w:b/>
                <w:bCs/>
                <w:i/>
                <w:iCs/>
              </w:rPr>
              <w:t>de beschrijving in lid 2, punt c), overeen lijkt te komen met</w:t>
            </w:r>
            <w:r w:rsidRPr="00472865">
              <w:t xml:space="preserve"> de vereisten van </w:t>
            </w:r>
            <w:r w:rsidRPr="00472865">
              <w:rPr>
                <w:b/>
                <w:bCs/>
                <w:i/>
                <w:iCs/>
              </w:rPr>
              <w:t>artikel 5, lid 1</w:t>
            </w:r>
            <w:r w:rsidRPr="00472865">
              <w:t xml:space="preserve">, informeert de toezichthoudende instantie de Commissie binnen twee werkdagen met het oog op de opname van die aanbieder in de lijst bedoeld in artikel 12, </w:t>
            </w:r>
            <w:r w:rsidRPr="00472865">
              <w:rPr>
                <w:b/>
                <w:bCs/>
                <w:i/>
                <w:iCs/>
              </w:rPr>
              <w:t>lid 5</w:t>
            </w:r>
            <w:r w:rsidRPr="00472865">
              <w:t xml:space="preserve">. Indien dit niet het geval is, of indien geen reactie wordt ontvangen, informeert de toezichthoudende instantie de meldende entiteit dat deze niet zal worden opgenomen in de lijst bedoeld in artikel 12, </w:t>
            </w:r>
            <w:r w:rsidRPr="00472865">
              <w:rPr>
                <w:b/>
                <w:bCs/>
                <w:i/>
                <w:iCs/>
              </w:rPr>
              <w:t>lid 5</w:t>
            </w:r>
            <w:r w:rsidRPr="00472865">
              <w:t>.</w:t>
            </w:r>
          </w:p>
        </w:tc>
        <w:tc>
          <w:tcPr>
            <w:tcW w:w="4876" w:type="dxa"/>
            <w:tcBorders>
              <w:top w:val="nil"/>
              <w:left w:val="nil"/>
              <w:bottom w:val="nil"/>
              <w:right w:val="nil"/>
            </w:tcBorders>
          </w:tcPr>
          <w:p w14:paraId="14D5179E" w14:textId="77777777" w:rsidR="00645CDF" w:rsidRPr="00472865" w:rsidRDefault="00090254">
            <w:pPr>
              <w:pStyle w:val="Normal6a"/>
            </w:pPr>
            <w:r w:rsidRPr="00472865">
              <w:t>5.</w:t>
            </w:r>
            <w:r w:rsidRPr="00472865">
              <w:tab/>
              <w:t xml:space="preserve">Wanneer de toezichthoudende instantie op basis van die beoordeling tot de conclusie komt dat de informatie niet volledig is of </w:t>
            </w:r>
            <w:r w:rsidRPr="00472865">
              <w:rPr>
                <w:b/>
                <w:bCs/>
                <w:i/>
                <w:iCs/>
              </w:rPr>
              <w:t>dat niet aan</w:t>
            </w:r>
            <w:r w:rsidRPr="00472865">
              <w:t xml:space="preserve"> de </w:t>
            </w:r>
            <w:r w:rsidRPr="00472865">
              <w:rPr>
                <w:b/>
                <w:bCs/>
                <w:i/>
                <w:iCs/>
              </w:rPr>
              <w:t>toepasselijke</w:t>
            </w:r>
            <w:r w:rsidRPr="00472865">
              <w:t xml:space="preserve"> vereisten in </w:t>
            </w:r>
            <w:r w:rsidRPr="00472865">
              <w:rPr>
                <w:b/>
                <w:bCs/>
                <w:i/>
                <w:iCs/>
              </w:rPr>
              <w:t>deze verordening is voldaan</w:t>
            </w:r>
            <w:r w:rsidRPr="00472865">
              <w:t xml:space="preserve">, verzoekt zij de meldende entiteit om aanvullende informatie of toelichting en stelt zij een redelijke termijn van hoogstens 15 kalenderdagen vast om te reageren. Indien die aanvullende informatie of toelichting de toezichthoudende instantie in staat stelt te concluderen dat de informatie volledig is en </w:t>
            </w:r>
            <w:r w:rsidRPr="00472865">
              <w:rPr>
                <w:b/>
                <w:bCs/>
                <w:i/>
                <w:iCs/>
              </w:rPr>
              <w:t>dat aan</w:t>
            </w:r>
            <w:r w:rsidRPr="00472865">
              <w:t xml:space="preserve"> </w:t>
            </w:r>
            <w:r w:rsidRPr="00472865">
              <w:t xml:space="preserve">de </w:t>
            </w:r>
            <w:r w:rsidRPr="00472865">
              <w:rPr>
                <w:b/>
                <w:bCs/>
                <w:i/>
                <w:iCs/>
              </w:rPr>
              <w:t>toepasselijke</w:t>
            </w:r>
            <w:r w:rsidRPr="00472865">
              <w:t xml:space="preserve"> vereisten van </w:t>
            </w:r>
            <w:r w:rsidRPr="00472865">
              <w:rPr>
                <w:b/>
                <w:bCs/>
                <w:i/>
                <w:iCs/>
              </w:rPr>
              <w:t>deze verordening wordt voldaan</w:t>
            </w:r>
            <w:r w:rsidRPr="00472865">
              <w:t xml:space="preserve">, informeert de toezichthoudende instantie de Commissie binnen twee werkdagen met het oog op de opname van die aanbieder in de lijst bedoeld in artikel 12, </w:t>
            </w:r>
            <w:r w:rsidRPr="00472865">
              <w:rPr>
                <w:b/>
                <w:bCs/>
                <w:i/>
                <w:iCs/>
              </w:rPr>
              <w:t>lid 3</w:t>
            </w:r>
            <w:r w:rsidRPr="00472865">
              <w:t xml:space="preserve">. Indien dit niet het geval is, of indien geen reactie wordt ontvangen, informeert de toezichthoudende instantie de meldende entiteit dat deze niet zal worden opgenomen in de lijst bedoeld in artikel 12, </w:t>
            </w:r>
            <w:r w:rsidRPr="00472865">
              <w:rPr>
                <w:b/>
                <w:bCs/>
                <w:i/>
                <w:iCs/>
              </w:rPr>
              <w:t>lid 3</w:t>
            </w:r>
            <w:r w:rsidRPr="00472865">
              <w:t>.</w:t>
            </w:r>
          </w:p>
        </w:tc>
      </w:tr>
    </w:tbl>
    <w:p w14:paraId="33EF520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F2B6FB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06AE6F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513</w:t>
      </w:r>
      <w:r w:rsidRPr="00472865">
        <w:rPr>
          <w:rStyle w:val="HideTWBExt"/>
        </w:rPr>
        <w:t>&lt;/NumAm&gt;</w:t>
      </w:r>
    </w:p>
    <w:p w14:paraId="602BD09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BED636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D0A611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23CB6C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E3CEC4C" w14:textId="77777777" w:rsidR="00645CDF" w:rsidRPr="00472865" w:rsidRDefault="00090254">
      <w:pPr>
        <w:pStyle w:val="NormalBold"/>
      </w:pPr>
      <w:r w:rsidRPr="00472865">
        <w:rPr>
          <w:rStyle w:val="HideTWBExt"/>
        </w:rPr>
        <w:t>&lt;Article&gt;</w:t>
      </w:r>
      <w:r w:rsidRPr="00472865">
        <w:t>Artikel 11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B9510CB" w14:textId="77777777">
        <w:trPr>
          <w:trHeight w:hRule="exact" w:val="240"/>
          <w:jc w:val="center"/>
        </w:trPr>
        <w:tc>
          <w:tcPr>
            <w:tcW w:w="9752" w:type="dxa"/>
            <w:gridSpan w:val="2"/>
            <w:tcBorders>
              <w:top w:val="nil"/>
              <w:left w:val="nil"/>
              <w:bottom w:val="nil"/>
              <w:right w:val="nil"/>
            </w:tcBorders>
          </w:tcPr>
          <w:p w14:paraId="3242110E" w14:textId="77777777" w:rsidR="00645CDF" w:rsidRPr="00472865" w:rsidRDefault="00645CDF"/>
        </w:tc>
      </w:tr>
      <w:tr w:rsidR="00645CDF" w:rsidRPr="00472865" w14:paraId="0327BA46" w14:textId="77777777">
        <w:trPr>
          <w:trHeight w:val="240"/>
          <w:jc w:val="center"/>
        </w:trPr>
        <w:tc>
          <w:tcPr>
            <w:tcW w:w="4876" w:type="dxa"/>
            <w:tcBorders>
              <w:top w:val="nil"/>
              <w:left w:val="nil"/>
              <w:bottom w:val="nil"/>
              <w:right w:val="nil"/>
            </w:tcBorders>
          </w:tcPr>
          <w:p w14:paraId="10B1F2E6"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15C0090B" w14:textId="77777777" w:rsidR="00645CDF" w:rsidRPr="00472865" w:rsidRDefault="00090254">
            <w:pPr>
              <w:pStyle w:val="AmColumnHeading"/>
            </w:pPr>
            <w:r w:rsidRPr="00472865">
              <w:t>Amendement</w:t>
            </w:r>
          </w:p>
        </w:tc>
      </w:tr>
      <w:tr w:rsidR="00645CDF" w:rsidRPr="00472865" w14:paraId="6B152E31" w14:textId="77777777">
        <w:trPr>
          <w:jc w:val="center"/>
        </w:trPr>
        <w:tc>
          <w:tcPr>
            <w:tcW w:w="4876" w:type="dxa"/>
            <w:tcBorders>
              <w:top w:val="nil"/>
              <w:left w:val="nil"/>
              <w:bottom w:val="nil"/>
              <w:right w:val="nil"/>
            </w:tcBorders>
          </w:tcPr>
          <w:p w14:paraId="2621C9A7" w14:textId="77777777" w:rsidR="00645CDF" w:rsidRPr="00472865" w:rsidRDefault="00090254">
            <w:pPr>
              <w:pStyle w:val="Normal6a"/>
            </w:pPr>
            <w:r w:rsidRPr="00472865">
              <w:t>5.</w:t>
            </w:r>
            <w:r w:rsidRPr="00472865">
              <w:tab/>
              <w:t xml:space="preserve">Wanneer de toezichthoudende instantie op basis van die beoordeling tot de conclusie komt dat de informatie niet volledig is of de in lid 2, punt c), bedoelde beschrijving niet overeen lijkt te komen met de vereisten zoals vastgelegd in </w:t>
            </w:r>
            <w:r w:rsidRPr="00472865">
              <w:rPr>
                <w:b/>
                <w:bCs/>
                <w:i/>
                <w:iCs/>
              </w:rPr>
              <w:t>artikel 5, lid 1</w:t>
            </w:r>
            <w:r w:rsidRPr="00472865">
              <w:t>, verzoekt zij de meldende entiteit om aanvullende informatie of toelichting en stelt zij een redelijke termijn van hoogstens 15 kalenderdagen vast om te reageren. Indien die aanvullende informatie of toelichting de toezichthoudende instantie in staat stelt t</w:t>
            </w:r>
            <w:r w:rsidRPr="00472865">
              <w:t xml:space="preserve">e concluderen dat de informatie volledig is en de beschrijving in lid 2, punt c), overeen lijkt te komen met de vereisten van </w:t>
            </w:r>
            <w:r w:rsidRPr="00472865">
              <w:rPr>
                <w:b/>
                <w:bCs/>
                <w:i/>
                <w:iCs/>
              </w:rPr>
              <w:t>artikel 5, lid 1</w:t>
            </w:r>
            <w:r w:rsidRPr="00472865">
              <w:t xml:space="preserve">, informeert de toezichthoudende instantie de Commissie binnen twee werkdagen met het oog op de opname van die aanbieder in de lijst bedoeld in artikel 12, </w:t>
            </w:r>
            <w:r w:rsidRPr="00472865">
              <w:rPr>
                <w:b/>
                <w:bCs/>
                <w:i/>
                <w:iCs/>
              </w:rPr>
              <w:t>lid 5</w:t>
            </w:r>
            <w:r w:rsidRPr="00472865">
              <w:t xml:space="preserve">. Indien dit niet het geval is, of indien geen reactie wordt ontvangen, informeert de toezichthoudende instantie de meldende entiteit dat deze niet zal worden opgenomen in de lijst bedoeld in artikel 12, </w:t>
            </w:r>
            <w:r w:rsidRPr="00472865">
              <w:rPr>
                <w:b/>
                <w:bCs/>
                <w:i/>
                <w:iCs/>
              </w:rPr>
              <w:t>lid 5</w:t>
            </w:r>
            <w:r w:rsidRPr="00472865">
              <w:t>.</w:t>
            </w:r>
          </w:p>
        </w:tc>
        <w:tc>
          <w:tcPr>
            <w:tcW w:w="4876" w:type="dxa"/>
            <w:tcBorders>
              <w:top w:val="nil"/>
              <w:left w:val="nil"/>
              <w:bottom w:val="nil"/>
              <w:right w:val="nil"/>
            </w:tcBorders>
          </w:tcPr>
          <w:p w14:paraId="7941C450" w14:textId="77777777" w:rsidR="00645CDF" w:rsidRPr="00472865" w:rsidRDefault="00090254">
            <w:pPr>
              <w:pStyle w:val="Normal6a"/>
            </w:pPr>
            <w:r w:rsidRPr="00472865">
              <w:t>5.</w:t>
            </w:r>
            <w:r w:rsidRPr="00472865">
              <w:tab/>
              <w:t xml:space="preserve">Wanneer de toezichthoudende instantie op basis van die beoordeling tot de conclusie komt dat de informatie niet volledig is of de in lid 2, punt c), bedoelde beschrijving niet overeen lijkt te komen met de vereisten zoals vastgelegd in </w:t>
            </w:r>
            <w:r w:rsidRPr="00472865">
              <w:rPr>
                <w:b/>
                <w:bCs/>
                <w:i/>
                <w:iCs/>
              </w:rPr>
              <w:t>deze verordening</w:t>
            </w:r>
            <w:r w:rsidRPr="00472865">
              <w:t>, verzoekt zij de meldende entiteit om aanvullende informatie of toelichting en stelt zij een redelijke termijn van hoogstens 15 kalenderdagen vast om te reageren. Indien die aanvullende informatie of toelichting de toezichthoudende instantie in staat stelt t</w:t>
            </w:r>
            <w:r w:rsidRPr="00472865">
              <w:t xml:space="preserve">e concluderen dat de informatie volledig is en de beschrijving in lid 2, punt c), overeen lijkt te komen met de vereisten van </w:t>
            </w:r>
            <w:r w:rsidRPr="00472865">
              <w:rPr>
                <w:b/>
                <w:bCs/>
                <w:i/>
                <w:iCs/>
              </w:rPr>
              <w:t>deze verordening</w:t>
            </w:r>
            <w:r w:rsidRPr="00472865">
              <w:t xml:space="preserve">, informeert de toezichthoudende instantie de Commissie binnen twee werkdagen met het oog op de opname van die aanbieder in de lijst bedoeld in artikel 12, </w:t>
            </w:r>
            <w:r w:rsidRPr="00472865">
              <w:rPr>
                <w:b/>
                <w:bCs/>
                <w:i/>
                <w:iCs/>
              </w:rPr>
              <w:t>lid 3</w:t>
            </w:r>
            <w:r w:rsidRPr="00472865">
              <w:t xml:space="preserve">. Indien dit niet het geval is, of indien geen reactie wordt ontvangen, informeert de toezichthoudende instantie de meldende entiteit dat deze niet zal worden opgenomen in de lijst bedoeld in artikel 12, </w:t>
            </w:r>
            <w:r w:rsidRPr="00472865">
              <w:rPr>
                <w:b/>
                <w:bCs/>
                <w:i/>
                <w:iCs/>
              </w:rPr>
              <w:t>lid 3</w:t>
            </w:r>
            <w:r w:rsidRPr="00472865">
              <w:t>.</w:t>
            </w:r>
          </w:p>
        </w:tc>
      </w:tr>
    </w:tbl>
    <w:p w14:paraId="2699F4D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B52398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C772D4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514</w:t>
      </w:r>
      <w:r w:rsidRPr="00472865">
        <w:rPr>
          <w:rStyle w:val="HideTWBExt"/>
        </w:rPr>
        <w:t>&lt;/NumAm&gt;</w:t>
      </w:r>
    </w:p>
    <w:p w14:paraId="23106F8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893887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EE7828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286E5C1" w14:textId="77777777" w:rsidR="00645CDF" w:rsidRPr="00472865" w:rsidRDefault="00090254">
      <w:pPr>
        <w:pStyle w:val="NormalBold"/>
      </w:pPr>
      <w:r w:rsidRPr="00472865">
        <w:rPr>
          <w:rStyle w:val="HideTWBExt"/>
        </w:rPr>
        <w:t>&lt;Article&gt;</w:t>
      </w:r>
      <w:r w:rsidRPr="00472865">
        <w:t>Artikel 11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00601CC" w14:textId="77777777">
        <w:trPr>
          <w:trHeight w:hRule="exact" w:val="240"/>
          <w:jc w:val="center"/>
        </w:trPr>
        <w:tc>
          <w:tcPr>
            <w:tcW w:w="9752" w:type="dxa"/>
            <w:gridSpan w:val="2"/>
            <w:tcBorders>
              <w:top w:val="nil"/>
              <w:left w:val="nil"/>
              <w:bottom w:val="nil"/>
              <w:right w:val="nil"/>
            </w:tcBorders>
          </w:tcPr>
          <w:p w14:paraId="3C291B38" w14:textId="77777777" w:rsidR="00645CDF" w:rsidRPr="00472865" w:rsidRDefault="00645CDF"/>
        </w:tc>
      </w:tr>
      <w:tr w:rsidR="00645CDF" w:rsidRPr="00472865" w14:paraId="7D0596B2" w14:textId="77777777">
        <w:trPr>
          <w:trHeight w:val="240"/>
          <w:jc w:val="center"/>
        </w:trPr>
        <w:tc>
          <w:tcPr>
            <w:tcW w:w="4876" w:type="dxa"/>
            <w:tcBorders>
              <w:top w:val="nil"/>
              <w:left w:val="nil"/>
              <w:bottom w:val="nil"/>
              <w:right w:val="nil"/>
            </w:tcBorders>
          </w:tcPr>
          <w:p w14:paraId="517FA96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992BA66" w14:textId="77777777" w:rsidR="00645CDF" w:rsidRPr="00472865" w:rsidRDefault="00090254">
            <w:pPr>
              <w:pStyle w:val="AmColumnHeading"/>
            </w:pPr>
            <w:r w:rsidRPr="00472865">
              <w:t>Amendement</w:t>
            </w:r>
          </w:p>
        </w:tc>
      </w:tr>
      <w:tr w:rsidR="00645CDF" w:rsidRPr="00472865" w14:paraId="603C4A3A" w14:textId="77777777">
        <w:trPr>
          <w:jc w:val="center"/>
        </w:trPr>
        <w:tc>
          <w:tcPr>
            <w:tcW w:w="4876" w:type="dxa"/>
            <w:tcBorders>
              <w:top w:val="nil"/>
              <w:left w:val="nil"/>
              <w:bottom w:val="nil"/>
              <w:right w:val="nil"/>
            </w:tcBorders>
          </w:tcPr>
          <w:p w14:paraId="5A731AFB" w14:textId="77777777" w:rsidR="00645CDF" w:rsidRPr="00472865" w:rsidRDefault="00090254">
            <w:pPr>
              <w:pStyle w:val="Normal6a"/>
            </w:pPr>
            <w:r w:rsidRPr="00472865">
              <w:t>6.</w:t>
            </w:r>
            <w:r w:rsidRPr="00472865">
              <w:tab/>
            </w:r>
            <w:r w:rsidRPr="00472865">
              <w:t xml:space="preserve">Indien de toezichthoudende instantie de meldende entiteit binnen 30 kalenderdagen na ontvangst van de aanmelding geen inhoudelijke reactie op de uitkomst van de in lid 4 bedoelde beoordeling heeft verstrekt, </w:t>
            </w:r>
            <w:r w:rsidRPr="00472865">
              <w:rPr>
                <w:b/>
                <w:bCs/>
                <w:i/>
                <w:iCs/>
              </w:rPr>
              <w:t>wordt de informatie geacht volledig te zijn en wordt de beschrijving in lid 2, punt c), geacht overeen te komen met de vereisten van artikel 5, lid 1, en</w:t>
            </w:r>
            <w:r w:rsidRPr="00472865">
              <w:t xml:space="preserve"> informeert de toezichthoudende instantie de Commissie binnen 2 werkdagen </w:t>
            </w:r>
            <w:r w:rsidRPr="00472865">
              <w:rPr>
                <w:b/>
                <w:bCs/>
                <w:i/>
                <w:iCs/>
              </w:rPr>
              <w:t>met het oog op de opname van die aanbieder</w:t>
            </w:r>
            <w:r w:rsidRPr="00472865">
              <w:t xml:space="preserve"> in de lijst bedoeld in artikel 12,</w:t>
            </w:r>
            <w:r w:rsidRPr="00472865">
              <w:t xml:space="preserve"> </w:t>
            </w:r>
            <w:r w:rsidRPr="00472865">
              <w:rPr>
                <w:b/>
                <w:bCs/>
                <w:i/>
                <w:iCs/>
              </w:rPr>
              <w:t>lid 5</w:t>
            </w:r>
            <w:r w:rsidRPr="00472865">
              <w:t>.</w:t>
            </w:r>
          </w:p>
        </w:tc>
        <w:tc>
          <w:tcPr>
            <w:tcW w:w="4876" w:type="dxa"/>
            <w:tcBorders>
              <w:top w:val="nil"/>
              <w:left w:val="nil"/>
              <w:bottom w:val="nil"/>
              <w:right w:val="nil"/>
            </w:tcBorders>
          </w:tcPr>
          <w:p w14:paraId="0CDEF3D1" w14:textId="77777777" w:rsidR="00645CDF" w:rsidRPr="00472865" w:rsidRDefault="00090254">
            <w:pPr>
              <w:pStyle w:val="Normal6a"/>
            </w:pPr>
            <w:r w:rsidRPr="00472865">
              <w:t>6.</w:t>
            </w:r>
            <w:r w:rsidRPr="00472865">
              <w:tab/>
            </w:r>
            <w:r w:rsidRPr="00472865">
              <w:t xml:space="preserve">Indien de toezichthoudende instantie de meldende entiteit binnen 30 kalenderdagen na ontvangst van de aanmelding geen inhoudelijke reactie op de uitkomst van de in lid 4 bedoelde beoordeling heeft verstrekt, informeert de toezichthoudende instantie </w:t>
            </w:r>
            <w:r w:rsidRPr="00472865">
              <w:rPr>
                <w:b/>
                <w:bCs/>
                <w:i/>
                <w:iCs/>
              </w:rPr>
              <w:t>de meldende entiteit over de reden voor de vertraging en rondt het de beoordeling binnen nog eens 15 kalenderdagen af.</w:t>
            </w:r>
            <w:r w:rsidRPr="00472865">
              <w:rPr>
                <w:b/>
                <w:i/>
              </w:rPr>
              <w:t xml:space="preserve"> </w:t>
            </w:r>
            <w:r w:rsidRPr="00472865">
              <w:rPr>
                <w:b/>
                <w:bCs/>
                <w:i/>
                <w:iCs/>
              </w:rPr>
              <w:t xml:space="preserve">Wanneer de toezichthoudende instantie op basis van die beoordeling tot de conclusie komt dat alle informatie volledig is en dat is </w:t>
            </w:r>
            <w:r w:rsidRPr="00472865">
              <w:rPr>
                <w:b/>
                <w:bCs/>
                <w:i/>
                <w:iCs/>
              </w:rPr>
              <w:t>voldaan aan de toepasselijke vereisten van deze verordening, neemt</w:t>
            </w:r>
            <w:r w:rsidRPr="00472865">
              <w:t xml:space="preserve"> de Commissie </w:t>
            </w:r>
            <w:r w:rsidRPr="00472865">
              <w:rPr>
                <w:b/>
                <w:bCs/>
                <w:i/>
                <w:iCs/>
              </w:rPr>
              <w:t>die aanbieder</w:t>
            </w:r>
            <w:r w:rsidRPr="00472865">
              <w:t xml:space="preserve"> binnen 2 werkdagen </w:t>
            </w:r>
            <w:r w:rsidRPr="00472865">
              <w:rPr>
                <w:b/>
                <w:bCs/>
                <w:i/>
                <w:iCs/>
              </w:rPr>
              <w:t>op</w:t>
            </w:r>
            <w:r w:rsidRPr="00472865">
              <w:t xml:space="preserve"> in de lijst bedoeld in artikel 12, </w:t>
            </w:r>
            <w:r w:rsidRPr="00472865">
              <w:rPr>
                <w:b/>
                <w:bCs/>
                <w:i/>
                <w:iCs/>
              </w:rPr>
              <w:t>lid 3</w:t>
            </w:r>
            <w:r w:rsidRPr="00472865">
              <w:t>.</w:t>
            </w:r>
          </w:p>
        </w:tc>
      </w:tr>
    </w:tbl>
    <w:p w14:paraId="03F880D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F7395E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04B1BB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515</w:t>
      </w:r>
      <w:r w:rsidRPr="00472865">
        <w:rPr>
          <w:rStyle w:val="HideTWBExt"/>
        </w:rPr>
        <w:t>&lt;/NumAm&gt;</w:t>
      </w:r>
    </w:p>
    <w:p w14:paraId="1C73BA2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EB99FF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239D3B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F7BF44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1578870" w14:textId="77777777" w:rsidR="00645CDF" w:rsidRPr="00472865" w:rsidRDefault="00090254">
      <w:pPr>
        <w:pStyle w:val="NormalBold"/>
      </w:pPr>
      <w:r w:rsidRPr="00472865">
        <w:rPr>
          <w:rStyle w:val="HideTWBExt"/>
        </w:rPr>
        <w:t>&lt;Article&gt;</w:t>
      </w:r>
      <w:r w:rsidRPr="00472865">
        <w:t>Artikel 11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A501110" w14:textId="77777777">
        <w:trPr>
          <w:trHeight w:hRule="exact" w:val="240"/>
          <w:jc w:val="center"/>
        </w:trPr>
        <w:tc>
          <w:tcPr>
            <w:tcW w:w="9752" w:type="dxa"/>
            <w:gridSpan w:val="2"/>
            <w:tcBorders>
              <w:top w:val="nil"/>
              <w:left w:val="nil"/>
              <w:bottom w:val="nil"/>
              <w:right w:val="nil"/>
            </w:tcBorders>
          </w:tcPr>
          <w:p w14:paraId="3619E417" w14:textId="77777777" w:rsidR="00645CDF" w:rsidRPr="00472865" w:rsidRDefault="00645CDF"/>
        </w:tc>
      </w:tr>
      <w:tr w:rsidR="00645CDF" w:rsidRPr="00472865" w14:paraId="39E3A39E" w14:textId="77777777">
        <w:trPr>
          <w:trHeight w:val="240"/>
          <w:jc w:val="center"/>
        </w:trPr>
        <w:tc>
          <w:tcPr>
            <w:tcW w:w="4876" w:type="dxa"/>
            <w:tcBorders>
              <w:top w:val="nil"/>
              <w:left w:val="nil"/>
              <w:bottom w:val="nil"/>
              <w:right w:val="nil"/>
            </w:tcBorders>
          </w:tcPr>
          <w:p w14:paraId="0CAB49F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2413038" w14:textId="77777777" w:rsidR="00645CDF" w:rsidRPr="00472865" w:rsidRDefault="00090254">
            <w:pPr>
              <w:pStyle w:val="AmColumnHeading"/>
            </w:pPr>
            <w:r w:rsidRPr="00472865">
              <w:t>Amendement</w:t>
            </w:r>
          </w:p>
        </w:tc>
      </w:tr>
      <w:tr w:rsidR="00645CDF" w:rsidRPr="00472865" w14:paraId="4B692DED" w14:textId="77777777">
        <w:trPr>
          <w:jc w:val="center"/>
        </w:trPr>
        <w:tc>
          <w:tcPr>
            <w:tcW w:w="4876" w:type="dxa"/>
            <w:tcBorders>
              <w:top w:val="nil"/>
              <w:left w:val="nil"/>
              <w:bottom w:val="nil"/>
              <w:right w:val="nil"/>
            </w:tcBorders>
          </w:tcPr>
          <w:p w14:paraId="6D08C4FB" w14:textId="77777777" w:rsidR="00645CDF" w:rsidRPr="00472865" w:rsidRDefault="00090254">
            <w:pPr>
              <w:pStyle w:val="Normal6a"/>
            </w:pPr>
            <w:r w:rsidRPr="00472865">
              <w:t>6.</w:t>
            </w:r>
            <w:r w:rsidRPr="00472865">
              <w:tab/>
              <w:t xml:space="preserve">Indien de toezichthoudende instantie de meldende entiteit binnen 30 kalenderdagen na ontvangst van de aanmelding geen </w:t>
            </w:r>
            <w:r w:rsidRPr="00472865">
              <w:rPr>
                <w:b/>
                <w:bCs/>
                <w:i/>
                <w:iCs/>
              </w:rPr>
              <w:t>inhoudelijke</w:t>
            </w:r>
            <w:r w:rsidRPr="00472865">
              <w:t xml:space="preserve"> reactie op de uitkomst van de in lid 4 bedoelde beoordeling heeft verstrekt, wordt de informatie geacht volledig te zijn en wordt de beschrijving in lid 2, punt c), geacht overeen te komen met de vereisten van </w:t>
            </w:r>
            <w:r w:rsidRPr="00472865">
              <w:rPr>
                <w:b/>
                <w:bCs/>
                <w:i/>
                <w:iCs/>
              </w:rPr>
              <w:t>artikel 5, lid 1</w:t>
            </w:r>
            <w:r w:rsidRPr="00472865">
              <w:t>, en informeert de toezichthoudende instantie de Commissie binnen 2 werkdagen met het oog op de opname van die aanbieder in de lijst bedoeld in artikel 12</w:t>
            </w:r>
            <w:r w:rsidRPr="00472865">
              <w:t xml:space="preserve">, </w:t>
            </w:r>
            <w:r w:rsidRPr="00472865">
              <w:rPr>
                <w:b/>
                <w:bCs/>
                <w:i/>
                <w:iCs/>
              </w:rPr>
              <w:t>lid 5</w:t>
            </w:r>
            <w:r w:rsidRPr="00472865">
              <w:t>.</w:t>
            </w:r>
          </w:p>
        </w:tc>
        <w:tc>
          <w:tcPr>
            <w:tcW w:w="4876" w:type="dxa"/>
            <w:tcBorders>
              <w:top w:val="nil"/>
              <w:left w:val="nil"/>
              <w:bottom w:val="nil"/>
              <w:right w:val="nil"/>
            </w:tcBorders>
          </w:tcPr>
          <w:p w14:paraId="0479B032" w14:textId="77777777" w:rsidR="00645CDF" w:rsidRPr="00472865" w:rsidRDefault="00090254">
            <w:pPr>
              <w:pStyle w:val="Normal6a"/>
            </w:pPr>
            <w:r w:rsidRPr="00472865">
              <w:t>6.</w:t>
            </w:r>
            <w:r w:rsidRPr="00472865">
              <w:tab/>
              <w:t xml:space="preserve">Indien de toezichthoudende instantie de meldende entiteit binnen 30 kalenderdagen na ontvangst van de aanmelding geen inhoudelijke reactie op de uitkomst van de in lid 4 bedoelde beoordeling heeft verstrekt, wordt de informatie geacht volledig te zijn en wordt de beschrijving in lid 2, punt c), geacht overeen te komen met de vereisten van </w:t>
            </w:r>
            <w:r w:rsidRPr="00472865">
              <w:rPr>
                <w:b/>
                <w:bCs/>
                <w:i/>
                <w:iCs/>
              </w:rPr>
              <w:t>deze verordening</w:t>
            </w:r>
            <w:r w:rsidRPr="00472865">
              <w:t>, en informeert de toezichthoudende instantie de Commissie binnen 2 werkdagen met het oog op de opname van die aanbieder in de lijst bedoeld in artikel 12</w:t>
            </w:r>
            <w:r w:rsidRPr="00472865">
              <w:t xml:space="preserve">, </w:t>
            </w:r>
            <w:r w:rsidRPr="00472865">
              <w:rPr>
                <w:b/>
                <w:bCs/>
                <w:i/>
                <w:iCs/>
              </w:rPr>
              <w:t>lid 3</w:t>
            </w:r>
            <w:r w:rsidRPr="00472865">
              <w:t>.</w:t>
            </w:r>
          </w:p>
        </w:tc>
      </w:tr>
    </w:tbl>
    <w:p w14:paraId="1D13CD0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BADE0B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892650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516</w:t>
      </w:r>
      <w:r w:rsidRPr="00472865">
        <w:rPr>
          <w:rStyle w:val="HideTWBExt"/>
        </w:rPr>
        <w:t>&lt;/NumAm&gt;</w:t>
      </w:r>
    </w:p>
    <w:p w14:paraId="233BBA1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w:t>
      </w:r>
      <w:r w:rsidRPr="00472865">
        <w:t>Doleschal, Angelika Niebler, Alexandra Mehnert, Matej Tonin</w:t>
      </w:r>
      <w:r w:rsidRPr="00472865">
        <w:rPr>
          <w:rStyle w:val="HideTWBExt"/>
          <w:b w:val="0"/>
        </w:rPr>
        <w:t>&lt;/Members&gt;</w:t>
      </w:r>
    </w:p>
    <w:p w14:paraId="455F669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7EE8A7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542BD24" w14:textId="77777777" w:rsidR="00645CDF" w:rsidRPr="00472865" w:rsidRDefault="00090254">
      <w:pPr>
        <w:pStyle w:val="NormalBold"/>
      </w:pPr>
      <w:r w:rsidRPr="00472865">
        <w:rPr>
          <w:rStyle w:val="HideTWBExt"/>
        </w:rPr>
        <w:t>&lt;Article&gt;</w:t>
      </w:r>
      <w:r w:rsidRPr="00472865">
        <w:t>Artikel 12 – lid 2 – punt a – streepje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CEBD6F7" w14:textId="77777777">
        <w:trPr>
          <w:trHeight w:hRule="exact" w:val="240"/>
          <w:jc w:val="center"/>
        </w:trPr>
        <w:tc>
          <w:tcPr>
            <w:tcW w:w="9752" w:type="dxa"/>
            <w:gridSpan w:val="2"/>
            <w:tcBorders>
              <w:top w:val="nil"/>
              <w:left w:val="nil"/>
              <w:bottom w:val="nil"/>
              <w:right w:val="nil"/>
            </w:tcBorders>
          </w:tcPr>
          <w:p w14:paraId="3C5ED3B0" w14:textId="77777777" w:rsidR="00645CDF" w:rsidRPr="00472865" w:rsidRDefault="00645CDF"/>
        </w:tc>
      </w:tr>
      <w:tr w:rsidR="00645CDF" w:rsidRPr="00472865" w14:paraId="165C0CED" w14:textId="77777777">
        <w:trPr>
          <w:trHeight w:val="240"/>
          <w:jc w:val="center"/>
        </w:trPr>
        <w:tc>
          <w:tcPr>
            <w:tcW w:w="4876" w:type="dxa"/>
            <w:tcBorders>
              <w:top w:val="nil"/>
              <w:left w:val="nil"/>
              <w:bottom w:val="nil"/>
              <w:right w:val="nil"/>
            </w:tcBorders>
          </w:tcPr>
          <w:p w14:paraId="1EA274E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96BC471" w14:textId="77777777" w:rsidR="00645CDF" w:rsidRPr="00472865" w:rsidRDefault="00090254">
            <w:pPr>
              <w:pStyle w:val="AmColumnHeading"/>
            </w:pPr>
            <w:r w:rsidRPr="00472865">
              <w:t>Amendement</w:t>
            </w:r>
          </w:p>
        </w:tc>
      </w:tr>
      <w:tr w:rsidR="00645CDF" w:rsidRPr="00472865" w14:paraId="05425773" w14:textId="77777777">
        <w:trPr>
          <w:jc w:val="center"/>
        </w:trPr>
        <w:tc>
          <w:tcPr>
            <w:tcW w:w="4876" w:type="dxa"/>
            <w:tcBorders>
              <w:top w:val="nil"/>
              <w:left w:val="nil"/>
              <w:bottom w:val="nil"/>
              <w:right w:val="nil"/>
            </w:tcBorders>
          </w:tcPr>
          <w:p w14:paraId="6468ACD3" w14:textId="77777777" w:rsidR="00645CDF" w:rsidRPr="00472865" w:rsidRDefault="00090254">
            <w:pPr>
              <w:pStyle w:val="Normal6a"/>
            </w:pPr>
            <w:r w:rsidRPr="00472865">
              <w:t>–</w:t>
            </w:r>
            <w:r w:rsidRPr="00472865">
              <w:tab/>
              <w:t xml:space="preserve">de registratie van een aangemelde aanbieder van Europese portemonnees voor ondernemingen die nog niet op de lijst bedoeld in </w:t>
            </w:r>
            <w:r w:rsidRPr="00472865">
              <w:rPr>
                <w:b/>
                <w:bCs/>
                <w:i/>
                <w:iCs/>
              </w:rPr>
              <w:t>lid 5</w:t>
            </w:r>
            <w:r w:rsidRPr="00472865">
              <w:t xml:space="preserve"> stond;</w:t>
            </w:r>
          </w:p>
        </w:tc>
        <w:tc>
          <w:tcPr>
            <w:tcW w:w="4876" w:type="dxa"/>
            <w:tcBorders>
              <w:top w:val="nil"/>
              <w:left w:val="nil"/>
              <w:bottom w:val="nil"/>
              <w:right w:val="nil"/>
            </w:tcBorders>
          </w:tcPr>
          <w:p w14:paraId="1EBAF47E" w14:textId="77777777" w:rsidR="00645CDF" w:rsidRPr="00472865" w:rsidRDefault="00090254">
            <w:pPr>
              <w:pStyle w:val="Normal6a"/>
            </w:pPr>
            <w:r w:rsidRPr="00472865">
              <w:t>–</w:t>
            </w:r>
            <w:r w:rsidRPr="00472865">
              <w:tab/>
              <w:t xml:space="preserve">de registratie van een aangemelde aanbieder van Europese portemonnees voor ondernemingen die nog niet op de lijst bedoeld in </w:t>
            </w:r>
            <w:r w:rsidRPr="00472865">
              <w:rPr>
                <w:b/>
                <w:bCs/>
                <w:i/>
                <w:iCs/>
              </w:rPr>
              <w:t>lid 3</w:t>
            </w:r>
            <w:r w:rsidRPr="00472865">
              <w:t xml:space="preserve"> stond;</w:t>
            </w:r>
          </w:p>
        </w:tc>
      </w:tr>
    </w:tbl>
    <w:p w14:paraId="5D2189C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AB0720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E149B9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517</w:t>
      </w:r>
      <w:r w:rsidRPr="00472865">
        <w:rPr>
          <w:rStyle w:val="HideTWBExt"/>
        </w:rPr>
        <w:t>&lt;/NumAm&gt;</w:t>
      </w:r>
    </w:p>
    <w:p w14:paraId="47A0D5A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031488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DB91DB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1B6D7AB" w14:textId="77777777" w:rsidR="00645CDF" w:rsidRPr="00472865" w:rsidRDefault="00090254">
      <w:pPr>
        <w:pStyle w:val="NormalBold"/>
      </w:pPr>
      <w:r w:rsidRPr="00472865">
        <w:rPr>
          <w:rStyle w:val="HideTWBExt"/>
        </w:rPr>
        <w:t>&lt;Article&gt;</w:t>
      </w:r>
      <w:r w:rsidRPr="00472865">
        <w:t>Artikel 12 – lid 2 – punt a – streepje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C5FF38F" w14:textId="77777777">
        <w:trPr>
          <w:trHeight w:hRule="exact" w:val="240"/>
          <w:jc w:val="center"/>
        </w:trPr>
        <w:tc>
          <w:tcPr>
            <w:tcW w:w="9752" w:type="dxa"/>
            <w:gridSpan w:val="2"/>
            <w:tcBorders>
              <w:top w:val="nil"/>
              <w:left w:val="nil"/>
              <w:bottom w:val="nil"/>
              <w:right w:val="nil"/>
            </w:tcBorders>
          </w:tcPr>
          <w:p w14:paraId="1E7C94AA" w14:textId="77777777" w:rsidR="00645CDF" w:rsidRPr="00472865" w:rsidRDefault="00645CDF"/>
        </w:tc>
      </w:tr>
      <w:tr w:rsidR="00645CDF" w:rsidRPr="00472865" w14:paraId="3335880F" w14:textId="77777777">
        <w:trPr>
          <w:trHeight w:val="240"/>
          <w:jc w:val="center"/>
        </w:trPr>
        <w:tc>
          <w:tcPr>
            <w:tcW w:w="4876" w:type="dxa"/>
            <w:tcBorders>
              <w:top w:val="nil"/>
              <w:left w:val="nil"/>
              <w:bottom w:val="nil"/>
              <w:right w:val="nil"/>
            </w:tcBorders>
          </w:tcPr>
          <w:p w14:paraId="780F787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48D1399" w14:textId="77777777" w:rsidR="00645CDF" w:rsidRPr="00472865" w:rsidRDefault="00090254">
            <w:pPr>
              <w:pStyle w:val="AmColumnHeading"/>
            </w:pPr>
            <w:r w:rsidRPr="00472865">
              <w:t>Amendement</w:t>
            </w:r>
          </w:p>
        </w:tc>
      </w:tr>
      <w:tr w:rsidR="00645CDF" w:rsidRPr="00472865" w14:paraId="00E19BE6" w14:textId="77777777">
        <w:trPr>
          <w:jc w:val="center"/>
        </w:trPr>
        <w:tc>
          <w:tcPr>
            <w:tcW w:w="4876" w:type="dxa"/>
            <w:tcBorders>
              <w:top w:val="nil"/>
              <w:left w:val="nil"/>
              <w:bottom w:val="nil"/>
              <w:right w:val="nil"/>
            </w:tcBorders>
          </w:tcPr>
          <w:p w14:paraId="27B1791F" w14:textId="77777777" w:rsidR="00645CDF" w:rsidRPr="00472865" w:rsidRDefault="00090254">
            <w:pPr>
              <w:pStyle w:val="Normal6a"/>
            </w:pPr>
            <w:r w:rsidRPr="00472865">
              <w:t>–</w:t>
            </w:r>
            <w:r w:rsidRPr="00472865">
              <w:tab/>
            </w:r>
            <w:r w:rsidRPr="00472865">
              <w:t xml:space="preserve">een wijziging van eerder ingediende informatie met betrekking tot aanbieders van Europese portemonnees voor ondernemingen die reeds op de lijst bedoeld in </w:t>
            </w:r>
            <w:r w:rsidRPr="00472865">
              <w:rPr>
                <w:b/>
                <w:bCs/>
                <w:i/>
                <w:iCs/>
              </w:rPr>
              <w:t>lid 5</w:t>
            </w:r>
            <w:r w:rsidRPr="00472865">
              <w:t xml:space="preserve"> staan;</w:t>
            </w:r>
          </w:p>
        </w:tc>
        <w:tc>
          <w:tcPr>
            <w:tcW w:w="4876" w:type="dxa"/>
            <w:tcBorders>
              <w:top w:val="nil"/>
              <w:left w:val="nil"/>
              <w:bottom w:val="nil"/>
              <w:right w:val="nil"/>
            </w:tcBorders>
          </w:tcPr>
          <w:p w14:paraId="5E8073A6" w14:textId="77777777" w:rsidR="00645CDF" w:rsidRPr="00472865" w:rsidRDefault="00090254">
            <w:pPr>
              <w:pStyle w:val="Normal6a"/>
            </w:pPr>
            <w:r w:rsidRPr="00472865">
              <w:t>–</w:t>
            </w:r>
            <w:r w:rsidRPr="00472865">
              <w:tab/>
            </w:r>
            <w:r w:rsidRPr="00472865">
              <w:t xml:space="preserve">een wijziging van eerder ingediende informatie met betrekking tot aanbieders van Europese portemonnees voor ondernemingen die reeds op de lijst bedoeld in </w:t>
            </w:r>
            <w:r w:rsidRPr="00472865">
              <w:rPr>
                <w:b/>
                <w:bCs/>
                <w:i/>
                <w:iCs/>
              </w:rPr>
              <w:t>lid 3</w:t>
            </w:r>
            <w:r w:rsidRPr="00472865">
              <w:t xml:space="preserve"> staan;</w:t>
            </w:r>
          </w:p>
        </w:tc>
      </w:tr>
    </w:tbl>
    <w:p w14:paraId="6A266BF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F07EEE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E648D2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518</w:t>
      </w:r>
      <w:r w:rsidRPr="00472865">
        <w:rPr>
          <w:rStyle w:val="HideTWBExt"/>
        </w:rPr>
        <w:t>&lt;/NumAm&gt;</w:t>
      </w:r>
    </w:p>
    <w:p w14:paraId="0288C3D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53CE472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B8B9B0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5C72473" w14:textId="77777777" w:rsidR="00645CDF" w:rsidRPr="00472865" w:rsidRDefault="00090254">
      <w:pPr>
        <w:pStyle w:val="NormalBold"/>
      </w:pPr>
      <w:r w:rsidRPr="00472865">
        <w:rPr>
          <w:rStyle w:val="HideTWBExt"/>
        </w:rPr>
        <w:t>&lt;Article&gt;</w:t>
      </w:r>
      <w:r w:rsidRPr="00472865">
        <w:t>Artikel 12 – lid 2 – punt a – streepje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59B5587" w14:textId="77777777">
        <w:trPr>
          <w:trHeight w:hRule="exact" w:val="240"/>
          <w:jc w:val="center"/>
        </w:trPr>
        <w:tc>
          <w:tcPr>
            <w:tcW w:w="9752" w:type="dxa"/>
            <w:gridSpan w:val="2"/>
            <w:tcBorders>
              <w:top w:val="nil"/>
              <w:left w:val="nil"/>
              <w:bottom w:val="nil"/>
              <w:right w:val="nil"/>
            </w:tcBorders>
          </w:tcPr>
          <w:p w14:paraId="63CE1F80" w14:textId="77777777" w:rsidR="00645CDF" w:rsidRPr="00472865" w:rsidRDefault="00645CDF"/>
        </w:tc>
      </w:tr>
      <w:tr w:rsidR="00645CDF" w:rsidRPr="00472865" w14:paraId="6257079D" w14:textId="77777777">
        <w:trPr>
          <w:trHeight w:val="240"/>
          <w:jc w:val="center"/>
        </w:trPr>
        <w:tc>
          <w:tcPr>
            <w:tcW w:w="4876" w:type="dxa"/>
            <w:tcBorders>
              <w:top w:val="nil"/>
              <w:left w:val="nil"/>
              <w:bottom w:val="nil"/>
              <w:right w:val="nil"/>
            </w:tcBorders>
          </w:tcPr>
          <w:p w14:paraId="632D08B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1B33076" w14:textId="77777777" w:rsidR="00645CDF" w:rsidRPr="00472865" w:rsidRDefault="00090254">
            <w:pPr>
              <w:pStyle w:val="AmColumnHeading"/>
            </w:pPr>
            <w:r w:rsidRPr="00472865">
              <w:t>Amendement</w:t>
            </w:r>
          </w:p>
        </w:tc>
      </w:tr>
      <w:tr w:rsidR="00645CDF" w:rsidRPr="00472865" w14:paraId="3DAED77C" w14:textId="77777777">
        <w:trPr>
          <w:jc w:val="center"/>
        </w:trPr>
        <w:tc>
          <w:tcPr>
            <w:tcW w:w="4876" w:type="dxa"/>
            <w:tcBorders>
              <w:top w:val="nil"/>
              <w:left w:val="nil"/>
              <w:bottom w:val="nil"/>
              <w:right w:val="nil"/>
            </w:tcBorders>
          </w:tcPr>
          <w:p w14:paraId="3FCC0FB1" w14:textId="77777777" w:rsidR="00645CDF" w:rsidRPr="00472865" w:rsidRDefault="00090254">
            <w:pPr>
              <w:pStyle w:val="Normal6a"/>
            </w:pPr>
            <w:r w:rsidRPr="00472865">
              <w:t>–</w:t>
            </w:r>
            <w:r w:rsidRPr="00472865">
              <w:tab/>
            </w:r>
            <w:r w:rsidRPr="00472865">
              <w:t xml:space="preserve">een verzoek tot verwijdering van een aanbieder van Europese portemonnees voor ondernemingen uit de lijst bedoeld in </w:t>
            </w:r>
            <w:r w:rsidRPr="00472865">
              <w:rPr>
                <w:b/>
                <w:bCs/>
                <w:i/>
                <w:iCs/>
              </w:rPr>
              <w:t>lid 5</w:t>
            </w:r>
            <w:r w:rsidRPr="00472865">
              <w:t>;</w:t>
            </w:r>
          </w:p>
        </w:tc>
        <w:tc>
          <w:tcPr>
            <w:tcW w:w="4876" w:type="dxa"/>
            <w:tcBorders>
              <w:top w:val="nil"/>
              <w:left w:val="nil"/>
              <w:bottom w:val="nil"/>
              <w:right w:val="nil"/>
            </w:tcBorders>
          </w:tcPr>
          <w:p w14:paraId="1282C43B" w14:textId="77777777" w:rsidR="00645CDF" w:rsidRPr="00472865" w:rsidRDefault="00090254">
            <w:pPr>
              <w:pStyle w:val="Normal6a"/>
            </w:pPr>
            <w:r w:rsidRPr="00472865">
              <w:t>–</w:t>
            </w:r>
            <w:r w:rsidRPr="00472865">
              <w:tab/>
              <w:t xml:space="preserve">een verzoek tot verwijdering van een aanbieder van Europese portemonnees voor ondernemingen uit de lijst bedoeld in </w:t>
            </w:r>
            <w:r w:rsidRPr="00472865">
              <w:rPr>
                <w:b/>
                <w:bCs/>
                <w:i/>
                <w:iCs/>
              </w:rPr>
              <w:t>lid 3</w:t>
            </w:r>
            <w:r w:rsidRPr="00472865">
              <w:t>;</w:t>
            </w:r>
          </w:p>
        </w:tc>
      </w:tr>
    </w:tbl>
    <w:p w14:paraId="778D97E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E0922F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F8EC0B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519</w:t>
      </w:r>
      <w:r w:rsidRPr="00472865">
        <w:rPr>
          <w:rStyle w:val="HideTWBExt"/>
        </w:rPr>
        <w:t>&lt;/NumAm&gt;</w:t>
      </w:r>
    </w:p>
    <w:p w14:paraId="7284BAD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68FFF1E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DF07FF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E690389" w14:textId="77777777" w:rsidR="00645CDF" w:rsidRPr="00472865" w:rsidRDefault="00090254">
      <w:pPr>
        <w:pStyle w:val="NormalBold"/>
      </w:pPr>
      <w:r w:rsidRPr="00472865">
        <w:rPr>
          <w:rStyle w:val="HideTWBExt"/>
        </w:rPr>
        <w:t>&lt;Article&gt;</w:t>
      </w:r>
      <w:r w:rsidRPr="00472865">
        <w:t>Artikel 12 – lid 2 – punt e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18DF0BD" w14:textId="77777777">
        <w:trPr>
          <w:trHeight w:hRule="exact" w:val="240"/>
          <w:jc w:val="center"/>
        </w:trPr>
        <w:tc>
          <w:tcPr>
            <w:tcW w:w="9752" w:type="dxa"/>
            <w:gridSpan w:val="2"/>
            <w:tcBorders>
              <w:top w:val="nil"/>
              <w:left w:val="nil"/>
              <w:bottom w:val="nil"/>
              <w:right w:val="nil"/>
            </w:tcBorders>
          </w:tcPr>
          <w:p w14:paraId="2DB98772" w14:textId="77777777" w:rsidR="00645CDF" w:rsidRPr="00472865" w:rsidRDefault="00645CDF"/>
        </w:tc>
      </w:tr>
      <w:tr w:rsidR="00645CDF" w:rsidRPr="00472865" w14:paraId="362D1D45" w14:textId="77777777">
        <w:trPr>
          <w:trHeight w:val="240"/>
          <w:jc w:val="center"/>
        </w:trPr>
        <w:tc>
          <w:tcPr>
            <w:tcW w:w="4876" w:type="dxa"/>
            <w:tcBorders>
              <w:top w:val="nil"/>
              <w:left w:val="nil"/>
              <w:bottom w:val="nil"/>
              <w:right w:val="nil"/>
            </w:tcBorders>
          </w:tcPr>
          <w:p w14:paraId="7D5951B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A07ECB" w14:textId="77777777" w:rsidR="00645CDF" w:rsidRPr="00472865" w:rsidRDefault="00090254">
            <w:pPr>
              <w:pStyle w:val="AmColumnHeading"/>
            </w:pPr>
            <w:r w:rsidRPr="00472865">
              <w:t>Amendement</w:t>
            </w:r>
          </w:p>
        </w:tc>
      </w:tr>
      <w:tr w:rsidR="00645CDF" w:rsidRPr="00472865" w14:paraId="35179575" w14:textId="77777777">
        <w:trPr>
          <w:jc w:val="center"/>
        </w:trPr>
        <w:tc>
          <w:tcPr>
            <w:tcW w:w="4876" w:type="dxa"/>
            <w:tcBorders>
              <w:top w:val="nil"/>
              <w:left w:val="nil"/>
              <w:bottom w:val="nil"/>
              <w:right w:val="nil"/>
            </w:tcBorders>
          </w:tcPr>
          <w:p w14:paraId="7BC8ACA4" w14:textId="77777777" w:rsidR="00645CDF" w:rsidRPr="00472865" w:rsidRDefault="00645CDF">
            <w:pPr>
              <w:pStyle w:val="Normal6a"/>
            </w:pPr>
          </w:p>
        </w:tc>
        <w:tc>
          <w:tcPr>
            <w:tcW w:w="4876" w:type="dxa"/>
            <w:tcBorders>
              <w:top w:val="nil"/>
              <w:left w:val="nil"/>
              <w:bottom w:val="nil"/>
              <w:right w:val="nil"/>
            </w:tcBorders>
          </w:tcPr>
          <w:p w14:paraId="5C9401D8" w14:textId="77777777" w:rsidR="00645CDF" w:rsidRPr="00472865" w:rsidRDefault="00090254">
            <w:pPr>
              <w:pStyle w:val="Normal6a"/>
            </w:pPr>
            <w:r w:rsidRPr="00472865">
              <w:rPr>
                <w:b/>
                <w:i/>
              </w:rPr>
              <w:t>e bis)</w:t>
            </w:r>
            <w:r w:rsidRPr="00472865">
              <w:tab/>
            </w:r>
            <w:r w:rsidRPr="00472865">
              <w:rPr>
                <w:b/>
                <w:i/>
              </w:rPr>
              <w:t xml:space="preserve">een bevestiging dat de aanbieder voldoet aan de vereisten inzake </w:t>
            </w:r>
            <w:r w:rsidRPr="00472865">
              <w:rPr>
                <w:b/>
                <w:i/>
              </w:rPr>
              <w:t xml:space="preserve">gegevenssoevereiniteit en locatie van de </w:t>
            </w:r>
            <w:proofErr w:type="spellStart"/>
            <w:r w:rsidRPr="00472865">
              <w:rPr>
                <w:b/>
                <w:i/>
              </w:rPr>
              <w:t>cloud</w:t>
            </w:r>
            <w:proofErr w:type="spellEnd"/>
            <w:r w:rsidRPr="00472865">
              <w:rPr>
                <w:b/>
                <w:i/>
              </w:rPr>
              <w:t xml:space="preserve"> zoals vastgelegd in artikel 7, lid 2.</w:t>
            </w:r>
          </w:p>
        </w:tc>
      </w:tr>
    </w:tbl>
    <w:p w14:paraId="64CD891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11EEA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6FE7E8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520</w:t>
      </w:r>
      <w:r w:rsidRPr="00472865">
        <w:rPr>
          <w:rStyle w:val="HideTWBExt"/>
        </w:rPr>
        <w:t>&lt;/NumAm&gt;</w:t>
      </w:r>
    </w:p>
    <w:p w14:paraId="3C49ABE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7155B8F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0A54D4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09227CE" w14:textId="77777777" w:rsidR="00645CDF" w:rsidRPr="00472865" w:rsidRDefault="00090254">
      <w:pPr>
        <w:pStyle w:val="NormalBold"/>
      </w:pPr>
      <w:r w:rsidRPr="00472865">
        <w:rPr>
          <w:rStyle w:val="HideTWBExt"/>
        </w:rPr>
        <w:t>&lt;Article&gt;</w:t>
      </w:r>
      <w:r w:rsidRPr="00472865">
        <w:t>Artikel 12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DEC328E" w14:textId="77777777">
        <w:trPr>
          <w:trHeight w:hRule="exact" w:val="240"/>
          <w:jc w:val="center"/>
        </w:trPr>
        <w:tc>
          <w:tcPr>
            <w:tcW w:w="9752" w:type="dxa"/>
            <w:gridSpan w:val="2"/>
            <w:tcBorders>
              <w:top w:val="nil"/>
              <w:left w:val="nil"/>
              <w:bottom w:val="nil"/>
              <w:right w:val="nil"/>
            </w:tcBorders>
          </w:tcPr>
          <w:p w14:paraId="620DFE93" w14:textId="77777777" w:rsidR="00645CDF" w:rsidRPr="00472865" w:rsidRDefault="00645CDF"/>
        </w:tc>
      </w:tr>
      <w:tr w:rsidR="00645CDF" w:rsidRPr="00472865" w14:paraId="0C8FBE6F" w14:textId="77777777">
        <w:trPr>
          <w:trHeight w:val="240"/>
          <w:jc w:val="center"/>
        </w:trPr>
        <w:tc>
          <w:tcPr>
            <w:tcW w:w="4876" w:type="dxa"/>
            <w:tcBorders>
              <w:top w:val="nil"/>
              <w:left w:val="nil"/>
              <w:bottom w:val="nil"/>
              <w:right w:val="nil"/>
            </w:tcBorders>
          </w:tcPr>
          <w:p w14:paraId="795C53A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02980B" w14:textId="77777777" w:rsidR="00645CDF" w:rsidRPr="00472865" w:rsidRDefault="00090254">
            <w:pPr>
              <w:pStyle w:val="AmColumnHeading"/>
            </w:pPr>
            <w:r w:rsidRPr="00472865">
              <w:t>Amendement</w:t>
            </w:r>
          </w:p>
        </w:tc>
      </w:tr>
      <w:tr w:rsidR="00645CDF" w:rsidRPr="00472865" w14:paraId="0C3894A1" w14:textId="77777777">
        <w:trPr>
          <w:jc w:val="center"/>
        </w:trPr>
        <w:tc>
          <w:tcPr>
            <w:tcW w:w="4876" w:type="dxa"/>
            <w:tcBorders>
              <w:top w:val="nil"/>
              <w:left w:val="nil"/>
              <w:bottom w:val="nil"/>
              <w:right w:val="nil"/>
            </w:tcBorders>
          </w:tcPr>
          <w:p w14:paraId="0189530A" w14:textId="77777777" w:rsidR="00645CDF" w:rsidRPr="00472865" w:rsidRDefault="00090254">
            <w:pPr>
              <w:pStyle w:val="Normal6a"/>
            </w:pPr>
            <w:r w:rsidRPr="00472865">
              <w:t>3.</w:t>
            </w:r>
            <w:r w:rsidRPr="00472865">
              <w:tab/>
              <w:t xml:space="preserve">Op </w:t>
            </w:r>
            <w:r w:rsidRPr="00472865">
              <w:t xml:space="preserve">basis van de overeenkomstig dit artikel ontvangen informatie stelt de Commissie een lijst van aanbieders van Europese portemonnees voor ondernemingen op </w:t>
            </w:r>
            <w:proofErr w:type="spellStart"/>
            <w:r w:rsidRPr="00472865">
              <w:t>op</w:t>
            </w:r>
            <w:proofErr w:type="spellEnd"/>
            <w:r w:rsidRPr="00472865">
              <w:t xml:space="preserve"> haar website, in een </w:t>
            </w:r>
            <w:proofErr w:type="spellStart"/>
            <w:r w:rsidRPr="00472865">
              <w:t>machineleesbaar</w:t>
            </w:r>
            <w:proofErr w:type="spellEnd"/>
            <w:r w:rsidRPr="00472865">
              <w:t xml:space="preserve"> formaat, en onderhoudt deze.</w:t>
            </w:r>
          </w:p>
        </w:tc>
        <w:tc>
          <w:tcPr>
            <w:tcW w:w="4876" w:type="dxa"/>
            <w:tcBorders>
              <w:top w:val="nil"/>
              <w:left w:val="nil"/>
              <w:bottom w:val="nil"/>
              <w:right w:val="nil"/>
            </w:tcBorders>
          </w:tcPr>
          <w:p w14:paraId="0C434847" w14:textId="77777777" w:rsidR="00645CDF" w:rsidRPr="00472865" w:rsidRDefault="00090254">
            <w:pPr>
              <w:pStyle w:val="Normal6a"/>
            </w:pPr>
            <w:r w:rsidRPr="00472865">
              <w:t>3.</w:t>
            </w:r>
            <w:r w:rsidRPr="00472865">
              <w:tab/>
              <w:t xml:space="preserve">Op basis van de </w:t>
            </w:r>
            <w:r w:rsidRPr="00472865">
              <w:t xml:space="preserve">overeenkomstig dit artikel ontvangen informatie stelt de Commissie een lijst van aanbieders van Europese portemonnees voor ondernemingen op </w:t>
            </w:r>
            <w:proofErr w:type="spellStart"/>
            <w:r w:rsidRPr="00472865">
              <w:t>op</w:t>
            </w:r>
            <w:proofErr w:type="spellEnd"/>
            <w:r w:rsidRPr="00472865">
              <w:t xml:space="preserve"> haar website, in een </w:t>
            </w:r>
            <w:proofErr w:type="spellStart"/>
            <w:r w:rsidRPr="00472865">
              <w:t>machineleesbaar</w:t>
            </w:r>
            <w:proofErr w:type="spellEnd"/>
            <w:r w:rsidRPr="00472865">
              <w:t xml:space="preserve"> formaat, en onderhoudt deze. </w:t>
            </w:r>
            <w:r w:rsidRPr="00472865">
              <w:rPr>
                <w:b/>
                <w:i/>
              </w:rPr>
              <w:t>De Commissie fungeert als technisch register en is niet bevoegd om de opname van een aanbieder die naar behoren door een bevoegde toezichthoudende instantie is aangemeld, te weigeren, mits de aanmelding volledig is en voldoet aan alle in deze verordening vastgestelde vereisten.</w:t>
            </w:r>
          </w:p>
        </w:tc>
      </w:tr>
    </w:tbl>
    <w:p w14:paraId="71AA926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7BE8A0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3C267F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521</w:t>
      </w:r>
      <w:r w:rsidRPr="00472865">
        <w:rPr>
          <w:rStyle w:val="HideTWBExt"/>
        </w:rPr>
        <w:t>&lt;/NumAm&gt;</w:t>
      </w:r>
    </w:p>
    <w:p w14:paraId="741C444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B73484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0A9B85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A10EF7D" w14:textId="77777777" w:rsidR="00645CDF" w:rsidRPr="00472865" w:rsidRDefault="00090254">
      <w:pPr>
        <w:pStyle w:val="NormalBold"/>
      </w:pPr>
      <w:r w:rsidRPr="00472865">
        <w:rPr>
          <w:rStyle w:val="HideTWBExt"/>
        </w:rPr>
        <w:t>&lt;Article&gt;</w:t>
      </w:r>
      <w:r w:rsidRPr="00472865">
        <w:t>Artikel 12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07FF8FF" w14:textId="77777777">
        <w:trPr>
          <w:trHeight w:hRule="exact" w:val="240"/>
          <w:jc w:val="center"/>
        </w:trPr>
        <w:tc>
          <w:tcPr>
            <w:tcW w:w="9752" w:type="dxa"/>
            <w:gridSpan w:val="2"/>
            <w:tcBorders>
              <w:top w:val="nil"/>
              <w:left w:val="nil"/>
              <w:bottom w:val="nil"/>
              <w:right w:val="nil"/>
            </w:tcBorders>
          </w:tcPr>
          <w:p w14:paraId="56C0761C" w14:textId="77777777" w:rsidR="00645CDF" w:rsidRPr="00472865" w:rsidRDefault="00645CDF"/>
        </w:tc>
      </w:tr>
      <w:tr w:rsidR="00645CDF" w:rsidRPr="00472865" w14:paraId="4F96CE36" w14:textId="77777777">
        <w:trPr>
          <w:trHeight w:val="240"/>
          <w:jc w:val="center"/>
        </w:trPr>
        <w:tc>
          <w:tcPr>
            <w:tcW w:w="4876" w:type="dxa"/>
            <w:tcBorders>
              <w:top w:val="nil"/>
              <w:left w:val="nil"/>
              <w:bottom w:val="nil"/>
              <w:right w:val="nil"/>
            </w:tcBorders>
          </w:tcPr>
          <w:p w14:paraId="38802CE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8473A5D" w14:textId="77777777" w:rsidR="00645CDF" w:rsidRPr="00472865" w:rsidRDefault="00090254">
            <w:pPr>
              <w:pStyle w:val="AmColumnHeading"/>
            </w:pPr>
            <w:r w:rsidRPr="00472865">
              <w:t>Amendement</w:t>
            </w:r>
          </w:p>
        </w:tc>
      </w:tr>
      <w:tr w:rsidR="00645CDF" w:rsidRPr="00472865" w14:paraId="7638716D" w14:textId="77777777">
        <w:trPr>
          <w:jc w:val="center"/>
        </w:trPr>
        <w:tc>
          <w:tcPr>
            <w:tcW w:w="4876" w:type="dxa"/>
            <w:tcBorders>
              <w:top w:val="nil"/>
              <w:left w:val="nil"/>
              <w:bottom w:val="nil"/>
              <w:right w:val="nil"/>
            </w:tcBorders>
          </w:tcPr>
          <w:p w14:paraId="6771D1F2" w14:textId="77777777" w:rsidR="00645CDF" w:rsidRPr="00472865" w:rsidRDefault="00090254">
            <w:pPr>
              <w:pStyle w:val="Normal6a"/>
            </w:pPr>
            <w:r w:rsidRPr="00472865">
              <w:t>3.</w:t>
            </w:r>
            <w:r w:rsidRPr="00472865">
              <w:tab/>
              <w:t xml:space="preserve">Op basis van de overeenkomstig dit artikel ontvangen informatie stelt de </w:t>
            </w:r>
            <w:r w:rsidRPr="00472865">
              <w:t xml:space="preserve">Commissie een lijst van aanbieders van Europese portemonnees voor ondernemingen op </w:t>
            </w:r>
            <w:proofErr w:type="spellStart"/>
            <w:r w:rsidRPr="00472865">
              <w:t>op</w:t>
            </w:r>
            <w:proofErr w:type="spellEnd"/>
            <w:r w:rsidRPr="00472865">
              <w:t xml:space="preserve"> haar website, in een </w:t>
            </w:r>
            <w:proofErr w:type="spellStart"/>
            <w:r w:rsidRPr="00472865">
              <w:t>machineleesbaar</w:t>
            </w:r>
            <w:proofErr w:type="spellEnd"/>
            <w:r w:rsidRPr="00472865">
              <w:t xml:space="preserve"> formaat, en onderhoudt deze.</w:t>
            </w:r>
          </w:p>
        </w:tc>
        <w:tc>
          <w:tcPr>
            <w:tcW w:w="4876" w:type="dxa"/>
            <w:tcBorders>
              <w:top w:val="nil"/>
              <w:left w:val="nil"/>
              <w:bottom w:val="nil"/>
              <w:right w:val="nil"/>
            </w:tcBorders>
          </w:tcPr>
          <w:p w14:paraId="14901313" w14:textId="77777777" w:rsidR="00645CDF" w:rsidRPr="00472865" w:rsidRDefault="00090254">
            <w:pPr>
              <w:pStyle w:val="Normal6a"/>
            </w:pPr>
            <w:r w:rsidRPr="00472865">
              <w:t>3.</w:t>
            </w:r>
            <w:r w:rsidRPr="00472865">
              <w:tab/>
              <w:t xml:space="preserve">Op basis van de overeenkomstig dit artikel ontvangen informatie stelt de Commissie een lijst van aanbieders van Europese portemonnees voor ondernemingen op </w:t>
            </w:r>
            <w:proofErr w:type="spellStart"/>
            <w:r w:rsidRPr="00472865">
              <w:t>op</w:t>
            </w:r>
            <w:proofErr w:type="spellEnd"/>
            <w:r w:rsidRPr="00472865">
              <w:t xml:space="preserve"> haar website, in een </w:t>
            </w:r>
            <w:proofErr w:type="spellStart"/>
            <w:r w:rsidRPr="00472865">
              <w:t>machineleesbaar</w:t>
            </w:r>
            <w:proofErr w:type="spellEnd"/>
            <w:r w:rsidRPr="00472865">
              <w:t xml:space="preserve"> formaat, en onderhoudt deze </w:t>
            </w:r>
            <w:r w:rsidRPr="00472865">
              <w:rPr>
                <w:b/>
                <w:bCs/>
                <w:i/>
                <w:iCs/>
              </w:rPr>
              <w:t>en werkt deze onverwijld bij</w:t>
            </w:r>
            <w:r w:rsidRPr="00472865">
              <w:t>.</w:t>
            </w:r>
          </w:p>
        </w:tc>
      </w:tr>
    </w:tbl>
    <w:p w14:paraId="6E64654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C8DFFE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E9E1F4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522</w:t>
      </w:r>
      <w:r w:rsidRPr="00472865">
        <w:rPr>
          <w:rStyle w:val="HideTWBExt"/>
        </w:rPr>
        <w:t>&lt;/NumAm&gt;</w:t>
      </w:r>
    </w:p>
    <w:p w14:paraId="6323882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652BA02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5AAE8E7"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B5DABC" w14:textId="77777777" w:rsidR="00645CDF" w:rsidRPr="00472865" w:rsidRDefault="00090254">
      <w:pPr>
        <w:pStyle w:val="NormalBold"/>
      </w:pPr>
      <w:r w:rsidRPr="00472865">
        <w:rPr>
          <w:rStyle w:val="HideTWBExt"/>
        </w:rPr>
        <w:t>&lt;Article&gt;</w:t>
      </w:r>
      <w:r w:rsidRPr="00472865">
        <w:t>Artikel 13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9DD3ED5" w14:textId="77777777">
        <w:trPr>
          <w:trHeight w:hRule="exact" w:val="240"/>
          <w:jc w:val="center"/>
        </w:trPr>
        <w:tc>
          <w:tcPr>
            <w:tcW w:w="9752" w:type="dxa"/>
            <w:gridSpan w:val="2"/>
            <w:tcBorders>
              <w:top w:val="nil"/>
              <w:left w:val="nil"/>
              <w:bottom w:val="nil"/>
              <w:right w:val="nil"/>
            </w:tcBorders>
          </w:tcPr>
          <w:p w14:paraId="13951898" w14:textId="77777777" w:rsidR="00645CDF" w:rsidRPr="00472865" w:rsidRDefault="00645CDF"/>
        </w:tc>
      </w:tr>
      <w:tr w:rsidR="00645CDF" w:rsidRPr="00472865" w14:paraId="1E1B09ED" w14:textId="77777777">
        <w:trPr>
          <w:trHeight w:val="240"/>
          <w:jc w:val="center"/>
        </w:trPr>
        <w:tc>
          <w:tcPr>
            <w:tcW w:w="4876" w:type="dxa"/>
            <w:tcBorders>
              <w:top w:val="nil"/>
              <w:left w:val="nil"/>
              <w:bottom w:val="nil"/>
              <w:right w:val="nil"/>
            </w:tcBorders>
          </w:tcPr>
          <w:p w14:paraId="17C0536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84BC6EB" w14:textId="77777777" w:rsidR="00645CDF" w:rsidRPr="00472865" w:rsidRDefault="00090254">
            <w:pPr>
              <w:pStyle w:val="AmColumnHeading"/>
            </w:pPr>
            <w:r w:rsidRPr="00472865">
              <w:t>Amendement</w:t>
            </w:r>
          </w:p>
        </w:tc>
      </w:tr>
      <w:tr w:rsidR="00645CDF" w:rsidRPr="00472865" w14:paraId="3D3934A7" w14:textId="77777777">
        <w:trPr>
          <w:jc w:val="center"/>
        </w:trPr>
        <w:tc>
          <w:tcPr>
            <w:tcW w:w="4876" w:type="dxa"/>
            <w:tcBorders>
              <w:top w:val="nil"/>
              <w:left w:val="nil"/>
              <w:bottom w:val="nil"/>
              <w:right w:val="nil"/>
            </w:tcBorders>
          </w:tcPr>
          <w:p w14:paraId="0E5899CC" w14:textId="77777777" w:rsidR="00645CDF" w:rsidRPr="00472865" w:rsidRDefault="00090254">
            <w:pPr>
              <w:pStyle w:val="Normal6a"/>
            </w:pPr>
            <w:r w:rsidRPr="00472865">
              <w:t>1.</w:t>
            </w:r>
            <w:r w:rsidRPr="00472865">
              <w:tab/>
            </w:r>
            <w:r w:rsidRPr="00472865">
              <w:rPr>
                <w:b/>
                <w:bCs/>
                <w:i/>
                <w:iCs/>
              </w:rPr>
              <w:t>In</w:t>
            </w:r>
            <w:r w:rsidRPr="00472865">
              <w:t xml:space="preserve"> elke lidstaat </w:t>
            </w:r>
            <w:r w:rsidRPr="00472865">
              <w:rPr>
                <w:b/>
                <w:bCs/>
                <w:i/>
                <w:iCs/>
              </w:rPr>
              <w:t>zijn de</w:t>
            </w:r>
            <w:r w:rsidRPr="00472865">
              <w:t xml:space="preserve"> toezichthoudende </w:t>
            </w:r>
            <w:r w:rsidRPr="00472865">
              <w:rPr>
                <w:b/>
                <w:bCs/>
                <w:i/>
                <w:iCs/>
              </w:rPr>
              <w:t xml:space="preserve">instanties die krachtens artikel 46 bis van Verordening (EU) nr. 910/2014 zijn aangewezen tevens de </w:t>
            </w:r>
            <w:r w:rsidRPr="00472865">
              <w:rPr>
                <w:b/>
                <w:bCs/>
                <w:i/>
                <w:iCs/>
              </w:rPr>
              <w:t>toezichthoudende instanties</w:t>
            </w:r>
            <w:r w:rsidRPr="00472865">
              <w:t xml:space="preserve"> voor de toepassing van deze verordening.</w:t>
            </w:r>
          </w:p>
        </w:tc>
        <w:tc>
          <w:tcPr>
            <w:tcW w:w="4876" w:type="dxa"/>
            <w:tcBorders>
              <w:top w:val="nil"/>
              <w:left w:val="nil"/>
              <w:bottom w:val="nil"/>
              <w:right w:val="nil"/>
            </w:tcBorders>
          </w:tcPr>
          <w:p w14:paraId="7810F2A2" w14:textId="77777777" w:rsidR="00645CDF" w:rsidRPr="00472865" w:rsidRDefault="00090254">
            <w:pPr>
              <w:pStyle w:val="Normal6a"/>
            </w:pPr>
            <w:r w:rsidRPr="00472865">
              <w:t>1.</w:t>
            </w:r>
            <w:r w:rsidRPr="00472865">
              <w:tab/>
            </w:r>
            <w:r w:rsidRPr="00472865">
              <w:rPr>
                <w:b/>
                <w:i/>
              </w:rPr>
              <w:t xml:space="preserve">De lidstaten stellen regels vast inzake doeltreffende governance en doeltreffend toezicht met betrekking tot aanbieders van Europese portemonnees voor ondernemingen. </w:t>
            </w:r>
            <w:r w:rsidRPr="00472865">
              <w:rPr>
                <w:b/>
                <w:bCs/>
                <w:i/>
                <w:iCs/>
              </w:rPr>
              <w:t>Hiertoe wijst</w:t>
            </w:r>
            <w:r w:rsidRPr="00472865">
              <w:t xml:space="preserve"> elke lidstaat </w:t>
            </w:r>
            <w:r w:rsidRPr="00472865">
              <w:rPr>
                <w:b/>
                <w:bCs/>
                <w:i/>
                <w:iCs/>
              </w:rPr>
              <w:t>een</w:t>
            </w:r>
            <w:r w:rsidRPr="00472865">
              <w:t xml:space="preserve"> toezichthoudende </w:t>
            </w:r>
            <w:r w:rsidRPr="00472865">
              <w:rPr>
                <w:b/>
                <w:bCs/>
                <w:i/>
                <w:iCs/>
              </w:rPr>
              <w:t>instantie aan</w:t>
            </w:r>
            <w:r w:rsidRPr="00472865">
              <w:t xml:space="preserve"> voor de toepassing van deze verordening.</w:t>
            </w:r>
          </w:p>
        </w:tc>
      </w:tr>
    </w:tbl>
    <w:p w14:paraId="56A5B1A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D9C217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9BD947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523</w:t>
      </w:r>
      <w:r w:rsidRPr="00472865">
        <w:rPr>
          <w:rStyle w:val="HideTWBExt"/>
        </w:rPr>
        <w:t>&lt;/NumAm&gt;</w:t>
      </w:r>
    </w:p>
    <w:p w14:paraId="58F6AF0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AA609D9" w14:textId="77777777" w:rsidR="00645CDF" w:rsidRPr="00472865" w:rsidRDefault="00090254">
      <w:r w:rsidRPr="00472865">
        <w:rPr>
          <w:rStyle w:val="HideTWBExt"/>
        </w:rPr>
        <w:t>&lt;AuNomDe&gt;</w:t>
      </w:r>
      <w:r w:rsidRPr="00472865">
        <w:rPr>
          <w:rStyle w:val="HideTWBInt"/>
          <w:color w:val="auto"/>
        </w:rPr>
        <w:t>{Verts/ALE}</w:t>
      </w:r>
      <w:r w:rsidRPr="00472865">
        <w:t xml:space="preserve">namens de </w:t>
      </w:r>
      <w:r w:rsidRPr="00472865">
        <w:t>Verts/ALE‑Fractie</w:t>
      </w:r>
      <w:r w:rsidRPr="00472865">
        <w:rPr>
          <w:rStyle w:val="HideTWBExt"/>
        </w:rPr>
        <w:t>&lt;/AuNomDe&gt;</w:t>
      </w:r>
    </w:p>
    <w:p w14:paraId="1ED47CE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8C9B20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CBF3173" w14:textId="77777777" w:rsidR="00645CDF" w:rsidRPr="00472865" w:rsidRDefault="00090254">
      <w:pPr>
        <w:pStyle w:val="NormalBold"/>
      </w:pPr>
      <w:r w:rsidRPr="00472865">
        <w:rPr>
          <w:rStyle w:val="HideTWBExt"/>
        </w:rPr>
        <w:t>&lt;Article&gt;</w:t>
      </w:r>
      <w:r w:rsidRPr="00472865">
        <w:t>Artikel 13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2753059" w14:textId="77777777">
        <w:trPr>
          <w:trHeight w:hRule="exact" w:val="240"/>
          <w:jc w:val="center"/>
        </w:trPr>
        <w:tc>
          <w:tcPr>
            <w:tcW w:w="9752" w:type="dxa"/>
            <w:gridSpan w:val="2"/>
            <w:tcBorders>
              <w:top w:val="nil"/>
              <w:left w:val="nil"/>
              <w:bottom w:val="nil"/>
              <w:right w:val="nil"/>
            </w:tcBorders>
          </w:tcPr>
          <w:p w14:paraId="5DD8D521" w14:textId="77777777" w:rsidR="00645CDF" w:rsidRPr="00472865" w:rsidRDefault="00645CDF"/>
        </w:tc>
      </w:tr>
      <w:tr w:rsidR="00645CDF" w:rsidRPr="00472865" w14:paraId="4B3B7545" w14:textId="77777777">
        <w:trPr>
          <w:trHeight w:val="240"/>
          <w:jc w:val="center"/>
        </w:trPr>
        <w:tc>
          <w:tcPr>
            <w:tcW w:w="4876" w:type="dxa"/>
            <w:tcBorders>
              <w:top w:val="nil"/>
              <w:left w:val="nil"/>
              <w:bottom w:val="nil"/>
              <w:right w:val="nil"/>
            </w:tcBorders>
          </w:tcPr>
          <w:p w14:paraId="44CCAC9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B06B42F" w14:textId="77777777" w:rsidR="00645CDF" w:rsidRPr="00472865" w:rsidRDefault="00090254">
            <w:pPr>
              <w:pStyle w:val="AmColumnHeading"/>
            </w:pPr>
            <w:r w:rsidRPr="00472865">
              <w:t>Amendement</w:t>
            </w:r>
          </w:p>
        </w:tc>
      </w:tr>
      <w:tr w:rsidR="00645CDF" w:rsidRPr="00472865" w14:paraId="3EEA5A19" w14:textId="77777777">
        <w:trPr>
          <w:jc w:val="center"/>
        </w:trPr>
        <w:tc>
          <w:tcPr>
            <w:tcW w:w="4876" w:type="dxa"/>
            <w:tcBorders>
              <w:top w:val="nil"/>
              <w:left w:val="nil"/>
              <w:bottom w:val="nil"/>
              <w:right w:val="nil"/>
            </w:tcBorders>
          </w:tcPr>
          <w:p w14:paraId="430EBE32" w14:textId="77777777" w:rsidR="00645CDF" w:rsidRPr="00472865" w:rsidRDefault="00090254">
            <w:pPr>
              <w:pStyle w:val="Normal6a"/>
            </w:pPr>
            <w:r w:rsidRPr="00472865">
              <w:t>1.</w:t>
            </w:r>
            <w:r w:rsidRPr="00472865">
              <w:tab/>
            </w:r>
            <w:r w:rsidRPr="00472865">
              <w:rPr>
                <w:b/>
                <w:bCs/>
                <w:i/>
                <w:iCs/>
              </w:rPr>
              <w:t>In elke lidstaat zijn de</w:t>
            </w:r>
            <w:r w:rsidRPr="00472865">
              <w:t xml:space="preserve"> toezichthoudende </w:t>
            </w:r>
            <w:r w:rsidRPr="00472865">
              <w:rPr>
                <w:b/>
                <w:bCs/>
                <w:i/>
                <w:iCs/>
              </w:rPr>
              <w:t xml:space="preserve">instanties die </w:t>
            </w:r>
            <w:r w:rsidRPr="00472865">
              <w:rPr>
                <w:b/>
                <w:bCs/>
                <w:i/>
                <w:iCs/>
              </w:rPr>
              <w:t>krachtens artikel 46 bis van Verordening (EU) nr. 910/2014 zijn aangewezen tevens de toezichthoudende instanties voor de toepassing van deze verordening</w:t>
            </w:r>
            <w:r w:rsidRPr="00472865">
              <w:t>.</w:t>
            </w:r>
          </w:p>
        </w:tc>
        <w:tc>
          <w:tcPr>
            <w:tcW w:w="4876" w:type="dxa"/>
            <w:tcBorders>
              <w:top w:val="nil"/>
              <w:left w:val="nil"/>
              <w:bottom w:val="nil"/>
              <w:right w:val="nil"/>
            </w:tcBorders>
          </w:tcPr>
          <w:p w14:paraId="27A34DBF" w14:textId="77777777" w:rsidR="00645CDF" w:rsidRPr="00472865" w:rsidRDefault="00090254">
            <w:pPr>
              <w:pStyle w:val="Normal6a"/>
            </w:pPr>
            <w:r w:rsidRPr="00472865">
              <w:t>1.</w:t>
            </w:r>
            <w:r w:rsidRPr="00472865">
              <w:tab/>
            </w:r>
            <w:r w:rsidRPr="00472865">
              <w:rPr>
                <w:b/>
                <w:bCs/>
                <w:i/>
                <w:iCs/>
              </w:rPr>
              <w:t>De lidstaten zorgen ervoor dat de governance en het toezicht op aanbieders van Europese portemonnees voor ondernemingen doeltreffend zijn.</w:t>
            </w:r>
            <w:r w:rsidRPr="00472865">
              <w:rPr>
                <w:b/>
                <w:i/>
              </w:rPr>
              <w:t xml:space="preserve"> Daartoe wijzen zij</w:t>
            </w:r>
            <w:r w:rsidRPr="00472865">
              <w:t xml:space="preserve"> </w:t>
            </w:r>
            <w:r w:rsidRPr="00472865">
              <w:rPr>
                <w:b/>
                <w:i/>
              </w:rPr>
              <w:t>een</w:t>
            </w:r>
            <w:r w:rsidRPr="00472865">
              <w:t xml:space="preserve"> toezichthoudende </w:t>
            </w:r>
            <w:r w:rsidRPr="00472865">
              <w:rPr>
                <w:b/>
                <w:i/>
              </w:rPr>
              <w:t>instantie aan</w:t>
            </w:r>
            <w:r w:rsidRPr="00472865">
              <w:t>.</w:t>
            </w:r>
          </w:p>
        </w:tc>
      </w:tr>
    </w:tbl>
    <w:p w14:paraId="3F8F566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8F1DD9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1CFE571"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524</w:t>
      </w:r>
      <w:r w:rsidRPr="00472865">
        <w:rPr>
          <w:rStyle w:val="HideTWBExt"/>
        </w:rPr>
        <w:t>&lt;/NumAm&gt;</w:t>
      </w:r>
    </w:p>
    <w:p w14:paraId="4FA2016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51BE4A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A1F51D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E92FB38" w14:textId="77777777" w:rsidR="00645CDF" w:rsidRPr="00472865" w:rsidRDefault="00090254">
      <w:pPr>
        <w:pStyle w:val="NormalBold"/>
      </w:pPr>
      <w:r w:rsidRPr="00472865">
        <w:rPr>
          <w:rStyle w:val="HideTWBExt"/>
        </w:rPr>
        <w:t>&lt;Article&gt;</w:t>
      </w:r>
      <w:r w:rsidRPr="00472865">
        <w:t>Artikel 13 – lid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55EB719" w14:textId="77777777">
        <w:trPr>
          <w:trHeight w:hRule="exact" w:val="240"/>
          <w:jc w:val="center"/>
        </w:trPr>
        <w:tc>
          <w:tcPr>
            <w:tcW w:w="9752" w:type="dxa"/>
            <w:gridSpan w:val="2"/>
            <w:tcBorders>
              <w:top w:val="nil"/>
              <w:left w:val="nil"/>
              <w:bottom w:val="nil"/>
              <w:right w:val="nil"/>
            </w:tcBorders>
          </w:tcPr>
          <w:p w14:paraId="77BC7EF0" w14:textId="77777777" w:rsidR="00645CDF" w:rsidRPr="00472865" w:rsidRDefault="00645CDF"/>
        </w:tc>
      </w:tr>
      <w:tr w:rsidR="00645CDF" w:rsidRPr="00472865" w14:paraId="67A5278F" w14:textId="77777777">
        <w:trPr>
          <w:trHeight w:val="240"/>
          <w:jc w:val="center"/>
        </w:trPr>
        <w:tc>
          <w:tcPr>
            <w:tcW w:w="4876" w:type="dxa"/>
            <w:tcBorders>
              <w:top w:val="nil"/>
              <w:left w:val="nil"/>
              <w:bottom w:val="nil"/>
              <w:right w:val="nil"/>
            </w:tcBorders>
          </w:tcPr>
          <w:p w14:paraId="6DA301F0"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218E3572" w14:textId="77777777" w:rsidR="00645CDF" w:rsidRPr="00472865" w:rsidRDefault="00090254">
            <w:pPr>
              <w:pStyle w:val="AmColumnHeading"/>
            </w:pPr>
            <w:r w:rsidRPr="00472865">
              <w:t>Amendement</w:t>
            </w:r>
          </w:p>
        </w:tc>
      </w:tr>
      <w:tr w:rsidR="00645CDF" w:rsidRPr="00472865" w14:paraId="3D189D59" w14:textId="77777777">
        <w:trPr>
          <w:jc w:val="center"/>
        </w:trPr>
        <w:tc>
          <w:tcPr>
            <w:tcW w:w="4876" w:type="dxa"/>
            <w:tcBorders>
              <w:top w:val="nil"/>
              <w:left w:val="nil"/>
              <w:bottom w:val="nil"/>
              <w:right w:val="nil"/>
            </w:tcBorders>
          </w:tcPr>
          <w:p w14:paraId="45EB8E49" w14:textId="77777777" w:rsidR="00645CDF" w:rsidRPr="00472865" w:rsidRDefault="00645CDF">
            <w:pPr>
              <w:pStyle w:val="Normal6a"/>
            </w:pPr>
          </w:p>
        </w:tc>
        <w:tc>
          <w:tcPr>
            <w:tcW w:w="4876" w:type="dxa"/>
            <w:tcBorders>
              <w:top w:val="nil"/>
              <w:left w:val="nil"/>
              <w:bottom w:val="nil"/>
              <w:right w:val="nil"/>
            </w:tcBorders>
          </w:tcPr>
          <w:p w14:paraId="78BE7197" w14:textId="77777777" w:rsidR="00645CDF" w:rsidRPr="00472865" w:rsidRDefault="00090254">
            <w:pPr>
              <w:pStyle w:val="Normal6a"/>
            </w:pPr>
            <w:r w:rsidRPr="00472865">
              <w:rPr>
                <w:b/>
                <w:i/>
              </w:rPr>
              <w:t>1 bis.</w:t>
            </w:r>
            <w:r w:rsidRPr="00472865">
              <w:tab/>
            </w:r>
            <w:r w:rsidRPr="00472865">
              <w:rPr>
                <w:b/>
                <w:i/>
              </w:rPr>
              <w:t>De lidstaten stellen de Commissie in kennis van de namen en adressen van de overeenkomstig lid 1 aangewezen toezichthoudende instanties en van alle latere wijzigingen daarvan. De Commissie maakt een lijst openbaar van de toezichthoudende instanties die bij haar bekend zijn.</w:t>
            </w:r>
          </w:p>
        </w:tc>
      </w:tr>
    </w:tbl>
    <w:p w14:paraId="745943F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F910C0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A877CD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525</w:t>
      </w:r>
      <w:r w:rsidRPr="00472865">
        <w:rPr>
          <w:rStyle w:val="HideTWBExt"/>
        </w:rPr>
        <w:t>&lt;/NumAm&gt;</w:t>
      </w:r>
    </w:p>
    <w:p w14:paraId="5ACC966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Mélanie Disdier, Julie Rechagneux, Pascale Piera, Auke Zijlstra, Jana </w:t>
      </w:r>
      <w:r w:rsidRPr="00472865">
        <w:t>Nagyová, Tomáš Kubín, Ondřej Knotek, Barbara Bonte</w:t>
      </w:r>
      <w:r w:rsidRPr="00472865">
        <w:rPr>
          <w:rStyle w:val="HideTWBExt"/>
          <w:b w:val="0"/>
        </w:rPr>
        <w:t>&lt;/Members&gt;</w:t>
      </w:r>
    </w:p>
    <w:p w14:paraId="75B2A88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1F875A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3C72286" w14:textId="77777777" w:rsidR="00645CDF" w:rsidRPr="00472865" w:rsidRDefault="00090254">
      <w:pPr>
        <w:pStyle w:val="NormalBold"/>
      </w:pPr>
      <w:r w:rsidRPr="00472865">
        <w:rPr>
          <w:rStyle w:val="HideTWBExt"/>
        </w:rPr>
        <w:t>&lt;Article&gt;</w:t>
      </w:r>
      <w:r w:rsidRPr="00472865">
        <w:t>Artikel 13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11B9C4B" w14:textId="77777777">
        <w:trPr>
          <w:trHeight w:hRule="exact" w:val="240"/>
          <w:jc w:val="center"/>
        </w:trPr>
        <w:tc>
          <w:tcPr>
            <w:tcW w:w="9752" w:type="dxa"/>
            <w:gridSpan w:val="2"/>
            <w:tcBorders>
              <w:top w:val="nil"/>
              <w:left w:val="nil"/>
              <w:bottom w:val="nil"/>
              <w:right w:val="nil"/>
            </w:tcBorders>
          </w:tcPr>
          <w:p w14:paraId="59843CC1" w14:textId="77777777" w:rsidR="00645CDF" w:rsidRPr="00472865" w:rsidRDefault="00645CDF"/>
        </w:tc>
      </w:tr>
      <w:tr w:rsidR="00645CDF" w:rsidRPr="00472865" w14:paraId="28FCF159" w14:textId="77777777">
        <w:trPr>
          <w:trHeight w:val="240"/>
          <w:jc w:val="center"/>
        </w:trPr>
        <w:tc>
          <w:tcPr>
            <w:tcW w:w="4876" w:type="dxa"/>
            <w:tcBorders>
              <w:top w:val="nil"/>
              <w:left w:val="nil"/>
              <w:bottom w:val="nil"/>
              <w:right w:val="nil"/>
            </w:tcBorders>
          </w:tcPr>
          <w:p w14:paraId="5B47BD7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A3C5E5C" w14:textId="77777777" w:rsidR="00645CDF" w:rsidRPr="00472865" w:rsidRDefault="00090254">
            <w:pPr>
              <w:pStyle w:val="AmColumnHeading"/>
            </w:pPr>
            <w:r w:rsidRPr="00472865">
              <w:t>Amendement</w:t>
            </w:r>
          </w:p>
        </w:tc>
      </w:tr>
      <w:tr w:rsidR="00645CDF" w:rsidRPr="00472865" w14:paraId="0B0E1E64" w14:textId="77777777">
        <w:trPr>
          <w:jc w:val="center"/>
        </w:trPr>
        <w:tc>
          <w:tcPr>
            <w:tcW w:w="4876" w:type="dxa"/>
            <w:tcBorders>
              <w:top w:val="nil"/>
              <w:left w:val="nil"/>
              <w:bottom w:val="nil"/>
              <w:right w:val="nil"/>
            </w:tcBorders>
          </w:tcPr>
          <w:p w14:paraId="0AC3BBD3" w14:textId="77777777" w:rsidR="00645CDF" w:rsidRPr="00472865" w:rsidRDefault="00090254">
            <w:pPr>
              <w:pStyle w:val="Normal6a"/>
            </w:pPr>
            <w:r w:rsidRPr="00472865">
              <w:t>3.</w:t>
            </w:r>
            <w:r w:rsidRPr="00472865">
              <w:tab/>
              <w:t xml:space="preserve">De lidstaten zorgen ervoor dat </w:t>
            </w:r>
            <w:r w:rsidRPr="00472865">
              <w:t>de in lid 1 bedoelde toezichthoudende instanties over de nodige bevoegdheden en toereikende middelen beschikken om hun taken doeltreffend, efficiënt en onafhankelijk te kunnen uitvoeren.</w:t>
            </w:r>
          </w:p>
        </w:tc>
        <w:tc>
          <w:tcPr>
            <w:tcW w:w="4876" w:type="dxa"/>
            <w:tcBorders>
              <w:top w:val="nil"/>
              <w:left w:val="nil"/>
              <w:bottom w:val="nil"/>
              <w:right w:val="nil"/>
            </w:tcBorders>
          </w:tcPr>
          <w:p w14:paraId="120954FD" w14:textId="77777777" w:rsidR="00645CDF" w:rsidRPr="00472865" w:rsidRDefault="00090254">
            <w:pPr>
              <w:pStyle w:val="Normal6a"/>
            </w:pPr>
            <w:r w:rsidRPr="00472865">
              <w:t>3.</w:t>
            </w:r>
            <w:r w:rsidRPr="00472865">
              <w:tab/>
              <w:t xml:space="preserve">De lidstaten zorgen ervoor dat de in lid 1 bedoelde toezichthoudende instanties over de nodige bevoegdheden en toereikende middelen beschikken om hun taken doeltreffend, efficiënt en onafhankelijk te kunnen uitvoeren. </w:t>
            </w:r>
            <w:r w:rsidRPr="00472865">
              <w:rPr>
                <w:b/>
                <w:i/>
              </w:rPr>
              <w:t xml:space="preserve">Bij de uitoefening van hun taken passen de toezichthoudende instanties het evenredigheidsbeginsel toe, met name ten aanzien van kleine overheidsinstanties en lokale overheden, om ervoor te zorgen dat de administratieve vereisten niet verder gaan dan wat nodig is om de doelstellingen van deze </w:t>
            </w:r>
            <w:r w:rsidRPr="00472865">
              <w:rPr>
                <w:b/>
                <w:i/>
              </w:rPr>
              <w:t>verordening te verwezenlijken.</w:t>
            </w:r>
          </w:p>
        </w:tc>
      </w:tr>
    </w:tbl>
    <w:p w14:paraId="37B0A9D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F6F4EF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C35B26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526</w:t>
      </w:r>
      <w:r w:rsidRPr="00472865">
        <w:rPr>
          <w:rStyle w:val="HideTWBExt"/>
        </w:rPr>
        <w:t>&lt;/NumAm&gt;</w:t>
      </w:r>
    </w:p>
    <w:p w14:paraId="730ABEC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Daniel Buda, Virgil-Daniel Popescu</w:t>
      </w:r>
      <w:r w:rsidRPr="00472865">
        <w:rPr>
          <w:rStyle w:val="HideTWBExt"/>
          <w:b w:val="0"/>
        </w:rPr>
        <w:t>&lt;/Members&gt;</w:t>
      </w:r>
    </w:p>
    <w:p w14:paraId="7E451D6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C85B4E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079326B" w14:textId="77777777" w:rsidR="00645CDF" w:rsidRPr="00472865" w:rsidRDefault="00090254">
      <w:pPr>
        <w:pStyle w:val="NormalBold"/>
      </w:pPr>
      <w:r w:rsidRPr="00472865">
        <w:rPr>
          <w:rStyle w:val="HideTWBExt"/>
        </w:rPr>
        <w:t>&lt;Article&gt;</w:t>
      </w:r>
      <w:r w:rsidRPr="00472865">
        <w:t>Artikel 13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6DF8172" w14:textId="77777777">
        <w:trPr>
          <w:trHeight w:hRule="exact" w:val="240"/>
          <w:jc w:val="center"/>
        </w:trPr>
        <w:tc>
          <w:tcPr>
            <w:tcW w:w="9752" w:type="dxa"/>
            <w:gridSpan w:val="2"/>
            <w:tcBorders>
              <w:top w:val="nil"/>
              <w:left w:val="nil"/>
              <w:bottom w:val="nil"/>
              <w:right w:val="nil"/>
            </w:tcBorders>
          </w:tcPr>
          <w:p w14:paraId="7490176C" w14:textId="77777777" w:rsidR="00645CDF" w:rsidRPr="00472865" w:rsidRDefault="00645CDF"/>
        </w:tc>
      </w:tr>
      <w:tr w:rsidR="00645CDF" w:rsidRPr="00472865" w14:paraId="69834158" w14:textId="77777777">
        <w:trPr>
          <w:trHeight w:val="240"/>
          <w:jc w:val="center"/>
        </w:trPr>
        <w:tc>
          <w:tcPr>
            <w:tcW w:w="4876" w:type="dxa"/>
            <w:tcBorders>
              <w:top w:val="nil"/>
              <w:left w:val="nil"/>
              <w:bottom w:val="nil"/>
              <w:right w:val="nil"/>
            </w:tcBorders>
          </w:tcPr>
          <w:p w14:paraId="5775CBF4"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5D1E2BCD" w14:textId="77777777" w:rsidR="00645CDF" w:rsidRPr="00472865" w:rsidRDefault="00090254">
            <w:pPr>
              <w:pStyle w:val="AmColumnHeading"/>
            </w:pPr>
            <w:r w:rsidRPr="00472865">
              <w:t>Amendement</w:t>
            </w:r>
          </w:p>
        </w:tc>
      </w:tr>
      <w:tr w:rsidR="00645CDF" w:rsidRPr="00472865" w14:paraId="0AFEBDA2" w14:textId="77777777">
        <w:trPr>
          <w:jc w:val="center"/>
        </w:trPr>
        <w:tc>
          <w:tcPr>
            <w:tcW w:w="4876" w:type="dxa"/>
            <w:tcBorders>
              <w:top w:val="nil"/>
              <w:left w:val="nil"/>
              <w:bottom w:val="nil"/>
              <w:right w:val="nil"/>
            </w:tcBorders>
          </w:tcPr>
          <w:p w14:paraId="6B6EC00E" w14:textId="77777777" w:rsidR="00645CDF" w:rsidRPr="00472865" w:rsidRDefault="00090254">
            <w:pPr>
              <w:pStyle w:val="Normal6a"/>
            </w:pPr>
            <w:r w:rsidRPr="00472865">
              <w:t>3.</w:t>
            </w:r>
            <w:r w:rsidRPr="00472865">
              <w:tab/>
              <w:t xml:space="preserve">De lidstaten zorgen ervoor dat de in lid 1 bedoelde toezichthoudende instanties over de nodige bevoegdheden en toereikende middelen beschikken om hun taken doeltreffend, efficiënt </w:t>
            </w:r>
            <w:r w:rsidRPr="00472865">
              <w:rPr>
                <w:b/>
                <w:bCs/>
                <w:i/>
                <w:iCs/>
              </w:rPr>
              <w:t>en</w:t>
            </w:r>
            <w:r w:rsidRPr="00472865">
              <w:t xml:space="preserve"> onafhankelijk te kunnen uitvoeren.</w:t>
            </w:r>
          </w:p>
        </w:tc>
        <w:tc>
          <w:tcPr>
            <w:tcW w:w="4876" w:type="dxa"/>
            <w:tcBorders>
              <w:top w:val="nil"/>
              <w:left w:val="nil"/>
              <w:bottom w:val="nil"/>
              <w:right w:val="nil"/>
            </w:tcBorders>
          </w:tcPr>
          <w:p w14:paraId="12CAD94B" w14:textId="77777777" w:rsidR="00645CDF" w:rsidRPr="00472865" w:rsidRDefault="00090254">
            <w:pPr>
              <w:pStyle w:val="Normal6a"/>
            </w:pPr>
            <w:r w:rsidRPr="00472865">
              <w:t>3.</w:t>
            </w:r>
            <w:r w:rsidRPr="00472865">
              <w:tab/>
            </w:r>
            <w:r w:rsidRPr="00472865">
              <w:t>De lidstaten zorgen ervoor dat de in lid 1 bedoelde toezichthoudende instanties over de nodige bevoegdheden, opleiding en toereikende middelen beschikken om hun taken doeltreffend, efficiënt</w:t>
            </w:r>
            <w:r w:rsidRPr="00472865">
              <w:rPr>
                <w:b/>
                <w:bCs/>
                <w:i/>
                <w:iCs/>
              </w:rPr>
              <w:t>,</w:t>
            </w:r>
            <w:r w:rsidRPr="00472865">
              <w:t xml:space="preserve"> onafhankelijk </w:t>
            </w:r>
            <w:r w:rsidRPr="00472865">
              <w:rPr>
                <w:b/>
                <w:bCs/>
                <w:i/>
                <w:iCs/>
              </w:rPr>
              <w:t>en tijdig</w:t>
            </w:r>
            <w:r w:rsidRPr="00472865">
              <w:t xml:space="preserve"> te kunnen uitvoeren</w:t>
            </w:r>
            <w:r w:rsidRPr="00472865">
              <w:rPr>
                <w:b/>
                <w:bCs/>
                <w:i/>
                <w:iCs/>
              </w:rPr>
              <w:t>, overeenkomstig de beginselen van gelijke behandeling en evenredigheid</w:t>
            </w:r>
            <w:r w:rsidRPr="00472865">
              <w:t>.</w:t>
            </w:r>
          </w:p>
        </w:tc>
      </w:tr>
    </w:tbl>
    <w:p w14:paraId="69BDA9D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2C29B3F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6E8CA5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527</w:t>
      </w:r>
      <w:r w:rsidRPr="00472865">
        <w:rPr>
          <w:rStyle w:val="HideTWBExt"/>
        </w:rPr>
        <w:t>&lt;/NumAm&gt;</w:t>
      </w:r>
    </w:p>
    <w:p w14:paraId="3BA64DE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Diana Iovanovici Şoşoacă</w:t>
      </w:r>
      <w:r w:rsidRPr="00472865">
        <w:rPr>
          <w:rStyle w:val="HideTWBExt"/>
          <w:b w:val="0"/>
        </w:rPr>
        <w:t>&lt;/Members&gt;</w:t>
      </w:r>
    </w:p>
    <w:p w14:paraId="7606A36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7B696A1"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32BD88F6" w14:textId="77777777" w:rsidR="00645CDF" w:rsidRPr="00472865" w:rsidRDefault="00090254">
      <w:pPr>
        <w:pStyle w:val="NormalBold"/>
      </w:pPr>
      <w:r w:rsidRPr="00472865">
        <w:rPr>
          <w:rStyle w:val="HideTWBExt"/>
        </w:rPr>
        <w:t>&lt;Article&gt;</w:t>
      </w:r>
      <w:r w:rsidRPr="00472865">
        <w:t>Artikel 13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A2CBE6D" w14:textId="77777777">
        <w:trPr>
          <w:trHeight w:hRule="exact" w:val="240"/>
          <w:jc w:val="center"/>
        </w:trPr>
        <w:tc>
          <w:tcPr>
            <w:tcW w:w="9752" w:type="dxa"/>
            <w:gridSpan w:val="2"/>
            <w:tcBorders>
              <w:top w:val="nil"/>
              <w:left w:val="nil"/>
              <w:bottom w:val="nil"/>
              <w:right w:val="nil"/>
            </w:tcBorders>
          </w:tcPr>
          <w:p w14:paraId="2C3C238E" w14:textId="77777777" w:rsidR="00645CDF" w:rsidRPr="00472865" w:rsidRDefault="00645CDF"/>
        </w:tc>
      </w:tr>
      <w:tr w:rsidR="00645CDF" w:rsidRPr="00472865" w14:paraId="6788E75E" w14:textId="77777777">
        <w:trPr>
          <w:trHeight w:val="240"/>
          <w:jc w:val="center"/>
        </w:trPr>
        <w:tc>
          <w:tcPr>
            <w:tcW w:w="4876" w:type="dxa"/>
            <w:tcBorders>
              <w:top w:val="nil"/>
              <w:left w:val="nil"/>
              <w:bottom w:val="nil"/>
              <w:right w:val="nil"/>
            </w:tcBorders>
          </w:tcPr>
          <w:p w14:paraId="41922C2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FB46B66" w14:textId="77777777" w:rsidR="00645CDF" w:rsidRPr="00472865" w:rsidRDefault="00090254">
            <w:pPr>
              <w:pStyle w:val="AmColumnHeading"/>
            </w:pPr>
            <w:r w:rsidRPr="00472865">
              <w:t>Amendement</w:t>
            </w:r>
          </w:p>
        </w:tc>
      </w:tr>
      <w:tr w:rsidR="00645CDF" w:rsidRPr="00472865" w14:paraId="218D454C" w14:textId="77777777">
        <w:trPr>
          <w:jc w:val="center"/>
        </w:trPr>
        <w:tc>
          <w:tcPr>
            <w:tcW w:w="4876" w:type="dxa"/>
            <w:tcBorders>
              <w:top w:val="nil"/>
              <w:left w:val="nil"/>
              <w:bottom w:val="nil"/>
              <w:right w:val="nil"/>
            </w:tcBorders>
          </w:tcPr>
          <w:p w14:paraId="0A20EDA6" w14:textId="77777777" w:rsidR="00645CDF" w:rsidRPr="00472865" w:rsidRDefault="00090254">
            <w:pPr>
              <w:pStyle w:val="Normal6a"/>
            </w:pPr>
            <w:r w:rsidRPr="00472865">
              <w:t>3.</w:t>
            </w:r>
            <w:r w:rsidRPr="00472865">
              <w:tab/>
              <w:t xml:space="preserve">De lidstaten zorgen ervoor dat de in lid 1 bedoelde toezichthoudende instanties over de nodige bevoegdheden en toereikende middelen </w:t>
            </w:r>
            <w:r w:rsidRPr="00472865">
              <w:t>beschikken om hun taken doeltreffend, efficiënt en onafhankelijk te kunnen uitvoeren.</w:t>
            </w:r>
          </w:p>
        </w:tc>
        <w:tc>
          <w:tcPr>
            <w:tcW w:w="4876" w:type="dxa"/>
            <w:tcBorders>
              <w:top w:val="nil"/>
              <w:left w:val="nil"/>
              <w:bottom w:val="nil"/>
              <w:right w:val="nil"/>
            </w:tcBorders>
          </w:tcPr>
          <w:p w14:paraId="2C49AD62" w14:textId="77777777" w:rsidR="00645CDF" w:rsidRPr="00472865" w:rsidRDefault="00090254">
            <w:pPr>
              <w:pStyle w:val="Normal6a"/>
            </w:pPr>
            <w:r w:rsidRPr="00472865">
              <w:t>3.</w:t>
            </w:r>
            <w:r w:rsidRPr="00472865">
              <w:tab/>
              <w:t xml:space="preserve">De lidstaten zorgen ervoor dat de in lid 1 bedoelde toezichthoudende instanties over de nodige bevoegdheden en toereikende </w:t>
            </w:r>
            <w:r w:rsidRPr="00472865">
              <w:rPr>
                <w:b/>
                <w:bCs/>
                <w:i/>
                <w:iCs/>
              </w:rPr>
              <w:t xml:space="preserve">personele en financiële </w:t>
            </w:r>
            <w:r w:rsidRPr="00472865">
              <w:t>middelen beschikken om hun taken doeltreffend, efficiënt en onafhankelijk te kunnen uitvoeren.</w:t>
            </w:r>
          </w:p>
        </w:tc>
      </w:tr>
    </w:tbl>
    <w:p w14:paraId="43A82D0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25D45D2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F0590E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528</w:t>
      </w:r>
      <w:r w:rsidRPr="00472865">
        <w:rPr>
          <w:rStyle w:val="HideTWBExt"/>
        </w:rPr>
        <w:t>&lt;/NumAm&gt;</w:t>
      </w:r>
    </w:p>
    <w:p w14:paraId="7395E16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w:t>
      </w:r>
      <w:r w:rsidRPr="00472865">
        <w:t>Zdechovský, Norbert Lins, Christian Doleschal, Angelika Niebler, Alexandra Mehnert, Matej Tonin</w:t>
      </w:r>
      <w:r w:rsidRPr="00472865">
        <w:rPr>
          <w:rStyle w:val="HideTWBExt"/>
          <w:b w:val="0"/>
        </w:rPr>
        <w:t>&lt;/Members&gt;</w:t>
      </w:r>
    </w:p>
    <w:p w14:paraId="57F5690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CCA794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E9B3C75" w14:textId="77777777" w:rsidR="00645CDF" w:rsidRPr="00472865" w:rsidRDefault="00090254">
      <w:pPr>
        <w:pStyle w:val="NormalBold"/>
      </w:pPr>
      <w:r w:rsidRPr="00472865">
        <w:rPr>
          <w:rStyle w:val="HideTWBExt"/>
        </w:rPr>
        <w:t>&lt;Article&gt;</w:t>
      </w:r>
      <w:r w:rsidRPr="00472865">
        <w:t>Artikel 13– lid 5 – punt f</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1841932" w14:textId="77777777">
        <w:trPr>
          <w:trHeight w:hRule="exact" w:val="240"/>
          <w:jc w:val="center"/>
        </w:trPr>
        <w:tc>
          <w:tcPr>
            <w:tcW w:w="9752" w:type="dxa"/>
            <w:gridSpan w:val="2"/>
            <w:tcBorders>
              <w:top w:val="nil"/>
              <w:left w:val="nil"/>
              <w:bottom w:val="nil"/>
              <w:right w:val="nil"/>
            </w:tcBorders>
          </w:tcPr>
          <w:p w14:paraId="246B4007" w14:textId="77777777" w:rsidR="00645CDF" w:rsidRPr="00472865" w:rsidRDefault="00645CDF"/>
        </w:tc>
      </w:tr>
      <w:tr w:rsidR="00645CDF" w:rsidRPr="00472865" w14:paraId="520D67D4" w14:textId="77777777">
        <w:trPr>
          <w:trHeight w:val="240"/>
          <w:jc w:val="center"/>
        </w:trPr>
        <w:tc>
          <w:tcPr>
            <w:tcW w:w="4876" w:type="dxa"/>
            <w:tcBorders>
              <w:top w:val="nil"/>
              <w:left w:val="nil"/>
              <w:bottom w:val="nil"/>
              <w:right w:val="nil"/>
            </w:tcBorders>
          </w:tcPr>
          <w:p w14:paraId="03C7660A"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13A23D11" w14:textId="77777777" w:rsidR="00645CDF" w:rsidRPr="00472865" w:rsidRDefault="00090254">
            <w:pPr>
              <w:pStyle w:val="AmColumnHeading"/>
            </w:pPr>
            <w:r w:rsidRPr="00472865">
              <w:t>Amendement</w:t>
            </w:r>
          </w:p>
        </w:tc>
      </w:tr>
      <w:tr w:rsidR="00645CDF" w:rsidRPr="00472865" w14:paraId="5B904CA1" w14:textId="77777777">
        <w:trPr>
          <w:jc w:val="center"/>
        </w:trPr>
        <w:tc>
          <w:tcPr>
            <w:tcW w:w="4876" w:type="dxa"/>
            <w:tcBorders>
              <w:top w:val="nil"/>
              <w:left w:val="nil"/>
              <w:bottom w:val="nil"/>
              <w:right w:val="nil"/>
            </w:tcBorders>
          </w:tcPr>
          <w:p w14:paraId="675501C3" w14:textId="77777777" w:rsidR="00645CDF" w:rsidRPr="00472865" w:rsidRDefault="00090254">
            <w:pPr>
              <w:pStyle w:val="Normal6a"/>
            </w:pPr>
            <w:r w:rsidRPr="00472865">
              <w:t>f)</w:t>
            </w:r>
            <w:r w:rsidRPr="00472865">
              <w:tab/>
              <w:t xml:space="preserve">de overeenkomstig artikel 8, lid 1, van Richtlijn (EU) 2022/2555 aangewezen of ingestelde relevante bevoegde autoriteiten van de betrokken lidstaten in kennis stellen van significante </w:t>
            </w:r>
            <w:r w:rsidRPr="00472865">
              <w:rPr>
                <w:b/>
                <w:bCs/>
                <w:i/>
                <w:iCs/>
              </w:rPr>
              <w:t>inbreuken op de veiligheid of integriteitsverlies</w:t>
            </w:r>
            <w:r w:rsidRPr="00472865">
              <w:t xml:space="preserve"> waarvan zij kennis krijgt bij de uitvoering van haar taken en, in het geval van </w:t>
            </w:r>
            <w:r w:rsidRPr="00472865">
              <w:rPr>
                <w:b/>
                <w:bCs/>
                <w:i/>
                <w:iCs/>
              </w:rPr>
              <w:t>een significante inbreuk op de veiligheid of</w:t>
            </w:r>
            <w:r w:rsidRPr="00472865">
              <w:t xml:space="preserve"> een significant </w:t>
            </w:r>
            <w:r w:rsidRPr="00472865">
              <w:rPr>
                <w:b/>
                <w:bCs/>
                <w:i/>
                <w:iCs/>
              </w:rPr>
              <w:t>integriteitsverlies</w:t>
            </w:r>
            <w:r w:rsidRPr="00472865">
              <w:t xml:space="preserve"> in verband met andere lidstaten, het overeenkomstig artikel 8, lid 3, van Richtlijn (EU) 2022/2555 aangewezen of opg</w:t>
            </w:r>
            <w:r w:rsidRPr="00472865">
              <w:t>erichte centrale contactpunt van de betrokken lidstaat en de overeenkomstig artikel 46 quater, lid 1, van Verordening (EU) nr. 910/2014 centrale contactpunten in de andere betrokken lidstaten in kennis stellen, en het publiek informeren of van de aanbieder van de Europese portemonnee voor ondernemingen vereisen dit te doen wanneer de toezichthoudende instantie van oordeel is dat de bekendmaking van de inbreuk op de veiligheid of het verlies van integriteit in het algemeen belang zou zijn;</w:t>
            </w:r>
          </w:p>
        </w:tc>
        <w:tc>
          <w:tcPr>
            <w:tcW w:w="4876" w:type="dxa"/>
            <w:tcBorders>
              <w:top w:val="nil"/>
              <w:left w:val="nil"/>
              <w:bottom w:val="nil"/>
              <w:right w:val="nil"/>
            </w:tcBorders>
          </w:tcPr>
          <w:p w14:paraId="43317633" w14:textId="77777777" w:rsidR="00645CDF" w:rsidRPr="00472865" w:rsidRDefault="00090254">
            <w:pPr>
              <w:pStyle w:val="Normal6a"/>
            </w:pPr>
            <w:r w:rsidRPr="00472865">
              <w:t>f)</w:t>
            </w:r>
            <w:r w:rsidRPr="00472865">
              <w:tab/>
              <w:t xml:space="preserve">de overeenkomstig artikel 8, lid 1, van Richtlijn (EU) 2022/2555 aangewezen of ingestelde relevante bevoegde autoriteiten van de betrokken lidstaten in kennis stellen van significante </w:t>
            </w:r>
            <w:r w:rsidRPr="00472865">
              <w:rPr>
                <w:b/>
                <w:bCs/>
                <w:i/>
                <w:iCs/>
              </w:rPr>
              <w:t>incidenten</w:t>
            </w:r>
            <w:r w:rsidRPr="00472865">
              <w:t xml:space="preserve"> waarvan zij kennis krijgt bij de uitvoering van haar taken en, in het geval van een significant </w:t>
            </w:r>
            <w:r w:rsidRPr="00472865">
              <w:rPr>
                <w:b/>
                <w:bCs/>
                <w:i/>
                <w:iCs/>
              </w:rPr>
              <w:t>incident</w:t>
            </w:r>
            <w:r w:rsidRPr="00472865">
              <w:t xml:space="preserve"> in verband met andere lidstaten, het overeenkomstig artikel 8, lid 3, van Richtlijn (EU) 2022/2555 aangewezen of opgerichte centrale contactpunt van de betrokken lidstaat en de overeenkomstig artikel 46 quater, </w:t>
            </w:r>
            <w:r w:rsidRPr="00472865">
              <w:t>lid 1, van Verordening (EU) nr. 910/2014 centrale contactpunten in de andere betrokken lidstaten in kennis stellen, en het publiek informeren of van de aanbieder van de Europese portemonnee voor ondernemingen vereisen dit te doen wanneer de toezichthoudende instantie van oordeel is dat de bekendmaking van de inbreuk op de veiligheid of het verlies van integriteit in het algemeen belang zou zijn;</w:t>
            </w:r>
          </w:p>
        </w:tc>
      </w:tr>
    </w:tbl>
    <w:p w14:paraId="49D8AEF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8BD9BA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D08AED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529</w:t>
      </w:r>
      <w:r w:rsidRPr="00472865">
        <w:rPr>
          <w:rStyle w:val="HideTWBExt"/>
        </w:rPr>
        <w:t>&lt;/NumAm&gt;</w:t>
      </w:r>
    </w:p>
    <w:p w14:paraId="1128DDF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67D79DA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5C8CCFD"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136CE945" w14:textId="77777777" w:rsidR="00645CDF" w:rsidRPr="00472865" w:rsidRDefault="00090254">
      <w:pPr>
        <w:pStyle w:val="NormalBold"/>
      </w:pPr>
      <w:r w:rsidRPr="00472865">
        <w:rPr>
          <w:rStyle w:val="HideTWBExt"/>
        </w:rPr>
        <w:t>&lt;Article&gt;</w:t>
      </w:r>
      <w:r w:rsidRPr="00472865">
        <w:t>Artikel 13 – lid 5 – punt j</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CAF82BD" w14:textId="77777777">
        <w:trPr>
          <w:trHeight w:hRule="exact" w:val="240"/>
          <w:jc w:val="center"/>
        </w:trPr>
        <w:tc>
          <w:tcPr>
            <w:tcW w:w="9752" w:type="dxa"/>
            <w:gridSpan w:val="2"/>
            <w:tcBorders>
              <w:top w:val="nil"/>
              <w:left w:val="nil"/>
              <w:bottom w:val="nil"/>
              <w:right w:val="nil"/>
            </w:tcBorders>
          </w:tcPr>
          <w:p w14:paraId="543DA9FF" w14:textId="77777777" w:rsidR="00645CDF" w:rsidRPr="00472865" w:rsidRDefault="00645CDF"/>
        </w:tc>
      </w:tr>
      <w:tr w:rsidR="00645CDF" w:rsidRPr="00472865" w14:paraId="0CB34AE0" w14:textId="77777777">
        <w:trPr>
          <w:trHeight w:val="240"/>
          <w:jc w:val="center"/>
        </w:trPr>
        <w:tc>
          <w:tcPr>
            <w:tcW w:w="4876" w:type="dxa"/>
            <w:tcBorders>
              <w:top w:val="nil"/>
              <w:left w:val="nil"/>
              <w:bottom w:val="nil"/>
              <w:right w:val="nil"/>
            </w:tcBorders>
          </w:tcPr>
          <w:p w14:paraId="5437641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C08124F" w14:textId="77777777" w:rsidR="00645CDF" w:rsidRPr="00472865" w:rsidRDefault="00090254">
            <w:pPr>
              <w:pStyle w:val="AmColumnHeading"/>
            </w:pPr>
            <w:r w:rsidRPr="00472865">
              <w:t>Amendement</w:t>
            </w:r>
          </w:p>
        </w:tc>
      </w:tr>
      <w:tr w:rsidR="00645CDF" w:rsidRPr="00472865" w14:paraId="1069E664" w14:textId="77777777">
        <w:trPr>
          <w:jc w:val="center"/>
        </w:trPr>
        <w:tc>
          <w:tcPr>
            <w:tcW w:w="4876" w:type="dxa"/>
            <w:tcBorders>
              <w:top w:val="nil"/>
              <w:left w:val="nil"/>
              <w:bottom w:val="nil"/>
              <w:right w:val="nil"/>
            </w:tcBorders>
          </w:tcPr>
          <w:p w14:paraId="554C35B0" w14:textId="77777777" w:rsidR="00645CDF" w:rsidRPr="00472865" w:rsidRDefault="00090254">
            <w:pPr>
              <w:pStyle w:val="Normal6a"/>
            </w:pPr>
            <w:r w:rsidRPr="00472865">
              <w:rPr>
                <w:b/>
                <w:i/>
              </w:rPr>
              <w:t>j)</w:t>
            </w:r>
            <w:r w:rsidRPr="00472865">
              <w:tab/>
            </w:r>
            <w:r w:rsidRPr="00472865">
              <w:rPr>
                <w:b/>
                <w:i/>
              </w:rPr>
              <w:t>verslag uitbrengen aan de Commissie over haar belangrijkste activiteiten;</w:t>
            </w:r>
          </w:p>
        </w:tc>
        <w:tc>
          <w:tcPr>
            <w:tcW w:w="4876" w:type="dxa"/>
            <w:tcBorders>
              <w:top w:val="nil"/>
              <w:left w:val="nil"/>
              <w:bottom w:val="nil"/>
              <w:right w:val="nil"/>
            </w:tcBorders>
          </w:tcPr>
          <w:p w14:paraId="67B47142" w14:textId="77777777" w:rsidR="00645CDF" w:rsidRPr="00472865" w:rsidRDefault="00090254">
            <w:pPr>
              <w:pStyle w:val="Normal6a"/>
            </w:pPr>
            <w:r w:rsidRPr="00472865">
              <w:rPr>
                <w:b/>
                <w:i/>
              </w:rPr>
              <w:t>Schrappen</w:t>
            </w:r>
          </w:p>
        </w:tc>
      </w:tr>
    </w:tbl>
    <w:p w14:paraId="49B8560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FC84FB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2A7C44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530</w:t>
      </w:r>
      <w:r w:rsidRPr="00472865">
        <w:rPr>
          <w:rStyle w:val="HideTWBExt"/>
        </w:rPr>
        <w:t>&lt;/NumAm&gt;</w:t>
      </w:r>
    </w:p>
    <w:p w14:paraId="7922921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E4C621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35AF69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3B23B6C" w14:textId="77777777" w:rsidR="00645CDF" w:rsidRPr="00472865" w:rsidRDefault="00090254">
      <w:pPr>
        <w:pStyle w:val="NormalBold"/>
      </w:pPr>
      <w:r w:rsidRPr="00472865">
        <w:rPr>
          <w:rStyle w:val="HideTWBExt"/>
        </w:rPr>
        <w:t>&lt;Article&gt;</w:t>
      </w:r>
      <w:r w:rsidRPr="00472865">
        <w:t>Artikel 13 – lid 5 – punt k</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2B3E221" w14:textId="77777777">
        <w:trPr>
          <w:trHeight w:hRule="exact" w:val="240"/>
          <w:jc w:val="center"/>
        </w:trPr>
        <w:tc>
          <w:tcPr>
            <w:tcW w:w="9752" w:type="dxa"/>
            <w:gridSpan w:val="2"/>
            <w:tcBorders>
              <w:top w:val="nil"/>
              <w:left w:val="nil"/>
              <w:bottom w:val="nil"/>
              <w:right w:val="nil"/>
            </w:tcBorders>
          </w:tcPr>
          <w:p w14:paraId="079E65CB" w14:textId="77777777" w:rsidR="00645CDF" w:rsidRPr="00472865" w:rsidRDefault="00645CDF"/>
        </w:tc>
      </w:tr>
      <w:tr w:rsidR="00645CDF" w:rsidRPr="00472865" w14:paraId="1D96B52D" w14:textId="77777777">
        <w:trPr>
          <w:trHeight w:val="240"/>
          <w:jc w:val="center"/>
        </w:trPr>
        <w:tc>
          <w:tcPr>
            <w:tcW w:w="4876" w:type="dxa"/>
            <w:tcBorders>
              <w:top w:val="nil"/>
              <w:left w:val="nil"/>
              <w:bottom w:val="nil"/>
              <w:right w:val="nil"/>
            </w:tcBorders>
          </w:tcPr>
          <w:p w14:paraId="29F6ED7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00FA80" w14:textId="77777777" w:rsidR="00645CDF" w:rsidRPr="00472865" w:rsidRDefault="00090254">
            <w:pPr>
              <w:pStyle w:val="AmColumnHeading"/>
            </w:pPr>
            <w:r w:rsidRPr="00472865">
              <w:t>Amendement</w:t>
            </w:r>
          </w:p>
        </w:tc>
      </w:tr>
      <w:tr w:rsidR="00645CDF" w:rsidRPr="00472865" w14:paraId="6C464EE9" w14:textId="77777777">
        <w:trPr>
          <w:jc w:val="center"/>
        </w:trPr>
        <w:tc>
          <w:tcPr>
            <w:tcW w:w="4876" w:type="dxa"/>
            <w:tcBorders>
              <w:top w:val="nil"/>
              <w:left w:val="nil"/>
              <w:bottom w:val="nil"/>
              <w:right w:val="nil"/>
            </w:tcBorders>
          </w:tcPr>
          <w:p w14:paraId="39B14D6D" w14:textId="77777777" w:rsidR="00645CDF" w:rsidRPr="00472865" w:rsidRDefault="00090254">
            <w:pPr>
              <w:pStyle w:val="Normal6a"/>
            </w:pPr>
            <w:r w:rsidRPr="00472865">
              <w:t>k)</w:t>
            </w:r>
            <w:r w:rsidRPr="00472865">
              <w:tab/>
              <w:t xml:space="preserve">de </w:t>
            </w:r>
            <w:r w:rsidRPr="00472865">
              <w:rPr>
                <w:b/>
                <w:bCs/>
                <w:i/>
                <w:iCs/>
              </w:rPr>
              <w:t xml:space="preserve">opname van een aanbieder van Europese portemonnees voor ondernemingen in de lijst, </w:t>
            </w:r>
            <w:r w:rsidRPr="00472865">
              <w:rPr>
                <w:b/>
                <w:bCs/>
                <w:i/>
                <w:iCs/>
              </w:rPr>
              <w:t>vastgesteld krachtens artikel 12, lid 5, intrekken</w:t>
            </w:r>
            <w:r w:rsidRPr="00472865">
              <w:t xml:space="preserve"> indien de toezichthoudende instantie vaststelt dat </w:t>
            </w:r>
            <w:r w:rsidRPr="00472865">
              <w:rPr>
                <w:b/>
                <w:bCs/>
                <w:i/>
                <w:iCs/>
              </w:rPr>
              <w:t>de</w:t>
            </w:r>
            <w:r w:rsidRPr="00472865">
              <w:t xml:space="preserve"> aanbieder niet langer voldoet aan de in deze verordening vastgestelde vereisten of dat de aanbieder niet heeft voldaan aan de door deze verordening opgelegde verplichtingen;</w:t>
            </w:r>
          </w:p>
        </w:tc>
        <w:tc>
          <w:tcPr>
            <w:tcW w:w="4876" w:type="dxa"/>
            <w:tcBorders>
              <w:top w:val="nil"/>
              <w:left w:val="nil"/>
              <w:bottom w:val="nil"/>
              <w:right w:val="nil"/>
            </w:tcBorders>
          </w:tcPr>
          <w:p w14:paraId="61F417EA" w14:textId="77777777" w:rsidR="00645CDF" w:rsidRPr="00472865" w:rsidRDefault="00090254">
            <w:pPr>
              <w:pStyle w:val="Normal6a"/>
            </w:pPr>
            <w:r w:rsidRPr="00472865">
              <w:t>k)</w:t>
            </w:r>
            <w:r w:rsidRPr="00472865">
              <w:tab/>
              <w:t xml:space="preserve">de </w:t>
            </w:r>
            <w:r w:rsidRPr="00472865">
              <w:rPr>
                <w:b/>
                <w:i/>
              </w:rPr>
              <w:t>Commissie in kennis stellen</w:t>
            </w:r>
            <w:r w:rsidRPr="00472865">
              <w:t xml:space="preserve"> indien de toezichthoudende instantie vaststelt dat </w:t>
            </w:r>
            <w:r w:rsidRPr="00472865">
              <w:rPr>
                <w:b/>
                <w:i/>
              </w:rPr>
              <w:t>een</w:t>
            </w:r>
            <w:r w:rsidRPr="00472865">
              <w:t xml:space="preserve"> aanbieder </w:t>
            </w:r>
            <w:r w:rsidRPr="00472865">
              <w:rPr>
                <w:b/>
                <w:i/>
              </w:rPr>
              <w:t>van Europese portemonnees voor ondernemingen</w:t>
            </w:r>
            <w:r w:rsidRPr="00472865">
              <w:t xml:space="preserve"> niet langer voldoet aan de in deze verordening vastgestelde vereisten of dat de aanbieder niet heeft voldaan aan de door deze verordening opgelegde verplichtingen;</w:t>
            </w:r>
          </w:p>
        </w:tc>
      </w:tr>
    </w:tbl>
    <w:p w14:paraId="604E37D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3C1A61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70DE93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531</w:t>
      </w:r>
      <w:r w:rsidRPr="00472865">
        <w:rPr>
          <w:rStyle w:val="HideTWBExt"/>
        </w:rPr>
        <w:t>&lt;/NumAm&gt;</w:t>
      </w:r>
    </w:p>
    <w:p w14:paraId="5BB9D96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3D5EAC9" w14:textId="77777777" w:rsidR="00645CDF" w:rsidRPr="00472865" w:rsidRDefault="00090254">
      <w:r w:rsidRPr="00472865">
        <w:rPr>
          <w:rStyle w:val="HideTWBExt"/>
        </w:rPr>
        <w:t>&lt;AuNomDe&gt;</w:t>
      </w:r>
      <w:r w:rsidRPr="00472865">
        <w:rPr>
          <w:rStyle w:val="HideTWBInt"/>
          <w:color w:val="auto"/>
        </w:rPr>
        <w:t>{Verts/ALE}</w:t>
      </w:r>
      <w:r w:rsidRPr="00472865">
        <w:t xml:space="preserve">namens de </w:t>
      </w:r>
      <w:r w:rsidRPr="00472865">
        <w:t>Verts/ALE‑Fractie</w:t>
      </w:r>
      <w:r w:rsidRPr="00472865">
        <w:rPr>
          <w:rStyle w:val="HideTWBExt"/>
        </w:rPr>
        <w:t>&lt;/AuNomDe&gt;</w:t>
      </w:r>
    </w:p>
    <w:p w14:paraId="409CD47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B90DDC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F9A2796" w14:textId="77777777" w:rsidR="00645CDF" w:rsidRPr="00472865" w:rsidRDefault="00090254">
      <w:pPr>
        <w:pStyle w:val="NormalBold"/>
      </w:pPr>
      <w:r w:rsidRPr="00472865">
        <w:rPr>
          <w:rStyle w:val="HideTWBExt"/>
        </w:rPr>
        <w:t>&lt;Article&gt;</w:t>
      </w:r>
      <w:r w:rsidRPr="00472865">
        <w:t>Artikel 13 – lid 5 – punt k</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13CE362" w14:textId="77777777">
        <w:trPr>
          <w:trHeight w:hRule="exact" w:val="240"/>
          <w:jc w:val="center"/>
        </w:trPr>
        <w:tc>
          <w:tcPr>
            <w:tcW w:w="9752" w:type="dxa"/>
            <w:gridSpan w:val="2"/>
            <w:tcBorders>
              <w:top w:val="nil"/>
              <w:left w:val="nil"/>
              <w:bottom w:val="nil"/>
              <w:right w:val="nil"/>
            </w:tcBorders>
          </w:tcPr>
          <w:p w14:paraId="37ED9A15" w14:textId="77777777" w:rsidR="00645CDF" w:rsidRPr="00472865" w:rsidRDefault="00645CDF"/>
        </w:tc>
      </w:tr>
      <w:tr w:rsidR="00645CDF" w:rsidRPr="00472865" w14:paraId="22E0CCD3" w14:textId="77777777">
        <w:trPr>
          <w:trHeight w:val="240"/>
          <w:jc w:val="center"/>
        </w:trPr>
        <w:tc>
          <w:tcPr>
            <w:tcW w:w="4876" w:type="dxa"/>
            <w:tcBorders>
              <w:top w:val="nil"/>
              <w:left w:val="nil"/>
              <w:bottom w:val="nil"/>
              <w:right w:val="nil"/>
            </w:tcBorders>
          </w:tcPr>
          <w:p w14:paraId="07EBF29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C5F8A7" w14:textId="77777777" w:rsidR="00645CDF" w:rsidRPr="00472865" w:rsidRDefault="00090254">
            <w:pPr>
              <w:pStyle w:val="AmColumnHeading"/>
            </w:pPr>
            <w:r w:rsidRPr="00472865">
              <w:t>Amendement</w:t>
            </w:r>
          </w:p>
        </w:tc>
      </w:tr>
      <w:tr w:rsidR="00645CDF" w:rsidRPr="00472865" w14:paraId="32857839" w14:textId="77777777">
        <w:trPr>
          <w:jc w:val="center"/>
        </w:trPr>
        <w:tc>
          <w:tcPr>
            <w:tcW w:w="4876" w:type="dxa"/>
            <w:tcBorders>
              <w:top w:val="nil"/>
              <w:left w:val="nil"/>
              <w:bottom w:val="nil"/>
              <w:right w:val="nil"/>
            </w:tcBorders>
          </w:tcPr>
          <w:p w14:paraId="251E904D" w14:textId="77777777" w:rsidR="00645CDF" w:rsidRPr="00472865" w:rsidRDefault="00090254">
            <w:pPr>
              <w:pStyle w:val="Normal6a"/>
            </w:pPr>
            <w:r w:rsidRPr="00472865">
              <w:t>k)</w:t>
            </w:r>
            <w:r w:rsidRPr="00472865">
              <w:tab/>
            </w:r>
            <w:r w:rsidRPr="00472865">
              <w:t xml:space="preserve">de opname van een aanbieder van Europese portemonnees voor ondernemingen in de lijst, vastgesteld krachtens artikel 12, </w:t>
            </w:r>
            <w:r w:rsidRPr="00472865">
              <w:rPr>
                <w:b/>
                <w:bCs/>
                <w:i/>
                <w:iCs/>
              </w:rPr>
              <w:t>lid 5</w:t>
            </w:r>
            <w:r w:rsidRPr="00472865">
              <w:t>, intrekken indien de toezichthoudende instantie vaststelt dat de aanbieder niet langer voldoet aan de in deze verordening vastgestelde vereisten of dat de aanbieder niet heeft voldaan aan de door deze verordening opgelegde verplichtingen;</w:t>
            </w:r>
          </w:p>
        </w:tc>
        <w:tc>
          <w:tcPr>
            <w:tcW w:w="4876" w:type="dxa"/>
            <w:tcBorders>
              <w:top w:val="nil"/>
              <w:left w:val="nil"/>
              <w:bottom w:val="nil"/>
              <w:right w:val="nil"/>
            </w:tcBorders>
          </w:tcPr>
          <w:p w14:paraId="209295B1" w14:textId="77777777" w:rsidR="00645CDF" w:rsidRPr="00472865" w:rsidRDefault="00090254">
            <w:pPr>
              <w:pStyle w:val="Normal6a"/>
            </w:pPr>
            <w:r w:rsidRPr="00472865">
              <w:t>k)</w:t>
            </w:r>
            <w:r w:rsidRPr="00472865">
              <w:tab/>
              <w:t xml:space="preserve">de opname van een aanbieder van Europese portemonnees voor ondernemingen in de lijst, vastgesteld krachtens artikel 12, </w:t>
            </w:r>
            <w:r w:rsidRPr="00472865">
              <w:rPr>
                <w:b/>
                <w:bCs/>
                <w:i/>
                <w:iCs/>
              </w:rPr>
              <w:t>lid 3</w:t>
            </w:r>
            <w:r w:rsidRPr="00472865">
              <w:t>, intrekken indien de toezichthoudende instantie vaststelt dat de aanbieder niet langer voldoet aan de in deze verordening vastgestelde vereisten of dat de aanbieder niet heeft voldaan aan de door deze verordening opgelegde verplichtingen;</w:t>
            </w:r>
          </w:p>
        </w:tc>
      </w:tr>
    </w:tbl>
    <w:p w14:paraId="4562032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C1F4D2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7DF992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532</w:t>
      </w:r>
      <w:r w:rsidRPr="00472865">
        <w:rPr>
          <w:rStyle w:val="HideTWBExt"/>
        </w:rPr>
        <w:t>&lt;/NumAm&gt;</w:t>
      </w:r>
    </w:p>
    <w:p w14:paraId="18041C2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70B9D97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4D89262"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23747FA9" w14:textId="77777777" w:rsidR="00645CDF" w:rsidRPr="00472865" w:rsidRDefault="00090254">
      <w:pPr>
        <w:pStyle w:val="NormalBold"/>
      </w:pPr>
      <w:r w:rsidRPr="00472865">
        <w:rPr>
          <w:rStyle w:val="HideTWBExt"/>
        </w:rPr>
        <w:t>&lt;Article&gt;</w:t>
      </w:r>
      <w:r w:rsidRPr="00472865">
        <w:t>Artikel 13 – lid 5 – punt l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AE88A76" w14:textId="77777777">
        <w:trPr>
          <w:trHeight w:hRule="exact" w:val="240"/>
          <w:jc w:val="center"/>
        </w:trPr>
        <w:tc>
          <w:tcPr>
            <w:tcW w:w="9752" w:type="dxa"/>
            <w:gridSpan w:val="2"/>
            <w:tcBorders>
              <w:top w:val="nil"/>
              <w:left w:val="nil"/>
              <w:bottom w:val="nil"/>
              <w:right w:val="nil"/>
            </w:tcBorders>
          </w:tcPr>
          <w:p w14:paraId="475249DD" w14:textId="77777777" w:rsidR="00645CDF" w:rsidRPr="00472865" w:rsidRDefault="00645CDF"/>
        </w:tc>
      </w:tr>
      <w:tr w:rsidR="00645CDF" w:rsidRPr="00472865" w14:paraId="0AE87152" w14:textId="77777777">
        <w:trPr>
          <w:trHeight w:val="240"/>
          <w:jc w:val="center"/>
        </w:trPr>
        <w:tc>
          <w:tcPr>
            <w:tcW w:w="4876" w:type="dxa"/>
            <w:tcBorders>
              <w:top w:val="nil"/>
              <w:left w:val="nil"/>
              <w:bottom w:val="nil"/>
              <w:right w:val="nil"/>
            </w:tcBorders>
          </w:tcPr>
          <w:p w14:paraId="0614AF4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2950B89" w14:textId="77777777" w:rsidR="00645CDF" w:rsidRPr="00472865" w:rsidRDefault="00090254">
            <w:pPr>
              <w:pStyle w:val="AmColumnHeading"/>
            </w:pPr>
            <w:r w:rsidRPr="00472865">
              <w:t>Amendement</w:t>
            </w:r>
          </w:p>
        </w:tc>
      </w:tr>
      <w:tr w:rsidR="00645CDF" w:rsidRPr="00472865" w14:paraId="683EDBDD" w14:textId="77777777">
        <w:trPr>
          <w:jc w:val="center"/>
        </w:trPr>
        <w:tc>
          <w:tcPr>
            <w:tcW w:w="4876" w:type="dxa"/>
            <w:tcBorders>
              <w:top w:val="nil"/>
              <w:left w:val="nil"/>
              <w:bottom w:val="nil"/>
              <w:right w:val="nil"/>
            </w:tcBorders>
          </w:tcPr>
          <w:p w14:paraId="12501582" w14:textId="77777777" w:rsidR="00645CDF" w:rsidRPr="00472865" w:rsidRDefault="00645CDF">
            <w:pPr>
              <w:pStyle w:val="Normal6a"/>
            </w:pPr>
          </w:p>
        </w:tc>
        <w:tc>
          <w:tcPr>
            <w:tcW w:w="4876" w:type="dxa"/>
            <w:tcBorders>
              <w:top w:val="nil"/>
              <w:left w:val="nil"/>
              <w:bottom w:val="nil"/>
              <w:right w:val="nil"/>
            </w:tcBorders>
          </w:tcPr>
          <w:p w14:paraId="2555D0FA" w14:textId="77777777" w:rsidR="00645CDF" w:rsidRPr="00472865" w:rsidRDefault="00090254">
            <w:pPr>
              <w:pStyle w:val="Normal6a"/>
            </w:pPr>
            <w:r w:rsidRPr="00472865">
              <w:rPr>
                <w:b/>
                <w:i/>
              </w:rPr>
              <w:t>l bis)</w:t>
            </w:r>
            <w:r w:rsidRPr="00472865">
              <w:tab/>
            </w:r>
            <w:r w:rsidRPr="00472865">
              <w:rPr>
                <w:b/>
                <w:i/>
              </w:rPr>
              <w:t xml:space="preserve">ervoor zorgen dat de uitoefening van het toezicht geen afbreuk doet aan het vermogen van de bevoegde </w:t>
            </w:r>
            <w:r w:rsidRPr="00472865">
              <w:rPr>
                <w:b/>
                <w:i/>
              </w:rPr>
              <w:t>nationale autoriteiten om aanvullend bewijsmateriaal op te vragen of nader onderzoek te verrichten in gevallen van gerechtvaardigd vermoeden van fraude, zoals bedoeld in overweging 23.</w:t>
            </w:r>
          </w:p>
        </w:tc>
      </w:tr>
    </w:tbl>
    <w:p w14:paraId="4E858D5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48C3D8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32299E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533</w:t>
      </w:r>
      <w:r w:rsidRPr="00472865">
        <w:rPr>
          <w:rStyle w:val="HideTWBExt"/>
        </w:rPr>
        <w:t>&lt;/NumAm&gt;</w:t>
      </w:r>
    </w:p>
    <w:p w14:paraId="2177E00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0EDB537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F1D3ED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0018730" w14:textId="77777777" w:rsidR="00645CDF" w:rsidRPr="00472865" w:rsidRDefault="00090254">
      <w:pPr>
        <w:pStyle w:val="NormalBold"/>
      </w:pPr>
      <w:r w:rsidRPr="00472865">
        <w:rPr>
          <w:rStyle w:val="HideTWBExt"/>
        </w:rPr>
        <w:t>&lt;Article&gt;</w:t>
      </w:r>
      <w:r w:rsidRPr="00472865">
        <w:t>Artikel 13 – lid 10</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A4640D8" w14:textId="77777777">
        <w:trPr>
          <w:trHeight w:hRule="exact" w:val="240"/>
          <w:jc w:val="center"/>
        </w:trPr>
        <w:tc>
          <w:tcPr>
            <w:tcW w:w="9752" w:type="dxa"/>
            <w:gridSpan w:val="2"/>
            <w:tcBorders>
              <w:top w:val="nil"/>
              <w:left w:val="nil"/>
              <w:bottom w:val="nil"/>
              <w:right w:val="nil"/>
            </w:tcBorders>
          </w:tcPr>
          <w:p w14:paraId="05AC33A7" w14:textId="77777777" w:rsidR="00645CDF" w:rsidRPr="00472865" w:rsidRDefault="00645CDF"/>
        </w:tc>
      </w:tr>
      <w:tr w:rsidR="00645CDF" w:rsidRPr="00472865" w14:paraId="3CBF2883" w14:textId="77777777">
        <w:trPr>
          <w:trHeight w:val="240"/>
          <w:jc w:val="center"/>
        </w:trPr>
        <w:tc>
          <w:tcPr>
            <w:tcW w:w="4876" w:type="dxa"/>
            <w:tcBorders>
              <w:top w:val="nil"/>
              <w:left w:val="nil"/>
              <w:bottom w:val="nil"/>
              <w:right w:val="nil"/>
            </w:tcBorders>
          </w:tcPr>
          <w:p w14:paraId="34327AA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F975C5E" w14:textId="77777777" w:rsidR="00645CDF" w:rsidRPr="00472865" w:rsidRDefault="00090254">
            <w:pPr>
              <w:pStyle w:val="AmColumnHeading"/>
            </w:pPr>
            <w:r w:rsidRPr="00472865">
              <w:t>Amendement</w:t>
            </w:r>
          </w:p>
        </w:tc>
      </w:tr>
      <w:tr w:rsidR="00645CDF" w:rsidRPr="00472865" w14:paraId="5983743D" w14:textId="77777777">
        <w:trPr>
          <w:jc w:val="center"/>
        </w:trPr>
        <w:tc>
          <w:tcPr>
            <w:tcW w:w="4876" w:type="dxa"/>
            <w:tcBorders>
              <w:top w:val="nil"/>
              <w:left w:val="nil"/>
              <w:bottom w:val="nil"/>
              <w:right w:val="nil"/>
            </w:tcBorders>
          </w:tcPr>
          <w:p w14:paraId="0C82036F" w14:textId="77777777" w:rsidR="00645CDF" w:rsidRPr="00472865" w:rsidRDefault="00090254">
            <w:pPr>
              <w:pStyle w:val="Normal6a"/>
            </w:pPr>
            <w:r w:rsidRPr="00472865">
              <w:t>10.</w:t>
            </w:r>
            <w:r w:rsidRPr="00472865">
              <w:tab/>
              <w:t xml:space="preserve">In omstandigheden die een onmiddellijk optreden rechtvaardigen om de goede werking van de interne markt te vrijwaren, en wanneer de Commissie </w:t>
            </w:r>
            <w:r w:rsidRPr="00472865">
              <w:t>voldoende redenen heeft om aan te nemen dat de door een aanbieder geleverde Europese portemonnees voor ondernemingen niet aan de vereisten van deze verordening voldoen en de bevoegde toezichthoudende instantie geen doeltreffende maatregelen heeft genomen, evalueert de Commissie de conformiteit. De Commissie stelt de betrokken autoriteiten daarvan in kennis en de aanbieder verleent de nodige medewerking.</w:t>
            </w:r>
          </w:p>
        </w:tc>
        <w:tc>
          <w:tcPr>
            <w:tcW w:w="4876" w:type="dxa"/>
            <w:tcBorders>
              <w:top w:val="nil"/>
              <w:left w:val="nil"/>
              <w:bottom w:val="nil"/>
              <w:right w:val="nil"/>
            </w:tcBorders>
          </w:tcPr>
          <w:p w14:paraId="72CA64A1" w14:textId="77777777" w:rsidR="00645CDF" w:rsidRPr="00472865" w:rsidRDefault="00090254">
            <w:pPr>
              <w:pStyle w:val="Normal6a"/>
            </w:pPr>
            <w:r w:rsidRPr="00472865">
              <w:t>10.</w:t>
            </w:r>
            <w:r w:rsidRPr="00472865">
              <w:tab/>
              <w:t xml:space="preserve">In </w:t>
            </w:r>
            <w:r w:rsidRPr="00472865">
              <w:rPr>
                <w:b/>
                <w:bCs/>
                <w:i/>
                <w:iCs/>
              </w:rPr>
              <w:t>uitzonderlijke</w:t>
            </w:r>
            <w:r w:rsidRPr="00472865">
              <w:t xml:space="preserve"> omstandigheden die een onmiddellijk optreden rechtvaardigen om de goede werking van de interne markt te vrijwaren, en wanneer de Commissie voldoende redenen heeft om aan te nemen dat de door een aanbieder geleverde Europese portemonnees voor ondernemingen niet aan de vereisten van deze verordening voldoen en de bevoegde toezichthoudende instantie geen doeltreffende maatregelen heeft genomen, </w:t>
            </w:r>
            <w:r w:rsidRPr="00472865">
              <w:rPr>
                <w:b/>
                <w:bCs/>
                <w:i/>
                <w:iCs/>
              </w:rPr>
              <w:t>en na een formele kennisgeving aan de lidstaat</w:t>
            </w:r>
            <w:r w:rsidRPr="00472865">
              <w:t xml:space="preserve">, evalueert de Commissie de conformiteit </w:t>
            </w:r>
            <w:r w:rsidRPr="00472865">
              <w:rPr>
                <w:b/>
                <w:bCs/>
                <w:i/>
                <w:iCs/>
              </w:rPr>
              <w:t>in nauwe sa</w:t>
            </w:r>
            <w:r w:rsidRPr="00472865">
              <w:rPr>
                <w:b/>
                <w:bCs/>
                <w:i/>
                <w:iCs/>
              </w:rPr>
              <w:t>menwerking met de nationale toezichthoudende instantie</w:t>
            </w:r>
            <w:r w:rsidRPr="00472865">
              <w:t>. De Commissie stelt de betrokken autoriteiten daarvan in kennis en de aanbieder verleent de nodige medewerking.</w:t>
            </w:r>
          </w:p>
        </w:tc>
      </w:tr>
    </w:tbl>
    <w:p w14:paraId="230F3CD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A9D3D6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D4853B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534</w:t>
      </w:r>
      <w:r w:rsidRPr="00472865">
        <w:rPr>
          <w:rStyle w:val="HideTWBExt"/>
        </w:rPr>
        <w:t>&lt;/NumAm&gt;</w:t>
      </w:r>
    </w:p>
    <w:p w14:paraId="7AC10E3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w:t>
      </w:r>
      <w:r w:rsidRPr="00472865">
        <w:t>Zdechovský, Norbert Lins, Christian Doleschal, Angelika Niebler, Alexandra Mehnert, Matej Tonin</w:t>
      </w:r>
      <w:r w:rsidRPr="00472865">
        <w:rPr>
          <w:rStyle w:val="HideTWBExt"/>
          <w:b w:val="0"/>
        </w:rPr>
        <w:t>&lt;/Members&gt;</w:t>
      </w:r>
    </w:p>
    <w:p w14:paraId="5B4A3EC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A57FF9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CF4F16A" w14:textId="77777777" w:rsidR="00645CDF" w:rsidRPr="00472865" w:rsidRDefault="00090254">
      <w:pPr>
        <w:pStyle w:val="NormalBold"/>
      </w:pPr>
      <w:r w:rsidRPr="00472865">
        <w:rPr>
          <w:rStyle w:val="HideTWBExt"/>
        </w:rPr>
        <w:t>&lt;Article&gt;</w:t>
      </w:r>
      <w:r w:rsidRPr="00472865">
        <w:t>Artikel 13 – lid 10</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674D240" w14:textId="77777777">
        <w:trPr>
          <w:trHeight w:hRule="exact" w:val="240"/>
          <w:jc w:val="center"/>
        </w:trPr>
        <w:tc>
          <w:tcPr>
            <w:tcW w:w="9752" w:type="dxa"/>
            <w:gridSpan w:val="2"/>
            <w:tcBorders>
              <w:top w:val="nil"/>
              <w:left w:val="nil"/>
              <w:bottom w:val="nil"/>
              <w:right w:val="nil"/>
            </w:tcBorders>
          </w:tcPr>
          <w:p w14:paraId="4BDE33C4" w14:textId="77777777" w:rsidR="00645CDF" w:rsidRPr="00472865" w:rsidRDefault="00645CDF"/>
        </w:tc>
      </w:tr>
      <w:tr w:rsidR="00645CDF" w:rsidRPr="00472865" w14:paraId="3AFEB516" w14:textId="77777777">
        <w:trPr>
          <w:trHeight w:val="240"/>
          <w:jc w:val="center"/>
        </w:trPr>
        <w:tc>
          <w:tcPr>
            <w:tcW w:w="4876" w:type="dxa"/>
            <w:tcBorders>
              <w:top w:val="nil"/>
              <w:left w:val="nil"/>
              <w:bottom w:val="nil"/>
              <w:right w:val="nil"/>
            </w:tcBorders>
          </w:tcPr>
          <w:p w14:paraId="6AB2B83D"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6552F7F1" w14:textId="77777777" w:rsidR="00645CDF" w:rsidRPr="00472865" w:rsidRDefault="00090254">
            <w:pPr>
              <w:pStyle w:val="AmColumnHeading"/>
            </w:pPr>
            <w:r w:rsidRPr="00472865">
              <w:t>Amendement</w:t>
            </w:r>
          </w:p>
        </w:tc>
      </w:tr>
      <w:tr w:rsidR="00645CDF" w:rsidRPr="00472865" w14:paraId="27AC1EDB" w14:textId="77777777">
        <w:trPr>
          <w:jc w:val="center"/>
        </w:trPr>
        <w:tc>
          <w:tcPr>
            <w:tcW w:w="4876" w:type="dxa"/>
            <w:tcBorders>
              <w:top w:val="nil"/>
              <w:left w:val="nil"/>
              <w:bottom w:val="nil"/>
              <w:right w:val="nil"/>
            </w:tcBorders>
          </w:tcPr>
          <w:p w14:paraId="5875F358" w14:textId="77777777" w:rsidR="00645CDF" w:rsidRPr="00472865" w:rsidRDefault="00090254">
            <w:pPr>
              <w:pStyle w:val="Normal6a"/>
            </w:pPr>
            <w:r w:rsidRPr="00472865">
              <w:t>10.</w:t>
            </w:r>
            <w:r w:rsidRPr="00472865">
              <w:tab/>
              <w:t xml:space="preserve">In omstandigheden die een onmiddellijk optreden rechtvaardigen om de goede werking van de interne markt te vrijwaren, en wanneer de Commissie voldoende redenen heeft </w:t>
            </w:r>
            <w:r w:rsidRPr="00472865">
              <w:rPr>
                <w:b/>
                <w:bCs/>
                <w:i/>
                <w:iCs/>
              </w:rPr>
              <w:t>om aan te nemen dat de door een aanbieder geleverde Europese portemonnees voor ondernemingen niet aan de vereisten van</w:t>
            </w:r>
            <w:r w:rsidRPr="00472865">
              <w:t xml:space="preserve"> deze verordening </w:t>
            </w:r>
            <w:r w:rsidRPr="00472865">
              <w:rPr>
                <w:b/>
                <w:bCs/>
                <w:i/>
                <w:iCs/>
              </w:rPr>
              <w:t>voldoen</w:t>
            </w:r>
            <w:r w:rsidRPr="00472865">
              <w:t xml:space="preserve"> en de bevoegde toezichthoudende instantie geen doeltreffende maatregelen heeft genomen, evalueert de Commissie de conformiteit. De Commissie stelt de betrokken autoriteiten daarvan in kennis en de aanb</w:t>
            </w:r>
            <w:r w:rsidRPr="00472865">
              <w:t>ieder verleent de nodige medewerking.</w:t>
            </w:r>
          </w:p>
        </w:tc>
        <w:tc>
          <w:tcPr>
            <w:tcW w:w="4876" w:type="dxa"/>
            <w:tcBorders>
              <w:top w:val="nil"/>
              <w:left w:val="nil"/>
              <w:bottom w:val="nil"/>
              <w:right w:val="nil"/>
            </w:tcBorders>
          </w:tcPr>
          <w:p w14:paraId="40055574" w14:textId="77777777" w:rsidR="00645CDF" w:rsidRPr="00472865" w:rsidRDefault="00090254">
            <w:pPr>
              <w:pStyle w:val="Normal6a"/>
            </w:pPr>
            <w:r w:rsidRPr="00472865">
              <w:t>10.</w:t>
            </w:r>
            <w:r w:rsidRPr="00472865">
              <w:tab/>
              <w:t xml:space="preserve">In omstandigheden die een onmiddellijk optreden rechtvaardigen om de goede werking van de interne markt te vrijwaren, en wanneer de Commissie voldoende </w:t>
            </w:r>
            <w:r w:rsidRPr="00472865">
              <w:rPr>
                <w:b/>
                <w:bCs/>
                <w:i/>
                <w:iCs/>
              </w:rPr>
              <w:t>en naar behoren gemotiveerde</w:t>
            </w:r>
            <w:r w:rsidRPr="00472865">
              <w:t xml:space="preserve"> redenen heeft</w:t>
            </w:r>
            <w:r w:rsidRPr="00472865">
              <w:rPr>
                <w:b/>
                <w:bCs/>
                <w:i/>
                <w:iCs/>
              </w:rPr>
              <w:t>, die worden ondersteund door objectief bewijsmateriaal, dat een aanbieder op systematische wijze niet voldoet aan</w:t>
            </w:r>
            <w:r w:rsidRPr="00472865">
              <w:t xml:space="preserve"> deze verordening en de bevoegde toezichthoudende instantie geen doeltreffende maatregelen heeft genomen, evalueert de Commissie de conformiteit. De Commissie stelt de betrokken autoriteiten daarvan in k</w:t>
            </w:r>
            <w:r w:rsidRPr="00472865">
              <w:t>ennis en de aanbieder verleent de nodige medewerking.</w:t>
            </w:r>
          </w:p>
        </w:tc>
      </w:tr>
    </w:tbl>
    <w:p w14:paraId="112877A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881F43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C82B99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535</w:t>
      </w:r>
      <w:r w:rsidRPr="00472865">
        <w:rPr>
          <w:rStyle w:val="HideTWBExt"/>
        </w:rPr>
        <w:t>&lt;/NumAm&gt;</w:t>
      </w:r>
    </w:p>
    <w:p w14:paraId="0E15FCD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C91A60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A9B909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D07E639" w14:textId="77777777" w:rsidR="00645CDF" w:rsidRPr="00472865" w:rsidRDefault="00090254">
      <w:pPr>
        <w:pStyle w:val="NormalBold"/>
      </w:pPr>
      <w:r w:rsidRPr="00472865">
        <w:rPr>
          <w:rStyle w:val="HideTWBExt"/>
        </w:rPr>
        <w:t>&lt;Article&gt;</w:t>
      </w:r>
      <w:r w:rsidRPr="00472865">
        <w:t>Artikel 13 – lid 12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96D2EC5" w14:textId="77777777">
        <w:trPr>
          <w:trHeight w:hRule="exact" w:val="240"/>
          <w:jc w:val="center"/>
        </w:trPr>
        <w:tc>
          <w:tcPr>
            <w:tcW w:w="9752" w:type="dxa"/>
            <w:gridSpan w:val="2"/>
            <w:tcBorders>
              <w:top w:val="nil"/>
              <w:left w:val="nil"/>
              <w:bottom w:val="nil"/>
              <w:right w:val="nil"/>
            </w:tcBorders>
          </w:tcPr>
          <w:p w14:paraId="7317F70A" w14:textId="77777777" w:rsidR="00645CDF" w:rsidRPr="00472865" w:rsidRDefault="00645CDF"/>
        </w:tc>
      </w:tr>
      <w:tr w:rsidR="00645CDF" w:rsidRPr="00472865" w14:paraId="5B39D4DC" w14:textId="77777777">
        <w:trPr>
          <w:trHeight w:val="240"/>
          <w:jc w:val="center"/>
        </w:trPr>
        <w:tc>
          <w:tcPr>
            <w:tcW w:w="4876" w:type="dxa"/>
            <w:tcBorders>
              <w:top w:val="nil"/>
              <w:left w:val="nil"/>
              <w:bottom w:val="nil"/>
              <w:right w:val="nil"/>
            </w:tcBorders>
          </w:tcPr>
          <w:p w14:paraId="6CA82A6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A6EE452" w14:textId="77777777" w:rsidR="00645CDF" w:rsidRPr="00472865" w:rsidRDefault="00090254">
            <w:pPr>
              <w:pStyle w:val="AmColumnHeading"/>
            </w:pPr>
            <w:r w:rsidRPr="00472865">
              <w:t>Amendement</w:t>
            </w:r>
          </w:p>
        </w:tc>
      </w:tr>
      <w:tr w:rsidR="00645CDF" w:rsidRPr="00472865" w14:paraId="13267BAA" w14:textId="77777777">
        <w:trPr>
          <w:jc w:val="center"/>
        </w:trPr>
        <w:tc>
          <w:tcPr>
            <w:tcW w:w="4876" w:type="dxa"/>
            <w:tcBorders>
              <w:top w:val="nil"/>
              <w:left w:val="nil"/>
              <w:bottom w:val="nil"/>
              <w:right w:val="nil"/>
            </w:tcBorders>
          </w:tcPr>
          <w:p w14:paraId="54A7E92B" w14:textId="77777777" w:rsidR="00645CDF" w:rsidRPr="00472865" w:rsidRDefault="00090254">
            <w:pPr>
              <w:pStyle w:val="Normal6a"/>
            </w:pPr>
            <w:r w:rsidRPr="00472865">
              <w:t>12.</w:t>
            </w:r>
            <w:r w:rsidRPr="00472865">
              <w:tab/>
              <w:t>Op basis van deze raadpleging kan de Commissie uitvoeringshandelingen aannemen om corrigerende of beperkende maatregelen vast te stellen, waaronder het tijdelijk schrappen van de aanbieder uit de lijst van aangemelde aanbieders of het verplichten van de aanbieder tot het nemen van specifieke maatregelen om de Europese portemonnees voor ondernemingen in overeenstemming te brengen met deze verordening. Die uitvoeringshandelingen worden volgens de onderzoeksprocedure vastgesteld.</w:t>
            </w:r>
          </w:p>
        </w:tc>
        <w:tc>
          <w:tcPr>
            <w:tcW w:w="4876" w:type="dxa"/>
            <w:tcBorders>
              <w:top w:val="nil"/>
              <w:left w:val="nil"/>
              <w:bottom w:val="nil"/>
              <w:right w:val="nil"/>
            </w:tcBorders>
          </w:tcPr>
          <w:p w14:paraId="48A8EA04" w14:textId="77777777" w:rsidR="00645CDF" w:rsidRPr="00472865" w:rsidRDefault="00090254">
            <w:pPr>
              <w:pStyle w:val="Normal6a"/>
            </w:pPr>
            <w:r w:rsidRPr="00472865">
              <w:t>12.</w:t>
            </w:r>
            <w:r w:rsidRPr="00472865">
              <w:tab/>
              <w:t xml:space="preserve">Op basis van deze raadpleging kan de Commissie uitvoeringshandelingen aannemen om corrigerende of beperkende maatregelen vast te stellen, waaronder het tijdelijk schrappen van de aanbieder uit de lijst van </w:t>
            </w:r>
            <w:r w:rsidRPr="00472865">
              <w:t xml:space="preserve">aangemelde aanbieders of het verplichten van de aanbieder tot het nemen van specifieke maatregelen om de Europese portemonnees voor ondernemingen in overeenstemming te brengen met deze verordening. Die uitvoeringshandelingen worden volgens de </w:t>
            </w:r>
            <w:r w:rsidRPr="00472865">
              <w:rPr>
                <w:b/>
                <w:bCs/>
                <w:i/>
                <w:iCs/>
              </w:rPr>
              <w:t>in artikel 19 bedoelde</w:t>
            </w:r>
            <w:r w:rsidRPr="00472865">
              <w:t xml:space="preserve"> onderzoeksprocedure vastgesteld.</w:t>
            </w:r>
          </w:p>
        </w:tc>
      </w:tr>
    </w:tbl>
    <w:p w14:paraId="4662E4E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AF52C7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AB7BF4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536</w:t>
      </w:r>
      <w:r w:rsidRPr="00472865">
        <w:rPr>
          <w:rStyle w:val="HideTWBExt"/>
        </w:rPr>
        <w:t>&lt;/NumAm&gt;</w:t>
      </w:r>
    </w:p>
    <w:p w14:paraId="4632C04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Jana Nagyová, Tomáš Kubín, Ondřej Knotek</w:t>
      </w:r>
      <w:r w:rsidRPr="00472865">
        <w:rPr>
          <w:rStyle w:val="HideTWBExt"/>
          <w:b w:val="0"/>
        </w:rPr>
        <w:t>&lt;/Members&gt;</w:t>
      </w:r>
    </w:p>
    <w:p w14:paraId="2407D67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BBC39B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EFE5C05" w14:textId="77777777" w:rsidR="00645CDF" w:rsidRPr="00472865" w:rsidRDefault="00090254">
      <w:pPr>
        <w:pStyle w:val="NormalBold"/>
      </w:pPr>
      <w:r w:rsidRPr="00472865">
        <w:rPr>
          <w:rStyle w:val="HideTWBExt"/>
        </w:rPr>
        <w:t>&lt;Article&gt;</w:t>
      </w:r>
      <w:r w:rsidRPr="00472865">
        <w:t>Artikel 14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AFE06B4" w14:textId="77777777">
        <w:trPr>
          <w:trHeight w:hRule="exact" w:val="240"/>
          <w:jc w:val="center"/>
        </w:trPr>
        <w:tc>
          <w:tcPr>
            <w:tcW w:w="9752" w:type="dxa"/>
            <w:gridSpan w:val="2"/>
            <w:tcBorders>
              <w:top w:val="nil"/>
              <w:left w:val="nil"/>
              <w:bottom w:val="nil"/>
              <w:right w:val="nil"/>
            </w:tcBorders>
          </w:tcPr>
          <w:p w14:paraId="5F1D1D68" w14:textId="77777777" w:rsidR="00645CDF" w:rsidRPr="00472865" w:rsidRDefault="00645CDF"/>
        </w:tc>
      </w:tr>
      <w:tr w:rsidR="00645CDF" w:rsidRPr="00472865" w14:paraId="727CF4A4" w14:textId="77777777">
        <w:trPr>
          <w:trHeight w:val="240"/>
          <w:jc w:val="center"/>
        </w:trPr>
        <w:tc>
          <w:tcPr>
            <w:tcW w:w="4876" w:type="dxa"/>
            <w:tcBorders>
              <w:top w:val="nil"/>
              <w:left w:val="nil"/>
              <w:bottom w:val="nil"/>
              <w:right w:val="nil"/>
            </w:tcBorders>
          </w:tcPr>
          <w:p w14:paraId="7E54251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D20E84E" w14:textId="77777777" w:rsidR="00645CDF" w:rsidRPr="00472865" w:rsidRDefault="00090254">
            <w:pPr>
              <w:pStyle w:val="AmColumnHeading"/>
            </w:pPr>
            <w:r w:rsidRPr="00472865">
              <w:t>Amendement</w:t>
            </w:r>
          </w:p>
        </w:tc>
      </w:tr>
      <w:tr w:rsidR="00645CDF" w:rsidRPr="00472865" w14:paraId="4950E583" w14:textId="77777777">
        <w:trPr>
          <w:jc w:val="center"/>
        </w:trPr>
        <w:tc>
          <w:tcPr>
            <w:tcW w:w="4876" w:type="dxa"/>
            <w:tcBorders>
              <w:top w:val="nil"/>
              <w:left w:val="nil"/>
              <w:bottom w:val="nil"/>
              <w:right w:val="nil"/>
            </w:tcBorders>
          </w:tcPr>
          <w:p w14:paraId="3EC21E9B" w14:textId="77777777" w:rsidR="00645CDF" w:rsidRPr="00472865" w:rsidRDefault="00090254">
            <w:pPr>
              <w:pStyle w:val="Normal6a"/>
            </w:pPr>
            <w:r w:rsidRPr="00472865">
              <w:t xml:space="preserve">De Europese samenwerkingsgroep voor digitale identiteit, opgericht krachtens </w:t>
            </w:r>
            <w:r w:rsidRPr="00472865">
              <w:t>artikel 46 sexies van Verordening (EU) nr. 910/2014, is verantwoordelijk voor het faciliteren van samenwerking en het delen van informatie tussen de lidstaten en de Commissie over zaken met betrekking tot de Europese portemonnees voor ondernemingen. Dit omvat het uitwisselen van beste praktijken, het bespreken van technische en operationele kwesties, en het coördineren van inspanningen om de juiste uitvoering en werking van de Europese portemonnees voor ondernemingen te waarborgen.</w:t>
            </w:r>
          </w:p>
        </w:tc>
        <w:tc>
          <w:tcPr>
            <w:tcW w:w="4876" w:type="dxa"/>
            <w:tcBorders>
              <w:top w:val="nil"/>
              <w:left w:val="nil"/>
              <w:bottom w:val="nil"/>
              <w:right w:val="nil"/>
            </w:tcBorders>
          </w:tcPr>
          <w:p w14:paraId="381CF0DB" w14:textId="77777777" w:rsidR="00645CDF" w:rsidRPr="00472865" w:rsidRDefault="00090254">
            <w:pPr>
              <w:pStyle w:val="Normal6a"/>
            </w:pPr>
            <w:r w:rsidRPr="00472865">
              <w:t>De Europese samenwerkingsgroep voor digitale identiteit, opgericht krachtens artikel 46 sexies van Verordening (EU) nr. 910/2014, is verantwoordelijk voor het faciliteren van samenwerking en het delen van informatie tussen de lidstaten en de Commissie over zaken met betrekking tot de Europese portemonnees voor ondernemingen. Dit omvat het uitwisselen van beste praktijken, het bespreken van technische en operationele kwesties, en het coördineren van inspanningen om de juiste uitvoering en werking van de Euro</w:t>
            </w:r>
            <w:r w:rsidRPr="00472865">
              <w:t xml:space="preserve">pese portemonnees voor ondernemingen te waarborgen. </w:t>
            </w:r>
            <w:r w:rsidRPr="00472865">
              <w:rPr>
                <w:b/>
                <w:i/>
              </w:rPr>
              <w:t>De groep zal er bovendien specifiek op toezien dat er volledige interoperabiliteit is met het Europees kader voor digitale identiteit (</w:t>
            </w:r>
            <w:proofErr w:type="spellStart"/>
            <w:r w:rsidRPr="00472865">
              <w:rPr>
                <w:b/>
                <w:i/>
              </w:rPr>
              <w:t>eIDAS</w:t>
            </w:r>
            <w:proofErr w:type="spellEnd"/>
            <w:r w:rsidRPr="00472865">
              <w:rPr>
                <w:b/>
                <w:i/>
              </w:rPr>
              <w:t>).</w:t>
            </w:r>
          </w:p>
        </w:tc>
      </w:tr>
    </w:tbl>
    <w:p w14:paraId="3F81B84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E86F53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A797FF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537</w:t>
      </w:r>
      <w:r w:rsidRPr="00472865">
        <w:rPr>
          <w:rStyle w:val="HideTWBExt"/>
        </w:rPr>
        <w:t>&lt;/NumAm&gt;</w:t>
      </w:r>
    </w:p>
    <w:p w14:paraId="322F09D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519A22A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13113F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2D72798" w14:textId="77777777" w:rsidR="00645CDF" w:rsidRPr="00472865" w:rsidRDefault="00090254">
      <w:pPr>
        <w:pStyle w:val="NormalBold"/>
      </w:pPr>
      <w:r w:rsidRPr="00472865">
        <w:rPr>
          <w:rStyle w:val="HideTWBExt"/>
        </w:rPr>
        <w:t>&lt;Article&gt;</w:t>
      </w:r>
      <w:r w:rsidRPr="00472865">
        <w:t>Artikel 15 – titel</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E0F1CA4" w14:textId="77777777">
        <w:trPr>
          <w:trHeight w:hRule="exact" w:val="240"/>
          <w:jc w:val="center"/>
        </w:trPr>
        <w:tc>
          <w:tcPr>
            <w:tcW w:w="9752" w:type="dxa"/>
            <w:gridSpan w:val="2"/>
            <w:tcBorders>
              <w:top w:val="nil"/>
              <w:left w:val="nil"/>
              <w:bottom w:val="nil"/>
              <w:right w:val="nil"/>
            </w:tcBorders>
          </w:tcPr>
          <w:p w14:paraId="4316D5A6" w14:textId="77777777" w:rsidR="00645CDF" w:rsidRPr="00472865" w:rsidRDefault="00645CDF"/>
        </w:tc>
      </w:tr>
      <w:tr w:rsidR="00645CDF" w:rsidRPr="00472865" w14:paraId="5722EF61" w14:textId="77777777">
        <w:trPr>
          <w:trHeight w:val="240"/>
          <w:jc w:val="center"/>
        </w:trPr>
        <w:tc>
          <w:tcPr>
            <w:tcW w:w="4876" w:type="dxa"/>
            <w:tcBorders>
              <w:top w:val="nil"/>
              <w:left w:val="nil"/>
              <w:bottom w:val="nil"/>
              <w:right w:val="nil"/>
            </w:tcBorders>
          </w:tcPr>
          <w:p w14:paraId="04CAA988"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DD673BC" w14:textId="77777777" w:rsidR="00645CDF" w:rsidRPr="00472865" w:rsidRDefault="00090254">
            <w:pPr>
              <w:pStyle w:val="AmColumnHeading"/>
            </w:pPr>
            <w:r w:rsidRPr="00472865">
              <w:t>Amendement</w:t>
            </w:r>
          </w:p>
        </w:tc>
      </w:tr>
      <w:tr w:rsidR="00645CDF" w:rsidRPr="00472865" w14:paraId="5532C219" w14:textId="77777777">
        <w:trPr>
          <w:jc w:val="center"/>
        </w:trPr>
        <w:tc>
          <w:tcPr>
            <w:tcW w:w="4876" w:type="dxa"/>
            <w:tcBorders>
              <w:top w:val="nil"/>
              <w:left w:val="nil"/>
              <w:bottom w:val="nil"/>
              <w:right w:val="nil"/>
            </w:tcBorders>
          </w:tcPr>
          <w:p w14:paraId="72462E48" w14:textId="77777777" w:rsidR="00645CDF" w:rsidRPr="00472865" w:rsidRDefault="00090254">
            <w:pPr>
              <w:pStyle w:val="Normal6a"/>
            </w:pPr>
            <w:r w:rsidRPr="00472865">
              <w:t xml:space="preserve">Governance en toezicht op entiteiten van de Unie die </w:t>
            </w:r>
            <w:r w:rsidRPr="00472865">
              <w:rPr>
                <w:b/>
                <w:bCs/>
                <w:i/>
                <w:iCs/>
              </w:rPr>
              <w:t>aanbieders van</w:t>
            </w:r>
            <w:r w:rsidRPr="00472865">
              <w:t xml:space="preserve"> Europese portemonnees voor ondernemingen </w:t>
            </w:r>
            <w:r w:rsidRPr="00472865">
              <w:rPr>
                <w:b/>
                <w:bCs/>
                <w:i/>
                <w:iCs/>
              </w:rPr>
              <w:t>zijn</w:t>
            </w:r>
          </w:p>
        </w:tc>
        <w:tc>
          <w:tcPr>
            <w:tcW w:w="4876" w:type="dxa"/>
            <w:tcBorders>
              <w:top w:val="nil"/>
              <w:left w:val="nil"/>
              <w:bottom w:val="nil"/>
              <w:right w:val="nil"/>
            </w:tcBorders>
          </w:tcPr>
          <w:p w14:paraId="096A7C64" w14:textId="77777777" w:rsidR="00645CDF" w:rsidRPr="00472865" w:rsidRDefault="00090254">
            <w:pPr>
              <w:pStyle w:val="Normal6a"/>
            </w:pPr>
            <w:r w:rsidRPr="00472865">
              <w:t xml:space="preserve">Governance en toezicht op entiteiten van de Unie die Europese portemonnees voor ondernemingen </w:t>
            </w:r>
            <w:r w:rsidRPr="00472865">
              <w:rPr>
                <w:b/>
                <w:bCs/>
                <w:i/>
                <w:iCs/>
              </w:rPr>
              <w:t>aan andere entiteiten van de Unie aanbieden</w:t>
            </w:r>
          </w:p>
        </w:tc>
      </w:tr>
    </w:tbl>
    <w:p w14:paraId="174D14A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31DD67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AB827A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538</w:t>
      </w:r>
      <w:r w:rsidRPr="00472865">
        <w:rPr>
          <w:rStyle w:val="HideTWBExt"/>
        </w:rPr>
        <w:t>&lt;/NumAm&gt;</w:t>
      </w:r>
    </w:p>
    <w:p w14:paraId="75D62ED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Jorge Martín Frías, Jana Nagyová, Tomáš Kubín, Ondřej Knotek, Barbara Bonte</w:t>
      </w:r>
      <w:r w:rsidRPr="00472865">
        <w:rPr>
          <w:rStyle w:val="HideTWBExt"/>
          <w:b w:val="0"/>
        </w:rPr>
        <w:t>&lt;/Members&gt;</w:t>
      </w:r>
    </w:p>
    <w:p w14:paraId="34D125D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6A644B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3A6C126" w14:textId="77777777" w:rsidR="00645CDF" w:rsidRPr="00472865" w:rsidRDefault="00090254">
      <w:pPr>
        <w:pStyle w:val="NormalBold"/>
      </w:pPr>
      <w:r w:rsidRPr="00472865">
        <w:rPr>
          <w:rStyle w:val="HideTWBExt"/>
        </w:rPr>
        <w:t>&lt;Article&gt;</w:t>
      </w:r>
      <w:r w:rsidRPr="00472865">
        <w:t>Artikel 15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C0E06AE" w14:textId="77777777">
        <w:trPr>
          <w:trHeight w:hRule="exact" w:val="240"/>
          <w:jc w:val="center"/>
        </w:trPr>
        <w:tc>
          <w:tcPr>
            <w:tcW w:w="9752" w:type="dxa"/>
            <w:gridSpan w:val="2"/>
            <w:tcBorders>
              <w:top w:val="nil"/>
              <w:left w:val="nil"/>
              <w:bottom w:val="nil"/>
              <w:right w:val="nil"/>
            </w:tcBorders>
          </w:tcPr>
          <w:p w14:paraId="6F4CB022" w14:textId="77777777" w:rsidR="00645CDF" w:rsidRPr="00472865" w:rsidRDefault="00645CDF"/>
        </w:tc>
      </w:tr>
      <w:tr w:rsidR="00645CDF" w:rsidRPr="00472865" w14:paraId="28483508" w14:textId="77777777">
        <w:trPr>
          <w:trHeight w:val="240"/>
          <w:jc w:val="center"/>
        </w:trPr>
        <w:tc>
          <w:tcPr>
            <w:tcW w:w="4876" w:type="dxa"/>
            <w:tcBorders>
              <w:top w:val="nil"/>
              <w:left w:val="nil"/>
              <w:bottom w:val="nil"/>
              <w:right w:val="nil"/>
            </w:tcBorders>
          </w:tcPr>
          <w:p w14:paraId="712324A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C4182EA" w14:textId="77777777" w:rsidR="00645CDF" w:rsidRPr="00472865" w:rsidRDefault="00090254">
            <w:pPr>
              <w:pStyle w:val="AmColumnHeading"/>
            </w:pPr>
            <w:r w:rsidRPr="00472865">
              <w:t>Amendement</w:t>
            </w:r>
          </w:p>
        </w:tc>
      </w:tr>
      <w:tr w:rsidR="00645CDF" w:rsidRPr="00472865" w14:paraId="3DE491AD" w14:textId="77777777">
        <w:trPr>
          <w:jc w:val="center"/>
        </w:trPr>
        <w:tc>
          <w:tcPr>
            <w:tcW w:w="4876" w:type="dxa"/>
            <w:tcBorders>
              <w:top w:val="nil"/>
              <w:left w:val="nil"/>
              <w:bottom w:val="nil"/>
              <w:right w:val="nil"/>
            </w:tcBorders>
          </w:tcPr>
          <w:p w14:paraId="75274EA4" w14:textId="77777777" w:rsidR="00645CDF" w:rsidRPr="00472865" w:rsidRDefault="00090254">
            <w:pPr>
              <w:pStyle w:val="Normal6a"/>
            </w:pPr>
            <w:r w:rsidRPr="00472865">
              <w:t>1.</w:t>
            </w:r>
            <w:r w:rsidRPr="00472865">
              <w:tab/>
              <w:t>Wanneer een Europese entiteit aanbieder is van Europese portemonnees voor ondernemingen, treedt de Commissie op als toezichthoudende instantie.</w:t>
            </w:r>
          </w:p>
        </w:tc>
        <w:tc>
          <w:tcPr>
            <w:tcW w:w="4876" w:type="dxa"/>
            <w:tcBorders>
              <w:top w:val="nil"/>
              <w:left w:val="nil"/>
              <w:bottom w:val="nil"/>
              <w:right w:val="nil"/>
            </w:tcBorders>
          </w:tcPr>
          <w:p w14:paraId="0000E883" w14:textId="77777777" w:rsidR="00645CDF" w:rsidRPr="00472865" w:rsidRDefault="00090254">
            <w:pPr>
              <w:pStyle w:val="Normal6a"/>
            </w:pPr>
            <w:r w:rsidRPr="00472865">
              <w:t>1.</w:t>
            </w:r>
            <w:r w:rsidRPr="00472865">
              <w:tab/>
              <w:t xml:space="preserve">Wanneer een </w:t>
            </w:r>
            <w:r w:rsidRPr="00472865">
              <w:t xml:space="preserve">Europese entiteit aanbieder is van Europese portemonnees voor ondernemingen, treedt de Commissie op als toezichthoudende instantie. </w:t>
            </w:r>
            <w:r w:rsidRPr="00472865">
              <w:rPr>
                <w:b/>
                <w:i/>
              </w:rPr>
              <w:t>In dat geval zorgt de Commissie voor een strikte functionele en structurele scheiding tussen de diensten die de portemonnee aanbieden en de diensten die toezichthoudende taken vervullen.</w:t>
            </w:r>
          </w:p>
        </w:tc>
      </w:tr>
    </w:tbl>
    <w:p w14:paraId="04B57A8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1299AA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41DDE5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539</w:t>
      </w:r>
      <w:r w:rsidRPr="00472865">
        <w:rPr>
          <w:rStyle w:val="HideTWBExt"/>
        </w:rPr>
        <w:t>&lt;/NumAm&gt;</w:t>
      </w:r>
    </w:p>
    <w:p w14:paraId="38E69C5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209C55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BE4C33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221232B" w14:textId="77777777" w:rsidR="00645CDF" w:rsidRPr="00472865" w:rsidRDefault="00090254">
      <w:pPr>
        <w:pStyle w:val="NormalBold"/>
      </w:pPr>
      <w:r w:rsidRPr="00472865">
        <w:rPr>
          <w:rStyle w:val="HideTWBExt"/>
        </w:rPr>
        <w:t>&lt;Article&gt;</w:t>
      </w:r>
      <w:r w:rsidRPr="00472865">
        <w:t>Artikel 15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C524F3C" w14:textId="77777777">
        <w:trPr>
          <w:trHeight w:hRule="exact" w:val="240"/>
          <w:jc w:val="center"/>
        </w:trPr>
        <w:tc>
          <w:tcPr>
            <w:tcW w:w="9752" w:type="dxa"/>
            <w:gridSpan w:val="2"/>
            <w:tcBorders>
              <w:top w:val="nil"/>
              <w:left w:val="nil"/>
              <w:bottom w:val="nil"/>
              <w:right w:val="nil"/>
            </w:tcBorders>
          </w:tcPr>
          <w:p w14:paraId="6C4EF678" w14:textId="77777777" w:rsidR="00645CDF" w:rsidRPr="00472865" w:rsidRDefault="00645CDF"/>
        </w:tc>
      </w:tr>
      <w:tr w:rsidR="00645CDF" w:rsidRPr="00472865" w14:paraId="289903ED" w14:textId="77777777">
        <w:trPr>
          <w:trHeight w:val="240"/>
          <w:jc w:val="center"/>
        </w:trPr>
        <w:tc>
          <w:tcPr>
            <w:tcW w:w="4876" w:type="dxa"/>
            <w:tcBorders>
              <w:top w:val="nil"/>
              <w:left w:val="nil"/>
              <w:bottom w:val="nil"/>
              <w:right w:val="nil"/>
            </w:tcBorders>
          </w:tcPr>
          <w:p w14:paraId="6CB66B2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D3A1734" w14:textId="77777777" w:rsidR="00645CDF" w:rsidRPr="00472865" w:rsidRDefault="00090254">
            <w:pPr>
              <w:pStyle w:val="AmColumnHeading"/>
            </w:pPr>
            <w:r w:rsidRPr="00472865">
              <w:t>Amendement</w:t>
            </w:r>
          </w:p>
        </w:tc>
      </w:tr>
      <w:tr w:rsidR="00645CDF" w:rsidRPr="00472865" w14:paraId="6CC6DD9B" w14:textId="77777777">
        <w:trPr>
          <w:jc w:val="center"/>
        </w:trPr>
        <w:tc>
          <w:tcPr>
            <w:tcW w:w="4876" w:type="dxa"/>
            <w:tcBorders>
              <w:top w:val="nil"/>
              <w:left w:val="nil"/>
              <w:bottom w:val="nil"/>
              <w:right w:val="nil"/>
            </w:tcBorders>
          </w:tcPr>
          <w:p w14:paraId="1138735E" w14:textId="77777777" w:rsidR="00645CDF" w:rsidRPr="00472865" w:rsidRDefault="00090254">
            <w:pPr>
              <w:pStyle w:val="Normal6a"/>
            </w:pPr>
            <w:r w:rsidRPr="00472865">
              <w:t>1.</w:t>
            </w:r>
            <w:r w:rsidRPr="00472865">
              <w:tab/>
            </w:r>
            <w:r w:rsidRPr="00472865">
              <w:t xml:space="preserve">Wanneer een Europese entiteit </w:t>
            </w:r>
            <w:r w:rsidRPr="00472865">
              <w:rPr>
                <w:b/>
                <w:bCs/>
                <w:i/>
                <w:iCs/>
              </w:rPr>
              <w:t>aanbieder is van</w:t>
            </w:r>
            <w:r w:rsidRPr="00472865">
              <w:t xml:space="preserve"> Europese portemonnees voor ondernemingen, treedt de Commissie op als toezichthoudende instantie.</w:t>
            </w:r>
          </w:p>
        </w:tc>
        <w:tc>
          <w:tcPr>
            <w:tcW w:w="4876" w:type="dxa"/>
            <w:tcBorders>
              <w:top w:val="nil"/>
              <w:left w:val="nil"/>
              <w:bottom w:val="nil"/>
              <w:right w:val="nil"/>
            </w:tcBorders>
          </w:tcPr>
          <w:p w14:paraId="3DAE8F93" w14:textId="77777777" w:rsidR="00645CDF" w:rsidRPr="00472865" w:rsidRDefault="00090254">
            <w:pPr>
              <w:pStyle w:val="Normal6a"/>
            </w:pPr>
            <w:r w:rsidRPr="00472865">
              <w:t>1.</w:t>
            </w:r>
            <w:r w:rsidRPr="00472865">
              <w:tab/>
            </w:r>
            <w:r w:rsidRPr="00472865">
              <w:t xml:space="preserve">Wanneer een Europese entiteit Europese portemonnees voor ondernemingen </w:t>
            </w:r>
            <w:r w:rsidRPr="00472865">
              <w:rPr>
                <w:b/>
                <w:bCs/>
                <w:i/>
                <w:iCs/>
              </w:rPr>
              <w:t>aan andere entiteiten van de Unie aanbiedt</w:t>
            </w:r>
            <w:r w:rsidRPr="00472865">
              <w:t>, treedt de Commissie op als toezichthoudende instantie.</w:t>
            </w:r>
          </w:p>
        </w:tc>
      </w:tr>
    </w:tbl>
    <w:p w14:paraId="2430700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146ABF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F3FDA0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540</w:t>
      </w:r>
      <w:r w:rsidRPr="00472865">
        <w:rPr>
          <w:rStyle w:val="HideTWBExt"/>
        </w:rPr>
        <w:t>&lt;/NumAm&gt;</w:t>
      </w:r>
    </w:p>
    <w:p w14:paraId="0F9C1A7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Jorge Martín Frías, Jana Nagyová, Tomáš Kubín, Ondřej Knotek, Barbara Bonte</w:t>
      </w:r>
      <w:r w:rsidRPr="00472865">
        <w:rPr>
          <w:rStyle w:val="HideTWBExt"/>
          <w:b w:val="0"/>
        </w:rPr>
        <w:t>&lt;/Members&gt;</w:t>
      </w:r>
    </w:p>
    <w:p w14:paraId="72B0B5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035A0C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4650B45" w14:textId="77777777" w:rsidR="00645CDF" w:rsidRPr="00472865" w:rsidRDefault="00090254">
      <w:pPr>
        <w:pStyle w:val="NormalBold"/>
      </w:pPr>
      <w:r w:rsidRPr="00472865">
        <w:rPr>
          <w:rStyle w:val="HideTWBExt"/>
        </w:rPr>
        <w:t>&lt;Article&gt;</w:t>
      </w:r>
      <w:r w:rsidRPr="00472865">
        <w:t>Artikel 15 – lid 3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0D84964" w14:textId="77777777">
        <w:trPr>
          <w:trHeight w:hRule="exact" w:val="240"/>
          <w:jc w:val="center"/>
        </w:trPr>
        <w:tc>
          <w:tcPr>
            <w:tcW w:w="9752" w:type="dxa"/>
            <w:gridSpan w:val="2"/>
            <w:tcBorders>
              <w:top w:val="nil"/>
              <w:left w:val="nil"/>
              <w:bottom w:val="nil"/>
              <w:right w:val="nil"/>
            </w:tcBorders>
          </w:tcPr>
          <w:p w14:paraId="536E12E9" w14:textId="77777777" w:rsidR="00645CDF" w:rsidRPr="00472865" w:rsidRDefault="00645CDF"/>
        </w:tc>
      </w:tr>
      <w:tr w:rsidR="00645CDF" w:rsidRPr="00472865" w14:paraId="37A6563C" w14:textId="77777777">
        <w:trPr>
          <w:trHeight w:val="240"/>
          <w:jc w:val="center"/>
        </w:trPr>
        <w:tc>
          <w:tcPr>
            <w:tcW w:w="4876" w:type="dxa"/>
            <w:tcBorders>
              <w:top w:val="nil"/>
              <w:left w:val="nil"/>
              <w:bottom w:val="nil"/>
              <w:right w:val="nil"/>
            </w:tcBorders>
          </w:tcPr>
          <w:p w14:paraId="4484458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16B97AC" w14:textId="77777777" w:rsidR="00645CDF" w:rsidRPr="00472865" w:rsidRDefault="00090254">
            <w:pPr>
              <w:pStyle w:val="AmColumnHeading"/>
            </w:pPr>
            <w:r w:rsidRPr="00472865">
              <w:t>Amendement</w:t>
            </w:r>
          </w:p>
        </w:tc>
      </w:tr>
      <w:tr w:rsidR="00645CDF" w:rsidRPr="00472865" w14:paraId="25A067DB" w14:textId="77777777">
        <w:trPr>
          <w:jc w:val="center"/>
        </w:trPr>
        <w:tc>
          <w:tcPr>
            <w:tcW w:w="4876" w:type="dxa"/>
            <w:tcBorders>
              <w:top w:val="nil"/>
              <w:left w:val="nil"/>
              <w:bottom w:val="nil"/>
              <w:right w:val="nil"/>
            </w:tcBorders>
          </w:tcPr>
          <w:p w14:paraId="034710D8" w14:textId="77777777" w:rsidR="00645CDF" w:rsidRPr="00472865" w:rsidRDefault="00090254">
            <w:pPr>
              <w:pStyle w:val="Normal6a"/>
            </w:pPr>
            <w:r w:rsidRPr="00472865">
              <w:t xml:space="preserve">Wanneer de Commissie optreedt als toezichthoudende instantie overeenkomstig lid 1, vervult de Commissie de taken bedoeld in artikel 13, lid 5, </w:t>
            </w:r>
            <w:r w:rsidRPr="00472865">
              <w:t>punten a), b), c), d), h) en k).</w:t>
            </w:r>
          </w:p>
        </w:tc>
        <w:tc>
          <w:tcPr>
            <w:tcW w:w="4876" w:type="dxa"/>
            <w:tcBorders>
              <w:top w:val="nil"/>
              <w:left w:val="nil"/>
              <w:bottom w:val="nil"/>
              <w:right w:val="nil"/>
            </w:tcBorders>
          </w:tcPr>
          <w:p w14:paraId="585DE82A" w14:textId="77777777" w:rsidR="00645CDF" w:rsidRPr="00472865" w:rsidRDefault="00090254">
            <w:pPr>
              <w:pStyle w:val="Normal6a"/>
            </w:pPr>
            <w:r w:rsidRPr="00472865">
              <w:t xml:space="preserve">Wanneer de Commissie optreedt als toezichthoudende instantie overeenkomstig lid 1, vervult de Commissie de taken bedoeld in artikel 13, lid 5, punten a), b), c), d), h) en k). </w:t>
            </w:r>
            <w:r w:rsidRPr="00472865">
              <w:rPr>
                <w:b/>
                <w:i/>
              </w:rPr>
              <w:t>Bij de uitvoering van deze taken verkrijgt de Commissie geen toegang tot de inhoud van gegevens of de patronen van de uitwisselingen via de Europese portemonnee voor ondernemingen en slaat zij deze niet op, noch analyseert zij deze.</w:t>
            </w:r>
          </w:p>
        </w:tc>
      </w:tr>
    </w:tbl>
    <w:p w14:paraId="15BD09D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02E2E7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6B8F35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541</w:t>
      </w:r>
      <w:r w:rsidRPr="00472865">
        <w:rPr>
          <w:rStyle w:val="HideTWBExt"/>
        </w:rPr>
        <w:t>&lt;/NumAm&gt;</w:t>
      </w:r>
    </w:p>
    <w:p w14:paraId="105BB98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9E94B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614B126" w14:textId="77777777" w:rsidR="00645CDF" w:rsidRPr="00472865" w:rsidRDefault="00090254">
      <w:pPr>
        <w:pStyle w:val="NormalBold"/>
      </w:pPr>
      <w:r w:rsidRPr="00472865">
        <w:rPr>
          <w:rStyle w:val="HideTWBExt"/>
        </w:rPr>
        <w:t>&lt;DocAmend&gt;</w:t>
      </w:r>
      <w:r w:rsidRPr="00472865">
        <w:t xml:space="preserve">Voorstel </w:t>
      </w:r>
      <w:r w:rsidRPr="00472865">
        <w:t>voor een verordening</w:t>
      </w:r>
      <w:r w:rsidRPr="00472865">
        <w:rPr>
          <w:rStyle w:val="HideTWBExt"/>
        </w:rPr>
        <w:t>&lt;/DocAmend&gt;</w:t>
      </w:r>
    </w:p>
    <w:p w14:paraId="12DCFE43" w14:textId="77777777" w:rsidR="00645CDF" w:rsidRPr="00472865" w:rsidRDefault="00090254">
      <w:pPr>
        <w:pStyle w:val="NormalBold"/>
      </w:pPr>
      <w:r w:rsidRPr="00472865">
        <w:rPr>
          <w:rStyle w:val="HideTWBExt"/>
        </w:rPr>
        <w:t>&lt;Article&gt;</w:t>
      </w:r>
      <w:r w:rsidRPr="00472865">
        <w:t>Artikel 15 – lid 3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B5DFC68" w14:textId="77777777">
        <w:trPr>
          <w:trHeight w:hRule="exact" w:val="240"/>
          <w:jc w:val="center"/>
        </w:trPr>
        <w:tc>
          <w:tcPr>
            <w:tcW w:w="9752" w:type="dxa"/>
            <w:gridSpan w:val="2"/>
            <w:tcBorders>
              <w:top w:val="nil"/>
              <w:left w:val="nil"/>
              <w:bottom w:val="nil"/>
              <w:right w:val="nil"/>
            </w:tcBorders>
          </w:tcPr>
          <w:p w14:paraId="431302C4" w14:textId="77777777" w:rsidR="00645CDF" w:rsidRPr="00472865" w:rsidRDefault="00645CDF"/>
        </w:tc>
      </w:tr>
      <w:tr w:rsidR="00645CDF" w:rsidRPr="00472865" w14:paraId="2737BC50" w14:textId="77777777">
        <w:trPr>
          <w:trHeight w:val="240"/>
          <w:jc w:val="center"/>
        </w:trPr>
        <w:tc>
          <w:tcPr>
            <w:tcW w:w="4876" w:type="dxa"/>
            <w:tcBorders>
              <w:top w:val="nil"/>
              <w:left w:val="nil"/>
              <w:bottom w:val="nil"/>
              <w:right w:val="nil"/>
            </w:tcBorders>
          </w:tcPr>
          <w:p w14:paraId="6FA90E8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39E33D8" w14:textId="77777777" w:rsidR="00645CDF" w:rsidRPr="00472865" w:rsidRDefault="00090254">
            <w:pPr>
              <w:pStyle w:val="AmColumnHeading"/>
            </w:pPr>
            <w:r w:rsidRPr="00472865">
              <w:t>Amendement</w:t>
            </w:r>
          </w:p>
        </w:tc>
      </w:tr>
      <w:tr w:rsidR="00645CDF" w:rsidRPr="00472865" w14:paraId="05EA2809" w14:textId="77777777">
        <w:trPr>
          <w:jc w:val="center"/>
        </w:trPr>
        <w:tc>
          <w:tcPr>
            <w:tcW w:w="4876" w:type="dxa"/>
            <w:tcBorders>
              <w:top w:val="nil"/>
              <w:left w:val="nil"/>
              <w:bottom w:val="nil"/>
              <w:right w:val="nil"/>
            </w:tcBorders>
          </w:tcPr>
          <w:p w14:paraId="2040108C" w14:textId="77777777" w:rsidR="00645CDF" w:rsidRPr="00472865" w:rsidRDefault="00090254">
            <w:pPr>
              <w:pStyle w:val="Normal6a"/>
            </w:pPr>
            <w:r w:rsidRPr="00472865">
              <w:t xml:space="preserve">De Commissie </w:t>
            </w:r>
            <w:r w:rsidRPr="00472865">
              <w:rPr>
                <w:b/>
                <w:bCs/>
                <w:i/>
                <w:iCs/>
              </w:rPr>
              <w:t>stelt</w:t>
            </w:r>
            <w:r w:rsidRPr="00472865">
              <w:t xml:space="preserve"> een verslag </w:t>
            </w:r>
            <w:r w:rsidRPr="00472865">
              <w:rPr>
                <w:b/>
                <w:bCs/>
                <w:i/>
                <w:iCs/>
              </w:rPr>
              <w:t>op</w:t>
            </w:r>
            <w:r w:rsidRPr="00472865">
              <w:t xml:space="preserve"> over haar </w:t>
            </w:r>
            <w:r w:rsidRPr="00472865">
              <w:rPr>
                <w:b/>
                <w:bCs/>
                <w:i/>
                <w:iCs/>
              </w:rPr>
              <w:t>belangrijkste</w:t>
            </w:r>
            <w:r w:rsidRPr="00472865">
              <w:t xml:space="preserve"> activiteiten in dit verband.</w:t>
            </w:r>
          </w:p>
        </w:tc>
        <w:tc>
          <w:tcPr>
            <w:tcW w:w="4876" w:type="dxa"/>
            <w:tcBorders>
              <w:top w:val="nil"/>
              <w:left w:val="nil"/>
              <w:bottom w:val="nil"/>
              <w:right w:val="nil"/>
            </w:tcBorders>
          </w:tcPr>
          <w:p w14:paraId="54C78946" w14:textId="77777777" w:rsidR="00645CDF" w:rsidRPr="00472865" w:rsidRDefault="00090254">
            <w:pPr>
              <w:pStyle w:val="Normal6a"/>
            </w:pPr>
            <w:r w:rsidRPr="00472865">
              <w:t xml:space="preserve">De Commissie </w:t>
            </w:r>
            <w:r w:rsidRPr="00472865">
              <w:rPr>
                <w:b/>
                <w:i/>
              </w:rPr>
              <w:t>dient jaarlijks</w:t>
            </w:r>
            <w:r w:rsidRPr="00472865">
              <w:t xml:space="preserve"> een verslag </w:t>
            </w:r>
            <w:r w:rsidRPr="00472865">
              <w:rPr>
                <w:b/>
                <w:i/>
              </w:rPr>
              <w:t>in bij het Europees Parlement en de Raad</w:t>
            </w:r>
            <w:r w:rsidRPr="00472865">
              <w:t xml:space="preserve"> over haar activiteiten in dit verband.</w:t>
            </w:r>
          </w:p>
        </w:tc>
      </w:tr>
    </w:tbl>
    <w:p w14:paraId="030EA07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32DA0E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881E0C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542</w:t>
      </w:r>
      <w:r w:rsidRPr="00472865">
        <w:rPr>
          <w:rStyle w:val="HideTWBExt"/>
        </w:rPr>
        <w:t>&lt;/NumAm&gt;</w:t>
      </w:r>
    </w:p>
    <w:p w14:paraId="599951F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w:t>
      </w:r>
      <w:r w:rsidRPr="00472865">
        <w:t>Stefan Berger, Tomáš Zdechovský, Norbert Lins, Christian Doleschal, Angelika Niebler, Alexandra Mehnert, Matej Tonin</w:t>
      </w:r>
      <w:r w:rsidRPr="00472865">
        <w:rPr>
          <w:rStyle w:val="HideTWBExt"/>
          <w:b w:val="0"/>
        </w:rPr>
        <w:t>&lt;/Members&gt;</w:t>
      </w:r>
    </w:p>
    <w:p w14:paraId="69EA4D7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CABAFAA"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17F053E" w14:textId="77777777" w:rsidR="00645CDF" w:rsidRPr="00472865" w:rsidRDefault="00090254">
      <w:pPr>
        <w:pStyle w:val="NormalBold"/>
      </w:pPr>
      <w:r w:rsidRPr="00472865">
        <w:rPr>
          <w:rStyle w:val="HideTWBExt"/>
        </w:rPr>
        <w:t>&lt;Article&gt;</w:t>
      </w:r>
      <w:r w:rsidRPr="00472865">
        <w:t>Artikel 16 – lid 1 – alinea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A5CBD49" w14:textId="77777777">
        <w:trPr>
          <w:trHeight w:hRule="exact" w:val="240"/>
          <w:jc w:val="center"/>
        </w:trPr>
        <w:tc>
          <w:tcPr>
            <w:tcW w:w="9752" w:type="dxa"/>
            <w:gridSpan w:val="2"/>
            <w:tcBorders>
              <w:top w:val="nil"/>
              <w:left w:val="nil"/>
              <w:bottom w:val="nil"/>
              <w:right w:val="nil"/>
            </w:tcBorders>
          </w:tcPr>
          <w:p w14:paraId="40F8F85C" w14:textId="77777777" w:rsidR="00645CDF" w:rsidRPr="00472865" w:rsidRDefault="00645CDF"/>
        </w:tc>
      </w:tr>
      <w:tr w:rsidR="00645CDF" w:rsidRPr="00472865" w14:paraId="718EB161" w14:textId="77777777">
        <w:trPr>
          <w:trHeight w:val="240"/>
          <w:jc w:val="center"/>
        </w:trPr>
        <w:tc>
          <w:tcPr>
            <w:tcW w:w="4876" w:type="dxa"/>
            <w:tcBorders>
              <w:top w:val="nil"/>
              <w:left w:val="nil"/>
              <w:bottom w:val="nil"/>
              <w:right w:val="nil"/>
            </w:tcBorders>
          </w:tcPr>
          <w:p w14:paraId="42D6678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64E3687" w14:textId="77777777" w:rsidR="00645CDF" w:rsidRPr="00472865" w:rsidRDefault="00090254">
            <w:pPr>
              <w:pStyle w:val="AmColumnHeading"/>
            </w:pPr>
            <w:r w:rsidRPr="00472865">
              <w:t>Amendement</w:t>
            </w:r>
          </w:p>
        </w:tc>
      </w:tr>
      <w:tr w:rsidR="00645CDF" w:rsidRPr="00472865" w14:paraId="500CC5B3" w14:textId="77777777">
        <w:trPr>
          <w:jc w:val="center"/>
        </w:trPr>
        <w:tc>
          <w:tcPr>
            <w:tcW w:w="4876" w:type="dxa"/>
            <w:tcBorders>
              <w:top w:val="nil"/>
              <w:left w:val="nil"/>
              <w:bottom w:val="nil"/>
              <w:right w:val="nil"/>
            </w:tcBorders>
          </w:tcPr>
          <w:p w14:paraId="0A37DC5D" w14:textId="77777777" w:rsidR="00645CDF" w:rsidRPr="00472865" w:rsidRDefault="00090254">
            <w:pPr>
              <w:pStyle w:val="Normal6a"/>
            </w:pPr>
            <w:r w:rsidRPr="00472865">
              <w:t xml:space="preserve">Uiterlijk op [PB: gelieve datum in te voegen: </w:t>
            </w:r>
            <w:r w:rsidRPr="00472865">
              <w:rPr>
                <w:b/>
                <w:bCs/>
                <w:i/>
                <w:iCs/>
              </w:rPr>
              <w:t>24 maanden</w:t>
            </w:r>
            <w:r w:rsidRPr="00472865">
              <w:t xml:space="preserve"> na de datum van inwerkingtreding van </w:t>
            </w:r>
            <w:r w:rsidRPr="00472865">
              <w:rPr>
                <w:b/>
                <w:bCs/>
                <w:i/>
                <w:iCs/>
              </w:rPr>
              <w:t>deze verordening</w:t>
            </w:r>
            <w:r w:rsidRPr="00472865">
              <w:t xml:space="preserve">] stellen overheidsinstanties marktdeelnemers in staat om de volgende </w:t>
            </w:r>
            <w:r w:rsidRPr="00472865">
              <w:t>handelingen te verrichten door gebruik te maken van de kernfunctionaliteiten van de Europese portemonnees voor ondernemingen, zoals vastgesteld in artikel 5, lid 1:</w:t>
            </w:r>
          </w:p>
        </w:tc>
        <w:tc>
          <w:tcPr>
            <w:tcW w:w="4876" w:type="dxa"/>
            <w:tcBorders>
              <w:top w:val="nil"/>
              <w:left w:val="nil"/>
              <w:bottom w:val="nil"/>
              <w:right w:val="nil"/>
            </w:tcBorders>
          </w:tcPr>
          <w:p w14:paraId="1C0D94A9" w14:textId="77777777" w:rsidR="00645CDF" w:rsidRPr="00472865" w:rsidRDefault="00090254">
            <w:pPr>
              <w:pStyle w:val="Normal6a"/>
            </w:pPr>
            <w:r w:rsidRPr="00472865">
              <w:t xml:space="preserve">Uiterlijk op [PB: gelieve datum in te voegen: </w:t>
            </w:r>
            <w:r w:rsidRPr="00472865">
              <w:rPr>
                <w:b/>
                <w:bCs/>
                <w:i/>
                <w:iCs/>
              </w:rPr>
              <w:t>18 maanden</w:t>
            </w:r>
            <w:r w:rsidRPr="00472865">
              <w:t xml:space="preserve"> na de datum van inwerkingtreding van </w:t>
            </w:r>
            <w:r w:rsidRPr="00472865">
              <w:rPr>
                <w:b/>
                <w:bCs/>
                <w:i/>
                <w:iCs/>
              </w:rPr>
              <w:t>de in de artikelen 5 en 6 bedoelde uitvoeringshandelingen</w:t>
            </w:r>
            <w:r w:rsidRPr="00472865">
              <w:t>] stellen overheidsinstanties marktdeelnemers in staat om de volgende handelingen te verrichten door gebruik te maken van de kernfunctionaliteiten van de Europese portemonnees voor ondernemingen, zoals vastgesteld in artikel 5, lid 1:</w:t>
            </w:r>
          </w:p>
        </w:tc>
      </w:tr>
    </w:tbl>
    <w:p w14:paraId="1509479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00CEE8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B26CBF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543</w:t>
      </w:r>
      <w:r w:rsidRPr="00472865">
        <w:rPr>
          <w:rStyle w:val="HideTWBExt"/>
        </w:rPr>
        <w:t>&lt;/NumAm&gt;</w:t>
      </w:r>
    </w:p>
    <w:p w14:paraId="0A6B9B4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5D3180E8"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4F2B3D5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8DE070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8BF92A0" w14:textId="77777777" w:rsidR="00645CDF" w:rsidRPr="00472865" w:rsidRDefault="00090254">
      <w:pPr>
        <w:pStyle w:val="NormalBold"/>
      </w:pPr>
      <w:r w:rsidRPr="00472865">
        <w:rPr>
          <w:rStyle w:val="HideTWBExt"/>
        </w:rPr>
        <w:t>&lt;Article&gt;</w:t>
      </w:r>
      <w:r w:rsidRPr="00472865">
        <w:t>Artikel 16 – lid 1 – alinea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3052FE1" w14:textId="77777777">
        <w:trPr>
          <w:trHeight w:hRule="exact" w:val="240"/>
          <w:jc w:val="center"/>
        </w:trPr>
        <w:tc>
          <w:tcPr>
            <w:tcW w:w="9752" w:type="dxa"/>
            <w:gridSpan w:val="2"/>
            <w:tcBorders>
              <w:top w:val="nil"/>
              <w:left w:val="nil"/>
              <w:bottom w:val="nil"/>
              <w:right w:val="nil"/>
            </w:tcBorders>
          </w:tcPr>
          <w:p w14:paraId="3868AEC3" w14:textId="77777777" w:rsidR="00645CDF" w:rsidRPr="00472865" w:rsidRDefault="00645CDF"/>
        </w:tc>
      </w:tr>
      <w:tr w:rsidR="00645CDF" w:rsidRPr="00472865" w14:paraId="71CDE3E1" w14:textId="77777777">
        <w:trPr>
          <w:trHeight w:val="240"/>
          <w:jc w:val="center"/>
        </w:trPr>
        <w:tc>
          <w:tcPr>
            <w:tcW w:w="4876" w:type="dxa"/>
            <w:tcBorders>
              <w:top w:val="nil"/>
              <w:left w:val="nil"/>
              <w:bottom w:val="nil"/>
              <w:right w:val="nil"/>
            </w:tcBorders>
          </w:tcPr>
          <w:p w14:paraId="190A97B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66A29AE" w14:textId="77777777" w:rsidR="00645CDF" w:rsidRPr="00472865" w:rsidRDefault="00090254">
            <w:pPr>
              <w:pStyle w:val="AmColumnHeading"/>
            </w:pPr>
            <w:r w:rsidRPr="00472865">
              <w:t>Amendement</w:t>
            </w:r>
          </w:p>
        </w:tc>
      </w:tr>
      <w:tr w:rsidR="00645CDF" w:rsidRPr="00472865" w14:paraId="28F60E1E" w14:textId="77777777">
        <w:trPr>
          <w:jc w:val="center"/>
        </w:trPr>
        <w:tc>
          <w:tcPr>
            <w:tcW w:w="4876" w:type="dxa"/>
            <w:tcBorders>
              <w:top w:val="nil"/>
              <w:left w:val="nil"/>
              <w:bottom w:val="nil"/>
              <w:right w:val="nil"/>
            </w:tcBorders>
          </w:tcPr>
          <w:p w14:paraId="02AC2F9E" w14:textId="77777777" w:rsidR="00645CDF" w:rsidRPr="00472865" w:rsidRDefault="00090254">
            <w:pPr>
              <w:pStyle w:val="Normal6a"/>
            </w:pPr>
            <w:r w:rsidRPr="00472865">
              <w:t xml:space="preserve">Uiterlijk op [PB: gelieve datum in te voegen: 24 maanden na de </w:t>
            </w:r>
            <w:r w:rsidRPr="00472865">
              <w:t>datum van inwerkingtreding van deze verordening] stellen overheidsinstanties marktdeelnemers in staat om de volgende handelingen te verrichten door gebruik te maken van de kernfunctionaliteiten van de Europese portemonnees voor ondernemingen, zoals vastgesteld in artikel 5, lid 1:</w:t>
            </w:r>
          </w:p>
        </w:tc>
        <w:tc>
          <w:tcPr>
            <w:tcW w:w="4876" w:type="dxa"/>
            <w:tcBorders>
              <w:top w:val="nil"/>
              <w:left w:val="nil"/>
              <w:bottom w:val="nil"/>
              <w:right w:val="nil"/>
            </w:tcBorders>
          </w:tcPr>
          <w:p w14:paraId="22AB8410" w14:textId="77777777" w:rsidR="00645CDF" w:rsidRPr="00472865" w:rsidRDefault="00090254">
            <w:pPr>
              <w:pStyle w:val="Normal6a"/>
            </w:pPr>
            <w:r w:rsidRPr="00472865">
              <w:t xml:space="preserve">Uiterlijk op [PB: gelieve datum in te voegen: 24 maanden na de datum van inwerkingtreding van deze verordening] stellen </w:t>
            </w:r>
            <w:r w:rsidRPr="00472865">
              <w:rPr>
                <w:b/>
                <w:bCs/>
                <w:i/>
                <w:iCs/>
              </w:rPr>
              <w:t>alle</w:t>
            </w:r>
            <w:r w:rsidRPr="00472865">
              <w:t xml:space="preserve"> overheidsinstanties marktdeelnemers in staat om de volgende handelingen te verrichten door gebruik te maken van de kernfunctionaliteiten van de Europese portemonnees voor ondernemingen, zoals vastgesteld in artikel 5, lid 1:</w:t>
            </w:r>
          </w:p>
        </w:tc>
      </w:tr>
    </w:tbl>
    <w:p w14:paraId="0288572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383A31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C13BCB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544</w:t>
      </w:r>
      <w:r w:rsidRPr="00472865">
        <w:rPr>
          <w:rStyle w:val="HideTWBExt"/>
        </w:rPr>
        <w:t>&lt;/NumAm&gt;</w:t>
      </w:r>
    </w:p>
    <w:p w14:paraId="0C3B746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5FEE390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10FEEE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B4C264C" w14:textId="77777777" w:rsidR="00645CDF" w:rsidRPr="00472865" w:rsidRDefault="00090254">
      <w:pPr>
        <w:pStyle w:val="NormalBold"/>
      </w:pPr>
      <w:r w:rsidRPr="00472865">
        <w:rPr>
          <w:rStyle w:val="HideTWBExt"/>
        </w:rPr>
        <w:t>&lt;Article&gt;</w:t>
      </w:r>
      <w:r w:rsidRPr="00472865">
        <w:t>Artikel 16 – lid 1 – alinea 1 – punt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E505B3F" w14:textId="77777777">
        <w:trPr>
          <w:trHeight w:hRule="exact" w:val="240"/>
          <w:jc w:val="center"/>
        </w:trPr>
        <w:tc>
          <w:tcPr>
            <w:tcW w:w="9752" w:type="dxa"/>
            <w:gridSpan w:val="2"/>
            <w:tcBorders>
              <w:top w:val="nil"/>
              <w:left w:val="nil"/>
              <w:bottom w:val="nil"/>
              <w:right w:val="nil"/>
            </w:tcBorders>
          </w:tcPr>
          <w:p w14:paraId="63661569" w14:textId="77777777" w:rsidR="00645CDF" w:rsidRPr="00472865" w:rsidRDefault="00645CDF"/>
        </w:tc>
      </w:tr>
      <w:tr w:rsidR="00645CDF" w:rsidRPr="00472865" w14:paraId="36AED0A9" w14:textId="77777777">
        <w:trPr>
          <w:trHeight w:val="240"/>
          <w:jc w:val="center"/>
        </w:trPr>
        <w:tc>
          <w:tcPr>
            <w:tcW w:w="4876" w:type="dxa"/>
            <w:tcBorders>
              <w:top w:val="nil"/>
              <w:left w:val="nil"/>
              <w:bottom w:val="nil"/>
              <w:right w:val="nil"/>
            </w:tcBorders>
          </w:tcPr>
          <w:p w14:paraId="4BC974A0"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0A8BF7D1" w14:textId="77777777" w:rsidR="00645CDF" w:rsidRPr="00472865" w:rsidRDefault="00090254">
            <w:pPr>
              <w:pStyle w:val="AmColumnHeading"/>
            </w:pPr>
            <w:r w:rsidRPr="00472865">
              <w:t>Amendement</w:t>
            </w:r>
          </w:p>
        </w:tc>
      </w:tr>
      <w:tr w:rsidR="00645CDF" w:rsidRPr="00472865" w14:paraId="227C71C4" w14:textId="77777777">
        <w:trPr>
          <w:jc w:val="center"/>
        </w:trPr>
        <w:tc>
          <w:tcPr>
            <w:tcW w:w="4876" w:type="dxa"/>
            <w:tcBorders>
              <w:top w:val="nil"/>
              <w:left w:val="nil"/>
              <w:bottom w:val="nil"/>
              <w:right w:val="nil"/>
            </w:tcBorders>
          </w:tcPr>
          <w:p w14:paraId="6B87C506" w14:textId="77777777" w:rsidR="00645CDF" w:rsidRPr="00472865" w:rsidRDefault="00090254">
            <w:pPr>
              <w:pStyle w:val="Normal6a"/>
            </w:pPr>
            <w:r w:rsidRPr="00472865">
              <w:t>a)</w:t>
            </w:r>
            <w:r w:rsidRPr="00472865">
              <w:tab/>
            </w:r>
            <w:r w:rsidRPr="00472865">
              <w:rPr>
                <w:b/>
                <w:bCs/>
                <w:i/>
                <w:iCs/>
              </w:rPr>
              <w:t xml:space="preserve">identificeren en </w:t>
            </w:r>
            <w:proofErr w:type="spellStart"/>
            <w:r w:rsidRPr="00472865">
              <w:rPr>
                <w:b/>
                <w:bCs/>
                <w:i/>
                <w:iCs/>
              </w:rPr>
              <w:t>authenticeren</w:t>
            </w:r>
            <w:proofErr w:type="spellEnd"/>
            <w:r w:rsidRPr="00472865">
              <w:t>;</w:t>
            </w:r>
          </w:p>
        </w:tc>
        <w:tc>
          <w:tcPr>
            <w:tcW w:w="4876" w:type="dxa"/>
            <w:tcBorders>
              <w:top w:val="nil"/>
              <w:left w:val="nil"/>
              <w:bottom w:val="nil"/>
              <w:right w:val="nil"/>
            </w:tcBorders>
          </w:tcPr>
          <w:p w14:paraId="529E6B05" w14:textId="77777777" w:rsidR="00645CDF" w:rsidRPr="00472865" w:rsidRDefault="00090254">
            <w:pPr>
              <w:pStyle w:val="Normal6a"/>
            </w:pPr>
            <w:r w:rsidRPr="00472865">
              <w:t>a)</w:t>
            </w:r>
            <w:r w:rsidRPr="00472865">
              <w:tab/>
            </w:r>
            <w:r w:rsidRPr="00472865">
              <w:rPr>
                <w:b/>
                <w:i/>
              </w:rPr>
              <w:t>de identificatiegegevens van de houder van de Europese portemonnee voor ondernemingen ter authenticatie overleggen</w:t>
            </w:r>
            <w:r w:rsidRPr="00472865">
              <w:t>;</w:t>
            </w:r>
          </w:p>
        </w:tc>
      </w:tr>
    </w:tbl>
    <w:p w14:paraId="1B25229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AAD42D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3EA043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545</w:t>
      </w:r>
      <w:r w:rsidRPr="00472865">
        <w:rPr>
          <w:rStyle w:val="HideTWBExt"/>
        </w:rPr>
        <w:t>&lt;/NumAm&gt;</w:t>
      </w:r>
    </w:p>
    <w:p w14:paraId="23B101E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58A2FD2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FD6427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9BFC643" w14:textId="77777777" w:rsidR="00645CDF" w:rsidRPr="00472865" w:rsidRDefault="00090254">
      <w:pPr>
        <w:pStyle w:val="NormalBold"/>
      </w:pPr>
      <w:r w:rsidRPr="00472865">
        <w:rPr>
          <w:rStyle w:val="HideTWBExt"/>
        </w:rPr>
        <w:t>&lt;Article&gt;</w:t>
      </w:r>
      <w:r w:rsidRPr="00472865">
        <w:t>Artikel 16 – lid 1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EC382F9" w14:textId="77777777">
        <w:trPr>
          <w:trHeight w:hRule="exact" w:val="240"/>
          <w:jc w:val="center"/>
        </w:trPr>
        <w:tc>
          <w:tcPr>
            <w:tcW w:w="9752" w:type="dxa"/>
            <w:gridSpan w:val="2"/>
            <w:tcBorders>
              <w:top w:val="nil"/>
              <w:left w:val="nil"/>
              <w:bottom w:val="nil"/>
              <w:right w:val="nil"/>
            </w:tcBorders>
          </w:tcPr>
          <w:p w14:paraId="2D25D0AF" w14:textId="77777777" w:rsidR="00645CDF" w:rsidRPr="00472865" w:rsidRDefault="00645CDF"/>
        </w:tc>
      </w:tr>
      <w:tr w:rsidR="00645CDF" w:rsidRPr="00472865" w14:paraId="5BF494DF" w14:textId="77777777">
        <w:trPr>
          <w:trHeight w:val="240"/>
          <w:jc w:val="center"/>
        </w:trPr>
        <w:tc>
          <w:tcPr>
            <w:tcW w:w="4876" w:type="dxa"/>
            <w:tcBorders>
              <w:top w:val="nil"/>
              <w:left w:val="nil"/>
              <w:bottom w:val="nil"/>
              <w:right w:val="nil"/>
            </w:tcBorders>
          </w:tcPr>
          <w:p w14:paraId="4D84432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120271" w14:textId="77777777" w:rsidR="00645CDF" w:rsidRPr="00472865" w:rsidRDefault="00090254">
            <w:pPr>
              <w:pStyle w:val="AmColumnHeading"/>
            </w:pPr>
            <w:r w:rsidRPr="00472865">
              <w:t>Amendement</w:t>
            </w:r>
          </w:p>
        </w:tc>
      </w:tr>
      <w:tr w:rsidR="00645CDF" w:rsidRPr="00472865" w14:paraId="51AD1AB7" w14:textId="77777777">
        <w:trPr>
          <w:jc w:val="center"/>
        </w:trPr>
        <w:tc>
          <w:tcPr>
            <w:tcW w:w="4876" w:type="dxa"/>
            <w:tcBorders>
              <w:top w:val="nil"/>
              <w:left w:val="nil"/>
              <w:bottom w:val="nil"/>
              <w:right w:val="nil"/>
            </w:tcBorders>
          </w:tcPr>
          <w:p w14:paraId="51001776" w14:textId="77777777" w:rsidR="00645CDF" w:rsidRPr="00472865" w:rsidRDefault="00090254">
            <w:pPr>
              <w:pStyle w:val="Normal6a"/>
            </w:pPr>
            <w:r w:rsidRPr="00472865">
              <w:t xml:space="preserve">De in de </w:t>
            </w:r>
            <w:r w:rsidRPr="00472865">
              <w:t>punten a) tot en met d) van de eerste alinea vermelde handelingen worden verricht met het oog op het voldoen aan een rapportageverplichting of het vervullen van een administratieve procedure.</w:t>
            </w:r>
          </w:p>
        </w:tc>
        <w:tc>
          <w:tcPr>
            <w:tcW w:w="4876" w:type="dxa"/>
            <w:tcBorders>
              <w:top w:val="nil"/>
              <w:left w:val="nil"/>
              <w:bottom w:val="nil"/>
              <w:right w:val="nil"/>
            </w:tcBorders>
          </w:tcPr>
          <w:p w14:paraId="0B90EBA7" w14:textId="77777777" w:rsidR="00645CDF" w:rsidRPr="00472865" w:rsidRDefault="00090254">
            <w:pPr>
              <w:pStyle w:val="Normal6a"/>
            </w:pPr>
            <w:r w:rsidRPr="00472865">
              <w:t>De in de punten a) tot en met d) van de eerste alinea vermelde handelingen worden</w:t>
            </w:r>
            <w:r w:rsidRPr="00472865">
              <w:rPr>
                <w:b/>
                <w:bCs/>
                <w:i/>
                <w:iCs/>
              </w:rPr>
              <w:t>, in voorkomend geval,</w:t>
            </w:r>
            <w:r w:rsidRPr="00472865">
              <w:t xml:space="preserve"> verricht met het oog op het voldoen aan een rapportageverplichting of het vervullen van een administratieve procedure.</w:t>
            </w:r>
          </w:p>
        </w:tc>
      </w:tr>
    </w:tbl>
    <w:p w14:paraId="78E6CF6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9AF4BA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4F535B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546</w:t>
      </w:r>
      <w:r w:rsidRPr="00472865">
        <w:rPr>
          <w:rStyle w:val="HideTWBExt"/>
        </w:rPr>
        <w:t>&lt;/NumAm&gt;</w:t>
      </w:r>
    </w:p>
    <w:p w14:paraId="2E1B236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6229B913"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75ADF08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CF0869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2672C57" w14:textId="77777777" w:rsidR="00645CDF" w:rsidRPr="00472865" w:rsidRDefault="00090254">
      <w:pPr>
        <w:pStyle w:val="NormalBold"/>
      </w:pPr>
      <w:r w:rsidRPr="00472865">
        <w:rPr>
          <w:rStyle w:val="HideTWBExt"/>
        </w:rPr>
        <w:t>&lt;Article&gt;</w:t>
      </w:r>
      <w:r w:rsidRPr="00472865">
        <w:t>Artikel 16 – lid 1 – alinea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814CAE1" w14:textId="77777777">
        <w:trPr>
          <w:trHeight w:hRule="exact" w:val="240"/>
          <w:jc w:val="center"/>
        </w:trPr>
        <w:tc>
          <w:tcPr>
            <w:tcW w:w="9752" w:type="dxa"/>
            <w:gridSpan w:val="2"/>
            <w:tcBorders>
              <w:top w:val="nil"/>
              <w:left w:val="nil"/>
              <w:bottom w:val="nil"/>
              <w:right w:val="nil"/>
            </w:tcBorders>
          </w:tcPr>
          <w:p w14:paraId="6B1CB9E7" w14:textId="77777777" w:rsidR="00645CDF" w:rsidRPr="00472865" w:rsidRDefault="00645CDF"/>
        </w:tc>
      </w:tr>
      <w:tr w:rsidR="00645CDF" w:rsidRPr="00472865" w14:paraId="7D8E86CA" w14:textId="77777777">
        <w:trPr>
          <w:trHeight w:val="240"/>
          <w:jc w:val="center"/>
        </w:trPr>
        <w:tc>
          <w:tcPr>
            <w:tcW w:w="4876" w:type="dxa"/>
            <w:tcBorders>
              <w:top w:val="nil"/>
              <w:left w:val="nil"/>
              <w:bottom w:val="nil"/>
              <w:right w:val="nil"/>
            </w:tcBorders>
          </w:tcPr>
          <w:p w14:paraId="60B7EC3C"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0AEE931D" w14:textId="77777777" w:rsidR="00645CDF" w:rsidRPr="00472865" w:rsidRDefault="00090254">
            <w:pPr>
              <w:pStyle w:val="AmColumnHeading"/>
            </w:pPr>
            <w:r w:rsidRPr="00472865">
              <w:t>Amendement</w:t>
            </w:r>
          </w:p>
        </w:tc>
      </w:tr>
      <w:tr w:rsidR="00645CDF" w:rsidRPr="00472865" w14:paraId="6A0147EE" w14:textId="77777777">
        <w:trPr>
          <w:jc w:val="center"/>
        </w:trPr>
        <w:tc>
          <w:tcPr>
            <w:tcW w:w="4876" w:type="dxa"/>
            <w:tcBorders>
              <w:top w:val="nil"/>
              <w:left w:val="nil"/>
              <w:bottom w:val="nil"/>
              <w:right w:val="nil"/>
            </w:tcBorders>
          </w:tcPr>
          <w:p w14:paraId="5FD5E99E" w14:textId="77777777" w:rsidR="00645CDF" w:rsidRPr="00472865" w:rsidRDefault="00645CDF">
            <w:pPr>
              <w:pStyle w:val="Normal6a"/>
            </w:pPr>
          </w:p>
        </w:tc>
        <w:tc>
          <w:tcPr>
            <w:tcW w:w="4876" w:type="dxa"/>
            <w:tcBorders>
              <w:top w:val="nil"/>
              <w:left w:val="nil"/>
              <w:bottom w:val="nil"/>
              <w:right w:val="nil"/>
            </w:tcBorders>
          </w:tcPr>
          <w:p w14:paraId="2C704484" w14:textId="77777777" w:rsidR="00645CDF" w:rsidRPr="00472865" w:rsidRDefault="00090254">
            <w:pPr>
              <w:pStyle w:val="Normal6a"/>
            </w:pPr>
            <w:r w:rsidRPr="00472865">
              <w:rPr>
                <w:b/>
                <w:i/>
              </w:rPr>
              <w:t>Onverminderd de eerste alinea moeten overheidsinstanties bij de centrale en regionale overheden, alsmede bij gemeenten met 50 000 inwoners of meer, marktdeelnemers in staat stellen de in de punten a) en c) genoemde handelingen uit te voeren uiterlijk [PB: 12 maanden na de inwerkingtreding] en de in de punten b) en d) genoemde handelingen uiterlijk 24 maanden na de inwerkingtreding.</w:t>
            </w:r>
          </w:p>
        </w:tc>
      </w:tr>
    </w:tbl>
    <w:p w14:paraId="4E31565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5CA427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B658B0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547</w:t>
      </w:r>
      <w:r w:rsidRPr="00472865">
        <w:rPr>
          <w:rStyle w:val="HideTWBExt"/>
        </w:rPr>
        <w:t>&lt;/NumAm&gt;</w:t>
      </w:r>
    </w:p>
    <w:p w14:paraId="1194632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04AD1C4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0217C8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FB1E549" w14:textId="77777777" w:rsidR="00645CDF" w:rsidRPr="00472865" w:rsidRDefault="00090254">
      <w:pPr>
        <w:pStyle w:val="NormalBold"/>
      </w:pPr>
      <w:r w:rsidRPr="00472865">
        <w:rPr>
          <w:rStyle w:val="HideTWBExt"/>
        </w:rPr>
        <w:t>&lt;Article&gt;</w:t>
      </w:r>
      <w:r w:rsidRPr="00472865">
        <w:t>Artikel 16 – lid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CD80B3C" w14:textId="77777777">
        <w:trPr>
          <w:trHeight w:hRule="exact" w:val="240"/>
          <w:jc w:val="center"/>
        </w:trPr>
        <w:tc>
          <w:tcPr>
            <w:tcW w:w="9752" w:type="dxa"/>
            <w:gridSpan w:val="2"/>
            <w:tcBorders>
              <w:top w:val="nil"/>
              <w:left w:val="nil"/>
              <w:bottom w:val="nil"/>
              <w:right w:val="nil"/>
            </w:tcBorders>
          </w:tcPr>
          <w:p w14:paraId="06B5F080" w14:textId="77777777" w:rsidR="00645CDF" w:rsidRPr="00472865" w:rsidRDefault="00645CDF"/>
        </w:tc>
      </w:tr>
      <w:tr w:rsidR="00645CDF" w:rsidRPr="00472865" w14:paraId="44AAB33C" w14:textId="77777777">
        <w:trPr>
          <w:trHeight w:val="240"/>
          <w:jc w:val="center"/>
        </w:trPr>
        <w:tc>
          <w:tcPr>
            <w:tcW w:w="4876" w:type="dxa"/>
            <w:tcBorders>
              <w:top w:val="nil"/>
              <w:left w:val="nil"/>
              <w:bottom w:val="nil"/>
              <w:right w:val="nil"/>
            </w:tcBorders>
          </w:tcPr>
          <w:p w14:paraId="5733C12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7850200" w14:textId="77777777" w:rsidR="00645CDF" w:rsidRPr="00472865" w:rsidRDefault="00090254">
            <w:pPr>
              <w:pStyle w:val="AmColumnHeading"/>
            </w:pPr>
            <w:r w:rsidRPr="00472865">
              <w:t>Amendement</w:t>
            </w:r>
          </w:p>
        </w:tc>
      </w:tr>
      <w:tr w:rsidR="00645CDF" w:rsidRPr="00472865" w14:paraId="21AB2F8B" w14:textId="77777777">
        <w:trPr>
          <w:jc w:val="center"/>
        </w:trPr>
        <w:tc>
          <w:tcPr>
            <w:tcW w:w="4876" w:type="dxa"/>
            <w:tcBorders>
              <w:top w:val="nil"/>
              <w:left w:val="nil"/>
              <w:bottom w:val="nil"/>
              <w:right w:val="nil"/>
            </w:tcBorders>
          </w:tcPr>
          <w:p w14:paraId="63AADABD" w14:textId="77777777" w:rsidR="00645CDF" w:rsidRPr="00472865" w:rsidRDefault="00645CDF">
            <w:pPr>
              <w:pStyle w:val="Normal6a"/>
            </w:pPr>
          </w:p>
        </w:tc>
        <w:tc>
          <w:tcPr>
            <w:tcW w:w="4876" w:type="dxa"/>
            <w:tcBorders>
              <w:top w:val="nil"/>
              <w:left w:val="nil"/>
              <w:bottom w:val="nil"/>
              <w:right w:val="nil"/>
            </w:tcBorders>
          </w:tcPr>
          <w:p w14:paraId="2C966B9D" w14:textId="77777777" w:rsidR="00645CDF" w:rsidRPr="00472865" w:rsidRDefault="00090254">
            <w:pPr>
              <w:pStyle w:val="Normal6a"/>
            </w:pPr>
            <w:r w:rsidRPr="00472865">
              <w:rPr>
                <w:b/>
                <w:i/>
              </w:rPr>
              <w:t>1 bis.</w:t>
            </w:r>
            <w:r w:rsidRPr="00472865">
              <w:tab/>
            </w:r>
            <w:r w:rsidRPr="00472865">
              <w:rPr>
                <w:b/>
                <w:i/>
              </w:rPr>
              <w:t xml:space="preserve">De </w:t>
            </w:r>
            <w:r w:rsidRPr="00472865">
              <w:rPr>
                <w:b/>
                <w:i/>
              </w:rPr>
              <w:t>verplichting die in dit lid aan overheidsinstanties wordt opgelegd om het gebruik van Europese portemonnee voor ondernemingen mogelijk te maken, mag niet worden opgevat als een verplichting voor particuliere marktdeelnemers om hiervan gebruik te maken. Overheidsinstanties zorgen ervoor dat er voor elk van de in de punten a) tot en met d) van dit lid genoemde handelingen parallel daaraan en op permanente basis ten minste één alternatieve, aan de wetgeving beantwoordende manier van interactie beschikbaar blij</w:t>
            </w:r>
            <w:r w:rsidRPr="00472865">
              <w:rPr>
                <w:b/>
                <w:i/>
              </w:rPr>
              <w:t>ft, zodat marktdeelnemers niet verplicht zijn gebruik te maken van een Europese portemonnee voor ondernemingen om toegang te krijgen tot overheidsdiensten, rapportageverplichtingen na te komen of rechten uit hoofde van het Unierecht of het nationale recht uit te oefenen.</w:t>
            </w:r>
          </w:p>
        </w:tc>
      </w:tr>
    </w:tbl>
    <w:p w14:paraId="3F4BA23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9BE79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F102EC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548</w:t>
      </w:r>
      <w:r w:rsidRPr="00472865">
        <w:rPr>
          <w:rStyle w:val="HideTWBExt"/>
        </w:rPr>
        <w:t>&lt;/NumAm&gt;</w:t>
      </w:r>
    </w:p>
    <w:p w14:paraId="4ADF2E2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6EF99DC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926A37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A59499E" w14:textId="77777777" w:rsidR="00645CDF" w:rsidRPr="00472865" w:rsidRDefault="00090254">
      <w:pPr>
        <w:pStyle w:val="NormalBold"/>
      </w:pPr>
      <w:r w:rsidRPr="00472865">
        <w:rPr>
          <w:rStyle w:val="HideTWBExt"/>
        </w:rPr>
        <w:t>&lt;Article&gt;</w:t>
      </w:r>
      <w:r w:rsidRPr="00472865">
        <w:t>Artikel 16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866AF2C" w14:textId="77777777">
        <w:trPr>
          <w:trHeight w:hRule="exact" w:val="240"/>
          <w:jc w:val="center"/>
        </w:trPr>
        <w:tc>
          <w:tcPr>
            <w:tcW w:w="9752" w:type="dxa"/>
            <w:gridSpan w:val="2"/>
            <w:tcBorders>
              <w:top w:val="nil"/>
              <w:left w:val="nil"/>
              <w:bottom w:val="nil"/>
              <w:right w:val="nil"/>
            </w:tcBorders>
          </w:tcPr>
          <w:p w14:paraId="2E6A2052" w14:textId="77777777" w:rsidR="00645CDF" w:rsidRPr="00472865" w:rsidRDefault="00645CDF"/>
        </w:tc>
      </w:tr>
      <w:tr w:rsidR="00645CDF" w:rsidRPr="00472865" w14:paraId="7E564E63" w14:textId="77777777">
        <w:trPr>
          <w:trHeight w:val="240"/>
          <w:jc w:val="center"/>
        </w:trPr>
        <w:tc>
          <w:tcPr>
            <w:tcW w:w="4876" w:type="dxa"/>
            <w:tcBorders>
              <w:top w:val="nil"/>
              <w:left w:val="nil"/>
              <w:bottom w:val="nil"/>
              <w:right w:val="nil"/>
            </w:tcBorders>
          </w:tcPr>
          <w:p w14:paraId="565B0C7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DFA1721" w14:textId="77777777" w:rsidR="00645CDF" w:rsidRPr="00472865" w:rsidRDefault="00090254">
            <w:pPr>
              <w:pStyle w:val="AmColumnHeading"/>
            </w:pPr>
            <w:r w:rsidRPr="00472865">
              <w:t>Amendement</w:t>
            </w:r>
          </w:p>
        </w:tc>
      </w:tr>
      <w:tr w:rsidR="00645CDF" w:rsidRPr="00472865" w14:paraId="489C5290" w14:textId="77777777">
        <w:trPr>
          <w:jc w:val="center"/>
        </w:trPr>
        <w:tc>
          <w:tcPr>
            <w:tcW w:w="4876" w:type="dxa"/>
            <w:tcBorders>
              <w:top w:val="nil"/>
              <w:left w:val="nil"/>
              <w:bottom w:val="nil"/>
              <w:right w:val="nil"/>
            </w:tcBorders>
          </w:tcPr>
          <w:p w14:paraId="500A207A" w14:textId="77777777" w:rsidR="00645CDF" w:rsidRPr="00472865" w:rsidRDefault="00090254">
            <w:pPr>
              <w:pStyle w:val="Normal6a"/>
            </w:pPr>
            <w:r w:rsidRPr="00472865">
              <w:rPr>
                <w:b/>
                <w:i/>
              </w:rPr>
              <w:t>2.</w:t>
            </w:r>
            <w:r w:rsidRPr="00472865">
              <w:tab/>
            </w:r>
            <w:r w:rsidRPr="00472865">
              <w:rPr>
                <w:b/>
                <w:i/>
              </w:rPr>
              <w:t xml:space="preserve">Voor de toepassing van lid 1, punten c) en d), beschikken overheidsinstanties over Europese portemonnees voor ondernemingen, met inbegrip van de in artikel 5, lid 1, punt i), bedoelde </w:t>
            </w:r>
            <w:r w:rsidRPr="00472865">
              <w:rPr>
                <w:b/>
                <w:i/>
              </w:rPr>
              <w:t>gekwalificeerde dienst voor elektronische aangetekende bezorging.</w:t>
            </w:r>
          </w:p>
        </w:tc>
        <w:tc>
          <w:tcPr>
            <w:tcW w:w="4876" w:type="dxa"/>
            <w:tcBorders>
              <w:top w:val="nil"/>
              <w:left w:val="nil"/>
              <w:bottom w:val="nil"/>
              <w:right w:val="nil"/>
            </w:tcBorders>
          </w:tcPr>
          <w:p w14:paraId="2F8CD38B" w14:textId="77777777" w:rsidR="00645CDF" w:rsidRPr="00472865" w:rsidRDefault="00090254">
            <w:pPr>
              <w:pStyle w:val="Normal6a"/>
            </w:pPr>
            <w:r w:rsidRPr="00472865">
              <w:rPr>
                <w:b/>
                <w:i/>
              </w:rPr>
              <w:t>Schrappen</w:t>
            </w:r>
          </w:p>
        </w:tc>
      </w:tr>
    </w:tbl>
    <w:p w14:paraId="30183AB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C90BD7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7C07EC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549</w:t>
      </w:r>
      <w:r w:rsidRPr="00472865">
        <w:rPr>
          <w:rStyle w:val="HideTWBExt"/>
        </w:rPr>
        <w:t>&lt;/NumAm&gt;</w:t>
      </w:r>
    </w:p>
    <w:p w14:paraId="3ECC734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w:t>
      </w:r>
      <w:r w:rsidRPr="00472865">
        <w:rPr>
          <w:rStyle w:val="HideTWBExt"/>
          <w:b w:val="0"/>
        </w:rPr>
        <w:t>&lt;/Members&gt;</w:t>
      </w:r>
    </w:p>
    <w:p w14:paraId="446E721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C1B77E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4D4B94F" w14:textId="77777777" w:rsidR="00645CDF" w:rsidRPr="00472865" w:rsidRDefault="00090254">
      <w:pPr>
        <w:pStyle w:val="NormalBold"/>
      </w:pPr>
      <w:r w:rsidRPr="00472865">
        <w:rPr>
          <w:rStyle w:val="HideTWBExt"/>
        </w:rPr>
        <w:t>&lt;Article&gt;</w:t>
      </w:r>
      <w:r w:rsidRPr="00472865">
        <w:t>Artikel 16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78C8215" w14:textId="77777777">
        <w:trPr>
          <w:trHeight w:hRule="exact" w:val="240"/>
          <w:jc w:val="center"/>
        </w:trPr>
        <w:tc>
          <w:tcPr>
            <w:tcW w:w="9752" w:type="dxa"/>
            <w:gridSpan w:val="2"/>
            <w:tcBorders>
              <w:top w:val="nil"/>
              <w:left w:val="nil"/>
              <w:bottom w:val="nil"/>
              <w:right w:val="nil"/>
            </w:tcBorders>
          </w:tcPr>
          <w:p w14:paraId="0FD5C8FE" w14:textId="77777777" w:rsidR="00645CDF" w:rsidRPr="00472865" w:rsidRDefault="00645CDF"/>
        </w:tc>
      </w:tr>
      <w:tr w:rsidR="00645CDF" w:rsidRPr="00472865" w14:paraId="262EB2C7" w14:textId="77777777">
        <w:trPr>
          <w:trHeight w:val="240"/>
          <w:jc w:val="center"/>
        </w:trPr>
        <w:tc>
          <w:tcPr>
            <w:tcW w:w="4876" w:type="dxa"/>
            <w:tcBorders>
              <w:top w:val="nil"/>
              <w:left w:val="nil"/>
              <w:bottom w:val="nil"/>
              <w:right w:val="nil"/>
            </w:tcBorders>
          </w:tcPr>
          <w:p w14:paraId="04670FE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0D92A0C" w14:textId="77777777" w:rsidR="00645CDF" w:rsidRPr="00472865" w:rsidRDefault="00090254">
            <w:pPr>
              <w:pStyle w:val="AmColumnHeading"/>
            </w:pPr>
            <w:r w:rsidRPr="00472865">
              <w:t>Amendement</w:t>
            </w:r>
          </w:p>
        </w:tc>
      </w:tr>
      <w:tr w:rsidR="00645CDF" w:rsidRPr="00472865" w14:paraId="52B67822" w14:textId="77777777">
        <w:trPr>
          <w:jc w:val="center"/>
        </w:trPr>
        <w:tc>
          <w:tcPr>
            <w:tcW w:w="4876" w:type="dxa"/>
            <w:tcBorders>
              <w:top w:val="nil"/>
              <w:left w:val="nil"/>
              <w:bottom w:val="nil"/>
              <w:right w:val="nil"/>
            </w:tcBorders>
          </w:tcPr>
          <w:p w14:paraId="688D3A68" w14:textId="77777777" w:rsidR="00645CDF" w:rsidRPr="00472865" w:rsidRDefault="00090254">
            <w:pPr>
              <w:pStyle w:val="Normal6a"/>
            </w:pPr>
            <w:r w:rsidRPr="00472865">
              <w:t>2.</w:t>
            </w:r>
            <w:r w:rsidRPr="00472865">
              <w:tab/>
              <w:t xml:space="preserve">Voor de toepassing van lid 1, punten c) en d), beschikken </w:t>
            </w:r>
            <w:r w:rsidRPr="00472865">
              <w:t>overheidsinstanties over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0D06A361" w14:textId="77777777" w:rsidR="00645CDF" w:rsidRPr="00472865" w:rsidRDefault="00090254">
            <w:pPr>
              <w:pStyle w:val="Normal6a"/>
            </w:pPr>
            <w:r w:rsidRPr="00472865">
              <w:t>2.</w:t>
            </w:r>
            <w:r w:rsidRPr="00472865">
              <w:tab/>
              <w:t xml:space="preserve">Voor de toepassing van lid 1, punten c) en d), </w:t>
            </w:r>
            <w:r w:rsidRPr="00472865">
              <w:rPr>
                <w:b/>
                <w:bCs/>
                <w:i/>
                <w:iCs/>
              </w:rPr>
              <w:t>van dit artikel,</w:t>
            </w:r>
            <w:r w:rsidRPr="00472865">
              <w:t xml:space="preserve"> beschikken overheidsinstanties over Europese portemonnees voor ondernemingen, met inbegrip van de in artikel 5, lid 1, punt i), bedoelde gekwalificeerde dienst voor elektronische aangetekende bezorging. </w:t>
            </w:r>
            <w:r w:rsidRPr="00472865">
              <w:rPr>
                <w:b/>
                <w:i/>
              </w:rPr>
              <w:t>Overheidsinstanties kunnen ook gebruikmaken van de Europese portemonnees voor ondernemingen voor de in lid 1, punten a) en b), van dit artikel bedoelde doeleinden.</w:t>
            </w:r>
          </w:p>
        </w:tc>
      </w:tr>
    </w:tbl>
    <w:p w14:paraId="3D2B9D8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D46EA1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48FF22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550</w:t>
      </w:r>
      <w:r w:rsidRPr="00472865">
        <w:rPr>
          <w:rStyle w:val="HideTWBExt"/>
        </w:rPr>
        <w:t>&lt;/NumAm&gt;</w:t>
      </w:r>
    </w:p>
    <w:p w14:paraId="11490AE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Angelika Winzig, Lukas Mandl</w:t>
      </w:r>
      <w:r w:rsidRPr="00472865">
        <w:rPr>
          <w:rStyle w:val="HideTWBExt"/>
          <w:b w:val="0"/>
        </w:rPr>
        <w:t>&lt;/Members&gt;</w:t>
      </w:r>
    </w:p>
    <w:p w14:paraId="3A32E4E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D844E3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7B9FEE1" w14:textId="77777777" w:rsidR="00645CDF" w:rsidRPr="00472865" w:rsidRDefault="00090254">
      <w:pPr>
        <w:pStyle w:val="NormalBold"/>
      </w:pPr>
      <w:r w:rsidRPr="00472865">
        <w:rPr>
          <w:rStyle w:val="HideTWBExt"/>
        </w:rPr>
        <w:t>&lt;Article&gt;</w:t>
      </w:r>
      <w:r w:rsidRPr="00472865">
        <w:t>Artikel 16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AAE9D15" w14:textId="77777777">
        <w:trPr>
          <w:trHeight w:hRule="exact" w:val="240"/>
          <w:jc w:val="center"/>
        </w:trPr>
        <w:tc>
          <w:tcPr>
            <w:tcW w:w="9752" w:type="dxa"/>
            <w:gridSpan w:val="2"/>
            <w:tcBorders>
              <w:top w:val="nil"/>
              <w:left w:val="nil"/>
              <w:bottom w:val="nil"/>
              <w:right w:val="nil"/>
            </w:tcBorders>
          </w:tcPr>
          <w:p w14:paraId="6573E896" w14:textId="77777777" w:rsidR="00645CDF" w:rsidRPr="00472865" w:rsidRDefault="00645CDF"/>
        </w:tc>
      </w:tr>
      <w:tr w:rsidR="00645CDF" w:rsidRPr="00472865" w14:paraId="0CC2D34B" w14:textId="77777777">
        <w:trPr>
          <w:trHeight w:val="240"/>
          <w:jc w:val="center"/>
        </w:trPr>
        <w:tc>
          <w:tcPr>
            <w:tcW w:w="4876" w:type="dxa"/>
            <w:tcBorders>
              <w:top w:val="nil"/>
              <w:left w:val="nil"/>
              <w:bottom w:val="nil"/>
              <w:right w:val="nil"/>
            </w:tcBorders>
          </w:tcPr>
          <w:p w14:paraId="07CCF94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D832F84" w14:textId="77777777" w:rsidR="00645CDF" w:rsidRPr="00472865" w:rsidRDefault="00090254">
            <w:pPr>
              <w:pStyle w:val="AmColumnHeading"/>
            </w:pPr>
            <w:r w:rsidRPr="00472865">
              <w:t>Amendement</w:t>
            </w:r>
          </w:p>
        </w:tc>
      </w:tr>
      <w:tr w:rsidR="00645CDF" w:rsidRPr="00472865" w14:paraId="78DDDE16" w14:textId="77777777">
        <w:trPr>
          <w:jc w:val="center"/>
        </w:trPr>
        <w:tc>
          <w:tcPr>
            <w:tcW w:w="4876" w:type="dxa"/>
            <w:tcBorders>
              <w:top w:val="nil"/>
              <w:left w:val="nil"/>
              <w:bottom w:val="nil"/>
              <w:right w:val="nil"/>
            </w:tcBorders>
          </w:tcPr>
          <w:p w14:paraId="29308CC9" w14:textId="77777777" w:rsidR="00645CDF" w:rsidRPr="00472865" w:rsidRDefault="00090254">
            <w:pPr>
              <w:pStyle w:val="Normal6a"/>
            </w:pPr>
            <w:r w:rsidRPr="00472865">
              <w:t>2.</w:t>
            </w:r>
            <w:r w:rsidRPr="00472865">
              <w:tab/>
              <w:t xml:space="preserve">Voor de toepassing van lid 1, punten c) en d), beschikken </w:t>
            </w:r>
            <w:r w:rsidRPr="00472865">
              <w:t>overheidsinstanties over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4695B8C3" w14:textId="77777777" w:rsidR="00645CDF" w:rsidRPr="00472865" w:rsidRDefault="00090254">
            <w:pPr>
              <w:pStyle w:val="Normal6a"/>
            </w:pPr>
            <w:r w:rsidRPr="00472865">
              <w:t>2.</w:t>
            </w:r>
            <w:r w:rsidRPr="00472865">
              <w:tab/>
              <w:t xml:space="preserve">Voor de toepassing van lid 1, punten c) en d), </w:t>
            </w:r>
            <w:r w:rsidRPr="00472865">
              <w:t>beschikken overheidsinstanties over Europese portemonnees voor ondernemingen, met inbegrip van de in artikel 5, lid 1, punt i), bedoelde gekwalificeerde dienst voor elektronische aangetekende bezorging</w:t>
            </w:r>
            <w:r w:rsidRPr="00472865">
              <w:rPr>
                <w:b/>
                <w:i/>
              </w:rPr>
              <w:t xml:space="preserve">, of maken zij het gebruik daarvan door marktdeelnemers mogelijk op een andere, uiterst veilige en </w:t>
            </w:r>
            <w:proofErr w:type="spellStart"/>
            <w:r w:rsidRPr="00472865">
              <w:rPr>
                <w:b/>
                <w:i/>
              </w:rPr>
              <w:t>interoperabele</w:t>
            </w:r>
            <w:proofErr w:type="spellEnd"/>
            <w:r w:rsidRPr="00472865">
              <w:rPr>
                <w:b/>
                <w:i/>
              </w:rPr>
              <w:t xml:space="preserve"> wijze</w:t>
            </w:r>
            <w:r w:rsidRPr="00472865">
              <w:t>.</w:t>
            </w:r>
          </w:p>
        </w:tc>
      </w:tr>
    </w:tbl>
    <w:p w14:paraId="729DFC9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1F0C80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D35DEB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551</w:t>
      </w:r>
      <w:r w:rsidRPr="00472865">
        <w:rPr>
          <w:rStyle w:val="HideTWBExt"/>
        </w:rPr>
        <w:t>&lt;/NumAm&gt;</w:t>
      </w:r>
    </w:p>
    <w:p w14:paraId="16AF466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5D2D2241"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787F7F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640D59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04DC171" w14:textId="77777777" w:rsidR="00645CDF" w:rsidRPr="00472865" w:rsidRDefault="00090254">
      <w:pPr>
        <w:pStyle w:val="NormalBold"/>
      </w:pPr>
      <w:r w:rsidRPr="00472865">
        <w:rPr>
          <w:rStyle w:val="HideTWBExt"/>
        </w:rPr>
        <w:t>&lt;Article&gt;</w:t>
      </w:r>
      <w:r w:rsidRPr="00472865">
        <w:t>Artikel 16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19F4B81" w14:textId="77777777">
        <w:trPr>
          <w:trHeight w:hRule="exact" w:val="240"/>
          <w:jc w:val="center"/>
        </w:trPr>
        <w:tc>
          <w:tcPr>
            <w:tcW w:w="9752" w:type="dxa"/>
            <w:gridSpan w:val="2"/>
            <w:tcBorders>
              <w:top w:val="nil"/>
              <w:left w:val="nil"/>
              <w:bottom w:val="nil"/>
              <w:right w:val="nil"/>
            </w:tcBorders>
          </w:tcPr>
          <w:p w14:paraId="6202D481" w14:textId="77777777" w:rsidR="00645CDF" w:rsidRPr="00472865" w:rsidRDefault="00645CDF"/>
        </w:tc>
      </w:tr>
      <w:tr w:rsidR="00645CDF" w:rsidRPr="00472865" w14:paraId="5BED8C3B" w14:textId="77777777">
        <w:trPr>
          <w:trHeight w:val="240"/>
          <w:jc w:val="center"/>
        </w:trPr>
        <w:tc>
          <w:tcPr>
            <w:tcW w:w="4876" w:type="dxa"/>
            <w:tcBorders>
              <w:top w:val="nil"/>
              <w:left w:val="nil"/>
              <w:bottom w:val="nil"/>
              <w:right w:val="nil"/>
            </w:tcBorders>
          </w:tcPr>
          <w:p w14:paraId="77206A4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1992A03" w14:textId="77777777" w:rsidR="00645CDF" w:rsidRPr="00472865" w:rsidRDefault="00090254">
            <w:pPr>
              <w:pStyle w:val="AmColumnHeading"/>
            </w:pPr>
            <w:r w:rsidRPr="00472865">
              <w:t>Amendement</w:t>
            </w:r>
          </w:p>
        </w:tc>
      </w:tr>
      <w:tr w:rsidR="00645CDF" w:rsidRPr="00472865" w14:paraId="38E9AEF3" w14:textId="77777777">
        <w:trPr>
          <w:jc w:val="center"/>
        </w:trPr>
        <w:tc>
          <w:tcPr>
            <w:tcW w:w="4876" w:type="dxa"/>
            <w:tcBorders>
              <w:top w:val="nil"/>
              <w:left w:val="nil"/>
              <w:bottom w:val="nil"/>
              <w:right w:val="nil"/>
            </w:tcBorders>
          </w:tcPr>
          <w:p w14:paraId="432996CA" w14:textId="77777777" w:rsidR="00645CDF" w:rsidRPr="00472865" w:rsidRDefault="00090254">
            <w:pPr>
              <w:pStyle w:val="Normal6a"/>
            </w:pPr>
            <w:r w:rsidRPr="00472865">
              <w:t>2.</w:t>
            </w:r>
            <w:r w:rsidRPr="00472865">
              <w:tab/>
              <w:t xml:space="preserve">Voor de toepassing van lid 1, punten c) en d), </w:t>
            </w:r>
            <w:r w:rsidRPr="00472865">
              <w:rPr>
                <w:b/>
                <w:bCs/>
                <w:i/>
                <w:iCs/>
              </w:rPr>
              <w:t>beschikken</w:t>
            </w:r>
            <w:r w:rsidRPr="00472865">
              <w:t xml:space="preserve"> overheidsinstanties over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2D8A97AE" w14:textId="77777777" w:rsidR="00645CDF" w:rsidRPr="00472865" w:rsidRDefault="00090254">
            <w:pPr>
              <w:pStyle w:val="Normal6a"/>
            </w:pPr>
            <w:r w:rsidRPr="00472865">
              <w:t>2.</w:t>
            </w:r>
            <w:r w:rsidRPr="00472865">
              <w:tab/>
              <w:t xml:space="preserve">Voor de toepassing van lid 1, punten c) en d), </w:t>
            </w:r>
            <w:r w:rsidRPr="00472865">
              <w:rPr>
                <w:b/>
                <w:bCs/>
                <w:i/>
                <w:iCs/>
              </w:rPr>
              <w:t>kunnen</w:t>
            </w:r>
            <w:r w:rsidRPr="00472865">
              <w:t xml:space="preserve"> overheidsinstanties </w:t>
            </w:r>
            <w:r w:rsidRPr="00472865">
              <w:rPr>
                <w:b/>
                <w:bCs/>
                <w:i/>
                <w:iCs/>
              </w:rPr>
              <w:t>beschikken</w:t>
            </w:r>
            <w:r w:rsidRPr="00472865">
              <w:t xml:space="preserve"> over Europese portemonnees voor ondernemingen, met inbegrip van de in artikel 5, lid 1, punt i), bedoelde gekwalificeerde dienst voor elektronische aangetekende bezorging.</w:t>
            </w:r>
          </w:p>
        </w:tc>
      </w:tr>
    </w:tbl>
    <w:p w14:paraId="77E977B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2A2A6B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4E2581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552</w:t>
      </w:r>
      <w:r w:rsidRPr="00472865">
        <w:rPr>
          <w:rStyle w:val="HideTWBExt"/>
        </w:rPr>
        <w:t>&lt;/NumAm&gt;</w:t>
      </w:r>
    </w:p>
    <w:p w14:paraId="3A59C77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2144FB2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E644E2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917FEF9" w14:textId="77777777" w:rsidR="00645CDF" w:rsidRPr="00472865" w:rsidRDefault="00090254">
      <w:pPr>
        <w:pStyle w:val="NormalBold"/>
      </w:pPr>
      <w:r w:rsidRPr="00472865">
        <w:rPr>
          <w:rStyle w:val="HideTWBExt"/>
        </w:rPr>
        <w:t>&lt;Article&gt;</w:t>
      </w:r>
      <w:r w:rsidRPr="00472865">
        <w:t>Artikel 16 – lid 3 – alinea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7E787F0" w14:textId="77777777">
        <w:trPr>
          <w:trHeight w:hRule="exact" w:val="240"/>
          <w:jc w:val="center"/>
        </w:trPr>
        <w:tc>
          <w:tcPr>
            <w:tcW w:w="9752" w:type="dxa"/>
            <w:gridSpan w:val="2"/>
            <w:tcBorders>
              <w:top w:val="nil"/>
              <w:left w:val="nil"/>
              <w:bottom w:val="nil"/>
              <w:right w:val="nil"/>
            </w:tcBorders>
          </w:tcPr>
          <w:p w14:paraId="489D5C37" w14:textId="77777777" w:rsidR="00645CDF" w:rsidRPr="00472865" w:rsidRDefault="00645CDF"/>
        </w:tc>
      </w:tr>
      <w:tr w:rsidR="00645CDF" w:rsidRPr="00472865" w14:paraId="202A19DB" w14:textId="77777777">
        <w:trPr>
          <w:trHeight w:val="240"/>
          <w:jc w:val="center"/>
        </w:trPr>
        <w:tc>
          <w:tcPr>
            <w:tcW w:w="4876" w:type="dxa"/>
            <w:tcBorders>
              <w:top w:val="nil"/>
              <w:left w:val="nil"/>
              <w:bottom w:val="nil"/>
              <w:right w:val="nil"/>
            </w:tcBorders>
          </w:tcPr>
          <w:p w14:paraId="6856F9D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BBBD6BE" w14:textId="77777777" w:rsidR="00645CDF" w:rsidRPr="00472865" w:rsidRDefault="00090254">
            <w:pPr>
              <w:pStyle w:val="AmColumnHeading"/>
            </w:pPr>
            <w:r w:rsidRPr="00472865">
              <w:t>Amendement</w:t>
            </w:r>
          </w:p>
        </w:tc>
      </w:tr>
      <w:tr w:rsidR="00645CDF" w:rsidRPr="00472865" w14:paraId="105F3A24" w14:textId="77777777">
        <w:trPr>
          <w:jc w:val="center"/>
        </w:trPr>
        <w:tc>
          <w:tcPr>
            <w:tcW w:w="4876" w:type="dxa"/>
            <w:tcBorders>
              <w:top w:val="nil"/>
              <w:left w:val="nil"/>
              <w:bottom w:val="nil"/>
              <w:right w:val="nil"/>
            </w:tcBorders>
          </w:tcPr>
          <w:p w14:paraId="0A2EB084" w14:textId="77777777" w:rsidR="00645CDF" w:rsidRPr="00472865" w:rsidRDefault="00090254">
            <w:pPr>
              <w:pStyle w:val="Normal6a"/>
            </w:pPr>
            <w:r w:rsidRPr="00472865">
              <w:rPr>
                <w:b/>
                <w:i/>
              </w:rPr>
              <w:t xml:space="preserve">In </w:t>
            </w:r>
            <w:r w:rsidRPr="00472865">
              <w:rPr>
                <w:b/>
                <w:i/>
              </w:rPr>
              <w:t>afwijking van lid 2 en tot [PB: gelieve datum in te voegen: 36 maanden na de datum van inwerkingtreding van deze verordening] kunnen overheidsinstanties ervoor kiezen de in artikel 5, lid 1, punt i), bedoelde gekwalificeerde dienst voor elektronische aangetekende bezorging niet aan te bieden, en in plaats daarvan andere bestaande alternatieve oplossingen te ondersteunen die marktdeelnemers in staat stellen de in lid 1, punten c) en d), genoemde handelingen te verrichten, mits deze oplossingen:</w:t>
            </w:r>
          </w:p>
        </w:tc>
        <w:tc>
          <w:tcPr>
            <w:tcW w:w="4876" w:type="dxa"/>
            <w:tcBorders>
              <w:top w:val="nil"/>
              <w:left w:val="nil"/>
              <w:bottom w:val="nil"/>
              <w:right w:val="nil"/>
            </w:tcBorders>
          </w:tcPr>
          <w:p w14:paraId="3C367625" w14:textId="77777777" w:rsidR="00645CDF" w:rsidRPr="00472865" w:rsidRDefault="00090254">
            <w:pPr>
              <w:pStyle w:val="Normal6a"/>
            </w:pPr>
            <w:r w:rsidRPr="00472865">
              <w:rPr>
                <w:b/>
                <w:i/>
              </w:rPr>
              <w:t>Schrappen</w:t>
            </w:r>
          </w:p>
        </w:tc>
      </w:tr>
      <w:tr w:rsidR="00645CDF" w:rsidRPr="00472865" w14:paraId="56939345" w14:textId="77777777">
        <w:trPr>
          <w:jc w:val="center"/>
        </w:trPr>
        <w:tc>
          <w:tcPr>
            <w:tcW w:w="4876" w:type="dxa"/>
            <w:tcBorders>
              <w:top w:val="nil"/>
              <w:left w:val="nil"/>
              <w:bottom w:val="nil"/>
              <w:right w:val="nil"/>
            </w:tcBorders>
          </w:tcPr>
          <w:p w14:paraId="3046429B" w14:textId="77777777" w:rsidR="00645CDF" w:rsidRPr="00472865" w:rsidRDefault="00090254">
            <w:pPr>
              <w:pStyle w:val="Normal6a"/>
            </w:pPr>
            <w:r w:rsidRPr="00472865">
              <w:t>a)</w:t>
            </w:r>
            <w:r w:rsidRPr="00472865">
              <w:rPr>
                <w:b/>
                <w:i/>
              </w:rPr>
              <w:t xml:space="preserve"> voldoen aan de eisen die van toepassing zijn op gekwalificeerde diensten voor elektronische aangetekende bezorging, zoals vastgesteld in Verordening (EU) nr. 910/2014;</w:t>
            </w:r>
          </w:p>
        </w:tc>
        <w:tc>
          <w:tcPr>
            <w:tcW w:w="4876" w:type="dxa"/>
            <w:tcBorders>
              <w:top w:val="nil"/>
              <w:left w:val="nil"/>
              <w:bottom w:val="nil"/>
              <w:right w:val="nil"/>
            </w:tcBorders>
          </w:tcPr>
          <w:p w14:paraId="127611BF" w14:textId="77777777" w:rsidR="00645CDF" w:rsidRPr="00472865" w:rsidRDefault="00645CDF">
            <w:pPr>
              <w:pStyle w:val="Normal6a"/>
            </w:pPr>
          </w:p>
        </w:tc>
      </w:tr>
      <w:tr w:rsidR="00645CDF" w:rsidRPr="00472865" w14:paraId="584F876F" w14:textId="77777777">
        <w:trPr>
          <w:jc w:val="center"/>
        </w:trPr>
        <w:tc>
          <w:tcPr>
            <w:tcW w:w="4876" w:type="dxa"/>
            <w:tcBorders>
              <w:top w:val="nil"/>
              <w:left w:val="nil"/>
              <w:bottom w:val="nil"/>
              <w:right w:val="nil"/>
            </w:tcBorders>
          </w:tcPr>
          <w:p w14:paraId="76859175" w14:textId="77777777" w:rsidR="00645CDF" w:rsidRPr="00472865" w:rsidRDefault="00090254">
            <w:pPr>
              <w:pStyle w:val="Normal6a"/>
            </w:pPr>
            <w:r w:rsidRPr="00472865">
              <w:rPr>
                <w:b/>
                <w:i/>
              </w:rPr>
              <w:t>b) een portaal bieden voor houders van Europese portemonnees voor ondernemingen om documenten in te dienen en aanmeldingen te verzenden en te ontvangen bij gebruikmaking van de in artikel 5, lid 1, punt i), bedoelde gekwalificeerde dienst voor elektronische aangetekende bezorging.</w:t>
            </w:r>
          </w:p>
        </w:tc>
        <w:tc>
          <w:tcPr>
            <w:tcW w:w="4876" w:type="dxa"/>
            <w:tcBorders>
              <w:top w:val="nil"/>
              <w:left w:val="nil"/>
              <w:bottom w:val="nil"/>
              <w:right w:val="nil"/>
            </w:tcBorders>
          </w:tcPr>
          <w:p w14:paraId="7D2A3C12" w14:textId="77777777" w:rsidR="00645CDF" w:rsidRPr="00472865" w:rsidRDefault="00645CDF">
            <w:pPr>
              <w:pStyle w:val="Normal6a"/>
            </w:pPr>
          </w:p>
        </w:tc>
      </w:tr>
    </w:tbl>
    <w:p w14:paraId="7E0B81C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A7E313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633E6D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553</w:t>
      </w:r>
      <w:r w:rsidRPr="00472865">
        <w:rPr>
          <w:rStyle w:val="HideTWBExt"/>
        </w:rPr>
        <w:t>&lt;/NumAm&gt;</w:t>
      </w:r>
    </w:p>
    <w:p w14:paraId="402CE09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András Gyürk, Jana Nagyová, Tomáš Kubín, Ondřej Knotek</w:t>
      </w:r>
      <w:r w:rsidRPr="00472865">
        <w:rPr>
          <w:rStyle w:val="HideTWBExt"/>
          <w:b w:val="0"/>
        </w:rPr>
        <w:t>&lt;/Members&gt;</w:t>
      </w:r>
    </w:p>
    <w:p w14:paraId="14AFCF5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7B27DC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58FD2BF" w14:textId="77777777" w:rsidR="00645CDF" w:rsidRPr="00472865" w:rsidRDefault="00090254">
      <w:pPr>
        <w:pStyle w:val="NormalBold"/>
      </w:pPr>
      <w:r w:rsidRPr="00472865">
        <w:rPr>
          <w:rStyle w:val="HideTWBExt"/>
        </w:rPr>
        <w:t>&lt;Article&gt;</w:t>
      </w:r>
      <w:r w:rsidRPr="00472865">
        <w:t>Artikel 16 – lid 3 – alinea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A3AC371" w14:textId="77777777">
        <w:trPr>
          <w:trHeight w:hRule="exact" w:val="240"/>
          <w:jc w:val="center"/>
        </w:trPr>
        <w:tc>
          <w:tcPr>
            <w:tcW w:w="9752" w:type="dxa"/>
            <w:gridSpan w:val="2"/>
            <w:tcBorders>
              <w:top w:val="nil"/>
              <w:left w:val="nil"/>
              <w:bottom w:val="nil"/>
              <w:right w:val="nil"/>
            </w:tcBorders>
          </w:tcPr>
          <w:p w14:paraId="0994BD9C" w14:textId="77777777" w:rsidR="00645CDF" w:rsidRPr="00472865" w:rsidRDefault="00645CDF"/>
        </w:tc>
      </w:tr>
      <w:tr w:rsidR="00645CDF" w:rsidRPr="00472865" w14:paraId="5074EE60" w14:textId="77777777">
        <w:trPr>
          <w:trHeight w:val="240"/>
          <w:jc w:val="center"/>
        </w:trPr>
        <w:tc>
          <w:tcPr>
            <w:tcW w:w="4876" w:type="dxa"/>
            <w:tcBorders>
              <w:top w:val="nil"/>
              <w:left w:val="nil"/>
              <w:bottom w:val="nil"/>
              <w:right w:val="nil"/>
            </w:tcBorders>
          </w:tcPr>
          <w:p w14:paraId="2B68A19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80CDC86" w14:textId="77777777" w:rsidR="00645CDF" w:rsidRPr="00472865" w:rsidRDefault="00090254">
            <w:pPr>
              <w:pStyle w:val="AmColumnHeading"/>
            </w:pPr>
            <w:r w:rsidRPr="00472865">
              <w:t>Amendement</w:t>
            </w:r>
          </w:p>
        </w:tc>
      </w:tr>
      <w:tr w:rsidR="00645CDF" w:rsidRPr="00472865" w14:paraId="74CB6DEE" w14:textId="77777777">
        <w:trPr>
          <w:jc w:val="center"/>
        </w:trPr>
        <w:tc>
          <w:tcPr>
            <w:tcW w:w="4876" w:type="dxa"/>
            <w:tcBorders>
              <w:top w:val="nil"/>
              <w:left w:val="nil"/>
              <w:bottom w:val="nil"/>
              <w:right w:val="nil"/>
            </w:tcBorders>
          </w:tcPr>
          <w:p w14:paraId="30E9AFB8" w14:textId="77777777" w:rsidR="00645CDF" w:rsidRPr="00472865" w:rsidRDefault="00090254">
            <w:pPr>
              <w:pStyle w:val="Normal6a"/>
            </w:pPr>
            <w:r w:rsidRPr="00472865">
              <w:t xml:space="preserve">In afwijking van lid 2 en tot [PB: gelieve datum in te voegen: 36 maanden na de datum van inwerkingtreding van deze verordening] kunnen </w:t>
            </w:r>
            <w:r w:rsidRPr="00472865">
              <w:t>overheidsinstanties ervoor kiezen de in artikel 5, lid 1, punt i), bedoelde gekwalificeerde dienst voor elektronische aangetekende bezorging niet aan te bieden</w:t>
            </w:r>
            <w:r w:rsidRPr="00472865">
              <w:rPr>
                <w:b/>
                <w:bCs/>
                <w:i/>
                <w:iCs/>
              </w:rPr>
              <w:t>, en</w:t>
            </w:r>
            <w:r w:rsidRPr="00472865">
              <w:t xml:space="preserve"> in plaats daarvan andere bestaande alternatieve oplossingen </w:t>
            </w:r>
            <w:r w:rsidRPr="00472865">
              <w:rPr>
                <w:b/>
                <w:bCs/>
                <w:i/>
                <w:iCs/>
              </w:rPr>
              <w:t>te</w:t>
            </w:r>
            <w:r w:rsidRPr="00472865">
              <w:t xml:space="preserve"> ondersteunen die marktdeelnemers in staat stellen de in lid 1, punten c) en d), genoemde handelingen te verrichten, mits deze oplossingen:</w:t>
            </w:r>
          </w:p>
        </w:tc>
        <w:tc>
          <w:tcPr>
            <w:tcW w:w="4876" w:type="dxa"/>
            <w:tcBorders>
              <w:top w:val="nil"/>
              <w:left w:val="nil"/>
              <w:bottom w:val="nil"/>
              <w:right w:val="nil"/>
            </w:tcBorders>
          </w:tcPr>
          <w:p w14:paraId="1006ED54" w14:textId="77777777" w:rsidR="00645CDF" w:rsidRPr="00472865" w:rsidRDefault="00090254">
            <w:pPr>
              <w:pStyle w:val="Normal6a"/>
            </w:pPr>
            <w:r w:rsidRPr="00472865">
              <w:t>In afwijking van lid 2 en tot [PB: gelieve datum in te voegen: 36 maanden na de datum van inwerkingtreding van deze verordening] kunnen overheidsinstanties ervoor kiezen de in artikel 5, lid 1, punt i), bedoelde gekwalificeerde dienst voor elektronische aangetekende bezorging niet aan te bieden</w:t>
            </w:r>
            <w:r w:rsidRPr="00472865">
              <w:rPr>
                <w:b/>
                <w:i/>
              </w:rPr>
              <w:t xml:space="preserve">. De overgang naar de Europese portemonnee voor ondernemingen mag niet leiden tot de verplichte buitengebruikstelling van bestaande nationale of lokale digitale systemen die reeds aan het </w:t>
            </w:r>
            <w:proofErr w:type="spellStart"/>
            <w:r w:rsidRPr="00472865">
              <w:rPr>
                <w:b/>
                <w:i/>
              </w:rPr>
              <w:t>eIDAS</w:t>
            </w:r>
            <w:proofErr w:type="spellEnd"/>
            <w:r w:rsidRPr="00472865">
              <w:rPr>
                <w:b/>
                <w:i/>
              </w:rPr>
              <w:t xml:space="preserve"> voldoen, om eerdere overheidsinvesteringen te beschermen en de administratieve continuïteit te waarborgen. Hun alternatieve oplossing moet</w:t>
            </w:r>
            <w:r w:rsidRPr="00472865">
              <w:t xml:space="preserve"> in plaats daarvan andere bestaande alternatieve oplossingen ondersteunen die marktdeelnemers in staat stellen de in lid 1, punten c) en d), genoemde handelingen te verrichten, mit</w:t>
            </w:r>
            <w:r w:rsidRPr="00472865">
              <w:t>s deze oplossingen:</w:t>
            </w:r>
          </w:p>
        </w:tc>
      </w:tr>
    </w:tbl>
    <w:p w14:paraId="3B45291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745305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45C582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554</w:t>
      </w:r>
      <w:r w:rsidRPr="00472865">
        <w:rPr>
          <w:rStyle w:val="HideTWBExt"/>
        </w:rPr>
        <w:t>&lt;/NumAm&gt;</w:t>
      </w:r>
    </w:p>
    <w:p w14:paraId="45AF25F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6B4F4A7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BE9A99A"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2E1C4D17" w14:textId="77777777" w:rsidR="00645CDF" w:rsidRPr="00472865" w:rsidRDefault="00090254">
      <w:pPr>
        <w:pStyle w:val="NormalBold"/>
      </w:pPr>
      <w:r w:rsidRPr="00472865">
        <w:rPr>
          <w:rStyle w:val="HideTWBExt"/>
        </w:rPr>
        <w:t>&lt;Article&gt;</w:t>
      </w:r>
      <w:r w:rsidRPr="00472865">
        <w:t>Artikel 16 – lid 3 – alinea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73F81FF" w14:textId="77777777">
        <w:trPr>
          <w:trHeight w:hRule="exact" w:val="240"/>
          <w:jc w:val="center"/>
        </w:trPr>
        <w:tc>
          <w:tcPr>
            <w:tcW w:w="9752" w:type="dxa"/>
            <w:gridSpan w:val="2"/>
            <w:tcBorders>
              <w:top w:val="nil"/>
              <w:left w:val="nil"/>
              <w:bottom w:val="nil"/>
              <w:right w:val="nil"/>
            </w:tcBorders>
          </w:tcPr>
          <w:p w14:paraId="0EC64486" w14:textId="77777777" w:rsidR="00645CDF" w:rsidRPr="00472865" w:rsidRDefault="00645CDF"/>
        </w:tc>
      </w:tr>
      <w:tr w:rsidR="00645CDF" w:rsidRPr="00472865" w14:paraId="29A25833" w14:textId="77777777">
        <w:trPr>
          <w:trHeight w:val="240"/>
          <w:jc w:val="center"/>
        </w:trPr>
        <w:tc>
          <w:tcPr>
            <w:tcW w:w="4876" w:type="dxa"/>
            <w:tcBorders>
              <w:top w:val="nil"/>
              <w:left w:val="nil"/>
              <w:bottom w:val="nil"/>
              <w:right w:val="nil"/>
            </w:tcBorders>
          </w:tcPr>
          <w:p w14:paraId="0A6B121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8A2D3C0" w14:textId="77777777" w:rsidR="00645CDF" w:rsidRPr="00472865" w:rsidRDefault="00090254">
            <w:pPr>
              <w:pStyle w:val="AmColumnHeading"/>
            </w:pPr>
            <w:r w:rsidRPr="00472865">
              <w:t>Amendement</w:t>
            </w:r>
          </w:p>
        </w:tc>
      </w:tr>
      <w:tr w:rsidR="00645CDF" w:rsidRPr="00472865" w14:paraId="37013433" w14:textId="77777777">
        <w:trPr>
          <w:jc w:val="center"/>
        </w:trPr>
        <w:tc>
          <w:tcPr>
            <w:tcW w:w="4876" w:type="dxa"/>
            <w:tcBorders>
              <w:top w:val="nil"/>
              <w:left w:val="nil"/>
              <w:bottom w:val="nil"/>
              <w:right w:val="nil"/>
            </w:tcBorders>
          </w:tcPr>
          <w:p w14:paraId="541E6223" w14:textId="77777777" w:rsidR="00645CDF" w:rsidRPr="00472865" w:rsidRDefault="00090254">
            <w:pPr>
              <w:pStyle w:val="Normal6a"/>
            </w:pPr>
            <w:r w:rsidRPr="00472865">
              <w:t xml:space="preserve">In afwijking van lid 2 en tot [PB: gelieve datum in te voegen: </w:t>
            </w:r>
            <w:r w:rsidRPr="00472865">
              <w:rPr>
                <w:b/>
                <w:bCs/>
                <w:i/>
                <w:iCs/>
              </w:rPr>
              <w:t>36 maanden</w:t>
            </w:r>
            <w:r w:rsidRPr="00472865">
              <w:t xml:space="preserve"> na de datum van inwerkingtreding van </w:t>
            </w:r>
            <w:r w:rsidRPr="00472865">
              <w:rPr>
                <w:b/>
                <w:bCs/>
                <w:i/>
                <w:iCs/>
              </w:rPr>
              <w:t>deze verordening</w:t>
            </w:r>
            <w:r w:rsidRPr="00472865">
              <w:t>] kunnen overheidsinstanties ervoor kiezen de in artikel 5, lid 1, punt i), bedoelde gekwalificeerde dienst voor elektronische aangetekende bezorging niet aan te bieden, en in plaats daarvan andere bestaande alternatieve oplossingen te ondersteunen die marktdeelnemers in staat stellen de in lid 1, punten c) en d), genoemde handelingen te verrichten, mits deze oplossingen:</w:t>
            </w:r>
          </w:p>
        </w:tc>
        <w:tc>
          <w:tcPr>
            <w:tcW w:w="4876" w:type="dxa"/>
            <w:tcBorders>
              <w:top w:val="nil"/>
              <w:left w:val="nil"/>
              <w:bottom w:val="nil"/>
              <w:right w:val="nil"/>
            </w:tcBorders>
          </w:tcPr>
          <w:p w14:paraId="2CA7A8BD" w14:textId="77777777" w:rsidR="00645CDF" w:rsidRPr="00472865" w:rsidRDefault="00090254">
            <w:pPr>
              <w:pStyle w:val="Normal6a"/>
            </w:pPr>
            <w:r w:rsidRPr="00472865">
              <w:t xml:space="preserve">In afwijking van lid 2 en tot [PB: gelieve datum in te voegen: </w:t>
            </w:r>
            <w:r w:rsidRPr="00472865">
              <w:rPr>
                <w:b/>
                <w:bCs/>
                <w:i/>
                <w:iCs/>
              </w:rPr>
              <w:t>30 maanden</w:t>
            </w:r>
            <w:r w:rsidRPr="00472865">
              <w:t xml:space="preserve"> na de datum van inwerkingtreding van </w:t>
            </w:r>
            <w:r w:rsidRPr="00472865">
              <w:rPr>
                <w:b/>
                <w:bCs/>
                <w:i/>
                <w:iCs/>
              </w:rPr>
              <w:t>de in de artikelen 5 en 6 bedoelde uitvoeringshandelingen</w:t>
            </w:r>
            <w:r w:rsidRPr="00472865">
              <w:t>] kunnen overheidsinstanties ervoor kiezen de in artikel 5, lid 1, punt i), bedoelde gekwalificeerde dienst voor elektronische aangetekende bezorging niet aan te bieden, en in plaats daarvan andere bestaande alternatieve oplossingen te ondersteunen die marktdeelnemers in staat stellen de in lid 1, punten c) en d), genoemde handelingen te verrichten, mits deze oplossingen:</w:t>
            </w:r>
          </w:p>
        </w:tc>
      </w:tr>
    </w:tbl>
    <w:p w14:paraId="443C64B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BEF9DC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286014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555</w:t>
      </w:r>
      <w:r w:rsidRPr="00472865">
        <w:rPr>
          <w:rStyle w:val="HideTWBExt"/>
        </w:rPr>
        <w:t>&lt;/NumAm&gt;</w:t>
      </w:r>
    </w:p>
    <w:p w14:paraId="39EC4DB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396E83E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FC6282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FFE4836" w14:textId="77777777" w:rsidR="00645CDF" w:rsidRPr="00472865" w:rsidRDefault="00090254">
      <w:pPr>
        <w:pStyle w:val="NormalBold"/>
      </w:pPr>
      <w:r w:rsidRPr="00472865">
        <w:rPr>
          <w:rStyle w:val="HideTWBExt"/>
        </w:rPr>
        <w:t>&lt;Article&gt;</w:t>
      </w:r>
      <w:r w:rsidRPr="00472865">
        <w:t>Artikel 16 – lid 3 – alinea 1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2F1C546" w14:textId="77777777">
        <w:trPr>
          <w:trHeight w:hRule="exact" w:val="240"/>
          <w:jc w:val="center"/>
        </w:trPr>
        <w:tc>
          <w:tcPr>
            <w:tcW w:w="9752" w:type="dxa"/>
            <w:gridSpan w:val="2"/>
            <w:tcBorders>
              <w:top w:val="nil"/>
              <w:left w:val="nil"/>
              <w:bottom w:val="nil"/>
              <w:right w:val="nil"/>
            </w:tcBorders>
          </w:tcPr>
          <w:p w14:paraId="692531BB" w14:textId="77777777" w:rsidR="00645CDF" w:rsidRPr="00472865" w:rsidRDefault="00645CDF"/>
        </w:tc>
      </w:tr>
      <w:tr w:rsidR="00645CDF" w:rsidRPr="00472865" w14:paraId="298CBDC6" w14:textId="77777777">
        <w:trPr>
          <w:trHeight w:val="240"/>
          <w:jc w:val="center"/>
        </w:trPr>
        <w:tc>
          <w:tcPr>
            <w:tcW w:w="4876" w:type="dxa"/>
            <w:tcBorders>
              <w:top w:val="nil"/>
              <w:left w:val="nil"/>
              <w:bottom w:val="nil"/>
              <w:right w:val="nil"/>
            </w:tcBorders>
          </w:tcPr>
          <w:p w14:paraId="2029EF50"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3CEA496" w14:textId="77777777" w:rsidR="00645CDF" w:rsidRPr="00472865" w:rsidRDefault="00090254">
            <w:pPr>
              <w:pStyle w:val="AmColumnHeading"/>
            </w:pPr>
            <w:r w:rsidRPr="00472865">
              <w:t>Amendement</w:t>
            </w:r>
          </w:p>
        </w:tc>
      </w:tr>
      <w:tr w:rsidR="00645CDF" w:rsidRPr="00472865" w14:paraId="642D3A16" w14:textId="77777777">
        <w:trPr>
          <w:jc w:val="center"/>
        </w:trPr>
        <w:tc>
          <w:tcPr>
            <w:tcW w:w="4876" w:type="dxa"/>
            <w:tcBorders>
              <w:top w:val="nil"/>
              <w:left w:val="nil"/>
              <w:bottom w:val="nil"/>
              <w:right w:val="nil"/>
            </w:tcBorders>
          </w:tcPr>
          <w:p w14:paraId="17592003" w14:textId="77777777" w:rsidR="00645CDF" w:rsidRPr="00472865" w:rsidRDefault="00090254">
            <w:pPr>
              <w:pStyle w:val="Normal6a"/>
            </w:pPr>
            <w:r w:rsidRPr="00472865">
              <w:t xml:space="preserve">In afwijking van lid 2 en tot [PB: gelieve datum in te voegen: </w:t>
            </w:r>
            <w:r w:rsidRPr="00472865">
              <w:rPr>
                <w:b/>
                <w:bCs/>
                <w:i/>
                <w:iCs/>
              </w:rPr>
              <w:t>36 maanden</w:t>
            </w:r>
            <w:r w:rsidRPr="00472865">
              <w:t xml:space="preserve"> na de datum van inwerkingtreding van deze verordening] kunnen overheidsinstanties ervoor kiezen de in artikel 5, lid 1, punt i), bedoelde gekwalificeerde dienst voor elektronische aangetekende bezorging niet aan te bieden, en in plaats daarvan andere bestaande alternatieve oplossingen te ondersteunen die marktdeelnemers in staat stellen de in lid 1, punten c) en d), genoemde handelingen te verrichten, mits deze oplossingen:</w:t>
            </w:r>
          </w:p>
        </w:tc>
        <w:tc>
          <w:tcPr>
            <w:tcW w:w="4876" w:type="dxa"/>
            <w:tcBorders>
              <w:top w:val="nil"/>
              <w:left w:val="nil"/>
              <w:bottom w:val="nil"/>
              <w:right w:val="nil"/>
            </w:tcBorders>
          </w:tcPr>
          <w:p w14:paraId="512DC6B7" w14:textId="77777777" w:rsidR="00645CDF" w:rsidRPr="00472865" w:rsidRDefault="00090254">
            <w:pPr>
              <w:pStyle w:val="Normal6a"/>
            </w:pPr>
            <w:r w:rsidRPr="00472865">
              <w:t xml:space="preserve">In afwijking van lid 2 en tot [PB: gelieve datum in te voegen: </w:t>
            </w:r>
            <w:r w:rsidRPr="00472865">
              <w:rPr>
                <w:b/>
                <w:bCs/>
                <w:i/>
                <w:iCs/>
              </w:rPr>
              <w:t>24 maanden</w:t>
            </w:r>
            <w:r w:rsidRPr="00472865">
              <w:t xml:space="preserve"> na de datum van inwerkingtreding van deze verordening] kunnen overheidsinstanties ervoor kiezen de in artikel 5, lid 1, punt i), bedoelde gekwalificeerde dienst voor elektronische aangetekende bezorging niet aan te bieden, en in plaats daarvan andere bestaande alternatieve oplossingen te ondersteunen die marktdeelnemers in staat stellen de in lid 1, punten c) en d), genoemde handelingen te verrichten, mits deze oplossingen:</w:t>
            </w:r>
          </w:p>
        </w:tc>
      </w:tr>
    </w:tbl>
    <w:p w14:paraId="361A558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B4F04D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17970D1"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556</w:t>
      </w:r>
      <w:r w:rsidRPr="00472865">
        <w:rPr>
          <w:rStyle w:val="HideTWBExt"/>
        </w:rPr>
        <w:t>&lt;/NumAm&gt;</w:t>
      </w:r>
    </w:p>
    <w:p w14:paraId="7AE9CB0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761FBCB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A97903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384A928" w14:textId="77777777" w:rsidR="00645CDF" w:rsidRPr="00472865" w:rsidRDefault="00090254">
      <w:pPr>
        <w:pStyle w:val="NormalBold"/>
      </w:pPr>
      <w:r w:rsidRPr="00472865">
        <w:rPr>
          <w:rStyle w:val="HideTWBExt"/>
        </w:rPr>
        <w:t>&lt;Article&gt;</w:t>
      </w:r>
      <w:r w:rsidRPr="00472865">
        <w:t>Artikel 16 – lid 3 – alinea 1 – punt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8F6CB6A" w14:textId="77777777">
        <w:trPr>
          <w:trHeight w:hRule="exact" w:val="240"/>
          <w:jc w:val="center"/>
        </w:trPr>
        <w:tc>
          <w:tcPr>
            <w:tcW w:w="9752" w:type="dxa"/>
            <w:gridSpan w:val="2"/>
            <w:tcBorders>
              <w:top w:val="nil"/>
              <w:left w:val="nil"/>
              <w:bottom w:val="nil"/>
              <w:right w:val="nil"/>
            </w:tcBorders>
          </w:tcPr>
          <w:p w14:paraId="735A4430" w14:textId="77777777" w:rsidR="00645CDF" w:rsidRPr="00472865" w:rsidRDefault="00645CDF"/>
        </w:tc>
      </w:tr>
      <w:tr w:rsidR="00645CDF" w:rsidRPr="00472865" w14:paraId="28849ABA" w14:textId="77777777">
        <w:trPr>
          <w:trHeight w:val="240"/>
          <w:jc w:val="center"/>
        </w:trPr>
        <w:tc>
          <w:tcPr>
            <w:tcW w:w="4876" w:type="dxa"/>
            <w:tcBorders>
              <w:top w:val="nil"/>
              <w:left w:val="nil"/>
              <w:bottom w:val="nil"/>
              <w:right w:val="nil"/>
            </w:tcBorders>
          </w:tcPr>
          <w:p w14:paraId="5EE6839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C5308C7" w14:textId="77777777" w:rsidR="00645CDF" w:rsidRPr="00472865" w:rsidRDefault="00090254">
            <w:pPr>
              <w:pStyle w:val="AmColumnHeading"/>
            </w:pPr>
            <w:r w:rsidRPr="00472865">
              <w:t>Amendement</w:t>
            </w:r>
          </w:p>
        </w:tc>
      </w:tr>
      <w:tr w:rsidR="00645CDF" w:rsidRPr="00472865" w14:paraId="06C0421D" w14:textId="77777777">
        <w:trPr>
          <w:jc w:val="center"/>
        </w:trPr>
        <w:tc>
          <w:tcPr>
            <w:tcW w:w="4876" w:type="dxa"/>
            <w:tcBorders>
              <w:top w:val="nil"/>
              <w:left w:val="nil"/>
              <w:bottom w:val="nil"/>
              <w:right w:val="nil"/>
            </w:tcBorders>
          </w:tcPr>
          <w:p w14:paraId="0230A2A6" w14:textId="77777777" w:rsidR="00645CDF" w:rsidRPr="00472865" w:rsidRDefault="00090254">
            <w:pPr>
              <w:pStyle w:val="Normal6a"/>
            </w:pPr>
            <w:r w:rsidRPr="00472865">
              <w:t>a)</w:t>
            </w:r>
            <w:r w:rsidRPr="00472865">
              <w:tab/>
            </w:r>
            <w:r w:rsidRPr="00472865">
              <w:rPr>
                <w:b/>
                <w:i/>
              </w:rPr>
              <w:t xml:space="preserve">voldoen aan de eisen die van </w:t>
            </w:r>
            <w:r w:rsidRPr="00472865">
              <w:rPr>
                <w:b/>
                <w:i/>
              </w:rPr>
              <w:t>toepassing zijn op gekwalificeerde diensten voor elektronische aangetekende bezorging, zoals vastgesteld in Verordening (EU) nr. 910/2014;</w:t>
            </w:r>
          </w:p>
        </w:tc>
        <w:tc>
          <w:tcPr>
            <w:tcW w:w="4876" w:type="dxa"/>
            <w:tcBorders>
              <w:top w:val="nil"/>
              <w:left w:val="nil"/>
              <w:bottom w:val="nil"/>
              <w:right w:val="nil"/>
            </w:tcBorders>
          </w:tcPr>
          <w:p w14:paraId="1EDC5BF3" w14:textId="77777777" w:rsidR="00645CDF" w:rsidRPr="00472865" w:rsidRDefault="00090254">
            <w:pPr>
              <w:pStyle w:val="Normal6a"/>
            </w:pPr>
            <w:r w:rsidRPr="00472865">
              <w:rPr>
                <w:b/>
                <w:i/>
              </w:rPr>
              <w:t>Schrappen</w:t>
            </w:r>
          </w:p>
        </w:tc>
      </w:tr>
    </w:tbl>
    <w:p w14:paraId="18B50BE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497888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45E299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557</w:t>
      </w:r>
      <w:r w:rsidRPr="00472865">
        <w:rPr>
          <w:rStyle w:val="HideTWBExt"/>
        </w:rPr>
        <w:t>&lt;/NumAm&gt;</w:t>
      </w:r>
    </w:p>
    <w:p w14:paraId="5B6E71A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370BE26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DF83F4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79FC4A2" w14:textId="77777777" w:rsidR="00645CDF" w:rsidRPr="00472865" w:rsidRDefault="00090254">
      <w:pPr>
        <w:pStyle w:val="NormalBold"/>
      </w:pPr>
      <w:r w:rsidRPr="00472865">
        <w:rPr>
          <w:rStyle w:val="HideTWBExt"/>
        </w:rPr>
        <w:t>&lt;Article&gt;</w:t>
      </w:r>
      <w:r w:rsidRPr="00472865">
        <w:t>Artikel 16 – lid 3 – alinea 1 – punt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44CD5B6" w14:textId="77777777">
        <w:trPr>
          <w:trHeight w:hRule="exact" w:val="240"/>
          <w:jc w:val="center"/>
        </w:trPr>
        <w:tc>
          <w:tcPr>
            <w:tcW w:w="9752" w:type="dxa"/>
            <w:gridSpan w:val="2"/>
            <w:tcBorders>
              <w:top w:val="nil"/>
              <w:left w:val="nil"/>
              <w:bottom w:val="nil"/>
              <w:right w:val="nil"/>
            </w:tcBorders>
          </w:tcPr>
          <w:p w14:paraId="674745C7" w14:textId="77777777" w:rsidR="00645CDF" w:rsidRPr="00472865" w:rsidRDefault="00645CDF"/>
        </w:tc>
      </w:tr>
      <w:tr w:rsidR="00645CDF" w:rsidRPr="00472865" w14:paraId="043C3FC7" w14:textId="77777777">
        <w:trPr>
          <w:trHeight w:val="240"/>
          <w:jc w:val="center"/>
        </w:trPr>
        <w:tc>
          <w:tcPr>
            <w:tcW w:w="4876" w:type="dxa"/>
            <w:tcBorders>
              <w:top w:val="nil"/>
              <w:left w:val="nil"/>
              <w:bottom w:val="nil"/>
              <w:right w:val="nil"/>
            </w:tcBorders>
          </w:tcPr>
          <w:p w14:paraId="02AF689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E4CD2B6" w14:textId="77777777" w:rsidR="00645CDF" w:rsidRPr="00472865" w:rsidRDefault="00090254">
            <w:pPr>
              <w:pStyle w:val="AmColumnHeading"/>
            </w:pPr>
            <w:r w:rsidRPr="00472865">
              <w:t>Amendement</w:t>
            </w:r>
          </w:p>
        </w:tc>
      </w:tr>
      <w:tr w:rsidR="00645CDF" w:rsidRPr="00472865" w14:paraId="6CAE4FA9" w14:textId="77777777">
        <w:trPr>
          <w:jc w:val="center"/>
        </w:trPr>
        <w:tc>
          <w:tcPr>
            <w:tcW w:w="4876" w:type="dxa"/>
            <w:tcBorders>
              <w:top w:val="nil"/>
              <w:left w:val="nil"/>
              <w:bottom w:val="nil"/>
              <w:right w:val="nil"/>
            </w:tcBorders>
          </w:tcPr>
          <w:p w14:paraId="16676D7E" w14:textId="77777777" w:rsidR="00645CDF" w:rsidRPr="00472865" w:rsidRDefault="00090254">
            <w:pPr>
              <w:pStyle w:val="Normal6a"/>
            </w:pPr>
            <w:r w:rsidRPr="00472865">
              <w:rPr>
                <w:b/>
                <w:i/>
              </w:rPr>
              <w:t>b)</w:t>
            </w:r>
            <w:r w:rsidRPr="00472865">
              <w:tab/>
            </w:r>
            <w:r w:rsidRPr="00472865">
              <w:rPr>
                <w:b/>
                <w:i/>
              </w:rPr>
              <w:t xml:space="preserve">een portaal bieden voor </w:t>
            </w:r>
            <w:r w:rsidRPr="00472865">
              <w:rPr>
                <w:b/>
                <w:i/>
              </w:rPr>
              <w:t>houders van Europese portemonnees voor ondernemingen om documenten in te dienen en aanmeldingen te verzenden en te ontvangen bij gebruikmaking van de in artikel 5, lid 1, punt i), bedoelde gekwalificeerde dienst voor elektronische aangetekende bezorging.</w:t>
            </w:r>
          </w:p>
        </w:tc>
        <w:tc>
          <w:tcPr>
            <w:tcW w:w="4876" w:type="dxa"/>
            <w:tcBorders>
              <w:top w:val="nil"/>
              <w:left w:val="nil"/>
              <w:bottom w:val="nil"/>
              <w:right w:val="nil"/>
            </w:tcBorders>
          </w:tcPr>
          <w:p w14:paraId="18E03718" w14:textId="77777777" w:rsidR="00645CDF" w:rsidRPr="00472865" w:rsidRDefault="00090254">
            <w:pPr>
              <w:pStyle w:val="Normal6a"/>
            </w:pPr>
            <w:r w:rsidRPr="00472865">
              <w:rPr>
                <w:b/>
                <w:i/>
              </w:rPr>
              <w:t>Schrappen</w:t>
            </w:r>
          </w:p>
        </w:tc>
      </w:tr>
    </w:tbl>
    <w:p w14:paraId="7632EC3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A9D1AD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81BF6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558</w:t>
      </w:r>
      <w:r w:rsidRPr="00472865">
        <w:rPr>
          <w:rStyle w:val="HideTWBExt"/>
        </w:rPr>
        <w:t>&lt;/NumAm&gt;</w:t>
      </w:r>
    </w:p>
    <w:p w14:paraId="03C9E6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Jüri Ratas</w:t>
      </w:r>
      <w:r w:rsidRPr="00472865">
        <w:rPr>
          <w:rStyle w:val="HideTWBExt"/>
          <w:b w:val="0"/>
        </w:rPr>
        <w:t>&lt;/Members&gt;</w:t>
      </w:r>
    </w:p>
    <w:p w14:paraId="73AED8D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5C0952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26E119" w14:textId="77777777" w:rsidR="00645CDF" w:rsidRPr="00472865" w:rsidRDefault="00090254">
      <w:pPr>
        <w:pStyle w:val="NormalBold"/>
      </w:pPr>
      <w:r w:rsidRPr="00472865">
        <w:rPr>
          <w:rStyle w:val="HideTWBExt"/>
        </w:rPr>
        <w:t>&lt;Article&gt;</w:t>
      </w:r>
      <w:r w:rsidRPr="00472865">
        <w:t>Artikel 16 – lid 3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A4C76E3" w14:textId="77777777">
        <w:trPr>
          <w:trHeight w:hRule="exact" w:val="240"/>
          <w:jc w:val="center"/>
        </w:trPr>
        <w:tc>
          <w:tcPr>
            <w:tcW w:w="9752" w:type="dxa"/>
            <w:gridSpan w:val="2"/>
            <w:tcBorders>
              <w:top w:val="nil"/>
              <w:left w:val="nil"/>
              <w:bottom w:val="nil"/>
              <w:right w:val="nil"/>
            </w:tcBorders>
          </w:tcPr>
          <w:p w14:paraId="26962D16" w14:textId="77777777" w:rsidR="00645CDF" w:rsidRPr="00472865" w:rsidRDefault="00645CDF"/>
        </w:tc>
      </w:tr>
      <w:tr w:rsidR="00645CDF" w:rsidRPr="00472865" w14:paraId="54B7E844" w14:textId="77777777">
        <w:trPr>
          <w:trHeight w:val="240"/>
          <w:jc w:val="center"/>
        </w:trPr>
        <w:tc>
          <w:tcPr>
            <w:tcW w:w="4876" w:type="dxa"/>
            <w:tcBorders>
              <w:top w:val="nil"/>
              <w:left w:val="nil"/>
              <w:bottom w:val="nil"/>
              <w:right w:val="nil"/>
            </w:tcBorders>
          </w:tcPr>
          <w:p w14:paraId="1279D0C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64A8AB3" w14:textId="77777777" w:rsidR="00645CDF" w:rsidRPr="00472865" w:rsidRDefault="00090254">
            <w:pPr>
              <w:pStyle w:val="AmColumnHeading"/>
            </w:pPr>
            <w:r w:rsidRPr="00472865">
              <w:t>Amendement</w:t>
            </w:r>
          </w:p>
        </w:tc>
      </w:tr>
      <w:tr w:rsidR="00645CDF" w:rsidRPr="00472865" w14:paraId="5E69EAAC" w14:textId="77777777">
        <w:trPr>
          <w:jc w:val="center"/>
        </w:trPr>
        <w:tc>
          <w:tcPr>
            <w:tcW w:w="4876" w:type="dxa"/>
            <w:tcBorders>
              <w:top w:val="nil"/>
              <w:left w:val="nil"/>
              <w:bottom w:val="nil"/>
              <w:right w:val="nil"/>
            </w:tcBorders>
          </w:tcPr>
          <w:p w14:paraId="2E56607B" w14:textId="77777777" w:rsidR="00645CDF" w:rsidRPr="00472865" w:rsidRDefault="00090254">
            <w:pPr>
              <w:pStyle w:val="Normal6a"/>
            </w:pPr>
            <w:r w:rsidRPr="00472865">
              <w:rPr>
                <w:b/>
                <w:i/>
              </w:rPr>
              <w:t>Na afloop van de in dit lid vastgestelde afwijkingstermijn kunnen overheidsinstanties de in de vorige alinea bedoelde alternatieve oplossingen blijven ondersteunen, maar beschikken zij, overeenkomstig lid 2, tevens over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42C0181D" w14:textId="77777777" w:rsidR="00645CDF" w:rsidRPr="00472865" w:rsidRDefault="00090254">
            <w:pPr>
              <w:pStyle w:val="Normal6a"/>
            </w:pPr>
            <w:r w:rsidRPr="00472865">
              <w:rPr>
                <w:b/>
                <w:i/>
              </w:rPr>
              <w:t>Schrappen</w:t>
            </w:r>
          </w:p>
        </w:tc>
      </w:tr>
    </w:tbl>
    <w:p w14:paraId="205CB60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FC019D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7AB104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559</w:t>
      </w:r>
      <w:r w:rsidRPr="00472865">
        <w:rPr>
          <w:rStyle w:val="HideTWBExt"/>
        </w:rPr>
        <w:t>&lt;/NumAm&gt;</w:t>
      </w:r>
    </w:p>
    <w:p w14:paraId="689CA48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Angelika Niebler</w:t>
      </w:r>
      <w:r w:rsidRPr="00472865">
        <w:rPr>
          <w:rStyle w:val="HideTWBExt"/>
          <w:b w:val="0"/>
        </w:rPr>
        <w:t>&lt;/Members&gt;</w:t>
      </w:r>
    </w:p>
    <w:p w14:paraId="5C617B8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2CBEC3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432BAFA" w14:textId="77777777" w:rsidR="00645CDF" w:rsidRPr="00472865" w:rsidRDefault="00090254">
      <w:pPr>
        <w:pStyle w:val="NormalBold"/>
      </w:pPr>
      <w:r w:rsidRPr="00472865">
        <w:rPr>
          <w:rStyle w:val="HideTWBExt"/>
        </w:rPr>
        <w:t>&lt;Article&gt;</w:t>
      </w:r>
      <w:r w:rsidRPr="00472865">
        <w:t>Artikel 16 – lid 3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48DF773" w14:textId="77777777">
        <w:trPr>
          <w:trHeight w:hRule="exact" w:val="240"/>
          <w:jc w:val="center"/>
        </w:trPr>
        <w:tc>
          <w:tcPr>
            <w:tcW w:w="9752" w:type="dxa"/>
            <w:gridSpan w:val="2"/>
            <w:tcBorders>
              <w:top w:val="nil"/>
              <w:left w:val="nil"/>
              <w:bottom w:val="nil"/>
              <w:right w:val="nil"/>
            </w:tcBorders>
          </w:tcPr>
          <w:p w14:paraId="293BC1FE" w14:textId="77777777" w:rsidR="00645CDF" w:rsidRPr="00472865" w:rsidRDefault="00645CDF"/>
        </w:tc>
      </w:tr>
      <w:tr w:rsidR="00645CDF" w:rsidRPr="00472865" w14:paraId="1A1E6CA9" w14:textId="77777777">
        <w:trPr>
          <w:trHeight w:val="240"/>
          <w:jc w:val="center"/>
        </w:trPr>
        <w:tc>
          <w:tcPr>
            <w:tcW w:w="4876" w:type="dxa"/>
            <w:tcBorders>
              <w:top w:val="nil"/>
              <w:left w:val="nil"/>
              <w:bottom w:val="nil"/>
              <w:right w:val="nil"/>
            </w:tcBorders>
          </w:tcPr>
          <w:p w14:paraId="055AF03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CBF1893" w14:textId="77777777" w:rsidR="00645CDF" w:rsidRPr="00472865" w:rsidRDefault="00090254">
            <w:pPr>
              <w:pStyle w:val="AmColumnHeading"/>
            </w:pPr>
            <w:r w:rsidRPr="00472865">
              <w:t>Amendement</w:t>
            </w:r>
          </w:p>
        </w:tc>
      </w:tr>
      <w:tr w:rsidR="00645CDF" w:rsidRPr="00472865" w14:paraId="4C3A412A" w14:textId="77777777">
        <w:trPr>
          <w:jc w:val="center"/>
        </w:trPr>
        <w:tc>
          <w:tcPr>
            <w:tcW w:w="4876" w:type="dxa"/>
            <w:tcBorders>
              <w:top w:val="nil"/>
              <w:left w:val="nil"/>
              <w:bottom w:val="nil"/>
              <w:right w:val="nil"/>
            </w:tcBorders>
          </w:tcPr>
          <w:p w14:paraId="1C3B5E26" w14:textId="77777777" w:rsidR="00645CDF" w:rsidRPr="00472865" w:rsidRDefault="00090254">
            <w:pPr>
              <w:pStyle w:val="Normal6a"/>
            </w:pPr>
            <w:r w:rsidRPr="00472865">
              <w:t xml:space="preserve">Na afloop van de in dit lid vastgestelde afwijkingstermijn kunnen overheidsinstanties de in de vorige alinea bedoelde alternatieve oplossingen blijven ondersteunen, </w:t>
            </w:r>
            <w:r w:rsidRPr="00472865">
              <w:rPr>
                <w:b/>
                <w:bCs/>
                <w:i/>
                <w:iCs/>
              </w:rPr>
              <w:t>maar</w:t>
            </w:r>
            <w:r w:rsidRPr="00472865">
              <w:t xml:space="preserve"> beschikken zij, overeenkomstig lid 2, tevens over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2C97879C" w14:textId="77777777" w:rsidR="00645CDF" w:rsidRPr="00472865" w:rsidRDefault="00090254">
            <w:pPr>
              <w:pStyle w:val="Normal6a"/>
            </w:pPr>
            <w:r w:rsidRPr="00472865">
              <w:t xml:space="preserve">Na afloop van de in dit lid vastgestelde afwijkingstermijn kunnen overheidsinstanties de in de vorige alinea bedoelde alternatieve oplossingen </w:t>
            </w:r>
            <w:r w:rsidRPr="00472865">
              <w:rPr>
                <w:b/>
                <w:bCs/>
                <w:i/>
                <w:iCs/>
              </w:rPr>
              <w:t>uitsluitend als aanvullende oplossing</w:t>
            </w:r>
            <w:r w:rsidRPr="00472865">
              <w:t xml:space="preserve"> blijven ondersteunen, </w:t>
            </w:r>
            <w:r w:rsidRPr="00472865">
              <w:rPr>
                <w:b/>
                <w:bCs/>
                <w:i/>
                <w:iCs/>
              </w:rPr>
              <w:t>en</w:t>
            </w:r>
            <w:r w:rsidRPr="00472865">
              <w:t xml:space="preserve"> beschikken zij, overeenkomstig lid 2, tevens over Europese portemonnees voor ondernemingen, met inbegrip van de in artikel 5, lid 1, punt i), bedoelde gekwalificeerde dienst voor elektronische aangetekende bezorging.</w:t>
            </w:r>
          </w:p>
        </w:tc>
      </w:tr>
    </w:tbl>
    <w:p w14:paraId="71E2CBC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4AFDA1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94DC37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560</w:t>
      </w:r>
      <w:r w:rsidRPr="00472865">
        <w:rPr>
          <w:rStyle w:val="HideTWBExt"/>
        </w:rPr>
        <w:t>&lt;/NumAm&gt;</w:t>
      </w:r>
    </w:p>
    <w:p w14:paraId="0750D81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437FC499"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7A6094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7BEF7F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43C3671" w14:textId="77777777" w:rsidR="00645CDF" w:rsidRPr="00472865" w:rsidRDefault="00090254">
      <w:pPr>
        <w:pStyle w:val="NormalBold"/>
      </w:pPr>
      <w:r w:rsidRPr="00472865">
        <w:rPr>
          <w:rStyle w:val="HideTWBExt"/>
        </w:rPr>
        <w:t>&lt;Article&gt;</w:t>
      </w:r>
      <w:r w:rsidRPr="00472865">
        <w:t>Artikel 16 – lid 3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4BAA922" w14:textId="77777777">
        <w:trPr>
          <w:trHeight w:hRule="exact" w:val="240"/>
          <w:jc w:val="center"/>
        </w:trPr>
        <w:tc>
          <w:tcPr>
            <w:tcW w:w="9752" w:type="dxa"/>
            <w:gridSpan w:val="2"/>
            <w:tcBorders>
              <w:top w:val="nil"/>
              <w:left w:val="nil"/>
              <w:bottom w:val="nil"/>
              <w:right w:val="nil"/>
            </w:tcBorders>
          </w:tcPr>
          <w:p w14:paraId="25017A39" w14:textId="77777777" w:rsidR="00645CDF" w:rsidRPr="00472865" w:rsidRDefault="00645CDF"/>
        </w:tc>
      </w:tr>
      <w:tr w:rsidR="00645CDF" w:rsidRPr="00472865" w14:paraId="4378180A" w14:textId="77777777">
        <w:trPr>
          <w:trHeight w:val="240"/>
          <w:jc w:val="center"/>
        </w:trPr>
        <w:tc>
          <w:tcPr>
            <w:tcW w:w="4876" w:type="dxa"/>
            <w:tcBorders>
              <w:top w:val="nil"/>
              <w:left w:val="nil"/>
              <w:bottom w:val="nil"/>
              <w:right w:val="nil"/>
            </w:tcBorders>
          </w:tcPr>
          <w:p w14:paraId="47F761AE"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86B325D" w14:textId="77777777" w:rsidR="00645CDF" w:rsidRPr="00472865" w:rsidRDefault="00090254">
            <w:pPr>
              <w:pStyle w:val="AmColumnHeading"/>
            </w:pPr>
            <w:r w:rsidRPr="00472865">
              <w:t>Amendement</w:t>
            </w:r>
          </w:p>
        </w:tc>
      </w:tr>
      <w:tr w:rsidR="00645CDF" w:rsidRPr="00472865" w14:paraId="5BE0AA29" w14:textId="77777777">
        <w:trPr>
          <w:jc w:val="center"/>
        </w:trPr>
        <w:tc>
          <w:tcPr>
            <w:tcW w:w="4876" w:type="dxa"/>
            <w:tcBorders>
              <w:top w:val="nil"/>
              <w:left w:val="nil"/>
              <w:bottom w:val="nil"/>
              <w:right w:val="nil"/>
            </w:tcBorders>
          </w:tcPr>
          <w:p w14:paraId="713F1404" w14:textId="77777777" w:rsidR="00645CDF" w:rsidRPr="00472865" w:rsidRDefault="00090254">
            <w:pPr>
              <w:pStyle w:val="Normal6a"/>
            </w:pPr>
            <w:r w:rsidRPr="00472865">
              <w:t xml:space="preserve">Na afloop van de in dit lid vastgestelde afwijkingstermijn kunnen overheidsinstanties de in de vorige alinea bedoelde alternatieve oplossingen blijven ondersteunen, maar </w:t>
            </w:r>
            <w:r w:rsidRPr="00472865">
              <w:rPr>
                <w:b/>
                <w:bCs/>
                <w:i/>
                <w:iCs/>
              </w:rPr>
              <w:t>beschikken</w:t>
            </w:r>
            <w:r w:rsidRPr="00472865">
              <w:t xml:space="preserve"> zij, overeenkomstig lid 2, tevens </w:t>
            </w:r>
            <w:r w:rsidRPr="00472865">
              <w:rPr>
                <w:b/>
                <w:bCs/>
                <w:i/>
                <w:iCs/>
              </w:rPr>
              <w:t>over</w:t>
            </w:r>
            <w:r w:rsidRPr="00472865">
              <w:t xml:space="preserve"> Europese portemonnees voor ondernemingen, met inbegrip van de in artikel 5, lid 1, punt i), bedoelde gekwalificeerde dienst voor elektronische aangetekende bezorging.</w:t>
            </w:r>
          </w:p>
        </w:tc>
        <w:tc>
          <w:tcPr>
            <w:tcW w:w="4876" w:type="dxa"/>
            <w:tcBorders>
              <w:top w:val="nil"/>
              <w:left w:val="nil"/>
              <w:bottom w:val="nil"/>
              <w:right w:val="nil"/>
            </w:tcBorders>
          </w:tcPr>
          <w:p w14:paraId="1BEFDC3C" w14:textId="77777777" w:rsidR="00645CDF" w:rsidRPr="00472865" w:rsidRDefault="00090254">
            <w:pPr>
              <w:pStyle w:val="Normal6a"/>
            </w:pPr>
            <w:r w:rsidRPr="00472865">
              <w:t xml:space="preserve">Na afloop van de in dit lid vastgestelde afwijkingstermijn kunnen overheidsinstanties de in de vorige alinea bedoelde alternatieve oplossingen blijven ondersteunen, maar </w:t>
            </w:r>
            <w:r w:rsidRPr="00472865">
              <w:rPr>
                <w:b/>
                <w:bCs/>
                <w:i/>
                <w:iCs/>
              </w:rPr>
              <w:t>ondersteunen</w:t>
            </w:r>
            <w:r w:rsidRPr="00472865">
              <w:t xml:space="preserve"> zij, overeenkomstig lid 2, tevens Europese portemonnees voor ondernemingen, met inbegrip van de in artikel 5, lid 1, punt i), bedoelde gekwalificeerde dienst voor elektronische aangetekende bezorging.</w:t>
            </w:r>
          </w:p>
        </w:tc>
      </w:tr>
    </w:tbl>
    <w:p w14:paraId="54ECC1D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9D5DC0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C66E0D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561</w:t>
      </w:r>
      <w:r w:rsidRPr="00472865">
        <w:rPr>
          <w:rStyle w:val="HideTWBExt"/>
        </w:rPr>
        <w:t>&lt;/NumAm&gt;</w:t>
      </w:r>
    </w:p>
    <w:p w14:paraId="51CC925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Jana Nagyová, Tomáš Kubín, Ondřej Knotek</w:t>
      </w:r>
      <w:r w:rsidRPr="00472865">
        <w:rPr>
          <w:rStyle w:val="HideTWBExt"/>
          <w:b w:val="0"/>
        </w:rPr>
        <w:t>&lt;/Members&gt;</w:t>
      </w:r>
    </w:p>
    <w:p w14:paraId="3015EAB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3DA5EA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B6DDCEB" w14:textId="77777777" w:rsidR="00645CDF" w:rsidRPr="00472865" w:rsidRDefault="00090254">
      <w:pPr>
        <w:pStyle w:val="NormalBold"/>
      </w:pPr>
      <w:r w:rsidRPr="00472865">
        <w:rPr>
          <w:rStyle w:val="HideTWBExt"/>
        </w:rPr>
        <w:t>&lt;Article&gt;</w:t>
      </w:r>
      <w:r w:rsidRPr="00472865">
        <w:t xml:space="preserve">Artikel 16 – lid 3 – </w:t>
      </w:r>
      <w:r w:rsidRPr="00472865">
        <w:t>alinea 2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C5C11B3" w14:textId="77777777">
        <w:trPr>
          <w:trHeight w:hRule="exact" w:val="240"/>
          <w:jc w:val="center"/>
        </w:trPr>
        <w:tc>
          <w:tcPr>
            <w:tcW w:w="9752" w:type="dxa"/>
            <w:gridSpan w:val="2"/>
            <w:tcBorders>
              <w:top w:val="nil"/>
              <w:left w:val="nil"/>
              <w:bottom w:val="nil"/>
              <w:right w:val="nil"/>
            </w:tcBorders>
          </w:tcPr>
          <w:p w14:paraId="40C122AD" w14:textId="77777777" w:rsidR="00645CDF" w:rsidRPr="00472865" w:rsidRDefault="00645CDF"/>
        </w:tc>
      </w:tr>
      <w:tr w:rsidR="00645CDF" w:rsidRPr="00472865" w14:paraId="6AF4B67C" w14:textId="77777777">
        <w:trPr>
          <w:trHeight w:val="240"/>
          <w:jc w:val="center"/>
        </w:trPr>
        <w:tc>
          <w:tcPr>
            <w:tcW w:w="4876" w:type="dxa"/>
            <w:tcBorders>
              <w:top w:val="nil"/>
              <w:left w:val="nil"/>
              <w:bottom w:val="nil"/>
              <w:right w:val="nil"/>
            </w:tcBorders>
          </w:tcPr>
          <w:p w14:paraId="031FEB7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A996CED" w14:textId="77777777" w:rsidR="00645CDF" w:rsidRPr="00472865" w:rsidRDefault="00090254">
            <w:pPr>
              <w:pStyle w:val="AmColumnHeading"/>
            </w:pPr>
            <w:r w:rsidRPr="00472865">
              <w:t>Amendement</w:t>
            </w:r>
          </w:p>
        </w:tc>
      </w:tr>
      <w:tr w:rsidR="00645CDF" w:rsidRPr="00472865" w14:paraId="3B5560BD" w14:textId="77777777">
        <w:trPr>
          <w:jc w:val="center"/>
        </w:trPr>
        <w:tc>
          <w:tcPr>
            <w:tcW w:w="4876" w:type="dxa"/>
            <w:tcBorders>
              <w:top w:val="nil"/>
              <w:left w:val="nil"/>
              <w:bottom w:val="nil"/>
              <w:right w:val="nil"/>
            </w:tcBorders>
          </w:tcPr>
          <w:p w14:paraId="4909A3AA" w14:textId="77777777" w:rsidR="00645CDF" w:rsidRPr="00472865" w:rsidRDefault="00645CDF">
            <w:pPr>
              <w:pStyle w:val="Normal6a"/>
            </w:pPr>
          </w:p>
        </w:tc>
        <w:tc>
          <w:tcPr>
            <w:tcW w:w="4876" w:type="dxa"/>
            <w:tcBorders>
              <w:top w:val="nil"/>
              <w:left w:val="nil"/>
              <w:bottom w:val="nil"/>
              <w:right w:val="nil"/>
            </w:tcBorders>
          </w:tcPr>
          <w:p w14:paraId="11D88AE6" w14:textId="77777777" w:rsidR="00645CDF" w:rsidRPr="00472865" w:rsidRDefault="00090254">
            <w:pPr>
              <w:pStyle w:val="Normal6a"/>
            </w:pPr>
            <w:r w:rsidRPr="00472865">
              <w:rPr>
                <w:b/>
                <w:i/>
              </w:rPr>
              <w:t xml:space="preserve">Bij wijze van afwijking wordt voor lokale overheidsinstanties met minder dan [X] inwoners of met beperkte administratieve capaciteit de termijn voor naleving </w:t>
            </w:r>
            <w:r w:rsidRPr="00472865">
              <w:rPr>
                <w:b/>
                <w:i/>
              </w:rPr>
              <w:t>verlengd in verhouding tot hun capaciteit, en zorgt de Commissie ervoor dat technische bijstand wordt geboden om onevenredige financiële lasten te voorkomen.</w:t>
            </w:r>
          </w:p>
        </w:tc>
      </w:tr>
    </w:tbl>
    <w:p w14:paraId="556CFB9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0FBB96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404621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562</w:t>
      </w:r>
      <w:r w:rsidRPr="00472865">
        <w:rPr>
          <w:rStyle w:val="HideTWBExt"/>
        </w:rPr>
        <w:t>&lt;/NumAm&gt;</w:t>
      </w:r>
    </w:p>
    <w:p w14:paraId="1733AC4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464E1CE"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D3776A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3CF9DD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EE70B48" w14:textId="77777777" w:rsidR="00645CDF" w:rsidRPr="00472865" w:rsidRDefault="00090254">
      <w:pPr>
        <w:pStyle w:val="NormalBold"/>
      </w:pPr>
      <w:r w:rsidRPr="00472865">
        <w:rPr>
          <w:rStyle w:val="HideTWBExt"/>
        </w:rPr>
        <w:t>&lt;Article&gt;</w:t>
      </w:r>
      <w:r w:rsidRPr="00472865">
        <w:t>Artikel 17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544AB8C" w14:textId="77777777">
        <w:trPr>
          <w:trHeight w:hRule="exact" w:val="240"/>
          <w:jc w:val="center"/>
        </w:trPr>
        <w:tc>
          <w:tcPr>
            <w:tcW w:w="9752" w:type="dxa"/>
            <w:gridSpan w:val="2"/>
            <w:tcBorders>
              <w:top w:val="nil"/>
              <w:left w:val="nil"/>
              <w:bottom w:val="nil"/>
              <w:right w:val="nil"/>
            </w:tcBorders>
          </w:tcPr>
          <w:p w14:paraId="00A8C2C5" w14:textId="77777777" w:rsidR="00645CDF" w:rsidRPr="00472865" w:rsidRDefault="00645CDF"/>
        </w:tc>
      </w:tr>
      <w:tr w:rsidR="00645CDF" w:rsidRPr="00472865" w14:paraId="4A5ECAC0" w14:textId="77777777">
        <w:trPr>
          <w:trHeight w:val="240"/>
          <w:jc w:val="center"/>
        </w:trPr>
        <w:tc>
          <w:tcPr>
            <w:tcW w:w="4876" w:type="dxa"/>
            <w:tcBorders>
              <w:top w:val="nil"/>
              <w:left w:val="nil"/>
              <w:bottom w:val="nil"/>
              <w:right w:val="nil"/>
            </w:tcBorders>
          </w:tcPr>
          <w:p w14:paraId="16760B9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9A7EDE8" w14:textId="77777777" w:rsidR="00645CDF" w:rsidRPr="00472865" w:rsidRDefault="00090254">
            <w:pPr>
              <w:pStyle w:val="AmColumnHeading"/>
            </w:pPr>
            <w:r w:rsidRPr="00472865">
              <w:t>Amendement</w:t>
            </w:r>
          </w:p>
        </w:tc>
      </w:tr>
      <w:tr w:rsidR="00645CDF" w:rsidRPr="00472865" w14:paraId="0BBE1C55" w14:textId="77777777">
        <w:trPr>
          <w:jc w:val="center"/>
        </w:trPr>
        <w:tc>
          <w:tcPr>
            <w:tcW w:w="4876" w:type="dxa"/>
            <w:tcBorders>
              <w:top w:val="nil"/>
              <w:left w:val="nil"/>
              <w:bottom w:val="nil"/>
              <w:right w:val="nil"/>
            </w:tcBorders>
          </w:tcPr>
          <w:p w14:paraId="3195100D" w14:textId="77777777" w:rsidR="00645CDF" w:rsidRPr="00472865" w:rsidRDefault="00090254">
            <w:pPr>
              <w:pStyle w:val="Normal6a"/>
            </w:pPr>
            <w:r w:rsidRPr="00472865">
              <w:rPr>
                <w:b/>
                <w:i/>
              </w:rPr>
              <w:t>1.</w:t>
            </w:r>
            <w:r w:rsidRPr="00472865">
              <w:tab/>
            </w:r>
            <w:r w:rsidRPr="00472865">
              <w:rPr>
                <w:b/>
                <w:i/>
              </w:rPr>
              <w:t xml:space="preserve">De Commissie kan uitvoeringshandelingen vaststellen waarbij wordt bepaald dat portemonnees of systemen met vergelijkbare functies die worden afgegeven door in derde landen gevestigde aanbieders, worden beschouwd als kaders die garanties bieden die gelijkwaardig zijn aan die van Europese portemonnees voor ondernemingen die overeenkomstig deze verordening worden afgegeven, mits dergelijke portemonnees voor ondernemingen of systemen </w:t>
            </w:r>
            <w:proofErr w:type="spellStart"/>
            <w:r w:rsidRPr="00472865">
              <w:rPr>
                <w:b/>
                <w:i/>
              </w:rPr>
              <w:t>interoperabel</w:t>
            </w:r>
            <w:proofErr w:type="spellEnd"/>
            <w:r w:rsidRPr="00472865">
              <w:rPr>
                <w:b/>
                <w:i/>
              </w:rPr>
              <w:t xml:space="preserve"> zijn met het in Verordening (EU) nr. 910/2014 vastgelegde vertr</w:t>
            </w:r>
            <w:r w:rsidRPr="00472865">
              <w:rPr>
                <w:b/>
                <w:i/>
              </w:rPr>
              <w:t>ouwenskader en ondersteuning bieden voor ten minste een identificatie- en authenticatiefunctie en de uitwisseling van elektronische attesteringen van attributen. Dergelijke uitvoeringshandelingen worden volgens de in artikel 19 bedoelde onderzoeksprocedure vastgesteld.</w:t>
            </w:r>
          </w:p>
        </w:tc>
        <w:tc>
          <w:tcPr>
            <w:tcW w:w="4876" w:type="dxa"/>
            <w:tcBorders>
              <w:top w:val="nil"/>
              <w:left w:val="nil"/>
              <w:bottom w:val="nil"/>
              <w:right w:val="nil"/>
            </w:tcBorders>
          </w:tcPr>
          <w:p w14:paraId="3E959691" w14:textId="77777777" w:rsidR="00645CDF" w:rsidRPr="00472865" w:rsidRDefault="00090254">
            <w:pPr>
              <w:pStyle w:val="Normal6a"/>
            </w:pPr>
            <w:r w:rsidRPr="00472865">
              <w:rPr>
                <w:b/>
                <w:i/>
              </w:rPr>
              <w:t>Schrappen</w:t>
            </w:r>
          </w:p>
        </w:tc>
      </w:tr>
    </w:tbl>
    <w:p w14:paraId="1751B2B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440BA3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233C2B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563</w:t>
      </w:r>
      <w:r w:rsidRPr="00472865">
        <w:rPr>
          <w:rStyle w:val="HideTWBExt"/>
        </w:rPr>
        <w:t>&lt;/NumAm&gt;</w:t>
      </w:r>
    </w:p>
    <w:p w14:paraId="06C2BDC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Mélanie Disdier, Julie Rechagneux, Pascale Piera, Auke Zijlstra, Jana Nagyová, Tomáš Kubín, Ondřej Knotek, </w:t>
      </w:r>
      <w:r w:rsidRPr="00472865">
        <w:t>Barbara Bonte</w:t>
      </w:r>
      <w:r w:rsidRPr="00472865">
        <w:rPr>
          <w:rStyle w:val="HideTWBExt"/>
          <w:b w:val="0"/>
        </w:rPr>
        <w:t>&lt;/Members&gt;</w:t>
      </w:r>
    </w:p>
    <w:p w14:paraId="77F845F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AA06B6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743EB29" w14:textId="77777777" w:rsidR="00645CDF" w:rsidRPr="00472865" w:rsidRDefault="00090254">
      <w:pPr>
        <w:pStyle w:val="NormalBold"/>
      </w:pPr>
      <w:r w:rsidRPr="00472865">
        <w:rPr>
          <w:rStyle w:val="HideTWBExt"/>
        </w:rPr>
        <w:t>&lt;Article&gt;</w:t>
      </w:r>
      <w:r w:rsidRPr="00472865">
        <w:t>Artikel 17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1116169" w14:textId="77777777">
        <w:trPr>
          <w:trHeight w:hRule="exact" w:val="240"/>
          <w:jc w:val="center"/>
        </w:trPr>
        <w:tc>
          <w:tcPr>
            <w:tcW w:w="9752" w:type="dxa"/>
            <w:gridSpan w:val="2"/>
            <w:tcBorders>
              <w:top w:val="nil"/>
              <w:left w:val="nil"/>
              <w:bottom w:val="nil"/>
              <w:right w:val="nil"/>
            </w:tcBorders>
          </w:tcPr>
          <w:p w14:paraId="13A160F5" w14:textId="77777777" w:rsidR="00645CDF" w:rsidRPr="00472865" w:rsidRDefault="00645CDF"/>
        </w:tc>
      </w:tr>
      <w:tr w:rsidR="00645CDF" w:rsidRPr="00472865" w14:paraId="664CA60D" w14:textId="77777777">
        <w:trPr>
          <w:trHeight w:val="240"/>
          <w:jc w:val="center"/>
        </w:trPr>
        <w:tc>
          <w:tcPr>
            <w:tcW w:w="4876" w:type="dxa"/>
            <w:tcBorders>
              <w:top w:val="nil"/>
              <w:left w:val="nil"/>
              <w:bottom w:val="nil"/>
              <w:right w:val="nil"/>
            </w:tcBorders>
          </w:tcPr>
          <w:p w14:paraId="02D2BAC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95468FD" w14:textId="77777777" w:rsidR="00645CDF" w:rsidRPr="00472865" w:rsidRDefault="00090254">
            <w:pPr>
              <w:pStyle w:val="AmColumnHeading"/>
            </w:pPr>
            <w:r w:rsidRPr="00472865">
              <w:t>Amendement</w:t>
            </w:r>
          </w:p>
        </w:tc>
      </w:tr>
      <w:tr w:rsidR="00645CDF" w:rsidRPr="00472865" w14:paraId="162CE9F5" w14:textId="77777777">
        <w:trPr>
          <w:jc w:val="center"/>
        </w:trPr>
        <w:tc>
          <w:tcPr>
            <w:tcW w:w="4876" w:type="dxa"/>
            <w:tcBorders>
              <w:top w:val="nil"/>
              <w:left w:val="nil"/>
              <w:bottom w:val="nil"/>
              <w:right w:val="nil"/>
            </w:tcBorders>
          </w:tcPr>
          <w:p w14:paraId="258B2009" w14:textId="77777777" w:rsidR="00645CDF" w:rsidRPr="00472865" w:rsidRDefault="00090254">
            <w:pPr>
              <w:pStyle w:val="Normal6a"/>
            </w:pPr>
            <w:r w:rsidRPr="00472865">
              <w:t>1.</w:t>
            </w:r>
            <w:r w:rsidRPr="00472865">
              <w:tab/>
              <w:t xml:space="preserve">De Commissie kan uitvoeringshandelingen vaststellen waarbij wordt </w:t>
            </w:r>
            <w:r w:rsidRPr="00472865">
              <w:t xml:space="preserve">bepaald dat portemonnees of systemen met vergelijkbare functies die worden afgegeven door in derde landen gevestigde aanbieders, worden beschouwd als kaders die garanties bieden die gelijkwaardig zijn aan die van Europese portemonnees voor ondernemingen die overeenkomstig deze verordening worden afgegeven, mits dergelijke portemonnees voor ondernemingen of systemen </w:t>
            </w:r>
            <w:proofErr w:type="spellStart"/>
            <w:r w:rsidRPr="00472865">
              <w:t>interoperabel</w:t>
            </w:r>
            <w:proofErr w:type="spellEnd"/>
            <w:r w:rsidRPr="00472865">
              <w:t xml:space="preserve"> zijn met het in Verordening (EU) nr. 910/2014 vastgelegde vertrouwenskader en ondersteuning bieden voor ten minste een identificat</w:t>
            </w:r>
            <w:r w:rsidRPr="00472865">
              <w:t>ie- en authenticatiefunctie en de uitwisseling van elektronische attesteringen van attributen. Dergelijke uitvoeringshandelingen worden volgens de in artikel 19 bedoelde onderzoeksprocedure vastgesteld.</w:t>
            </w:r>
          </w:p>
        </w:tc>
        <w:tc>
          <w:tcPr>
            <w:tcW w:w="4876" w:type="dxa"/>
            <w:tcBorders>
              <w:top w:val="nil"/>
              <w:left w:val="nil"/>
              <w:bottom w:val="nil"/>
              <w:right w:val="nil"/>
            </w:tcBorders>
          </w:tcPr>
          <w:p w14:paraId="6558AE8B" w14:textId="77777777" w:rsidR="00645CDF" w:rsidRPr="00472865" w:rsidRDefault="00090254">
            <w:pPr>
              <w:pStyle w:val="Normal6a"/>
            </w:pPr>
            <w:r w:rsidRPr="00472865">
              <w:t>1.</w:t>
            </w:r>
            <w:r w:rsidRPr="00472865">
              <w:tab/>
              <w:t xml:space="preserve">De Commissie kan uitvoeringshandelingen vaststellen waarbij wordt bepaald dat portemonnees of systemen met vergelijkbare functies die worden afgegeven door in derde landen gevestigde aanbieders, worden beschouwd als kaders die garanties bieden die gelijkwaardig zijn aan die van Europese portemonnees voor ondernemingen die overeenkomstig deze verordening worden afgegeven, mits dergelijke portemonnees voor ondernemingen of systemen </w:t>
            </w:r>
            <w:proofErr w:type="spellStart"/>
            <w:r w:rsidRPr="00472865">
              <w:t>interoperabel</w:t>
            </w:r>
            <w:proofErr w:type="spellEnd"/>
            <w:r w:rsidRPr="00472865">
              <w:t xml:space="preserve"> zijn met het in Verordening (EU) nr. 910/2014 vastgelegde vertr</w:t>
            </w:r>
            <w:r w:rsidRPr="00472865">
              <w:t>ouwenskader</w:t>
            </w:r>
            <w:r w:rsidRPr="00472865">
              <w:rPr>
                <w:b/>
                <w:bCs/>
                <w:i/>
                <w:iCs/>
              </w:rPr>
              <w:t>, voldoen aan de in artikel 7, lid 2, van deze verordening vastgestelde vereisten inzake locatie en soevereiniteit van gegevens en op voorwaarde dat het derde land wederzijdse erkenning biedt van de Europese portemonnee voor ondernemingen,</w:t>
            </w:r>
            <w:r w:rsidRPr="00472865">
              <w:t xml:space="preserve"> en ondersteuning bieden voor ten minste een identificatie- en authenticatiefunctie en de uitwisseling van elektronische attesteringen van attributen. Dergelijke uitvoeringshandelingen worden volgens de in artikel 19 bedoelde onderzoeksprocedure vastgesteld.</w:t>
            </w:r>
          </w:p>
        </w:tc>
      </w:tr>
    </w:tbl>
    <w:p w14:paraId="54181F3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72583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9AE607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564</w:t>
      </w:r>
      <w:r w:rsidRPr="00472865">
        <w:rPr>
          <w:rStyle w:val="HideTWBExt"/>
        </w:rPr>
        <w:t>&lt;/NumAm&gt;</w:t>
      </w:r>
    </w:p>
    <w:p w14:paraId="01B86B9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1B041A9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77D803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4AD32B2" w14:textId="77777777" w:rsidR="00645CDF" w:rsidRPr="00472865" w:rsidRDefault="00090254">
      <w:pPr>
        <w:pStyle w:val="NormalBold"/>
      </w:pPr>
      <w:r w:rsidRPr="00472865">
        <w:rPr>
          <w:rStyle w:val="HideTWBExt"/>
        </w:rPr>
        <w:t>&lt;Article&gt;</w:t>
      </w:r>
      <w:r w:rsidRPr="00472865">
        <w:t>Artikel 17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FA4C6D6" w14:textId="77777777">
        <w:trPr>
          <w:trHeight w:hRule="exact" w:val="240"/>
          <w:jc w:val="center"/>
        </w:trPr>
        <w:tc>
          <w:tcPr>
            <w:tcW w:w="9752" w:type="dxa"/>
            <w:gridSpan w:val="2"/>
            <w:tcBorders>
              <w:top w:val="nil"/>
              <w:left w:val="nil"/>
              <w:bottom w:val="nil"/>
              <w:right w:val="nil"/>
            </w:tcBorders>
          </w:tcPr>
          <w:p w14:paraId="337EB9A5" w14:textId="77777777" w:rsidR="00645CDF" w:rsidRPr="00472865" w:rsidRDefault="00645CDF"/>
        </w:tc>
      </w:tr>
      <w:tr w:rsidR="00645CDF" w:rsidRPr="00472865" w14:paraId="3859423C" w14:textId="77777777">
        <w:trPr>
          <w:trHeight w:val="240"/>
          <w:jc w:val="center"/>
        </w:trPr>
        <w:tc>
          <w:tcPr>
            <w:tcW w:w="4876" w:type="dxa"/>
            <w:tcBorders>
              <w:top w:val="nil"/>
              <w:left w:val="nil"/>
              <w:bottom w:val="nil"/>
              <w:right w:val="nil"/>
            </w:tcBorders>
          </w:tcPr>
          <w:p w14:paraId="0F6CB5B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88318BF" w14:textId="77777777" w:rsidR="00645CDF" w:rsidRPr="00472865" w:rsidRDefault="00090254">
            <w:pPr>
              <w:pStyle w:val="AmColumnHeading"/>
            </w:pPr>
            <w:r w:rsidRPr="00472865">
              <w:t>Amendement</w:t>
            </w:r>
          </w:p>
        </w:tc>
      </w:tr>
      <w:tr w:rsidR="00645CDF" w:rsidRPr="00472865" w14:paraId="55D99FC3" w14:textId="77777777">
        <w:trPr>
          <w:jc w:val="center"/>
        </w:trPr>
        <w:tc>
          <w:tcPr>
            <w:tcW w:w="4876" w:type="dxa"/>
            <w:tcBorders>
              <w:top w:val="nil"/>
              <w:left w:val="nil"/>
              <w:bottom w:val="nil"/>
              <w:right w:val="nil"/>
            </w:tcBorders>
          </w:tcPr>
          <w:p w14:paraId="534ED262" w14:textId="77777777" w:rsidR="00645CDF" w:rsidRPr="00472865" w:rsidRDefault="00090254">
            <w:pPr>
              <w:pStyle w:val="Normal6a"/>
            </w:pPr>
            <w:r w:rsidRPr="00472865">
              <w:t>1.</w:t>
            </w:r>
            <w:r w:rsidRPr="00472865">
              <w:tab/>
              <w:t xml:space="preserve">De Commissie kan uitvoeringshandelingen vaststellen waarbij wordt bepaald dat </w:t>
            </w:r>
            <w:r w:rsidRPr="00472865">
              <w:rPr>
                <w:b/>
                <w:bCs/>
                <w:i/>
                <w:iCs/>
              </w:rPr>
              <w:t>portemonnees of systemen</w:t>
            </w:r>
            <w:r w:rsidRPr="00472865">
              <w:t xml:space="preserve"> met vergelijkbare functies die worden afgegeven door in derde landen gevestigde aanbieders, worden beschouwd als kaders die garanties bieden die gelijkwaardig zijn aan die van Europese portemonnees voor ondernemingen die overeenkomstig deze verordening worden afgegeven, mits dergelijke </w:t>
            </w:r>
            <w:r w:rsidRPr="00472865">
              <w:rPr>
                <w:b/>
                <w:bCs/>
                <w:i/>
                <w:iCs/>
              </w:rPr>
              <w:t>portemonnees voor ondernemingen of systemen</w:t>
            </w:r>
            <w:r w:rsidRPr="00472865">
              <w:t xml:space="preserve"> </w:t>
            </w:r>
            <w:proofErr w:type="spellStart"/>
            <w:r w:rsidRPr="00472865">
              <w:t>interoperabel</w:t>
            </w:r>
            <w:proofErr w:type="spellEnd"/>
            <w:r w:rsidRPr="00472865">
              <w:t xml:space="preserve"> zijn met het in Verordening (EU) nr. 910/2014 vastgelegde vertr</w:t>
            </w:r>
            <w:r w:rsidRPr="00472865">
              <w:t>ouwenskader en ondersteuning bieden voor ten minste een identificatie- en authenticatiefunctie en de uitwisseling van elektronische attesteringen van attributen. Dergelijke uitvoeringshandelingen worden volgens de in artikel 19 bedoelde onderzoeksprocedure vastgesteld.</w:t>
            </w:r>
          </w:p>
        </w:tc>
        <w:tc>
          <w:tcPr>
            <w:tcW w:w="4876" w:type="dxa"/>
            <w:tcBorders>
              <w:top w:val="nil"/>
              <w:left w:val="nil"/>
              <w:bottom w:val="nil"/>
              <w:right w:val="nil"/>
            </w:tcBorders>
          </w:tcPr>
          <w:p w14:paraId="11E9EA99" w14:textId="77777777" w:rsidR="00645CDF" w:rsidRPr="00472865" w:rsidRDefault="00090254">
            <w:pPr>
              <w:pStyle w:val="Normal6a"/>
            </w:pPr>
            <w:r w:rsidRPr="00472865">
              <w:t>1.</w:t>
            </w:r>
            <w:r w:rsidRPr="00472865">
              <w:tab/>
            </w:r>
            <w:r w:rsidRPr="00472865">
              <w:t xml:space="preserve">De Commissie kan uitvoeringshandelingen vaststellen waarbij wordt bepaald dat </w:t>
            </w:r>
            <w:r w:rsidRPr="00472865">
              <w:rPr>
                <w:b/>
                <w:bCs/>
                <w:i/>
                <w:iCs/>
              </w:rPr>
              <w:t>oplossingen</w:t>
            </w:r>
            <w:r w:rsidRPr="00472865">
              <w:t xml:space="preserve"> met </w:t>
            </w:r>
            <w:r w:rsidRPr="00472865">
              <w:rPr>
                <w:b/>
                <w:bCs/>
                <w:i/>
                <w:iCs/>
              </w:rPr>
              <w:t>een equivalent beveiligingsniveau en</w:t>
            </w:r>
            <w:r w:rsidRPr="00472865">
              <w:t xml:space="preserve"> vergelijkbare functies die worden afgegeven door in derde landen gevestigde aanbieders, worden beschouwd als kaders die garanties bieden die gelijkwaardig zijn aan die van Europese portemonnees voor ondernemingen die overeenkomstig deze verordening worden afgegeven, mits dergelijke </w:t>
            </w:r>
            <w:r w:rsidRPr="00472865">
              <w:rPr>
                <w:b/>
                <w:bCs/>
                <w:i/>
                <w:iCs/>
              </w:rPr>
              <w:t>oplossingen</w:t>
            </w:r>
            <w:r w:rsidRPr="00472865">
              <w:t xml:space="preserve"> </w:t>
            </w:r>
            <w:proofErr w:type="spellStart"/>
            <w:r w:rsidRPr="00472865">
              <w:t>interoperabel</w:t>
            </w:r>
            <w:proofErr w:type="spellEnd"/>
            <w:r w:rsidRPr="00472865">
              <w:t xml:space="preserve"> zijn met het in Verordening (EU) nr. 910/2014 vastgelegde vertrouwenskad</w:t>
            </w:r>
            <w:r w:rsidRPr="00472865">
              <w:t>er en ondersteuning bieden voor ten minste een identificatie- en authenticatiefunctie en de uitwisseling van elektronische attesteringen van attributen. Dergelijke uitvoeringshandelingen worden volgens de in artikel 19 bedoelde onderzoeksprocedure vastgesteld.</w:t>
            </w:r>
          </w:p>
        </w:tc>
      </w:tr>
    </w:tbl>
    <w:p w14:paraId="18D2CDD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A2E737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31059F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565</w:t>
      </w:r>
      <w:r w:rsidRPr="00472865">
        <w:rPr>
          <w:rStyle w:val="HideTWBExt"/>
        </w:rPr>
        <w:t>&lt;/NumAm&gt;</w:t>
      </w:r>
    </w:p>
    <w:p w14:paraId="755872B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w:t>
      </w:r>
      <w:r w:rsidRPr="00472865">
        <w:t>Alexandra Mehnert, Matej Tonin</w:t>
      </w:r>
      <w:r w:rsidRPr="00472865">
        <w:rPr>
          <w:rStyle w:val="HideTWBExt"/>
          <w:b w:val="0"/>
        </w:rPr>
        <w:t>&lt;/Members&gt;</w:t>
      </w:r>
    </w:p>
    <w:p w14:paraId="5D356E0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5CA1E1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5F035C4" w14:textId="77777777" w:rsidR="00645CDF" w:rsidRPr="00472865" w:rsidRDefault="00090254">
      <w:pPr>
        <w:pStyle w:val="NormalBold"/>
      </w:pPr>
      <w:r w:rsidRPr="00472865">
        <w:rPr>
          <w:rStyle w:val="HideTWBExt"/>
        </w:rPr>
        <w:t>&lt;Article&gt;</w:t>
      </w:r>
      <w:r w:rsidRPr="00472865">
        <w:t>Artikel 17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2EA567D" w14:textId="77777777">
        <w:trPr>
          <w:trHeight w:hRule="exact" w:val="240"/>
          <w:jc w:val="center"/>
        </w:trPr>
        <w:tc>
          <w:tcPr>
            <w:tcW w:w="9752" w:type="dxa"/>
            <w:gridSpan w:val="2"/>
            <w:tcBorders>
              <w:top w:val="nil"/>
              <w:left w:val="nil"/>
              <w:bottom w:val="nil"/>
              <w:right w:val="nil"/>
            </w:tcBorders>
          </w:tcPr>
          <w:p w14:paraId="3B4B4D89" w14:textId="77777777" w:rsidR="00645CDF" w:rsidRPr="00472865" w:rsidRDefault="00645CDF"/>
        </w:tc>
      </w:tr>
      <w:tr w:rsidR="00645CDF" w:rsidRPr="00472865" w14:paraId="54B9A57F" w14:textId="77777777">
        <w:trPr>
          <w:trHeight w:val="240"/>
          <w:jc w:val="center"/>
        </w:trPr>
        <w:tc>
          <w:tcPr>
            <w:tcW w:w="4876" w:type="dxa"/>
            <w:tcBorders>
              <w:top w:val="nil"/>
              <w:left w:val="nil"/>
              <w:bottom w:val="nil"/>
              <w:right w:val="nil"/>
            </w:tcBorders>
          </w:tcPr>
          <w:p w14:paraId="0304CB7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9FE1D5F" w14:textId="77777777" w:rsidR="00645CDF" w:rsidRPr="00472865" w:rsidRDefault="00090254">
            <w:pPr>
              <w:pStyle w:val="AmColumnHeading"/>
            </w:pPr>
            <w:r w:rsidRPr="00472865">
              <w:t>Amendement</w:t>
            </w:r>
          </w:p>
        </w:tc>
      </w:tr>
      <w:tr w:rsidR="00645CDF" w:rsidRPr="00472865" w14:paraId="5E5C5591" w14:textId="77777777">
        <w:trPr>
          <w:jc w:val="center"/>
        </w:trPr>
        <w:tc>
          <w:tcPr>
            <w:tcW w:w="4876" w:type="dxa"/>
            <w:tcBorders>
              <w:top w:val="nil"/>
              <w:left w:val="nil"/>
              <w:bottom w:val="nil"/>
              <w:right w:val="nil"/>
            </w:tcBorders>
          </w:tcPr>
          <w:p w14:paraId="710EDDC3" w14:textId="77777777" w:rsidR="00645CDF" w:rsidRPr="00472865" w:rsidRDefault="00090254">
            <w:pPr>
              <w:pStyle w:val="Normal6a"/>
            </w:pPr>
            <w:r w:rsidRPr="00472865">
              <w:t>2.</w:t>
            </w:r>
            <w:r w:rsidRPr="00472865">
              <w:tab/>
              <w:t xml:space="preserve">De Commissie kan </w:t>
            </w:r>
            <w:r w:rsidRPr="00472865">
              <w:t xml:space="preserve">uitvoeringshandelingen vaststellen waarbij wordt bepaald dat kaders van derde landen voor systemen die vergelijkbare functies aanbieden als de Europese portemonnees voor ondernemingen, worden beschouwd als kaders die garanties bieden die gelijkwaardig zijn aan die van Europese portemonnees voor ondernemingen die overeenkomstig deze verordening worden afgegeven, mits de binnen dat kader geleverde systemen </w:t>
            </w:r>
            <w:proofErr w:type="spellStart"/>
            <w:r w:rsidRPr="00472865">
              <w:t>interoperabel</w:t>
            </w:r>
            <w:proofErr w:type="spellEnd"/>
            <w:r w:rsidRPr="00472865">
              <w:t xml:space="preserve"> zijn met het in Verordening (EU) nr. 910/2014 vastgelegde vertrouwenskader en ondersteunin</w:t>
            </w:r>
            <w:r w:rsidRPr="00472865">
              <w:t>g bieden voor ten minste een identificatie- en authenticatiefunctie en de uitwisseling van elektronische attesteringen van attributen. Dergelijke uitvoeringshandelingen worden volgens de in artikel 19 bedoelde onderzoeksprocedure vastgesteld.</w:t>
            </w:r>
          </w:p>
        </w:tc>
        <w:tc>
          <w:tcPr>
            <w:tcW w:w="4876" w:type="dxa"/>
            <w:tcBorders>
              <w:top w:val="nil"/>
              <w:left w:val="nil"/>
              <w:bottom w:val="nil"/>
              <w:right w:val="nil"/>
            </w:tcBorders>
          </w:tcPr>
          <w:p w14:paraId="625E7FDE" w14:textId="77777777" w:rsidR="00645CDF" w:rsidRPr="00472865" w:rsidRDefault="00090254">
            <w:pPr>
              <w:pStyle w:val="Normal6a"/>
            </w:pPr>
            <w:r w:rsidRPr="00472865">
              <w:t>2.</w:t>
            </w:r>
            <w:r w:rsidRPr="00472865">
              <w:tab/>
              <w:t xml:space="preserve">De Commissie kan uitvoeringshandelingen vaststellen waarbij wordt bepaald dat kaders van derde landen voor systemen die </w:t>
            </w:r>
            <w:r w:rsidRPr="00472865">
              <w:rPr>
                <w:b/>
                <w:bCs/>
                <w:i/>
                <w:iCs/>
              </w:rPr>
              <w:t>een equivalent beveiligingsniveau en</w:t>
            </w:r>
            <w:r w:rsidRPr="00472865">
              <w:t xml:space="preserve"> vergelijkbare functies aanbieden als de Europese portemonnees voor ondernemingen, worden beschouwd als kaders die garanties bieden die gelijkwaardig zijn aan die van Europese portemonnees voor ondernemingen die overeenkomstig deze verordening worden afgegeven, mits de binnen dat kader geleverde systemen </w:t>
            </w:r>
            <w:proofErr w:type="spellStart"/>
            <w:r w:rsidRPr="00472865">
              <w:t>interoperabel</w:t>
            </w:r>
            <w:proofErr w:type="spellEnd"/>
            <w:r w:rsidRPr="00472865">
              <w:t xml:space="preserve"> zijn met het in Verordening (EU) nr</w:t>
            </w:r>
            <w:r w:rsidRPr="00472865">
              <w:t>. 910/2014 vastgelegde vertrouwenskader en ondersteuning bieden voor ten minste een identificatie- en authenticatiefunctie en de uitwisseling van elektronische attesteringen van attributen. Dergelijke uitvoeringshandelingen worden volgens de in artikel 19 bedoelde onderzoeksprocedure vastgesteld.</w:t>
            </w:r>
          </w:p>
        </w:tc>
      </w:tr>
    </w:tbl>
    <w:p w14:paraId="174B876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7971BB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B0F216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566</w:t>
      </w:r>
      <w:r w:rsidRPr="00472865">
        <w:rPr>
          <w:rStyle w:val="HideTWBExt"/>
        </w:rPr>
        <w:t>&lt;/NumAm&gt;</w:t>
      </w:r>
    </w:p>
    <w:p w14:paraId="5E8087A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03E06CA8"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3B526D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7A0270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606FDDC" w14:textId="77777777" w:rsidR="00645CDF" w:rsidRPr="00472865" w:rsidRDefault="00090254">
      <w:pPr>
        <w:pStyle w:val="NormalBold"/>
      </w:pPr>
      <w:r w:rsidRPr="00472865">
        <w:rPr>
          <w:rStyle w:val="HideTWBExt"/>
        </w:rPr>
        <w:t>&lt;Article&gt;</w:t>
      </w:r>
      <w:r w:rsidRPr="00472865">
        <w:t>Artikel 17 – lid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99CFBC0" w14:textId="77777777">
        <w:trPr>
          <w:trHeight w:hRule="exact" w:val="240"/>
          <w:jc w:val="center"/>
        </w:trPr>
        <w:tc>
          <w:tcPr>
            <w:tcW w:w="9752" w:type="dxa"/>
            <w:gridSpan w:val="2"/>
            <w:tcBorders>
              <w:top w:val="nil"/>
              <w:left w:val="nil"/>
              <w:bottom w:val="nil"/>
              <w:right w:val="nil"/>
            </w:tcBorders>
          </w:tcPr>
          <w:p w14:paraId="5545961F" w14:textId="77777777" w:rsidR="00645CDF" w:rsidRPr="00472865" w:rsidRDefault="00645CDF"/>
        </w:tc>
      </w:tr>
      <w:tr w:rsidR="00645CDF" w:rsidRPr="00472865" w14:paraId="250AD976" w14:textId="77777777">
        <w:trPr>
          <w:trHeight w:val="240"/>
          <w:jc w:val="center"/>
        </w:trPr>
        <w:tc>
          <w:tcPr>
            <w:tcW w:w="4876" w:type="dxa"/>
            <w:tcBorders>
              <w:top w:val="nil"/>
              <w:left w:val="nil"/>
              <w:bottom w:val="nil"/>
              <w:right w:val="nil"/>
            </w:tcBorders>
          </w:tcPr>
          <w:p w14:paraId="4672E27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0660642" w14:textId="77777777" w:rsidR="00645CDF" w:rsidRPr="00472865" w:rsidRDefault="00090254">
            <w:pPr>
              <w:pStyle w:val="AmColumnHeading"/>
            </w:pPr>
            <w:r w:rsidRPr="00472865">
              <w:t>Amendement</w:t>
            </w:r>
          </w:p>
        </w:tc>
      </w:tr>
      <w:tr w:rsidR="00645CDF" w:rsidRPr="00472865" w14:paraId="18D95D02" w14:textId="77777777">
        <w:trPr>
          <w:jc w:val="center"/>
        </w:trPr>
        <w:tc>
          <w:tcPr>
            <w:tcW w:w="4876" w:type="dxa"/>
            <w:tcBorders>
              <w:top w:val="nil"/>
              <w:left w:val="nil"/>
              <w:bottom w:val="nil"/>
              <w:right w:val="nil"/>
            </w:tcBorders>
          </w:tcPr>
          <w:p w14:paraId="2C454249" w14:textId="77777777" w:rsidR="00645CDF" w:rsidRPr="00472865" w:rsidRDefault="00090254">
            <w:pPr>
              <w:pStyle w:val="Normal6a"/>
            </w:pPr>
            <w:r w:rsidRPr="00472865">
              <w:t>2.</w:t>
            </w:r>
            <w:r w:rsidRPr="00472865">
              <w:tab/>
              <w:t xml:space="preserve">De Commissie kan </w:t>
            </w:r>
            <w:r w:rsidRPr="00472865">
              <w:rPr>
                <w:b/>
                <w:bCs/>
                <w:i/>
                <w:iCs/>
              </w:rPr>
              <w:t>uitvoeringshandelingen</w:t>
            </w:r>
            <w:r w:rsidRPr="00472865">
              <w:t xml:space="preserve"> vaststellen waarbij wordt bepaald dat kaders van derde landen voor systemen die vergelijkbare functies aanbieden als de Europese portemonnees voor ondernemingen</w:t>
            </w:r>
            <w:r w:rsidRPr="00472865">
              <w:rPr>
                <w:b/>
                <w:bCs/>
                <w:i/>
                <w:iCs/>
              </w:rPr>
              <w:t>, worden beschouwd als kaders die</w:t>
            </w:r>
            <w:r w:rsidRPr="00472865">
              <w:t xml:space="preserve"> garanties bieden die gelijkwaardig zijn aan die van Europese portemonnees voor ondernemingen die overeenkomstig deze verordening worden afgegeven, mits de binnen dat kader geleverde systemen </w:t>
            </w:r>
            <w:proofErr w:type="spellStart"/>
            <w:r w:rsidRPr="00472865">
              <w:t>interoperabel</w:t>
            </w:r>
            <w:proofErr w:type="spellEnd"/>
            <w:r w:rsidRPr="00472865">
              <w:t xml:space="preserve"> zijn met het in Verordening (EU) nr. 910/2014 vastgelegde vertrouwenskader en ondersteuning bieden voor ten mins</w:t>
            </w:r>
            <w:r w:rsidRPr="00472865">
              <w:t>te een identificatie- en authenticatiefunctie en de uitwisseling van elektronische attesteringen van attributen. Dergelijke uitvoeringshandelingen worden volgens de in artikel 19 bedoelde onderzoeksprocedure vastgesteld.</w:t>
            </w:r>
          </w:p>
        </w:tc>
        <w:tc>
          <w:tcPr>
            <w:tcW w:w="4876" w:type="dxa"/>
            <w:tcBorders>
              <w:top w:val="nil"/>
              <w:left w:val="nil"/>
              <w:bottom w:val="nil"/>
              <w:right w:val="nil"/>
            </w:tcBorders>
          </w:tcPr>
          <w:p w14:paraId="780CA9C2" w14:textId="77777777" w:rsidR="00645CDF" w:rsidRPr="00472865" w:rsidRDefault="00090254">
            <w:pPr>
              <w:pStyle w:val="Normal6a"/>
            </w:pPr>
            <w:r w:rsidRPr="00472865">
              <w:t>2.</w:t>
            </w:r>
            <w:r w:rsidRPr="00472865">
              <w:tab/>
              <w:t xml:space="preserve">De Commissie kan </w:t>
            </w:r>
            <w:r w:rsidRPr="00472865">
              <w:rPr>
                <w:b/>
                <w:bCs/>
                <w:i/>
                <w:iCs/>
              </w:rPr>
              <w:t>overeenkomsten inzake wederzijdse erkenning</w:t>
            </w:r>
            <w:r w:rsidRPr="00472865">
              <w:t xml:space="preserve"> vaststellen waarbij wordt bepaald dat kaders van derde landen voor systemen die vergelijkbare functies aanbieden als de Europese portemonnees voor ondernemingen garanties bieden die gelijkwaardig zijn aan die van Europese portemonnees voor ondernemingen die overeenkomstig deze verordening worden afgegeven, mits de binnen dat kader geleverde systemen </w:t>
            </w:r>
            <w:proofErr w:type="spellStart"/>
            <w:r w:rsidRPr="00472865">
              <w:t>interoperabel</w:t>
            </w:r>
            <w:proofErr w:type="spellEnd"/>
            <w:r w:rsidRPr="00472865">
              <w:t xml:space="preserve"> zijn met het in Verordening (EU) nr. 910/2014 vastgelegde vertrouwenskader en onders</w:t>
            </w:r>
            <w:r w:rsidRPr="00472865">
              <w:t xml:space="preserve">teuning bieden voor ten minste een identificatie- en authenticatiefunctie en de uitwisseling van elektronische attesteringen van attributen. Dergelijke </w:t>
            </w:r>
            <w:r w:rsidRPr="00472865">
              <w:rPr>
                <w:b/>
                <w:i/>
              </w:rPr>
              <w:t>overeenkomsten nemen de vorm aan van</w:t>
            </w:r>
            <w:r w:rsidRPr="00472865">
              <w:t xml:space="preserve"> uitvoeringshandelingen </w:t>
            </w:r>
            <w:r w:rsidRPr="00472865">
              <w:rPr>
                <w:b/>
                <w:i/>
              </w:rPr>
              <w:t>en zij</w:t>
            </w:r>
            <w:r w:rsidRPr="00472865">
              <w:t xml:space="preserve"> worden volgens de in artikel 19 bedoelde onderzoeksprocedure vastgesteld.</w:t>
            </w:r>
          </w:p>
        </w:tc>
      </w:tr>
    </w:tbl>
    <w:p w14:paraId="65D1CDF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CD8994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C7D63B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567</w:t>
      </w:r>
      <w:r w:rsidRPr="00472865">
        <w:rPr>
          <w:rStyle w:val="HideTWBExt"/>
        </w:rPr>
        <w:t>&lt;/NumAm&gt;</w:t>
      </w:r>
    </w:p>
    <w:p w14:paraId="5166D69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w:t>
      </w:r>
      <w:r w:rsidRPr="00472865">
        <w:t>Alexandra Mehnert, Matej Tonin</w:t>
      </w:r>
      <w:r w:rsidRPr="00472865">
        <w:rPr>
          <w:rStyle w:val="HideTWBExt"/>
          <w:b w:val="0"/>
        </w:rPr>
        <w:t>&lt;/Members&gt;</w:t>
      </w:r>
    </w:p>
    <w:p w14:paraId="714355C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F3E242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DFDF85C" w14:textId="77777777" w:rsidR="00645CDF" w:rsidRPr="00472865" w:rsidRDefault="00090254">
      <w:pPr>
        <w:pStyle w:val="NormalBold"/>
      </w:pPr>
      <w:r w:rsidRPr="00472865">
        <w:rPr>
          <w:rStyle w:val="HideTWBExt"/>
        </w:rPr>
        <w:t>&lt;Article&gt;</w:t>
      </w:r>
      <w:r w:rsidRPr="00472865">
        <w:t>Artikel 17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B9874F9" w14:textId="77777777">
        <w:trPr>
          <w:trHeight w:hRule="exact" w:val="240"/>
          <w:jc w:val="center"/>
        </w:trPr>
        <w:tc>
          <w:tcPr>
            <w:tcW w:w="9752" w:type="dxa"/>
            <w:gridSpan w:val="2"/>
            <w:tcBorders>
              <w:top w:val="nil"/>
              <w:left w:val="nil"/>
              <w:bottom w:val="nil"/>
              <w:right w:val="nil"/>
            </w:tcBorders>
          </w:tcPr>
          <w:p w14:paraId="232DB57E" w14:textId="77777777" w:rsidR="00645CDF" w:rsidRPr="00472865" w:rsidRDefault="00645CDF"/>
        </w:tc>
      </w:tr>
      <w:tr w:rsidR="00645CDF" w:rsidRPr="00472865" w14:paraId="12815DFD" w14:textId="77777777">
        <w:trPr>
          <w:trHeight w:val="240"/>
          <w:jc w:val="center"/>
        </w:trPr>
        <w:tc>
          <w:tcPr>
            <w:tcW w:w="4876" w:type="dxa"/>
            <w:tcBorders>
              <w:top w:val="nil"/>
              <w:left w:val="nil"/>
              <w:bottom w:val="nil"/>
              <w:right w:val="nil"/>
            </w:tcBorders>
          </w:tcPr>
          <w:p w14:paraId="12CC31E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EA31C4C" w14:textId="77777777" w:rsidR="00645CDF" w:rsidRPr="00472865" w:rsidRDefault="00090254">
            <w:pPr>
              <w:pStyle w:val="AmColumnHeading"/>
            </w:pPr>
            <w:r w:rsidRPr="00472865">
              <w:t>Amendement</w:t>
            </w:r>
          </w:p>
        </w:tc>
      </w:tr>
      <w:tr w:rsidR="00645CDF" w:rsidRPr="00472865" w14:paraId="224333D3" w14:textId="77777777">
        <w:trPr>
          <w:jc w:val="center"/>
        </w:trPr>
        <w:tc>
          <w:tcPr>
            <w:tcW w:w="4876" w:type="dxa"/>
            <w:tcBorders>
              <w:top w:val="nil"/>
              <w:left w:val="nil"/>
              <w:bottom w:val="nil"/>
              <w:right w:val="nil"/>
            </w:tcBorders>
          </w:tcPr>
          <w:p w14:paraId="07FF663D" w14:textId="77777777" w:rsidR="00645CDF" w:rsidRPr="00472865" w:rsidRDefault="00090254">
            <w:pPr>
              <w:pStyle w:val="Normal6a"/>
            </w:pPr>
            <w:r w:rsidRPr="00472865">
              <w:t>3.</w:t>
            </w:r>
            <w:r w:rsidRPr="00472865">
              <w:tab/>
            </w:r>
            <w:r w:rsidRPr="00472865">
              <w:t xml:space="preserve">Voorafgaand aan de vaststelling van de uitvoeringshandelingen bedoeld in de leden 1 en 2 </w:t>
            </w:r>
            <w:r w:rsidRPr="00472865">
              <w:rPr>
                <w:b/>
                <w:bCs/>
                <w:i/>
                <w:iCs/>
              </w:rPr>
              <w:t>beoordeelt</w:t>
            </w:r>
            <w:r w:rsidRPr="00472865">
              <w:t xml:space="preserve"> de Commissie of de garanties kunnen worden geacht gelijkwaardig te zijn aan de vereisten van deze verordening.</w:t>
            </w:r>
          </w:p>
        </w:tc>
        <w:tc>
          <w:tcPr>
            <w:tcW w:w="4876" w:type="dxa"/>
            <w:tcBorders>
              <w:top w:val="nil"/>
              <w:left w:val="nil"/>
              <w:bottom w:val="nil"/>
              <w:right w:val="nil"/>
            </w:tcBorders>
          </w:tcPr>
          <w:p w14:paraId="6C01F5E5" w14:textId="77777777" w:rsidR="00645CDF" w:rsidRPr="00472865" w:rsidRDefault="00090254">
            <w:pPr>
              <w:pStyle w:val="Normal6a"/>
            </w:pPr>
            <w:r w:rsidRPr="00472865">
              <w:t>3.</w:t>
            </w:r>
            <w:r w:rsidRPr="00472865">
              <w:tab/>
            </w:r>
            <w:r w:rsidRPr="00472865">
              <w:t xml:space="preserve">Voorafgaand aan de vaststelling van de uitvoeringshandelingen bedoeld in de leden 1 en 2 </w:t>
            </w:r>
            <w:r w:rsidRPr="00472865">
              <w:rPr>
                <w:b/>
                <w:bCs/>
                <w:i/>
                <w:iCs/>
              </w:rPr>
              <w:t>voert</w:t>
            </w:r>
            <w:r w:rsidRPr="00472865">
              <w:t xml:space="preserve"> de Commissie </w:t>
            </w:r>
            <w:r w:rsidRPr="00472865">
              <w:rPr>
                <w:b/>
                <w:i/>
              </w:rPr>
              <w:t>een beoordeling uit van de oplossing van het derde land, waarbij zij ten minste rekening houdt met normen inzake gegevensbescherming, de naleving van cyberbeveiligingsvereisten en de onafhankelijkheid van het systeem van het derde land en de aanbieders daarvan ten opzichte van de controle door regeringen met een hoog risico, om te beoordelen</w:t>
            </w:r>
            <w:r w:rsidRPr="00472865">
              <w:t xml:space="preserve"> of de garanties kunnen worden geacht gelijkwaardig te zijn a</w:t>
            </w:r>
            <w:r w:rsidRPr="00472865">
              <w:t>an de vereisten van deze verordening.</w:t>
            </w:r>
          </w:p>
        </w:tc>
      </w:tr>
    </w:tbl>
    <w:p w14:paraId="0727F33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2A9EBA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BC256B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568</w:t>
      </w:r>
      <w:r w:rsidRPr="00472865">
        <w:rPr>
          <w:rStyle w:val="HideTWBExt"/>
        </w:rPr>
        <w:t>&lt;/NumAm&gt;</w:t>
      </w:r>
    </w:p>
    <w:p w14:paraId="198647C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Jana Nagyová, Tomáš Kubín, Ondřej Knotek, Barbara Bonte</w:t>
      </w:r>
      <w:r w:rsidRPr="00472865">
        <w:rPr>
          <w:rStyle w:val="HideTWBExt"/>
          <w:b w:val="0"/>
        </w:rPr>
        <w:t>&lt;/Members&gt;</w:t>
      </w:r>
    </w:p>
    <w:p w14:paraId="4F7D9E0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125280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97C4239" w14:textId="77777777" w:rsidR="00645CDF" w:rsidRPr="00472865" w:rsidRDefault="00090254">
      <w:pPr>
        <w:pStyle w:val="NormalBold"/>
      </w:pPr>
      <w:r w:rsidRPr="00472865">
        <w:rPr>
          <w:rStyle w:val="HideTWBExt"/>
        </w:rPr>
        <w:t>&lt;Article&gt;</w:t>
      </w:r>
      <w:r w:rsidRPr="00472865">
        <w:t>Artikel 17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70F8BD3" w14:textId="77777777">
        <w:trPr>
          <w:trHeight w:hRule="exact" w:val="240"/>
          <w:jc w:val="center"/>
        </w:trPr>
        <w:tc>
          <w:tcPr>
            <w:tcW w:w="9752" w:type="dxa"/>
            <w:gridSpan w:val="2"/>
            <w:tcBorders>
              <w:top w:val="nil"/>
              <w:left w:val="nil"/>
              <w:bottom w:val="nil"/>
              <w:right w:val="nil"/>
            </w:tcBorders>
          </w:tcPr>
          <w:p w14:paraId="1F053D5B" w14:textId="77777777" w:rsidR="00645CDF" w:rsidRPr="00472865" w:rsidRDefault="00645CDF"/>
        </w:tc>
      </w:tr>
      <w:tr w:rsidR="00645CDF" w:rsidRPr="00472865" w14:paraId="5BEC2287" w14:textId="77777777">
        <w:trPr>
          <w:trHeight w:val="240"/>
          <w:jc w:val="center"/>
        </w:trPr>
        <w:tc>
          <w:tcPr>
            <w:tcW w:w="4876" w:type="dxa"/>
            <w:tcBorders>
              <w:top w:val="nil"/>
              <w:left w:val="nil"/>
              <w:bottom w:val="nil"/>
              <w:right w:val="nil"/>
            </w:tcBorders>
          </w:tcPr>
          <w:p w14:paraId="1A73E73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B7AAA82" w14:textId="77777777" w:rsidR="00645CDF" w:rsidRPr="00472865" w:rsidRDefault="00090254">
            <w:pPr>
              <w:pStyle w:val="AmColumnHeading"/>
            </w:pPr>
            <w:r w:rsidRPr="00472865">
              <w:t>Amendement</w:t>
            </w:r>
          </w:p>
        </w:tc>
      </w:tr>
      <w:tr w:rsidR="00645CDF" w:rsidRPr="00472865" w14:paraId="5B6DE5F4" w14:textId="77777777">
        <w:trPr>
          <w:jc w:val="center"/>
        </w:trPr>
        <w:tc>
          <w:tcPr>
            <w:tcW w:w="4876" w:type="dxa"/>
            <w:tcBorders>
              <w:top w:val="nil"/>
              <w:left w:val="nil"/>
              <w:bottom w:val="nil"/>
              <w:right w:val="nil"/>
            </w:tcBorders>
          </w:tcPr>
          <w:p w14:paraId="0CF58510" w14:textId="77777777" w:rsidR="00645CDF" w:rsidRPr="00472865" w:rsidRDefault="00090254">
            <w:pPr>
              <w:pStyle w:val="Normal6a"/>
            </w:pPr>
            <w:r w:rsidRPr="00472865">
              <w:t>3.</w:t>
            </w:r>
            <w:r w:rsidRPr="00472865">
              <w:tab/>
              <w:t xml:space="preserve">Voorafgaand aan de vaststelling van de uitvoeringshandelingen bedoeld in de leden 1 en 2 </w:t>
            </w:r>
            <w:r w:rsidRPr="00472865">
              <w:t>beoordeelt de Commissie of de garanties kunnen worden geacht gelijkwaardig te zijn aan de vereisten van deze verordening.</w:t>
            </w:r>
          </w:p>
        </w:tc>
        <w:tc>
          <w:tcPr>
            <w:tcW w:w="4876" w:type="dxa"/>
            <w:tcBorders>
              <w:top w:val="nil"/>
              <w:left w:val="nil"/>
              <w:bottom w:val="nil"/>
              <w:right w:val="nil"/>
            </w:tcBorders>
          </w:tcPr>
          <w:p w14:paraId="41FE7F7E" w14:textId="77777777" w:rsidR="00645CDF" w:rsidRPr="00472865" w:rsidRDefault="00090254">
            <w:pPr>
              <w:pStyle w:val="Normal6a"/>
            </w:pPr>
            <w:r w:rsidRPr="00472865">
              <w:t>3.</w:t>
            </w:r>
            <w:r w:rsidRPr="00472865">
              <w:tab/>
              <w:t>Voorafgaand aan de vaststelling van de uitvoeringshandelingen bedoeld in de leden 1 en 2 beoordeelt de Commissie of de garanties kunnen worden geacht gelijkwaardig te zijn aan de vereisten van deze verordening</w:t>
            </w:r>
            <w:r w:rsidRPr="00472865">
              <w:rPr>
                <w:b/>
                <w:i/>
              </w:rPr>
              <w:t>, met inbegrip van een verplichte controle van de immuniteit van de aanbieder uit het derde land ten opzichte van buitenlandse extraterritoriale wetgeving die de openbaarmaking van bedrijfsgegevens of bedrijfsgeheimen zouden kunnen afdwingen</w:t>
            </w:r>
            <w:r w:rsidRPr="00472865">
              <w:t>.</w:t>
            </w:r>
          </w:p>
        </w:tc>
      </w:tr>
    </w:tbl>
    <w:p w14:paraId="221BB20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B89C86E"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FDAF08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569</w:t>
      </w:r>
      <w:r w:rsidRPr="00472865">
        <w:rPr>
          <w:rStyle w:val="HideTWBExt"/>
        </w:rPr>
        <w:t>&lt;/NumAm&gt;</w:t>
      </w:r>
    </w:p>
    <w:p w14:paraId="5D4AAA0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1469F53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FEFE4B7"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712615BF" w14:textId="77777777" w:rsidR="00645CDF" w:rsidRPr="00472865" w:rsidRDefault="00090254">
      <w:pPr>
        <w:pStyle w:val="NormalBold"/>
      </w:pPr>
      <w:r w:rsidRPr="00472865">
        <w:rPr>
          <w:rStyle w:val="HideTWBExt"/>
        </w:rPr>
        <w:t>&lt;Article&gt;</w:t>
      </w:r>
      <w:r w:rsidRPr="00472865">
        <w:t>Artikel 17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4948600" w14:textId="77777777">
        <w:trPr>
          <w:trHeight w:hRule="exact" w:val="240"/>
          <w:jc w:val="center"/>
        </w:trPr>
        <w:tc>
          <w:tcPr>
            <w:tcW w:w="9752" w:type="dxa"/>
            <w:gridSpan w:val="2"/>
            <w:tcBorders>
              <w:top w:val="nil"/>
              <w:left w:val="nil"/>
              <w:bottom w:val="nil"/>
              <w:right w:val="nil"/>
            </w:tcBorders>
          </w:tcPr>
          <w:p w14:paraId="5D1D3559" w14:textId="77777777" w:rsidR="00645CDF" w:rsidRPr="00472865" w:rsidRDefault="00645CDF"/>
        </w:tc>
      </w:tr>
      <w:tr w:rsidR="00645CDF" w:rsidRPr="00472865" w14:paraId="11A0E9D5" w14:textId="77777777">
        <w:trPr>
          <w:trHeight w:val="240"/>
          <w:jc w:val="center"/>
        </w:trPr>
        <w:tc>
          <w:tcPr>
            <w:tcW w:w="4876" w:type="dxa"/>
            <w:tcBorders>
              <w:top w:val="nil"/>
              <w:left w:val="nil"/>
              <w:bottom w:val="nil"/>
              <w:right w:val="nil"/>
            </w:tcBorders>
          </w:tcPr>
          <w:p w14:paraId="10E592B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239E206" w14:textId="77777777" w:rsidR="00645CDF" w:rsidRPr="00472865" w:rsidRDefault="00090254">
            <w:pPr>
              <w:pStyle w:val="AmColumnHeading"/>
            </w:pPr>
            <w:r w:rsidRPr="00472865">
              <w:t>Amendement</w:t>
            </w:r>
          </w:p>
        </w:tc>
      </w:tr>
      <w:tr w:rsidR="00645CDF" w:rsidRPr="00472865" w14:paraId="7EAA807A" w14:textId="77777777">
        <w:trPr>
          <w:jc w:val="center"/>
        </w:trPr>
        <w:tc>
          <w:tcPr>
            <w:tcW w:w="4876" w:type="dxa"/>
            <w:tcBorders>
              <w:top w:val="nil"/>
              <w:left w:val="nil"/>
              <w:bottom w:val="nil"/>
              <w:right w:val="nil"/>
            </w:tcBorders>
          </w:tcPr>
          <w:p w14:paraId="65374833" w14:textId="77777777" w:rsidR="00645CDF" w:rsidRPr="00472865" w:rsidRDefault="00090254">
            <w:pPr>
              <w:pStyle w:val="Normal6a"/>
            </w:pPr>
            <w:r w:rsidRPr="00472865">
              <w:t>3.</w:t>
            </w:r>
            <w:r w:rsidRPr="00472865">
              <w:tab/>
            </w:r>
            <w:r w:rsidRPr="00472865">
              <w:rPr>
                <w:b/>
                <w:bCs/>
                <w:i/>
                <w:iCs/>
              </w:rPr>
              <w:t>Voorafgaand aan</w:t>
            </w:r>
            <w:r w:rsidRPr="00472865">
              <w:t xml:space="preserve"> de vaststelling van de uitvoeringshandelingen bedoeld in de leden 1 en 2 beoordeelt de Commissie of de garanties kunnen worden geacht gelijkwaardig te zijn aan de vereisten </w:t>
            </w:r>
            <w:r w:rsidRPr="00472865">
              <w:rPr>
                <w:b/>
                <w:bCs/>
                <w:i/>
                <w:iCs/>
              </w:rPr>
              <w:t>van deze verordening</w:t>
            </w:r>
            <w:r w:rsidRPr="00472865">
              <w:t>.</w:t>
            </w:r>
          </w:p>
        </w:tc>
        <w:tc>
          <w:tcPr>
            <w:tcW w:w="4876" w:type="dxa"/>
            <w:tcBorders>
              <w:top w:val="nil"/>
              <w:left w:val="nil"/>
              <w:bottom w:val="nil"/>
              <w:right w:val="nil"/>
            </w:tcBorders>
          </w:tcPr>
          <w:p w14:paraId="14D9B2BC" w14:textId="77777777" w:rsidR="00645CDF" w:rsidRPr="00472865" w:rsidRDefault="00090254">
            <w:pPr>
              <w:pStyle w:val="Normal6a"/>
            </w:pPr>
            <w:r w:rsidRPr="00472865">
              <w:t>3.</w:t>
            </w:r>
            <w:r w:rsidRPr="00472865">
              <w:tab/>
            </w:r>
            <w:r w:rsidRPr="00472865">
              <w:rPr>
                <w:b/>
                <w:bCs/>
                <w:i/>
                <w:iCs/>
              </w:rPr>
              <w:t>Vóór</w:t>
            </w:r>
            <w:r w:rsidRPr="00472865">
              <w:t xml:space="preserve"> de vaststelling van de uitvoeringshandelingen bedoeld in de leden 1 en 2 beoordeelt de Commissie of de garanties kunnen worden geacht gelijkwaardig te zijn aan de </w:t>
            </w:r>
            <w:r w:rsidRPr="00472865">
              <w:rPr>
                <w:b/>
                <w:bCs/>
                <w:i/>
                <w:iCs/>
              </w:rPr>
              <w:t>in deze verordening vastgestelde</w:t>
            </w:r>
            <w:r w:rsidRPr="00472865">
              <w:t xml:space="preserve"> vereisten. </w:t>
            </w:r>
            <w:r w:rsidRPr="00472865">
              <w:rPr>
                <w:b/>
                <w:i/>
              </w:rPr>
              <w:t>Voor de toepassing van deze beoordeling wordt geen gelijkwaardigheid erkend met betrekking tot een portemonnee voor ondernemingen of een soortgelijk systeem uit een derde land, tenzij de Commissie heeft gecontroleerd of:</w:t>
            </w:r>
          </w:p>
        </w:tc>
      </w:tr>
    </w:tbl>
    <w:p w14:paraId="6E0FD2A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0109D0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865832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570</w:t>
      </w:r>
      <w:r w:rsidRPr="00472865">
        <w:rPr>
          <w:rStyle w:val="HideTWBExt"/>
        </w:rPr>
        <w:t>&lt;/NumAm&gt;</w:t>
      </w:r>
    </w:p>
    <w:p w14:paraId="7964D55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2C586B14"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710B26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6993F4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01E9962" w14:textId="77777777" w:rsidR="00645CDF" w:rsidRPr="00472865" w:rsidRDefault="00090254">
      <w:pPr>
        <w:pStyle w:val="NormalBold"/>
      </w:pPr>
      <w:r w:rsidRPr="00472865">
        <w:rPr>
          <w:rStyle w:val="HideTWBExt"/>
        </w:rPr>
        <w:t>&lt;Article&gt;</w:t>
      </w:r>
      <w:r w:rsidRPr="00472865">
        <w:t>Artikel 17 – lid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02D89B3" w14:textId="77777777">
        <w:trPr>
          <w:trHeight w:hRule="exact" w:val="240"/>
          <w:jc w:val="center"/>
        </w:trPr>
        <w:tc>
          <w:tcPr>
            <w:tcW w:w="9752" w:type="dxa"/>
            <w:gridSpan w:val="2"/>
            <w:tcBorders>
              <w:top w:val="nil"/>
              <w:left w:val="nil"/>
              <w:bottom w:val="nil"/>
              <w:right w:val="nil"/>
            </w:tcBorders>
          </w:tcPr>
          <w:p w14:paraId="20EF1CB8" w14:textId="77777777" w:rsidR="00645CDF" w:rsidRPr="00472865" w:rsidRDefault="00645CDF"/>
        </w:tc>
      </w:tr>
      <w:tr w:rsidR="00645CDF" w:rsidRPr="00472865" w14:paraId="3EF84677" w14:textId="77777777">
        <w:trPr>
          <w:trHeight w:val="240"/>
          <w:jc w:val="center"/>
        </w:trPr>
        <w:tc>
          <w:tcPr>
            <w:tcW w:w="4876" w:type="dxa"/>
            <w:tcBorders>
              <w:top w:val="nil"/>
              <w:left w:val="nil"/>
              <w:bottom w:val="nil"/>
              <w:right w:val="nil"/>
            </w:tcBorders>
          </w:tcPr>
          <w:p w14:paraId="3E085D1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1E8E724" w14:textId="77777777" w:rsidR="00645CDF" w:rsidRPr="00472865" w:rsidRDefault="00090254">
            <w:pPr>
              <w:pStyle w:val="AmColumnHeading"/>
            </w:pPr>
            <w:r w:rsidRPr="00472865">
              <w:t>Amendement</w:t>
            </w:r>
          </w:p>
        </w:tc>
      </w:tr>
      <w:tr w:rsidR="00645CDF" w:rsidRPr="00472865" w14:paraId="6B0A0271" w14:textId="77777777">
        <w:trPr>
          <w:jc w:val="center"/>
        </w:trPr>
        <w:tc>
          <w:tcPr>
            <w:tcW w:w="4876" w:type="dxa"/>
            <w:tcBorders>
              <w:top w:val="nil"/>
              <w:left w:val="nil"/>
              <w:bottom w:val="nil"/>
              <w:right w:val="nil"/>
            </w:tcBorders>
          </w:tcPr>
          <w:p w14:paraId="55B41CC5" w14:textId="77777777" w:rsidR="00645CDF" w:rsidRPr="00472865" w:rsidRDefault="00090254">
            <w:pPr>
              <w:pStyle w:val="Normal6a"/>
            </w:pPr>
            <w:r w:rsidRPr="00472865">
              <w:t>3.</w:t>
            </w:r>
            <w:r w:rsidRPr="00472865">
              <w:tab/>
            </w:r>
            <w:r w:rsidRPr="00472865">
              <w:t xml:space="preserve">Voorafgaand aan de vaststelling van de uitvoeringshandelingen bedoeld in </w:t>
            </w:r>
            <w:r w:rsidRPr="00472865">
              <w:rPr>
                <w:b/>
                <w:bCs/>
                <w:i/>
                <w:iCs/>
              </w:rPr>
              <w:t>de leden 1 en 2</w:t>
            </w:r>
            <w:r w:rsidRPr="00472865">
              <w:t xml:space="preserve"> beoordeelt de Commissie of de garanties kunnen worden geacht gelijkwaardig te zijn aan de vereisten van deze verordening.</w:t>
            </w:r>
          </w:p>
        </w:tc>
        <w:tc>
          <w:tcPr>
            <w:tcW w:w="4876" w:type="dxa"/>
            <w:tcBorders>
              <w:top w:val="nil"/>
              <w:left w:val="nil"/>
              <w:bottom w:val="nil"/>
              <w:right w:val="nil"/>
            </w:tcBorders>
          </w:tcPr>
          <w:p w14:paraId="79C08DBA" w14:textId="77777777" w:rsidR="00645CDF" w:rsidRPr="00472865" w:rsidRDefault="00090254">
            <w:pPr>
              <w:pStyle w:val="Normal6a"/>
            </w:pPr>
            <w:r w:rsidRPr="00472865">
              <w:t>3.</w:t>
            </w:r>
            <w:r w:rsidRPr="00472865">
              <w:tab/>
              <w:t xml:space="preserve">Voorafgaand aan de vaststelling van de uitvoeringshandelingen bedoeld in </w:t>
            </w:r>
            <w:r w:rsidRPr="00472865">
              <w:rPr>
                <w:b/>
                <w:bCs/>
                <w:i/>
                <w:iCs/>
              </w:rPr>
              <w:t>lid 1</w:t>
            </w:r>
            <w:r w:rsidRPr="00472865">
              <w:t xml:space="preserve"> beoordeelt de Commissie of de garanties kunnen worden geacht gelijkwaardig te zijn aan de vereisten van deze verordening.</w:t>
            </w:r>
          </w:p>
        </w:tc>
      </w:tr>
    </w:tbl>
    <w:p w14:paraId="7A0C9C36"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0D1CAD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B6054E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571</w:t>
      </w:r>
      <w:r w:rsidRPr="00472865">
        <w:rPr>
          <w:rStyle w:val="HideTWBExt"/>
        </w:rPr>
        <w:t>&lt;/NumAm&gt;</w:t>
      </w:r>
    </w:p>
    <w:p w14:paraId="59A5185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2DA3FBA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6FA100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245DEFE" w14:textId="77777777" w:rsidR="00645CDF" w:rsidRPr="00472865" w:rsidRDefault="00090254">
      <w:pPr>
        <w:pStyle w:val="NormalBold"/>
      </w:pPr>
      <w:r w:rsidRPr="00472865">
        <w:rPr>
          <w:rStyle w:val="HideTWBExt"/>
        </w:rPr>
        <w:t>&lt;Article&gt;</w:t>
      </w:r>
      <w:r w:rsidRPr="00472865">
        <w:t>Artikel 17 – lid 3 – punt a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4C694A8F" w14:textId="77777777">
        <w:trPr>
          <w:trHeight w:hRule="exact" w:val="240"/>
          <w:jc w:val="center"/>
        </w:trPr>
        <w:tc>
          <w:tcPr>
            <w:tcW w:w="9752" w:type="dxa"/>
            <w:gridSpan w:val="2"/>
            <w:tcBorders>
              <w:top w:val="nil"/>
              <w:left w:val="nil"/>
              <w:bottom w:val="nil"/>
              <w:right w:val="nil"/>
            </w:tcBorders>
          </w:tcPr>
          <w:p w14:paraId="0D88992F" w14:textId="77777777" w:rsidR="00645CDF" w:rsidRPr="00472865" w:rsidRDefault="00645CDF"/>
        </w:tc>
      </w:tr>
      <w:tr w:rsidR="00645CDF" w:rsidRPr="00472865" w14:paraId="0AF36D1A" w14:textId="77777777">
        <w:trPr>
          <w:trHeight w:val="240"/>
          <w:jc w:val="center"/>
        </w:trPr>
        <w:tc>
          <w:tcPr>
            <w:tcW w:w="4876" w:type="dxa"/>
            <w:tcBorders>
              <w:top w:val="nil"/>
              <w:left w:val="nil"/>
              <w:bottom w:val="nil"/>
              <w:right w:val="nil"/>
            </w:tcBorders>
          </w:tcPr>
          <w:p w14:paraId="7E5E296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D679CB3" w14:textId="77777777" w:rsidR="00645CDF" w:rsidRPr="00472865" w:rsidRDefault="00090254">
            <w:pPr>
              <w:pStyle w:val="AmColumnHeading"/>
            </w:pPr>
            <w:r w:rsidRPr="00472865">
              <w:t>Amendement</w:t>
            </w:r>
          </w:p>
        </w:tc>
      </w:tr>
      <w:tr w:rsidR="00645CDF" w:rsidRPr="00472865" w14:paraId="3A186893" w14:textId="77777777">
        <w:trPr>
          <w:jc w:val="center"/>
        </w:trPr>
        <w:tc>
          <w:tcPr>
            <w:tcW w:w="4876" w:type="dxa"/>
            <w:tcBorders>
              <w:top w:val="nil"/>
              <w:left w:val="nil"/>
              <w:bottom w:val="nil"/>
              <w:right w:val="nil"/>
            </w:tcBorders>
          </w:tcPr>
          <w:p w14:paraId="37AD2B7A" w14:textId="77777777" w:rsidR="00645CDF" w:rsidRPr="00472865" w:rsidRDefault="00645CDF">
            <w:pPr>
              <w:pStyle w:val="Normal6a"/>
            </w:pPr>
          </w:p>
        </w:tc>
        <w:tc>
          <w:tcPr>
            <w:tcW w:w="4876" w:type="dxa"/>
            <w:tcBorders>
              <w:top w:val="nil"/>
              <w:left w:val="nil"/>
              <w:bottom w:val="nil"/>
              <w:right w:val="nil"/>
            </w:tcBorders>
          </w:tcPr>
          <w:p w14:paraId="0969C788" w14:textId="77777777" w:rsidR="00645CDF" w:rsidRPr="00472865" w:rsidRDefault="00090254">
            <w:pPr>
              <w:pStyle w:val="Normal6a"/>
            </w:pPr>
            <w:r w:rsidRPr="00472865">
              <w:rPr>
                <w:b/>
                <w:bCs/>
                <w:i/>
                <w:iCs/>
              </w:rPr>
              <w:t>a)</w:t>
            </w:r>
            <w:r w:rsidRPr="00472865">
              <w:tab/>
            </w:r>
            <w:r w:rsidRPr="00472865">
              <w:rPr>
                <w:b/>
                <w:i/>
              </w:rPr>
              <w:t xml:space="preserve">de </w:t>
            </w:r>
            <w:r w:rsidRPr="00472865">
              <w:rPr>
                <w:b/>
                <w:i/>
              </w:rPr>
              <w:t xml:space="preserve">categorieën gegevens die het systeem verzamelt, verwerkt of opslaat in verband met de identificatie van de houder van de portemonnee, niet verder gaan dan wat strikt noodzakelijk is voor identificatie- en communicatiedoeleinden overeenkomstig de norm die van toepassing is krachtens artikel 8, lid 5, van deze verordening, en dat een directory of gelijkwaardige </w:t>
            </w:r>
            <w:proofErr w:type="spellStart"/>
            <w:r w:rsidRPr="00472865">
              <w:rPr>
                <w:b/>
                <w:i/>
              </w:rPr>
              <w:t>toegangslaag</w:t>
            </w:r>
            <w:proofErr w:type="spellEnd"/>
            <w:r w:rsidRPr="00472865">
              <w:rPr>
                <w:b/>
                <w:i/>
              </w:rPr>
              <w:t xml:space="preserve"> geen categorieën gegevens verzamelt die verder gaan dan wat is toegestaan krachtens artikel 10, lid 6, van deze verordening;</w:t>
            </w:r>
          </w:p>
        </w:tc>
      </w:tr>
    </w:tbl>
    <w:p w14:paraId="5570A3C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D47AAA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16A028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572</w:t>
      </w:r>
      <w:r w:rsidRPr="00472865">
        <w:rPr>
          <w:rStyle w:val="HideTWBExt"/>
        </w:rPr>
        <w:t>&lt;/NumAm&gt;</w:t>
      </w:r>
    </w:p>
    <w:p w14:paraId="7AF01B0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6849026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3ED176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9A6E3C4" w14:textId="77777777" w:rsidR="00645CDF" w:rsidRPr="00472865" w:rsidRDefault="00090254">
      <w:pPr>
        <w:pStyle w:val="NormalBold"/>
      </w:pPr>
      <w:r w:rsidRPr="00472865">
        <w:rPr>
          <w:rStyle w:val="HideTWBExt"/>
        </w:rPr>
        <w:t>&lt;Article&gt;</w:t>
      </w:r>
      <w:r w:rsidRPr="00472865">
        <w:t>Artikel 17 – lid 3 – punt b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55A9D95" w14:textId="77777777">
        <w:trPr>
          <w:trHeight w:hRule="exact" w:val="240"/>
          <w:jc w:val="center"/>
        </w:trPr>
        <w:tc>
          <w:tcPr>
            <w:tcW w:w="9752" w:type="dxa"/>
            <w:gridSpan w:val="2"/>
            <w:tcBorders>
              <w:top w:val="nil"/>
              <w:left w:val="nil"/>
              <w:bottom w:val="nil"/>
              <w:right w:val="nil"/>
            </w:tcBorders>
          </w:tcPr>
          <w:p w14:paraId="227CB5E4" w14:textId="77777777" w:rsidR="00645CDF" w:rsidRPr="00472865" w:rsidRDefault="00645CDF"/>
        </w:tc>
      </w:tr>
      <w:tr w:rsidR="00645CDF" w:rsidRPr="00472865" w14:paraId="06D61377" w14:textId="77777777">
        <w:trPr>
          <w:trHeight w:val="240"/>
          <w:jc w:val="center"/>
        </w:trPr>
        <w:tc>
          <w:tcPr>
            <w:tcW w:w="4876" w:type="dxa"/>
            <w:tcBorders>
              <w:top w:val="nil"/>
              <w:left w:val="nil"/>
              <w:bottom w:val="nil"/>
              <w:right w:val="nil"/>
            </w:tcBorders>
          </w:tcPr>
          <w:p w14:paraId="205C27F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A76B3A2" w14:textId="77777777" w:rsidR="00645CDF" w:rsidRPr="00472865" w:rsidRDefault="00090254">
            <w:pPr>
              <w:pStyle w:val="AmColumnHeading"/>
            </w:pPr>
            <w:r w:rsidRPr="00472865">
              <w:t>Amendement</w:t>
            </w:r>
          </w:p>
        </w:tc>
      </w:tr>
      <w:tr w:rsidR="00645CDF" w:rsidRPr="00472865" w14:paraId="4FC4B34F" w14:textId="77777777">
        <w:trPr>
          <w:jc w:val="center"/>
        </w:trPr>
        <w:tc>
          <w:tcPr>
            <w:tcW w:w="4876" w:type="dxa"/>
            <w:tcBorders>
              <w:top w:val="nil"/>
              <w:left w:val="nil"/>
              <w:bottom w:val="nil"/>
              <w:right w:val="nil"/>
            </w:tcBorders>
          </w:tcPr>
          <w:p w14:paraId="5DB565E4" w14:textId="77777777" w:rsidR="00645CDF" w:rsidRPr="00472865" w:rsidRDefault="00645CDF">
            <w:pPr>
              <w:pStyle w:val="Normal6a"/>
            </w:pPr>
          </w:p>
        </w:tc>
        <w:tc>
          <w:tcPr>
            <w:tcW w:w="4876" w:type="dxa"/>
            <w:tcBorders>
              <w:top w:val="nil"/>
              <w:left w:val="nil"/>
              <w:bottom w:val="nil"/>
              <w:right w:val="nil"/>
            </w:tcBorders>
          </w:tcPr>
          <w:p w14:paraId="1312B55F" w14:textId="77777777" w:rsidR="00645CDF" w:rsidRPr="00472865" w:rsidRDefault="00090254">
            <w:pPr>
              <w:pStyle w:val="Normal6a"/>
            </w:pPr>
            <w:r w:rsidRPr="00472865">
              <w:rPr>
                <w:b/>
                <w:i/>
              </w:rPr>
              <w:t>b)</w:t>
            </w:r>
            <w:r w:rsidRPr="00472865">
              <w:tab/>
            </w:r>
            <w:r w:rsidRPr="00472865">
              <w:rPr>
                <w:b/>
                <w:i/>
              </w:rPr>
              <w:t>het systeem geen gegevens met betrekking tot het volume, de frequentie, het onderwerp of de inhoud van individuele transacties of commerciële interacties van houders van een portemonnee registreert, verzamelt of verwerkt, noch rechtstreeks, noch door middel van afleidingen uit zoeklogboeken of toegangspatronen, tenzij dit strikt noodzakelijk is voor cyberbeveiliging, de integriteit van de dienst, fraudepreventie of technisch onderhoud, met inachtneming van het beginsel van gegevensminimalisatie en het verb</w:t>
            </w:r>
            <w:r w:rsidRPr="00472865">
              <w:rPr>
                <w:b/>
                <w:i/>
              </w:rPr>
              <w:t>od op secundair gebruik;</w:t>
            </w:r>
          </w:p>
        </w:tc>
      </w:tr>
    </w:tbl>
    <w:p w14:paraId="481FC79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6381F2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20F0ED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573</w:t>
      </w:r>
      <w:r w:rsidRPr="00472865">
        <w:rPr>
          <w:rStyle w:val="HideTWBExt"/>
        </w:rPr>
        <w:t>&lt;/NumAm&gt;</w:t>
      </w:r>
    </w:p>
    <w:p w14:paraId="06B8ACB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75C5B55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CCA25BE" w14:textId="77777777" w:rsidR="00645CDF" w:rsidRPr="00472865" w:rsidRDefault="00090254">
      <w:pPr>
        <w:pStyle w:val="NormalBold"/>
      </w:pPr>
      <w:r w:rsidRPr="00472865">
        <w:rPr>
          <w:rStyle w:val="HideTWBExt"/>
        </w:rPr>
        <w:t>&lt;DocAmend&gt;</w:t>
      </w:r>
      <w:r w:rsidRPr="00472865">
        <w:t xml:space="preserve">Voorstel voor </w:t>
      </w:r>
      <w:r w:rsidRPr="00472865">
        <w:t>een verordening</w:t>
      </w:r>
      <w:r w:rsidRPr="00472865">
        <w:rPr>
          <w:rStyle w:val="HideTWBExt"/>
        </w:rPr>
        <w:t>&lt;/DocAmend&gt;</w:t>
      </w:r>
    </w:p>
    <w:p w14:paraId="3216B5C7" w14:textId="77777777" w:rsidR="00645CDF" w:rsidRPr="00472865" w:rsidRDefault="00090254">
      <w:pPr>
        <w:pStyle w:val="NormalBold"/>
      </w:pPr>
      <w:r w:rsidRPr="00472865">
        <w:rPr>
          <w:rStyle w:val="HideTWBExt"/>
        </w:rPr>
        <w:t>&lt;Article&gt;</w:t>
      </w:r>
      <w:r w:rsidRPr="00472865">
        <w:t>Artikel 17 – lid 3 – punt c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F7BBAF2" w14:textId="77777777">
        <w:trPr>
          <w:trHeight w:hRule="exact" w:val="240"/>
          <w:jc w:val="center"/>
        </w:trPr>
        <w:tc>
          <w:tcPr>
            <w:tcW w:w="9752" w:type="dxa"/>
            <w:gridSpan w:val="2"/>
            <w:tcBorders>
              <w:top w:val="nil"/>
              <w:left w:val="nil"/>
              <w:bottom w:val="nil"/>
              <w:right w:val="nil"/>
            </w:tcBorders>
          </w:tcPr>
          <w:p w14:paraId="2C485F46" w14:textId="77777777" w:rsidR="00645CDF" w:rsidRPr="00472865" w:rsidRDefault="00645CDF"/>
        </w:tc>
      </w:tr>
      <w:tr w:rsidR="00645CDF" w:rsidRPr="00472865" w14:paraId="06627245" w14:textId="77777777">
        <w:trPr>
          <w:trHeight w:val="240"/>
          <w:jc w:val="center"/>
        </w:trPr>
        <w:tc>
          <w:tcPr>
            <w:tcW w:w="4876" w:type="dxa"/>
            <w:tcBorders>
              <w:top w:val="nil"/>
              <w:left w:val="nil"/>
              <w:bottom w:val="nil"/>
              <w:right w:val="nil"/>
            </w:tcBorders>
          </w:tcPr>
          <w:p w14:paraId="78BFD0C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1B9F7C0" w14:textId="77777777" w:rsidR="00645CDF" w:rsidRPr="00472865" w:rsidRDefault="00090254">
            <w:pPr>
              <w:pStyle w:val="AmColumnHeading"/>
            </w:pPr>
            <w:r w:rsidRPr="00472865">
              <w:t>Amendement</w:t>
            </w:r>
          </w:p>
        </w:tc>
      </w:tr>
      <w:tr w:rsidR="00645CDF" w:rsidRPr="00472865" w14:paraId="0BCD6285" w14:textId="77777777">
        <w:trPr>
          <w:jc w:val="center"/>
        </w:trPr>
        <w:tc>
          <w:tcPr>
            <w:tcW w:w="4876" w:type="dxa"/>
            <w:tcBorders>
              <w:top w:val="nil"/>
              <w:left w:val="nil"/>
              <w:bottom w:val="nil"/>
              <w:right w:val="nil"/>
            </w:tcBorders>
          </w:tcPr>
          <w:p w14:paraId="09C67BBD" w14:textId="77777777" w:rsidR="00645CDF" w:rsidRPr="00472865" w:rsidRDefault="00645CDF">
            <w:pPr>
              <w:pStyle w:val="Normal6a"/>
            </w:pPr>
          </w:p>
        </w:tc>
        <w:tc>
          <w:tcPr>
            <w:tcW w:w="4876" w:type="dxa"/>
            <w:tcBorders>
              <w:top w:val="nil"/>
              <w:left w:val="nil"/>
              <w:bottom w:val="nil"/>
              <w:right w:val="nil"/>
            </w:tcBorders>
          </w:tcPr>
          <w:p w14:paraId="1E85BDC1" w14:textId="77777777" w:rsidR="00645CDF" w:rsidRPr="00472865" w:rsidRDefault="00090254">
            <w:pPr>
              <w:pStyle w:val="Normal6a"/>
            </w:pPr>
            <w:r w:rsidRPr="00472865">
              <w:rPr>
                <w:b/>
                <w:i/>
              </w:rPr>
              <w:t>c)</w:t>
            </w:r>
            <w:r w:rsidRPr="00472865">
              <w:tab/>
            </w:r>
            <w:r w:rsidRPr="00472865">
              <w:rPr>
                <w:b/>
                <w:i/>
              </w:rPr>
              <w:t xml:space="preserve">wanneer het systeem van het derde land een directory, een op zoekopdrachten gebaseerde </w:t>
            </w:r>
            <w:proofErr w:type="spellStart"/>
            <w:r w:rsidRPr="00472865">
              <w:rPr>
                <w:b/>
                <w:i/>
              </w:rPr>
              <w:t>toegangslaag</w:t>
            </w:r>
            <w:proofErr w:type="spellEnd"/>
            <w:r w:rsidRPr="00472865">
              <w:rPr>
                <w:b/>
                <w:i/>
              </w:rPr>
              <w:t xml:space="preserve"> of een </w:t>
            </w:r>
            <w:r w:rsidRPr="00472865">
              <w:rPr>
                <w:b/>
                <w:i/>
              </w:rPr>
              <w:t>gelijkwaardig mechanisme omvat, houders van een portemonnee een recht hebben dat functioneel gelijkwaardig is aan het in artikel 10, lid 4, van deze verordening vastgestelde recht om een overzicht te verkrijgen van de zoekopdrachten die op hun identificatiegegevens zijn uitgevoerd;</w:t>
            </w:r>
          </w:p>
        </w:tc>
      </w:tr>
    </w:tbl>
    <w:p w14:paraId="61492DC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F6E249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F7F04B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574</w:t>
      </w:r>
      <w:r w:rsidRPr="00472865">
        <w:rPr>
          <w:rStyle w:val="HideTWBExt"/>
        </w:rPr>
        <w:t>&lt;/NumAm&gt;</w:t>
      </w:r>
    </w:p>
    <w:p w14:paraId="56E468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138F7A6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258847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8DD7230" w14:textId="77777777" w:rsidR="00645CDF" w:rsidRPr="00472865" w:rsidRDefault="00090254">
      <w:pPr>
        <w:pStyle w:val="NormalBold"/>
      </w:pPr>
      <w:r w:rsidRPr="00472865">
        <w:rPr>
          <w:rStyle w:val="HideTWBExt"/>
        </w:rPr>
        <w:t>&lt;Article&gt;</w:t>
      </w:r>
      <w:r w:rsidRPr="00472865">
        <w:t>Artikel 17 – lid 3 – punt d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A43E1E6" w14:textId="77777777">
        <w:trPr>
          <w:trHeight w:hRule="exact" w:val="240"/>
          <w:jc w:val="center"/>
        </w:trPr>
        <w:tc>
          <w:tcPr>
            <w:tcW w:w="9752" w:type="dxa"/>
            <w:gridSpan w:val="2"/>
            <w:tcBorders>
              <w:top w:val="nil"/>
              <w:left w:val="nil"/>
              <w:bottom w:val="nil"/>
              <w:right w:val="nil"/>
            </w:tcBorders>
          </w:tcPr>
          <w:p w14:paraId="02726972" w14:textId="77777777" w:rsidR="00645CDF" w:rsidRPr="00472865" w:rsidRDefault="00645CDF"/>
        </w:tc>
      </w:tr>
      <w:tr w:rsidR="00645CDF" w:rsidRPr="00472865" w14:paraId="020A38C8" w14:textId="77777777">
        <w:trPr>
          <w:trHeight w:val="240"/>
          <w:jc w:val="center"/>
        </w:trPr>
        <w:tc>
          <w:tcPr>
            <w:tcW w:w="4876" w:type="dxa"/>
            <w:tcBorders>
              <w:top w:val="nil"/>
              <w:left w:val="nil"/>
              <w:bottom w:val="nil"/>
              <w:right w:val="nil"/>
            </w:tcBorders>
          </w:tcPr>
          <w:p w14:paraId="193E2A32"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0E59177" w14:textId="77777777" w:rsidR="00645CDF" w:rsidRPr="00472865" w:rsidRDefault="00090254">
            <w:pPr>
              <w:pStyle w:val="AmColumnHeading"/>
            </w:pPr>
            <w:r w:rsidRPr="00472865">
              <w:t>Amendement</w:t>
            </w:r>
          </w:p>
        </w:tc>
      </w:tr>
      <w:tr w:rsidR="00645CDF" w:rsidRPr="00472865" w14:paraId="2376ADA2" w14:textId="77777777">
        <w:trPr>
          <w:jc w:val="center"/>
        </w:trPr>
        <w:tc>
          <w:tcPr>
            <w:tcW w:w="4876" w:type="dxa"/>
            <w:tcBorders>
              <w:top w:val="nil"/>
              <w:left w:val="nil"/>
              <w:bottom w:val="nil"/>
              <w:right w:val="nil"/>
            </w:tcBorders>
          </w:tcPr>
          <w:p w14:paraId="5D310D20" w14:textId="77777777" w:rsidR="00645CDF" w:rsidRPr="00472865" w:rsidRDefault="00645CDF">
            <w:pPr>
              <w:pStyle w:val="Normal6a"/>
            </w:pPr>
          </w:p>
        </w:tc>
        <w:tc>
          <w:tcPr>
            <w:tcW w:w="4876" w:type="dxa"/>
            <w:tcBorders>
              <w:top w:val="nil"/>
              <w:left w:val="nil"/>
              <w:bottom w:val="nil"/>
              <w:right w:val="nil"/>
            </w:tcBorders>
          </w:tcPr>
          <w:p w14:paraId="3DD15A01" w14:textId="77777777" w:rsidR="00645CDF" w:rsidRPr="00472865" w:rsidRDefault="00090254">
            <w:pPr>
              <w:pStyle w:val="Normal6a"/>
            </w:pPr>
            <w:r w:rsidRPr="00472865">
              <w:rPr>
                <w:b/>
                <w:i/>
              </w:rPr>
              <w:t>d)</w:t>
            </w:r>
            <w:r w:rsidRPr="00472865">
              <w:tab/>
            </w:r>
            <w:r w:rsidRPr="00472865">
              <w:rPr>
                <w:b/>
                <w:i/>
              </w:rPr>
              <w:t xml:space="preserve">het derde land niet vereist dat de aanbieder de gegevens van de houder van de portemonnee aan zijn overheidsinstanties ter beschikking stelt voor andere </w:t>
            </w:r>
            <w:r w:rsidRPr="00472865">
              <w:rPr>
                <w:b/>
                <w:i/>
              </w:rPr>
              <w:t>doeleinden dan het voorkomen, onderzoeken en vervolgen van ernstige strafbare feiten, en dit onder voorbehoud van voorafgaande rechterlijke toestemming of een gelijkwaardige onafhankelijke toestemming die gelijkwaardige waarborgen biedt inzake noodzakelijkheid, evenredigheid en doeltreffend verhaal.</w:t>
            </w:r>
          </w:p>
        </w:tc>
      </w:tr>
    </w:tbl>
    <w:p w14:paraId="1AEFEE7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19BA06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A643A3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575</w:t>
      </w:r>
      <w:r w:rsidRPr="00472865">
        <w:rPr>
          <w:rStyle w:val="HideTWBExt"/>
        </w:rPr>
        <w:t>&lt;/NumAm&gt;</w:t>
      </w:r>
    </w:p>
    <w:p w14:paraId="021B65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w:t>
      </w:r>
      <w:r w:rsidRPr="00472865">
        <w:rPr>
          <w:rStyle w:val="HideTWBExt"/>
          <w:b w:val="0"/>
        </w:rPr>
        <w:t>&lt;/Members&gt;</w:t>
      </w:r>
    </w:p>
    <w:p w14:paraId="7017395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5FEB21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70403A3" w14:textId="77777777" w:rsidR="00645CDF" w:rsidRPr="00472865" w:rsidRDefault="00090254">
      <w:pPr>
        <w:pStyle w:val="NormalBold"/>
      </w:pPr>
      <w:r w:rsidRPr="00472865">
        <w:rPr>
          <w:rStyle w:val="HideTWBExt"/>
        </w:rPr>
        <w:t>&lt;Article&gt;</w:t>
      </w:r>
      <w:r w:rsidRPr="00472865">
        <w:t>Artikel 17 – lid 3 – alinea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55032F6" w14:textId="77777777">
        <w:trPr>
          <w:trHeight w:hRule="exact" w:val="240"/>
          <w:jc w:val="center"/>
        </w:trPr>
        <w:tc>
          <w:tcPr>
            <w:tcW w:w="9752" w:type="dxa"/>
            <w:gridSpan w:val="2"/>
            <w:tcBorders>
              <w:top w:val="nil"/>
              <w:left w:val="nil"/>
              <w:bottom w:val="nil"/>
              <w:right w:val="nil"/>
            </w:tcBorders>
          </w:tcPr>
          <w:p w14:paraId="500C5CC8" w14:textId="77777777" w:rsidR="00645CDF" w:rsidRPr="00472865" w:rsidRDefault="00645CDF"/>
        </w:tc>
      </w:tr>
      <w:tr w:rsidR="00645CDF" w:rsidRPr="00472865" w14:paraId="1C566CEF" w14:textId="77777777">
        <w:trPr>
          <w:trHeight w:val="240"/>
          <w:jc w:val="center"/>
        </w:trPr>
        <w:tc>
          <w:tcPr>
            <w:tcW w:w="4876" w:type="dxa"/>
            <w:tcBorders>
              <w:top w:val="nil"/>
              <w:left w:val="nil"/>
              <w:bottom w:val="nil"/>
              <w:right w:val="nil"/>
            </w:tcBorders>
          </w:tcPr>
          <w:p w14:paraId="70BFB3B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55EAE6E" w14:textId="77777777" w:rsidR="00645CDF" w:rsidRPr="00472865" w:rsidRDefault="00090254">
            <w:pPr>
              <w:pStyle w:val="AmColumnHeading"/>
            </w:pPr>
            <w:r w:rsidRPr="00472865">
              <w:t>Amendement</w:t>
            </w:r>
          </w:p>
        </w:tc>
      </w:tr>
      <w:tr w:rsidR="00645CDF" w:rsidRPr="00472865" w14:paraId="083C0B11" w14:textId="77777777">
        <w:trPr>
          <w:jc w:val="center"/>
        </w:trPr>
        <w:tc>
          <w:tcPr>
            <w:tcW w:w="4876" w:type="dxa"/>
            <w:tcBorders>
              <w:top w:val="nil"/>
              <w:left w:val="nil"/>
              <w:bottom w:val="nil"/>
              <w:right w:val="nil"/>
            </w:tcBorders>
          </w:tcPr>
          <w:p w14:paraId="3A9DBE6D" w14:textId="77777777" w:rsidR="00645CDF" w:rsidRPr="00472865" w:rsidRDefault="00645CDF">
            <w:pPr>
              <w:pStyle w:val="Normal6a"/>
            </w:pPr>
          </w:p>
        </w:tc>
        <w:tc>
          <w:tcPr>
            <w:tcW w:w="4876" w:type="dxa"/>
            <w:tcBorders>
              <w:top w:val="nil"/>
              <w:left w:val="nil"/>
              <w:bottom w:val="nil"/>
              <w:right w:val="nil"/>
            </w:tcBorders>
          </w:tcPr>
          <w:p w14:paraId="509F3EE1" w14:textId="77777777" w:rsidR="00645CDF" w:rsidRPr="00472865" w:rsidRDefault="00090254">
            <w:pPr>
              <w:pStyle w:val="Normal6a"/>
            </w:pPr>
            <w:r w:rsidRPr="00472865">
              <w:rPr>
                <w:b/>
                <w:i/>
              </w:rPr>
              <w:t xml:space="preserve">Wanneer de Commissie overeenkomstig lid 4 een uitvoeringshandeling vaststelt omdat de garanties van een erkend stelsel van een </w:t>
            </w:r>
            <w:r w:rsidRPr="00472865">
              <w:rPr>
                <w:b/>
                <w:i/>
              </w:rPr>
              <w:t xml:space="preserve">derde land niet langer voldoen aan de in dit lid vastgestelde voorwaarden, treedt die handeling onmiddellijk in werking voor nieuwe activiteiten. Marktdeelnemers die op de datum van intrekking reeds gebruikmaken van het systeem uit een derde land, krijgen een technische afbouwperiode van maximaal negentig dagen, uitsluitend met het oog op het ophalen van gegevens, de overdraagbaarheid daarvan en de ordelijke beëindiging van bestaande activiteiten, onverminderd de onmiddellijke beëindiging van de wettelijke </w:t>
            </w:r>
            <w:r w:rsidRPr="00472865">
              <w:rPr>
                <w:b/>
                <w:i/>
              </w:rPr>
              <w:t>erkenning voor nieuwe transacties of interacties.</w:t>
            </w:r>
          </w:p>
        </w:tc>
      </w:tr>
    </w:tbl>
    <w:p w14:paraId="0281500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5E8405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9F8FFA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576</w:t>
      </w:r>
      <w:r w:rsidRPr="00472865">
        <w:rPr>
          <w:rStyle w:val="HideTWBExt"/>
        </w:rPr>
        <w:t>&lt;/NumAm&gt;</w:t>
      </w:r>
    </w:p>
    <w:p w14:paraId="5073B2E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w:t>
      </w:r>
      <w:r w:rsidRPr="00472865">
        <w:t>Christian Doleschal, Angelika Niebler, Alexandra Mehnert, Matej Tonin</w:t>
      </w:r>
      <w:r w:rsidRPr="00472865">
        <w:rPr>
          <w:rStyle w:val="HideTWBExt"/>
          <w:b w:val="0"/>
        </w:rPr>
        <w:t>&lt;/Members&gt;</w:t>
      </w:r>
    </w:p>
    <w:p w14:paraId="01A34BF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70A5385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D6F28A4" w14:textId="77777777" w:rsidR="00645CDF" w:rsidRPr="00472865" w:rsidRDefault="00090254">
      <w:pPr>
        <w:pStyle w:val="NormalBold"/>
      </w:pPr>
      <w:r w:rsidRPr="00472865">
        <w:rPr>
          <w:rStyle w:val="HideTWBExt"/>
        </w:rPr>
        <w:t>&lt;Article&gt;</w:t>
      </w:r>
      <w:r w:rsidRPr="00472865">
        <w:t>Artikel 17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7CC3CE8" w14:textId="77777777">
        <w:trPr>
          <w:trHeight w:hRule="exact" w:val="240"/>
          <w:jc w:val="center"/>
        </w:trPr>
        <w:tc>
          <w:tcPr>
            <w:tcW w:w="9752" w:type="dxa"/>
            <w:gridSpan w:val="2"/>
            <w:tcBorders>
              <w:top w:val="nil"/>
              <w:left w:val="nil"/>
              <w:bottom w:val="nil"/>
              <w:right w:val="nil"/>
            </w:tcBorders>
          </w:tcPr>
          <w:p w14:paraId="7C76E215" w14:textId="77777777" w:rsidR="00645CDF" w:rsidRPr="00472865" w:rsidRDefault="00645CDF"/>
        </w:tc>
      </w:tr>
      <w:tr w:rsidR="00645CDF" w:rsidRPr="00472865" w14:paraId="56FA8ACC" w14:textId="77777777">
        <w:trPr>
          <w:trHeight w:val="240"/>
          <w:jc w:val="center"/>
        </w:trPr>
        <w:tc>
          <w:tcPr>
            <w:tcW w:w="4876" w:type="dxa"/>
            <w:tcBorders>
              <w:top w:val="nil"/>
              <w:left w:val="nil"/>
              <w:bottom w:val="nil"/>
              <w:right w:val="nil"/>
            </w:tcBorders>
          </w:tcPr>
          <w:p w14:paraId="7149851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C83CA74" w14:textId="77777777" w:rsidR="00645CDF" w:rsidRPr="00472865" w:rsidRDefault="00090254">
            <w:pPr>
              <w:pStyle w:val="AmColumnHeading"/>
            </w:pPr>
            <w:r w:rsidRPr="00472865">
              <w:t>Amendement</w:t>
            </w:r>
          </w:p>
        </w:tc>
      </w:tr>
      <w:tr w:rsidR="00645CDF" w:rsidRPr="00472865" w14:paraId="020F3599" w14:textId="77777777">
        <w:trPr>
          <w:jc w:val="center"/>
        </w:trPr>
        <w:tc>
          <w:tcPr>
            <w:tcW w:w="4876" w:type="dxa"/>
            <w:tcBorders>
              <w:top w:val="nil"/>
              <w:left w:val="nil"/>
              <w:bottom w:val="nil"/>
              <w:right w:val="nil"/>
            </w:tcBorders>
          </w:tcPr>
          <w:p w14:paraId="64AB98F6" w14:textId="77777777" w:rsidR="00645CDF" w:rsidRPr="00472865" w:rsidRDefault="00090254">
            <w:pPr>
              <w:pStyle w:val="Normal6a"/>
            </w:pPr>
            <w:r w:rsidRPr="00472865">
              <w:t>4.</w:t>
            </w:r>
            <w:r w:rsidRPr="00472865">
              <w:tab/>
              <w:t xml:space="preserve">Indien uit </w:t>
            </w:r>
            <w:r w:rsidRPr="00472865">
              <w:t>beschikbare informatie blijkt dat die garanties niet langer als gelijkwaardig aan de vereisten van deze verordening kunnen worden beschouwd, gaat de Commissie voor zover nodig over tot volledige of gedeeltelijke intrekking, wijziging of schorsing van de in de leden 1 en 2 bedoelde handeling door middel van een uitvoeringshandeling.</w:t>
            </w:r>
          </w:p>
        </w:tc>
        <w:tc>
          <w:tcPr>
            <w:tcW w:w="4876" w:type="dxa"/>
            <w:tcBorders>
              <w:top w:val="nil"/>
              <w:left w:val="nil"/>
              <w:bottom w:val="nil"/>
              <w:right w:val="nil"/>
            </w:tcBorders>
          </w:tcPr>
          <w:p w14:paraId="261801F1" w14:textId="77777777" w:rsidR="00645CDF" w:rsidRPr="00472865" w:rsidRDefault="00090254">
            <w:pPr>
              <w:pStyle w:val="Normal6a"/>
            </w:pPr>
            <w:r w:rsidRPr="00472865">
              <w:t>4.</w:t>
            </w:r>
            <w:r w:rsidRPr="00472865">
              <w:tab/>
            </w:r>
            <w:r w:rsidRPr="00472865">
              <w:rPr>
                <w:b/>
                <w:bCs/>
                <w:i/>
                <w:iCs/>
              </w:rPr>
              <w:t xml:space="preserve">Na de vaststelling van de in de leden 1 en 2 bedoelde uitvoeringshandelingen monitort de Commissie of de oplossingen, systemen of kaders van een derde land nog steeds </w:t>
            </w:r>
            <w:r w:rsidRPr="00472865">
              <w:rPr>
                <w:b/>
                <w:bCs/>
                <w:i/>
                <w:iCs/>
              </w:rPr>
              <w:t>gelijkwaardige garanties bieden.</w:t>
            </w:r>
            <w:r w:rsidRPr="00472865">
              <w:rPr>
                <w:b/>
                <w:i/>
              </w:rPr>
              <w:t xml:space="preserve"> Indien een lidstaat een risico waarneemt met betrekking tot een systeem van een derde land dat overeenkomstig de leden 1 of 2 als gelijkwaardig is erkend of gegronde redenen heeft om aan te nemen dat een dergelijk risico bestaat, stelt de lidstaat een rapport op en verwijst de zaak naar de Commissie.</w:t>
            </w:r>
            <w:r w:rsidRPr="00472865">
              <w:t xml:space="preserve"> Indien uit beschikbare informatie blijkt dat die garanties niet langer als gelijkwaardig aan de vereisten van deze verordening kunnen worden beschouwd, gaat de Commissie </w:t>
            </w:r>
            <w:r w:rsidRPr="00472865">
              <w:rPr>
                <w:b/>
                <w:bCs/>
                <w:i/>
                <w:iCs/>
              </w:rPr>
              <w:t>onverwi</w:t>
            </w:r>
            <w:r w:rsidRPr="00472865">
              <w:rPr>
                <w:b/>
                <w:bCs/>
                <w:i/>
                <w:iCs/>
              </w:rPr>
              <w:t>jld en</w:t>
            </w:r>
            <w:r w:rsidRPr="00472865">
              <w:t xml:space="preserve"> voor zover nodig over tot volledige of gedeeltelijke intrekking, wijziging of schorsing van de in de leden 1 en 2 bedoelde handeling door middel van een uitvoeringshandeling.</w:t>
            </w:r>
          </w:p>
        </w:tc>
      </w:tr>
    </w:tbl>
    <w:p w14:paraId="1C87E72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4BBA25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D4F553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577</w:t>
      </w:r>
      <w:r w:rsidRPr="00472865">
        <w:rPr>
          <w:rStyle w:val="HideTWBExt"/>
        </w:rPr>
        <w:t>&lt;/NumAm&gt;</w:t>
      </w:r>
    </w:p>
    <w:p w14:paraId="778523F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 Sophie Wilmès</w:t>
      </w:r>
      <w:r w:rsidRPr="00472865">
        <w:rPr>
          <w:rStyle w:val="HideTWBExt"/>
          <w:b w:val="0"/>
        </w:rPr>
        <w:t>&lt;/Members&gt;</w:t>
      </w:r>
    </w:p>
    <w:p w14:paraId="49C2177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60B34EE"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6FA5C3C" w14:textId="77777777" w:rsidR="00645CDF" w:rsidRPr="00472865" w:rsidRDefault="00090254">
      <w:pPr>
        <w:pStyle w:val="NormalBold"/>
      </w:pPr>
      <w:r w:rsidRPr="00472865">
        <w:rPr>
          <w:rStyle w:val="HideTWBExt"/>
        </w:rPr>
        <w:t>&lt;Article&gt;</w:t>
      </w:r>
      <w:r w:rsidRPr="00472865">
        <w:t>Artikel 17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79BB1F0" w14:textId="77777777">
        <w:trPr>
          <w:trHeight w:hRule="exact" w:val="240"/>
          <w:jc w:val="center"/>
        </w:trPr>
        <w:tc>
          <w:tcPr>
            <w:tcW w:w="9752" w:type="dxa"/>
            <w:gridSpan w:val="2"/>
            <w:tcBorders>
              <w:top w:val="nil"/>
              <w:left w:val="nil"/>
              <w:bottom w:val="nil"/>
              <w:right w:val="nil"/>
            </w:tcBorders>
          </w:tcPr>
          <w:p w14:paraId="2DB15878" w14:textId="77777777" w:rsidR="00645CDF" w:rsidRPr="00472865" w:rsidRDefault="00645CDF"/>
        </w:tc>
      </w:tr>
      <w:tr w:rsidR="00645CDF" w:rsidRPr="00472865" w14:paraId="00CCFC82" w14:textId="77777777">
        <w:trPr>
          <w:trHeight w:val="240"/>
          <w:jc w:val="center"/>
        </w:trPr>
        <w:tc>
          <w:tcPr>
            <w:tcW w:w="4876" w:type="dxa"/>
            <w:tcBorders>
              <w:top w:val="nil"/>
              <w:left w:val="nil"/>
              <w:bottom w:val="nil"/>
              <w:right w:val="nil"/>
            </w:tcBorders>
          </w:tcPr>
          <w:p w14:paraId="7B05FC75"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2FB2FE27" w14:textId="77777777" w:rsidR="00645CDF" w:rsidRPr="00472865" w:rsidRDefault="00090254">
            <w:pPr>
              <w:pStyle w:val="AmColumnHeading"/>
            </w:pPr>
            <w:r w:rsidRPr="00472865">
              <w:t>Amendement</w:t>
            </w:r>
          </w:p>
        </w:tc>
      </w:tr>
      <w:tr w:rsidR="00645CDF" w:rsidRPr="00472865" w14:paraId="43787B45" w14:textId="77777777">
        <w:trPr>
          <w:jc w:val="center"/>
        </w:trPr>
        <w:tc>
          <w:tcPr>
            <w:tcW w:w="4876" w:type="dxa"/>
            <w:tcBorders>
              <w:top w:val="nil"/>
              <w:left w:val="nil"/>
              <w:bottom w:val="nil"/>
              <w:right w:val="nil"/>
            </w:tcBorders>
          </w:tcPr>
          <w:p w14:paraId="52FFAEA3" w14:textId="77777777" w:rsidR="00645CDF" w:rsidRPr="00472865" w:rsidRDefault="00090254">
            <w:pPr>
              <w:pStyle w:val="Normal6a"/>
            </w:pPr>
            <w:r w:rsidRPr="00472865">
              <w:t>4.</w:t>
            </w:r>
            <w:r w:rsidRPr="00472865">
              <w:tab/>
              <w:t>Indien uit beschikbare informatie blijkt dat die garanties niet langer als gelijkwaardig aan de vereisten van deze verordening kunnen worden beschouwd, gaat de Commissie voor zover nodig over tot volledige of gedeeltelijke intrekking, wijziging of schorsing van de in de leden 1 en 2 bedoelde handeling door middel van een uitvoeringshandeling.</w:t>
            </w:r>
          </w:p>
        </w:tc>
        <w:tc>
          <w:tcPr>
            <w:tcW w:w="4876" w:type="dxa"/>
            <w:tcBorders>
              <w:top w:val="nil"/>
              <w:left w:val="nil"/>
              <w:bottom w:val="nil"/>
              <w:right w:val="nil"/>
            </w:tcBorders>
          </w:tcPr>
          <w:p w14:paraId="35DB91E3" w14:textId="77777777" w:rsidR="00645CDF" w:rsidRPr="00472865" w:rsidRDefault="00090254">
            <w:pPr>
              <w:pStyle w:val="Normal6a"/>
            </w:pPr>
            <w:r w:rsidRPr="00472865">
              <w:t>4.</w:t>
            </w:r>
            <w:r w:rsidRPr="00472865">
              <w:tab/>
            </w:r>
            <w:r w:rsidRPr="00472865">
              <w:rPr>
                <w:b/>
                <w:bCs/>
                <w:i/>
                <w:iCs/>
              </w:rPr>
              <w:t>Na de vaststelling van de in de leden 1 en 2 bedoelde uitvoeringshandelingen monitort de Commissie jaarlijks of de portemonnees voor ondernemingen, systemen of kaders van een derde land nog steeds gelijkwaardige garanties bieden.</w:t>
            </w:r>
            <w:r w:rsidRPr="00472865">
              <w:rPr>
                <w:b/>
                <w:i/>
              </w:rPr>
              <w:t xml:space="preserve"> Indien een lidstaat een risico waarneemt met betrekking tot een systeem van een derde land dat overeenkomstig de leden 1 of 2 als gelijkwaardig is erkend, stelt de lidstaat een rapport op en verwijst de zaak naar de Commissie.</w:t>
            </w:r>
            <w:r w:rsidRPr="00472865">
              <w:t xml:space="preserve"> Indien uit </w:t>
            </w:r>
            <w:r w:rsidRPr="00472865">
              <w:rPr>
                <w:b/>
                <w:bCs/>
                <w:i/>
                <w:iCs/>
              </w:rPr>
              <w:t>de monitoring of andere</w:t>
            </w:r>
            <w:r w:rsidRPr="00472865">
              <w:t xml:space="preserve"> beschikbare informa</w:t>
            </w:r>
            <w:r w:rsidRPr="00472865">
              <w:t>tie blijkt dat die garanties niet langer als gelijkwaardig aan de vereisten van deze verordening kunnen worden beschouwd, gaat de Commissie voor zover nodig over tot volledige of gedeeltelijke intrekking, wijziging of schorsing van de in de leden 1 en 2 bedoelde handeling door middel van een uitvoeringshandeling.</w:t>
            </w:r>
          </w:p>
        </w:tc>
      </w:tr>
    </w:tbl>
    <w:p w14:paraId="001DDCB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4A7FE84"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BDBD8B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578</w:t>
      </w:r>
      <w:r w:rsidRPr="00472865">
        <w:rPr>
          <w:rStyle w:val="HideTWBExt"/>
        </w:rPr>
        <w:t>&lt;/NumAm&gt;</w:t>
      </w:r>
    </w:p>
    <w:p w14:paraId="0C1670C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53F17570"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7133325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41F322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BD420CA" w14:textId="77777777" w:rsidR="00645CDF" w:rsidRPr="00472865" w:rsidRDefault="00090254">
      <w:pPr>
        <w:pStyle w:val="NormalBold"/>
      </w:pPr>
      <w:r w:rsidRPr="00472865">
        <w:rPr>
          <w:rStyle w:val="HideTWBExt"/>
        </w:rPr>
        <w:t>&lt;Article&gt;</w:t>
      </w:r>
      <w:r w:rsidRPr="00472865">
        <w:t>Artikel 17 – lid 4</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8977C12" w14:textId="77777777">
        <w:trPr>
          <w:trHeight w:hRule="exact" w:val="240"/>
          <w:jc w:val="center"/>
        </w:trPr>
        <w:tc>
          <w:tcPr>
            <w:tcW w:w="9752" w:type="dxa"/>
            <w:gridSpan w:val="2"/>
            <w:tcBorders>
              <w:top w:val="nil"/>
              <w:left w:val="nil"/>
              <w:bottom w:val="nil"/>
              <w:right w:val="nil"/>
            </w:tcBorders>
          </w:tcPr>
          <w:p w14:paraId="23FAD3AE" w14:textId="77777777" w:rsidR="00645CDF" w:rsidRPr="00472865" w:rsidRDefault="00645CDF"/>
        </w:tc>
      </w:tr>
      <w:tr w:rsidR="00645CDF" w:rsidRPr="00472865" w14:paraId="502006F8" w14:textId="77777777">
        <w:trPr>
          <w:trHeight w:val="240"/>
          <w:jc w:val="center"/>
        </w:trPr>
        <w:tc>
          <w:tcPr>
            <w:tcW w:w="4876" w:type="dxa"/>
            <w:tcBorders>
              <w:top w:val="nil"/>
              <w:left w:val="nil"/>
              <w:bottom w:val="nil"/>
              <w:right w:val="nil"/>
            </w:tcBorders>
          </w:tcPr>
          <w:p w14:paraId="167FB1C8"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3BD40712" w14:textId="77777777" w:rsidR="00645CDF" w:rsidRPr="00472865" w:rsidRDefault="00090254">
            <w:pPr>
              <w:pStyle w:val="AmColumnHeading"/>
            </w:pPr>
            <w:r w:rsidRPr="00472865">
              <w:t>Amendement</w:t>
            </w:r>
          </w:p>
        </w:tc>
      </w:tr>
      <w:tr w:rsidR="00645CDF" w:rsidRPr="00472865" w14:paraId="77BBDC3C" w14:textId="77777777">
        <w:trPr>
          <w:jc w:val="center"/>
        </w:trPr>
        <w:tc>
          <w:tcPr>
            <w:tcW w:w="4876" w:type="dxa"/>
            <w:tcBorders>
              <w:top w:val="nil"/>
              <w:left w:val="nil"/>
              <w:bottom w:val="nil"/>
              <w:right w:val="nil"/>
            </w:tcBorders>
          </w:tcPr>
          <w:p w14:paraId="77B8323B" w14:textId="77777777" w:rsidR="00645CDF" w:rsidRPr="00472865" w:rsidRDefault="00090254">
            <w:pPr>
              <w:pStyle w:val="Normal6a"/>
            </w:pPr>
            <w:r w:rsidRPr="00472865">
              <w:t>4.</w:t>
            </w:r>
            <w:r w:rsidRPr="00472865">
              <w:tab/>
              <w:t xml:space="preserve">Indien uit beschikbare informatie blijkt dat die garanties niet langer als gelijkwaardig aan de vereisten van deze verordening kunnen worden beschouwd, gaat de Commissie </w:t>
            </w:r>
            <w:r w:rsidRPr="00472865">
              <w:rPr>
                <w:b/>
                <w:bCs/>
                <w:i/>
                <w:iCs/>
              </w:rPr>
              <w:t>voor zover nodig</w:t>
            </w:r>
            <w:r w:rsidRPr="00472865">
              <w:t xml:space="preserve"> over tot volledige of gedeeltelijke intrekking, wijziging of schorsing van de in </w:t>
            </w:r>
            <w:r w:rsidRPr="00472865">
              <w:rPr>
                <w:b/>
                <w:bCs/>
                <w:i/>
                <w:iCs/>
              </w:rPr>
              <w:t>de leden 1 en 2</w:t>
            </w:r>
            <w:r w:rsidRPr="00472865">
              <w:t xml:space="preserve"> bedoelde handeling door middel van een uitvoeringshandeling.</w:t>
            </w:r>
          </w:p>
        </w:tc>
        <w:tc>
          <w:tcPr>
            <w:tcW w:w="4876" w:type="dxa"/>
            <w:tcBorders>
              <w:top w:val="nil"/>
              <w:left w:val="nil"/>
              <w:bottom w:val="nil"/>
              <w:right w:val="nil"/>
            </w:tcBorders>
          </w:tcPr>
          <w:p w14:paraId="706BEEFA" w14:textId="77777777" w:rsidR="00645CDF" w:rsidRPr="00472865" w:rsidRDefault="00090254">
            <w:pPr>
              <w:pStyle w:val="Normal6a"/>
            </w:pPr>
            <w:r w:rsidRPr="00472865">
              <w:t>4.</w:t>
            </w:r>
            <w:r w:rsidRPr="00472865">
              <w:tab/>
              <w:t xml:space="preserve">Indien uit beschikbare informatie blijkt dat die garanties niet langer als gelijkwaardig aan de vereisten van deze verordening kunnen worden beschouwd, gaat de Commissie </w:t>
            </w:r>
            <w:r w:rsidRPr="00472865">
              <w:rPr>
                <w:b/>
                <w:bCs/>
                <w:i/>
                <w:iCs/>
              </w:rPr>
              <w:t>onverwijld</w:t>
            </w:r>
            <w:r w:rsidRPr="00472865">
              <w:t xml:space="preserve"> over tot volledige of gedeeltelijke intrekking, wijziging of schorsing van de in </w:t>
            </w:r>
            <w:r w:rsidRPr="00472865">
              <w:rPr>
                <w:b/>
                <w:bCs/>
                <w:i/>
                <w:iCs/>
              </w:rPr>
              <w:t>lid 1</w:t>
            </w:r>
            <w:r w:rsidRPr="00472865">
              <w:t xml:space="preserve"> bedoelde handeling door middel van een uitvoeringshandeling.</w:t>
            </w:r>
          </w:p>
        </w:tc>
      </w:tr>
    </w:tbl>
    <w:p w14:paraId="7CFCEDE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E3F4D0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D7AA92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579</w:t>
      </w:r>
      <w:r w:rsidRPr="00472865">
        <w:rPr>
          <w:rStyle w:val="HideTWBExt"/>
        </w:rPr>
        <w:t>&lt;/NumAm&gt;</w:t>
      </w:r>
    </w:p>
    <w:p w14:paraId="55B761E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Jana Nagyová, Tomáš Kubín, Ondřej Knotek, Barbara Bonte</w:t>
      </w:r>
      <w:r w:rsidRPr="00472865">
        <w:rPr>
          <w:rStyle w:val="HideTWBExt"/>
          <w:b w:val="0"/>
        </w:rPr>
        <w:t>&lt;/Members&gt;</w:t>
      </w:r>
    </w:p>
    <w:p w14:paraId="7733D1F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A0B55B7"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3FE4048E" w14:textId="77777777" w:rsidR="00645CDF" w:rsidRPr="00472865" w:rsidRDefault="00090254">
      <w:pPr>
        <w:pStyle w:val="NormalBold"/>
      </w:pPr>
      <w:r w:rsidRPr="00472865">
        <w:rPr>
          <w:rStyle w:val="HideTWBExt"/>
        </w:rPr>
        <w:t>&lt;Article&gt;</w:t>
      </w:r>
      <w:r w:rsidRPr="00472865">
        <w:t>Artikel 17 – lid 5</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18D08FE" w14:textId="77777777">
        <w:trPr>
          <w:trHeight w:hRule="exact" w:val="240"/>
          <w:jc w:val="center"/>
        </w:trPr>
        <w:tc>
          <w:tcPr>
            <w:tcW w:w="9752" w:type="dxa"/>
            <w:gridSpan w:val="2"/>
            <w:tcBorders>
              <w:top w:val="nil"/>
              <w:left w:val="nil"/>
              <w:bottom w:val="nil"/>
              <w:right w:val="nil"/>
            </w:tcBorders>
          </w:tcPr>
          <w:p w14:paraId="298F8278" w14:textId="77777777" w:rsidR="00645CDF" w:rsidRPr="00472865" w:rsidRDefault="00645CDF"/>
        </w:tc>
      </w:tr>
      <w:tr w:rsidR="00645CDF" w:rsidRPr="00472865" w14:paraId="62D75AD4" w14:textId="77777777">
        <w:trPr>
          <w:trHeight w:val="240"/>
          <w:jc w:val="center"/>
        </w:trPr>
        <w:tc>
          <w:tcPr>
            <w:tcW w:w="4876" w:type="dxa"/>
            <w:tcBorders>
              <w:top w:val="nil"/>
              <w:left w:val="nil"/>
              <w:bottom w:val="nil"/>
              <w:right w:val="nil"/>
            </w:tcBorders>
          </w:tcPr>
          <w:p w14:paraId="1A9EB21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5240B6E" w14:textId="77777777" w:rsidR="00645CDF" w:rsidRPr="00472865" w:rsidRDefault="00090254">
            <w:pPr>
              <w:pStyle w:val="AmColumnHeading"/>
            </w:pPr>
            <w:r w:rsidRPr="00472865">
              <w:t>Amendement</w:t>
            </w:r>
          </w:p>
        </w:tc>
      </w:tr>
      <w:tr w:rsidR="00645CDF" w:rsidRPr="00472865" w14:paraId="11F50F0F" w14:textId="77777777">
        <w:trPr>
          <w:jc w:val="center"/>
        </w:trPr>
        <w:tc>
          <w:tcPr>
            <w:tcW w:w="4876" w:type="dxa"/>
            <w:tcBorders>
              <w:top w:val="nil"/>
              <w:left w:val="nil"/>
              <w:bottom w:val="nil"/>
              <w:right w:val="nil"/>
            </w:tcBorders>
          </w:tcPr>
          <w:p w14:paraId="7AC473B1" w14:textId="77777777" w:rsidR="00645CDF" w:rsidRPr="00472865" w:rsidRDefault="00090254">
            <w:pPr>
              <w:pStyle w:val="Normal6a"/>
            </w:pPr>
            <w:r w:rsidRPr="00472865">
              <w:t>5.</w:t>
            </w:r>
            <w:r w:rsidRPr="00472865">
              <w:tab/>
              <w:t>De Commissie publiceert op haar website een lijst van kaders, portemonnees voor ondernemingen of systemen met soortgelijke functies die worden afgegeven door in derde landen gevestigde aanbieders en waarvoor de Commissie een uitvoeringshandeling krachtens dit artikel heeft vastgesteld.</w:t>
            </w:r>
          </w:p>
        </w:tc>
        <w:tc>
          <w:tcPr>
            <w:tcW w:w="4876" w:type="dxa"/>
            <w:tcBorders>
              <w:top w:val="nil"/>
              <w:left w:val="nil"/>
              <w:bottom w:val="nil"/>
              <w:right w:val="nil"/>
            </w:tcBorders>
          </w:tcPr>
          <w:p w14:paraId="5D975718" w14:textId="77777777" w:rsidR="00645CDF" w:rsidRPr="00472865" w:rsidRDefault="00090254">
            <w:pPr>
              <w:pStyle w:val="Normal6a"/>
            </w:pPr>
            <w:r w:rsidRPr="00472865">
              <w:t>5.</w:t>
            </w:r>
            <w:r w:rsidRPr="00472865">
              <w:tab/>
              <w:t xml:space="preserve">De Commissie publiceert op haar website een lijst van kaders, portemonnees voor ondernemingen of </w:t>
            </w:r>
            <w:r w:rsidRPr="00472865">
              <w:t xml:space="preserve">systemen met soortgelijke functies die worden afgegeven door in derde landen gevestigde aanbieders en waarvoor de Commissie een uitvoeringshandeling krachtens dit artikel heeft vastgesteld. </w:t>
            </w:r>
            <w:r w:rsidRPr="00472865">
              <w:rPr>
                <w:b/>
                <w:i/>
              </w:rPr>
              <w:t>In deze lijst moet voor elke gelijkwaardigheid duidelijk de specifieke rechtsgrondslag worden vermeld en moet een samenvatting worden gegeven van de in lid 3 bedoelde beoordeling, met inbegrip van eventuele vastgestelde juridische risico’s op het gebied van gegevensbescherming en vertrouwelijke bedrijfsinformatie.</w:t>
            </w:r>
          </w:p>
        </w:tc>
      </w:tr>
    </w:tbl>
    <w:p w14:paraId="014F760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0700AF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5617B7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580</w:t>
      </w:r>
      <w:r w:rsidRPr="00472865">
        <w:rPr>
          <w:rStyle w:val="HideTWBExt"/>
        </w:rPr>
        <w:t>&lt;/NumAm&gt;</w:t>
      </w:r>
    </w:p>
    <w:p w14:paraId="47C9C84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Mélanie Disdier, Julie Rechagneux, Pascale Piera, Auke Zijlstra, Jana Nagyová, Tomáš Kubín, Ondřej Knotek, Barbara Bonte</w:t>
      </w:r>
      <w:r w:rsidRPr="00472865">
        <w:rPr>
          <w:rStyle w:val="HideTWBExt"/>
          <w:b w:val="0"/>
        </w:rPr>
        <w:t>&lt;/Members&gt;</w:t>
      </w:r>
    </w:p>
    <w:p w14:paraId="23158CB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CC4D79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768EDC9E" w14:textId="77777777" w:rsidR="00645CDF" w:rsidRPr="00472865" w:rsidRDefault="00090254">
      <w:pPr>
        <w:pStyle w:val="NormalBold"/>
      </w:pPr>
      <w:r w:rsidRPr="00472865">
        <w:rPr>
          <w:rStyle w:val="HideTWBExt"/>
        </w:rPr>
        <w:t>&lt;Article&gt;</w:t>
      </w:r>
      <w:r w:rsidRPr="00472865">
        <w:t>Artikel 18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C81D1B2" w14:textId="77777777">
        <w:trPr>
          <w:trHeight w:hRule="exact" w:val="240"/>
          <w:jc w:val="center"/>
        </w:trPr>
        <w:tc>
          <w:tcPr>
            <w:tcW w:w="9752" w:type="dxa"/>
            <w:gridSpan w:val="2"/>
            <w:tcBorders>
              <w:top w:val="nil"/>
              <w:left w:val="nil"/>
              <w:bottom w:val="nil"/>
              <w:right w:val="nil"/>
            </w:tcBorders>
          </w:tcPr>
          <w:p w14:paraId="61B29EC5" w14:textId="77777777" w:rsidR="00645CDF" w:rsidRPr="00472865" w:rsidRDefault="00645CDF"/>
        </w:tc>
      </w:tr>
      <w:tr w:rsidR="00645CDF" w:rsidRPr="00472865" w14:paraId="788AB7E2" w14:textId="77777777">
        <w:trPr>
          <w:trHeight w:val="240"/>
          <w:jc w:val="center"/>
        </w:trPr>
        <w:tc>
          <w:tcPr>
            <w:tcW w:w="4876" w:type="dxa"/>
            <w:tcBorders>
              <w:top w:val="nil"/>
              <w:left w:val="nil"/>
              <w:bottom w:val="nil"/>
              <w:right w:val="nil"/>
            </w:tcBorders>
          </w:tcPr>
          <w:p w14:paraId="3B56633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C2A2998" w14:textId="77777777" w:rsidR="00645CDF" w:rsidRPr="00472865" w:rsidRDefault="00090254">
            <w:pPr>
              <w:pStyle w:val="AmColumnHeading"/>
            </w:pPr>
            <w:r w:rsidRPr="00472865">
              <w:t>Amendement</w:t>
            </w:r>
          </w:p>
        </w:tc>
      </w:tr>
      <w:tr w:rsidR="00645CDF" w:rsidRPr="00472865" w14:paraId="2D39C8AE" w14:textId="77777777">
        <w:trPr>
          <w:jc w:val="center"/>
        </w:trPr>
        <w:tc>
          <w:tcPr>
            <w:tcW w:w="4876" w:type="dxa"/>
            <w:tcBorders>
              <w:top w:val="nil"/>
              <w:left w:val="nil"/>
              <w:bottom w:val="nil"/>
              <w:right w:val="nil"/>
            </w:tcBorders>
          </w:tcPr>
          <w:p w14:paraId="7CBD491E" w14:textId="77777777" w:rsidR="00645CDF" w:rsidRPr="00472865" w:rsidRDefault="00090254">
            <w:pPr>
              <w:pStyle w:val="Normal6a"/>
            </w:pPr>
            <w:r w:rsidRPr="00472865">
              <w:t>1.</w:t>
            </w:r>
            <w:r w:rsidRPr="00472865">
              <w:tab/>
            </w:r>
            <w:r w:rsidRPr="00472865">
              <w:t xml:space="preserve">Aanbieders van Europese portemonnees voor ondernemingen mogen Europese portemonnees voor ondernemingen verstrekken aan marktdeelnemers die in een derde land zijn gevestigd, op voorwaarde dat </w:t>
            </w:r>
            <w:r w:rsidRPr="00472865">
              <w:rPr>
                <w:b/>
                <w:bCs/>
                <w:i/>
                <w:iCs/>
              </w:rPr>
              <w:t>aan</w:t>
            </w:r>
            <w:r w:rsidRPr="00472865">
              <w:t xml:space="preserve"> die </w:t>
            </w:r>
            <w:r w:rsidRPr="00472865">
              <w:rPr>
                <w:b/>
                <w:bCs/>
                <w:i/>
                <w:iCs/>
              </w:rPr>
              <w:t>marktdeelnemers de</w:t>
            </w:r>
            <w:r w:rsidRPr="00472865">
              <w:t xml:space="preserve"> identificatiegegevens van houders van Europese portemonnees voor ondernemingen en een unieke identificatiecode </w:t>
            </w:r>
            <w:r w:rsidRPr="00472865">
              <w:rPr>
                <w:b/>
                <w:bCs/>
                <w:i/>
                <w:iCs/>
              </w:rPr>
              <w:t>zijn verstrekt</w:t>
            </w:r>
            <w:r w:rsidRPr="00472865">
              <w:t xml:space="preserve"> overeenkomstig dit artikel.</w:t>
            </w:r>
          </w:p>
        </w:tc>
        <w:tc>
          <w:tcPr>
            <w:tcW w:w="4876" w:type="dxa"/>
            <w:tcBorders>
              <w:top w:val="nil"/>
              <w:left w:val="nil"/>
              <w:bottom w:val="nil"/>
              <w:right w:val="nil"/>
            </w:tcBorders>
          </w:tcPr>
          <w:p w14:paraId="04AAF305" w14:textId="77777777" w:rsidR="00645CDF" w:rsidRPr="00472865" w:rsidRDefault="00090254">
            <w:pPr>
              <w:pStyle w:val="Normal6a"/>
            </w:pPr>
            <w:r w:rsidRPr="00472865">
              <w:t>1.</w:t>
            </w:r>
            <w:r w:rsidRPr="00472865">
              <w:tab/>
              <w:t xml:space="preserve">Aanbieders van Europese portemonnees voor ondernemingen mogen Europese portemonnees voor ondernemingen verstrekken aan marktdeelnemers die in een derde land zijn gevestigd, op voorwaarde dat die </w:t>
            </w:r>
            <w:r w:rsidRPr="00472865">
              <w:rPr>
                <w:b/>
                <w:bCs/>
                <w:i/>
                <w:iCs/>
              </w:rPr>
              <w:t>exploitanten:</w:t>
            </w:r>
          </w:p>
        </w:tc>
      </w:tr>
      <w:tr w:rsidR="00645CDF" w:rsidRPr="00472865" w14:paraId="5AE59DFF" w14:textId="77777777">
        <w:trPr>
          <w:jc w:val="center"/>
        </w:trPr>
        <w:tc>
          <w:tcPr>
            <w:tcW w:w="4876" w:type="dxa"/>
            <w:tcBorders>
              <w:top w:val="nil"/>
              <w:left w:val="nil"/>
              <w:bottom w:val="nil"/>
              <w:right w:val="nil"/>
            </w:tcBorders>
          </w:tcPr>
          <w:p w14:paraId="1CD48817" w14:textId="77777777" w:rsidR="00645CDF" w:rsidRPr="00472865" w:rsidRDefault="00645CDF">
            <w:pPr>
              <w:pStyle w:val="Normal6a"/>
            </w:pPr>
          </w:p>
        </w:tc>
        <w:tc>
          <w:tcPr>
            <w:tcW w:w="4876" w:type="dxa"/>
            <w:tcBorders>
              <w:top w:val="nil"/>
              <w:left w:val="nil"/>
              <w:bottom w:val="nil"/>
              <w:right w:val="nil"/>
            </w:tcBorders>
          </w:tcPr>
          <w:p w14:paraId="20759BC5" w14:textId="77777777" w:rsidR="00645CDF" w:rsidRPr="00472865" w:rsidRDefault="00090254">
            <w:pPr>
              <w:pStyle w:val="Normal6a"/>
            </w:pPr>
            <w:r w:rsidRPr="00472865">
              <w:rPr>
                <w:b/>
                <w:i/>
              </w:rPr>
              <w:t>i) gecertificeerde documentatie overleggen waaruit blijkt dat zij rechtsgeldig bestaan en vertegenwoordigd zijn;</w:t>
            </w:r>
          </w:p>
        </w:tc>
      </w:tr>
      <w:tr w:rsidR="00645CDF" w:rsidRPr="00472865" w14:paraId="5A5A4739" w14:textId="77777777">
        <w:trPr>
          <w:jc w:val="center"/>
        </w:trPr>
        <w:tc>
          <w:tcPr>
            <w:tcW w:w="4876" w:type="dxa"/>
            <w:tcBorders>
              <w:top w:val="nil"/>
              <w:left w:val="nil"/>
              <w:bottom w:val="nil"/>
              <w:right w:val="nil"/>
            </w:tcBorders>
          </w:tcPr>
          <w:p w14:paraId="35EB19C7" w14:textId="77777777" w:rsidR="00645CDF" w:rsidRPr="00472865" w:rsidRDefault="00645CDF">
            <w:pPr>
              <w:pStyle w:val="Normal6a"/>
            </w:pPr>
          </w:p>
        </w:tc>
        <w:tc>
          <w:tcPr>
            <w:tcW w:w="4876" w:type="dxa"/>
            <w:tcBorders>
              <w:top w:val="nil"/>
              <w:left w:val="nil"/>
              <w:bottom w:val="nil"/>
              <w:right w:val="nil"/>
            </w:tcBorders>
          </w:tcPr>
          <w:p w14:paraId="1748AE7A" w14:textId="77777777" w:rsidR="00645CDF" w:rsidRPr="00472865" w:rsidRDefault="00090254">
            <w:pPr>
              <w:pStyle w:val="Normal6a"/>
            </w:pPr>
            <w:r w:rsidRPr="00472865">
              <w:rPr>
                <w:b/>
                <w:i/>
              </w:rPr>
              <w:t xml:space="preserve">ii) een verificatieproces ondergaan dat gelijkwaardig is aan de </w:t>
            </w:r>
            <w:r w:rsidRPr="00472865">
              <w:rPr>
                <w:b/>
                <w:i/>
              </w:rPr>
              <w:t>hoge betrouwbaarheidsniveaus die binnen de Unie worden vereist;</w:t>
            </w:r>
          </w:p>
        </w:tc>
      </w:tr>
      <w:tr w:rsidR="00645CDF" w:rsidRPr="00472865" w14:paraId="5B3D2E93" w14:textId="77777777">
        <w:trPr>
          <w:jc w:val="center"/>
        </w:trPr>
        <w:tc>
          <w:tcPr>
            <w:tcW w:w="4876" w:type="dxa"/>
            <w:tcBorders>
              <w:top w:val="nil"/>
              <w:left w:val="nil"/>
              <w:bottom w:val="nil"/>
              <w:right w:val="nil"/>
            </w:tcBorders>
          </w:tcPr>
          <w:p w14:paraId="546B4BCB" w14:textId="77777777" w:rsidR="00645CDF" w:rsidRPr="00472865" w:rsidRDefault="00645CDF">
            <w:pPr>
              <w:pStyle w:val="Normal6a"/>
            </w:pPr>
          </w:p>
        </w:tc>
        <w:tc>
          <w:tcPr>
            <w:tcW w:w="4876" w:type="dxa"/>
            <w:tcBorders>
              <w:top w:val="nil"/>
              <w:left w:val="nil"/>
              <w:bottom w:val="nil"/>
              <w:right w:val="nil"/>
            </w:tcBorders>
          </w:tcPr>
          <w:p w14:paraId="33478EC7" w14:textId="77777777" w:rsidR="00645CDF" w:rsidRPr="00472865" w:rsidRDefault="00090254">
            <w:pPr>
              <w:pStyle w:val="Normal6a"/>
            </w:pPr>
            <w:r w:rsidRPr="00472865">
              <w:rPr>
                <w:b/>
                <w:i/>
              </w:rPr>
              <w:t>iii)</w:t>
            </w:r>
            <w:r w:rsidRPr="00472865">
              <w:t xml:space="preserve"> identificatiegegevens van houders van Europese portemonnees voor ondernemingen en een unieke identificatiecode overeenkomstig dit artikel </w:t>
            </w:r>
            <w:r w:rsidRPr="00472865">
              <w:rPr>
                <w:b/>
                <w:bCs/>
                <w:i/>
                <w:iCs/>
              </w:rPr>
              <w:t>hebben ontvangen</w:t>
            </w:r>
            <w:r w:rsidRPr="00472865">
              <w:t>.</w:t>
            </w:r>
          </w:p>
        </w:tc>
      </w:tr>
    </w:tbl>
    <w:p w14:paraId="5530A5C7"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6549E1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7425158" w14:textId="77777777" w:rsidR="00645CDF" w:rsidRPr="00472865" w:rsidRDefault="00090254" w:rsidP="00090254">
      <w:pPr>
        <w:pStyle w:val="AmNumberTabs"/>
        <w:keepNext/>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581</w:t>
      </w:r>
      <w:r w:rsidRPr="00472865">
        <w:rPr>
          <w:rStyle w:val="HideTWBExt"/>
        </w:rPr>
        <w:t>&lt;/NumAm&gt;</w:t>
      </w:r>
    </w:p>
    <w:p w14:paraId="0637672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w:t>
      </w:r>
      <w:r w:rsidRPr="00472865">
        <w:rPr>
          <w:rStyle w:val="HideTWBExt"/>
          <w:b w:val="0"/>
        </w:rPr>
        <w:t>&lt;/Members&gt;</w:t>
      </w:r>
    </w:p>
    <w:p w14:paraId="167CEFE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20C354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963CB44" w14:textId="77777777" w:rsidR="00645CDF" w:rsidRPr="00472865" w:rsidRDefault="00090254">
      <w:pPr>
        <w:pStyle w:val="NormalBold"/>
      </w:pPr>
      <w:r w:rsidRPr="00472865">
        <w:rPr>
          <w:rStyle w:val="HideTWBExt"/>
        </w:rPr>
        <w:t>&lt;Article&gt;</w:t>
      </w:r>
      <w:r w:rsidRPr="00472865">
        <w:t>Artikel 18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E2A5733" w14:textId="77777777">
        <w:trPr>
          <w:trHeight w:hRule="exact" w:val="240"/>
          <w:jc w:val="center"/>
        </w:trPr>
        <w:tc>
          <w:tcPr>
            <w:tcW w:w="9752" w:type="dxa"/>
            <w:gridSpan w:val="2"/>
            <w:tcBorders>
              <w:top w:val="nil"/>
              <w:left w:val="nil"/>
              <w:bottom w:val="nil"/>
              <w:right w:val="nil"/>
            </w:tcBorders>
          </w:tcPr>
          <w:p w14:paraId="4479C293" w14:textId="77777777" w:rsidR="00645CDF" w:rsidRPr="00472865" w:rsidRDefault="00645CDF"/>
        </w:tc>
      </w:tr>
      <w:tr w:rsidR="00645CDF" w:rsidRPr="00472865" w14:paraId="1E4A88DD" w14:textId="77777777">
        <w:trPr>
          <w:trHeight w:val="240"/>
          <w:jc w:val="center"/>
        </w:trPr>
        <w:tc>
          <w:tcPr>
            <w:tcW w:w="4876" w:type="dxa"/>
            <w:tcBorders>
              <w:top w:val="nil"/>
              <w:left w:val="nil"/>
              <w:bottom w:val="nil"/>
              <w:right w:val="nil"/>
            </w:tcBorders>
          </w:tcPr>
          <w:p w14:paraId="095FF22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40DAA075" w14:textId="77777777" w:rsidR="00645CDF" w:rsidRPr="00472865" w:rsidRDefault="00090254">
            <w:pPr>
              <w:pStyle w:val="AmColumnHeading"/>
            </w:pPr>
            <w:r w:rsidRPr="00472865">
              <w:t>Amendement</w:t>
            </w:r>
          </w:p>
        </w:tc>
      </w:tr>
      <w:tr w:rsidR="00645CDF" w:rsidRPr="00472865" w14:paraId="50EDC8F5" w14:textId="77777777">
        <w:trPr>
          <w:jc w:val="center"/>
        </w:trPr>
        <w:tc>
          <w:tcPr>
            <w:tcW w:w="4876" w:type="dxa"/>
            <w:tcBorders>
              <w:top w:val="nil"/>
              <w:left w:val="nil"/>
              <w:bottom w:val="nil"/>
              <w:right w:val="nil"/>
            </w:tcBorders>
          </w:tcPr>
          <w:p w14:paraId="2C715064" w14:textId="77777777" w:rsidR="00645CDF" w:rsidRPr="00472865" w:rsidRDefault="00090254">
            <w:pPr>
              <w:pStyle w:val="Normal6a"/>
            </w:pPr>
            <w:r w:rsidRPr="00472865">
              <w:t>1.</w:t>
            </w:r>
            <w:r w:rsidRPr="00472865">
              <w:tab/>
              <w:t xml:space="preserve">Aanbieders van Europese portemonnees voor ondernemingen mogen Europese portemonnees voor ondernemingen verstrekken aan marktdeelnemers die in een derde land zijn gevestigd, op voorwaarde dat aan </w:t>
            </w:r>
            <w:r w:rsidRPr="00472865">
              <w:t>die marktdeelnemers de identificatiegegevens van houders van Europese portemonnees voor ondernemingen en een unieke identificatiecode zijn verstrekt overeenkomstig dit artikel.</w:t>
            </w:r>
          </w:p>
        </w:tc>
        <w:tc>
          <w:tcPr>
            <w:tcW w:w="4876" w:type="dxa"/>
            <w:tcBorders>
              <w:top w:val="nil"/>
              <w:left w:val="nil"/>
              <w:bottom w:val="nil"/>
              <w:right w:val="nil"/>
            </w:tcBorders>
          </w:tcPr>
          <w:p w14:paraId="1225D875" w14:textId="77777777" w:rsidR="00645CDF" w:rsidRPr="00472865" w:rsidRDefault="00090254">
            <w:pPr>
              <w:pStyle w:val="Normal6a"/>
            </w:pPr>
            <w:r w:rsidRPr="00472865">
              <w:t>1.</w:t>
            </w:r>
            <w:r w:rsidRPr="00472865">
              <w:tab/>
            </w:r>
            <w:r w:rsidRPr="00472865">
              <w:t xml:space="preserve">Aanbieders van Europese portemonnees voor ondernemingen mogen Europese portemonnees voor ondernemingen verstrekken aan marktdeelnemers die in een derde land zijn gevestigd, op voorwaarde dat aan die marktdeelnemers de identificatiegegevens van houders van Europese portemonnees voor ondernemingen en een unieke identificatiecode zijn verstrekt overeenkomstig dit artikel </w:t>
            </w:r>
            <w:r w:rsidRPr="00472865">
              <w:rPr>
                <w:b/>
                <w:bCs/>
                <w:i/>
                <w:iCs/>
              </w:rPr>
              <w:t>en, indien beschikbaar, zijn geïdentificeerd door middel van een identificatiecode voor juridische entiteiten</w:t>
            </w:r>
            <w:r w:rsidRPr="00472865">
              <w:t>.</w:t>
            </w:r>
          </w:p>
        </w:tc>
      </w:tr>
    </w:tbl>
    <w:p w14:paraId="4D4351A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A9FFD5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6C6904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582</w:t>
      </w:r>
      <w:r w:rsidRPr="00472865">
        <w:rPr>
          <w:rStyle w:val="HideTWBExt"/>
        </w:rPr>
        <w:t>&lt;/NumAm&gt;</w:t>
      </w:r>
    </w:p>
    <w:p w14:paraId="1A99CAF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Rihards Kols, Francesco Torselli</w:t>
      </w:r>
      <w:r w:rsidRPr="00472865">
        <w:rPr>
          <w:rStyle w:val="HideTWBExt"/>
          <w:b w:val="0"/>
        </w:rPr>
        <w:t>&lt;/Members&gt;</w:t>
      </w:r>
    </w:p>
    <w:p w14:paraId="190B162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95EB70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19F8877" w14:textId="77777777" w:rsidR="00645CDF" w:rsidRPr="00472865" w:rsidRDefault="00090254">
      <w:pPr>
        <w:pStyle w:val="NormalBold"/>
      </w:pPr>
      <w:r w:rsidRPr="00472865">
        <w:rPr>
          <w:rStyle w:val="HideTWBExt"/>
        </w:rPr>
        <w:t>&lt;Article&gt;</w:t>
      </w:r>
      <w:r w:rsidRPr="00472865">
        <w:t>Artikel 18 – lid 4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87CE35A" w14:textId="77777777">
        <w:trPr>
          <w:trHeight w:hRule="exact" w:val="240"/>
          <w:jc w:val="center"/>
        </w:trPr>
        <w:tc>
          <w:tcPr>
            <w:tcW w:w="9752" w:type="dxa"/>
            <w:gridSpan w:val="2"/>
            <w:tcBorders>
              <w:top w:val="nil"/>
              <w:left w:val="nil"/>
              <w:bottom w:val="nil"/>
              <w:right w:val="nil"/>
            </w:tcBorders>
          </w:tcPr>
          <w:p w14:paraId="004314AD" w14:textId="77777777" w:rsidR="00645CDF" w:rsidRPr="00472865" w:rsidRDefault="00645CDF"/>
        </w:tc>
      </w:tr>
      <w:tr w:rsidR="00645CDF" w:rsidRPr="00472865" w14:paraId="1EAF5DC2" w14:textId="77777777">
        <w:trPr>
          <w:trHeight w:val="240"/>
          <w:jc w:val="center"/>
        </w:trPr>
        <w:tc>
          <w:tcPr>
            <w:tcW w:w="4876" w:type="dxa"/>
            <w:tcBorders>
              <w:top w:val="nil"/>
              <w:left w:val="nil"/>
              <w:bottom w:val="nil"/>
              <w:right w:val="nil"/>
            </w:tcBorders>
          </w:tcPr>
          <w:p w14:paraId="5A2AB781" w14:textId="77777777" w:rsidR="00645CDF" w:rsidRPr="00472865" w:rsidRDefault="00090254">
            <w:pPr>
              <w:pStyle w:val="AmColumnHeading"/>
            </w:pPr>
            <w:r w:rsidRPr="00472865">
              <w:t xml:space="preserve">Door </w:t>
            </w:r>
            <w:r w:rsidRPr="00472865">
              <w:t>de Commissie voorgestelde tekst</w:t>
            </w:r>
          </w:p>
        </w:tc>
        <w:tc>
          <w:tcPr>
            <w:tcW w:w="4876" w:type="dxa"/>
            <w:tcBorders>
              <w:top w:val="nil"/>
              <w:left w:val="nil"/>
              <w:bottom w:val="nil"/>
              <w:right w:val="nil"/>
            </w:tcBorders>
          </w:tcPr>
          <w:p w14:paraId="33CEC6DA" w14:textId="77777777" w:rsidR="00645CDF" w:rsidRPr="00472865" w:rsidRDefault="00090254">
            <w:pPr>
              <w:pStyle w:val="AmColumnHeading"/>
            </w:pPr>
            <w:r w:rsidRPr="00472865">
              <w:t>Amendement</w:t>
            </w:r>
          </w:p>
        </w:tc>
      </w:tr>
      <w:tr w:rsidR="00645CDF" w:rsidRPr="00472865" w14:paraId="153B8931" w14:textId="77777777">
        <w:trPr>
          <w:jc w:val="center"/>
        </w:trPr>
        <w:tc>
          <w:tcPr>
            <w:tcW w:w="4876" w:type="dxa"/>
            <w:tcBorders>
              <w:top w:val="nil"/>
              <w:left w:val="nil"/>
              <w:bottom w:val="nil"/>
              <w:right w:val="nil"/>
            </w:tcBorders>
          </w:tcPr>
          <w:p w14:paraId="48AC96AB" w14:textId="77777777" w:rsidR="00645CDF" w:rsidRPr="00472865" w:rsidRDefault="00645CDF">
            <w:pPr>
              <w:pStyle w:val="Normal6a"/>
            </w:pPr>
          </w:p>
        </w:tc>
        <w:tc>
          <w:tcPr>
            <w:tcW w:w="4876" w:type="dxa"/>
            <w:tcBorders>
              <w:top w:val="nil"/>
              <w:left w:val="nil"/>
              <w:bottom w:val="nil"/>
              <w:right w:val="nil"/>
            </w:tcBorders>
          </w:tcPr>
          <w:p w14:paraId="201D0AFF" w14:textId="77777777" w:rsidR="00645CDF" w:rsidRPr="00472865" w:rsidRDefault="00090254">
            <w:pPr>
              <w:pStyle w:val="Normal6a"/>
            </w:pPr>
            <w:r w:rsidRPr="00472865">
              <w:rPr>
                <w:b/>
                <w:i/>
              </w:rPr>
              <w:t>4 bis.</w:t>
            </w:r>
            <w:r w:rsidRPr="00472865">
              <w:tab/>
            </w:r>
            <w:r w:rsidRPr="00472865">
              <w:rPr>
                <w:b/>
                <w:i/>
              </w:rPr>
              <w:t>Alvorens een Europese portemonnee voor ondernemingen af te geven aan een buiten de Unie gevestigde marktdeelnemer, voeren de aanbieders een op risico’s gebaseerde beoordeling uit om vast te stellen of de marktdeelnemer, zijn uiteindelijke begunstigden of de entiteiten die zeggenschap over hem uitoefenen:</w:t>
            </w:r>
          </w:p>
        </w:tc>
      </w:tr>
      <w:tr w:rsidR="00645CDF" w:rsidRPr="00472865" w14:paraId="1D146843" w14:textId="77777777">
        <w:trPr>
          <w:jc w:val="center"/>
        </w:trPr>
        <w:tc>
          <w:tcPr>
            <w:tcW w:w="4876" w:type="dxa"/>
            <w:tcBorders>
              <w:top w:val="nil"/>
              <w:left w:val="nil"/>
              <w:bottom w:val="nil"/>
              <w:right w:val="nil"/>
            </w:tcBorders>
          </w:tcPr>
          <w:p w14:paraId="280AEB41" w14:textId="77777777" w:rsidR="00645CDF" w:rsidRPr="00472865" w:rsidRDefault="00645CDF">
            <w:pPr>
              <w:pStyle w:val="Normal6a"/>
            </w:pPr>
          </w:p>
        </w:tc>
        <w:tc>
          <w:tcPr>
            <w:tcW w:w="4876" w:type="dxa"/>
            <w:tcBorders>
              <w:top w:val="nil"/>
              <w:left w:val="nil"/>
              <w:bottom w:val="nil"/>
              <w:right w:val="nil"/>
            </w:tcBorders>
          </w:tcPr>
          <w:p w14:paraId="45EFD6E8" w14:textId="77777777" w:rsidR="00645CDF" w:rsidRPr="00472865" w:rsidRDefault="00090254">
            <w:pPr>
              <w:pStyle w:val="Normal6a"/>
            </w:pPr>
            <w:r w:rsidRPr="00472865">
              <w:rPr>
                <w:b/>
                <w:bCs/>
                <w:i/>
                <w:iCs/>
              </w:rPr>
              <w:t>a)</w:t>
            </w:r>
            <w:r w:rsidRPr="00472865">
              <w:rPr>
                <w:b/>
                <w:i/>
              </w:rPr>
              <w:t xml:space="preserve"> onderworpen zijn aan geldende beperkende maatregelen van de Unie;</w:t>
            </w:r>
          </w:p>
        </w:tc>
      </w:tr>
      <w:tr w:rsidR="00645CDF" w:rsidRPr="00472865" w14:paraId="4763010E" w14:textId="77777777">
        <w:trPr>
          <w:jc w:val="center"/>
        </w:trPr>
        <w:tc>
          <w:tcPr>
            <w:tcW w:w="4876" w:type="dxa"/>
            <w:tcBorders>
              <w:top w:val="nil"/>
              <w:left w:val="nil"/>
              <w:bottom w:val="nil"/>
              <w:right w:val="nil"/>
            </w:tcBorders>
          </w:tcPr>
          <w:p w14:paraId="32F08DFC" w14:textId="77777777" w:rsidR="00645CDF" w:rsidRPr="00472865" w:rsidRDefault="00645CDF">
            <w:pPr>
              <w:pStyle w:val="Normal6a"/>
            </w:pPr>
          </w:p>
        </w:tc>
        <w:tc>
          <w:tcPr>
            <w:tcW w:w="4876" w:type="dxa"/>
            <w:tcBorders>
              <w:top w:val="nil"/>
              <w:left w:val="nil"/>
              <w:bottom w:val="nil"/>
              <w:right w:val="nil"/>
            </w:tcBorders>
          </w:tcPr>
          <w:p w14:paraId="5183C680" w14:textId="77777777" w:rsidR="00645CDF" w:rsidRPr="00472865" w:rsidRDefault="00090254">
            <w:pPr>
              <w:pStyle w:val="Normal6a"/>
            </w:pPr>
            <w:r w:rsidRPr="00472865">
              <w:rPr>
                <w:b/>
                <w:i/>
              </w:rPr>
              <w:t xml:space="preserve">b) zijn aangewezen in het kader van Unie- of nationale regelingen inzake </w:t>
            </w:r>
            <w:r w:rsidRPr="00472865">
              <w:rPr>
                <w:b/>
                <w:i/>
              </w:rPr>
              <w:t>witwassen, terrorismefinanciering of ernstige georganiseerde criminaliteit; of</w:t>
            </w:r>
          </w:p>
        </w:tc>
      </w:tr>
      <w:tr w:rsidR="00645CDF" w:rsidRPr="00472865" w14:paraId="00E5D04D" w14:textId="77777777">
        <w:trPr>
          <w:jc w:val="center"/>
        </w:trPr>
        <w:tc>
          <w:tcPr>
            <w:tcW w:w="4876" w:type="dxa"/>
            <w:tcBorders>
              <w:top w:val="nil"/>
              <w:left w:val="nil"/>
              <w:bottom w:val="nil"/>
              <w:right w:val="nil"/>
            </w:tcBorders>
          </w:tcPr>
          <w:p w14:paraId="3C2C46C9" w14:textId="77777777" w:rsidR="00645CDF" w:rsidRPr="00472865" w:rsidRDefault="00645CDF">
            <w:pPr>
              <w:pStyle w:val="Normal6a"/>
            </w:pPr>
          </w:p>
        </w:tc>
        <w:tc>
          <w:tcPr>
            <w:tcW w:w="4876" w:type="dxa"/>
            <w:tcBorders>
              <w:top w:val="nil"/>
              <w:left w:val="nil"/>
              <w:bottom w:val="nil"/>
              <w:right w:val="nil"/>
            </w:tcBorders>
          </w:tcPr>
          <w:p w14:paraId="09A4588D" w14:textId="77777777" w:rsidR="00645CDF" w:rsidRPr="00472865" w:rsidRDefault="00090254">
            <w:pPr>
              <w:pStyle w:val="Normal6a"/>
            </w:pPr>
            <w:r w:rsidRPr="00472865">
              <w:rPr>
                <w:b/>
                <w:i/>
              </w:rPr>
              <w:t>c) betrokken zijn bij activiteiten die de veiligheid, de openbare orde of de strategische belangen van de Unie ernstig zouden kunnen ondermijnen.</w:t>
            </w:r>
          </w:p>
        </w:tc>
      </w:tr>
      <w:tr w:rsidR="00645CDF" w:rsidRPr="00472865" w14:paraId="1C6E2855" w14:textId="77777777">
        <w:trPr>
          <w:jc w:val="center"/>
        </w:trPr>
        <w:tc>
          <w:tcPr>
            <w:tcW w:w="4876" w:type="dxa"/>
            <w:tcBorders>
              <w:top w:val="nil"/>
              <w:left w:val="nil"/>
              <w:bottom w:val="nil"/>
              <w:right w:val="nil"/>
            </w:tcBorders>
          </w:tcPr>
          <w:p w14:paraId="0B74BA7F" w14:textId="77777777" w:rsidR="00645CDF" w:rsidRPr="00472865" w:rsidRDefault="00645CDF">
            <w:pPr>
              <w:pStyle w:val="Normal6a"/>
            </w:pPr>
          </w:p>
        </w:tc>
        <w:tc>
          <w:tcPr>
            <w:tcW w:w="4876" w:type="dxa"/>
            <w:tcBorders>
              <w:top w:val="nil"/>
              <w:left w:val="nil"/>
              <w:bottom w:val="nil"/>
              <w:right w:val="nil"/>
            </w:tcBorders>
          </w:tcPr>
          <w:p w14:paraId="1823472C" w14:textId="77777777" w:rsidR="00645CDF" w:rsidRPr="00472865" w:rsidRDefault="00090254">
            <w:pPr>
              <w:pStyle w:val="Normal6a"/>
            </w:pPr>
            <w:r w:rsidRPr="00472865">
              <w:rPr>
                <w:b/>
                <w:i/>
              </w:rPr>
              <w:t>Wanneer dergelijke risico’s worden vastgesteld en niet doeltreffend kunnen worden beperkt, weigert de aanbieder de Europese portemonnee voor ondernemingen af te geven en stelt hij de bevoegde toezichthoudende instantie hiervan in kennis.</w:t>
            </w:r>
          </w:p>
        </w:tc>
      </w:tr>
    </w:tbl>
    <w:p w14:paraId="490E0FB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B7CF472" w14:textId="77777777" w:rsidR="00645CDF" w:rsidRPr="00472865" w:rsidRDefault="00090254">
      <w:pPr>
        <w:pStyle w:val="AmJustTitle"/>
      </w:pPr>
      <w:r w:rsidRPr="00472865">
        <w:rPr>
          <w:rStyle w:val="HideTWBExt"/>
        </w:rPr>
        <w:t>&lt;TitreJust&gt;</w:t>
      </w:r>
      <w:r w:rsidRPr="00472865">
        <w:t>Motivering</w:t>
      </w:r>
      <w:r w:rsidRPr="00472865">
        <w:rPr>
          <w:rStyle w:val="HideTWBExt"/>
        </w:rPr>
        <w:t>&lt;/TitreJust&gt;</w:t>
      </w:r>
    </w:p>
    <w:p w14:paraId="43BA943A" w14:textId="77777777" w:rsidR="00645CDF" w:rsidRPr="00472865" w:rsidRDefault="00090254">
      <w:pPr>
        <w:pStyle w:val="AmJustText"/>
      </w:pPr>
      <w:r w:rsidRPr="00472865">
        <w:t>Hiermee wordt een specifieke, op risico’s gebaseerde screeningverplichting ingevoerd voor marktdeelnemers uit derde landen voordat een Europese portemonnee voor ondernemingen wordt afgegeven. Dit zorgt ervoor dat de toegang tot de portemonnee in overeenstemming is met het bestaande beleid van de Unie op het gebied van sancties, de bestrijding van witwassen en terrorismefinanciering, en veiligheid, terwijl er toch ruimte blijft voor evenredige beoordelingen per geval in plaats van automatische, algemene uits</w:t>
      </w:r>
      <w:r w:rsidRPr="00472865">
        <w:t>luitingen.</w:t>
      </w:r>
    </w:p>
    <w:p w14:paraId="67D5549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E1B887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583</w:t>
      </w:r>
      <w:r w:rsidRPr="00472865">
        <w:rPr>
          <w:rStyle w:val="HideTWBExt"/>
        </w:rPr>
        <w:t>&lt;/NumAm&gt;</w:t>
      </w:r>
    </w:p>
    <w:p w14:paraId="014FF68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w:t>
      </w:r>
      <w:r w:rsidRPr="00472865">
        <w:rPr>
          <w:rStyle w:val="HideTWBExt"/>
          <w:b w:val="0"/>
        </w:rPr>
        <w:t>&lt;/Members&gt;</w:t>
      </w:r>
    </w:p>
    <w:p w14:paraId="73B09DA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99C49D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BC97108" w14:textId="77777777" w:rsidR="00645CDF" w:rsidRPr="00472865" w:rsidRDefault="00090254">
      <w:pPr>
        <w:pStyle w:val="NormalBold"/>
      </w:pPr>
      <w:r w:rsidRPr="00472865">
        <w:rPr>
          <w:rStyle w:val="HideTWBExt"/>
        </w:rPr>
        <w:t>&lt;Article&gt;</w:t>
      </w:r>
      <w:r w:rsidRPr="00472865">
        <w:t>Artikel 18 – lid 5 – punt b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CED6E35" w14:textId="77777777">
        <w:trPr>
          <w:trHeight w:hRule="exact" w:val="240"/>
          <w:jc w:val="center"/>
        </w:trPr>
        <w:tc>
          <w:tcPr>
            <w:tcW w:w="9752" w:type="dxa"/>
            <w:gridSpan w:val="2"/>
            <w:tcBorders>
              <w:top w:val="nil"/>
              <w:left w:val="nil"/>
              <w:bottom w:val="nil"/>
              <w:right w:val="nil"/>
            </w:tcBorders>
          </w:tcPr>
          <w:p w14:paraId="5A021506" w14:textId="77777777" w:rsidR="00645CDF" w:rsidRPr="00472865" w:rsidRDefault="00645CDF"/>
        </w:tc>
      </w:tr>
      <w:tr w:rsidR="00645CDF" w:rsidRPr="00472865" w14:paraId="52322C62" w14:textId="77777777">
        <w:trPr>
          <w:trHeight w:val="240"/>
          <w:jc w:val="center"/>
        </w:trPr>
        <w:tc>
          <w:tcPr>
            <w:tcW w:w="4876" w:type="dxa"/>
            <w:tcBorders>
              <w:top w:val="nil"/>
              <w:left w:val="nil"/>
              <w:bottom w:val="nil"/>
              <w:right w:val="nil"/>
            </w:tcBorders>
          </w:tcPr>
          <w:p w14:paraId="5BA9B7B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8FA378F" w14:textId="77777777" w:rsidR="00645CDF" w:rsidRPr="00472865" w:rsidRDefault="00090254">
            <w:pPr>
              <w:pStyle w:val="AmColumnHeading"/>
            </w:pPr>
            <w:r w:rsidRPr="00472865">
              <w:t>Amendement</w:t>
            </w:r>
          </w:p>
        </w:tc>
      </w:tr>
      <w:tr w:rsidR="00645CDF" w:rsidRPr="00472865" w14:paraId="5FB2ACEB" w14:textId="77777777">
        <w:trPr>
          <w:jc w:val="center"/>
        </w:trPr>
        <w:tc>
          <w:tcPr>
            <w:tcW w:w="4876" w:type="dxa"/>
            <w:tcBorders>
              <w:top w:val="nil"/>
              <w:left w:val="nil"/>
              <w:bottom w:val="nil"/>
              <w:right w:val="nil"/>
            </w:tcBorders>
          </w:tcPr>
          <w:p w14:paraId="69DD97B9" w14:textId="77777777" w:rsidR="00645CDF" w:rsidRPr="00472865" w:rsidRDefault="00645CDF">
            <w:pPr>
              <w:pStyle w:val="Normal6a"/>
            </w:pPr>
          </w:p>
        </w:tc>
        <w:tc>
          <w:tcPr>
            <w:tcW w:w="4876" w:type="dxa"/>
            <w:tcBorders>
              <w:top w:val="nil"/>
              <w:left w:val="nil"/>
              <w:bottom w:val="nil"/>
              <w:right w:val="nil"/>
            </w:tcBorders>
          </w:tcPr>
          <w:p w14:paraId="7512722A" w14:textId="77777777" w:rsidR="00645CDF" w:rsidRPr="00472865" w:rsidRDefault="00090254">
            <w:pPr>
              <w:pStyle w:val="Normal6a"/>
            </w:pPr>
            <w:r w:rsidRPr="00472865">
              <w:rPr>
                <w:b/>
                <w:i/>
              </w:rPr>
              <w:t>b bis) de marktdeelnemer is, indien beschikbaar, geïdentificeerd met een identificatiecode voor juridische entiteiten.</w:t>
            </w:r>
          </w:p>
        </w:tc>
      </w:tr>
    </w:tbl>
    <w:p w14:paraId="64A0905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ECEDCD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0FBA9A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584</w:t>
      </w:r>
      <w:r w:rsidRPr="00472865">
        <w:rPr>
          <w:rStyle w:val="HideTWBExt"/>
        </w:rPr>
        <w:t>&lt;/NumAm&gt;</w:t>
      </w:r>
    </w:p>
    <w:p w14:paraId="31A9563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Diana Iovanovici Şoşoacă</w:t>
      </w:r>
      <w:r w:rsidRPr="00472865">
        <w:rPr>
          <w:rStyle w:val="HideTWBExt"/>
          <w:b w:val="0"/>
        </w:rPr>
        <w:t>&lt;/Members&gt;</w:t>
      </w:r>
    </w:p>
    <w:p w14:paraId="485E872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D73BBF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BFE8936" w14:textId="77777777" w:rsidR="00645CDF" w:rsidRPr="00472865" w:rsidRDefault="00090254">
      <w:pPr>
        <w:pStyle w:val="NormalBold"/>
      </w:pPr>
      <w:r w:rsidRPr="00472865">
        <w:rPr>
          <w:rStyle w:val="HideTWBExt"/>
        </w:rPr>
        <w:t>&lt;Article&gt;</w:t>
      </w:r>
      <w:r w:rsidRPr="00472865">
        <w:t>Artikel 18 – lid 6</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79319CE" w14:textId="77777777">
        <w:trPr>
          <w:trHeight w:hRule="exact" w:val="240"/>
          <w:jc w:val="center"/>
        </w:trPr>
        <w:tc>
          <w:tcPr>
            <w:tcW w:w="9752" w:type="dxa"/>
            <w:gridSpan w:val="2"/>
            <w:tcBorders>
              <w:top w:val="nil"/>
              <w:left w:val="nil"/>
              <w:bottom w:val="nil"/>
              <w:right w:val="nil"/>
            </w:tcBorders>
          </w:tcPr>
          <w:p w14:paraId="3EE2A2FA" w14:textId="77777777" w:rsidR="00645CDF" w:rsidRPr="00472865" w:rsidRDefault="00645CDF"/>
        </w:tc>
      </w:tr>
      <w:tr w:rsidR="00645CDF" w:rsidRPr="00472865" w14:paraId="74999B47" w14:textId="77777777">
        <w:trPr>
          <w:trHeight w:val="240"/>
          <w:jc w:val="center"/>
        </w:trPr>
        <w:tc>
          <w:tcPr>
            <w:tcW w:w="4876" w:type="dxa"/>
            <w:tcBorders>
              <w:top w:val="nil"/>
              <w:left w:val="nil"/>
              <w:bottom w:val="nil"/>
              <w:right w:val="nil"/>
            </w:tcBorders>
          </w:tcPr>
          <w:p w14:paraId="0151A42B"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3413BF2B" w14:textId="77777777" w:rsidR="00645CDF" w:rsidRPr="00472865" w:rsidRDefault="00090254">
            <w:pPr>
              <w:pStyle w:val="AmColumnHeading"/>
            </w:pPr>
            <w:r w:rsidRPr="00472865">
              <w:t>Amendement</w:t>
            </w:r>
          </w:p>
        </w:tc>
      </w:tr>
      <w:tr w:rsidR="00645CDF" w:rsidRPr="00472865" w14:paraId="53A58E26" w14:textId="77777777">
        <w:trPr>
          <w:jc w:val="center"/>
        </w:trPr>
        <w:tc>
          <w:tcPr>
            <w:tcW w:w="4876" w:type="dxa"/>
            <w:tcBorders>
              <w:top w:val="nil"/>
              <w:left w:val="nil"/>
              <w:bottom w:val="nil"/>
              <w:right w:val="nil"/>
            </w:tcBorders>
          </w:tcPr>
          <w:p w14:paraId="43E6E326" w14:textId="77777777" w:rsidR="00645CDF" w:rsidRPr="00472865" w:rsidRDefault="00090254">
            <w:pPr>
              <w:pStyle w:val="Normal6a"/>
            </w:pPr>
            <w:r w:rsidRPr="00472865">
              <w:t>6.</w:t>
            </w:r>
            <w:r w:rsidRPr="00472865">
              <w:tab/>
              <w:t>De lidstaten werken samen om ervoor te zorgen dat verstrekkers van identificatiegegevens van houders van Europese portemonnees voor ondernemingen kunnen verifiëren dat aan een marktdeelnemer buiten de Unie nog geen identificatiegegevens van een houder van Europese portemonnees voor ondernemingen zijn afgegeven.</w:t>
            </w:r>
          </w:p>
        </w:tc>
        <w:tc>
          <w:tcPr>
            <w:tcW w:w="4876" w:type="dxa"/>
            <w:tcBorders>
              <w:top w:val="nil"/>
              <w:left w:val="nil"/>
              <w:bottom w:val="nil"/>
              <w:right w:val="nil"/>
            </w:tcBorders>
          </w:tcPr>
          <w:p w14:paraId="0BA4FDB4" w14:textId="77777777" w:rsidR="00645CDF" w:rsidRPr="00472865" w:rsidRDefault="00090254">
            <w:pPr>
              <w:pStyle w:val="Normal6a"/>
            </w:pPr>
            <w:r w:rsidRPr="00472865">
              <w:t>6.</w:t>
            </w:r>
            <w:r w:rsidRPr="00472865">
              <w:tab/>
              <w:t xml:space="preserve">De lidstaten werken samen om ervoor te zorgen dat verstrekkers van identificatiegegevens van houders van Europese portemonnees voor ondernemingen kunnen verifiëren dat aan een marktdeelnemer buiten de Unie nog geen identificatiegegevens van een houder van Europese portemonnees voor ondernemingen zijn afgegeven </w:t>
            </w:r>
            <w:r w:rsidRPr="00472865">
              <w:rPr>
                <w:b/>
                <w:bCs/>
                <w:i/>
                <w:iCs/>
              </w:rPr>
              <w:t>in een andere lidstaat</w:t>
            </w:r>
            <w:r w:rsidRPr="00472865">
              <w:t>.</w:t>
            </w:r>
          </w:p>
        </w:tc>
      </w:tr>
    </w:tbl>
    <w:p w14:paraId="114B24A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{RO}</w:t>
      </w:r>
      <w:r w:rsidRPr="00472865">
        <w:t>ro</w:t>
      </w:r>
      <w:r w:rsidRPr="00472865">
        <w:rPr>
          <w:rStyle w:val="HideTWBExt"/>
        </w:rPr>
        <w:t>&lt;/Original&gt;</w:t>
      </w:r>
    </w:p>
    <w:p w14:paraId="0AC9837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FC4540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585</w:t>
      </w:r>
      <w:r w:rsidRPr="00472865">
        <w:rPr>
          <w:rStyle w:val="HideTWBExt"/>
        </w:rPr>
        <w:t>&lt;/NumAm&gt;</w:t>
      </w:r>
    </w:p>
    <w:p w14:paraId="59D953E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0175D02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FBFBB05"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1976678A" w14:textId="77777777" w:rsidR="00645CDF" w:rsidRPr="00472865" w:rsidRDefault="00090254">
      <w:pPr>
        <w:pStyle w:val="NormalBold"/>
      </w:pPr>
      <w:r w:rsidRPr="00472865">
        <w:rPr>
          <w:rStyle w:val="HideTWBExt"/>
        </w:rPr>
        <w:t>&lt;Article&gt;</w:t>
      </w:r>
      <w:r w:rsidRPr="00472865">
        <w:t>Artikel 18 – lid 6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0484942" w14:textId="77777777">
        <w:trPr>
          <w:trHeight w:hRule="exact" w:val="240"/>
          <w:jc w:val="center"/>
        </w:trPr>
        <w:tc>
          <w:tcPr>
            <w:tcW w:w="9752" w:type="dxa"/>
            <w:gridSpan w:val="2"/>
            <w:tcBorders>
              <w:top w:val="nil"/>
              <w:left w:val="nil"/>
              <w:bottom w:val="nil"/>
              <w:right w:val="nil"/>
            </w:tcBorders>
          </w:tcPr>
          <w:p w14:paraId="6E6EEB5D" w14:textId="77777777" w:rsidR="00645CDF" w:rsidRPr="00472865" w:rsidRDefault="00645CDF"/>
        </w:tc>
      </w:tr>
      <w:tr w:rsidR="00645CDF" w:rsidRPr="00472865" w14:paraId="24EF15DE" w14:textId="77777777">
        <w:trPr>
          <w:trHeight w:val="240"/>
          <w:jc w:val="center"/>
        </w:trPr>
        <w:tc>
          <w:tcPr>
            <w:tcW w:w="4876" w:type="dxa"/>
            <w:tcBorders>
              <w:top w:val="nil"/>
              <w:left w:val="nil"/>
              <w:bottom w:val="nil"/>
              <w:right w:val="nil"/>
            </w:tcBorders>
          </w:tcPr>
          <w:p w14:paraId="602F2B96"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CA805B1" w14:textId="77777777" w:rsidR="00645CDF" w:rsidRPr="00472865" w:rsidRDefault="00090254">
            <w:pPr>
              <w:pStyle w:val="AmColumnHeading"/>
            </w:pPr>
            <w:r w:rsidRPr="00472865">
              <w:t>Amendement</w:t>
            </w:r>
          </w:p>
        </w:tc>
      </w:tr>
      <w:tr w:rsidR="00645CDF" w:rsidRPr="00472865" w14:paraId="6D67477F" w14:textId="77777777">
        <w:trPr>
          <w:jc w:val="center"/>
        </w:trPr>
        <w:tc>
          <w:tcPr>
            <w:tcW w:w="4876" w:type="dxa"/>
            <w:tcBorders>
              <w:top w:val="nil"/>
              <w:left w:val="nil"/>
              <w:bottom w:val="nil"/>
              <w:right w:val="nil"/>
            </w:tcBorders>
          </w:tcPr>
          <w:p w14:paraId="0326B2D4" w14:textId="77777777" w:rsidR="00645CDF" w:rsidRPr="00472865" w:rsidRDefault="00645CDF">
            <w:pPr>
              <w:pStyle w:val="Normal6a"/>
            </w:pPr>
          </w:p>
        </w:tc>
        <w:tc>
          <w:tcPr>
            <w:tcW w:w="4876" w:type="dxa"/>
            <w:tcBorders>
              <w:top w:val="nil"/>
              <w:left w:val="nil"/>
              <w:bottom w:val="nil"/>
              <w:right w:val="nil"/>
            </w:tcBorders>
          </w:tcPr>
          <w:p w14:paraId="7EA725EF" w14:textId="77777777" w:rsidR="00645CDF" w:rsidRPr="00472865" w:rsidRDefault="00090254">
            <w:pPr>
              <w:pStyle w:val="Normal6a"/>
            </w:pPr>
            <w:r w:rsidRPr="00472865">
              <w:rPr>
                <w:b/>
                <w:i/>
              </w:rPr>
              <w:t>6 bis.</w:t>
            </w:r>
            <w:r w:rsidRPr="00472865">
              <w:tab/>
            </w:r>
            <w:r w:rsidRPr="00472865">
              <w:rPr>
                <w:b/>
                <w:i/>
              </w:rPr>
              <w:t xml:space="preserve">Als onderdeel van de in artikel 8, lid 9, en artikel 9, lid 4, bedoelde uitvoeringshandelingen stelt de Commissie </w:t>
            </w:r>
            <w:r w:rsidRPr="00472865">
              <w:rPr>
                <w:b/>
                <w:i/>
              </w:rPr>
              <w:t>normen op en technische specificaties vast voor de afgifte van identificatiegegevens van houders van Europese portemonnees voor ondernemingen, waaronder unieke identificatiecodes, aan buiten de Unie gevestigde marktdeelnemers.</w:t>
            </w:r>
          </w:p>
        </w:tc>
      </w:tr>
    </w:tbl>
    <w:p w14:paraId="2E2EC5D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6919A1"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20922BD"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586</w:t>
      </w:r>
      <w:r w:rsidRPr="00472865">
        <w:rPr>
          <w:rStyle w:val="HideTWBExt"/>
        </w:rPr>
        <w:t>&lt;/NumAm&gt;</w:t>
      </w:r>
    </w:p>
    <w:p w14:paraId="338659B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442BBB8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CC563C2"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B90FB25" w14:textId="77777777" w:rsidR="00645CDF" w:rsidRPr="00472865" w:rsidRDefault="00090254">
      <w:pPr>
        <w:pStyle w:val="NormalBold"/>
      </w:pPr>
      <w:r w:rsidRPr="00472865">
        <w:rPr>
          <w:rStyle w:val="HideTWBExt"/>
        </w:rPr>
        <w:t>&lt;Article&gt;</w:t>
      </w:r>
      <w:r w:rsidRPr="00472865">
        <w:t>Artikel 20 – alinea 1 – punt 4 – inleidende formule</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C505DB4" w14:textId="77777777">
        <w:trPr>
          <w:trHeight w:hRule="exact" w:val="240"/>
          <w:jc w:val="center"/>
        </w:trPr>
        <w:tc>
          <w:tcPr>
            <w:tcW w:w="9752" w:type="dxa"/>
            <w:gridSpan w:val="2"/>
            <w:tcBorders>
              <w:top w:val="nil"/>
              <w:left w:val="nil"/>
              <w:bottom w:val="nil"/>
              <w:right w:val="nil"/>
            </w:tcBorders>
          </w:tcPr>
          <w:p w14:paraId="23FF82F9" w14:textId="77777777" w:rsidR="00645CDF" w:rsidRPr="00472865" w:rsidRDefault="00645CDF"/>
        </w:tc>
      </w:tr>
      <w:tr w:rsidR="00645CDF" w:rsidRPr="00472865" w14:paraId="4A82FF3E" w14:textId="77777777">
        <w:trPr>
          <w:trHeight w:val="240"/>
          <w:jc w:val="center"/>
        </w:trPr>
        <w:tc>
          <w:tcPr>
            <w:tcW w:w="4876" w:type="dxa"/>
            <w:tcBorders>
              <w:top w:val="nil"/>
              <w:left w:val="nil"/>
              <w:bottom w:val="nil"/>
              <w:right w:val="nil"/>
            </w:tcBorders>
          </w:tcPr>
          <w:p w14:paraId="522794A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37F022B" w14:textId="77777777" w:rsidR="00645CDF" w:rsidRPr="00472865" w:rsidRDefault="00090254">
            <w:pPr>
              <w:pStyle w:val="AmColumnHeading"/>
            </w:pPr>
            <w:r w:rsidRPr="00472865">
              <w:t>Amendement</w:t>
            </w:r>
          </w:p>
        </w:tc>
      </w:tr>
      <w:tr w:rsidR="00645CDF" w:rsidRPr="00472865" w14:paraId="1D848614" w14:textId="77777777">
        <w:trPr>
          <w:jc w:val="center"/>
        </w:trPr>
        <w:tc>
          <w:tcPr>
            <w:tcW w:w="4876" w:type="dxa"/>
            <w:tcBorders>
              <w:top w:val="nil"/>
              <w:left w:val="nil"/>
              <w:bottom w:val="nil"/>
              <w:right w:val="nil"/>
            </w:tcBorders>
          </w:tcPr>
          <w:p w14:paraId="1E86BC47" w14:textId="77777777" w:rsidR="00645CDF" w:rsidRPr="00472865" w:rsidRDefault="00090254">
            <w:pPr>
              <w:pStyle w:val="Normal6a"/>
            </w:pPr>
            <w:r w:rsidRPr="00472865">
              <w:t>4)</w:t>
            </w:r>
            <w:r w:rsidRPr="00472865">
              <w:tab/>
              <w:t>lid 15 wordt vervangen door:</w:t>
            </w:r>
          </w:p>
        </w:tc>
        <w:tc>
          <w:tcPr>
            <w:tcW w:w="4876" w:type="dxa"/>
            <w:tcBorders>
              <w:top w:val="nil"/>
              <w:left w:val="nil"/>
              <w:bottom w:val="nil"/>
              <w:right w:val="nil"/>
            </w:tcBorders>
          </w:tcPr>
          <w:p w14:paraId="31F19F99" w14:textId="77777777" w:rsidR="00645CDF" w:rsidRPr="00472865" w:rsidRDefault="00090254">
            <w:pPr>
              <w:pStyle w:val="Normal6a"/>
            </w:pPr>
            <w:r w:rsidRPr="00472865">
              <w:rPr>
                <w:i/>
                <w:iCs/>
              </w:rPr>
              <w:t xml:space="preserve">(Niet van </w:t>
            </w:r>
            <w:r w:rsidRPr="00472865">
              <w:rPr>
                <w:i/>
                <w:iCs/>
              </w:rPr>
              <w:t>toepassing op de Nederlandse versie.)</w:t>
            </w:r>
            <w:r w:rsidRPr="00472865">
              <w:tab/>
              <w:t xml:space="preserve"> </w:t>
            </w:r>
          </w:p>
        </w:tc>
      </w:tr>
    </w:tbl>
    <w:p w14:paraId="00186A69"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3B6FA0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DA223F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587</w:t>
      </w:r>
      <w:r w:rsidRPr="00472865">
        <w:rPr>
          <w:rStyle w:val="HideTWBExt"/>
        </w:rPr>
        <w:t>&lt;/NumAm&gt;</w:t>
      </w:r>
    </w:p>
    <w:p w14:paraId="304A071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22FF6AE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BB40BEF" w14:textId="77777777" w:rsidR="00645CDF" w:rsidRPr="00472865" w:rsidRDefault="00090254">
      <w:pPr>
        <w:pStyle w:val="NormalBold"/>
      </w:pPr>
      <w:r w:rsidRPr="00472865">
        <w:rPr>
          <w:rStyle w:val="HideTWBExt"/>
        </w:rPr>
        <w:t>&lt;DocAmend&gt;</w:t>
      </w:r>
      <w:r w:rsidRPr="00472865">
        <w:t xml:space="preserve">Voorstel voor een </w:t>
      </w:r>
      <w:r w:rsidRPr="00472865">
        <w:t>verordening</w:t>
      </w:r>
      <w:r w:rsidRPr="00472865">
        <w:rPr>
          <w:rStyle w:val="HideTWBExt"/>
        </w:rPr>
        <w:t>&lt;/DocAmend&gt;</w:t>
      </w:r>
    </w:p>
    <w:p w14:paraId="053AB3A2" w14:textId="77777777" w:rsidR="00645CDF" w:rsidRPr="00472865" w:rsidRDefault="00090254">
      <w:pPr>
        <w:pStyle w:val="NormalBold"/>
      </w:pPr>
      <w:r w:rsidRPr="00472865">
        <w:rPr>
          <w:rStyle w:val="HideTWBExt"/>
        </w:rPr>
        <w:t>&lt;Article&gt;</w:t>
      </w:r>
      <w:r w:rsidRPr="00472865">
        <w:t>Artikel 21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29148CE" w14:textId="77777777">
        <w:trPr>
          <w:trHeight w:hRule="exact" w:val="240"/>
          <w:jc w:val="center"/>
        </w:trPr>
        <w:tc>
          <w:tcPr>
            <w:tcW w:w="9752" w:type="dxa"/>
            <w:gridSpan w:val="2"/>
            <w:tcBorders>
              <w:top w:val="nil"/>
              <w:left w:val="nil"/>
              <w:bottom w:val="nil"/>
              <w:right w:val="nil"/>
            </w:tcBorders>
          </w:tcPr>
          <w:p w14:paraId="3809FF3B" w14:textId="77777777" w:rsidR="00645CDF" w:rsidRPr="00472865" w:rsidRDefault="00645CDF"/>
        </w:tc>
      </w:tr>
      <w:tr w:rsidR="00645CDF" w:rsidRPr="00472865" w14:paraId="61F381D0" w14:textId="77777777">
        <w:trPr>
          <w:trHeight w:val="240"/>
          <w:jc w:val="center"/>
        </w:trPr>
        <w:tc>
          <w:tcPr>
            <w:tcW w:w="4876" w:type="dxa"/>
            <w:tcBorders>
              <w:top w:val="nil"/>
              <w:left w:val="nil"/>
              <w:bottom w:val="nil"/>
              <w:right w:val="nil"/>
            </w:tcBorders>
          </w:tcPr>
          <w:p w14:paraId="4AA306E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6B4C1CA3" w14:textId="77777777" w:rsidR="00645CDF" w:rsidRPr="00472865" w:rsidRDefault="00090254">
            <w:pPr>
              <w:pStyle w:val="AmColumnHeading"/>
            </w:pPr>
            <w:r w:rsidRPr="00472865">
              <w:t>Amendement</w:t>
            </w:r>
          </w:p>
        </w:tc>
      </w:tr>
      <w:tr w:rsidR="00645CDF" w:rsidRPr="00472865" w14:paraId="781522D1" w14:textId="77777777">
        <w:trPr>
          <w:jc w:val="center"/>
        </w:trPr>
        <w:tc>
          <w:tcPr>
            <w:tcW w:w="4876" w:type="dxa"/>
            <w:tcBorders>
              <w:top w:val="nil"/>
              <w:left w:val="nil"/>
              <w:bottom w:val="nil"/>
              <w:right w:val="nil"/>
            </w:tcBorders>
          </w:tcPr>
          <w:p w14:paraId="55C7F848" w14:textId="77777777" w:rsidR="00645CDF" w:rsidRPr="00472865" w:rsidRDefault="00090254">
            <w:pPr>
              <w:pStyle w:val="Normal6a"/>
            </w:pPr>
            <w:r w:rsidRPr="00472865">
              <w:t>1.</w:t>
            </w:r>
            <w:r w:rsidRPr="00472865">
              <w:tab/>
              <w:t xml:space="preserve">De Commissie evalueert de toepassing van deze verordening en brengt daarover uiterlijk op [PB: gelieve datum in te voegen: 3 jaar na de </w:t>
            </w:r>
            <w:r w:rsidRPr="00472865">
              <w:t xml:space="preserve">datum van inwerkingtreding van deze verordening] verslag uit bij het Europees Parlement en de Raad. In het verslag wordt </w:t>
            </w:r>
            <w:r w:rsidRPr="00472865">
              <w:rPr>
                <w:b/>
                <w:bCs/>
                <w:i/>
                <w:iCs/>
              </w:rPr>
              <w:t>de doeltreffendheid van deze verordening</w:t>
            </w:r>
            <w:r w:rsidRPr="00472865">
              <w:t xml:space="preserve"> beoordeeld </w:t>
            </w:r>
            <w:r w:rsidRPr="00472865">
              <w:rPr>
                <w:b/>
                <w:bCs/>
                <w:i/>
                <w:iCs/>
              </w:rPr>
              <w:t>met betrekking tot het vergemakkelijken van de indiening van elektronische documenten en elektronische attesteringen bij overheidsinstanties, door het gebruik van de Europese portemonnees voor ondernemingen, alsmede de technologische, juridische en marktontwikkelingen.</w:t>
            </w:r>
            <w:r w:rsidRPr="00472865">
              <w:rPr>
                <w:b/>
                <w:i/>
              </w:rPr>
              <w:t xml:space="preserve"> In het verslag wordt tevens beoordeeld of het nodig is het toepassing</w:t>
            </w:r>
            <w:r w:rsidRPr="00472865">
              <w:rPr>
                <w:b/>
                <w:i/>
              </w:rPr>
              <w:t>sgebied van deze verordening of haar specifieke bepalingen te wijzigen, teneinde een verplichting tot het gebruik van de Europese portemonnees voor ondernemingen vast te stellen om het risico van juridische versnippering tegen te gaan.</w:t>
            </w:r>
          </w:p>
        </w:tc>
        <w:tc>
          <w:tcPr>
            <w:tcW w:w="4876" w:type="dxa"/>
            <w:tcBorders>
              <w:top w:val="nil"/>
              <w:left w:val="nil"/>
              <w:bottom w:val="nil"/>
              <w:right w:val="nil"/>
            </w:tcBorders>
          </w:tcPr>
          <w:p w14:paraId="738CB553" w14:textId="77777777" w:rsidR="00645CDF" w:rsidRPr="00472865" w:rsidRDefault="00090254">
            <w:pPr>
              <w:pStyle w:val="Normal6a"/>
            </w:pPr>
            <w:r w:rsidRPr="00472865">
              <w:t>1.</w:t>
            </w:r>
            <w:r w:rsidRPr="00472865">
              <w:tab/>
              <w:t xml:space="preserve">De Commissie evalueert de toepassing van deze verordening en brengt daarover uiterlijk op [PB: gelieve datum in te voegen: 3 jaar na de datum van inwerkingtreding van deze verordening] verslag uit bij het Europees Parlement en de Raad. In het verslag wordt </w:t>
            </w:r>
            <w:r w:rsidRPr="00472865">
              <w:rPr>
                <w:b/>
                <w:bCs/>
                <w:i/>
                <w:iCs/>
              </w:rPr>
              <w:t>het volgende</w:t>
            </w:r>
            <w:r w:rsidRPr="00472865">
              <w:t xml:space="preserve"> beoordeeld</w:t>
            </w:r>
            <w:r w:rsidRPr="00472865">
              <w:rPr>
                <w:b/>
                <w:bCs/>
                <w:i/>
                <w:iCs/>
              </w:rPr>
              <w:t>:</w:t>
            </w:r>
          </w:p>
        </w:tc>
      </w:tr>
    </w:tbl>
    <w:p w14:paraId="5DE59AE5"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C741D7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D9BCCC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588</w:t>
      </w:r>
      <w:r w:rsidRPr="00472865">
        <w:rPr>
          <w:rStyle w:val="HideTWBExt"/>
        </w:rPr>
        <w:t>&lt;/NumAm&gt;</w:t>
      </w:r>
    </w:p>
    <w:p w14:paraId="7D0CBB7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w:t>
      </w:r>
      <w:r w:rsidRPr="00472865">
        <w:t>Niebler, Alexandra Mehnert, Matej Tonin</w:t>
      </w:r>
      <w:r w:rsidRPr="00472865">
        <w:rPr>
          <w:rStyle w:val="HideTWBExt"/>
          <w:b w:val="0"/>
        </w:rPr>
        <w:t>&lt;/Members&gt;</w:t>
      </w:r>
    </w:p>
    <w:p w14:paraId="6C81EDF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F93469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00806AA" w14:textId="77777777" w:rsidR="00645CDF" w:rsidRPr="00472865" w:rsidRDefault="00090254">
      <w:pPr>
        <w:pStyle w:val="NormalBold"/>
      </w:pPr>
      <w:r w:rsidRPr="00472865">
        <w:rPr>
          <w:rStyle w:val="HideTWBExt"/>
        </w:rPr>
        <w:t>&lt;Article&gt;</w:t>
      </w:r>
      <w:r w:rsidRPr="00472865">
        <w:t>Artikel 21 – lid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7A91EE5" w14:textId="77777777">
        <w:trPr>
          <w:trHeight w:hRule="exact" w:val="240"/>
          <w:jc w:val="center"/>
        </w:trPr>
        <w:tc>
          <w:tcPr>
            <w:tcW w:w="9752" w:type="dxa"/>
            <w:gridSpan w:val="2"/>
            <w:tcBorders>
              <w:top w:val="nil"/>
              <w:left w:val="nil"/>
              <w:bottom w:val="nil"/>
              <w:right w:val="nil"/>
            </w:tcBorders>
          </w:tcPr>
          <w:p w14:paraId="2EF4929B" w14:textId="77777777" w:rsidR="00645CDF" w:rsidRPr="00472865" w:rsidRDefault="00645CDF"/>
        </w:tc>
      </w:tr>
      <w:tr w:rsidR="00645CDF" w:rsidRPr="00472865" w14:paraId="0E55A460" w14:textId="77777777">
        <w:trPr>
          <w:trHeight w:val="240"/>
          <w:jc w:val="center"/>
        </w:trPr>
        <w:tc>
          <w:tcPr>
            <w:tcW w:w="4876" w:type="dxa"/>
            <w:tcBorders>
              <w:top w:val="nil"/>
              <w:left w:val="nil"/>
              <w:bottom w:val="nil"/>
              <w:right w:val="nil"/>
            </w:tcBorders>
          </w:tcPr>
          <w:p w14:paraId="2E13282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FF9699E" w14:textId="77777777" w:rsidR="00645CDF" w:rsidRPr="00472865" w:rsidRDefault="00090254">
            <w:pPr>
              <w:pStyle w:val="AmColumnHeading"/>
            </w:pPr>
            <w:r w:rsidRPr="00472865">
              <w:t>Amendement</w:t>
            </w:r>
          </w:p>
        </w:tc>
      </w:tr>
      <w:tr w:rsidR="00645CDF" w:rsidRPr="00472865" w14:paraId="04635B81" w14:textId="77777777">
        <w:trPr>
          <w:jc w:val="center"/>
        </w:trPr>
        <w:tc>
          <w:tcPr>
            <w:tcW w:w="4876" w:type="dxa"/>
            <w:tcBorders>
              <w:top w:val="nil"/>
              <w:left w:val="nil"/>
              <w:bottom w:val="nil"/>
              <w:right w:val="nil"/>
            </w:tcBorders>
          </w:tcPr>
          <w:p w14:paraId="068F9F6A" w14:textId="77777777" w:rsidR="00645CDF" w:rsidRPr="00472865" w:rsidRDefault="00090254">
            <w:pPr>
              <w:pStyle w:val="Normal6a"/>
            </w:pPr>
            <w:r w:rsidRPr="00472865">
              <w:t>1.</w:t>
            </w:r>
            <w:r w:rsidRPr="00472865">
              <w:tab/>
            </w:r>
            <w:r w:rsidRPr="00472865">
              <w:t xml:space="preserve">De Commissie evalueert de toepassing van deze verordening en brengt daarover uiterlijk op [PB: gelieve datum in te voegen: </w:t>
            </w:r>
            <w:r w:rsidRPr="00472865">
              <w:rPr>
                <w:b/>
                <w:bCs/>
                <w:i/>
                <w:iCs/>
              </w:rPr>
              <w:t>3 jaar</w:t>
            </w:r>
            <w:r w:rsidRPr="00472865">
              <w:t xml:space="preserve"> na de datum van inwerkingtreding van deze verordening] verslag uit bij het Europees Parlement en de Raad. In het verslag wordt de doeltreffendheid van deze verordening beoordeeld met betrekking tot het vergemakkelijken van de indiening van elektronische documenten en elektronische attesteringen bij overheidsinstanties, door het gebruik van de Europese portemonnees voor ondernemin</w:t>
            </w:r>
            <w:r w:rsidRPr="00472865">
              <w:t>gen, alsmede de technologische, juridische en marktontwikkelingen. In het verslag wordt tevens beoordeeld of het nodig is het toepassingsgebied van deze verordening of haar specifieke bepalingen te wijzigen, teneinde een verplichting tot het gebruik van de Europese portemonnees voor ondernemingen vast te stellen om het risico van juridische versnippering tegen te gaan.</w:t>
            </w:r>
          </w:p>
        </w:tc>
        <w:tc>
          <w:tcPr>
            <w:tcW w:w="4876" w:type="dxa"/>
            <w:tcBorders>
              <w:top w:val="nil"/>
              <w:left w:val="nil"/>
              <w:bottom w:val="nil"/>
              <w:right w:val="nil"/>
            </w:tcBorders>
          </w:tcPr>
          <w:p w14:paraId="4EE36340" w14:textId="77777777" w:rsidR="00645CDF" w:rsidRPr="00472865" w:rsidRDefault="00090254">
            <w:pPr>
              <w:pStyle w:val="Normal6a"/>
            </w:pPr>
            <w:r w:rsidRPr="00472865">
              <w:t>1.</w:t>
            </w:r>
            <w:r w:rsidRPr="00472865">
              <w:tab/>
            </w:r>
            <w:r w:rsidRPr="00472865">
              <w:t xml:space="preserve">De Commissie evalueert de toepassing van deze verordening en brengt daarover uiterlijk op [PB: gelieve datum in te voegen: </w:t>
            </w:r>
            <w:r w:rsidRPr="00472865">
              <w:rPr>
                <w:b/>
                <w:bCs/>
                <w:i/>
                <w:iCs/>
              </w:rPr>
              <w:t>48 maanden</w:t>
            </w:r>
            <w:r w:rsidRPr="00472865">
              <w:t xml:space="preserve"> na de datum van inwerkingtreding van deze verordening] verslag uit bij het Europees Parlement en de Raad. In het verslag wordt de doeltreffendheid van deze verordening beoordeeld met betrekking tot het vergemakkelijken van de indiening van elektronische documenten en elektronische attesteringen bij overheidsinstanties, door het gebruik van de Europese portemonnees voor ondern</w:t>
            </w:r>
            <w:r w:rsidRPr="00472865">
              <w:t>emingen, alsmede de technologische, juridische en marktontwikkelingen</w:t>
            </w:r>
            <w:r w:rsidRPr="00472865">
              <w:rPr>
                <w:b/>
                <w:bCs/>
                <w:i/>
                <w:iCs/>
              </w:rPr>
              <w:t>, met inbegrip van, indien beschikbaar, informatie over tijd- en kostenbesparingen, alsook over het gebruik ervan door alle marktdeelnemers, met name kleine en middelgrote ondernemingen</w:t>
            </w:r>
            <w:r w:rsidRPr="00472865">
              <w:t>. In het verslag wordt tevens beoordeeld of het nodig is het toepassingsgebied van deze verordening of haar specifieke bepalingen te wijzigen, teneinde een verplichting tot het gebruik van de Europese portemonnees voor ondernemingen vast te stellen om het ri</w:t>
            </w:r>
            <w:r w:rsidRPr="00472865">
              <w:t>sico van juridische versnippering tegen te gaan.</w:t>
            </w:r>
          </w:p>
        </w:tc>
      </w:tr>
    </w:tbl>
    <w:p w14:paraId="72BA21C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9ADC44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A509A0F"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589</w:t>
      </w:r>
      <w:r w:rsidRPr="00472865">
        <w:rPr>
          <w:rStyle w:val="HideTWBExt"/>
        </w:rPr>
        <w:t>&lt;/NumAm&gt;</w:t>
      </w:r>
    </w:p>
    <w:p w14:paraId="1133145C"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6FA0B7E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3BC18C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20E2CBA" w14:textId="77777777" w:rsidR="00645CDF" w:rsidRPr="00472865" w:rsidRDefault="00090254">
      <w:pPr>
        <w:pStyle w:val="NormalBold"/>
      </w:pPr>
      <w:r w:rsidRPr="00472865">
        <w:rPr>
          <w:rStyle w:val="HideTWBExt"/>
        </w:rPr>
        <w:t>&lt;Article&gt;</w:t>
      </w:r>
      <w:r w:rsidRPr="00472865">
        <w:t>Artikel 21 – lid 1 – punt a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11633F9" w14:textId="77777777">
        <w:trPr>
          <w:trHeight w:hRule="exact" w:val="240"/>
          <w:jc w:val="center"/>
        </w:trPr>
        <w:tc>
          <w:tcPr>
            <w:tcW w:w="9752" w:type="dxa"/>
            <w:gridSpan w:val="2"/>
            <w:tcBorders>
              <w:top w:val="nil"/>
              <w:left w:val="nil"/>
              <w:bottom w:val="nil"/>
              <w:right w:val="nil"/>
            </w:tcBorders>
          </w:tcPr>
          <w:p w14:paraId="54D6D780" w14:textId="77777777" w:rsidR="00645CDF" w:rsidRPr="00472865" w:rsidRDefault="00645CDF"/>
        </w:tc>
      </w:tr>
      <w:tr w:rsidR="00645CDF" w:rsidRPr="00472865" w14:paraId="481A7150" w14:textId="77777777">
        <w:trPr>
          <w:trHeight w:val="240"/>
          <w:jc w:val="center"/>
        </w:trPr>
        <w:tc>
          <w:tcPr>
            <w:tcW w:w="4876" w:type="dxa"/>
            <w:tcBorders>
              <w:top w:val="nil"/>
              <w:left w:val="nil"/>
              <w:bottom w:val="nil"/>
              <w:right w:val="nil"/>
            </w:tcBorders>
          </w:tcPr>
          <w:p w14:paraId="5BD4B59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A465AEA" w14:textId="77777777" w:rsidR="00645CDF" w:rsidRPr="00472865" w:rsidRDefault="00090254">
            <w:pPr>
              <w:pStyle w:val="AmColumnHeading"/>
            </w:pPr>
            <w:r w:rsidRPr="00472865">
              <w:t>Amendement</w:t>
            </w:r>
          </w:p>
        </w:tc>
      </w:tr>
      <w:tr w:rsidR="00645CDF" w:rsidRPr="00472865" w14:paraId="7FE4CE07" w14:textId="77777777">
        <w:trPr>
          <w:jc w:val="center"/>
        </w:trPr>
        <w:tc>
          <w:tcPr>
            <w:tcW w:w="4876" w:type="dxa"/>
            <w:tcBorders>
              <w:top w:val="nil"/>
              <w:left w:val="nil"/>
              <w:bottom w:val="nil"/>
              <w:right w:val="nil"/>
            </w:tcBorders>
          </w:tcPr>
          <w:p w14:paraId="3979EDA5" w14:textId="77777777" w:rsidR="00645CDF" w:rsidRPr="00472865" w:rsidRDefault="00645CDF">
            <w:pPr>
              <w:pStyle w:val="Normal6a"/>
            </w:pPr>
          </w:p>
        </w:tc>
        <w:tc>
          <w:tcPr>
            <w:tcW w:w="4876" w:type="dxa"/>
            <w:tcBorders>
              <w:top w:val="nil"/>
              <w:left w:val="nil"/>
              <w:bottom w:val="nil"/>
              <w:right w:val="nil"/>
            </w:tcBorders>
          </w:tcPr>
          <w:p w14:paraId="159E95C8" w14:textId="77777777" w:rsidR="00645CDF" w:rsidRPr="00472865" w:rsidRDefault="00090254">
            <w:pPr>
              <w:pStyle w:val="Normal6a"/>
            </w:pPr>
            <w:r w:rsidRPr="00472865">
              <w:rPr>
                <w:b/>
                <w:bCs/>
                <w:i/>
                <w:iCs/>
              </w:rPr>
              <w:t>a)</w:t>
            </w:r>
            <w:r w:rsidRPr="00472865">
              <w:tab/>
            </w:r>
            <w:r w:rsidRPr="00472865">
              <w:rPr>
                <w:b/>
                <w:i/>
              </w:rPr>
              <w:t xml:space="preserve">de mate waarin de Europese portemonnees voor ondernemingen de administratieve lasten voor marktdeelnemers bij hun </w:t>
            </w:r>
            <w:r w:rsidRPr="00472865">
              <w:rPr>
                <w:b/>
                <w:i/>
              </w:rPr>
              <w:t>interacties met overheidsinstanties hebben verminderd, met bijzondere aandacht voor tijd- en kostenbesparingen en voor de toepassing van het eenmaligheidsbeginsel als een individueel afdwingbaar recht;</w:t>
            </w:r>
          </w:p>
        </w:tc>
      </w:tr>
    </w:tbl>
    <w:p w14:paraId="07C0E17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D96AD6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8874F7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590</w:t>
      </w:r>
      <w:r w:rsidRPr="00472865">
        <w:rPr>
          <w:rStyle w:val="HideTWBExt"/>
        </w:rPr>
        <w:t>&lt;/NumAm&gt;</w:t>
      </w:r>
    </w:p>
    <w:p w14:paraId="29FF61A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455298C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0CBB612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B8B2017" w14:textId="77777777" w:rsidR="00645CDF" w:rsidRPr="00472865" w:rsidRDefault="00090254">
      <w:pPr>
        <w:pStyle w:val="NormalBold"/>
      </w:pPr>
      <w:r w:rsidRPr="00472865">
        <w:rPr>
          <w:rStyle w:val="HideTWBExt"/>
        </w:rPr>
        <w:t>&lt;Article&gt;</w:t>
      </w:r>
      <w:r w:rsidRPr="00472865">
        <w:t>Artikel 21 – lid 1 – punt b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B059DD3" w14:textId="77777777">
        <w:trPr>
          <w:trHeight w:hRule="exact" w:val="240"/>
          <w:jc w:val="center"/>
        </w:trPr>
        <w:tc>
          <w:tcPr>
            <w:tcW w:w="9752" w:type="dxa"/>
            <w:gridSpan w:val="2"/>
            <w:tcBorders>
              <w:top w:val="nil"/>
              <w:left w:val="nil"/>
              <w:bottom w:val="nil"/>
              <w:right w:val="nil"/>
            </w:tcBorders>
          </w:tcPr>
          <w:p w14:paraId="735ABCB0" w14:textId="77777777" w:rsidR="00645CDF" w:rsidRPr="00472865" w:rsidRDefault="00645CDF"/>
        </w:tc>
      </w:tr>
      <w:tr w:rsidR="00645CDF" w:rsidRPr="00472865" w14:paraId="4784C172" w14:textId="77777777">
        <w:trPr>
          <w:trHeight w:val="240"/>
          <w:jc w:val="center"/>
        </w:trPr>
        <w:tc>
          <w:tcPr>
            <w:tcW w:w="4876" w:type="dxa"/>
            <w:tcBorders>
              <w:top w:val="nil"/>
              <w:left w:val="nil"/>
              <w:bottom w:val="nil"/>
              <w:right w:val="nil"/>
            </w:tcBorders>
          </w:tcPr>
          <w:p w14:paraId="2184AB74"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79B24818" w14:textId="77777777" w:rsidR="00645CDF" w:rsidRPr="00472865" w:rsidRDefault="00090254">
            <w:pPr>
              <w:pStyle w:val="AmColumnHeading"/>
            </w:pPr>
            <w:r w:rsidRPr="00472865">
              <w:t>Amendement</w:t>
            </w:r>
          </w:p>
        </w:tc>
      </w:tr>
      <w:tr w:rsidR="00645CDF" w:rsidRPr="00472865" w14:paraId="78A46568" w14:textId="77777777">
        <w:trPr>
          <w:jc w:val="center"/>
        </w:trPr>
        <w:tc>
          <w:tcPr>
            <w:tcW w:w="4876" w:type="dxa"/>
            <w:tcBorders>
              <w:top w:val="nil"/>
              <w:left w:val="nil"/>
              <w:bottom w:val="nil"/>
              <w:right w:val="nil"/>
            </w:tcBorders>
          </w:tcPr>
          <w:p w14:paraId="4AFE0EA7" w14:textId="77777777" w:rsidR="00645CDF" w:rsidRPr="00472865" w:rsidRDefault="00645CDF">
            <w:pPr>
              <w:pStyle w:val="Normal6a"/>
            </w:pPr>
          </w:p>
        </w:tc>
        <w:tc>
          <w:tcPr>
            <w:tcW w:w="4876" w:type="dxa"/>
            <w:tcBorders>
              <w:top w:val="nil"/>
              <w:left w:val="nil"/>
              <w:bottom w:val="nil"/>
              <w:right w:val="nil"/>
            </w:tcBorders>
          </w:tcPr>
          <w:p w14:paraId="0F84E726" w14:textId="77777777" w:rsidR="00645CDF" w:rsidRPr="00472865" w:rsidRDefault="00090254">
            <w:pPr>
              <w:pStyle w:val="Normal6a"/>
            </w:pPr>
            <w:r w:rsidRPr="00472865">
              <w:rPr>
                <w:b/>
                <w:i/>
              </w:rPr>
              <w:t>b)</w:t>
            </w:r>
            <w:r w:rsidRPr="00472865">
              <w:tab/>
            </w:r>
            <w:r w:rsidRPr="00472865">
              <w:rPr>
                <w:b/>
                <w:i/>
              </w:rPr>
              <w:t>of het vrijwillige karakter van de Europese portemonnees voor ondernemingen in de praktijk daadwerkelijk is gewaarborgd, en met name of indirecte druk, stimuleringsregelingen of nationale uitvoeringsmaatregelen het gebruik ervan in feite verplicht hebben gemaakt of het niet gebruiken ervan juist nadelig hebben gemaakt;</w:t>
            </w:r>
          </w:p>
        </w:tc>
      </w:tr>
    </w:tbl>
    <w:p w14:paraId="55D3475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2565629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D836630"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591</w:t>
      </w:r>
      <w:r w:rsidRPr="00472865">
        <w:rPr>
          <w:rStyle w:val="HideTWBExt"/>
        </w:rPr>
        <w:t>&lt;/NumAm&gt;</w:t>
      </w:r>
    </w:p>
    <w:p w14:paraId="74F40F8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5204DB4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F5D0AD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F7577A0" w14:textId="77777777" w:rsidR="00645CDF" w:rsidRPr="00472865" w:rsidRDefault="00090254">
      <w:pPr>
        <w:pStyle w:val="NormalBold"/>
      </w:pPr>
      <w:r w:rsidRPr="00472865">
        <w:rPr>
          <w:rStyle w:val="HideTWBExt"/>
        </w:rPr>
        <w:t>&lt;Article&gt;</w:t>
      </w:r>
      <w:r w:rsidRPr="00472865">
        <w:t>Artikel 21 – lid 1 – punt c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73B85E6" w14:textId="77777777">
        <w:trPr>
          <w:trHeight w:hRule="exact" w:val="240"/>
          <w:jc w:val="center"/>
        </w:trPr>
        <w:tc>
          <w:tcPr>
            <w:tcW w:w="9752" w:type="dxa"/>
            <w:gridSpan w:val="2"/>
            <w:tcBorders>
              <w:top w:val="nil"/>
              <w:left w:val="nil"/>
              <w:bottom w:val="nil"/>
              <w:right w:val="nil"/>
            </w:tcBorders>
          </w:tcPr>
          <w:p w14:paraId="687B24B1" w14:textId="77777777" w:rsidR="00645CDF" w:rsidRPr="00472865" w:rsidRDefault="00645CDF"/>
        </w:tc>
      </w:tr>
      <w:tr w:rsidR="00645CDF" w:rsidRPr="00472865" w14:paraId="7464E05B" w14:textId="77777777">
        <w:trPr>
          <w:trHeight w:val="240"/>
          <w:jc w:val="center"/>
        </w:trPr>
        <w:tc>
          <w:tcPr>
            <w:tcW w:w="4876" w:type="dxa"/>
            <w:tcBorders>
              <w:top w:val="nil"/>
              <w:left w:val="nil"/>
              <w:bottom w:val="nil"/>
              <w:right w:val="nil"/>
            </w:tcBorders>
          </w:tcPr>
          <w:p w14:paraId="218C9C1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A4D593A" w14:textId="77777777" w:rsidR="00645CDF" w:rsidRPr="00472865" w:rsidRDefault="00090254">
            <w:pPr>
              <w:pStyle w:val="AmColumnHeading"/>
            </w:pPr>
            <w:r w:rsidRPr="00472865">
              <w:t>Amendement</w:t>
            </w:r>
          </w:p>
        </w:tc>
      </w:tr>
      <w:tr w:rsidR="00645CDF" w:rsidRPr="00472865" w14:paraId="77E8845D" w14:textId="77777777">
        <w:trPr>
          <w:jc w:val="center"/>
        </w:trPr>
        <w:tc>
          <w:tcPr>
            <w:tcW w:w="4876" w:type="dxa"/>
            <w:tcBorders>
              <w:top w:val="nil"/>
              <w:left w:val="nil"/>
              <w:bottom w:val="nil"/>
              <w:right w:val="nil"/>
            </w:tcBorders>
          </w:tcPr>
          <w:p w14:paraId="5CFFFE8A" w14:textId="77777777" w:rsidR="00645CDF" w:rsidRPr="00472865" w:rsidRDefault="00645CDF">
            <w:pPr>
              <w:pStyle w:val="Normal6a"/>
            </w:pPr>
          </w:p>
        </w:tc>
        <w:tc>
          <w:tcPr>
            <w:tcW w:w="4876" w:type="dxa"/>
            <w:tcBorders>
              <w:top w:val="nil"/>
              <w:left w:val="nil"/>
              <w:bottom w:val="nil"/>
              <w:right w:val="nil"/>
            </w:tcBorders>
          </w:tcPr>
          <w:p w14:paraId="63D4DB28" w14:textId="77777777" w:rsidR="00645CDF" w:rsidRPr="00472865" w:rsidRDefault="00090254">
            <w:pPr>
              <w:pStyle w:val="Normal6a"/>
            </w:pPr>
            <w:r w:rsidRPr="00472865">
              <w:rPr>
                <w:b/>
                <w:i/>
              </w:rPr>
              <w:t>c)</w:t>
            </w:r>
            <w:r w:rsidRPr="00472865">
              <w:tab/>
            </w:r>
            <w:r w:rsidRPr="00472865">
              <w:rPr>
                <w:b/>
                <w:i/>
              </w:rPr>
              <w:t xml:space="preserve">of er alternatieve manieren van interactie beschikbaar en </w:t>
            </w:r>
            <w:r w:rsidRPr="00472865">
              <w:rPr>
                <w:b/>
                <w:i/>
              </w:rPr>
              <w:t>toegankelijk zijn gebleven voor marktdeelnemers die ervoor hebben gekozen geen gebruik te maken van een Europese portemonnee voor ondernemingen;</w:t>
            </w:r>
          </w:p>
        </w:tc>
      </w:tr>
    </w:tbl>
    <w:p w14:paraId="2E2AE72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EF1ED3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22696CC"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592</w:t>
      </w:r>
      <w:r w:rsidRPr="00472865">
        <w:rPr>
          <w:rStyle w:val="HideTWBExt"/>
        </w:rPr>
        <w:t>&lt;/NumAm&gt;</w:t>
      </w:r>
    </w:p>
    <w:p w14:paraId="7D73E9F2"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62E2E0F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4DCA3D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F856517" w14:textId="77777777" w:rsidR="00645CDF" w:rsidRPr="00472865" w:rsidRDefault="00090254">
      <w:pPr>
        <w:pStyle w:val="NormalBold"/>
      </w:pPr>
      <w:r w:rsidRPr="00472865">
        <w:rPr>
          <w:rStyle w:val="HideTWBExt"/>
        </w:rPr>
        <w:t>&lt;Article&gt;</w:t>
      </w:r>
      <w:r w:rsidRPr="00472865">
        <w:t>Artikel 21 – lid 1 – punt d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E3C9F60" w14:textId="77777777">
        <w:trPr>
          <w:trHeight w:hRule="exact" w:val="240"/>
          <w:jc w:val="center"/>
        </w:trPr>
        <w:tc>
          <w:tcPr>
            <w:tcW w:w="9752" w:type="dxa"/>
            <w:gridSpan w:val="2"/>
            <w:tcBorders>
              <w:top w:val="nil"/>
              <w:left w:val="nil"/>
              <w:bottom w:val="nil"/>
              <w:right w:val="nil"/>
            </w:tcBorders>
          </w:tcPr>
          <w:p w14:paraId="0B83E6DF" w14:textId="77777777" w:rsidR="00645CDF" w:rsidRPr="00472865" w:rsidRDefault="00645CDF"/>
        </w:tc>
      </w:tr>
      <w:tr w:rsidR="00645CDF" w:rsidRPr="00472865" w14:paraId="59FA6E8E" w14:textId="77777777">
        <w:trPr>
          <w:trHeight w:val="240"/>
          <w:jc w:val="center"/>
        </w:trPr>
        <w:tc>
          <w:tcPr>
            <w:tcW w:w="4876" w:type="dxa"/>
            <w:tcBorders>
              <w:top w:val="nil"/>
              <w:left w:val="nil"/>
              <w:bottom w:val="nil"/>
              <w:right w:val="nil"/>
            </w:tcBorders>
          </w:tcPr>
          <w:p w14:paraId="56BAFFB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EF0E127" w14:textId="77777777" w:rsidR="00645CDF" w:rsidRPr="00472865" w:rsidRDefault="00090254">
            <w:pPr>
              <w:pStyle w:val="AmColumnHeading"/>
            </w:pPr>
            <w:r w:rsidRPr="00472865">
              <w:t>Amendement</w:t>
            </w:r>
          </w:p>
        </w:tc>
      </w:tr>
      <w:tr w:rsidR="00645CDF" w:rsidRPr="00472865" w14:paraId="41A7157F" w14:textId="77777777">
        <w:trPr>
          <w:jc w:val="center"/>
        </w:trPr>
        <w:tc>
          <w:tcPr>
            <w:tcW w:w="4876" w:type="dxa"/>
            <w:tcBorders>
              <w:top w:val="nil"/>
              <w:left w:val="nil"/>
              <w:bottom w:val="nil"/>
              <w:right w:val="nil"/>
            </w:tcBorders>
          </w:tcPr>
          <w:p w14:paraId="7770322C" w14:textId="77777777" w:rsidR="00645CDF" w:rsidRPr="00472865" w:rsidRDefault="00645CDF">
            <w:pPr>
              <w:pStyle w:val="Normal6a"/>
            </w:pPr>
          </w:p>
        </w:tc>
        <w:tc>
          <w:tcPr>
            <w:tcW w:w="4876" w:type="dxa"/>
            <w:tcBorders>
              <w:top w:val="nil"/>
              <w:left w:val="nil"/>
              <w:bottom w:val="nil"/>
              <w:right w:val="nil"/>
            </w:tcBorders>
          </w:tcPr>
          <w:p w14:paraId="2641B41A" w14:textId="77777777" w:rsidR="00645CDF" w:rsidRPr="00472865" w:rsidRDefault="00090254">
            <w:pPr>
              <w:pStyle w:val="Normal6a"/>
            </w:pPr>
            <w:r w:rsidRPr="00472865">
              <w:rPr>
                <w:b/>
                <w:i/>
              </w:rPr>
              <w:t>d)</w:t>
            </w:r>
            <w:r w:rsidRPr="00472865">
              <w:tab/>
            </w:r>
            <w:r w:rsidRPr="00472865">
              <w:rPr>
                <w:b/>
                <w:i/>
              </w:rPr>
              <w:t xml:space="preserve">de acceptatie van Europese </w:t>
            </w:r>
            <w:r w:rsidRPr="00472865">
              <w:rPr>
                <w:b/>
                <w:i/>
              </w:rPr>
              <w:t>portemonnees voor ondernemingen tussen bedrijven onderling en eventuele juridische of praktische belemmeringen voor die acceptatie;</w:t>
            </w:r>
          </w:p>
        </w:tc>
      </w:tr>
    </w:tbl>
    <w:p w14:paraId="41F090F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4F70A4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4534EB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593</w:t>
      </w:r>
      <w:r w:rsidRPr="00472865">
        <w:rPr>
          <w:rStyle w:val="HideTWBExt"/>
        </w:rPr>
        <w:t>&lt;/NumAm&gt;</w:t>
      </w:r>
    </w:p>
    <w:p w14:paraId="1AFFB06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5E1F24C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BD3ADF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2C54F8B" w14:textId="77777777" w:rsidR="00645CDF" w:rsidRPr="00472865" w:rsidRDefault="00090254">
      <w:pPr>
        <w:pStyle w:val="NormalBold"/>
      </w:pPr>
      <w:r w:rsidRPr="00472865">
        <w:rPr>
          <w:rStyle w:val="HideTWBExt"/>
        </w:rPr>
        <w:t>&lt;Article&gt;</w:t>
      </w:r>
      <w:r w:rsidRPr="00472865">
        <w:t>Artikel 21 – lid 1 – punt e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F95EFD8" w14:textId="77777777">
        <w:trPr>
          <w:trHeight w:hRule="exact" w:val="240"/>
          <w:jc w:val="center"/>
        </w:trPr>
        <w:tc>
          <w:tcPr>
            <w:tcW w:w="9752" w:type="dxa"/>
            <w:gridSpan w:val="2"/>
            <w:tcBorders>
              <w:top w:val="nil"/>
              <w:left w:val="nil"/>
              <w:bottom w:val="nil"/>
              <w:right w:val="nil"/>
            </w:tcBorders>
          </w:tcPr>
          <w:p w14:paraId="56896288" w14:textId="77777777" w:rsidR="00645CDF" w:rsidRPr="00472865" w:rsidRDefault="00645CDF"/>
        </w:tc>
      </w:tr>
      <w:tr w:rsidR="00645CDF" w:rsidRPr="00472865" w14:paraId="5C76B5AF" w14:textId="77777777">
        <w:trPr>
          <w:trHeight w:val="240"/>
          <w:jc w:val="center"/>
        </w:trPr>
        <w:tc>
          <w:tcPr>
            <w:tcW w:w="4876" w:type="dxa"/>
            <w:tcBorders>
              <w:top w:val="nil"/>
              <w:left w:val="nil"/>
              <w:bottom w:val="nil"/>
              <w:right w:val="nil"/>
            </w:tcBorders>
          </w:tcPr>
          <w:p w14:paraId="661F15A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18E5599" w14:textId="77777777" w:rsidR="00645CDF" w:rsidRPr="00472865" w:rsidRDefault="00090254">
            <w:pPr>
              <w:pStyle w:val="AmColumnHeading"/>
            </w:pPr>
            <w:r w:rsidRPr="00472865">
              <w:t>Amendement</w:t>
            </w:r>
          </w:p>
        </w:tc>
      </w:tr>
      <w:tr w:rsidR="00645CDF" w:rsidRPr="00472865" w14:paraId="00DA599A" w14:textId="77777777">
        <w:trPr>
          <w:jc w:val="center"/>
        </w:trPr>
        <w:tc>
          <w:tcPr>
            <w:tcW w:w="4876" w:type="dxa"/>
            <w:tcBorders>
              <w:top w:val="nil"/>
              <w:left w:val="nil"/>
              <w:bottom w:val="nil"/>
              <w:right w:val="nil"/>
            </w:tcBorders>
          </w:tcPr>
          <w:p w14:paraId="5124D204" w14:textId="77777777" w:rsidR="00645CDF" w:rsidRPr="00472865" w:rsidRDefault="00645CDF">
            <w:pPr>
              <w:pStyle w:val="Normal6a"/>
            </w:pPr>
          </w:p>
        </w:tc>
        <w:tc>
          <w:tcPr>
            <w:tcW w:w="4876" w:type="dxa"/>
            <w:tcBorders>
              <w:top w:val="nil"/>
              <w:left w:val="nil"/>
              <w:bottom w:val="nil"/>
              <w:right w:val="nil"/>
            </w:tcBorders>
          </w:tcPr>
          <w:p w14:paraId="0C99BC52" w14:textId="77777777" w:rsidR="00645CDF" w:rsidRPr="00472865" w:rsidRDefault="00090254">
            <w:pPr>
              <w:pStyle w:val="Normal6a"/>
            </w:pPr>
            <w:r w:rsidRPr="00472865">
              <w:t>e)</w:t>
            </w:r>
            <w:r w:rsidRPr="00472865">
              <w:tab/>
            </w:r>
            <w:r w:rsidRPr="00472865">
              <w:rPr>
                <w:b/>
                <w:i/>
              </w:rPr>
              <w:t xml:space="preserve">de </w:t>
            </w:r>
            <w:r w:rsidRPr="00472865">
              <w:rPr>
                <w:b/>
                <w:i/>
              </w:rPr>
              <w:t>naleving door de Europese digitale index van Verordening (EU) 2016/679 en Verordening (EU) 2018/1725, met inbegrip van de bevindingen van alle uitgevoerde effectbeoordelingen inzake gegevensbescherming.</w:t>
            </w:r>
          </w:p>
        </w:tc>
      </w:tr>
    </w:tbl>
    <w:p w14:paraId="53AC2B2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F01736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5B6219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594</w:t>
      </w:r>
      <w:r w:rsidRPr="00472865">
        <w:rPr>
          <w:rStyle w:val="HideTWBExt"/>
        </w:rPr>
        <w:t>&lt;/NumAm&gt;</w:t>
      </w:r>
    </w:p>
    <w:p w14:paraId="7733ADD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Jorge Martín Frías, Mélanie Disdier</w:t>
      </w:r>
      <w:r w:rsidRPr="00472865">
        <w:rPr>
          <w:rStyle w:val="HideTWBExt"/>
          <w:b w:val="0"/>
        </w:rPr>
        <w:t>&lt;/Members&gt;</w:t>
      </w:r>
    </w:p>
    <w:p w14:paraId="14A1FBD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54700A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FF1048C" w14:textId="77777777" w:rsidR="00645CDF" w:rsidRPr="00472865" w:rsidRDefault="00090254">
      <w:pPr>
        <w:pStyle w:val="NormalBold"/>
      </w:pPr>
      <w:r w:rsidRPr="00472865">
        <w:rPr>
          <w:rStyle w:val="HideTWBExt"/>
        </w:rPr>
        <w:t>&lt;Article&gt;</w:t>
      </w:r>
      <w:r w:rsidRPr="00472865">
        <w:t>Artikel 21 – lid 1 – alinea 1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CFFC25B" w14:textId="77777777">
        <w:trPr>
          <w:trHeight w:hRule="exact" w:val="240"/>
          <w:jc w:val="center"/>
        </w:trPr>
        <w:tc>
          <w:tcPr>
            <w:tcW w:w="9752" w:type="dxa"/>
            <w:gridSpan w:val="2"/>
            <w:tcBorders>
              <w:top w:val="nil"/>
              <w:left w:val="nil"/>
              <w:bottom w:val="nil"/>
              <w:right w:val="nil"/>
            </w:tcBorders>
          </w:tcPr>
          <w:p w14:paraId="4C484EB1" w14:textId="77777777" w:rsidR="00645CDF" w:rsidRPr="00472865" w:rsidRDefault="00645CDF"/>
        </w:tc>
      </w:tr>
      <w:tr w:rsidR="00645CDF" w:rsidRPr="00472865" w14:paraId="46BAFB5B" w14:textId="77777777">
        <w:trPr>
          <w:trHeight w:val="240"/>
          <w:jc w:val="center"/>
        </w:trPr>
        <w:tc>
          <w:tcPr>
            <w:tcW w:w="4876" w:type="dxa"/>
            <w:tcBorders>
              <w:top w:val="nil"/>
              <w:left w:val="nil"/>
              <w:bottom w:val="nil"/>
              <w:right w:val="nil"/>
            </w:tcBorders>
          </w:tcPr>
          <w:p w14:paraId="4ACFDFAB"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23C48F52" w14:textId="77777777" w:rsidR="00645CDF" w:rsidRPr="00472865" w:rsidRDefault="00090254">
            <w:pPr>
              <w:pStyle w:val="AmColumnHeading"/>
            </w:pPr>
            <w:r w:rsidRPr="00472865">
              <w:t>Amendement</w:t>
            </w:r>
          </w:p>
        </w:tc>
      </w:tr>
      <w:tr w:rsidR="00645CDF" w:rsidRPr="00472865" w14:paraId="63B36AF0" w14:textId="77777777">
        <w:trPr>
          <w:jc w:val="center"/>
        </w:trPr>
        <w:tc>
          <w:tcPr>
            <w:tcW w:w="4876" w:type="dxa"/>
            <w:tcBorders>
              <w:top w:val="nil"/>
              <w:left w:val="nil"/>
              <w:bottom w:val="nil"/>
              <w:right w:val="nil"/>
            </w:tcBorders>
          </w:tcPr>
          <w:p w14:paraId="0E499F3D" w14:textId="77777777" w:rsidR="00645CDF" w:rsidRPr="00472865" w:rsidRDefault="00645CDF">
            <w:pPr>
              <w:pStyle w:val="Normal6a"/>
            </w:pPr>
          </w:p>
        </w:tc>
        <w:tc>
          <w:tcPr>
            <w:tcW w:w="4876" w:type="dxa"/>
            <w:tcBorders>
              <w:top w:val="nil"/>
              <w:left w:val="nil"/>
              <w:bottom w:val="nil"/>
              <w:right w:val="nil"/>
            </w:tcBorders>
          </w:tcPr>
          <w:p w14:paraId="396E9E15" w14:textId="77777777" w:rsidR="00645CDF" w:rsidRPr="00472865" w:rsidRDefault="00090254">
            <w:pPr>
              <w:pStyle w:val="Normal6a"/>
            </w:pPr>
            <w:r w:rsidRPr="00472865">
              <w:rPr>
                <w:b/>
                <w:i/>
              </w:rPr>
              <w:t xml:space="preserve">De Commissie stelt op basis van deze evaluatie geen wijzigingen voor die het gebruik van Europese portemonnees voor ondernemingen voor particuliere marktdeelnemers geheel of gedeeltelijk verplicht zouden stellen, of die </w:t>
            </w:r>
            <w:r w:rsidRPr="00472865">
              <w:rPr>
                <w:b/>
                <w:i/>
              </w:rPr>
              <w:t>het recht van particuliere marktdeelnemers zouden intrekken of beperken om met overheidsinstanties of met andere marktdeelnemers te communiceren via andere, aan de wetgeving beantwoordende middelen dan Europese portemonnees voor ondernemingen. Het vrijwillige karakter van de Europese portemonnees voor ondernemingen voor particuliere marktdeelnemers is een fundamenteel beginsel van deze verordening en kan niet worden gewijzigd via het bij dit artikel ingestelde herzieningsmechanisme.</w:t>
            </w:r>
          </w:p>
        </w:tc>
      </w:tr>
    </w:tbl>
    <w:p w14:paraId="751A54D2"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E35021D"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29ED5E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595</w:t>
      </w:r>
      <w:r w:rsidRPr="00472865">
        <w:rPr>
          <w:rStyle w:val="HideTWBExt"/>
        </w:rPr>
        <w:t>&lt;/NumAm&gt;</w:t>
      </w:r>
    </w:p>
    <w:p w14:paraId="4280975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5A3AED0C"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1A4DC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CB1866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17CE1F2" w14:textId="77777777" w:rsidR="00645CDF" w:rsidRPr="00472865" w:rsidRDefault="00090254">
      <w:pPr>
        <w:pStyle w:val="NormalBold"/>
      </w:pPr>
      <w:r w:rsidRPr="00472865">
        <w:rPr>
          <w:rStyle w:val="HideTWBExt"/>
        </w:rPr>
        <w:t>&lt;Article&gt;</w:t>
      </w:r>
      <w:r w:rsidRPr="00472865">
        <w:t>Artikel 21 – lid 2 – alinea 1 – punt d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58C8C59" w14:textId="77777777">
        <w:trPr>
          <w:trHeight w:hRule="exact" w:val="240"/>
          <w:jc w:val="center"/>
        </w:trPr>
        <w:tc>
          <w:tcPr>
            <w:tcW w:w="9752" w:type="dxa"/>
            <w:gridSpan w:val="2"/>
            <w:tcBorders>
              <w:top w:val="nil"/>
              <w:left w:val="nil"/>
              <w:bottom w:val="nil"/>
              <w:right w:val="nil"/>
            </w:tcBorders>
          </w:tcPr>
          <w:p w14:paraId="3EF4EF49" w14:textId="77777777" w:rsidR="00645CDF" w:rsidRPr="00472865" w:rsidRDefault="00645CDF"/>
        </w:tc>
      </w:tr>
      <w:tr w:rsidR="00645CDF" w:rsidRPr="00472865" w14:paraId="7305105E" w14:textId="77777777">
        <w:trPr>
          <w:trHeight w:val="240"/>
          <w:jc w:val="center"/>
        </w:trPr>
        <w:tc>
          <w:tcPr>
            <w:tcW w:w="4876" w:type="dxa"/>
            <w:tcBorders>
              <w:top w:val="nil"/>
              <w:left w:val="nil"/>
              <w:bottom w:val="nil"/>
              <w:right w:val="nil"/>
            </w:tcBorders>
          </w:tcPr>
          <w:p w14:paraId="0BF12174"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C9D20EE" w14:textId="77777777" w:rsidR="00645CDF" w:rsidRPr="00472865" w:rsidRDefault="00090254">
            <w:pPr>
              <w:pStyle w:val="AmColumnHeading"/>
            </w:pPr>
            <w:r w:rsidRPr="00472865">
              <w:t>Amendement</w:t>
            </w:r>
          </w:p>
        </w:tc>
      </w:tr>
      <w:tr w:rsidR="00645CDF" w:rsidRPr="00472865" w14:paraId="33CEC32B" w14:textId="77777777">
        <w:trPr>
          <w:jc w:val="center"/>
        </w:trPr>
        <w:tc>
          <w:tcPr>
            <w:tcW w:w="4876" w:type="dxa"/>
            <w:tcBorders>
              <w:top w:val="nil"/>
              <w:left w:val="nil"/>
              <w:bottom w:val="nil"/>
              <w:right w:val="nil"/>
            </w:tcBorders>
          </w:tcPr>
          <w:p w14:paraId="2451D20C" w14:textId="77777777" w:rsidR="00645CDF" w:rsidRPr="00472865" w:rsidRDefault="00645CDF">
            <w:pPr>
              <w:pStyle w:val="Normal6a"/>
            </w:pPr>
          </w:p>
        </w:tc>
        <w:tc>
          <w:tcPr>
            <w:tcW w:w="4876" w:type="dxa"/>
            <w:tcBorders>
              <w:top w:val="nil"/>
              <w:left w:val="nil"/>
              <w:bottom w:val="nil"/>
              <w:right w:val="nil"/>
            </w:tcBorders>
          </w:tcPr>
          <w:p w14:paraId="71F3DF69" w14:textId="77777777" w:rsidR="00645CDF" w:rsidRPr="00472865" w:rsidRDefault="00090254">
            <w:pPr>
              <w:pStyle w:val="Normal6a"/>
            </w:pPr>
            <w:r w:rsidRPr="00472865">
              <w:rPr>
                <w:b/>
                <w:i/>
              </w:rPr>
              <w:t>d bis)</w:t>
            </w:r>
            <w:r w:rsidRPr="00472865">
              <w:tab/>
            </w:r>
            <w:r w:rsidRPr="00472865">
              <w:rPr>
                <w:b/>
                <w:i/>
              </w:rPr>
              <w:t xml:space="preserve">de mate waarin marktdeelnemers en bedrijven hiervan gebruikmaken, waar relevant uitgesplitst naar </w:t>
            </w:r>
            <w:proofErr w:type="spellStart"/>
            <w:r w:rsidRPr="00472865">
              <w:rPr>
                <w:b/>
                <w:i/>
              </w:rPr>
              <w:t>omvangsklasse</w:t>
            </w:r>
            <w:proofErr w:type="spellEnd"/>
            <w:r w:rsidRPr="00472865">
              <w:rPr>
                <w:b/>
                <w:i/>
              </w:rPr>
              <w:t xml:space="preserve"> en sector.</w:t>
            </w:r>
          </w:p>
        </w:tc>
      </w:tr>
    </w:tbl>
    <w:p w14:paraId="1E22248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EE156E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5D04E7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596</w:t>
      </w:r>
      <w:r w:rsidRPr="00472865">
        <w:rPr>
          <w:rStyle w:val="HideTWBExt"/>
        </w:rPr>
        <w:t>&lt;/NumAm&gt;</w:t>
      </w:r>
    </w:p>
    <w:p w14:paraId="635EDD9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 Sophie Wilmès</w:t>
      </w:r>
      <w:r w:rsidRPr="00472865">
        <w:rPr>
          <w:rStyle w:val="HideTWBExt"/>
          <w:b w:val="0"/>
        </w:rPr>
        <w:t>&lt;/Members&gt;</w:t>
      </w:r>
    </w:p>
    <w:p w14:paraId="4967795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1A7D5A1"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3EBB4A18" w14:textId="77777777" w:rsidR="00645CDF" w:rsidRPr="00472865" w:rsidRDefault="00090254">
      <w:pPr>
        <w:pStyle w:val="NormalBold"/>
      </w:pPr>
      <w:r w:rsidRPr="00472865">
        <w:rPr>
          <w:rStyle w:val="HideTWBExt"/>
        </w:rPr>
        <w:t>&lt;Article&gt;</w:t>
      </w:r>
      <w:r w:rsidRPr="00472865">
        <w:t>Artikel 21 – lid 2 – punt d bis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DC522FA" w14:textId="77777777">
        <w:trPr>
          <w:trHeight w:hRule="exact" w:val="240"/>
          <w:jc w:val="center"/>
        </w:trPr>
        <w:tc>
          <w:tcPr>
            <w:tcW w:w="9752" w:type="dxa"/>
            <w:gridSpan w:val="2"/>
            <w:tcBorders>
              <w:top w:val="nil"/>
              <w:left w:val="nil"/>
              <w:bottom w:val="nil"/>
              <w:right w:val="nil"/>
            </w:tcBorders>
          </w:tcPr>
          <w:p w14:paraId="321654EF" w14:textId="77777777" w:rsidR="00645CDF" w:rsidRPr="00472865" w:rsidRDefault="00645CDF"/>
        </w:tc>
      </w:tr>
      <w:tr w:rsidR="00645CDF" w:rsidRPr="00472865" w14:paraId="63191549" w14:textId="77777777">
        <w:trPr>
          <w:trHeight w:val="240"/>
          <w:jc w:val="center"/>
        </w:trPr>
        <w:tc>
          <w:tcPr>
            <w:tcW w:w="4876" w:type="dxa"/>
            <w:tcBorders>
              <w:top w:val="nil"/>
              <w:left w:val="nil"/>
              <w:bottom w:val="nil"/>
              <w:right w:val="nil"/>
            </w:tcBorders>
          </w:tcPr>
          <w:p w14:paraId="2EDB959B"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9072B68" w14:textId="77777777" w:rsidR="00645CDF" w:rsidRPr="00472865" w:rsidRDefault="00090254">
            <w:pPr>
              <w:pStyle w:val="AmColumnHeading"/>
            </w:pPr>
            <w:r w:rsidRPr="00472865">
              <w:t>Amendement</w:t>
            </w:r>
          </w:p>
        </w:tc>
      </w:tr>
      <w:tr w:rsidR="00645CDF" w:rsidRPr="00472865" w14:paraId="7FAB9EC0" w14:textId="77777777">
        <w:trPr>
          <w:jc w:val="center"/>
        </w:trPr>
        <w:tc>
          <w:tcPr>
            <w:tcW w:w="4876" w:type="dxa"/>
            <w:tcBorders>
              <w:top w:val="nil"/>
              <w:left w:val="nil"/>
              <w:bottom w:val="nil"/>
              <w:right w:val="nil"/>
            </w:tcBorders>
          </w:tcPr>
          <w:p w14:paraId="54528FEC" w14:textId="77777777" w:rsidR="00645CDF" w:rsidRPr="00472865" w:rsidRDefault="00645CDF">
            <w:pPr>
              <w:pStyle w:val="Normal6a"/>
            </w:pPr>
          </w:p>
        </w:tc>
        <w:tc>
          <w:tcPr>
            <w:tcW w:w="4876" w:type="dxa"/>
            <w:tcBorders>
              <w:top w:val="nil"/>
              <w:left w:val="nil"/>
              <w:bottom w:val="nil"/>
              <w:right w:val="nil"/>
            </w:tcBorders>
          </w:tcPr>
          <w:p w14:paraId="7E683AFB" w14:textId="77777777" w:rsidR="00645CDF" w:rsidRPr="00472865" w:rsidRDefault="00090254">
            <w:pPr>
              <w:pStyle w:val="Normal6a"/>
            </w:pPr>
            <w:r w:rsidRPr="00472865">
              <w:rPr>
                <w:b/>
                <w:i/>
              </w:rPr>
              <w:t>d bis)</w:t>
            </w:r>
            <w:r w:rsidRPr="00472865">
              <w:tab/>
            </w:r>
            <w:r w:rsidRPr="00472865">
              <w:rPr>
                <w:b/>
                <w:i/>
              </w:rPr>
              <w:t xml:space="preserve">de financiële, administratieve of andere mogelijke gevolgen voor marktdeelnemers, met name kleine en middelgrote </w:t>
            </w:r>
            <w:r w:rsidRPr="00472865">
              <w:rPr>
                <w:b/>
                <w:i/>
              </w:rPr>
              <w:t xml:space="preserve">ondernemingen, waaronder micro-ondernemingen en </w:t>
            </w:r>
            <w:proofErr w:type="spellStart"/>
            <w:r w:rsidRPr="00472865">
              <w:rPr>
                <w:b/>
                <w:i/>
              </w:rPr>
              <w:t>start-ups</w:t>
            </w:r>
            <w:proofErr w:type="spellEnd"/>
            <w:r w:rsidRPr="00472865">
              <w:rPr>
                <w:b/>
                <w:i/>
              </w:rPr>
              <w:t>, eenmanszaken en zelfstandigen;</w:t>
            </w:r>
          </w:p>
        </w:tc>
      </w:tr>
    </w:tbl>
    <w:p w14:paraId="75F6176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CED64D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3A41BD5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597</w:t>
      </w:r>
      <w:r w:rsidRPr="00472865">
        <w:rPr>
          <w:rStyle w:val="HideTWBExt"/>
        </w:rPr>
        <w:t>&lt;/NumAm&gt;</w:t>
      </w:r>
    </w:p>
    <w:p w14:paraId="070A29A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Morten Løkkegaard, Christophe Grudler, João Cotrim De Figueiredo, Sophie Wilmès</w:t>
      </w:r>
      <w:r w:rsidRPr="00472865">
        <w:rPr>
          <w:rStyle w:val="HideTWBExt"/>
          <w:b w:val="0"/>
        </w:rPr>
        <w:t>&lt;/Members&gt;</w:t>
      </w:r>
    </w:p>
    <w:p w14:paraId="2BEC73C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921CAF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075533C" w14:textId="77777777" w:rsidR="00645CDF" w:rsidRPr="00472865" w:rsidRDefault="00090254">
      <w:pPr>
        <w:pStyle w:val="NormalBold"/>
      </w:pPr>
      <w:r w:rsidRPr="00472865">
        <w:rPr>
          <w:rStyle w:val="HideTWBExt"/>
        </w:rPr>
        <w:t>&lt;Article&gt;</w:t>
      </w:r>
      <w:r w:rsidRPr="00472865">
        <w:t>Artikel 21 – lid 2 – punt d ter (nieuw)</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1E30442" w14:textId="77777777">
        <w:trPr>
          <w:trHeight w:hRule="exact" w:val="240"/>
          <w:jc w:val="center"/>
        </w:trPr>
        <w:tc>
          <w:tcPr>
            <w:tcW w:w="9752" w:type="dxa"/>
            <w:gridSpan w:val="2"/>
            <w:tcBorders>
              <w:top w:val="nil"/>
              <w:left w:val="nil"/>
              <w:bottom w:val="nil"/>
              <w:right w:val="nil"/>
            </w:tcBorders>
          </w:tcPr>
          <w:p w14:paraId="0006D9ED" w14:textId="77777777" w:rsidR="00645CDF" w:rsidRPr="00472865" w:rsidRDefault="00645CDF"/>
        </w:tc>
      </w:tr>
      <w:tr w:rsidR="00645CDF" w:rsidRPr="00472865" w14:paraId="368CB46E" w14:textId="77777777">
        <w:trPr>
          <w:trHeight w:val="240"/>
          <w:jc w:val="center"/>
        </w:trPr>
        <w:tc>
          <w:tcPr>
            <w:tcW w:w="4876" w:type="dxa"/>
            <w:tcBorders>
              <w:top w:val="nil"/>
              <w:left w:val="nil"/>
              <w:bottom w:val="nil"/>
              <w:right w:val="nil"/>
            </w:tcBorders>
          </w:tcPr>
          <w:p w14:paraId="1D27236F"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1871712" w14:textId="77777777" w:rsidR="00645CDF" w:rsidRPr="00472865" w:rsidRDefault="00090254">
            <w:pPr>
              <w:pStyle w:val="AmColumnHeading"/>
            </w:pPr>
            <w:r w:rsidRPr="00472865">
              <w:t>Amendement</w:t>
            </w:r>
          </w:p>
        </w:tc>
      </w:tr>
      <w:tr w:rsidR="00645CDF" w:rsidRPr="00472865" w14:paraId="7BA74AD3" w14:textId="77777777">
        <w:trPr>
          <w:jc w:val="center"/>
        </w:trPr>
        <w:tc>
          <w:tcPr>
            <w:tcW w:w="4876" w:type="dxa"/>
            <w:tcBorders>
              <w:top w:val="nil"/>
              <w:left w:val="nil"/>
              <w:bottom w:val="nil"/>
              <w:right w:val="nil"/>
            </w:tcBorders>
          </w:tcPr>
          <w:p w14:paraId="4EF29DDA" w14:textId="77777777" w:rsidR="00645CDF" w:rsidRPr="00472865" w:rsidRDefault="00645CDF">
            <w:pPr>
              <w:pStyle w:val="Normal6a"/>
            </w:pPr>
          </w:p>
        </w:tc>
        <w:tc>
          <w:tcPr>
            <w:tcW w:w="4876" w:type="dxa"/>
            <w:tcBorders>
              <w:top w:val="nil"/>
              <w:left w:val="nil"/>
              <w:bottom w:val="nil"/>
              <w:right w:val="nil"/>
            </w:tcBorders>
          </w:tcPr>
          <w:p w14:paraId="4C9E9AD9" w14:textId="77777777" w:rsidR="00645CDF" w:rsidRPr="00472865" w:rsidRDefault="00090254">
            <w:pPr>
              <w:pStyle w:val="Normal6a"/>
            </w:pPr>
            <w:r w:rsidRPr="00472865">
              <w:rPr>
                <w:b/>
                <w:i/>
              </w:rPr>
              <w:t>d ter)</w:t>
            </w:r>
            <w:r w:rsidRPr="00472865">
              <w:tab/>
            </w:r>
            <w:r w:rsidRPr="00472865">
              <w:rPr>
                <w:b/>
                <w:i/>
              </w:rPr>
              <w:t xml:space="preserve">de mate waarin de Europese </w:t>
            </w:r>
            <w:r w:rsidRPr="00472865">
              <w:rPr>
                <w:b/>
                <w:i/>
              </w:rPr>
              <w:t>portemonnees voor ondernemingen door marktdeelnemers worden gebruikt.</w:t>
            </w:r>
          </w:p>
        </w:tc>
      </w:tr>
    </w:tbl>
    <w:p w14:paraId="5BEE723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5A19C7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3FBBF26"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598</w:t>
      </w:r>
      <w:r w:rsidRPr="00472865">
        <w:rPr>
          <w:rStyle w:val="HideTWBExt"/>
        </w:rPr>
        <w:t>&lt;/NumAm&gt;</w:t>
      </w:r>
    </w:p>
    <w:p w14:paraId="6BE0C056"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283F918A"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9BF1CFF"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3C82F84" w14:textId="77777777" w:rsidR="00645CDF" w:rsidRPr="00472865" w:rsidRDefault="00090254">
      <w:pPr>
        <w:pStyle w:val="NormalBold"/>
      </w:pPr>
      <w:r w:rsidRPr="00472865">
        <w:rPr>
          <w:rStyle w:val="HideTWBExt"/>
        </w:rPr>
        <w:t>&lt;Article&gt;</w:t>
      </w:r>
      <w:r w:rsidRPr="00472865">
        <w:t>Artikel 22 – alinea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E228B94" w14:textId="77777777">
        <w:trPr>
          <w:trHeight w:hRule="exact" w:val="240"/>
          <w:jc w:val="center"/>
        </w:trPr>
        <w:tc>
          <w:tcPr>
            <w:tcW w:w="9752" w:type="dxa"/>
            <w:gridSpan w:val="2"/>
            <w:tcBorders>
              <w:top w:val="nil"/>
              <w:left w:val="nil"/>
              <w:bottom w:val="nil"/>
              <w:right w:val="nil"/>
            </w:tcBorders>
          </w:tcPr>
          <w:p w14:paraId="51D39C5D" w14:textId="77777777" w:rsidR="00645CDF" w:rsidRPr="00472865" w:rsidRDefault="00645CDF"/>
        </w:tc>
      </w:tr>
      <w:tr w:rsidR="00645CDF" w:rsidRPr="00472865" w14:paraId="31F65323" w14:textId="77777777">
        <w:trPr>
          <w:trHeight w:val="240"/>
          <w:jc w:val="center"/>
        </w:trPr>
        <w:tc>
          <w:tcPr>
            <w:tcW w:w="4876" w:type="dxa"/>
            <w:tcBorders>
              <w:top w:val="nil"/>
              <w:left w:val="nil"/>
              <w:bottom w:val="nil"/>
              <w:right w:val="nil"/>
            </w:tcBorders>
          </w:tcPr>
          <w:p w14:paraId="4E5186E7"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28B13977" w14:textId="77777777" w:rsidR="00645CDF" w:rsidRPr="00472865" w:rsidRDefault="00090254">
            <w:pPr>
              <w:pStyle w:val="AmColumnHeading"/>
            </w:pPr>
            <w:r w:rsidRPr="00472865">
              <w:t>Amendement</w:t>
            </w:r>
          </w:p>
        </w:tc>
      </w:tr>
      <w:tr w:rsidR="00645CDF" w:rsidRPr="00472865" w14:paraId="37A27221" w14:textId="77777777">
        <w:trPr>
          <w:jc w:val="center"/>
        </w:trPr>
        <w:tc>
          <w:tcPr>
            <w:tcW w:w="4876" w:type="dxa"/>
            <w:tcBorders>
              <w:top w:val="nil"/>
              <w:left w:val="nil"/>
              <w:bottom w:val="nil"/>
              <w:right w:val="nil"/>
            </w:tcBorders>
          </w:tcPr>
          <w:p w14:paraId="51E03570" w14:textId="77777777" w:rsidR="00645CDF" w:rsidRPr="00472865" w:rsidRDefault="00090254">
            <w:pPr>
              <w:pStyle w:val="Normal6a"/>
            </w:pPr>
            <w:r w:rsidRPr="00472865">
              <w:rPr>
                <w:b/>
                <w:i/>
              </w:rPr>
              <w:t>Deze verordening is van toepassing vanaf [PB: gelieve datum in te voegen: 1 jaar na de datum van inwerkingtreding van deze verordening].</w:t>
            </w:r>
          </w:p>
        </w:tc>
        <w:tc>
          <w:tcPr>
            <w:tcW w:w="4876" w:type="dxa"/>
            <w:tcBorders>
              <w:top w:val="nil"/>
              <w:left w:val="nil"/>
              <w:bottom w:val="nil"/>
              <w:right w:val="nil"/>
            </w:tcBorders>
          </w:tcPr>
          <w:p w14:paraId="216EEDB8" w14:textId="77777777" w:rsidR="00645CDF" w:rsidRPr="00472865" w:rsidRDefault="00090254">
            <w:pPr>
              <w:pStyle w:val="Normal6a"/>
            </w:pPr>
            <w:r w:rsidRPr="00472865">
              <w:rPr>
                <w:b/>
                <w:i/>
              </w:rPr>
              <w:t>Schrappen</w:t>
            </w:r>
          </w:p>
        </w:tc>
      </w:tr>
    </w:tbl>
    <w:p w14:paraId="6E011DFF"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3BE8C0D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B39CB18"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599</w:t>
      </w:r>
      <w:r w:rsidRPr="00472865">
        <w:rPr>
          <w:rStyle w:val="HideTWBExt"/>
        </w:rPr>
        <w:t>&lt;/NumAm&gt;</w:t>
      </w:r>
    </w:p>
    <w:p w14:paraId="2331484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34AE0596"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13191DC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597AC9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6C5D6A7" w14:textId="77777777" w:rsidR="00645CDF" w:rsidRPr="00472865" w:rsidRDefault="00090254">
      <w:pPr>
        <w:pStyle w:val="NormalBold"/>
      </w:pPr>
      <w:r w:rsidRPr="00472865">
        <w:rPr>
          <w:rStyle w:val="HideTWBExt"/>
        </w:rPr>
        <w:t>&lt;Article&gt;</w:t>
      </w:r>
      <w:r w:rsidRPr="00472865">
        <w:t>Bijlage I – punt 1 – alinea 1 –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58C03D4" w14:textId="77777777">
        <w:trPr>
          <w:trHeight w:hRule="exact" w:val="240"/>
          <w:jc w:val="center"/>
        </w:trPr>
        <w:tc>
          <w:tcPr>
            <w:tcW w:w="9752" w:type="dxa"/>
            <w:gridSpan w:val="2"/>
            <w:tcBorders>
              <w:top w:val="nil"/>
              <w:left w:val="nil"/>
              <w:bottom w:val="nil"/>
              <w:right w:val="nil"/>
            </w:tcBorders>
          </w:tcPr>
          <w:p w14:paraId="4EC8B9C8" w14:textId="77777777" w:rsidR="00645CDF" w:rsidRPr="00472865" w:rsidRDefault="00645CDF"/>
        </w:tc>
      </w:tr>
      <w:tr w:rsidR="00645CDF" w:rsidRPr="00472865" w14:paraId="57D63F25" w14:textId="77777777">
        <w:trPr>
          <w:trHeight w:val="240"/>
          <w:jc w:val="center"/>
        </w:trPr>
        <w:tc>
          <w:tcPr>
            <w:tcW w:w="4876" w:type="dxa"/>
            <w:tcBorders>
              <w:top w:val="nil"/>
              <w:left w:val="nil"/>
              <w:bottom w:val="nil"/>
              <w:right w:val="nil"/>
            </w:tcBorders>
          </w:tcPr>
          <w:p w14:paraId="677B8B25"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0995EDF3" w14:textId="77777777" w:rsidR="00645CDF" w:rsidRPr="00472865" w:rsidRDefault="00090254">
            <w:pPr>
              <w:pStyle w:val="AmColumnHeading"/>
            </w:pPr>
            <w:r w:rsidRPr="00472865">
              <w:t>Amendement</w:t>
            </w:r>
          </w:p>
        </w:tc>
      </w:tr>
      <w:tr w:rsidR="00645CDF" w:rsidRPr="00472865" w14:paraId="06992C15" w14:textId="77777777">
        <w:trPr>
          <w:jc w:val="center"/>
        </w:trPr>
        <w:tc>
          <w:tcPr>
            <w:tcW w:w="4876" w:type="dxa"/>
            <w:tcBorders>
              <w:top w:val="nil"/>
              <w:left w:val="nil"/>
              <w:bottom w:val="nil"/>
              <w:right w:val="nil"/>
            </w:tcBorders>
          </w:tcPr>
          <w:p w14:paraId="51414D4D" w14:textId="77777777" w:rsidR="00645CDF" w:rsidRPr="00472865" w:rsidRDefault="00090254">
            <w:pPr>
              <w:pStyle w:val="Normal6a"/>
            </w:pPr>
            <w:r w:rsidRPr="00472865">
              <w:t>(1)</w:t>
            </w:r>
            <w:r w:rsidRPr="00472865">
              <w:tab/>
              <w:t>een aangemeld elektronisch identificatiemiddel (</w:t>
            </w:r>
            <w:proofErr w:type="spellStart"/>
            <w:r w:rsidRPr="00472865">
              <w:t>eID</w:t>
            </w:r>
            <w:proofErr w:type="spellEnd"/>
            <w:r w:rsidRPr="00472865">
              <w:t>) overeenkomstig artikel 6 van Verordening (EU) nr. 910/2014, dat ten minste voldoet aan de vereisten voor het betrouwbaarheidsniveau “</w:t>
            </w:r>
            <w:r w:rsidRPr="00472865">
              <w:rPr>
                <w:b/>
                <w:bCs/>
                <w:i/>
                <w:iCs/>
              </w:rPr>
              <w:t>substantieel</w:t>
            </w:r>
            <w:r w:rsidRPr="00472865">
              <w:t>” zoals omschreven in artikel 8 van die verordening en nader gespecificeerd in Uitvoeringsverordening (EU) 2015/1502 van de Commissie; of</w:t>
            </w:r>
          </w:p>
        </w:tc>
        <w:tc>
          <w:tcPr>
            <w:tcW w:w="4876" w:type="dxa"/>
            <w:tcBorders>
              <w:top w:val="nil"/>
              <w:left w:val="nil"/>
              <w:bottom w:val="nil"/>
              <w:right w:val="nil"/>
            </w:tcBorders>
          </w:tcPr>
          <w:p w14:paraId="513F5B2A" w14:textId="77777777" w:rsidR="00645CDF" w:rsidRPr="00472865" w:rsidRDefault="00090254">
            <w:pPr>
              <w:pStyle w:val="Normal6a"/>
            </w:pPr>
            <w:r w:rsidRPr="00472865">
              <w:t>(1)</w:t>
            </w:r>
            <w:r w:rsidRPr="00472865">
              <w:tab/>
              <w:t>een aangemeld elektronisch identificatiemiddel (</w:t>
            </w:r>
            <w:proofErr w:type="spellStart"/>
            <w:r w:rsidRPr="00472865">
              <w:t>eID</w:t>
            </w:r>
            <w:proofErr w:type="spellEnd"/>
            <w:r w:rsidRPr="00472865">
              <w:t xml:space="preserve">) overeenkomstig artikel 6 van Verordening (EU) nr. 910/2014, dat ten </w:t>
            </w:r>
            <w:r w:rsidRPr="00472865">
              <w:t>minste voldoet aan de vereisten voor het betrouwbaarheidsniveau “</w:t>
            </w:r>
            <w:r w:rsidRPr="00472865">
              <w:rPr>
                <w:b/>
                <w:bCs/>
                <w:i/>
                <w:iCs/>
              </w:rPr>
              <w:t>hoog</w:t>
            </w:r>
            <w:r w:rsidRPr="00472865">
              <w:t>” zoals omschreven in artikel 8 van die verordening en nader gespecificeerd in Uitvoeringsverordening (EU) 2015/1502 van de Commissie; of</w:t>
            </w:r>
          </w:p>
        </w:tc>
      </w:tr>
    </w:tbl>
    <w:p w14:paraId="3D3CE29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3CDA733"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3944264"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600</w:t>
      </w:r>
      <w:r w:rsidRPr="00472865">
        <w:rPr>
          <w:rStyle w:val="HideTWBExt"/>
        </w:rPr>
        <w:t>&lt;/NumAm&gt;</w:t>
      </w:r>
    </w:p>
    <w:p w14:paraId="49C3E1A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AB39528"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566E1E2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987E3D5"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D3C5385" w14:textId="77777777" w:rsidR="00645CDF" w:rsidRPr="00472865" w:rsidRDefault="00090254">
      <w:pPr>
        <w:pStyle w:val="NormalBold"/>
      </w:pPr>
      <w:r w:rsidRPr="00472865">
        <w:rPr>
          <w:rStyle w:val="HideTWBExt"/>
        </w:rPr>
        <w:t>&lt;Article&gt;</w:t>
      </w:r>
      <w:r w:rsidRPr="00472865">
        <w:t xml:space="preserve">Bijlage I – punt 1 – </w:t>
      </w:r>
      <w:r w:rsidRPr="00472865">
        <w:t>alinea 1 – punt 2</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FE7D0D6" w14:textId="77777777">
        <w:trPr>
          <w:trHeight w:hRule="exact" w:val="240"/>
          <w:jc w:val="center"/>
        </w:trPr>
        <w:tc>
          <w:tcPr>
            <w:tcW w:w="9752" w:type="dxa"/>
            <w:gridSpan w:val="2"/>
            <w:tcBorders>
              <w:top w:val="nil"/>
              <w:left w:val="nil"/>
              <w:bottom w:val="nil"/>
              <w:right w:val="nil"/>
            </w:tcBorders>
          </w:tcPr>
          <w:p w14:paraId="1E5CF9CC" w14:textId="77777777" w:rsidR="00645CDF" w:rsidRPr="00472865" w:rsidRDefault="00645CDF"/>
        </w:tc>
      </w:tr>
      <w:tr w:rsidR="00645CDF" w:rsidRPr="00472865" w14:paraId="34A6FCA0" w14:textId="77777777">
        <w:trPr>
          <w:trHeight w:val="240"/>
          <w:jc w:val="center"/>
        </w:trPr>
        <w:tc>
          <w:tcPr>
            <w:tcW w:w="4876" w:type="dxa"/>
            <w:tcBorders>
              <w:top w:val="nil"/>
              <w:left w:val="nil"/>
              <w:bottom w:val="nil"/>
              <w:right w:val="nil"/>
            </w:tcBorders>
          </w:tcPr>
          <w:p w14:paraId="2B4397C1"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B21A43F" w14:textId="77777777" w:rsidR="00645CDF" w:rsidRPr="00472865" w:rsidRDefault="00090254">
            <w:pPr>
              <w:pStyle w:val="AmColumnHeading"/>
            </w:pPr>
            <w:r w:rsidRPr="00472865">
              <w:t>Amendement</w:t>
            </w:r>
          </w:p>
        </w:tc>
      </w:tr>
      <w:tr w:rsidR="00645CDF" w:rsidRPr="00472865" w14:paraId="2AAFE623" w14:textId="77777777">
        <w:trPr>
          <w:jc w:val="center"/>
        </w:trPr>
        <w:tc>
          <w:tcPr>
            <w:tcW w:w="4876" w:type="dxa"/>
            <w:tcBorders>
              <w:top w:val="nil"/>
              <w:left w:val="nil"/>
              <w:bottom w:val="nil"/>
              <w:right w:val="nil"/>
            </w:tcBorders>
          </w:tcPr>
          <w:p w14:paraId="053643A5" w14:textId="77777777" w:rsidR="00645CDF" w:rsidRPr="00472865" w:rsidRDefault="00090254">
            <w:pPr>
              <w:pStyle w:val="Normal6a"/>
            </w:pPr>
            <w:r w:rsidRPr="00472865">
              <w:t>2)</w:t>
            </w:r>
            <w:r w:rsidRPr="00472865">
              <w:tab/>
              <w:t>een alternatief authenticatiemechanisme dat als gelijkwaardig wordt erkend en dat ten minste voldoet aan de vereisten voor het betrouwbaarheidsniveau “</w:t>
            </w:r>
            <w:r w:rsidRPr="00472865">
              <w:rPr>
                <w:b/>
                <w:bCs/>
                <w:i/>
                <w:iCs/>
              </w:rPr>
              <w:t>substantieel</w:t>
            </w:r>
            <w:r w:rsidRPr="00472865">
              <w:t>” zoals omschreven in artikel 8 van Verordening (EU) nr. 910/2014 en nader gespecificeerd in Uitvoeringsverordening (EU) 2015/1502 van de Commissie.</w:t>
            </w:r>
          </w:p>
        </w:tc>
        <w:tc>
          <w:tcPr>
            <w:tcW w:w="4876" w:type="dxa"/>
            <w:tcBorders>
              <w:top w:val="nil"/>
              <w:left w:val="nil"/>
              <w:bottom w:val="nil"/>
              <w:right w:val="nil"/>
            </w:tcBorders>
          </w:tcPr>
          <w:p w14:paraId="0DCDC94A" w14:textId="77777777" w:rsidR="00645CDF" w:rsidRPr="00472865" w:rsidRDefault="00090254">
            <w:pPr>
              <w:pStyle w:val="Normal6a"/>
            </w:pPr>
            <w:r w:rsidRPr="00472865">
              <w:t>2)</w:t>
            </w:r>
            <w:r w:rsidRPr="00472865">
              <w:tab/>
              <w:t>een alternatief authenticatiemechanisme dat als gelijkwaardig wordt erkend en dat ten minste voldoet aan de vereisten voor het betrouwbaarheidsniveau “</w:t>
            </w:r>
            <w:r w:rsidRPr="00472865">
              <w:rPr>
                <w:b/>
                <w:bCs/>
                <w:i/>
                <w:iCs/>
              </w:rPr>
              <w:t>hoog</w:t>
            </w:r>
            <w:r w:rsidRPr="00472865">
              <w:t>” zoals omschreven in artikel 8 van Verordening (EU) nr. 910/2014 en nader gespecificeerd in Uitvoeringsverordening (EU) 2015/1502 van de Commissie.</w:t>
            </w:r>
          </w:p>
        </w:tc>
      </w:tr>
    </w:tbl>
    <w:p w14:paraId="391CA6C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B3706D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90F660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601</w:t>
      </w:r>
      <w:r w:rsidRPr="00472865">
        <w:rPr>
          <w:rStyle w:val="HideTWBExt"/>
        </w:rPr>
        <w:t>&lt;/NumAm&gt;</w:t>
      </w:r>
    </w:p>
    <w:p w14:paraId="4ECA5CF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445DF0BC"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62E9372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27F6EC9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6DEAFD3" w14:textId="77777777" w:rsidR="00645CDF" w:rsidRPr="00472865" w:rsidRDefault="00090254">
      <w:pPr>
        <w:pStyle w:val="NormalBold"/>
      </w:pPr>
      <w:r w:rsidRPr="00472865">
        <w:rPr>
          <w:rStyle w:val="HideTWBExt"/>
        </w:rPr>
        <w:t>&lt;Article&gt;</w:t>
      </w:r>
      <w:r w:rsidRPr="00472865">
        <w:t>Bijlage I – punt 3 –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302D5D70" w14:textId="77777777">
        <w:trPr>
          <w:trHeight w:hRule="exact" w:val="240"/>
          <w:jc w:val="center"/>
        </w:trPr>
        <w:tc>
          <w:tcPr>
            <w:tcW w:w="9752" w:type="dxa"/>
            <w:gridSpan w:val="2"/>
            <w:tcBorders>
              <w:top w:val="nil"/>
              <w:left w:val="nil"/>
              <w:bottom w:val="nil"/>
              <w:right w:val="nil"/>
            </w:tcBorders>
          </w:tcPr>
          <w:p w14:paraId="680C051F" w14:textId="77777777" w:rsidR="00645CDF" w:rsidRPr="00472865" w:rsidRDefault="00645CDF"/>
        </w:tc>
      </w:tr>
      <w:tr w:rsidR="00645CDF" w:rsidRPr="00472865" w14:paraId="3621E034" w14:textId="77777777">
        <w:trPr>
          <w:trHeight w:val="240"/>
          <w:jc w:val="center"/>
        </w:trPr>
        <w:tc>
          <w:tcPr>
            <w:tcW w:w="4876" w:type="dxa"/>
            <w:tcBorders>
              <w:top w:val="nil"/>
              <w:left w:val="nil"/>
              <w:bottom w:val="nil"/>
              <w:right w:val="nil"/>
            </w:tcBorders>
          </w:tcPr>
          <w:p w14:paraId="5766701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FE743D4" w14:textId="77777777" w:rsidR="00645CDF" w:rsidRPr="00472865" w:rsidRDefault="00090254">
            <w:pPr>
              <w:pStyle w:val="AmColumnHeading"/>
            </w:pPr>
            <w:r w:rsidRPr="00472865">
              <w:t>Amendement</w:t>
            </w:r>
          </w:p>
        </w:tc>
      </w:tr>
      <w:tr w:rsidR="00645CDF" w:rsidRPr="00472865" w14:paraId="1B449648" w14:textId="77777777">
        <w:trPr>
          <w:jc w:val="center"/>
        </w:trPr>
        <w:tc>
          <w:tcPr>
            <w:tcW w:w="4876" w:type="dxa"/>
            <w:tcBorders>
              <w:top w:val="nil"/>
              <w:left w:val="nil"/>
              <w:bottom w:val="nil"/>
              <w:right w:val="nil"/>
            </w:tcBorders>
          </w:tcPr>
          <w:p w14:paraId="4CA2E99B" w14:textId="77777777" w:rsidR="00645CDF" w:rsidRPr="00472865" w:rsidRDefault="00090254">
            <w:pPr>
              <w:pStyle w:val="Normal6a"/>
            </w:pPr>
            <w:r w:rsidRPr="00472865">
              <w:t>3)</w:t>
            </w:r>
            <w:r w:rsidRPr="00472865">
              <w:tab/>
              <w:t>Wanneer kritieke activa verband houden met de uitvoering van elektronische identificatie op het betrouwbaarheidsniveau “</w:t>
            </w:r>
            <w:r w:rsidRPr="00472865">
              <w:rPr>
                <w:b/>
                <w:bCs/>
                <w:i/>
                <w:iCs/>
              </w:rPr>
              <w:t>substantieel</w:t>
            </w:r>
            <w:r w:rsidRPr="00472865">
              <w:t xml:space="preserve">”, worden de </w:t>
            </w:r>
            <w:proofErr w:type="spellStart"/>
            <w:r w:rsidRPr="00472865">
              <w:t>cryptografische</w:t>
            </w:r>
            <w:proofErr w:type="spellEnd"/>
            <w:r w:rsidRPr="00472865">
              <w:t xml:space="preserve"> bewerkingen van de Europese </w:t>
            </w:r>
            <w:r w:rsidRPr="00472865">
              <w:t>portemonnees voor ondernemingen of andere bewerkingen waarbij kritieke activa worden gebruikt, uitgevoerd overeenkomstig de vereisten voor de kenmerken en het ontwerp van elektronische identificatiemiddelen op het betrouwbaarheidsniveau “</w:t>
            </w:r>
            <w:r w:rsidRPr="00472865">
              <w:rPr>
                <w:b/>
                <w:bCs/>
                <w:i/>
                <w:iCs/>
              </w:rPr>
              <w:t>substantieel</w:t>
            </w:r>
            <w:r w:rsidRPr="00472865">
              <w:t>” in de zin van Uitvoeringsverordening (EU) 2015/1502 van de Commissie.</w:t>
            </w:r>
          </w:p>
        </w:tc>
        <w:tc>
          <w:tcPr>
            <w:tcW w:w="4876" w:type="dxa"/>
            <w:tcBorders>
              <w:top w:val="nil"/>
              <w:left w:val="nil"/>
              <w:bottom w:val="nil"/>
              <w:right w:val="nil"/>
            </w:tcBorders>
          </w:tcPr>
          <w:p w14:paraId="20E8BA6C" w14:textId="77777777" w:rsidR="00645CDF" w:rsidRPr="00472865" w:rsidRDefault="00090254">
            <w:pPr>
              <w:pStyle w:val="Normal6a"/>
            </w:pPr>
            <w:r w:rsidRPr="00472865">
              <w:t>3)</w:t>
            </w:r>
            <w:r w:rsidRPr="00472865">
              <w:tab/>
              <w:t>Wanneer kritieke activa verband houden met de uitvoering van elektronische identificatie op het betrouwbaarheidsniveau “</w:t>
            </w:r>
            <w:r w:rsidRPr="00472865">
              <w:rPr>
                <w:b/>
                <w:bCs/>
                <w:i/>
                <w:iCs/>
              </w:rPr>
              <w:t>hoog</w:t>
            </w:r>
            <w:r w:rsidRPr="00472865">
              <w:t xml:space="preserve">”, worden de </w:t>
            </w:r>
            <w:proofErr w:type="spellStart"/>
            <w:r w:rsidRPr="00472865">
              <w:t>cryptografische</w:t>
            </w:r>
            <w:proofErr w:type="spellEnd"/>
            <w:r w:rsidRPr="00472865">
              <w:t xml:space="preserve"> bewerkingen van de Europese portemonnees voor ondernemingen of andere bewerkingen waarbij kritieke activa worden gebruikt, uitgevoerd overeenkomstig de vereisten voor de kenmerken en het ontwerp van elektronische identificatiemiddelen op het betrouwbaarheidsniveau “</w:t>
            </w:r>
            <w:r w:rsidRPr="00472865">
              <w:rPr>
                <w:b/>
                <w:bCs/>
                <w:i/>
                <w:iCs/>
              </w:rPr>
              <w:t>hoog</w:t>
            </w:r>
            <w:r w:rsidRPr="00472865">
              <w:t>” in de zin van Uitvoeringsverordening (EU) 2015/1502 van de Commissie.</w:t>
            </w:r>
          </w:p>
        </w:tc>
      </w:tr>
    </w:tbl>
    <w:p w14:paraId="314601D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5C1DCCA"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9400DFE"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602</w:t>
      </w:r>
      <w:r w:rsidRPr="00472865">
        <w:rPr>
          <w:rStyle w:val="HideTWBExt"/>
        </w:rPr>
        <w:t>&lt;/NumAm&gt;</w:t>
      </w:r>
    </w:p>
    <w:p w14:paraId="0965B69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E1ABF96"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0334933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30087E4"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1669E051" w14:textId="77777777" w:rsidR="00645CDF" w:rsidRPr="00472865" w:rsidRDefault="00090254">
      <w:pPr>
        <w:pStyle w:val="NormalBold"/>
      </w:pPr>
      <w:r w:rsidRPr="00472865">
        <w:rPr>
          <w:rStyle w:val="HideTWBExt"/>
        </w:rPr>
        <w:t>&lt;Article&gt;</w:t>
      </w:r>
      <w:r w:rsidRPr="00472865">
        <w:t>Bijlage I – punt 4 – 1 –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9DE2689" w14:textId="77777777">
        <w:trPr>
          <w:trHeight w:hRule="exact" w:val="240"/>
          <w:jc w:val="center"/>
        </w:trPr>
        <w:tc>
          <w:tcPr>
            <w:tcW w:w="9752" w:type="dxa"/>
            <w:gridSpan w:val="2"/>
            <w:tcBorders>
              <w:top w:val="nil"/>
              <w:left w:val="nil"/>
              <w:bottom w:val="nil"/>
              <w:right w:val="nil"/>
            </w:tcBorders>
          </w:tcPr>
          <w:p w14:paraId="76CF4D87" w14:textId="77777777" w:rsidR="00645CDF" w:rsidRPr="00472865" w:rsidRDefault="00645CDF"/>
        </w:tc>
      </w:tr>
      <w:tr w:rsidR="00645CDF" w:rsidRPr="00472865" w14:paraId="48B523B9" w14:textId="77777777">
        <w:trPr>
          <w:trHeight w:val="240"/>
          <w:jc w:val="center"/>
        </w:trPr>
        <w:tc>
          <w:tcPr>
            <w:tcW w:w="4876" w:type="dxa"/>
            <w:tcBorders>
              <w:top w:val="nil"/>
              <w:left w:val="nil"/>
              <w:bottom w:val="nil"/>
              <w:right w:val="nil"/>
            </w:tcBorders>
          </w:tcPr>
          <w:p w14:paraId="2A791E3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389635A" w14:textId="77777777" w:rsidR="00645CDF" w:rsidRPr="00472865" w:rsidRDefault="00090254">
            <w:pPr>
              <w:pStyle w:val="AmColumnHeading"/>
            </w:pPr>
            <w:r w:rsidRPr="00472865">
              <w:t>Amendement</w:t>
            </w:r>
          </w:p>
        </w:tc>
      </w:tr>
      <w:tr w:rsidR="00645CDF" w:rsidRPr="00472865" w14:paraId="09DEF623" w14:textId="77777777">
        <w:trPr>
          <w:jc w:val="center"/>
        </w:trPr>
        <w:tc>
          <w:tcPr>
            <w:tcW w:w="4876" w:type="dxa"/>
            <w:tcBorders>
              <w:top w:val="nil"/>
              <w:left w:val="nil"/>
              <w:bottom w:val="nil"/>
              <w:right w:val="nil"/>
            </w:tcBorders>
          </w:tcPr>
          <w:p w14:paraId="68285A9A" w14:textId="77777777" w:rsidR="00645CDF" w:rsidRPr="00472865" w:rsidRDefault="00090254">
            <w:pPr>
              <w:pStyle w:val="Normal6a"/>
            </w:pPr>
            <w:r w:rsidRPr="00472865">
              <w:t>b)</w:t>
            </w:r>
            <w:r w:rsidRPr="00472865">
              <w:tab/>
              <w:t xml:space="preserve">in de gevallen waarin zij de houder van de Europese portemonnee voor </w:t>
            </w:r>
            <w:r w:rsidRPr="00472865">
              <w:t xml:space="preserve">ondernemingen </w:t>
            </w:r>
            <w:proofErr w:type="spellStart"/>
            <w:r w:rsidRPr="00472865">
              <w:t>authenticeren</w:t>
            </w:r>
            <w:proofErr w:type="spellEnd"/>
            <w:r w:rsidRPr="00472865">
              <w:t xml:space="preserve"> in het kader van de uitvoering van elektronische identificatie op het betrouwbaarheidsniveau “</w:t>
            </w:r>
            <w:r w:rsidRPr="00472865">
              <w:rPr>
                <w:b/>
                <w:bCs/>
                <w:i/>
                <w:iCs/>
              </w:rPr>
              <w:t>substantieel</w:t>
            </w:r>
            <w:r w:rsidRPr="00472865">
              <w:t>” in de zin van Uitvoeringsverordening (EU) 2015/1502;</w:t>
            </w:r>
          </w:p>
        </w:tc>
        <w:tc>
          <w:tcPr>
            <w:tcW w:w="4876" w:type="dxa"/>
            <w:tcBorders>
              <w:top w:val="nil"/>
              <w:left w:val="nil"/>
              <w:bottom w:val="nil"/>
              <w:right w:val="nil"/>
            </w:tcBorders>
          </w:tcPr>
          <w:p w14:paraId="6F28C373" w14:textId="77777777" w:rsidR="00645CDF" w:rsidRPr="00472865" w:rsidRDefault="00090254">
            <w:pPr>
              <w:pStyle w:val="Normal6a"/>
            </w:pPr>
            <w:r w:rsidRPr="00472865">
              <w:t>b)</w:t>
            </w:r>
            <w:r w:rsidRPr="00472865">
              <w:tab/>
              <w:t xml:space="preserve">in de gevallen waarin zij de houder van de Europese portemonnee voor ondernemingen </w:t>
            </w:r>
            <w:proofErr w:type="spellStart"/>
            <w:r w:rsidRPr="00472865">
              <w:t>authenticeren</w:t>
            </w:r>
            <w:proofErr w:type="spellEnd"/>
            <w:r w:rsidRPr="00472865">
              <w:t xml:space="preserve"> in het kader van de uitvoering van elektronische identificatie op het betrouwbaarheidsniveau “</w:t>
            </w:r>
            <w:r w:rsidRPr="00472865">
              <w:rPr>
                <w:b/>
                <w:bCs/>
                <w:i/>
                <w:iCs/>
              </w:rPr>
              <w:t>hoog</w:t>
            </w:r>
            <w:r w:rsidRPr="00472865">
              <w:t>” in de zin van Uitvoeringsverordening (EU) 2015/1502;</w:t>
            </w:r>
          </w:p>
        </w:tc>
      </w:tr>
    </w:tbl>
    <w:p w14:paraId="49954ACC"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F6342C8"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1E05E83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603</w:t>
      </w:r>
      <w:r w:rsidRPr="00472865">
        <w:rPr>
          <w:rStyle w:val="HideTWBExt"/>
        </w:rPr>
        <w:t>&lt;/NumAm&gt;</w:t>
      </w:r>
    </w:p>
    <w:p w14:paraId="63AA860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1FE4CB02"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74CC6FF"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77AF21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2A71555" w14:textId="77777777" w:rsidR="00645CDF" w:rsidRPr="00472865" w:rsidRDefault="00090254">
      <w:pPr>
        <w:pStyle w:val="NormalBold"/>
      </w:pPr>
      <w:r w:rsidRPr="00472865">
        <w:rPr>
          <w:rStyle w:val="HideTWBExt"/>
        </w:rPr>
        <w:t>&lt;Article&gt;</w:t>
      </w:r>
      <w:r w:rsidRPr="00472865">
        <w:t>Bijlage I – punt 4 – 1 – g</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8C1D287" w14:textId="77777777">
        <w:trPr>
          <w:trHeight w:hRule="exact" w:val="240"/>
          <w:jc w:val="center"/>
        </w:trPr>
        <w:tc>
          <w:tcPr>
            <w:tcW w:w="9752" w:type="dxa"/>
            <w:gridSpan w:val="2"/>
            <w:tcBorders>
              <w:top w:val="nil"/>
              <w:left w:val="nil"/>
              <w:bottom w:val="nil"/>
              <w:right w:val="nil"/>
            </w:tcBorders>
          </w:tcPr>
          <w:p w14:paraId="6EEA2CB3" w14:textId="77777777" w:rsidR="00645CDF" w:rsidRPr="00472865" w:rsidRDefault="00645CDF"/>
        </w:tc>
      </w:tr>
      <w:tr w:rsidR="00645CDF" w:rsidRPr="00472865" w14:paraId="1CE19291" w14:textId="77777777">
        <w:trPr>
          <w:trHeight w:val="240"/>
          <w:jc w:val="center"/>
        </w:trPr>
        <w:tc>
          <w:tcPr>
            <w:tcW w:w="4876" w:type="dxa"/>
            <w:tcBorders>
              <w:top w:val="nil"/>
              <w:left w:val="nil"/>
              <w:bottom w:val="nil"/>
              <w:right w:val="nil"/>
            </w:tcBorders>
          </w:tcPr>
          <w:p w14:paraId="2EB6567E"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2420E443" w14:textId="77777777" w:rsidR="00645CDF" w:rsidRPr="00472865" w:rsidRDefault="00090254">
            <w:pPr>
              <w:pStyle w:val="AmColumnHeading"/>
            </w:pPr>
            <w:r w:rsidRPr="00472865">
              <w:t>Amendement</w:t>
            </w:r>
          </w:p>
        </w:tc>
      </w:tr>
      <w:tr w:rsidR="00645CDF" w:rsidRPr="00472865" w14:paraId="3CBE7EB6" w14:textId="77777777">
        <w:trPr>
          <w:jc w:val="center"/>
        </w:trPr>
        <w:tc>
          <w:tcPr>
            <w:tcW w:w="4876" w:type="dxa"/>
            <w:tcBorders>
              <w:top w:val="nil"/>
              <w:left w:val="nil"/>
              <w:bottom w:val="nil"/>
              <w:right w:val="nil"/>
            </w:tcBorders>
          </w:tcPr>
          <w:p w14:paraId="14C08F4F" w14:textId="77777777" w:rsidR="00645CDF" w:rsidRPr="00472865" w:rsidRDefault="00090254">
            <w:pPr>
              <w:pStyle w:val="Normal6a"/>
            </w:pPr>
            <w:r w:rsidRPr="00472865">
              <w:t>g)</w:t>
            </w:r>
            <w:r w:rsidRPr="00472865">
              <w:tab/>
              <w:t>voldoen aan de voorschriften voor de kenmerken en het ontwerp van elektronische identificatiemiddelen op het betrouwbaarheidsniveau “</w:t>
            </w:r>
            <w:r w:rsidRPr="00472865">
              <w:rPr>
                <w:b/>
                <w:bCs/>
                <w:i/>
                <w:iCs/>
              </w:rPr>
              <w:t>substantieel</w:t>
            </w:r>
            <w:r w:rsidRPr="00472865">
              <w:t xml:space="preserve">” in de zin van Uitvoeringsverordening </w:t>
            </w:r>
            <w:r w:rsidRPr="00472865">
              <w:t>(EU) 2015/1502.</w:t>
            </w:r>
          </w:p>
        </w:tc>
        <w:tc>
          <w:tcPr>
            <w:tcW w:w="4876" w:type="dxa"/>
            <w:tcBorders>
              <w:top w:val="nil"/>
              <w:left w:val="nil"/>
              <w:bottom w:val="nil"/>
              <w:right w:val="nil"/>
            </w:tcBorders>
          </w:tcPr>
          <w:p w14:paraId="3A4679E1" w14:textId="77777777" w:rsidR="00645CDF" w:rsidRPr="00472865" w:rsidRDefault="00090254">
            <w:pPr>
              <w:pStyle w:val="Normal6a"/>
            </w:pPr>
            <w:r w:rsidRPr="00472865">
              <w:t>g)</w:t>
            </w:r>
            <w:r w:rsidRPr="00472865">
              <w:tab/>
              <w:t>voldoen aan de voorschriften voor de kenmerken en het ontwerp van elektronische identificatiemiddelen op het betrouwbaarheidsniveau “</w:t>
            </w:r>
            <w:r w:rsidRPr="00472865">
              <w:rPr>
                <w:b/>
                <w:bCs/>
                <w:i/>
                <w:iCs/>
              </w:rPr>
              <w:t>hoog</w:t>
            </w:r>
            <w:r w:rsidRPr="00472865">
              <w:t>” in de zin van Uitvoeringsverordening (EU) 2015/1502;</w:t>
            </w:r>
          </w:p>
        </w:tc>
      </w:tr>
    </w:tbl>
    <w:p w14:paraId="730FDB04"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42520C8F"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0B89733"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604</w:t>
      </w:r>
      <w:r w:rsidRPr="00472865">
        <w:rPr>
          <w:rStyle w:val="HideTWBExt"/>
        </w:rPr>
        <w:t>&lt;/NumAm&gt;</w:t>
      </w:r>
    </w:p>
    <w:p w14:paraId="248D63C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5F39CAD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7279C7B"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5AAF69F" w14:textId="77777777" w:rsidR="00645CDF" w:rsidRPr="00472865" w:rsidRDefault="00090254">
      <w:pPr>
        <w:pStyle w:val="NormalBold"/>
      </w:pPr>
      <w:r w:rsidRPr="00472865">
        <w:rPr>
          <w:rStyle w:val="HideTWBExt"/>
        </w:rPr>
        <w:t>&lt;Article&gt;</w:t>
      </w:r>
      <w:r w:rsidRPr="00472865">
        <w:t>Bijlage I – punt 11 – 1</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D430D05" w14:textId="77777777">
        <w:trPr>
          <w:trHeight w:hRule="exact" w:val="240"/>
          <w:jc w:val="center"/>
        </w:trPr>
        <w:tc>
          <w:tcPr>
            <w:tcW w:w="9752" w:type="dxa"/>
            <w:gridSpan w:val="2"/>
            <w:tcBorders>
              <w:top w:val="nil"/>
              <w:left w:val="nil"/>
              <w:bottom w:val="nil"/>
              <w:right w:val="nil"/>
            </w:tcBorders>
          </w:tcPr>
          <w:p w14:paraId="1AC406BC" w14:textId="77777777" w:rsidR="00645CDF" w:rsidRPr="00472865" w:rsidRDefault="00645CDF"/>
        </w:tc>
      </w:tr>
      <w:tr w:rsidR="00645CDF" w:rsidRPr="00472865" w14:paraId="5C760E70" w14:textId="77777777">
        <w:trPr>
          <w:trHeight w:val="240"/>
          <w:jc w:val="center"/>
        </w:trPr>
        <w:tc>
          <w:tcPr>
            <w:tcW w:w="4876" w:type="dxa"/>
            <w:tcBorders>
              <w:top w:val="nil"/>
              <w:left w:val="nil"/>
              <w:bottom w:val="nil"/>
              <w:right w:val="nil"/>
            </w:tcBorders>
          </w:tcPr>
          <w:p w14:paraId="405777E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69F686D" w14:textId="77777777" w:rsidR="00645CDF" w:rsidRPr="00472865" w:rsidRDefault="00090254">
            <w:pPr>
              <w:pStyle w:val="AmColumnHeading"/>
            </w:pPr>
            <w:r w:rsidRPr="00472865">
              <w:t>Amendement</w:t>
            </w:r>
          </w:p>
        </w:tc>
      </w:tr>
      <w:tr w:rsidR="00645CDF" w:rsidRPr="00472865" w14:paraId="502B92D1" w14:textId="77777777">
        <w:trPr>
          <w:jc w:val="center"/>
        </w:trPr>
        <w:tc>
          <w:tcPr>
            <w:tcW w:w="4876" w:type="dxa"/>
            <w:tcBorders>
              <w:top w:val="nil"/>
              <w:left w:val="nil"/>
              <w:bottom w:val="nil"/>
              <w:right w:val="nil"/>
            </w:tcBorders>
          </w:tcPr>
          <w:p w14:paraId="3814CDCF" w14:textId="77777777" w:rsidR="00645CDF" w:rsidRPr="00472865" w:rsidRDefault="00090254">
            <w:pPr>
              <w:pStyle w:val="Normal6a"/>
            </w:pPr>
            <w:r w:rsidRPr="00472865">
              <w:t>1)</w:t>
            </w:r>
            <w:r w:rsidRPr="00472865">
              <w:tab/>
              <w:t xml:space="preserve">Overeenkomstig artikel 5 van deze verordening integreren de Europese portemonnees voor ondernemingen </w:t>
            </w:r>
            <w:r w:rsidRPr="00472865">
              <w:rPr>
                <w:b/>
                <w:bCs/>
                <w:i/>
                <w:iCs/>
              </w:rPr>
              <w:t>een specifieke</w:t>
            </w:r>
            <w:r w:rsidRPr="00472865">
              <w:t xml:space="preserve"> gekwalificeerde </w:t>
            </w:r>
            <w:r w:rsidRPr="00472865">
              <w:rPr>
                <w:b/>
                <w:bCs/>
                <w:i/>
                <w:iCs/>
              </w:rPr>
              <w:t>dienst</w:t>
            </w:r>
            <w:r w:rsidRPr="00472865">
              <w:t xml:space="preserve"> voor elektronische aangetekende bezorging en ondersteunen zij het gebruik ervan overeenkomstig de artikelen 43 en 44 van Verordening (EU) nr. 910/2014.</w:t>
            </w:r>
          </w:p>
        </w:tc>
        <w:tc>
          <w:tcPr>
            <w:tcW w:w="4876" w:type="dxa"/>
            <w:tcBorders>
              <w:top w:val="nil"/>
              <w:left w:val="nil"/>
              <w:bottom w:val="nil"/>
              <w:right w:val="nil"/>
            </w:tcBorders>
          </w:tcPr>
          <w:p w14:paraId="11283FFD" w14:textId="77777777" w:rsidR="00645CDF" w:rsidRPr="00472865" w:rsidRDefault="00090254">
            <w:pPr>
              <w:pStyle w:val="Normal6a"/>
            </w:pPr>
            <w:r w:rsidRPr="00472865">
              <w:t>1)</w:t>
            </w:r>
            <w:r w:rsidRPr="00472865">
              <w:tab/>
              <w:t xml:space="preserve">Overeenkomstig artikel 5 van deze verordening integreren de Europese portemonnees voor ondernemingen gekwalificeerde </w:t>
            </w:r>
            <w:r w:rsidRPr="00472865">
              <w:rPr>
                <w:b/>
                <w:i/>
              </w:rPr>
              <w:t>diensten</w:t>
            </w:r>
            <w:r w:rsidRPr="00472865">
              <w:t xml:space="preserve"> voor elektronische aangetekende bezorging</w:t>
            </w:r>
            <w:r w:rsidRPr="00472865">
              <w:rPr>
                <w:b/>
                <w:bCs/>
                <w:i/>
                <w:iCs/>
              </w:rPr>
              <w:t>, die voldoen aan de technische en interoperabiliteitsvereisten die zijn vastgesteld overeenkomstig het vermelde onder 2 in dit punt,</w:t>
            </w:r>
            <w:r w:rsidRPr="00472865">
              <w:t xml:space="preserve"> en ondersteunen zij het gebruik ervan overeenkomstig de artikelen 43 en 44 van Verordening (EU) nr. 910/2014.</w:t>
            </w:r>
          </w:p>
        </w:tc>
      </w:tr>
    </w:tbl>
    <w:p w14:paraId="32AC47D3"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64C32B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0442276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605</w:t>
      </w:r>
      <w:r w:rsidRPr="00472865">
        <w:rPr>
          <w:rStyle w:val="HideTWBExt"/>
        </w:rPr>
        <w:t>&lt;/NumAm&gt;</w:t>
      </w:r>
    </w:p>
    <w:p w14:paraId="78EEE94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0078CFA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5C2A7E9"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7B06D9E" w14:textId="77777777" w:rsidR="00645CDF" w:rsidRPr="00472865" w:rsidRDefault="00090254">
      <w:pPr>
        <w:pStyle w:val="NormalBold"/>
      </w:pPr>
      <w:r w:rsidRPr="00472865">
        <w:rPr>
          <w:rStyle w:val="HideTWBExt"/>
        </w:rPr>
        <w:t>&lt;Article&gt;</w:t>
      </w:r>
      <w:r w:rsidRPr="00472865">
        <w:t>Bijlage I – punt 11 – 2 –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7806162D" w14:textId="77777777">
        <w:trPr>
          <w:trHeight w:hRule="exact" w:val="240"/>
          <w:jc w:val="center"/>
        </w:trPr>
        <w:tc>
          <w:tcPr>
            <w:tcW w:w="9752" w:type="dxa"/>
            <w:gridSpan w:val="2"/>
            <w:tcBorders>
              <w:top w:val="nil"/>
              <w:left w:val="nil"/>
              <w:bottom w:val="nil"/>
              <w:right w:val="nil"/>
            </w:tcBorders>
          </w:tcPr>
          <w:p w14:paraId="1669E86B" w14:textId="77777777" w:rsidR="00645CDF" w:rsidRPr="00472865" w:rsidRDefault="00645CDF"/>
        </w:tc>
      </w:tr>
      <w:tr w:rsidR="00645CDF" w:rsidRPr="00472865" w14:paraId="33FE6999" w14:textId="77777777">
        <w:trPr>
          <w:trHeight w:val="240"/>
          <w:jc w:val="center"/>
        </w:trPr>
        <w:tc>
          <w:tcPr>
            <w:tcW w:w="4876" w:type="dxa"/>
            <w:tcBorders>
              <w:top w:val="nil"/>
              <w:left w:val="nil"/>
              <w:bottom w:val="nil"/>
              <w:right w:val="nil"/>
            </w:tcBorders>
          </w:tcPr>
          <w:p w14:paraId="1C8DBD3A" w14:textId="77777777" w:rsidR="00645CDF" w:rsidRPr="00472865" w:rsidRDefault="00090254">
            <w:pPr>
              <w:pStyle w:val="AmColumnHeading"/>
            </w:pPr>
            <w:r w:rsidRPr="00472865">
              <w:t xml:space="preserve">Door de Commissie </w:t>
            </w:r>
            <w:r w:rsidRPr="00472865">
              <w:t>voorgestelde tekst</w:t>
            </w:r>
          </w:p>
        </w:tc>
        <w:tc>
          <w:tcPr>
            <w:tcW w:w="4876" w:type="dxa"/>
            <w:tcBorders>
              <w:top w:val="nil"/>
              <w:left w:val="nil"/>
              <w:bottom w:val="nil"/>
              <w:right w:val="nil"/>
            </w:tcBorders>
          </w:tcPr>
          <w:p w14:paraId="04A11DBC" w14:textId="77777777" w:rsidR="00645CDF" w:rsidRPr="00472865" w:rsidRDefault="00090254">
            <w:pPr>
              <w:pStyle w:val="AmColumnHeading"/>
            </w:pPr>
            <w:r w:rsidRPr="00472865">
              <w:t>Amendement</w:t>
            </w:r>
          </w:p>
        </w:tc>
      </w:tr>
      <w:tr w:rsidR="00645CDF" w:rsidRPr="00472865" w14:paraId="637969B2" w14:textId="77777777">
        <w:trPr>
          <w:jc w:val="center"/>
        </w:trPr>
        <w:tc>
          <w:tcPr>
            <w:tcW w:w="4876" w:type="dxa"/>
            <w:tcBorders>
              <w:top w:val="nil"/>
              <w:left w:val="nil"/>
              <w:bottom w:val="nil"/>
              <w:right w:val="nil"/>
            </w:tcBorders>
          </w:tcPr>
          <w:p w14:paraId="4225E42E" w14:textId="77777777" w:rsidR="00645CDF" w:rsidRPr="00472865" w:rsidRDefault="00090254">
            <w:pPr>
              <w:pStyle w:val="Normal6a"/>
            </w:pPr>
            <w:r w:rsidRPr="00472865">
              <w:t>a)</w:t>
            </w:r>
            <w:r w:rsidRPr="00472865">
              <w:tab/>
              <w:t xml:space="preserve">zij </w:t>
            </w:r>
            <w:r w:rsidRPr="00472865">
              <w:rPr>
                <w:b/>
                <w:bCs/>
                <w:i/>
                <w:iCs/>
              </w:rPr>
              <w:t>wijst één</w:t>
            </w:r>
            <w:r w:rsidRPr="00472865">
              <w:t xml:space="preserve"> gekwalificeerde </w:t>
            </w:r>
            <w:r w:rsidRPr="00472865">
              <w:rPr>
                <w:b/>
                <w:bCs/>
                <w:i/>
                <w:iCs/>
              </w:rPr>
              <w:t>dienst</w:t>
            </w:r>
            <w:r w:rsidRPr="00472865">
              <w:t xml:space="preserve"> voor elektronische aangetekende bezorging </w:t>
            </w:r>
            <w:r w:rsidRPr="00472865">
              <w:rPr>
                <w:b/>
                <w:bCs/>
                <w:i/>
                <w:iCs/>
              </w:rPr>
              <w:t>aan</w:t>
            </w:r>
            <w:r w:rsidRPr="00472865">
              <w:t xml:space="preserve"> die </w:t>
            </w:r>
            <w:r w:rsidRPr="00472865">
              <w:rPr>
                <w:b/>
                <w:bCs/>
                <w:i/>
                <w:iCs/>
              </w:rPr>
              <w:t>zal dienen als het verplichte beveiligde juridische</w:t>
            </w:r>
            <w:r w:rsidRPr="00472865">
              <w:t xml:space="preserve"> communicatiekanaal voor Europese portemonnees voor ondernemingen;</w:t>
            </w:r>
          </w:p>
        </w:tc>
        <w:tc>
          <w:tcPr>
            <w:tcW w:w="4876" w:type="dxa"/>
            <w:tcBorders>
              <w:top w:val="nil"/>
              <w:left w:val="nil"/>
              <w:bottom w:val="nil"/>
              <w:right w:val="nil"/>
            </w:tcBorders>
          </w:tcPr>
          <w:p w14:paraId="42AF8B22" w14:textId="77777777" w:rsidR="00645CDF" w:rsidRPr="00472865" w:rsidRDefault="00090254">
            <w:pPr>
              <w:pStyle w:val="Normal6a"/>
            </w:pPr>
            <w:r w:rsidRPr="00472865">
              <w:t>a)</w:t>
            </w:r>
            <w:r w:rsidRPr="00472865">
              <w:tab/>
              <w:t xml:space="preserve">zij </w:t>
            </w:r>
            <w:r w:rsidRPr="00472865">
              <w:rPr>
                <w:b/>
                <w:i/>
              </w:rPr>
              <w:t>stelt een gemeenschappelijke reeks technische en operationele vereisten vast, met inbegrip van een gestandaardiseerde interface, voor</w:t>
            </w:r>
            <w:r w:rsidRPr="00472865">
              <w:t xml:space="preserve"> gekwalificeerde </w:t>
            </w:r>
            <w:r w:rsidRPr="00472865">
              <w:rPr>
                <w:b/>
                <w:bCs/>
                <w:i/>
                <w:iCs/>
              </w:rPr>
              <w:t>diensten</w:t>
            </w:r>
            <w:r w:rsidRPr="00472865">
              <w:t xml:space="preserve"> voor elektronische aangetekende bezorging die </w:t>
            </w:r>
            <w:r w:rsidRPr="00472865">
              <w:rPr>
                <w:b/>
                <w:i/>
              </w:rPr>
              <w:t>moeten worden gebruikt als een</w:t>
            </w:r>
            <w:r w:rsidRPr="00472865">
              <w:t xml:space="preserve"> beveiligd juridisch communicatiekanaal voor Europese portemonnees voor ondernemingen;</w:t>
            </w:r>
          </w:p>
        </w:tc>
      </w:tr>
    </w:tbl>
    <w:p w14:paraId="43D8C36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DCD3C47"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58E654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606</w:t>
      </w:r>
      <w:r w:rsidRPr="00472865">
        <w:rPr>
          <w:rStyle w:val="HideTWBExt"/>
        </w:rPr>
        <w:t>&lt;/NumAm&gt;</w:t>
      </w:r>
    </w:p>
    <w:p w14:paraId="72D04DC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3C4598C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5503B688"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A7E52E1" w14:textId="77777777" w:rsidR="00645CDF" w:rsidRPr="00472865" w:rsidRDefault="00090254">
      <w:pPr>
        <w:pStyle w:val="NormalBold"/>
      </w:pPr>
      <w:r w:rsidRPr="00472865">
        <w:rPr>
          <w:rStyle w:val="HideTWBExt"/>
        </w:rPr>
        <w:t>&lt;Article&gt;</w:t>
      </w:r>
      <w:r w:rsidRPr="00472865">
        <w:t>Bijlage I – punt 11 – 2 – a</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E8BF9A3" w14:textId="77777777">
        <w:trPr>
          <w:trHeight w:hRule="exact" w:val="240"/>
          <w:jc w:val="center"/>
        </w:trPr>
        <w:tc>
          <w:tcPr>
            <w:tcW w:w="9752" w:type="dxa"/>
            <w:gridSpan w:val="2"/>
            <w:tcBorders>
              <w:top w:val="nil"/>
              <w:left w:val="nil"/>
              <w:bottom w:val="nil"/>
              <w:right w:val="nil"/>
            </w:tcBorders>
          </w:tcPr>
          <w:p w14:paraId="2B3E428E" w14:textId="77777777" w:rsidR="00645CDF" w:rsidRPr="00472865" w:rsidRDefault="00645CDF"/>
        </w:tc>
      </w:tr>
      <w:tr w:rsidR="00645CDF" w:rsidRPr="00472865" w14:paraId="7BBCA147" w14:textId="77777777">
        <w:trPr>
          <w:trHeight w:val="240"/>
          <w:jc w:val="center"/>
        </w:trPr>
        <w:tc>
          <w:tcPr>
            <w:tcW w:w="4876" w:type="dxa"/>
            <w:tcBorders>
              <w:top w:val="nil"/>
              <w:left w:val="nil"/>
              <w:bottom w:val="nil"/>
              <w:right w:val="nil"/>
            </w:tcBorders>
          </w:tcPr>
          <w:p w14:paraId="2AF49099"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35C01C5" w14:textId="77777777" w:rsidR="00645CDF" w:rsidRPr="00472865" w:rsidRDefault="00090254">
            <w:pPr>
              <w:pStyle w:val="AmColumnHeading"/>
            </w:pPr>
            <w:r w:rsidRPr="00472865">
              <w:t>Amendement</w:t>
            </w:r>
          </w:p>
        </w:tc>
      </w:tr>
      <w:tr w:rsidR="00645CDF" w:rsidRPr="00472865" w14:paraId="33DCC03B" w14:textId="77777777">
        <w:trPr>
          <w:jc w:val="center"/>
        </w:trPr>
        <w:tc>
          <w:tcPr>
            <w:tcW w:w="4876" w:type="dxa"/>
            <w:tcBorders>
              <w:top w:val="nil"/>
              <w:left w:val="nil"/>
              <w:bottom w:val="nil"/>
              <w:right w:val="nil"/>
            </w:tcBorders>
          </w:tcPr>
          <w:p w14:paraId="0E842246" w14:textId="77777777" w:rsidR="00645CDF" w:rsidRPr="00472865" w:rsidRDefault="00090254">
            <w:pPr>
              <w:pStyle w:val="Normal6a"/>
            </w:pPr>
            <w:r w:rsidRPr="00472865">
              <w:t>a)</w:t>
            </w:r>
            <w:r w:rsidRPr="00472865">
              <w:tab/>
              <w:t xml:space="preserve">zij </w:t>
            </w:r>
            <w:r w:rsidRPr="00472865">
              <w:rPr>
                <w:b/>
                <w:bCs/>
                <w:i/>
                <w:iCs/>
              </w:rPr>
              <w:t>wijst één</w:t>
            </w:r>
            <w:r w:rsidRPr="00472865">
              <w:t xml:space="preserve"> gekwalificeerde dienst voor elektronische aangetekende bezorging </w:t>
            </w:r>
            <w:r w:rsidRPr="00472865">
              <w:rPr>
                <w:b/>
                <w:bCs/>
                <w:i/>
                <w:iCs/>
              </w:rPr>
              <w:t>aan</w:t>
            </w:r>
            <w:r w:rsidRPr="00472865">
              <w:t xml:space="preserve"> die zal dienen als </w:t>
            </w:r>
            <w:r w:rsidRPr="00472865">
              <w:rPr>
                <w:b/>
                <w:bCs/>
                <w:i/>
                <w:iCs/>
              </w:rPr>
              <w:t>het verplichte beveiligde juridische</w:t>
            </w:r>
            <w:r w:rsidRPr="00472865">
              <w:t xml:space="preserve"> communicatiekanaal voor Europese portemonnees voor ondernemingen;</w:t>
            </w:r>
          </w:p>
        </w:tc>
        <w:tc>
          <w:tcPr>
            <w:tcW w:w="4876" w:type="dxa"/>
            <w:tcBorders>
              <w:top w:val="nil"/>
              <w:left w:val="nil"/>
              <w:bottom w:val="nil"/>
              <w:right w:val="nil"/>
            </w:tcBorders>
          </w:tcPr>
          <w:p w14:paraId="7E23861B" w14:textId="77777777" w:rsidR="00645CDF" w:rsidRPr="00472865" w:rsidRDefault="00090254">
            <w:pPr>
              <w:pStyle w:val="Normal6a"/>
            </w:pPr>
            <w:r w:rsidRPr="00472865">
              <w:t>a)</w:t>
            </w:r>
            <w:r w:rsidRPr="00472865">
              <w:tab/>
              <w:t xml:space="preserve">zij </w:t>
            </w:r>
            <w:r w:rsidRPr="00472865">
              <w:rPr>
                <w:b/>
                <w:bCs/>
                <w:i/>
                <w:iCs/>
              </w:rPr>
              <w:t xml:space="preserve">stelt een </w:t>
            </w:r>
            <w:r w:rsidRPr="00472865">
              <w:rPr>
                <w:b/>
                <w:bCs/>
                <w:i/>
                <w:iCs/>
              </w:rPr>
              <w:t>gemeenschappelijke reeks technische en operationele vereisten vast voor de</w:t>
            </w:r>
            <w:r w:rsidRPr="00472865">
              <w:t xml:space="preserve"> gekwalificeerde dienst voor elektronische aangetekende bezorging die zal dienen als </w:t>
            </w:r>
            <w:r w:rsidRPr="00472865">
              <w:rPr>
                <w:b/>
                <w:bCs/>
                <w:i/>
                <w:iCs/>
              </w:rPr>
              <w:t>verplichte beveiligde juridische</w:t>
            </w:r>
            <w:r w:rsidRPr="00472865">
              <w:t xml:space="preserve"> communicatiekanaal voor Europese portemonnees voor ondernemingen;</w:t>
            </w:r>
          </w:p>
        </w:tc>
      </w:tr>
    </w:tbl>
    <w:p w14:paraId="36C76C2E"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1B8DE4E6"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2D930A45"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607</w:t>
      </w:r>
      <w:r w:rsidRPr="00472865">
        <w:rPr>
          <w:rStyle w:val="HideTWBExt"/>
        </w:rPr>
        <w:t>&lt;/NumAm&gt;</w:t>
      </w:r>
    </w:p>
    <w:p w14:paraId="7CFDD42D"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Niebler, </w:t>
      </w:r>
      <w:r w:rsidRPr="00472865">
        <w:t>Alexandra Mehnert, Matej Tonin</w:t>
      </w:r>
      <w:r w:rsidRPr="00472865">
        <w:rPr>
          <w:rStyle w:val="HideTWBExt"/>
          <w:b w:val="0"/>
        </w:rPr>
        <w:t>&lt;/Members&gt;</w:t>
      </w:r>
    </w:p>
    <w:p w14:paraId="30C1BDC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13997540"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133CD74" w14:textId="77777777" w:rsidR="00645CDF" w:rsidRPr="00472865" w:rsidRDefault="00090254">
      <w:pPr>
        <w:pStyle w:val="NormalBold"/>
      </w:pPr>
      <w:r w:rsidRPr="00472865">
        <w:rPr>
          <w:rStyle w:val="HideTWBExt"/>
        </w:rPr>
        <w:t>&lt;Article&gt;</w:t>
      </w:r>
      <w:r w:rsidRPr="00472865">
        <w:t>Bijlage I – punt 11 – 2 – b</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0F015767" w14:textId="77777777">
        <w:trPr>
          <w:trHeight w:hRule="exact" w:val="240"/>
          <w:jc w:val="center"/>
        </w:trPr>
        <w:tc>
          <w:tcPr>
            <w:tcW w:w="9752" w:type="dxa"/>
            <w:gridSpan w:val="2"/>
            <w:tcBorders>
              <w:top w:val="nil"/>
              <w:left w:val="nil"/>
              <w:bottom w:val="nil"/>
              <w:right w:val="nil"/>
            </w:tcBorders>
          </w:tcPr>
          <w:p w14:paraId="3B5D8D45" w14:textId="77777777" w:rsidR="00645CDF" w:rsidRPr="00472865" w:rsidRDefault="00645CDF"/>
        </w:tc>
      </w:tr>
      <w:tr w:rsidR="00645CDF" w:rsidRPr="00472865" w14:paraId="1F9D7452" w14:textId="77777777">
        <w:trPr>
          <w:trHeight w:val="240"/>
          <w:jc w:val="center"/>
        </w:trPr>
        <w:tc>
          <w:tcPr>
            <w:tcW w:w="4876" w:type="dxa"/>
            <w:tcBorders>
              <w:top w:val="nil"/>
              <w:left w:val="nil"/>
              <w:bottom w:val="nil"/>
              <w:right w:val="nil"/>
            </w:tcBorders>
          </w:tcPr>
          <w:p w14:paraId="4182C65C"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51009D40" w14:textId="77777777" w:rsidR="00645CDF" w:rsidRPr="00472865" w:rsidRDefault="00090254">
            <w:pPr>
              <w:pStyle w:val="AmColumnHeading"/>
            </w:pPr>
            <w:r w:rsidRPr="00472865">
              <w:t>Amendement</w:t>
            </w:r>
          </w:p>
        </w:tc>
      </w:tr>
      <w:tr w:rsidR="00645CDF" w:rsidRPr="00472865" w14:paraId="32A37670" w14:textId="77777777">
        <w:trPr>
          <w:jc w:val="center"/>
        </w:trPr>
        <w:tc>
          <w:tcPr>
            <w:tcW w:w="4876" w:type="dxa"/>
            <w:tcBorders>
              <w:top w:val="nil"/>
              <w:left w:val="nil"/>
              <w:bottom w:val="nil"/>
              <w:right w:val="nil"/>
            </w:tcBorders>
          </w:tcPr>
          <w:p w14:paraId="76843FFB" w14:textId="77777777" w:rsidR="00645CDF" w:rsidRPr="00472865" w:rsidRDefault="00090254">
            <w:pPr>
              <w:pStyle w:val="Normal6a"/>
            </w:pPr>
            <w:r w:rsidRPr="00472865">
              <w:t>b)</w:t>
            </w:r>
            <w:r w:rsidRPr="00472865">
              <w:tab/>
            </w:r>
            <w:r w:rsidRPr="00472865">
              <w:t xml:space="preserve">zij bepaalt de minimale technische en interoperabiliteitseisen waaraan </w:t>
            </w:r>
            <w:r w:rsidRPr="00472865">
              <w:rPr>
                <w:b/>
                <w:bCs/>
                <w:i/>
                <w:iCs/>
              </w:rPr>
              <w:t>een</w:t>
            </w:r>
            <w:r w:rsidRPr="00472865">
              <w:t xml:space="preserve"> dergelijke gekwalificeerde </w:t>
            </w:r>
            <w:r w:rsidRPr="00472865">
              <w:rPr>
                <w:b/>
                <w:bCs/>
                <w:i/>
                <w:iCs/>
              </w:rPr>
              <w:t>dienst</w:t>
            </w:r>
            <w:r w:rsidRPr="00472865">
              <w:t xml:space="preserve"> voor elektronische aangetekende bezorging moet voldoen, met inbegrip van afstemming op de krachtens de artikelen 43 en 44 van Verordening (EU) nr. 910/2014 vastgestelde referentienormen, specificaties en procedures;</w:t>
            </w:r>
          </w:p>
        </w:tc>
        <w:tc>
          <w:tcPr>
            <w:tcW w:w="4876" w:type="dxa"/>
            <w:tcBorders>
              <w:top w:val="nil"/>
              <w:left w:val="nil"/>
              <w:bottom w:val="nil"/>
              <w:right w:val="nil"/>
            </w:tcBorders>
          </w:tcPr>
          <w:p w14:paraId="4A978A5A" w14:textId="77777777" w:rsidR="00645CDF" w:rsidRPr="00472865" w:rsidRDefault="00090254">
            <w:pPr>
              <w:pStyle w:val="Normal6a"/>
            </w:pPr>
            <w:r w:rsidRPr="00472865">
              <w:t>b)</w:t>
            </w:r>
            <w:r w:rsidRPr="00472865">
              <w:tab/>
              <w:t xml:space="preserve">zij bepaalt de minimale technische en interoperabiliteitseisen waaraan dergelijke gekwalificeerde </w:t>
            </w:r>
            <w:r w:rsidRPr="00472865">
              <w:rPr>
                <w:b/>
                <w:bCs/>
                <w:i/>
                <w:iCs/>
              </w:rPr>
              <w:t>diensten</w:t>
            </w:r>
            <w:r w:rsidRPr="00472865">
              <w:t xml:space="preserve"> voor elektronische aangetekende bezorging moet voldoen, met inbegrip van afstemming op de krachtens de artikelen 43 en 44 van Verordening (EU) nr. 910/2014 vastgestelde referentienormen, specificaties en procedures;</w:t>
            </w:r>
          </w:p>
        </w:tc>
      </w:tr>
    </w:tbl>
    <w:p w14:paraId="44037510"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3AEC08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21BD89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608</w:t>
      </w:r>
      <w:r w:rsidRPr="00472865">
        <w:rPr>
          <w:rStyle w:val="HideTWBExt"/>
        </w:rPr>
        <w:t>&lt;/NumAm&gt;</w:t>
      </w:r>
    </w:p>
    <w:p w14:paraId="3151473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1625D689"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4A3F92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19AD7B0" w14:textId="77777777" w:rsidR="00645CDF" w:rsidRPr="00472865" w:rsidRDefault="00090254">
      <w:pPr>
        <w:pStyle w:val="NormalBold"/>
      </w:pPr>
      <w:r w:rsidRPr="00472865">
        <w:rPr>
          <w:rStyle w:val="HideTWBExt"/>
        </w:rPr>
        <w:t>&lt;Article&gt;</w:t>
      </w:r>
      <w:r w:rsidRPr="00472865">
        <w:t>Bijlage I – punt 11 – 2 –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27BB01A1" w14:textId="77777777">
        <w:trPr>
          <w:trHeight w:hRule="exact" w:val="240"/>
          <w:jc w:val="center"/>
        </w:trPr>
        <w:tc>
          <w:tcPr>
            <w:tcW w:w="9752" w:type="dxa"/>
            <w:gridSpan w:val="2"/>
            <w:tcBorders>
              <w:top w:val="nil"/>
              <w:left w:val="nil"/>
              <w:bottom w:val="nil"/>
              <w:right w:val="nil"/>
            </w:tcBorders>
          </w:tcPr>
          <w:p w14:paraId="0C515874" w14:textId="77777777" w:rsidR="00645CDF" w:rsidRPr="00472865" w:rsidRDefault="00645CDF"/>
        </w:tc>
      </w:tr>
      <w:tr w:rsidR="00645CDF" w:rsidRPr="00472865" w14:paraId="50FFCF3E" w14:textId="77777777">
        <w:trPr>
          <w:trHeight w:val="240"/>
          <w:jc w:val="center"/>
        </w:trPr>
        <w:tc>
          <w:tcPr>
            <w:tcW w:w="4876" w:type="dxa"/>
            <w:tcBorders>
              <w:top w:val="nil"/>
              <w:left w:val="nil"/>
              <w:bottom w:val="nil"/>
              <w:right w:val="nil"/>
            </w:tcBorders>
          </w:tcPr>
          <w:p w14:paraId="4C3A4CC3"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739FB56B" w14:textId="77777777" w:rsidR="00645CDF" w:rsidRPr="00472865" w:rsidRDefault="00090254">
            <w:pPr>
              <w:pStyle w:val="AmColumnHeading"/>
            </w:pPr>
            <w:r w:rsidRPr="00472865">
              <w:t>Amendement</w:t>
            </w:r>
          </w:p>
        </w:tc>
      </w:tr>
      <w:tr w:rsidR="00645CDF" w:rsidRPr="00472865" w14:paraId="1645A3F7" w14:textId="77777777">
        <w:trPr>
          <w:jc w:val="center"/>
        </w:trPr>
        <w:tc>
          <w:tcPr>
            <w:tcW w:w="4876" w:type="dxa"/>
            <w:tcBorders>
              <w:top w:val="nil"/>
              <w:left w:val="nil"/>
              <w:bottom w:val="nil"/>
              <w:right w:val="nil"/>
            </w:tcBorders>
          </w:tcPr>
          <w:p w14:paraId="00BE63A8" w14:textId="77777777" w:rsidR="00645CDF" w:rsidRPr="00472865" w:rsidRDefault="00090254">
            <w:pPr>
              <w:pStyle w:val="Normal6a"/>
            </w:pPr>
            <w:r w:rsidRPr="00472865">
              <w:t>c)</w:t>
            </w:r>
            <w:r w:rsidRPr="00472865">
              <w:tab/>
            </w:r>
            <w:r w:rsidRPr="00472865">
              <w:t xml:space="preserve">zij zorgt ervoor dat de </w:t>
            </w:r>
            <w:r w:rsidRPr="00472865">
              <w:rPr>
                <w:b/>
                <w:bCs/>
                <w:i/>
                <w:iCs/>
              </w:rPr>
              <w:t>gekozen</w:t>
            </w:r>
            <w:r w:rsidRPr="00472865">
              <w:t xml:space="preserve"> gekwalificeerde </w:t>
            </w:r>
            <w:r w:rsidRPr="00472865">
              <w:rPr>
                <w:b/>
                <w:bCs/>
                <w:i/>
                <w:iCs/>
              </w:rPr>
              <w:t>dienst</w:t>
            </w:r>
            <w:r w:rsidRPr="00472865">
              <w:t xml:space="preserve"> voor elektronische aangetekende bezorging </w:t>
            </w:r>
            <w:r w:rsidRPr="00472865">
              <w:rPr>
                <w:b/>
                <w:bCs/>
                <w:i/>
                <w:iCs/>
              </w:rPr>
              <w:t>is</w:t>
            </w:r>
            <w:r w:rsidRPr="00472865">
              <w:t xml:space="preserve"> gebaseerd op open, openbaar beschikbare en royaltyvrije normen om interoperabiliteit te waarborgen en afhankelijkheid van één aanbieder te voorkomen;</w:t>
            </w:r>
          </w:p>
        </w:tc>
        <w:tc>
          <w:tcPr>
            <w:tcW w:w="4876" w:type="dxa"/>
            <w:tcBorders>
              <w:top w:val="nil"/>
              <w:left w:val="nil"/>
              <w:bottom w:val="nil"/>
              <w:right w:val="nil"/>
            </w:tcBorders>
          </w:tcPr>
          <w:p w14:paraId="2301C740" w14:textId="77777777" w:rsidR="00645CDF" w:rsidRPr="00472865" w:rsidRDefault="00090254">
            <w:pPr>
              <w:pStyle w:val="Normal6a"/>
            </w:pPr>
            <w:r w:rsidRPr="00472865">
              <w:t>c)</w:t>
            </w:r>
            <w:r w:rsidRPr="00472865">
              <w:tab/>
              <w:t xml:space="preserve">zij zorgt ervoor dat de </w:t>
            </w:r>
            <w:r w:rsidRPr="00472865">
              <w:rPr>
                <w:b/>
                <w:bCs/>
                <w:i/>
                <w:iCs/>
              </w:rPr>
              <w:t>onder 1 van dit punt bedoelde</w:t>
            </w:r>
            <w:r w:rsidRPr="00472865">
              <w:t xml:space="preserve"> gekwalificeerde </w:t>
            </w:r>
            <w:r w:rsidRPr="00472865">
              <w:rPr>
                <w:b/>
                <w:bCs/>
                <w:i/>
                <w:iCs/>
              </w:rPr>
              <w:t>diensten</w:t>
            </w:r>
            <w:r w:rsidRPr="00472865">
              <w:t xml:space="preserve"> voor elektronische aangetekende bezorging </w:t>
            </w:r>
            <w:r w:rsidRPr="00472865">
              <w:rPr>
                <w:b/>
                <w:bCs/>
                <w:i/>
                <w:iCs/>
              </w:rPr>
              <w:t>zijn</w:t>
            </w:r>
            <w:r w:rsidRPr="00472865">
              <w:t xml:space="preserve"> gebaseerd op open, openbaar beschikbare en royaltyvrije normen om interoperabiliteit te waarborgen en afhankelijkheid van één aanbieder te voorkomen;</w:t>
            </w:r>
          </w:p>
        </w:tc>
      </w:tr>
    </w:tbl>
    <w:p w14:paraId="08B0052D"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63C34149"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4AC7CF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609</w:t>
      </w:r>
      <w:r w:rsidRPr="00472865">
        <w:rPr>
          <w:rStyle w:val="HideTWBExt"/>
        </w:rPr>
        <w:t>&lt;/NumAm&gt;</w:t>
      </w:r>
    </w:p>
    <w:p w14:paraId="784350BE"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Berger, Tomáš Zdechovský, Norbert Lins, Christian Doleschal, Angelika </w:t>
      </w:r>
      <w:r w:rsidRPr="00472865">
        <w:t>Niebler, Alexandra Mehnert, Matej Tonin</w:t>
      </w:r>
      <w:r w:rsidRPr="00472865">
        <w:rPr>
          <w:rStyle w:val="HideTWBExt"/>
          <w:b w:val="0"/>
        </w:rPr>
        <w:t>&lt;/Members&gt;</w:t>
      </w:r>
    </w:p>
    <w:p w14:paraId="497D85A1"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F7C4E0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ECA2289" w14:textId="77777777" w:rsidR="00645CDF" w:rsidRPr="00472865" w:rsidRDefault="00090254">
      <w:pPr>
        <w:pStyle w:val="NormalBold"/>
      </w:pPr>
      <w:r w:rsidRPr="00472865">
        <w:rPr>
          <w:rStyle w:val="HideTWBExt"/>
        </w:rPr>
        <w:t>&lt;Article&gt;</w:t>
      </w:r>
      <w:r w:rsidRPr="00472865">
        <w:t>Bijlage I – punt 11 – 2 –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B715B49" w14:textId="77777777">
        <w:trPr>
          <w:trHeight w:hRule="exact" w:val="240"/>
          <w:jc w:val="center"/>
        </w:trPr>
        <w:tc>
          <w:tcPr>
            <w:tcW w:w="9752" w:type="dxa"/>
            <w:gridSpan w:val="2"/>
            <w:tcBorders>
              <w:top w:val="nil"/>
              <w:left w:val="nil"/>
              <w:bottom w:val="nil"/>
              <w:right w:val="nil"/>
            </w:tcBorders>
          </w:tcPr>
          <w:p w14:paraId="7B9B9A0A" w14:textId="77777777" w:rsidR="00645CDF" w:rsidRPr="00472865" w:rsidRDefault="00645CDF"/>
        </w:tc>
      </w:tr>
      <w:tr w:rsidR="00645CDF" w:rsidRPr="00472865" w14:paraId="57882B87" w14:textId="77777777">
        <w:trPr>
          <w:trHeight w:val="240"/>
          <w:jc w:val="center"/>
        </w:trPr>
        <w:tc>
          <w:tcPr>
            <w:tcW w:w="4876" w:type="dxa"/>
            <w:tcBorders>
              <w:top w:val="nil"/>
              <w:left w:val="nil"/>
              <w:bottom w:val="nil"/>
              <w:right w:val="nil"/>
            </w:tcBorders>
          </w:tcPr>
          <w:p w14:paraId="66C7B77D"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16D72A8D" w14:textId="77777777" w:rsidR="00645CDF" w:rsidRPr="00472865" w:rsidRDefault="00090254">
            <w:pPr>
              <w:pStyle w:val="AmColumnHeading"/>
            </w:pPr>
            <w:r w:rsidRPr="00472865">
              <w:t>Amendement</w:t>
            </w:r>
          </w:p>
        </w:tc>
      </w:tr>
      <w:tr w:rsidR="00645CDF" w:rsidRPr="00472865" w14:paraId="0BF99D78" w14:textId="77777777">
        <w:trPr>
          <w:jc w:val="center"/>
        </w:trPr>
        <w:tc>
          <w:tcPr>
            <w:tcW w:w="4876" w:type="dxa"/>
            <w:tcBorders>
              <w:top w:val="nil"/>
              <w:left w:val="nil"/>
              <w:bottom w:val="nil"/>
              <w:right w:val="nil"/>
            </w:tcBorders>
          </w:tcPr>
          <w:p w14:paraId="1DFABEC0" w14:textId="77777777" w:rsidR="00645CDF" w:rsidRPr="00472865" w:rsidRDefault="00090254">
            <w:pPr>
              <w:pStyle w:val="Normal6a"/>
            </w:pPr>
            <w:r w:rsidRPr="00472865">
              <w:t>c)</w:t>
            </w:r>
            <w:r w:rsidRPr="00472865">
              <w:tab/>
            </w:r>
            <w:r w:rsidRPr="00472865">
              <w:t xml:space="preserve">zij zorgt ervoor dat de gekozen gekwalificeerde </w:t>
            </w:r>
            <w:r w:rsidRPr="00472865">
              <w:rPr>
                <w:b/>
                <w:bCs/>
                <w:i/>
                <w:iCs/>
              </w:rPr>
              <w:t>dienst</w:t>
            </w:r>
            <w:r w:rsidRPr="00472865">
              <w:t xml:space="preserve"> voor elektronische aangetekende bezorging </w:t>
            </w:r>
            <w:r w:rsidRPr="00472865">
              <w:rPr>
                <w:b/>
                <w:bCs/>
                <w:i/>
                <w:iCs/>
              </w:rPr>
              <w:t>is</w:t>
            </w:r>
            <w:r w:rsidRPr="00472865">
              <w:t xml:space="preserve"> gebaseerd op open, openbaar beschikbare en royaltyvrije normen om interoperabiliteit te waarborgen en afhankelijkheid van één aanbieder te voorkomen;</w:t>
            </w:r>
          </w:p>
        </w:tc>
        <w:tc>
          <w:tcPr>
            <w:tcW w:w="4876" w:type="dxa"/>
            <w:tcBorders>
              <w:top w:val="nil"/>
              <w:left w:val="nil"/>
              <w:bottom w:val="nil"/>
              <w:right w:val="nil"/>
            </w:tcBorders>
          </w:tcPr>
          <w:p w14:paraId="37748406" w14:textId="77777777" w:rsidR="00645CDF" w:rsidRPr="00472865" w:rsidRDefault="00090254">
            <w:pPr>
              <w:pStyle w:val="Normal6a"/>
            </w:pPr>
            <w:r w:rsidRPr="00472865">
              <w:t>c)</w:t>
            </w:r>
            <w:r w:rsidRPr="00472865">
              <w:tab/>
            </w:r>
            <w:r w:rsidRPr="00472865">
              <w:t xml:space="preserve">zij zorgt ervoor dat de gekozen gekwalificeerde </w:t>
            </w:r>
            <w:r w:rsidRPr="00472865">
              <w:rPr>
                <w:b/>
                <w:bCs/>
                <w:i/>
                <w:iCs/>
              </w:rPr>
              <w:t>diensten</w:t>
            </w:r>
            <w:r w:rsidRPr="00472865">
              <w:t xml:space="preserve"> voor elektronische aangetekende bezorging </w:t>
            </w:r>
            <w:r w:rsidRPr="00472865">
              <w:rPr>
                <w:b/>
                <w:bCs/>
                <w:i/>
                <w:iCs/>
              </w:rPr>
              <w:t>zijn</w:t>
            </w:r>
            <w:r w:rsidRPr="00472865">
              <w:t xml:space="preserve"> gebaseerd op open, openbaar beschikbare en royaltyvrije normen om interoperabiliteit te waarborgen en afhankelijkheid van één aanbieder te voorkomen;</w:t>
            </w:r>
          </w:p>
        </w:tc>
      </w:tr>
    </w:tbl>
    <w:p w14:paraId="021ABC6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6BB14B5"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62165AAA"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610</w:t>
      </w:r>
      <w:r w:rsidRPr="00472865">
        <w:rPr>
          <w:rStyle w:val="HideTWBExt"/>
        </w:rPr>
        <w:t>&lt;/NumAm&gt;</w:t>
      </w:r>
    </w:p>
    <w:p w14:paraId="0EA126B8"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5757171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31DBAA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668F5936" w14:textId="77777777" w:rsidR="00645CDF" w:rsidRPr="00472865" w:rsidRDefault="00090254">
      <w:pPr>
        <w:pStyle w:val="NormalBold"/>
      </w:pPr>
      <w:r w:rsidRPr="00472865">
        <w:rPr>
          <w:rStyle w:val="HideTWBExt"/>
        </w:rPr>
        <w:t>&lt;Article&gt;</w:t>
      </w:r>
      <w:r w:rsidRPr="00472865">
        <w:t>Bijlage I – punt 11 – 2 –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018044C" w14:textId="77777777">
        <w:trPr>
          <w:trHeight w:hRule="exact" w:val="240"/>
          <w:jc w:val="center"/>
        </w:trPr>
        <w:tc>
          <w:tcPr>
            <w:tcW w:w="9752" w:type="dxa"/>
            <w:gridSpan w:val="2"/>
            <w:tcBorders>
              <w:top w:val="nil"/>
              <w:left w:val="nil"/>
              <w:bottom w:val="nil"/>
              <w:right w:val="nil"/>
            </w:tcBorders>
          </w:tcPr>
          <w:p w14:paraId="245E48B5" w14:textId="77777777" w:rsidR="00645CDF" w:rsidRPr="00472865" w:rsidRDefault="00645CDF"/>
        </w:tc>
      </w:tr>
      <w:tr w:rsidR="00645CDF" w:rsidRPr="00472865" w14:paraId="079E244A" w14:textId="77777777">
        <w:trPr>
          <w:trHeight w:val="240"/>
          <w:jc w:val="center"/>
        </w:trPr>
        <w:tc>
          <w:tcPr>
            <w:tcW w:w="4876" w:type="dxa"/>
            <w:tcBorders>
              <w:top w:val="nil"/>
              <w:left w:val="nil"/>
              <w:bottom w:val="nil"/>
              <w:right w:val="nil"/>
            </w:tcBorders>
          </w:tcPr>
          <w:p w14:paraId="4469A875"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247069F8" w14:textId="77777777" w:rsidR="00645CDF" w:rsidRPr="00472865" w:rsidRDefault="00090254">
            <w:pPr>
              <w:pStyle w:val="AmColumnHeading"/>
            </w:pPr>
            <w:r w:rsidRPr="00472865">
              <w:t>Amendement</w:t>
            </w:r>
          </w:p>
        </w:tc>
      </w:tr>
      <w:tr w:rsidR="00645CDF" w:rsidRPr="00472865" w14:paraId="30C053B3" w14:textId="77777777">
        <w:trPr>
          <w:jc w:val="center"/>
        </w:trPr>
        <w:tc>
          <w:tcPr>
            <w:tcW w:w="4876" w:type="dxa"/>
            <w:tcBorders>
              <w:top w:val="nil"/>
              <w:left w:val="nil"/>
              <w:bottom w:val="nil"/>
              <w:right w:val="nil"/>
            </w:tcBorders>
          </w:tcPr>
          <w:p w14:paraId="58E2F283" w14:textId="77777777" w:rsidR="00645CDF" w:rsidRPr="00472865" w:rsidRDefault="00090254">
            <w:pPr>
              <w:pStyle w:val="Normal6a"/>
            </w:pPr>
            <w:r w:rsidRPr="00472865">
              <w:t>d)</w:t>
            </w:r>
            <w:r w:rsidRPr="00472865">
              <w:tab/>
              <w:t xml:space="preserve">zij zorgt ervoor dat de </w:t>
            </w:r>
            <w:r w:rsidRPr="00472865">
              <w:rPr>
                <w:b/>
                <w:bCs/>
                <w:i/>
                <w:iCs/>
              </w:rPr>
              <w:t>gekozen</w:t>
            </w:r>
            <w:r w:rsidRPr="00472865">
              <w:t xml:space="preserve"> gekwalificeerde </w:t>
            </w:r>
            <w:r w:rsidRPr="00472865">
              <w:rPr>
                <w:b/>
                <w:bCs/>
                <w:i/>
                <w:iCs/>
              </w:rPr>
              <w:t>dienst</w:t>
            </w:r>
            <w:r w:rsidRPr="00472865">
              <w:t xml:space="preserve"> voor elektronische aangetekende bezorging eind-tot-eindversleuteling </w:t>
            </w:r>
            <w:r w:rsidRPr="00472865">
              <w:rPr>
                <w:b/>
                <w:bCs/>
                <w:i/>
                <w:iCs/>
              </w:rPr>
              <w:t>biedt</w:t>
            </w:r>
            <w:r w:rsidRPr="00472865">
              <w:t xml:space="preserve"> om vertrouwelijkheid te garanderen;</w:t>
            </w:r>
          </w:p>
        </w:tc>
        <w:tc>
          <w:tcPr>
            <w:tcW w:w="4876" w:type="dxa"/>
            <w:tcBorders>
              <w:top w:val="nil"/>
              <w:left w:val="nil"/>
              <w:bottom w:val="nil"/>
              <w:right w:val="nil"/>
            </w:tcBorders>
          </w:tcPr>
          <w:p w14:paraId="157E7E4F" w14:textId="77777777" w:rsidR="00645CDF" w:rsidRPr="00472865" w:rsidRDefault="00090254">
            <w:pPr>
              <w:pStyle w:val="Normal6a"/>
            </w:pPr>
            <w:r w:rsidRPr="00472865">
              <w:t>d)</w:t>
            </w:r>
            <w:r w:rsidRPr="00472865">
              <w:tab/>
              <w:t xml:space="preserve">zij zorgt ervoor dat de </w:t>
            </w:r>
            <w:r w:rsidRPr="00472865">
              <w:rPr>
                <w:b/>
                <w:bCs/>
                <w:i/>
                <w:iCs/>
              </w:rPr>
              <w:t>onder 1 van dit punt bedoelde</w:t>
            </w:r>
            <w:r w:rsidRPr="00472865">
              <w:t xml:space="preserve"> gekwalificeerde </w:t>
            </w:r>
            <w:r w:rsidRPr="00472865">
              <w:rPr>
                <w:b/>
                <w:bCs/>
                <w:i/>
                <w:iCs/>
              </w:rPr>
              <w:t>diensten</w:t>
            </w:r>
            <w:r w:rsidRPr="00472865">
              <w:t xml:space="preserve"> voor elektronische aangetekende bezorging eind-tot-eindversleuteling </w:t>
            </w:r>
            <w:r w:rsidRPr="00472865">
              <w:rPr>
                <w:b/>
                <w:bCs/>
                <w:i/>
                <w:iCs/>
              </w:rPr>
              <w:t>bieden</w:t>
            </w:r>
            <w:r w:rsidRPr="00472865">
              <w:t xml:space="preserve"> om vertrouwelijkheid te garanderen;</w:t>
            </w:r>
          </w:p>
        </w:tc>
      </w:tr>
    </w:tbl>
    <w:p w14:paraId="5D57B9F1"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9852A1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54ABAE02"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611</w:t>
      </w:r>
      <w:r w:rsidRPr="00472865">
        <w:rPr>
          <w:rStyle w:val="HideTWBExt"/>
        </w:rPr>
        <w:t>&lt;/NumAm&gt;</w:t>
      </w:r>
    </w:p>
    <w:p w14:paraId="593F68C7"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Marion Walsmann, Hildegard Bentele, Jens Gieseke, Stefan Berger, Tomáš Zdechovský, Norbert Lins, Christian Doleschal, Angelika Niebler, Alexandra Mehnert, Matej Tonin</w:t>
      </w:r>
      <w:r w:rsidRPr="00472865">
        <w:rPr>
          <w:rStyle w:val="HideTWBExt"/>
          <w:b w:val="0"/>
        </w:rPr>
        <w:t>&lt;/Members&gt;</w:t>
      </w:r>
    </w:p>
    <w:p w14:paraId="70A3834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BEFB3E6"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45D5637C" w14:textId="77777777" w:rsidR="00645CDF" w:rsidRPr="00472865" w:rsidRDefault="00090254">
      <w:pPr>
        <w:pStyle w:val="NormalBold"/>
      </w:pPr>
      <w:r w:rsidRPr="00472865">
        <w:rPr>
          <w:rStyle w:val="HideTWBExt"/>
        </w:rPr>
        <w:t>&lt;Article&gt;</w:t>
      </w:r>
      <w:r w:rsidRPr="00472865">
        <w:t>Bijlage I – punt 11 – 2 – d</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9A9BCFE" w14:textId="77777777">
        <w:trPr>
          <w:trHeight w:hRule="exact" w:val="240"/>
          <w:jc w:val="center"/>
        </w:trPr>
        <w:tc>
          <w:tcPr>
            <w:tcW w:w="9752" w:type="dxa"/>
            <w:gridSpan w:val="2"/>
            <w:tcBorders>
              <w:top w:val="nil"/>
              <w:left w:val="nil"/>
              <w:bottom w:val="nil"/>
              <w:right w:val="nil"/>
            </w:tcBorders>
          </w:tcPr>
          <w:p w14:paraId="2656593A" w14:textId="77777777" w:rsidR="00645CDF" w:rsidRPr="00472865" w:rsidRDefault="00645CDF"/>
        </w:tc>
      </w:tr>
      <w:tr w:rsidR="00645CDF" w:rsidRPr="00472865" w14:paraId="458DA4A9" w14:textId="77777777">
        <w:trPr>
          <w:trHeight w:val="240"/>
          <w:jc w:val="center"/>
        </w:trPr>
        <w:tc>
          <w:tcPr>
            <w:tcW w:w="4876" w:type="dxa"/>
            <w:tcBorders>
              <w:top w:val="nil"/>
              <w:left w:val="nil"/>
              <w:bottom w:val="nil"/>
              <w:right w:val="nil"/>
            </w:tcBorders>
          </w:tcPr>
          <w:p w14:paraId="5FC43B95"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062E9EC5" w14:textId="77777777" w:rsidR="00645CDF" w:rsidRPr="00472865" w:rsidRDefault="00090254">
            <w:pPr>
              <w:pStyle w:val="AmColumnHeading"/>
            </w:pPr>
            <w:r w:rsidRPr="00472865">
              <w:t>Amendement</w:t>
            </w:r>
          </w:p>
        </w:tc>
      </w:tr>
      <w:tr w:rsidR="00645CDF" w:rsidRPr="00472865" w14:paraId="679E6E05" w14:textId="77777777">
        <w:trPr>
          <w:jc w:val="center"/>
        </w:trPr>
        <w:tc>
          <w:tcPr>
            <w:tcW w:w="4876" w:type="dxa"/>
            <w:tcBorders>
              <w:top w:val="nil"/>
              <w:left w:val="nil"/>
              <w:bottom w:val="nil"/>
              <w:right w:val="nil"/>
            </w:tcBorders>
          </w:tcPr>
          <w:p w14:paraId="65F2D0F7" w14:textId="77777777" w:rsidR="00645CDF" w:rsidRPr="00472865" w:rsidRDefault="00090254">
            <w:pPr>
              <w:pStyle w:val="Normal6a"/>
            </w:pPr>
            <w:r w:rsidRPr="00472865">
              <w:t>d)</w:t>
            </w:r>
            <w:r w:rsidRPr="00472865">
              <w:tab/>
              <w:t xml:space="preserve">zij zorgt ervoor dat de gekozen gekwalificeerde </w:t>
            </w:r>
            <w:r w:rsidRPr="00472865">
              <w:rPr>
                <w:b/>
                <w:bCs/>
                <w:i/>
                <w:iCs/>
              </w:rPr>
              <w:t>dienst</w:t>
            </w:r>
            <w:r w:rsidRPr="00472865">
              <w:t xml:space="preserve"> voor elektronische aangetekende bezorging eind-tot-eindversleuteling </w:t>
            </w:r>
            <w:r w:rsidRPr="00472865">
              <w:rPr>
                <w:b/>
                <w:bCs/>
                <w:i/>
                <w:iCs/>
              </w:rPr>
              <w:t>biedt</w:t>
            </w:r>
            <w:r w:rsidRPr="00472865">
              <w:t xml:space="preserve"> om vertrouwelijkheid te garanderen;</w:t>
            </w:r>
          </w:p>
        </w:tc>
        <w:tc>
          <w:tcPr>
            <w:tcW w:w="4876" w:type="dxa"/>
            <w:tcBorders>
              <w:top w:val="nil"/>
              <w:left w:val="nil"/>
              <w:bottom w:val="nil"/>
              <w:right w:val="nil"/>
            </w:tcBorders>
          </w:tcPr>
          <w:p w14:paraId="2F479150" w14:textId="77777777" w:rsidR="00645CDF" w:rsidRPr="00472865" w:rsidRDefault="00090254">
            <w:pPr>
              <w:pStyle w:val="Normal6a"/>
            </w:pPr>
            <w:r w:rsidRPr="00472865">
              <w:t>d)</w:t>
            </w:r>
            <w:r w:rsidRPr="00472865">
              <w:tab/>
              <w:t xml:space="preserve">zij zorgt ervoor dat de gekozen gekwalificeerde </w:t>
            </w:r>
            <w:r w:rsidRPr="00472865">
              <w:rPr>
                <w:b/>
                <w:bCs/>
                <w:i/>
                <w:iCs/>
              </w:rPr>
              <w:t>diensten</w:t>
            </w:r>
            <w:r w:rsidRPr="00472865">
              <w:t xml:space="preserve"> voor elektronische aangetekende bezorging eind-tot-eindversleuteling </w:t>
            </w:r>
            <w:r w:rsidRPr="00472865">
              <w:rPr>
                <w:b/>
                <w:bCs/>
                <w:i/>
                <w:iCs/>
              </w:rPr>
              <w:t>bieden</w:t>
            </w:r>
            <w:r w:rsidRPr="00472865">
              <w:t xml:space="preserve"> om vertrouwelijkheid te garanderen;</w:t>
            </w:r>
          </w:p>
        </w:tc>
      </w:tr>
    </w:tbl>
    <w:p w14:paraId="43EFAC5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5CB3E02B"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7BABCBE7"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612</w:t>
      </w:r>
      <w:r w:rsidRPr="00472865">
        <w:rPr>
          <w:rStyle w:val="HideTWBExt"/>
        </w:rPr>
        <w:t>&lt;/NumAm&gt;</w:t>
      </w:r>
    </w:p>
    <w:p w14:paraId="08BA478B"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Eero Heinäluoma</w:t>
      </w:r>
      <w:r w:rsidRPr="00472865">
        <w:rPr>
          <w:rStyle w:val="HideTWBExt"/>
          <w:b w:val="0"/>
        </w:rPr>
        <w:t>&lt;/Members&gt;</w:t>
      </w:r>
    </w:p>
    <w:p w14:paraId="6D576540"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4CD44C93"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078A74DA" w14:textId="77777777" w:rsidR="00645CDF" w:rsidRPr="00472865" w:rsidRDefault="00090254">
      <w:pPr>
        <w:pStyle w:val="NormalBold"/>
      </w:pPr>
      <w:r w:rsidRPr="00472865">
        <w:rPr>
          <w:rStyle w:val="HideTWBExt"/>
        </w:rPr>
        <w:t>&lt;Article&gt;</w:t>
      </w:r>
      <w:r w:rsidRPr="00472865">
        <w:t xml:space="preserve">Bijlage I – </w:t>
      </w:r>
      <w:r w:rsidRPr="00472865">
        <w:t>punt 11 –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687B54CC" w14:textId="77777777">
        <w:trPr>
          <w:trHeight w:hRule="exact" w:val="240"/>
          <w:jc w:val="center"/>
        </w:trPr>
        <w:tc>
          <w:tcPr>
            <w:tcW w:w="9752" w:type="dxa"/>
            <w:gridSpan w:val="2"/>
            <w:tcBorders>
              <w:top w:val="nil"/>
              <w:left w:val="nil"/>
              <w:bottom w:val="nil"/>
              <w:right w:val="nil"/>
            </w:tcBorders>
          </w:tcPr>
          <w:p w14:paraId="65B193AE" w14:textId="77777777" w:rsidR="00645CDF" w:rsidRPr="00472865" w:rsidRDefault="00645CDF"/>
        </w:tc>
      </w:tr>
      <w:tr w:rsidR="00645CDF" w:rsidRPr="00472865" w14:paraId="3DF229E2" w14:textId="77777777">
        <w:trPr>
          <w:trHeight w:val="240"/>
          <w:jc w:val="center"/>
        </w:trPr>
        <w:tc>
          <w:tcPr>
            <w:tcW w:w="4876" w:type="dxa"/>
            <w:tcBorders>
              <w:top w:val="nil"/>
              <w:left w:val="nil"/>
              <w:bottom w:val="nil"/>
              <w:right w:val="nil"/>
            </w:tcBorders>
          </w:tcPr>
          <w:p w14:paraId="5E71071A" w14:textId="77777777" w:rsidR="00645CDF" w:rsidRPr="00472865" w:rsidRDefault="00090254">
            <w:pPr>
              <w:pStyle w:val="AmColumnHeading"/>
            </w:pPr>
            <w:r w:rsidRPr="00472865">
              <w:t>Door de Commissie voorgestelde tekst</w:t>
            </w:r>
          </w:p>
        </w:tc>
        <w:tc>
          <w:tcPr>
            <w:tcW w:w="4876" w:type="dxa"/>
            <w:tcBorders>
              <w:top w:val="nil"/>
              <w:left w:val="nil"/>
              <w:bottom w:val="nil"/>
              <w:right w:val="nil"/>
            </w:tcBorders>
          </w:tcPr>
          <w:p w14:paraId="312A46FD" w14:textId="77777777" w:rsidR="00645CDF" w:rsidRPr="00472865" w:rsidRDefault="00090254">
            <w:pPr>
              <w:pStyle w:val="AmColumnHeading"/>
            </w:pPr>
            <w:r w:rsidRPr="00472865">
              <w:t>Amendement</w:t>
            </w:r>
          </w:p>
        </w:tc>
      </w:tr>
      <w:tr w:rsidR="00645CDF" w:rsidRPr="00472865" w14:paraId="69B94F0F" w14:textId="77777777">
        <w:trPr>
          <w:jc w:val="center"/>
        </w:trPr>
        <w:tc>
          <w:tcPr>
            <w:tcW w:w="4876" w:type="dxa"/>
            <w:tcBorders>
              <w:top w:val="nil"/>
              <w:left w:val="nil"/>
              <w:bottom w:val="nil"/>
              <w:right w:val="nil"/>
            </w:tcBorders>
          </w:tcPr>
          <w:p w14:paraId="0E3D9201" w14:textId="77777777" w:rsidR="00645CDF" w:rsidRPr="00472865" w:rsidRDefault="00090254">
            <w:pPr>
              <w:pStyle w:val="Normal6a"/>
            </w:pPr>
            <w:r w:rsidRPr="00472865">
              <w:t>3)</w:t>
            </w:r>
            <w:r w:rsidRPr="00472865">
              <w:tab/>
              <w:t xml:space="preserve">Interoperabiliteit tussen de Europese portemonnees voor ondernemingen en de </w:t>
            </w:r>
            <w:r w:rsidRPr="00472865">
              <w:rPr>
                <w:b/>
                <w:bCs/>
                <w:i/>
                <w:iCs/>
              </w:rPr>
              <w:t>aangewezen</w:t>
            </w:r>
            <w:r w:rsidRPr="00472865">
              <w:t xml:space="preserve"> gekwalificeerde </w:t>
            </w:r>
            <w:r w:rsidRPr="00472865">
              <w:rPr>
                <w:b/>
                <w:bCs/>
                <w:i/>
                <w:iCs/>
              </w:rPr>
              <w:t>dienst</w:t>
            </w:r>
            <w:r w:rsidRPr="00472865">
              <w:t xml:space="preserve"> voor elektronische aangetekende bezorging is verplicht. Aanbieders van Europese portemonnees voor ondernemingen zorgen voor technische integratie overeenkomstig de in punt 2 genoemde uitvoeringshandelingen.</w:t>
            </w:r>
          </w:p>
        </w:tc>
        <w:tc>
          <w:tcPr>
            <w:tcW w:w="4876" w:type="dxa"/>
            <w:tcBorders>
              <w:top w:val="nil"/>
              <w:left w:val="nil"/>
              <w:bottom w:val="nil"/>
              <w:right w:val="nil"/>
            </w:tcBorders>
          </w:tcPr>
          <w:p w14:paraId="6B16EE1A" w14:textId="77777777" w:rsidR="00645CDF" w:rsidRPr="00472865" w:rsidRDefault="00090254">
            <w:pPr>
              <w:pStyle w:val="Normal6a"/>
            </w:pPr>
            <w:r w:rsidRPr="00472865">
              <w:t>3)</w:t>
            </w:r>
            <w:r w:rsidRPr="00472865">
              <w:tab/>
            </w:r>
            <w:r w:rsidRPr="00472865">
              <w:t xml:space="preserve">Interoperabiliteit tussen de Europese portemonnees voor ondernemingen en de </w:t>
            </w:r>
            <w:r w:rsidRPr="00472865">
              <w:rPr>
                <w:b/>
                <w:bCs/>
                <w:i/>
                <w:iCs/>
              </w:rPr>
              <w:t>onder 1 van dit punt bedoelde</w:t>
            </w:r>
            <w:r w:rsidRPr="00472865">
              <w:t xml:space="preserve"> gekwalificeerde </w:t>
            </w:r>
            <w:r w:rsidRPr="00472865">
              <w:rPr>
                <w:b/>
                <w:bCs/>
                <w:i/>
                <w:iCs/>
              </w:rPr>
              <w:t>diensten</w:t>
            </w:r>
            <w:r w:rsidRPr="00472865">
              <w:t xml:space="preserve"> voor elektronische aangetekende bezorging is verplicht. Aanbieders van Europese portemonnees voor ondernemingen zorgen voor technische integratie overeenkomstig de in punt 2 genoemde uitvoeringshandelingen.</w:t>
            </w:r>
          </w:p>
        </w:tc>
      </w:tr>
    </w:tbl>
    <w:p w14:paraId="051AD6C8"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1AE7272"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C697DAB"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613</w:t>
      </w:r>
      <w:r w:rsidRPr="00472865">
        <w:rPr>
          <w:rStyle w:val="HideTWBExt"/>
        </w:rPr>
        <w:t>&lt;/NumAm&gt;</w:t>
      </w:r>
    </w:p>
    <w:p w14:paraId="0606E583"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 xml:space="preserve">Marion Walsmann, Hildegard Bentele, Jens Gieseke, Stefan </w:t>
      </w:r>
      <w:r w:rsidRPr="00472865">
        <w:t>Berger, Tomáš Zdechovský, Norbert Lins, Christian Doleschal, Angelika Niebler, Alexandra Mehnert, Matej Tonin</w:t>
      </w:r>
      <w:r w:rsidRPr="00472865">
        <w:rPr>
          <w:rStyle w:val="HideTWBExt"/>
          <w:b w:val="0"/>
        </w:rPr>
        <w:t>&lt;/Members&gt;</w:t>
      </w:r>
    </w:p>
    <w:p w14:paraId="519F84A4"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6FB06E4D"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5E84814C" w14:textId="77777777" w:rsidR="00645CDF" w:rsidRPr="00472865" w:rsidRDefault="00090254">
      <w:pPr>
        <w:pStyle w:val="NormalBold"/>
      </w:pPr>
      <w:r w:rsidRPr="00472865">
        <w:rPr>
          <w:rStyle w:val="HideTWBExt"/>
        </w:rPr>
        <w:t>&lt;Article&gt;</w:t>
      </w:r>
      <w:r w:rsidRPr="00472865">
        <w:t>Bijlage I – punt 11 – 3</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57375D4E" w14:textId="77777777">
        <w:trPr>
          <w:trHeight w:hRule="exact" w:val="240"/>
          <w:jc w:val="center"/>
        </w:trPr>
        <w:tc>
          <w:tcPr>
            <w:tcW w:w="9752" w:type="dxa"/>
            <w:gridSpan w:val="2"/>
            <w:tcBorders>
              <w:top w:val="nil"/>
              <w:left w:val="nil"/>
              <w:bottom w:val="nil"/>
              <w:right w:val="nil"/>
            </w:tcBorders>
          </w:tcPr>
          <w:p w14:paraId="1C612E3B" w14:textId="77777777" w:rsidR="00645CDF" w:rsidRPr="00472865" w:rsidRDefault="00645CDF"/>
        </w:tc>
      </w:tr>
      <w:tr w:rsidR="00645CDF" w:rsidRPr="00472865" w14:paraId="02FD4501" w14:textId="77777777">
        <w:trPr>
          <w:trHeight w:val="240"/>
          <w:jc w:val="center"/>
        </w:trPr>
        <w:tc>
          <w:tcPr>
            <w:tcW w:w="4876" w:type="dxa"/>
            <w:tcBorders>
              <w:top w:val="nil"/>
              <w:left w:val="nil"/>
              <w:bottom w:val="nil"/>
              <w:right w:val="nil"/>
            </w:tcBorders>
          </w:tcPr>
          <w:p w14:paraId="02036B4E"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58384D60" w14:textId="77777777" w:rsidR="00645CDF" w:rsidRPr="00472865" w:rsidRDefault="00090254">
            <w:pPr>
              <w:pStyle w:val="AmColumnHeading"/>
            </w:pPr>
            <w:r w:rsidRPr="00472865">
              <w:t>Amendement</w:t>
            </w:r>
          </w:p>
        </w:tc>
      </w:tr>
      <w:tr w:rsidR="00645CDF" w:rsidRPr="00472865" w14:paraId="702C3CF9" w14:textId="77777777">
        <w:trPr>
          <w:jc w:val="center"/>
        </w:trPr>
        <w:tc>
          <w:tcPr>
            <w:tcW w:w="4876" w:type="dxa"/>
            <w:tcBorders>
              <w:top w:val="nil"/>
              <w:left w:val="nil"/>
              <w:bottom w:val="nil"/>
              <w:right w:val="nil"/>
            </w:tcBorders>
          </w:tcPr>
          <w:p w14:paraId="494CFBC6" w14:textId="77777777" w:rsidR="00645CDF" w:rsidRPr="00472865" w:rsidRDefault="00090254">
            <w:pPr>
              <w:pStyle w:val="Normal6a"/>
            </w:pPr>
            <w:r w:rsidRPr="00472865">
              <w:t>3)</w:t>
            </w:r>
            <w:r w:rsidRPr="00472865">
              <w:tab/>
              <w:t xml:space="preserve">Interoperabiliteit tussen de Europese portemonnees voor ondernemingen en de aangewezen gekwalificeerde </w:t>
            </w:r>
            <w:r w:rsidRPr="00472865">
              <w:rPr>
                <w:b/>
                <w:bCs/>
                <w:i/>
                <w:iCs/>
              </w:rPr>
              <w:t>dienst</w:t>
            </w:r>
            <w:r w:rsidRPr="00472865">
              <w:t xml:space="preserve"> voor elektronische aangetekende bezorging is verplicht. Aanbieders van Europese portemonnees voor ondernemingen zorgen voor technische integratie overeenkomstig de in punt 2 genoemde uitvoeringshandelingen.</w:t>
            </w:r>
          </w:p>
        </w:tc>
        <w:tc>
          <w:tcPr>
            <w:tcW w:w="4876" w:type="dxa"/>
            <w:tcBorders>
              <w:top w:val="nil"/>
              <w:left w:val="nil"/>
              <w:bottom w:val="nil"/>
              <w:right w:val="nil"/>
            </w:tcBorders>
          </w:tcPr>
          <w:p w14:paraId="2963AE8E" w14:textId="77777777" w:rsidR="00645CDF" w:rsidRPr="00472865" w:rsidRDefault="00090254">
            <w:pPr>
              <w:pStyle w:val="Normal6a"/>
            </w:pPr>
            <w:r w:rsidRPr="00472865">
              <w:t>3)</w:t>
            </w:r>
            <w:r w:rsidRPr="00472865">
              <w:tab/>
              <w:t xml:space="preserve">Interoperabiliteit tussen de Europese portemonnees voor ondernemingen en de aangewezen gekwalificeerde </w:t>
            </w:r>
            <w:r w:rsidRPr="00472865">
              <w:rPr>
                <w:b/>
                <w:bCs/>
                <w:i/>
                <w:iCs/>
              </w:rPr>
              <w:t>diensten</w:t>
            </w:r>
            <w:r w:rsidRPr="00472865">
              <w:t xml:space="preserve"> voor elektronische aangetekende bezorging is verplicht. Aanbieders van Europese portemonnees voor ondernemingen zorgen voor technische integratie overeenkomstig de in punt 2 genoemde uitvoeringshandelingen.</w:t>
            </w:r>
          </w:p>
        </w:tc>
      </w:tr>
    </w:tbl>
    <w:p w14:paraId="6C2C0FEB"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716BA720"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9F76119" w14:textId="77777777" w:rsidR="00645CDF" w:rsidRPr="00472865" w:rsidRDefault="00090254">
      <w:pPr>
        <w:pStyle w:val="AmNumberTabs"/>
      </w:pPr>
      <w:r w:rsidRPr="00472865">
        <w:rPr>
          <w:rStyle w:val="HideTWBExt"/>
        </w:rPr>
        <w:t>&lt;</w:t>
      </w:r>
      <w:proofErr w:type="spellStart"/>
      <w:r w:rsidRPr="00472865">
        <w:rPr>
          <w:rStyle w:val="HideTWBExt"/>
        </w:rPr>
        <w:t>Amend</w:t>
      </w:r>
      <w:proofErr w:type="spellEnd"/>
      <w:r w:rsidRPr="00472865">
        <w:rPr>
          <w:rStyle w:val="HideTWBExt"/>
        </w:rPr>
        <w:t>&gt;</w:t>
      </w:r>
      <w:r w:rsidRPr="00472865">
        <w:t>Amendement</w:t>
      </w:r>
      <w:r w:rsidRPr="00472865">
        <w:tab/>
      </w:r>
      <w:r w:rsidRPr="00472865">
        <w:tab/>
      </w:r>
      <w:r w:rsidRPr="00472865">
        <w:rPr>
          <w:rStyle w:val="HideTWBExt"/>
        </w:rPr>
        <w:t>&lt;NumAm&gt;</w:t>
      </w:r>
      <w:r w:rsidRPr="00472865">
        <w:t>614</w:t>
      </w:r>
      <w:r w:rsidRPr="00472865">
        <w:rPr>
          <w:rStyle w:val="HideTWBExt"/>
        </w:rPr>
        <w:t>&lt;/NumAm&gt;</w:t>
      </w:r>
    </w:p>
    <w:p w14:paraId="3254DA4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&gt;&lt;Members&gt;</w:t>
      </w:r>
      <w:r w:rsidRPr="00472865">
        <w:t>Damian Boeselager</w:t>
      </w:r>
      <w:r w:rsidRPr="00472865">
        <w:rPr>
          <w:rStyle w:val="HideTWBExt"/>
          <w:b w:val="0"/>
        </w:rPr>
        <w:t>&lt;/Members&gt;</w:t>
      </w:r>
    </w:p>
    <w:p w14:paraId="7C4648E7" w14:textId="77777777" w:rsidR="00645CDF" w:rsidRPr="00472865" w:rsidRDefault="00090254">
      <w:r w:rsidRPr="00472865">
        <w:rPr>
          <w:rStyle w:val="HideTWBExt"/>
        </w:rPr>
        <w:t>&lt;AuNomDe&gt;</w:t>
      </w:r>
      <w:r w:rsidRPr="00472865">
        <w:rPr>
          <w:rStyle w:val="HideTWBInt"/>
          <w:color w:val="auto"/>
        </w:rPr>
        <w:t>{Verts/ALE}</w:t>
      </w:r>
      <w:r w:rsidRPr="00472865">
        <w:t>namens de Verts/ALE‑Fractie</w:t>
      </w:r>
      <w:r w:rsidRPr="00472865">
        <w:rPr>
          <w:rStyle w:val="HideTWBExt"/>
        </w:rPr>
        <w:t>&lt;/AuNomDe&gt;</w:t>
      </w:r>
    </w:p>
    <w:p w14:paraId="2F67BCD5" w14:textId="77777777" w:rsidR="00645CDF" w:rsidRPr="00472865" w:rsidRDefault="00090254">
      <w:pPr>
        <w:pStyle w:val="NormalBold"/>
      </w:pPr>
      <w:r w:rsidRPr="00472865">
        <w:rPr>
          <w:rStyle w:val="HideTWBExt"/>
          <w:b w:val="0"/>
        </w:rPr>
        <w:t>&lt;/</w:t>
      </w:r>
      <w:proofErr w:type="spellStart"/>
      <w:r w:rsidRPr="00472865">
        <w:rPr>
          <w:rStyle w:val="HideTWBExt"/>
          <w:b w:val="0"/>
        </w:rPr>
        <w:t>RepeatBlock-By</w:t>
      </w:r>
      <w:proofErr w:type="spellEnd"/>
      <w:r w:rsidRPr="00472865">
        <w:rPr>
          <w:rStyle w:val="HideTWBExt"/>
          <w:b w:val="0"/>
        </w:rPr>
        <w:t>&gt;</w:t>
      </w:r>
    </w:p>
    <w:p w14:paraId="39C3F50C" w14:textId="77777777" w:rsidR="00645CDF" w:rsidRPr="00472865" w:rsidRDefault="00090254">
      <w:pPr>
        <w:pStyle w:val="NormalBold"/>
      </w:pPr>
      <w:r w:rsidRPr="00472865">
        <w:rPr>
          <w:rStyle w:val="HideTWBExt"/>
        </w:rPr>
        <w:t>&lt;DocAmend&gt;</w:t>
      </w:r>
      <w:r w:rsidRPr="00472865">
        <w:t>Voorstel voor een verordening</w:t>
      </w:r>
      <w:r w:rsidRPr="00472865">
        <w:rPr>
          <w:rStyle w:val="HideTWBExt"/>
        </w:rPr>
        <w:t>&lt;/DocAmend&gt;</w:t>
      </w:r>
    </w:p>
    <w:p w14:paraId="2D9C93A5" w14:textId="77777777" w:rsidR="00645CDF" w:rsidRPr="00472865" w:rsidRDefault="00090254">
      <w:pPr>
        <w:pStyle w:val="NormalBold"/>
      </w:pPr>
      <w:r w:rsidRPr="00472865">
        <w:rPr>
          <w:rStyle w:val="HideTWBExt"/>
        </w:rPr>
        <w:t>&lt;Article&gt;</w:t>
      </w:r>
      <w:r w:rsidRPr="00472865">
        <w:t>Bijlage I – punt 14 – 2 – c</w:t>
      </w:r>
      <w:r w:rsidRPr="0047286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45CDF" w:rsidRPr="00472865" w14:paraId="1D878575" w14:textId="77777777">
        <w:trPr>
          <w:trHeight w:hRule="exact" w:val="240"/>
          <w:jc w:val="center"/>
        </w:trPr>
        <w:tc>
          <w:tcPr>
            <w:tcW w:w="9752" w:type="dxa"/>
            <w:gridSpan w:val="2"/>
            <w:tcBorders>
              <w:top w:val="nil"/>
              <w:left w:val="nil"/>
              <w:bottom w:val="nil"/>
              <w:right w:val="nil"/>
            </w:tcBorders>
          </w:tcPr>
          <w:p w14:paraId="6AD8E2F3" w14:textId="77777777" w:rsidR="00645CDF" w:rsidRPr="00472865" w:rsidRDefault="00645CDF"/>
        </w:tc>
      </w:tr>
      <w:tr w:rsidR="00645CDF" w:rsidRPr="00472865" w14:paraId="6993FCC9" w14:textId="77777777">
        <w:trPr>
          <w:trHeight w:val="240"/>
          <w:jc w:val="center"/>
        </w:trPr>
        <w:tc>
          <w:tcPr>
            <w:tcW w:w="4876" w:type="dxa"/>
            <w:tcBorders>
              <w:top w:val="nil"/>
              <w:left w:val="nil"/>
              <w:bottom w:val="nil"/>
              <w:right w:val="nil"/>
            </w:tcBorders>
          </w:tcPr>
          <w:p w14:paraId="731792AC" w14:textId="77777777" w:rsidR="00645CDF" w:rsidRPr="00472865" w:rsidRDefault="00090254">
            <w:pPr>
              <w:pStyle w:val="AmColumnHeading"/>
            </w:pPr>
            <w:r w:rsidRPr="00472865">
              <w:t xml:space="preserve">Door de </w:t>
            </w:r>
            <w:r w:rsidRPr="00472865">
              <w:t>Commissie voorgestelde tekst</w:t>
            </w:r>
          </w:p>
        </w:tc>
        <w:tc>
          <w:tcPr>
            <w:tcW w:w="4876" w:type="dxa"/>
            <w:tcBorders>
              <w:top w:val="nil"/>
              <w:left w:val="nil"/>
              <w:bottom w:val="nil"/>
              <w:right w:val="nil"/>
            </w:tcBorders>
          </w:tcPr>
          <w:p w14:paraId="6A62C106" w14:textId="77777777" w:rsidR="00645CDF" w:rsidRPr="00472865" w:rsidRDefault="00090254">
            <w:pPr>
              <w:pStyle w:val="AmColumnHeading"/>
            </w:pPr>
            <w:r w:rsidRPr="00472865">
              <w:t>Amendement</w:t>
            </w:r>
          </w:p>
        </w:tc>
      </w:tr>
      <w:tr w:rsidR="00645CDF" w:rsidRPr="00472865" w14:paraId="48404ABF" w14:textId="77777777">
        <w:trPr>
          <w:jc w:val="center"/>
        </w:trPr>
        <w:tc>
          <w:tcPr>
            <w:tcW w:w="4876" w:type="dxa"/>
            <w:tcBorders>
              <w:top w:val="nil"/>
              <w:left w:val="nil"/>
              <w:bottom w:val="nil"/>
              <w:right w:val="nil"/>
            </w:tcBorders>
          </w:tcPr>
          <w:p w14:paraId="6D55A3A7" w14:textId="77777777" w:rsidR="00645CDF" w:rsidRPr="00472865" w:rsidRDefault="00090254">
            <w:pPr>
              <w:pStyle w:val="Normal6a"/>
            </w:pPr>
            <w:r w:rsidRPr="00472865">
              <w:t>c)</w:t>
            </w:r>
            <w:r w:rsidRPr="00472865">
              <w:tab/>
              <w:t>de portemonnee-oplossingen ondersteunen mechanismen die verstrekkers van identificatiegegevens van houders van portemonnees voor ondernemingen in staat stellen de afgifte, levering en activering te verifiëren in overeenstemming met de in Uitvoeringsverordening (EU) 2015/1502 (11) van de Commissie vastgestelde vereisten voor het betrouwbaarheidsniveau “</w:t>
            </w:r>
            <w:r w:rsidRPr="00472865">
              <w:rPr>
                <w:b/>
                <w:bCs/>
                <w:i/>
                <w:iCs/>
              </w:rPr>
              <w:t>substantieel</w:t>
            </w:r>
            <w:r w:rsidRPr="00472865">
              <w:t>”;</w:t>
            </w:r>
          </w:p>
        </w:tc>
        <w:tc>
          <w:tcPr>
            <w:tcW w:w="4876" w:type="dxa"/>
            <w:tcBorders>
              <w:top w:val="nil"/>
              <w:left w:val="nil"/>
              <w:bottom w:val="nil"/>
              <w:right w:val="nil"/>
            </w:tcBorders>
          </w:tcPr>
          <w:p w14:paraId="09742872" w14:textId="77777777" w:rsidR="00645CDF" w:rsidRPr="00472865" w:rsidRDefault="00090254">
            <w:pPr>
              <w:pStyle w:val="Normal6a"/>
            </w:pPr>
            <w:r w:rsidRPr="00472865">
              <w:t>c)</w:t>
            </w:r>
            <w:r w:rsidRPr="00472865">
              <w:tab/>
              <w:t>de portemonnee-oplossingen ondersteunen mechanismen die verstrekkers van identificatiegegevens van houders van portemonnees voor ondernemingen in staat stellen de afgifte, levering en activering te verifiëren in overeenstemming met de in Uitvoeringsverordening (EU) 2015/1502 (11) van de Commissie vastgestelde vereisten voor het betrouwbaarheidsniveau “</w:t>
            </w:r>
            <w:r w:rsidRPr="00472865">
              <w:rPr>
                <w:b/>
                <w:bCs/>
                <w:i/>
                <w:iCs/>
              </w:rPr>
              <w:t>hoog</w:t>
            </w:r>
            <w:r w:rsidRPr="00472865">
              <w:t>”;</w:t>
            </w:r>
          </w:p>
        </w:tc>
      </w:tr>
    </w:tbl>
    <w:p w14:paraId="6580571A" w14:textId="77777777" w:rsidR="00645CDF" w:rsidRPr="00472865" w:rsidRDefault="00090254">
      <w:pPr>
        <w:pStyle w:val="AmOrLang"/>
      </w:pPr>
      <w:r w:rsidRPr="00472865">
        <w:t xml:space="preserve">Or. </w:t>
      </w:r>
      <w:r w:rsidRPr="00472865">
        <w:rPr>
          <w:rStyle w:val="HideTWBExt"/>
        </w:rPr>
        <w:t>&lt;Original&gt;</w:t>
      </w:r>
      <w:r w:rsidRPr="00472865">
        <w:rPr>
          <w:rStyle w:val="HideTWBInt"/>
        </w:rPr>
        <w:t>{EN}</w:t>
      </w:r>
      <w:r w:rsidRPr="00472865">
        <w:t>en</w:t>
      </w:r>
      <w:r w:rsidRPr="00472865">
        <w:rPr>
          <w:rStyle w:val="HideTWBExt"/>
        </w:rPr>
        <w:t>&lt;/Original&gt;</w:t>
      </w:r>
    </w:p>
    <w:p w14:paraId="079A78DC" w14:textId="77777777" w:rsidR="00645CDF" w:rsidRPr="00472865" w:rsidRDefault="00090254">
      <w:r w:rsidRPr="00472865">
        <w:rPr>
          <w:rStyle w:val="HideTWBExt"/>
        </w:rPr>
        <w:t>&lt;/</w:t>
      </w:r>
      <w:proofErr w:type="spellStart"/>
      <w:r w:rsidRPr="00472865">
        <w:rPr>
          <w:rStyle w:val="HideTWBExt"/>
        </w:rPr>
        <w:t>Amend</w:t>
      </w:r>
      <w:proofErr w:type="spellEnd"/>
      <w:r w:rsidRPr="00472865">
        <w:rPr>
          <w:rStyle w:val="HideTWBExt"/>
        </w:rPr>
        <w:t>&gt;</w:t>
      </w:r>
    </w:p>
    <w:p w14:paraId="4C1B3F6D" w14:textId="77777777" w:rsidR="00645CDF" w:rsidRPr="00472865" w:rsidRDefault="00090254">
      <w:r w:rsidRPr="00472865">
        <w:rPr>
          <w:rStyle w:val="HideTWBExt"/>
        </w:rPr>
        <w:t>&lt;/</w:t>
      </w:r>
      <w:proofErr w:type="spellStart"/>
      <w:r w:rsidRPr="00472865">
        <w:rPr>
          <w:rStyle w:val="HideTWBExt"/>
        </w:rPr>
        <w:t>RepeatBlock-Amend</w:t>
      </w:r>
      <w:proofErr w:type="spellEnd"/>
      <w:r w:rsidRPr="00472865">
        <w:rPr>
          <w:rStyle w:val="HideTWBExt"/>
        </w:rPr>
        <w:t>&gt;</w:t>
      </w:r>
    </w:p>
    <w:sectPr w:rsidR="00645CDF" w:rsidRPr="00472865" w:rsidSect="0047286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A61DA" w14:textId="77777777" w:rsidR="00090254" w:rsidRPr="00472865" w:rsidRDefault="00090254">
      <w:r w:rsidRPr="00472865">
        <w:separator/>
      </w:r>
    </w:p>
  </w:endnote>
  <w:endnote w:type="continuationSeparator" w:id="0">
    <w:p w14:paraId="42D37849" w14:textId="77777777" w:rsidR="00090254" w:rsidRPr="00472865" w:rsidRDefault="00090254">
      <w:r w:rsidRPr="004728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362D9" w14:textId="77777777" w:rsidR="00472865" w:rsidRPr="00472865" w:rsidRDefault="00472865" w:rsidP="00472865">
    <w:pPr>
      <w:pStyle w:val="EPFooter"/>
    </w:pPr>
    <w:r w:rsidRPr="00472865">
      <w:t>PE</w:t>
    </w:r>
    <w:r w:rsidRPr="00472865">
      <w:rPr>
        <w:rStyle w:val="HideTWBExt"/>
      </w:rPr>
      <w:t>&lt;NoPE&gt;</w:t>
    </w:r>
    <w:r w:rsidRPr="00472865">
      <w:t>787.818</w:t>
    </w:r>
    <w:r w:rsidRPr="00472865">
      <w:rPr>
        <w:rStyle w:val="HideTWBExt"/>
      </w:rPr>
      <w:t>&lt;/NoPE&gt;&lt;Version&gt;</w:t>
    </w:r>
    <w:r w:rsidRPr="00472865">
      <w:t>v01-00</w:t>
    </w:r>
    <w:r w:rsidRPr="00472865">
      <w:rPr>
        <w:rStyle w:val="HideTWBExt"/>
      </w:rPr>
      <w:t>&lt;/Version&gt;</w:t>
    </w:r>
    <w:r w:rsidRPr="00472865">
      <w:tab/>
    </w:r>
    <w:r w:rsidRPr="00472865">
      <w:fldChar w:fldCharType="begin"/>
    </w:r>
    <w:r w:rsidRPr="00472865">
      <w:instrText xml:space="preserve"> PAGE  \* MERGEFORMAT </w:instrText>
    </w:r>
    <w:r w:rsidRPr="00472865">
      <w:fldChar w:fldCharType="separate"/>
    </w:r>
    <w:r w:rsidRPr="00472865">
      <w:rPr>
        <w:noProof/>
      </w:rPr>
      <w:t>2</w:t>
    </w:r>
    <w:r w:rsidRPr="00472865">
      <w:fldChar w:fldCharType="end"/>
    </w:r>
    <w:r w:rsidRPr="00472865">
      <w:t>/</w:t>
    </w:r>
    <w:fldSimple w:instr=" NUMPAGES  \* MERGEFORMAT ">
      <w:r w:rsidRPr="00472865">
        <w:rPr>
          <w:noProof/>
        </w:rPr>
        <w:t>134</w:t>
      </w:r>
    </w:fldSimple>
    <w:r w:rsidRPr="00472865">
      <w:tab/>
    </w:r>
    <w:r w:rsidRPr="00472865">
      <w:rPr>
        <w:rStyle w:val="HideTWBExt"/>
      </w:rPr>
      <w:t>&lt;PathFdR&gt;</w:t>
    </w:r>
    <w:r w:rsidRPr="00472865">
      <w:t>AM\1342387NL.docx</w:t>
    </w:r>
    <w:r w:rsidRPr="00472865">
      <w:rPr>
        <w:rStyle w:val="HideTWBExt"/>
      </w:rPr>
      <w:t>&lt;/PathFdR&gt;</w:t>
    </w:r>
  </w:p>
  <w:p w14:paraId="15531C9B" w14:textId="213007E2" w:rsidR="00645CDF" w:rsidRPr="00472865" w:rsidRDefault="00472865" w:rsidP="00472865">
    <w:pPr>
      <w:pStyle w:val="EPFooter2"/>
    </w:pPr>
    <w:r w:rsidRPr="00472865">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E705" w14:textId="77777777" w:rsidR="00472865" w:rsidRPr="00472865" w:rsidRDefault="00472865" w:rsidP="00472865">
    <w:pPr>
      <w:pStyle w:val="EPFooter"/>
    </w:pPr>
    <w:r w:rsidRPr="00472865">
      <w:rPr>
        <w:rStyle w:val="HideTWBExt"/>
      </w:rPr>
      <w:t>&lt;PathFdR&gt;</w:t>
    </w:r>
    <w:r w:rsidRPr="00472865">
      <w:t>AM\1342387NL.docx</w:t>
    </w:r>
    <w:r w:rsidRPr="00472865">
      <w:rPr>
        <w:rStyle w:val="HideTWBExt"/>
      </w:rPr>
      <w:t>&lt;/PathFdR&gt;</w:t>
    </w:r>
    <w:r w:rsidRPr="00472865">
      <w:tab/>
    </w:r>
    <w:r w:rsidRPr="00472865">
      <w:fldChar w:fldCharType="begin"/>
    </w:r>
    <w:r w:rsidRPr="00472865">
      <w:instrText xml:space="preserve"> PAGE  \* MERGEFORMAT </w:instrText>
    </w:r>
    <w:r w:rsidRPr="00472865">
      <w:fldChar w:fldCharType="separate"/>
    </w:r>
    <w:r w:rsidRPr="00472865">
      <w:rPr>
        <w:noProof/>
      </w:rPr>
      <w:t>133</w:t>
    </w:r>
    <w:r w:rsidRPr="00472865">
      <w:fldChar w:fldCharType="end"/>
    </w:r>
    <w:r w:rsidRPr="00472865">
      <w:t>/</w:t>
    </w:r>
    <w:fldSimple w:instr=" NUMPAGES  \* MERGEFORMAT ">
      <w:r w:rsidRPr="00472865">
        <w:rPr>
          <w:noProof/>
        </w:rPr>
        <w:t>134</w:t>
      </w:r>
    </w:fldSimple>
    <w:r w:rsidRPr="00472865">
      <w:tab/>
      <w:t>PE</w:t>
    </w:r>
    <w:r w:rsidRPr="00472865">
      <w:rPr>
        <w:rStyle w:val="HideTWBExt"/>
      </w:rPr>
      <w:t>&lt;NoPE&gt;</w:t>
    </w:r>
    <w:r w:rsidRPr="00472865">
      <w:t>787.818</w:t>
    </w:r>
    <w:r w:rsidRPr="00472865">
      <w:rPr>
        <w:rStyle w:val="HideTWBExt"/>
      </w:rPr>
      <w:t>&lt;/NoPE&gt;&lt;Version&gt;</w:t>
    </w:r>
    <w:r w:rsidRPr="00472865">
      <w:t>v01-00</w:t>
    </w:r>
    <w:r w:rsidRPr="00472865">
      <w:rPr>
        <w:rStyle w:val="HideTWBExt"/>
      </w:rPr>
      <w:t>&lt;/Version&gt;</w:t>
    </w:r>
  </w:p>
  <w:p w14:paraId="620946C5" w14:textId="615D8039" w:rsidR="00645CDF" w:rsidRPr="00472865" w:rsidRDefault="00472865" w:rsidP="00472865">
    <w:pPr>
      <w:pStyle w:val="EPFooter2"/>
    </w:pPr>
    <w:r w:rsidRPr="00472865">
      <w:tab/>
    </w:r>
    <w:r w:rsidRPr="00472865">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90E9" w14:textId="77777777" w:rsidR="00472865" w:rsidRPr="00472865" w:rsidRDefault="00472865" w:rsidP="00472865">
    <w:pPr>
      <w:pStyle w:val="EPFooter"/>
    </w:pPr>
    <w:r w:rsidRPr="00472865">
      <w:rPr>
        <w:rStyle w:val="HideTWBExt"/>
      </w:rPr>
      <w:t>&lt;PathFdR&gt;</w:t>
    </w:r>
    <w:r w:rsidRPr="00472865">
      <w:t>AM\1342387NL.docx</w:t>
    </w:r>
    <w:r w:rsidRPr="00472865">
      <w:rPr>
        <w:rStyle w:val="HideTWBExt"/>
      </w:rPr>
      <w:t>&lt;/PathFdR&gt;</w:t>
    </w:r>
    <w:r w:rsidRPr="00472865">
      <w:tab/>
    </w:r>
    <w:r w:rsidRPr="00472865">
      <w:tab/>
      <w:t>PE</w:t>
    </w:r>
    <w:r w:rsidRPr="00472865">
      <w:rPr>
        <w:rStyle w:val="HideTWBExt"/>
      </w:rPr>
      <w:t>&lt;NoPE&gt;</w:t>
    </w:r>
    <w:r w:rsidRPr="00472865">
      <w:t>787.818</w:t>
    </w:r>
    <w:r w:rsidRPr="00472865">
      <w:rPr>
        <w:rStyle w:val="HideTWBExt"/>
      </w:rPr>
      <w:t>&lt;/NoPE&gt;&lt;Version&gt;</w:t>
    </w:r>
    <w:r w:rsidRPr="00472865">
      <w:t>v01-00</w:t>
    </w:r>
    <w:r w:rsidRPr="00472865">
      <w:rPr>
        <w:rStyle w:val="HideTWBExt"/>
      </w:rPr>
      <w:t>&lt;/Version&gt;</w:t>
    </w:r>
  </w:p>
  <w:p w14:paraId="7A54F283" w14:textId="36C8C058" w:rsidR="00645CDF" w:rsidRPr="00472865" w:rsidRDefault="00472865" w:rsidP="00472865">
    <w:pPr>
      <w:pStyle w:val="EPFooter2"/>
    </w:pPr>
    <w:r w:rsidRPr="00472865">
      <w:t>NL</w:t>
    </w:r>
    <w:r w:rsidRPr="00472865">
      <w:tab/>
    </w:r>
    <w:r w:rsidRPr="00472865">
      <w:rPr>
        <w:b w:val="0"/>
        <w:i/>
        <w:color w:val="C0C0C0"/>
        <w:sz w:val="22"/>
      </w:rPr>
      <w:t>In verscheidenheid verenigd</w:t>
    </w:r>
    <w:r w:rsidRPr="00472865">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2A1D8" w14:textId="77777777" w:rsidR="00090254" w:rsidRPr="00472865" w:rsidRDefault="00090254">
      <w:r w:rsidRPr="00472865">
        <w:separator/>
      </w:r>
    </w:p>
  </w:footnote>
  <w:footnote w:type="continuationSeparator" w:id="0">
    <w:p w14:paraId="10406865" w14:textId="77777777" w:rsidR="00090254" w:rsidRPr="00472865" w:rsidRDefault="00090254">
      <w:r w:rsidRPr="004728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A58C" w14:textId="77777777" w:rsidR="00090254" w:rsidRDefault="00090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B513" w14:textId="77777777" w:rsidR="00090254" w:rsidRDefault="000902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6CBF" w14:textId="77777777" w:rsidR="00090254" w:rsidRDefault="000902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NRPE" w:val="787.818"/>
    <w:docVar w:name="TXTPEorAP" w:val="PE"/>
    <w:docVar w:name="TXTVERSION" w:val="01-00"/>
  </w:docVars>
  <w:rsids>
    <w:rsidRoot w:val="00A77B3E"/>
    <w:rsid w:val="00090254"/>
    <w:rsid w:val="0029481C"/>
    <w:rsid w:val="00472865"/>
    <w:rsid w:val="00645CDF"/>
    <w:rsid w:val="00731B2F"/>
    <w:rsid w:val="00A77B3E"/>
    <w:rsid w:val="00CA2A55"/>
    <w:rsid w:val="00F75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FFC6E63"/>
  <w15:docId w15:val="{22582D59-5580-46F3-80B7-4440C70C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72865"/>
    <w:pPr>
      <w:tabs>
        <w:tab w:val="center" w:pos="4513"/>
        <w:tab w:val="right" w:pos="9026"/>
      </w:tabs>
    </w:pPr>
  </w:style>
  <w:style w:type="character" w:customStyle="1" w:styleId="HeaderChar">
    <w:name w:val="Header Char"/>
    <w:basedOn w:val="DefaultParagraphFont"/>
    <w:link w:val="Header"/>
    <w:rsid w:val="00472865"/>
    <w:rPr>
      <w:sz w:val="24"/>
      <w:szCs w:val="24"/>
    </w:rPr>
  </w:style>
  <w:style w:type="paragraph" w:styleId="Footer">
    <w:name w:val="footer"/>
    <w:basedOn w:val="Normal"/>
    <w:link w:val="FooterChar"/>
    <w:rsid w:val="00090254"/>
    <w:pPr>
      <w:tabs>
        <w:tab w:val="center" w:pos="4513"/>
        <w:tab w:val="right" w:pos="9026"/>
      </w:tabs>
    </w:pPr>
  </w:style>
  <w:style w:type="character" w:customStyle="1" w:styleId="FooterChar">
    <w:name w:val="Footer Char"/>
    <w:basedOn w:val="DefaultParagraphFont"/>
    <w:link w:val="Footer"/>
    <w:rsid w:val="000902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134</Pages>
  <Words>30500</Words>
  <Characters>188947</Characters>
  <Application>Microsoft Office Word</Application>
  <DocSecurity>0</DocSecurity>
  <Lines>7293</Lines>
  <Paragraphs>2254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2026-05-27T14:50:00Z</dcterms:created>
  <dcterms:modified xsi:type="dcterms:W3CDTF">2026-05-27T14:50:00Z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1342387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480885</vt:lpwstr>
  </property>
  <property fmtid="{D5CDD505-2E9C-101B-9397-08002B2CF9AE}" pid="7" name="dmxml.render.traceId">
    <vt:lpwstr>69fb05ddecb0fe470e4b5552944cc67d</vt:lpwstr>
  </property>
  <property fmtid="{D5CDD505-2E9C-101B-9397-08002B2CF9AE}" pid="8" name="FooterPath">
    <vt:lpwstr>AM\1342387NL.docx</vt:lpwstr>
  </property>
  <property fmtid="{D5CDD505-2E9C-101B-9397-08002B2CF9AE}" pid="9" name="PE Number">
    <vt:lpwstr>787.818</vt:lpwstr>
  </property>
  <property fmtid="{D5CDD505-2E9C-101B-9397-08002B2CF9AE}" pid="10" name="SDLStudio">
    <vt:lpwstr/>
  </property>
  <property fmtid="{D5CDD505-2E9C-101B-9397-08002B2CF9AE}" pid="11" name="UID">
    <vt:lpwstr>eu.europa.europarl-DIN1-2026-0000110652_02.00-en-04.00_text-xml</vt:lpwstr>
  </property>
  <property fmtid="{D5CDD505-2E9C-101B-9397-08002B2CF9AE}" pid="12" name="RegistreCheck">
    <vt:lpwstr>OK</vt:lpwstr>
  </property>
  <property fmtid="{D5CDD505-2E9C-101B-9397-08002B2CF9AE}" pid="13" name="Bookout">
    <vt:lpwstr>OK - 2026/05/27 16:46</vt:lpwstr>
  </property>
</Properties>
</file>